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515C86" w14:textId="77777777" w:rsidR="00DD47B0" w:rsidRDefault="00DD47B0" w:rsidP="00DD47B0">
      <w:pPr>
        <w:spacing w:after="0" w:line="240" w:lineRule="auto"/>
        <w:jc w:val="center"/>
        <w:rPr>
          <w:rFonts w:ascii="Times New Roman" w:hAnsi="Times New Roman" w:cs="Times New Roman"/>
          <w:bCs/>
          <w:sz w:val="32"/>
          <w:szCs w:val="32"/>
          <w:lang w:val="de-DE"/>
        </w:rPr>
      </w:pPr>
      <w:r>
        <w:rPr>
          <w:noProof/>
          <w:lang w:eastAsia="ru-RU"/>
        </w:rPr>
        <mc:AlternateContent>
          <mc:Choice Requires="wps">
            <w:drawing>
              <wp:anchor distT="0" distB="0" distL="114300" distR="114300" simplePos="0" relativeHeight="251659264" behindDoc="0" locked="0" layoutInCell="1" allowOverlap="1" wp14:anchorId="6B3220CD" wp14:editId="717F8F03">
                <wp:simplePos x="0" y="0"/>
                <wp:positionH relativeFrom="column">
                  <wp:posOffset>3810</wp:posOffset>
                </wp:positionH>
                <wp:positionV relativeFrom="paragraph">
                  <wp:posOffset>213360</wp:posOffset>
                </wp:positionV>
                <wp:extent cx="6262777" cy="1244600"/>
                <wp:effectExtent l="0" t="0" r="24130" b="12700"/>
                <wp:wrapNone/>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2777" cy="1244600"/>
                        </a:xfrm>
                        <a:prstGeom prst="rect">
                          <a:avLst/>
                        </a:prstGeom>
                        <a:solidFill>
                          <a:srgbClr val="1FACBB"/>
                        </a:solidFill>
                      </wps:spPr>
                      <wps:style>
                        <a:lnRef idx="2">
                          <a:schemeClr val="accent1">
                            <a:shade val="50000"/>
                          </a:schemeClr>
                        </a:lnRef>
                        <a:fillRef idx="1">
                          <a:schemeClr val="accent1"/>
                        </a:fillRef>
                        <a:effectRef idx="0">
                          <a:schemeClr val="accent1"/>
                        </a:effectRef>
                        <a:fontRef idx="minor">
                          <a:schemeClr val="lt1"/>
                        </a:fontRef>
                      </wps:style>
                      <wps:txbx>
                        <w:txbxContent>
                          <w:p w14:paraId="2DD75426" w14:textId="1B31BE32" w:rsidR="00F629B5" w:rsidRPr="00365E70" w:rsidRDefault="00F629B5" w:rsidP="001F6FB4">
                            <w:pPr>
                              <w:spacing w:after="0" w:line="240" w:lineRule="auto"/>
                              <w:jc w:val="right"/>
                              <w:rPr>
                                <w:rFonts w:ascii="Times New Roman" w:hAnsi="Times New Roman" w:cs="Times New Roman"/>
                                <w:b/>
                                <w:bCs/>
                                <w:color w:val="FFFFFF" w:themeColor="background1"/>
                                <w:sz w:val="32"/>
                                <w:szCs w:val="32"/>
                                <w:lang w:val="en-US"/>
                              </w:rPr>
                            </w:pPr>
                            <w:r w:rsidRPr="00365E70">
                              <w:rPr>
                                <w:rFonts w:ascii="Times New Roman" w:hAnsi="Times New Roman" w:cs="Times New Roman"/>
                                <w:b/>
                                <w:bCs/>
                                <w:color w:val="FFFFFF" w:themeColor="background1"/>
                                <w:sz w:val="32"/>
                                <w:szCs w:val="32"/>
                                <w:lang w:val="en-US"/>
                              </w:rPr>
                              <w:t>J. Keiger</w:t>
                            </w:r>
                          </w:p>
                          <w:p w14:paraId="38C412D4" w14:textId="76CEFA2D" w:rsidR="00F629B5" w:rsidRPr="00365E70" w:rsidRDefault="00F629B5" w:rsidP="00DD47B0">
                            <w:pPr>
                              <w:spacing w:after="0" w:line="240" w:lineRule="auto"/>
                              <w:jc w:val="right"/>
                              <w:rPr>
                                <w:rFonts w:ascii="Times New Roman" w:hAnsi="Times New Roman" w:cs="Times New Roman"/>
                                <w:b/>
                                <w:bCs/>
                                <w:color w:val="FFFFFF" w:themeColor="background1"/>
                                <w:sz w:val="32"/>
                                <w:szCs w:val="32"/>
                                <w:lang w:val="en-US"/>
                              </w:rPr>
                            </w:pPr>
                            <w:r w:rsidRPr="00365E70">
                              <w:rPr>
                                <w:rFonts w:ascii="Times New Roman" w:hAnsi="Times New Roman" w:cs="Times New Roman"/>
                                <w:b/>
                                <w:bCs/>
                                <w:color w:val="FFFFFF" w:themeColor="background1"/>
                                <w:sz w:val="32"/>
                                <w:szCs w:val="32"/>
                                <w:lang w:val="en-US"/>
                              </w:rPr>
                              <w:t>M. Petushkova</w:t>
                            </w:r>
                          </w:p>
                          <w:p w14:paraId="7D607F8A" w14:textId="1C5278E4" w:rsidR="00F629B5" w:rsidRPr="00365E70" w:rsidRDefault="00F629B5" w:rsidP="00DD47B0">
                            <w:pPr>
                              <w:spacing w:after="0" w:line="240" w:lineRule="auto"/>
                              <w:jc w:val="right"/>
                              <w:rPr>
                                <w:rFonts w:ascii="Times New Roman" w:hAnsi="Times New Roman" w:cs="Times New Roman"/>
                                <w:b/>
                                <w:bCs/>
                                <w:color w:val="FFFFFF" w:themeColor="background1"/>
                                <w:sz w:val="32"/>
                                <w:szCs w:val="32"/>
                                <w:lang w:val="en-US"/>
                              </w:rPr>
                            </w:pPr>
                            <w:r w:rsidRPr="00365E70">
                              <w:rPr>
                                <w:rFonts w:ascii="Times New Roman" w:hAnsi="Times New Roman" w:cs="Times New Roman"/>
                                <w:b/>
                                <w:bCs/>
                                <w:color w:val="FFFFFF" w:themeColor="background1"/>
                                <w:sz w:val="32"/>
                                <w:szCs w:val="32"/>
                                <w:lang w:val="en-US"/>
                              </w:rPr>
                              <w:t>S. Semenova</w:t>
                            </w:r>
                          </w:p>
                          <w:p w14:paraId="5513291E" w14:textId="77777777" w:rsidR="00F629B5" w:rsidRPr="000C244B" w:rsidRDefault="00F629B5" w:rsidP="00DD47B0">
                            <w:pPr>
                              <w:spacing w:after="0" w:line="240" w:lineRule="auto"/>
                              <w:jc w:val="right"/>
                              <w:rPr>
                                <w:rFonts w:ascii="Times New Roman" w:hAnsi="Times New Roman" w:cs="Times New Roman"/>
                                <w:b/>
                                <w:bCs/>
                                <w:color w:val="FFFFFF" w:themeColor="background1"/>
                                <w:sz w:val="32"/>
                                <w:szCs w:val="32"/>
                                <w:lang w:val="en-US"/>
                              </w:rPr>
                            </w:pPr>
                            <w:r w:rsidRPr="000C244B">
                              <w:rPr>
                                <w:rFonts w:ascii="Times New Roman" w:hAnsi="Times New Roman" w:cs="Times New Roman"/>
                                <w:b/>
                                <w:bCs/>
                                <w:color w:val="FFFFFF" w:themeColor="background1"/>
                                <w:sz w:val="32"/>
                                <w:szCs w:val="32"/>
                                <w:lang w:val="en-US"/>
                              </w:rPr>
                              <w:t>N. Trymorush</w:t>
                            </w:r>
                          </w:p>
                          <w:p w14:paraId="5B1D3AD0" w14:textId="77777777" w:rsidR="00F629B5" w:rsidRPr="000C244B" w:rsidRDefault="00F629B5" w:rsidP="00DD47B0">
                            <w:pPr>
                              <w:spacing w:after="0" w:line="240" w:lineRule="auto"/>
                              <w:jc w:val="right"/>
                              <w:rPr>
                                <w:rFonts w:ascii="Times New Roman" w:hAnsi="Times New Roman" w:cs="Times New Roman"/>
                                <w:b/>
                                <w:bCs/>
                                <w:color w:val="FFFFFF" w:themeColor="background1"/>
                                <w:sz w:val="32"/>
                                <w:szCs w:val="32"/>
                                <w:lang w:val="en-US"/>
                              </w:rPr>
                            </w:pPr>
                          </w:p>
                          <w:p w14:paraId="0B663261" w14:textId="77777777" w:rsidR="00F629B5" w:rsidRPr="000C244B" w:rsidRDefault="00F629B5" w:rsidP="00DD47B0">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3220CD" id="Прямоугольник 45" o:spid="_x0000_s1026" style="position:absolute;left:0;text-align:left;margin-left:.3pt;margin-top:16.8pt;width:493.15pt;height: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" fillcolor="#1facbb" strokecolor="#1f4d78 [1604]" strokeweight="1pt">
                <v:path arrowok="t"/>
                <v:textbox>
                  <w:txbxContent>
                    <w:p w14:paraId="2DD75426" w14:textId="1B31BE32" w:rsidR="00F629B5" w:rsidRPr="00DD47B0" w:rsidRDefault="00F629B5" w:rsidP="001F6FB4">
                      <w:pPr>
                        <w:spacing w:after="0" w:line="240" w:lineRule="auto"/>
                        <w:jc w:val="right"/>
                        <w:rPr>
                          <w:rFonts w:ascii="Times New Roman" w:hAnsi="Times New Roman" w:cs="Times New Roman"/>
                          <w:b/>
                          <w:bCs/>
                          <w:color w:val="FFFFFF" w:themeColor="background1"/>
                          <w:sz w:val="32"/>
                          <w:szCs w:val="32"/>
                          <w:lang w:val="de-DE"/>
                        </w:rPr>
                      </w:pPr>
                      <w:r w:rsidRPr="00DD47B0">
                        <w:rPr>
                          <w:rFonts w:ascii="Times New Roman" w:hAnsi="Times New Roman" w:cs="Times New Roman"/>
                          <w:b/>
                          <w:bCs/>
                          <w:color w:val="FFFFFF" w:themeColor="background1"/>
                          <w:sz w:val="32"/>
                          <w:szCs w:val="32"/>
                          <w:lang w:val="de-DE"/>
                        </w:rPr>
                        <w:t xml:space="preserve">J. </w:t>
                      </w:r>
                      <w:proofErr w:type="spellStart"/>
                      <w:r w:rsidRPr="00DD47B0">
                        <w:rPr>
                          <w:rFonts w:ascii="Times New Roman" w:hAnsi="Times New Roman" w:cs="Times New Roman"/>
                          <w:b/>
                          <w:bCs/>
                          <w:color w:val="FFFFFF" w:themeColor="background1"/>
                          <w:sz w:val="32"/>
                          <w:szCs w:val="32"/>
                          <w:lang w:val="de-DE"/>
                        </w:rPr>
                        <w:t>Keiger</w:t>
                      </w:r>
                      <w:proofErr w:type="spellEnd"/>
                    </w:p>
                    <w:p w14:paraId="38C412D4" w14:textId="76CEFA2D" w:rsidR="00F629B5" w:rsidRDefault="00F629B5" w:rsidP="00DD47B0">
                      <w:pPr>
                        <w:spacing w:after="0" w:line="240" w:lineRule="auto"/>
                        <w:jc w:val="right"/>
                        <w:rPr>
                          <w:rFonts w:ascii="Times New Roman" w:hAnsi="Times New Roman" w:cs="Times New Roman"/>
                          <w:b/>
                          <w:bCs/>
                          <w:color w:val="FFFFFF" w:themeColor="background1"/>
                          <w:sz w:val="32"/>
                          <w:szCs w:val="32"/>
                          <w:lang w:val="de-DE"/>
                        </w:rPr>
                      </w:pPr>
                      <w:r w:rsidRPr="00DD47B0">
                        <w:rPr>
                          <w:rFonts w:ascii="Times New Roman" w:hAnsi="Times New Roman" w:cs="Times New Roman"/>
                          <w:b/>
                          <w:bCs/>
                          <w:color w:val="FFFFFF" w:themeColor="background1"/>
                          <w:sz w:val="32"/>
                          <w:szCs w:val="32"/>
                          <w:lang w:val="de-DE"/>
                        </w:rPr>
                        <w:t>M. Petushkova</w:t>
                      </w:r>
                    </w:p>
                    <w:p w14:paraId="7D607F8A" w14:textId="1C5278E4" w:rsidR="00F629B5" w:rsidRPr="00DD47B0" w:rsidRDefault="00F629B5" w:rsidP="00DD47B0">
                      <w:pPr>
                        <w:spacing w:after="0" w:line="240" w:lineRule="auto"/>
                        <w:jc w:val="right"/>
                        <w:rPr>
                          <w:rFonts w:ascii="Times New Roman" w:hAnsi="Times New Roman" w:cs="Times New Roman"/>
                          <w:b/>
                          <w:bCs/>
                          <w:color w:val="FFFFFF" w:themeColor="background1"/>
                          <w:sz w:val="32"/>
                          <w:szCs w:val="32"/>
                          <w:lang w:val="de-DE"/>
                        </w:rPr>
                      </w:pPr>
                      <w:r>
                        <w:rPr>
                          <w:rFonts w:ascii="Times New Roman" w:hAnsi="Times New Roman" w:cs="Times New Roman"/>
                          <w:b/>
                          <w:bCs/>
                          <w:color w:val="FFFFFF" w:themeColor="background1"/>
                          <w:sz w:val="32"/>
                          <w:szCs w:val="32"/>
                          <w:lang w:val="de-DE"/>
                        </w:rPr>
                        <w:t>S. Semenova</w:t>
                      </w:r>
                    </w:p>
                    <w:p w14:paraId="5513291E" w14:textId="77777777" w:rsidR="00F629B5" w:rsidRPr="000C244B" w:rsidRDefault="00F629B5" w:rsidP="00DD47B0">
                      <w:pPr>
                        <w:spacing w:after="0" w:line="240" w:lineRule="auto"/>
                        <w:jc w:val="right"/>
                        <w:rPr>
                          <w:rFonts w:ascii="Times New Roman" w:hAnsi="Times New Roman" w:cs="Times New Roman"/>
                          <w:b/>
                          <w:bCs/>
                          <w:color w:val="FFFFFF" w:themeColor="background1"/>
                          <w:sz w:val="32"/>
                          <w:szCs w:val="32"/>
                          <w:lang w:val="en-US"/>
                        </w:rPr>
                      </w:pPr>
                      <w:r w:rsidRPr="000C244B">
                        <w:rPr>
                          <w:rFonts w:ascii="Times New Roman" w:hAnsi="Times New Roman" w:cs="Times New Roman"/>
                          <w:b/>
                          <w:bCs/>
                          <w:color w:val="FFFFFF" w:themeColor="background1"/>
                          <w:sz w:val="32"/>
                          <w:szCs w:val="32"/>
                          <w:lang w:val="en-US"/>
                        </w:rPr>
                        <w:t>N. Trymorush</w:t>
                      </w:r>
                    </w:p>
                    <w:p w14:paraId="5B1D3AD0" w14:textId="77777777" w:rsidR="00F629B5" w:rsidRPr="000C244B" w:rsidRDefault="00F629B5" w:rsidP="00DD47B0">
                      <w:pPr>
                        <w:spacing w:after="0" w:line="240" w:lineRule="auto"/>
                        <w:jc w:val="right"/>
                        <w:rPr>
                          <w:rFonts w:ascii="Times New Roman" w:hAnsi="Times New Roman" w:cs="Times New Roman"/>
                          <w:b/>
                          <w:bCs/>
                          <w:color w:val="FFFFFF" w:themeColor="background1"/>
                          <w:sz w:val="32"/>
                          <w:szCs w:val="32"/>
                          <w:lang w:val="en-US"/>
                        </w:rPr>
                      </w:pPr>
                    </w:p>
                    <w:p w14:paraId="0B663261" w14:textId="77777777" w:rsidR="00F629B5" w:rsidRPr="000C244B" w:rsidRDefault="00F629B5" w:rsidP="00DD47B0">
                      <w:pPr>
                        <w:jc w:val="center"/>
                        <w:rPr>
                          <w:lang w:val="en-US"/>
                        </w:rPr>
                      </w:pPr>
                    </w:p>
                  </w:txbxContent>
                </v:textbox>
              </v:rect>
            </w:pict>
          </mc:Fallback>
        </mc:AlternateContent>
      </w:r>
    </w:p>
    <w:p w14:paraId="5F575B91" w14:textId="77777777" w:rsidR="00DD47B0" w:rsidRDefault="00DD47B0" w:rsidP="00DD47B0">
      <w:pPr>
        <w:spacing w:after="0" w:line="240" w:lineRule="auto"/>
        <w:jc w:val="center"/>
        <w:rPr>
          <w:rFonts w:ascii="Times New Roman" w:hAnsi="Times New Roman" w:cs="Times New Roman"/>
          <w:bCs/>
          <w:sz w:val="32"/>
          <w:szCs w:val="32"/>
          <w:lang w:val="de-DE"/>
        </w:rPr>
      </w:pPr>
    </w:p>
    <w:p w14:paraId="3560B02E" w14:textId="77777777" w:rsidR="00DD47B0" w:rsidRDefault="00DD47B0" w:rsidP="00DD47B0">
      <w:pPr>
        <w:spacing w:after="0" w:line="240" w:lineRule="auto"/>
        <w:jc w:val="center"/>
        <w:rPr>
          <w:rFonts w:ascii="Times New Roman" w:hAnsi="Times New Roman" w:cs="Times New Roman"/>
          <w:bCs/>
          <w:sz w:val="32"/>
          <w:szCs w:val="32"/>
          <w:lang w:val="de-DE"/>
        </w:rPr>
      </w:pPr>
    </w:p>
    <w:p w14:paraId="59539AC5" w14:textId="77777777" w:rsidR="00DD47B0" w:rsidRDefault="00DD47B0" w:rsidP="00DD47B0">
      <w:pPr>
        <w:spacing w:after="0" w:line="240" w:lineRule="auto"/>
        <w:jc w:val="center"/>
        <w:rPr>
          <w:rFonts w:ascii="Times New Roman" w:hAnsi="Times New Roman" w:cs="Times New Roman"/>
          <w:bCs/>
          <w:sz w:val="32"/>
          <w:szCs w:val="32"/>
          <w:lang w:val="de-DE"/>
        </w:rPr>
      </w:pPr>
    </w:p>
    <w:p w14:paraId="77654B09" w14:textId="77777777" w:rsidR="00DD47B0" w:rsidRDefault="00DD47B0" w:rsidP="00DD47B0">
      <w:pPr>
        <w:spacing w:after="0" w:line="240" w:lineRule="auto"/>
        <w:jc w:val="center"/>
        <w:rPr>
          <w:rFonts w:ascii="Times New Roman" w:hAnsi="Times New Roman" w:cs="Times New Roman"/>
          <w:bCs/>
          <w:sz w:val="32"/>
          <w:szCs w:val="32"/>
          <w:lang w:val="de-DE"/>
        </w:rPr>
      </w:pPr>
    </w:p>
    <w:p w14:paraId="03FC7F73" w14:textId="77777777" w:rsidR="00DD47B0" w:rsidRDefault="00DD47B0" w:rsidP="00DD47B0">
      <w:pPr>
        <w:spacing w:after="0" w:line="240" w:lineRule="auto"/>
        <w:jc w:val="center"/>
        <w:rPr>
          <w:rFonts w:ascii="Times New Roman" w:hAnsi="Times New Roman" w:cs="Times New Roman"/>
          <w:bCs/>
          <w:sz w:val="32"/>
          <w:szCs w:val="32"/>
          <w:lang w:val="de-DE"/>
        </w:rPr>
      </w:pPr>
    </w:p>
    <w:p w14:paraId="08B216E7" w14:textId="77777777" w:rsidR="00DD47B0" w:rsidRDefault="00DD47B0" w:rsidP="00DD47B0">
      <w:pPr>
        <w:spacing w:after="0" w:line="240" w:lineRule="auto"/>
        <w:jc w:val="center"/>
        <w:rPr>
          <w:rFonts w:ascii="Times New Roman" w:hAnsi="Times New Roman" w:cs="Times New Roman"/>
          <w:bCs/>
          <w:sz w:val="32"/>
          <w:szCs w:val="32"/>
          <w:lang w:val="de-DE"/>
        </w:rPr>
      </w:pPr>
    </w:p>
    <w:p w14:paraId="33255145" w14:textId="77777777" w:rsidR="00DD47B0" w:rsidRPr="0037547E" w:rsidRDefault="00DD47B0" w:rsidP="00DD47B0">
      <w:pPr>
        <w:spacing w:after="0" w:line="240" w:lineRule="auto"/>
        <w:jc w:val="center"/>
        <w:rPr>
          <w:rFonts w:ascii="Times New Roman" w:hAnsi="Times New Roman" w:cs="Times New Roman"/>
          <w:b/>
          <w:bCs/>
          <w:sz w:val="48"/>
          <w:szCs w:val="48"/>
          <w:lang w:val="de-DE"/>
        </w:rPr>
      </w:pPr>
      <w:r w:rsidRPr="0037547E">
        <w:rPr>
          <w:rFonts w:ascii="Times New Roman" w:hAnsi="Times New Roman" w:cs="Times New Roman"/>
          <w:b/>
          <w:bCs/>
          <w:sz w:val="48"/>
          <w:szCs w:val="48"/>
          <w:lang w:val="de-DE"/>
        </w:rPr>
        <w:t>DEUTSCH</w:t>
      </w:r>
    </w:p>
    <w:p w14:paraId="39AB8421" w14:textId="77777777" w:rsidR="00DD47B0" w:rsidRPr="0037547E" w:rsidRDefault="00DD47B0" w:rsidP="00DD47B0">
      <w:pPr>
        <w:spacing w:after="0" w:line="240" w:lineRule="auto"/>
        <w:jc w:val="center"/>
        <w:rPr>
          <w:rFonts w:ascii="Times New Roman" w:hAnsi="Times New Roman" w:cs="Times New Roman"/>
          <w:b/>
          <w:bCs/>
          <w:sz w:val="28"/>
          <w:szCs w:val="28"/>
          <w:lang w:val="de-DE"/>
        </w:rPr>
      </w:pPr>
      <w:r w:rsidRPr="0037547E">
        <w:rPr>
          <w:rFonts w:ascii="Times New Roman" w:hAnsi="Times New Roman" w:cs="Times New Roman"/>
          <w:b/>
          <w:bCs/>
          <w:sz w:val="28"/>
          <w:szCs w:val="28"/>
          <w:lang w:val="de-DE"/>
        </w:rPr>
        <w:t xml:space="preserve">FÜR  </w:t>
      </w:r>
    </w:p>
    <w:p w14:paraId="03F8CB72" w14:textId="77777777" w:rsidR="00DD47B0" w:rsidRPr="0037547E" w:rsidRDefault="00DD47B0" w:rsidP="00DD47B0">
      <w:pPr>
        <w:spacing w:after="0" w:line="240" w:lineRule="auto"/>
        <w:jc w:val="center"/>
        <w:rPr>
          <w:rFonts w:ascii="Times New Roman" w:hAnsi="Times New Roman" w:cs="Times New Roman"/>
          <w:b/>
          <w:bCs/>
          <w:sz w:val="48"/>
          <w:szCs w:val="48"/>
          <w:lang w:val="de-DE"/>
        </w:rPr>
      </w:pPr>
      <w:r w:rsidRPr="0037547E">
        <w:rPr>
          <w:rFonts w:ascii="Times New Roman" w:hAnsi="Times New Roman" w:cs="Times New Roman"/>
          <w:b/>
          <w:bCs/>
          <w:sz w:val="48"/>
          <w:szCs w:val="48"/>
          <w:lang w:val="de-DE"/>
        </w:rPr>
        <w:t>COMPUTER</w:t>
      </w:r>
      <w:r>
        <w:rPr>
          <w:rFonts w:ascii="Times New Roman" w:hAnsi="Times New Roman" w:cs="Times New Roman"/>
          <w:b/>
          <w:bCs/>
          <w:sz w:val="48"/>
          <w:szCs w:val="48"/>
          <w:lang w:val="de-DE"/>
        </w:rPr>
        <w:t>BERUFE</w:t>
      </w:r>
    </w:p>
    <w:p w14:paraId="7AA185A4" w14:textId="77777777" w:rsidR="00DD47B0" w:rsidRPr="00091799" w:rsidRDefault="00DD47B0" w:rsidP="00DD47B0">
      <w:pPr>
        <w:spacing w:after="0" w:line="240" w:lineRule="auto"/>
        <w:jc w:val="center"/>
        <w:rPr>
          <w:rFonts w:ascii="Times New Roman" w:hAnsi="Times New Roman" w:cs="Times New Roman"/>
          <w:b/>
          <w:bCs/>
          <w:sz w:val="32"/>
          <w:szCs w:val="32"/>
          <w:lang w:val="de-DE"/>
        </w:rPr>
      </w:pPr>
    </w:p>
    <w:p w14:paraId="2190CB62" w14:textId="77777777" w:rsidR="00DD47B0" w:rsidRPr="00BC5C97" w:rsidRDefault="00DD47B0" w:rsidP="00DD47B0">
      <w:pPr>
        <w:spacing w:after="0" w:line="240" w:lineRule="auto"/>
        <w:jc w:val="center"/>
        <w:rPr>
          <w:rFonts w:ascii="Times New Roman" w:hAnsi="Times New Roman" w:cs="Times New Roman"/>
          <w:b/>
          <w:bCs/>
          <w:sz w:val="32"/>
          <w:szCs w:val="32"/>
          <w:lang w:val="de-DE"/>
        </w:rPr>
      </w:pPr>
      <w:r w:rsidRPr="00BC5C97">
        <w:rPr>
          <w:rFonts w:ascii="Times New Roman" w:hAnsi="Times New Roman" w:cs="Times New Roman"/>
          <w:b/>
          <w:bCs/>
          <w:sz w:val="32"/>
          <w:szCs w:val="32"/>
          <w:lang w:val="de-DE"/>
        </w:rPr>
        <w:t>Studiengang – Informatik</w:t>
      </w:r>
    </w:p>
    <w:p w14:paraId="4AD72A2B" w14:textId="77777777" w:rsidR="00DD47B0" w:rsidRDefault="00DD47B0" w:rsidP="00DD47B0">
      <w:pPr>
        <w:spacing w:after="0" w:line="240" w:lineRule="auto"/>
        <w:jc w:val="center"/>
        <w:rPr>
          <w:rFonts w:ascii="Times New Roman" w:hAnsi="Times New Roman" w:cs="Times New Roman"/>
          <w:bCs/>
          <w:sz w:val="28"/>
          <w:szCs w:val="28"/>
          <w:lang w:val="de-DE"/>
        </w:rPr>
      </w:pPr>
    </w:p>
    <w:p w14:paraId="3B799CF9" w14:textId="77777777" w:rsidR="00DD47B0" w:rsidRDefault="00DD47B0" w:rsidP="00DD47B0">
      <w:pPr>
        <w:spacing w:after="0" w:line="240" w:lineRule="auto"/>
        <w:jc w:val="center"/>
        <w:rPr>
          <w:rFonts w:ascii="Times New Roman" w:hAnsi="Times New Roman" w:cs="Times New Roman"/>
          <w:bCs/>
          <w:sz w:val="28"/>
          <w:szCs w:val="28"/>
          <w:lang w:val="de-DE"/>
        </w:rPr>
      </w:pPr>
    </w:p>
    <w:p w14:paraId="4387BEC5" w14:textId="77777777" w:rsidR="00DD47B0" w:rsidRDefault="00DD47B0" w:rsidP="00DD47B0">
      <w:pPr>
        <w:spacing w:after="0" w:line="240" w:lineRule="auto"/>
        <w:jc w:val="center"/>
        <w:rPr>
          <w:rFonts w:ascii="Times New Roman" w:hAnsi="Times New Roman" w:cs="Times New Roman"/>
          <w:bCs/>
          <w:sz w:val="28"/>
          <w:szCs w:val="28"/>
          <w:lang w:val="de-DE"/>
        </w:rPr>
      </w:pPr>
      <w:r>
        <w:rPr>
          <w:noProof/>
          <w:lang w:eastAsia="ru-RU"/>
        </w:rPr>
        <w:drawing>
          <wp:anchor distT="0" distB="0" distL="114300" distR="114300" simplePos="0" relativeHeight="251661312" behindDoc="0" locked="0" layoutInCell="1" allowOverlap="1" wp14:anchorId="00349A8D" wp14:editId="7D19C80B">
            <wp:simplePos x="0" y="0"/>
            <wp:positionH relativeFrom="column">
              <wp:posOffset>372185</wp:posOffset>
            </wp:positionH>
            <wp:positionV relativeFrom="paragraph">
              <wp:posOffset>86995</wp:posOffset>
            </wp:positionV>
            <wp:extent cx="5043805" cy="3360420"/>
            <wp:effectExtent l="0" t="0" r="4445" b="0"/>
            <wp:wrapSquare wrapText="bothSides"/>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loud-Computing1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43805" cy="3360420"/>
                    </a:xfrm>
                    <a:prstGeom prst="rect">
                      <a:avLst/>
                    </a:prstGeom>
                  </pic:spPr>
                </pic:pic>
              </a:graphicData>
            </a:graphic>
          </wp:anchor>
        </w:drawing>
      </w:r>
    </w:p>
    <w:p w14:paraId="49AE5BE4" w14:textId="77777777" w:rsidR="00DD47B0" w:rsidRDefault="00DD47B0" w:rsidP="00DD47B0">
      <w:pPr>
        <w:spacing w:after="0" w:line="240" w:lineRule="auto"/>
        <w:jc w:val="center"/>
        <w:rPr>
          <w:rFonts w:ascii="Times New Roman" w:hAnsi="Times New Roman" w:cs="Times New Roman"/>
          <w:bCs/>
          <w:sz w:val="28"/>
          <w:szCs w:val="28"/>
          <w:lang w:val="de-DE"/>
        </w:rPr>
      </w:pPr>
    </w:p>
    <w:p w14:paraId="410808E1" w14:textId="77777777" w:rsidR="00DD47B0" w:rsidRDefault="00DD47B0" w:rsidP="00DD47B0">
      <w:pPr>
        <w:spacing w:after="0" w:line="240" w:lineRule="auto"/>
        <w:jc w:val="center"/>
        <w:rPr>
          <w:rFonts w:ascii="Times New Roman" w:hAnsi="Times New Roman" w:cs="Times New Roman"/>
          <w:bCs/>
          <w:sz w:val="28"/>
          <w:szCs w:val="28"/>
          <w:lang w:val="de-DE"/>
        </w:rPr>
      </w:pPr>
    </w:p>
    <w:p w14:paraId="6C496B6A" w14:textId="77777777" w:rsidR="00DD47B0" w:rsidRDefault="00DD47B0" w:rsidP="00DD47B0">
      <w:pPr>
        <w:spacing w:after="0" w:line="240" w:lineRule="auto"/>
        <w:jc w:val="center"/>
        <w:rPr>
          <w:rFonts w:ascii="Times New Roman" w:hAnsi="Times New Roman" w:cs="Times New Roman"/>
          <w:bCs/>
          <w:sz w:val="28"/>
          <w:szCs w:val="28"/>
          <w:lang w:val="de-DE"/>
        </w:rPr>
      </w:pPr>
    </w:p>
    <w:p w14:paraId="57AAACE1" w14:textId="77777777" w:rsidR="00DD47B0" w:rsidRDefault="00DD47B0" w:rsidP="00DD47B0">
      <w:pPr>
        <w:spacing w:after="0" w:line="240" w:lineRule="auto"/>
        <w:jc w:val="center"/>
        <w:rPr>
          <w:rFonts w:ascii="Times New Roman" w:hAnsi="Times New Roman" w:cs="Times New Roman"/>
          <w:bCs/>
          <w:sz w:val="28"/>
          <w:szCs w:val="28"/>
          <w:lang w:val="de-DE"/>
        </w:rPr>
      </w:pPr>
    </w:p>
    <w:p w14:paraId="49B718D1" w14:textId="77777777" w:rsidR="00DD47B0" w:rsidRDefault="00DD47B0" w:rsidP="00DD47B0">
      <w:pPr>
        <w:spacing w:after="0" w:line="240" w:lineRule="auto"/>
        <w:jc w:val="center"/>
        <w:rPr>
          <w:rFonts w:ascii="Times New Roman" w:hAnsi="Times New Roman" w:cs="Times New Roman"/>
          <w:bCs/>
          <w:sz w:val="28"/>
          <w:szCs w:val="28"/>
          <w:lang w:val="de-DE"/>
        </w:rPr>
      </w:pPr>
    </w:p>
    <w:p w14:paraId="103FE50B" w14:textId="77777777" w:rsidR="00DD47B0" w:rsidRDefault="00DD47B0" w:rsidP="00DD47B0">
      <w:pPr>
        <w:spacing w:after="0" w:line="240" w:lineRule="auto"/>
        <w:jc w:val="center"/>
        <w:rPr>
          <w:rFonts w:ascii="Times New Roman" w:hAnsi="Times New Roman" w:cs="Times New Roman"/>
          <w:bCs/>
          <w:sz w:val="28"/>
          <w:szCs w:val="28"/>
          <w:lang w:val="de-DE"/>
        </w:rPr>
      </w:pPr>
    </w:p>
    <w:p w14:paraId="7E4285AC" w14:textId="77777777" w:rsidR="00DD47B0" w:rsidRDefault="00DD47B0" w:rsidP="00DD47B0">
      <w:pPr>
        <w:spacing w:after="0" w:line="240" w:lineRule="auto"/>
        <w:jc w:val="center"/>
        <w:rPr>
          <w:rFonts w:ascii="Times New Roman" w:hAnsi="Times New Roman" w:cs="Times New Roman"/>
          <w:bCs/>
          <w:sz w:val="28"/>
          <w:szCs w:val="28"/>
          <w:lang w:val="de-DE"/>
        </w:rPr>
      </w:pPr>
    </w:p>
    <w:p w14:paraId="590F1DE8" w14:textId="77777777" w:rsidR="00DD47B0" w:rsidRDefault="00DD47B0" w:rsidP="00DD47B0">
      <w:pPr>
        <w:spacing w:after="0" w:line="240" w:lineRule="auto"/>
        <w:jc w:val="center"/>
        <w:rPr>
          <w:rFonts w:ascii="Times New Roman" w:hAnsi="Times New Roman" w:cs="Times New Roman"/>
          <w:bCs/>
          <w:sz w:val="28"/>
          <w:szCs w:val="28"/>
          <w:lang w:val="de-DE"/>
        </w:rPr>
      </w:pPr>
    </w:p>
    <w:p w14:paraId="33FB2207" w14:textId="77777777" w:rsidR="00DD47B0" w:rsidRDefault="00DD47B0" w:rsidP="00DD47B0">
      <w:pPr>
        <w:spacing w:after="0" w:line="240" w:lineRule="auto"/>
        <w:jc w:val="center"/>
        <w:rPr>
          <w:rFonts w:ascii="Times New Roman" w:hAnsi="Times New Roman" w:cs="Times New Roman"/>
          <w:bCs/>
          <w:sz w:val="28"/>
          <w:szCs w:val="28"/>
          <w:lang w:val="de-DE"/>
        </w:rPr>
      </w:pPr>
    </w:p>
    <w:p w14:paraId="44552ABA" w14:textId="77777777" w:rsidR="00DD47B0" w:rsidRDefault="00DD47B0" w:rsidP="00DD47B0">
      <w:pPr>
        <w:spacing w:after="0" w:line="240" w:lineRule="auto"/>
        <w:jc w:val="center"/>
        <w:rPr>
          <w:rFonts w:ascii="Times New Roman" w:hAnsi="Times New Roman" w:cs="Times New Roman"/>
          <w:bCs/>
          <w:sz w:val="28"/>
          <w:szCs w:val="28"/>
          <w:lang w:val="de-DE"/>
        </w:rPr>
      </w:pPr>
    </w:p>
    <w:p w14:paraId="125506A7" w14:textId="77777777" w:rsidR="00DD47B0" w:rsidRDefault="00DD47B0" w:rsidP="00DD47B0">
      <w:pPr>
        <w:spacing w:after="0" w:line="240" w:lineRule="auto"/>
        <w:jc w:val="center"/>
        <w:rPr>
          <w:rFonts w:ascii="Times New Roman" w:hAnsi="Times New Roman" w:cs="Times New Roman"/>
          <w:bCs/>
          <w:sz w:val="28"/>
          <w:szCs w:val="28"/>
          <w:lang w:val="de-DE"/>
        </w:rPr>
      </w:pPr>
    </w:p>
    <w:p w14:paraId="62ECE96A" w14:textId="77777777" w:rsidR="00DD47B0" w:rsidRDefault="00DD47B0" w:rsidP="00DD47B0">
      <w:pPr>
        <w:spacing w:after="0" w:line="240" w:lineRule="auto"/>
        <w:jc w:val="center"/>
        <w:rPr>
          <w:rFonts w:ascii="Times New Roman" w:hAnsi="Times New Roman" w:cs="Times New Roman"/>
          <w:bCs/>
          <w:sz w:val="28"/>
          <w:szCs w:val="28"/>
          <w:lang w:val="de-DE"/>
        </w:rPr>
      </w:pPr>
    </w:p>
    <w:p w14:paraId="35C382EA" w14:textId="77777777" w:rsidR="00DD47B0" w:rsidRDefault="00DD47B0" w:rsidP="00DD47B0">
      <w:pPr>
        <w:spacing w:after="0" w:line="240" w:lineRule="auto"/>
        <w:jc w:val="center"/>
        <w:rPr>
          <w:rFonts w:ascii="Times New Roman" w:hAnsi="Times New Roman" w:cs="Times New Roman"/>
          <w:bCs/>
          <w:sz w:val="28"/>
          <w:szCs w:val="28"/>
          <w:lang w:val="de-DE"/>
        </w:rPr>
      </w:pPr>
    </w:p>
    <w:p w14:paraId="28822B11" w14:textId="77777777" w:rsidR="00DD47B0" w:rsidRDefault="00DD47B0" w:rsidP="00DD47B0">
      <w:pPr>
        <w:spacing w:after="0" w:line="240" w:lineRule="auto"/>
        <w:jc w:val="center"/>
        <w:rPr>
          <w:rFonts w:ascii="Times New Roman" w:hAnsi="Times New Roman" w:cs="Times New Roman"/>
          <w:bCs/>
          <w:sz w:val="28"/>
          <w:szCs w:val="28"/>
          <w:lang w:val="de-DE"/>
        </w:rPr>
      </w:pPr>
    </w:p>
    <w:p w14:paraId="24BAFFC6" w14:textId="77777777" w:rsidR="00DD47B0" w:rsidRDefault="00DD47B0" w:rsidP="00DD47B0">
      <w:pPr>
        <w:spacing w:after="0" w:line="240" w:lineRule="auto"/>
        <w:jc w:val="center"/>
        <w:rPr>
          <w:rFonts w:ascii="Times New Roman" w:hAnsi="Times New Roman" w:cs="Times New Roman"/>
          <w:bCs/>
          <w:sz w:val="28"/>
          <w:szCs w:val="28"/>
          <w:lang w:val="de-DE"/>
        </w:rPr>
      </w:pPr>
    </w:p>
    <w:p w14:paraId="34F3052E" w14:textId="77777777" w:rsidR="00DD47B0" w:rsidRDefault="00DD47B0" w:rsidP="00DD47B0">
      <w:pPr>
        <w:spacing w:after="0" w:line="240" w:lineRule="auto"/>
        <w:jc w:val="center"/>
        <w:rPr>
          <w:rFonts w:ascii="Times New Roman" w:hAnsi="Times New Roman" w:cs="Times New Roman"/>
          <w:bCs/>
          <w:sz w:val="28"/>
          <w:szCs w:val="28"/>
          <w:lang w:val="de-DE"/>
        </w:rPr>
      </w:pPr>
    </w:p>
    <w:p w14:paraId="6A1A7CAA" w14:textId="77777777" w:rsidR="00DD47B0" w:rsidRDefault="00DD47B0" w:rsidP="00DD47B0">
      <w:pPr>
        <w:spacing w:after="0" w:line="240" w:lineRule="auto"/>
        <w:jc w:val="center"/>
        <w:rPr>
          <w:rFonts w:ascii="Times New Roman" w:hAnsi="Times New Roman" w:cs="Times New Roman"/>
          <w:bCs/>
          <w:sz w:val="28"/>
          <w:szCs w:val="28"/>
          <w:lang w:val="de-DE"/>
        </w:rPr>
      </w:pPr>
    </w:p>
    <w:p w14:paraId="152D867D" w14:textId="77777777" w:rsidR="00DD47B0" w:rsidRDefault="00DD47B0" w:rsidP="00DD47B0">
      <w:pPr>
        <w:spacing w:after="0" w:line="240" w:lineRule="auto"/>
        <w:jc w:val="center"/>
        <w:rPr>
          <w:rFonts w:ascii="Times New Roman" w:hAnsi="Times New Roman" w:cs="Times New Roman"/>
          <w:bCs/>
          <w:sz w:val="28"/>
          <w:szCs w:val="28"/>
          <w:lang w:val="de-DE"/>
        </w:rPr>
      </w:pPr>
    </w:p>
    <w:p w14:paraId="0E8D1F23" w14:textId="77777777" w:rsidR="00DD47B0" w:rsidRDefault="00DD47B0" w:rsidP="00DD47B0">
      <w:pPr>
        <w:spacing w:after="0" w:line="240" w:lineRule="auto"/>
        <w:jc w:val="center"/>
        <w:rPr>
          <w:rFonts w:ascii="Times New Roman" w:hAnsi="Times New Roman" w:cs="Times New Roman"/>
          <w:bCs/>
          <w:sz w:val="28"/>
          <w:szCs w:val="28"/>
          <w:lang w:val="de-DE"/>
        </w:rPr>
      </w:pPr>
    </w:p>
    <w:p w14:paraId="56F03E41" w14:textId="77777777" w:rsidR="00DD47B0" w:rsidRDefault="00DD47B0" w:rsidP="00DD47B0">
      <w:pPr>
        <w:spacing w:after="0" w:line="240" w:lineRule="auto"/>
        <w:jc w:val="center"/>
        <w:rPr>
          <w:rFonts w:ascii="Times New Roman" w:hAnsi="Times New Roman" w:cs="Times New Roman"/>
          <w:bCs/>
          <w:sz w:val="28"/>
          <w:szCs w:val="28"/>
          <w:lang w:val="de-DE"/>
        </w:rPr>
      </w:pPr>
    </w:p>
    <w:p w14:paraId="59913AD3" w14:textId="77777777" w:rsidR="00DD47B0" w:rsidRDefault="00DD47B0" w:rsidP="00DD47B0">
      <w:pPr>
        <w:spacing w:after="0" w:line="240" w:lineRule="auto"/>
        <w:jc w:val="center"/>
        <w:rPr>
          <w:rFonts w:ascii="Times New Roman" w:hAnsi="Times New Roman" w:cs="Times New Roman"/>
          <w:bCs/>
          <w:sz w:val="28"/>
          <w:szCs w:val="28"/>
          <w:lang w:val="de-DE"/>
        </w:rPr>
      </w:pPr>
    </w:p>
    <w:p w14:paraId="338A8A1E" w14:textId="77777777" w:rsidR="00DD47B0" w:rsidRDefault="00DD47B0" w:rsidP="00DD47B0">
      <w:pPr>
        <w:spacing w:after="0" w:line="240" w:lineRule="auto"/>
        <w:jc w:val="center"/>
        <w:rPr>
          <w:rFonts w:ascii="Times New Roman" w:hAnsi="Times New Roman" w:cs="Times New Roman"/>
          <w:bCs/>
          <w:sz w:val="28"/>
          <w:szCs w:val="28"/>
          <w:lang w:val="de-DE"/>
        </w:rPr>
      </w:pPr>
      <w:r w:rsidRPr="00C92D81">
        <w:rPr>
          <w:rFonts w:ascii="Times New Roman" w:hAnsi="Times New Roman" w:cs="Times New Roman"/>
          <w:bCs/>
          <w:sz w:val="28"/>
          <w:szCs w:val="28"/>
          <w:lang w:val="de-DE"/>
        </w:rPr>
        <w:t>Lehrmaterial</w:t>
      </w:r>
      <w:r>
        <w:rPr>
          <w:rFonts w:ascii="Times New Roman" w:hAnsi="Times New Roman" w:cs="Times New Roman"/>
          <w:bCs/>
          <w:sz w:val="28"/>
          <w:szCs w:val="28"/>
          <w:lang w:val="de-DE"/>
        </w:rPr>
        <w:t xml:space="preserve"> </w:t>
      </w:r>
      <w:r w:rsidRPr="00BC5C97">
        <w:rPr>
          <w:rFonts w:ascii="Times New Roman" w:hAnsi="Times New Roman" w:cs="Times New Roman"/>
          <w:bCs/>
          <w:sz w:val="28"/>
          <w:szCs w:val="28"/>
          <w:lang w:val="de-DE"/>
        </w:rPr>
        <w:t>für die Sprachkundigenausbildung</w:t>
      </w:r>
    </w:p>
    <w:p w14:paraId="64E17617" w14:textId="77777777" w:rsidR="00DD47B0" w:rsidRDefault="00DD47B0" w:rsidP="00DD47B0">
      <w:pPr>
        <w:spacing w:after="0" w:line="240" w:lineRule="auto"/>
        <w:jc w:val="center"/>
        <w:rPr>
          <w:rFonts w:ascii="Times New Roman" w:hAnsi="Times New Roman" w:cs="Times New Roman"/>
          <w:bCs/>
          <w:sz w:val="28"/>
          <w:szCs w:val="28"/>
          <w:lang w:val="de-DE"/>
        </w:rPr>
      </w:pPr>
    </w:p>
    <w:p w14:paraId="387C3E5A" w14:textId="77777777" w:rsidR="00DD47B0" w:rsidRPr="006337C3" w:rsidRDefault="002E5D68" w:rsidP="00DD47B0">
      <w:pPr>
        <w:rPr>
          <w:lang w:val="de-DE"/>
        </w:rPr>
      </w:pPr>
      <w:r>
        <w:rPr>
          <w:noProof/>
          <w:lang w:eastAsia="ru-RU"/>
        </w:rPr>
        <mc:AlternateContent>
          <mc:Choice Requires="wps">
            <w:drawing>
              <wp:anchor distT="0" distB="0" distL="114300" distR="114300" simplePos="0" relativeHeight="251660288" behindDoc="0" locked="0" layoutInCell="1" allowOverlap="1" wp14:anchorId="51F87FEA" wp14:editId="45501B7C">
                <wp:simplePos x="0" y="0"/>
                <wp:positionH relativeFrom="column">
                  <wp:posOffset>-4098</wp:posOffset>
                </wp:positionH>
                <wp:positionV relativeFrom="paragraph">
                  <wp:posOffset>4804</wp:posOffset>
                </wp:positionV>
                <wp:extent cx="6270997" cy="704850"/>
                <wp:effectExtent l="0" t="0" r="15875" b="19050"/>
                <wp:wrapNone/>
                <wp:docPr id="46"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0997" cy="704850"/>
                        </a:xfrm>
                        <a:prstGeom prst="rect">
                          <a:avLst/>
                        </a:prstGeom>
                        <a:solidFill>
                          <a:srgbClr val="1FACBB"/>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21E062" w14:textId="77777777" w:rsidR="00F629B5" w:rsidRDefault="00F629B5" w:rsidP="00DD47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F87FEA" id="Прямоугольник 46" o:spid="_x0000_s1027" style="position:absolute;margin-left:-.3pt;margin-top:.4pt;width:493.8pt;height:5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" fillcolor="#1facbb" strokecolor="#1f4d78 [1604]" strokeweight="1pt">
                <v:path arrowok="t"/>
                <v:textbox>
                  <w:txbxContent>
                    <w:p w14:paraId="3421E062" w14:textId="77777777" w:rsidR="00F629B5" w:rsidRDefault="00F629B5" w:rsidP="00DD47B0">
                      <w:pPr>
                        <w:jc w:val="center"/>
                      </w:pPr>
                    </w:p>
                  </w:txbxContent>
                </v:textbox>
              </v:rect>
            </w:pict>
          </mc:Fallback>
        </mc:AlternateContent>
      </w:r>
    </w:p>
    <w:p w14:paraId="1170CF0D" w14:textId="77777777" w:rsidR="00DD47B0" w:rsidRPr="006337C3" w:rsidRDefault="00DD47B0" w:rsidP="00DD47B0">
      <w:pPr>
        <w:rPr>
          <w:lang w:val="de-DE"/>
        </w:rPr>
      </w:pPr>
    </w:p>
    <w:p w14:paraId="2FC3DCB9" w14:textId="77777777" w:rsidR="00DD47B0" w:rsidRPr="006337C3" w:rsidRDefault="00DD47B0" w:rsidP="00DD47B0">
      <w:pPr>
        <w:rPr>
          <w:lang w:val="de-DE"/>
        </w:rPr>
      </w:pPr>
    </w:p>
    <w:p w14:paraId="6A51D5DF" w14:textId="77777777" w:rsidR="003266E6" w:rsidRDefault="003266E6" w:rsidP="00DD47B0">
      <w:pPr>
        <w:spacing w:after="0" w:line="240" w:lineRule="auto"/>
        <w:jc w:val="center"/>
        <w:rPr>
          <w:rFonts w:ascii="Times New Roman" w:hAnsi="Times New Roman" w:cs="Times New Roman"/>
          <w:b/>
          <w:bCs/>
          <w:sz w:val="32"/>
          <w:szCs w:val="32"/>
          <w:lang w:val="de-DE"/>
        </w:rPr>
      </w:pPr>
    </w:p>
    <w:p w14:paraId="38EF2DC7" w14:textId="01A620A5" w:rsidR="00DD47B0" w:rsidRPr="00365E70" w:rsidRDefault="00DD47B0" w:rsidP="001F6FB4">
      <w:pPr>
        <w:spacing w:after="0" w:line="240" w:lineRule="auto"/>
        <w:jc w:val="center"/>
        <w:rPr>
          <w:rFonts w:ascii="Times New Roman" w:hAnsi="Times New Roman" w:cs="Times New Roman"/>
          <w:b/>
          <w:bCs/>
          <w:sz w:val="32"/>
          <w:szCs w:val="32"/>
          <w:lang w:val="en-US"/>
        </w:rPr>
      </w:pPr>
      <w:r w:rsidRPr="00365E70">
        <w:rPr>
          <w:rFonts w:ascii="Times New Roman" w:hAnsi="Times New Roman" w:cs="Times New Roman"/>
          <w:b/>
          <w:bCs/>
          <w:sz w:val="32"/>
          <w:szCs w:val="32"/>
          <w:lang w:val="en-US"/>
        </w:rPr>
        <w:t>J. Keiger</w:t>
      </w:r>
    </w:p>
    <w:p w14:paraId="4ABC0B20" w14:textId="0398F830" w:rsidR="00DD47B0" w:rsidRPr="00365E70" w:rsidRDefault="00DD47B0" w:rsidP="00DD47B0">
      <w:pPr>
        <w:spacing w:after="0" w:line="240" w:lineRule="auto"/>
        <w:jc w:val="center"/>
        <w:rPr>
          <w:rFonts w:ascii="Times New Roman" w:hAnsi="Times New Roman" w:cs="Times New Roman"/>
          <w:b/>
          <w:bCs/>
          <w:sz w:val="32"/>
          <w:szCs w:val="32"/>
          <w:lang w:val="en-US"/>
        </w:rPr>
      </w:pPr>
      <w:r w:rsidRPr="00365E70">
        <w:rPr>
          <w:rFonts w:ascii="Times New Roman" w:hAnsi="Times New Roman" w:cs="Times New Roman"/>
          <w:b/>
          <w:bCs/>
          <w:sz w:val="32"/>
          <w:szCs w:val="32"/>
          <w:lang w:val="en-US"/>
        </w:rPr>
        <w:t>M. Petushkova</w:t>
      </w:r>
    </w:p>
    <w:p w14:paraId="1E760A07" w14:textId="41595A47" w:rsidR="00ED5BBB" w:rsidRPr="00365E70" w:rsidRDefault="00ED5BBB" w:rsidP="00DD47B0">
      <w:pPr>
        <w:spacing w:after="0" w:line="240" w:lineRule="auto"/>
        <w:jc w:val="center"/>
        <w:rPr>
          <w:rFonts w:ascii="Times New Roman" w:hAnsi="Times New Roman" w:cs="Times New Roman"/>
          <w:b/>
          <w:bCs/>
          <w:sz w:val="32"/>
          <w:szCs w:val="32"/>
          <w:lang w:val="en-US"/>
        </w:rPr>
      </w:pPr>
      <w:r w:rsidRPr="00365E70">
        <w:rPr>
          <w:rFonts w:ascii="Times New Roman" w:hAnsi="Times New Roman" w:cs="Times New Roman"/>
          <w:b/>
          <w:bCs/>
          <w:sz w:val="32"/>
          <w:szCs w:val="32"/>
          <w:lang w:val="en-US"/>
        </w:rPr>
        <w:t>S. Semenova</w:t>
      </w:r>
    </w:p>
    <w:p w14:paraId="2B03B0AE" w14:textId="77777777" w:rsidR="00DD47B0" w:rsidRPr="00365E70" w:rsidRDefault="00DD47B0" w:rsidP="00DD47B0">
      <w:pPr>
        <w:spacing w:after="0" w:line="240" w:lineRule="auto"/>
        <w:jc w:val="center"/>
        <w:rPr>
          <w:rFonts w:ascii="Times New Roman" w:hAnsi="Times New Roman" w:cs="Times New Roman"/>
          <w:b/>
          <w:bCs/>
          <w:sz w:val="32"/>
          <w:szCs w:val="32"/>
          <w:lang w:val="en-US"/>
        </w:rPr>
      </w:pPr>
      <w:r w:rsidRPr="00365E70">
        <w:rPr>
          <w:rFonts w:ascii="Times New Roman" w:hAnsi="Times New Roman" w:cs="Times New Roman"/>
          <w:b/>
          <w:bCs/>
          <w:sz w:val="32"/>
          <w:szCs w:val="32"/>
          <w:lang w:val="en-US"/>
        </w:rPr>
        <w:t>N. Trymorush</w:t>
      </w:r>
    </w:p>
    <w:p w14:paraId="479DC5D2" w14:textId="77777777" w:rsidR="00DD47B0" w:rsidRPr="00365E70" w:rsidRDefault="00DD47B0" w:rsidP="00DD47B0">
      <w:pPr>
        <w:spacing w:after="0" w:line="240" w:lineRule="auto"/>
        <w:jc w:val="center"/>
        <w:rPr>
          <w:rFonts w:ascii="Times New Roman" w:hAnsi="Times New Roman" w:cs="Times New Roman"/>
          <w:b/>
          <w:bCs/>
          <w:sz w:val="32"/>
          <w:szCs w:val="32"/>
          <w:lang w:val="en-US"/>
        </w:rPr>
      </w:pPr>
    </w:p>
    <w:p w14:paraId="0ABAF57D" w14:textId="77777777" w:rsidR="00DD47B0" w:rsidRPr="00365E70" w:rsidRDefault="00DD47B0" w:rsidP="00DD47B0">
      <w:pPr>
        <w:spacing w:after="0" w:line="240" w:lineRule="auto"/>
        <w:jc w:val="center"/>
        <w:rPr>
          <w:rFonts w:ascii="Times New Roman" w:hAnsi="Times New Roman" w:cs="Times New Roman"/>
          <w:b/>
          <w:bCs/>
          <w:sz w:val="48"/>
          <w:szCs w:val="48"/>
          <w:lang w:val="en-US"/>
        </w:rPr>
      </w:pPr>
    </w:p>
    <w:p w14:paraId="41687AFA" w14:textId="77777777" w:rsidR="00DD47B0" w:rsidRPr="00365E70" w:rsidRDefault="00DD47B0" w:rsidP="00DD47B0">
      <w:pPr>
        <w:spacing w:after="0" w:line="240" w:lineRule="auto"/>
        <w:jc w:val="center"/>
        <w:rPr>
          <w:rFonts w:ascii="Times New Roman" w:hAnsi="Times New Roman" w:cs="Times New Roman"/>
          <w:b/>
          <w:bCs/>
          <w:sz w:val="48"/>
          <w:szCs w:val="48"/>
          <w:lang w:val="en-US"/>
        </w:rPr>
      </w:pPr>
    </w:p>
    <w:p w14:paraId="604295FF" w14:textId="77777777" w:rsidR="00DD47B0" w:rsidRDefault="00DD47B0" w:rsidP="00DD47B0">
      <w:pPr>
        <w:spacing w:after="0" w:line="240" w:lineRule="auto"/>
        <w:jc w:val="center"/>
        <w:rPr>
          <w:rFonts w:ascii="Times New Roman" w:hAnsi="Times New Roman" w:cs="Times New Roman"/>
          <w:b/>
          <w:bCs/>
          <w:sz w:val="48"/>
          <w:szCs w:val="48"/>
          <w:lang w:val="de-DE"/>
        </w:rPr>
      </w:pPr>
      <w:r>
        <w:rPr>
          <w:rFonts w:ascii="Times New Roman" w:hAnsi="Times New Roman" w:cs="Times New Roman"/>
          <w:b/>
          <w:bCs/>
          <w:sz w:val="48"/>
          <w:szCs w:val="48"/>
          <w:lang w:val="de-DE"/>
        </w:rPr>
        <w:t>DEUTSCH</w:t>
      </w:r>
    </w:p>
    <w:p w14:paraId="758134EB" w14:textId="77777777" w:rsidR="00DD47B0" w:rsidRPr="008E7BB8" w:rsidRDefault="00DD47B0" w:rsidP="00DD47B0">
      <w:pPr>
        <w:spacing w:after="0" w:line="240" w:lineRule="auto"/>
        <w:jc w:val="center"/>
        <w:rPr>
          <w:rFonts w:ascii="Times New Roman" w:hAnsi="Times New Roman" w:cs="Times New Roman"/>
          <w:b/>
          <w:bCs/>
          <w:sz w:val="28"/>
          <w:szCs w:val="28"/>
          <w:lang w:val="de-DE"/>
        </w:rPr>
      </w:pPr>
      <w:r>
        <w:rPr>
          <w:rFonts w:ascii="Times New Roman" w:hAnsi="Times New Roman" w:cs="Times New Roman"/>
          <w:b/>
          <w:bCs/>
          <w:sz w:val="28"/>
          <w:szCs w:val="28"/>
          <w:lang w:val="de-DE"/>
        </w:rPr>
        <w:t>F</w:t>
      </w:r>
      <w:r w:rsidRPr="008E7BB8">
        <w:rPr>
          <w:rFonts w:ascii="Times New Roman" w:hAnsi="Times New Roman" w:cs="Times New Roman"/>
          <w:b/>
          <w:bCs/>
          <w:sz w:val="28"/>
          <w:szCs w:val="28"/>
          <w:lang w:val="de-DE"/>
        </w:rPr>
        <w:t>Ü</w:t>
      </w:r>
      <w:r>
        <w:rPr>
          <w:rFonts w:ascii="Times New Roman" w:hAnsi="Times New Roman" w:cs="Times New Roman"/>
          <w:b/>
          <w:bCs/>
          <w:sz w:val="28"/>
          <w:szCs w:val="28"/>
          <w:lang w:val="de-DE"/>
        </w:rPr>
        <w:t xml:space="preserve">R </w:t>
      </w:r>
    </w:p>
    <w:p w14:paraId="78D8210A" w14:textId="77777777" w:rsidR="00DD47B0" w:rsidRPr="008E7BB8" w:rsidRDefault="00DD47B0" w:rsidP="00DD47B0">
      <w:pPr>
        <w:jc w:val="center"/>
        <w:rPr>
          <w:rFonts w:ascii="Times New Roman" w:hAnsi="Times New Roman" w:cs="Times New Roman"/>
          <w:sz w:val="28"/>
          <w:szCs w:val="28"/>
          <w:lang w:val="de-DE"/>
        </w:rPr>
      </w:pPr>
      <w:r>
        <w:rPr>
          <w:rFonts w:ascii="Times New Roman" w:hAnsi="Times New Roman" w:cs="Times New Roman"/>
          <w:b/>
          <w:bCs/>
          <w:sz w:val="48"/>
          <w:szCs w:val="48"/>
          <w:lang w:val="de-DE"/>
        </w:rPr>
        <w:t>COMPUTERBERUFE</w:t>
      </w:r>
    </w:p>
    <w:p w14:paraId="16787EA3" w14:textId="77777777" w:rsidR="00DD47B0" w:rsidRPr="008E7BB8" w:rsidRDefault="00DD47B0" w:rsidP="00DD47B0">
      <w:pPr>
        <w:jc w:val="center"/>
        <w:rPr>
          <w:rFonts w:ascii="Times New Roman" w:hAnsi="Times New Roman" w:cs="Times New Roman"/>
          <w:sz w:val="28"/>
          <w:szCs w:val="28"/>
          <w:lang w:val="de-DE"/>
        </w:rPr>
      </w:pPr>
    </w:p>
    <w:p w14:paraId="279EEC63" w14:textId="77777777" w:rsidR="00DD47B0" w:rsidRPr="008E7BB8" w:rsidRDefault="00DD47B0" w:rsidP="00DD47B0">
      <w:pPr>
        <w:jc w:val="center"/>
        <w:rPr>
          <w:rFonts w:ascii="Times New Roman" w:hAnsi="Times New Roman" w:cs="Times New Roman"/>
          <w:sz w:val="28"/>
          <w:szCs w:val="28"/>
          <w:lang w:val="de-DE"/>
        </w:rPr>
      </w:pPr>
    </w:p>
    <w:p w14:paraId="16DF5C26" w14:textId="77777777" w:rsidR="00DD47B0" w:rsidRPr="008E7BB8" w:rsidRDefault="00DD47B0" w:rsidP="00DD47B0">
      <w:pPr>
        <w:jc w:val="center"/>
        <w:rPr>
          <w:rFonts w:ascii="Times New Roman" w:hAnsi="Times New Roman" w:cs="Times New Roman"/>
          <w:sz w:val="28"/>
          <w:szCs w:val="28"/>
          <w:lang w:val="de-DE"/>
        </w:rPr>
      </w:pPr>
    </w:p>
    <w:p w14:paraId="11DECA8A" w14:textId="77777777" w:rsidR="00DD47B0" w:rsidRPr="008E7BB8" w:rsidRDefault="00DD47B0" w:rsidP="00DD47B0">
      <w:pPr>
        <w:jc w:val="center"/>
        <w:rPr>
          <w:rFonts w:ascii="Times New Roman" w:hAnsi="Times New Roman" w:cs="Times New Roman"/>
          <w:sz w:val="28"/>
          <w:szCs w:val="28"/>
          <w:lang w:val="de-DE"/>
        </w:rPr>
      </w:pPr>
    </w:p>
    <w:p w14:paraId="2B0CD478" w14:textId="77777777" w:rsidR="00DD47B0" w:rsidRPr="008E7BB8" w:rsidRDefault="00DD47B0" w:rsidP="00DD47B0">
      <w:pPr>
        <w:jc w:val="center"/>
        <w:rPr>
          <w:rFonts w:ascii="Times New Roman" w:hAnsi="Times New Roman" w:cs="Times New Roman"/>
          <w:sz w:val="28"/>
          <w:szCs w:val="28"/>
          <w:lang w:val="de-DE"/>
        </w:rPr>
      </w:pPr>
    </w:p>
    <w:p w14:paraId="263FCC3F" w14:textId="77777777" w:rsidR="00DD47B0" w:rsidRPr="008E7BB8" w:rsidRDefault="00DD47B0" w:rsidP="00DD47B0">
      <w:pPr>
        <w:jc w:val="center"/>
        <w:rPr>
          <w:rFonts w:ascii="Times New Roman" w:hAnsi="Times New Roman" w:cs="Times New Roman"/>
          <w:sz w:val="28"/>
          <w:szCs w:val="28"/>
          <w:lang w:val="de-DE"/>
        </w:rPr>
      </w:pPr>
    </w:p>
    <w:p w14:paraId="788B5FC1" w14:textId="77777777" w:rsidR="00DD47B0" w:rsidRPr="008E7BB8" w:rsidRDefault="00DD47B0" w:rsidP="00DD47B0">
      <w:pPr>
        <w:jc w:val="center"/>
        <w:rPr>
          <w:rFonts w:ascii="Times New Roman" w:hAnsi="Times New Roman" w:cs="Times New Roman"/>
          <w:sz w:val="28"/>
          <w:szCs w:val="28"/>
          <w:lang w:val="de-DE"/>
        </w:rPr>
      </w:pPr>
    </w:p>
    <w:p w14:paraId="15E56B46" w14:textId="77777777" w:rsidR="00DD47B0" w:rsidRPr="008E7BB8" w:rsidRDefault="00DD47B0" w:rsidP="00DD47B0">
      <w:pPr>
        <w:jc w:val="center"/>
        <w:rPr>
          <w:rFonts w:ascii="Times New Roman" w:hAnsi="Times New Roman" w:cs="Times New Roman"/>
          <w:sz w:val="28"/>
          <w:szCs w:val="28"/>
          <w:lang w:val="de-DE"/>
        </w:rPr>
      </w:pPr>
    </w:p>
    <w:p w14:paraId="1D510F29" w14:textId="77777777" w:rsidR="00DD47B0" w:rsidRPr="008E7BB8" w:rsidRDefault="00DD47B0" w:rsidP="00DD47B0">
      <w:pPr>
        <w:jc w:val="center"/>
        <w:rPr>
          <w:rFonts w:ascii="Times New Roman" w:hAnsi="Times New Roman" w:cs="Times New Roman"/>
          <w:sz w:val="28"/>
          <w:szCs w:val="28"/>
          <w:lang w:val="de-DE"/>
        </w:rPr>
      </w:pPr>
    </w:p>
    <w:p w14:paraId="49BF4A3F" w14:textId="6898886D" w:rsidR="00DD47B0" w:rsidRPr="008E7BB8" w:rsidRDefault="00DD47B0" w:rsidP="00DD47B0">
      <w:pPr>
        <w:jc w:val="center"/>
        <w:rPr>
          <w:rFonts w:ascii="Times New Roman" w:hAnsi="Times New Roman" w:cs="Times New Roman"/>
          <w:sz w:val="28"/>
          <w:szCs w:val="28"/>
          <w:lang w:val="de-DE"/>
        </w:rPr>
      </w:pPr>
    </w:p>
    <w:p w14:paraId="4A902F20" w14:textId="77777777" w:rsidR="00DD47B0" w:rsidRPr="008E7BB8" w:rsidRDefault="00DD47B0" w:rsidP="00DD47B0">
      <w:pPr>
        <w:jc w:val="center"/>
        <w:rPr>
          <w:rFonts w:ascii="Times New Roman" w:hAnsi="Times New Roman" w:cs="Times New Roman"/>
          <w:sz w:val="28"/>
          <w:szCs w:val="28"/>
          <w:lang w:val="de-DE"/>
        </w:rPr>
      </w:pPr>
    </w:p>
    <w:p w14:paraId="186CA91B" w14:textId="77777777" w:rsidR="00DD47B0" w:rsidRPr="008E7BB8" w:rsidRDefault="00DD47B0" w:rsidP="00DD47B0">
      <w:pPr>
        <w:jc w:val="center"/>
        <w:rPr>
          <w:rFonts w:ascii="Times New Roman" w:hAnsi="Times New Roman" w:cs="Times New Roman"/>
          <w:sz w:val="28"/>
          <w:szCs w:val="28"/>
          <w:lang w:val="de-DE"/>
        </w:rPr>
      </w:pPr>
    </w:p>
    <w:p w14:paraId="1BA0396B" w14:textId="77777777" w:rsidR="00DD47B0" w:rsidRPr="008E7BB8" w:rsidRDefault="00DD47B0" w:rsidP="00DD47B0">
      <w:pPr>
        <w:jc w:val="center"/>
        <w:rPr>
          <w:rFonts w:ascii="Times New Roman" w:hAnsi="Times New Roman" w:cs="Times New Roman"/>
          <w:sz w:val="28"/>
          <w:szCs w:val="28"/>
          <w:lang w:val="de-DE"/>
        </w:rPr>
      </w:pPr>
    </w:p>
    <w:p w14:paraId="6CC771B8" w14:textId="77777777" w:rsidR="00DD47B0" w:rsidRPr="008E7BB8" w:rsidRDefault="00DD47B0" w:rsidP="00DD47B0">
      <w:pPr>
        <w:jc w:val="center"/>
        <w:rPr>
          <w:rFonts w:ascii="Times New Roman" w:hAnsi="Times New Roman" w:cs="Times New Roman"/>
          <w:sz w:val="28"/>
          <w:szCs w:val="28"/>
          <w:lang w:val="de-DE"/>
        </w:rPr>
      </w:pPr>
    </w:p>
    <w:p w14:paraId="2A9D7286" w14:textId="77777777" w:rsidR="006E2BA6" w:rsidRPr="00E619C6" w:rsidRDefault="006E2BA6" w:rsidP="00DD47B0">
      <w:pPr>
        <w:spacing w:after="0" w:line="240" w:lineRule="auto"/>
        <w:jc w:val="center"/>
        <w:rPr>
          <w:rFonts w:ascii="Times New Roman" w:hAnsi="Times New Roman" w:cs="Times New Roman"/>
          <w:sz w:val="28"/>
          <w:szCs w:val="28"/>
          <w:lang w:val="de-DE"/>
        </w:rPr>
      </w:pPr>
    </w:p>
    <w:p w14:paraId="5201184E" w14:textId="77777777" w:rsidR="006E2BA6" w:rsidRPr="00E619C6" w:rsidRDefault="006E2BA6" w:rsidP="00DD47B0">
      <w:pPr>
        <w:spacing w:after="0" w:line="240" w:lineRule="auto"/>
        <w:jc w:val="center"/>
        <w:rPr>
          <w:rFonts w:ascii="Times New Roman" w:hAnsi="Times New Roman" w:cs="Times New Roman"/>
          <w:sz w:val="28"/>
          <w:szCs w:val="28"/>
          <w:lang w:val="de-DE"/>
        </w:rPr>
      </w:pPr>
    </w:p>
    <w:p w14:paraId="3232E089" w14:textId="77777777" w:rsidR="006E2BA6" w:rsidRPr="00E619C6" w:rsidRDefault="006E2BA6" w:rsidP="00DD47B0">
      <w:pPr>
        <w:spacing w:after="0" w:line="240" w:lineRule="auto"/>
        <w:jc w:val="center"/>
        <w:rPr>
          <w:rFonts w:ascii="Times New Roman" w:hAnsi="Times New Roman" w:cs="Times New Roman"/>
          <w:sz w:val="28"/>
          <w:szCs w:val="28"/>
          <w:lang w:val="de-DE"/>
        </w:rPr>
      </w:pPr>
    </w:p>
    <w:p w14:paraId="07E250A4" w14:textId="0318E9D7" w:rsidR="006E2BA6" w:rsidRDefault="006E2BA6" w:rsidP="00DD47B0">
      <w:pPr>
        <w:spacing w:after="0" w:line="240" w:lineRule="auto"/>
        <w:jc w:val="center"/>
        <w:rPr>
          <w:rFonts w:ascii="Times New Roman" w:hAnsi="Times New Roman" w:cs="Times New Roman"/>
          <w:sz w:val="28"/>
          <w:szCs w:val="28"/>
          <w:lang w:val="de-DE"/>
        </w:rPr>
      </w:pPr>
    </w:p>
    <w:p w14:paraId="6DCF966C" w14:textId="4FCAABB7" w:rsidR="001F6FB4" w:rsidRDefault="001F6FB4" w:rsidP="00DD47B0">
      <w:pPr>
        <w:spacing w:after="0" w:line="240" w:lineRule="auto"/>
        <w:jc w:val="center"/>
        <w:rPr>
          <w:rFonts w:ascii="Times New Roman" w:hAnsi="Times New Roman" w:cs="Times New Roman"/>
          <w:sz w:val="28"/>
          <w:szCs w:val="28"/>
          <w:lang w:val="de-DE"/>
        </w:rPr>
      </w:pPr>
    </w:p>
    <w:p w14:paraId="2D2A6D6A" w14:textId="77777777" w:rsidR="001F6FB4" w:rsidRPr="00E619C6" w:rsidRDefault="001F6FB4" w:rsidP="00DD47B0">
      <w:pPr>
        <w:spacing w:after="0" w:line="240" w:lineRule="auto"/>
        <w:jc w:val="center"/>
        <w:rPr>
          <w:rFonts w:ascii="Times New Roman" w:hAnsi="Times New Roman" w:cs="Times New Roman"/>
          <w:sz w:val="28"/>
          <w:szCs w:val="28"/>
          <w:lang w:val="de-DE"/>
        </w:rPr>
      </w:pPr>
    </w:p>
    <w:p w14:paraId="2B640D8A" w14:textId="77777777" w:rsidR="003266E6" w:rsidRPr="00365E70" w:rsidRDefault="003266E6" w:rsidP="00DD47B0">
      <w:pPr>
        <w:spacing w:after="0" w:line="240" w:lineRule="auto"/>
        <w:jc w:val="center"/>
        <w:rPr>
          <w:rFonts w:ascii="Times New Roman" w:hAnsi="Times New Roman" w:cs="Times New Roman"/>
          <w:b/>
          <w:sz w:val="28"/>
          <w:szCs w:val="28"/>
          <w:lang w:val="de-DE"/>
        </w:rPr>
      </w:pPr>
    </w:p>
    <w:p w14:paraId="1A0C9EF4" w14:textId="4FB43E7E" w:rsidR="00DD47B0" w:rsidRPr="001F6FB4" w:rsidRDefault="00DD47B0" w:rsidP="001F6FB4">
      <w:pPr>
        <w:spacing w:after="0" w:line="240" w:lineRule="auto"/>
        <w:jc w:val="center"/>
        <w:rPr>
          <w:rFonts w:ascii="Times New Roman" w:hAnsi="Times New Roman" w:cs="Times New Roman"/>
          <w:sz w:val="28"/>
          <w:szCs w:val="28"/>
          <w:lang w:val="de-DE"/>
        </w:rPr>
      </w:pPr>
      <w:r>
        <w:rPr>
          <w:rFonts w:ascii="Times New Roman" w:hAnsi="Times New Roman" w:cs="Times New Roman"/>
          <w:b/>
          <w:sz w:val="28"/>
          <w:szCs w:val="28"/>
        </w:rPr>
        <w:t>Ю</w:t>
      </w:r>
      <w:r w:rsidRPr="009B78A6">
        <w:rPr>
          <w:rFonts w:ascii="Times New Roman" w:hAnsi="Times New Roman" w:cs="Times New Roman"/>
          <w:b/>
          <w:sz w:val="28"/>
          <w:szCs w:val="28"/>
          <w:lang w:val="de-DE"/>
        </w:rPr>
        <w:t>.</w:t>
      </w:r>
      <w:r>
        <w:rPr>
          <w:rFonts w:ascii="Times New Roman" w:hAnsi="Times New Roman" w:cs="Times New Roman"/>
          <w:b/>
          <w:sz w:val="28"/>
          <w:szCs w:val="28"/>
        </w:rPr>
        <w:t>В</w:t>
      </w:r>
      <w:r w:rsidRPr="009B78A6">
        <w:rPr>
          <w:rFonts w:ascii="Times New Roman" w:hAnsi="Times New Roman" w:cs="Times New Roman"/>
          <w:b/>
          <w:sz w:val="28"/>
          <w:szCs w:val="28"/>
          <w:lang w:val="de-DE"/>
        </w:rPr>
        <w:t xml:space="preserve">. </w:t>
      </w:r>
      <w:r>
        <w:rPr>
          <w:rFonts w:ascii="Times New Roman" w:hAnsi="Times New Roman" w:cs="Times New Roman"/>
          <w:b/>
          <w:sz w:val="28"/>
          <w:szCs w:val="28"/>
        </w:rPr>
        <w:t>Кайгер</w:t>
      </w:r>
    </w:p>
    <w:p w14:paraId="713AB5CD" w14:textId="2D8835FF" w:rsidR="00DD47B0" w:rsidRDefault="00DD47B0" w:rsidP="00DD47B0">
      <w:pPr>
        <w:spacing w:after="0" w:line="240" w:lineRule="auto"/>
        <w:jc w:val="center"/>
        <w:rPr>
          <w:rFonts w:ascii="Times New Roman" w:hAnsi="Times New Roman" w:cs="Times New Roman"/>
          <w:b/>
          <w:sz w:val="28"/>
          <w:szCs w:val="28"/>
        </w:rPr>
      </w:pPr>
      <w:r w:rsidRPr="00E97EF4">
        <w:rPr>
          <w:rFonts w:ascii="Times New Roman" w:hAnsi="Times New Roman" w:cs="Times New Roman"/>
          <w:b/>
          <w:sz w:val="28"/>
          <w:szCs w:val="28"/>
        </w:rPr>
        <w:t>М</w:t>
      </w:r>
      <w:r w:rsidRPr="000C244B">
        <w:rPr>
          <w:rFonts w:ascii="Times New Roman" w:hAnsi="Times New Roman" w:cs="Times New Roman"/>
          <w:b/>
          <w:sz w:val="28"/>
          <w:szCs w:val="28"/>
        </w:rPr>
        <w:t>.</w:t>
      </w:r>
      <w:r>
        <w:rPr>
          <w:rFonts w:ascii="Times New Roman" w:hAnsi="Times New Roman" w:cs="Times New Roman"/>
          <w:b/>
          <w:sz w:val="28"/>
          <w:szCs w:val="28"/>
          <w:lang w:val="de-DE"/>
        </w:rPr>
        <w:t>C</w:t>
      </w:r>
      <w:r w:rsidRPr="000C244B">
        <w:rPr>
          <w:rFonts w:ascii="Times New Roman" w:hAnsi="Times New Roman" w:cs="Times New Roman"/>
          <w:b/>
          <w:sz w:val="28"/>
          <w:szCs w:val="28"/>
        </w:rPr>
        <w:t xml:space="preserve">. </w:t>
      </w:r>
      <w:proofErr w:type="gramStart"/>
      <w:r>
        <w:rPr>
          <w:rFonts w:ascii="Times New Roman" w:hAnsi="Times New Roman" w:cs="Times New Roman"/>
          <w:b/>
          <w:sz w:val="28"/>
          <w:szCs w:val="28"/>
        </w:rPr>
        <w:t>П</w:t>
      </w:r>
      <w:proofErr w:type="gramEnd"/>
      <w:r w:rsidR="00ED5BBB">
        <w:rPr>
          <w:rFonts w:ascii="Times New Roman" w:hAnsi="Times New Roman" w:cs="Times New Roman"/>
          <w:b/>
          <w:sz w:val="28"/>
          <w:szCs w:val="28"/>
          <w:lang w:val="uk-UA"/>
        </w:rPr>
        <w:t>є</w:t>
      </w:r>
      <w:r>
        <w:rPr>
          <w:rFonts w:ascii="Times New Roman" w:hAnsi="Times New Roman" w:cs="Times New Roman"/>
          <w:b/>
          <w:sz w:val="28"/>
          <w:szCs w:val="28"/>
        </w:rPr>
        <w:t>тушкова</w:t>
      </w:r>
    </w:p>
    <w:p w14:paraId="5B2B9327" w14:textId="6D2CBFCD" w:rsidR="00ED5BBB" w:rsidRPr="00ED5BBB" w:rsidRDefault="00ED5BBB" w:rsidP="00DD47B0">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С.І. Семенова</w:t>
      </w:r>
    </w:p>
    <w:p w14:paraId="745D7E65" w14:textId="77777777" w:rsidR="00DD47B0" w:rsidRDefault="00DD47B0" w:rsidP="00DD47B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Н. А. Триморуш</w:t>
      </w:r>
    </w:p>
    <w:p w14:paraId="41C6CB86" w14:textId="77777777" w:rsidR="00DD47B0" w:rsidRPr="000C244B" w:rsidRDefault="00DD47B0" w:rsidP="00DD47B0">
      <w:pPr>
        <w:spacing w:after="0" w:line="240" w:lineRule="auto"/>
        <w:jc w:val="center"/>
        <w:rPr>
          <w:rFonts w:ascii="Times New Roman" w:hAnsi="Times New Roman" w:cs="Times New Roman"/>
          <w:sz w:val="28"/>
          <w:szCs w:val="28"/>
        </w:rPr>
      </w:pPr>
    </w:p>
    <w:p w14:paraId="027A9DA3" w14:textId="77777777" w:rsidR="00DD47B0" w:rsidRPr="000C244B" w:rsidRDefault="00DD47B0" w:rsidP="00DD47B0">
      <w:pPr>
        <w:spacing w:after="0" w:line="240" w:lineRule="auto"/>
        <w:jc w:val="center"/>
        <w:rPr>
          <w:rFonts w:ascii="Times New Roman" w:hAnsi="Times New Roman" w:cs="Times New Roman"/>
          <w:sz w:val="28"/>
          <w:szCs w:val="28"/>
        </w:rPr>
      </w:pPr>
    </w:p>
    <w:p w14:paraId="34FE3468" w14:textId="77777777" w:rsidR="00DD47B0" w:rsidRPr="000C244B" w:rsidRDefault="00DD47B0" w:rsidP="00DD47B0">
      <w:pPr>
        <w:spacing w:after="0" w:line="240" w:lineRule="auto"/>
        <w:jc w:val="center"/>
        <w:rPr>
          <w:rFonts w:ascii="Times New Roman" w:hAnsi="Times New Roman" w:cs="Times New Roman"/>
          <w:sz w:val="28"/>
          <w:szCs w:val="28"/>
        </w:rPr>
      </w:pPr>
    </w:p>
    <w:p w14:paraId="172D4A7C" w14:textId="77777777" w:rsidR="00DD47B0" w:rsidRPr="000C244B" w:rsidRDefault="00DD47B0" w:rsidP="00DD47B0">
      <w:pPr>
        <w:spacing w:after="0" w:line="240" w:lineRule="auto"/>
        <w:jc w:val="center"/>
        <w:rPr>
          <w:rFonts w:ascii="Times New Roman" w:hAnsi="Times New Roman" w:cs="Times New Roman"/>
          <w:sz w:val="28"/>
          <w:szCs w:val="28"/>
        </w:rPr>
      </w:pPr>
    </w:p>
    <w:p w14:paraId="3F8F3337" w14:textId="2F4AEC30" w:rsidR="00DD47B0" w:rsidRPr="00B952E1" w:rsidRDefault="00DD47B0" w:rsidP="00DD47B0">
      <w:pPr>
        <w:spacing w:after="0" w:line="240" w:lineRule="auto"/>
        <w:jc w:val="center"/>
        <w:rPr>
          <w:rFonts w:ascii="Times New Roman" w:hAnsi="Times New Roman" w:cs="Times New Roman"/>
          <w:b/>
          <w:sz w:val="48"/>
          <w:szCs w:val="48"/>
        </w:rPr>
      </w:pPr>
      <w:r w:rsidRPr="00E97EF4">
        <w:rPr>
          <w:rFonts w:ascii="Times New Roman" w:hAnsi="Times New Roman" w:cs="Times New Roman"/>
          <w:b/>
          <w:sz w:val="48"/>
          <w:szCs w:val="48"/>
        </w:rPr>
        <w:t>Н</w:t>
      </w:r>
      <w:r w:rsidR="00ED5BBB">
        <w:rPr>
          <w:rFonts w:ascii="Times New Roman" w:hAnsi="Times New Roman" w:cs="Times New Roman"/>
          <w:b/>
          <w:sz w:val="48"/>
          <w:szCs w:val="48"/>
          <w:lang w:val="uk-UA"/>
        </w:rPr>
        <w:t>і</w:t>
      </w:r>
      <w:r w:rsidRPr="00E97EF4">
        <w:rPr>
          <w:rFonts w:ascii="Times New Roman" w:hAnsi="Times New Roman" w:cs="Times New Roman"/>
          <w:b/>
          <w:sz w:val="48"/>
          <w:szCs w:val="48"/>
        </w:rPr>
        <w:t>мец</w:t>
      </w:r>
      <w:r w:rsidR="00ED5BBB">
        <w:rPr>
          <w:rFonts w:ascii="Times New Roman" w:hAnsi="Times New Roman" w:cs="Times New Roman"/>
          <w:b/>
          <w:sz w:val="48"/>
          <w:szCs w:val="48"/>
          <w:lang w:val="uk-UA"/>
        </w:rPr>
        <w:t>ька мова</w:t>
      </w:r>
      <w:r w:rsidRPr="00E97EF4">
        <w:rPr>
          <w:rFonts w:ascii="Times New Roman" w:hAnsi="Times New Roman" w:cs="Times New Roman"/>
          <w:b/>
          <w:sz w:val="48"/>
          <w:szCs w:val="48"/>
        </w:rPr>
        <w:t xml:space="preserve"> </w:t>
      </w:r>
      <w:r>
        <w:rPr>
          <w:rFonts w:ascii="Times New Roman" w:hAnsi="Times New Roman" w:cs="Times New Roman"/>
          <w:b/>
          <w:sz w:val="48"/>
          <w:szCs w:val="48"/>
        </w:rPr>
        <w:t>для компьютерн</w:t>
      </w:r>
      <w:r w:rsidR="00381554">
        <w:rPr>
          <w:rFonts w:ascii="Times New Roman" w:hAnsi="Times New Roman" w:cs="Times New Roman"/>
          <w:b/>
          <w:sz w:val="48"/>
          <w:szCs w:val="48"/>
        </w:rPr>
        <w:t>и</w:t>
      </w:r>
      <w:r>
        <w:rPr>
          <w:rFonts w:ascii="Times New Roman" w:hAnsi="Times New Roman" w:cs="Times New Roman"/>
          <w:b/>
          <w:sz w:val="48"/>
          <w:szCs w:val="48"/>
        </w:rPr>
        <w:t xml:space="preserve">х </w:t>
      </w:r>
      <w:proofErr w:type="gramStart"/>
      <w:r>
        <w:rPr>
          <w:rFonts w:ascii="Times New Roman" w:hAnsi="Times New Roman" w:cs="Times New Roman"/>
          <w:b/>
          <w:sz w:val="48"/>
          <w:szCs w:val="48"/>
        </w:rPr>
        <w:t>спец</w:t>
      </w:r>
      <w:proofErr w:type="gramEnd"/>
      <w:r w:rsidR="00ED5BBB">
        <w:rPr>
          <w:rFonts w:ascii="Times New Roman" w:hAnsi="Times New Roman" w:cs="Times New Roman"/>
          <w:b/>
          <w:sz w:val="48"/>
          <w:szCs w:val="48"/>
          <w:lang w:val="uk-UA"/>
        </w:rPr>
        <w:t>і</w:t>
      </w:r>
      <w:r>
        <w:rPr>
          <w:rFonts w:ascii="Times New Roman" w:hAnsi="Times New Roman" w:cs="Times New Roman"/>
          <w:b/>
          <w:sz w:val="48"/>
          <w:szCs w:val="48"/>
        </w:rPr>
        <w:t>альностей</w:t>
      </w:r>
    </w:p>
    <w:p w14:paraId="73AC9959" w14:textId="77777777" w:rsidR="00DD47B0" w:rsidRPr="007F049E" w:rsidRDefault="00DD47B0" w:rsidP="00DD47B0">
      <w:pPr>
        <w:spacing w:after="0" w:line="240" w:lineRule="auto"/>
        <w:jc w:val="center"/>
        <w:rPr>
          <w:rFonts w:ascii="Times New Roman" w:hAnsi="Times New Roman" w:cs="Times New Roman"/>
          <w:sz w:val="48"/>
          <w:szCs w:val="48"/>
        </w:rPr>
      </w:pPr>
    </w:p>
    <w:p w14:paraId="3F83D967" w14:textId="77777777" w:rsidR="00DD47B0" w:rsidRPr="007F049E" w:rsidRDefault="00DD47B0" w:rsidP="00DD47B0">
      <w:pPr>
        <w:spacing w:after="0" w:line="240" w:lineRule="auto"/>
        <w:jc w:val="center"/>
        <w:rPr>
          <w:rFonts w:ascii="Times New Roman" w:hAnsi="Times New Roman" w:cs="Times New Roman"/>
          <w:sz w:val="48"/>
          <w:szCs w:val="48"/>
        </w:rPr>
      </w:pPr>
    </w:p>
    <w:p w14:paraId="403817D0" w14:textId="77777777" w:rsidR="00DD47B0" w:rsidRPr="007F049E" w:rsidRDefault="00DD47B0" w:rsidP="00DD47B0">
      <w:pPr>
        <w:spacing w:after="0" w:line="240" w:lineRule="auto"/>
        <w:jc w:val="center"/>
        <w:rPr>
          <w:rFonts w:ascii="Times New Roman" w:hAnsi="Times New Roman" w:cs="Times New Roman"/>
          <w:sz w:val="28"/>
          <w:szCs w:val="28"/>
        </w:rPr>
      </w:pPr>
    </w:p>
    <w:p w14:paraId="42F666C5" w14:textId="77777777" w:rsidR="00DD47B0" w:rsidRDefault="00DD47B0" w:rsidP="00DD47B0">
      <w:pPr>
        <w:spacing w:after="0" w:line="240" w:lineRule="auto"/>
        <w:jc w:val="center"/>
        <w:rPr>
          <w:rFonts w:ascii="Times New Roman" w:hAnsi="Times New Roman" w:cs="Times New Roman"/>
          <w:b/>
          <w:sz w:val="28"/>
          <w:szCs w:val="28"/>
        </w:rPr>
      </w:pPr>
    </w:p>
    <w:p w14:paraId="01D1761A" w14:textId="77777777" w:rsidR="00DD47B0" w:rsidRPr="00E97EF4" w:rsidRDefault="00DD47B0" w:rsidP="00DD47B0">
      <w:pPr>
        <w:spacing w:after="0" w:line="240" w:lineRule="auto"/>
        <w:jc w:val="center"/>
        <w:rPr>
          <w:rFonts w:ascii="Times New Roman" w:hAnsi="Times New Roman" w:cs="Times New Roman"/>
          <w:b/>
          <w:sz w:val="28"/>
          <w:szCs w:val="28"/>
        </w:rPr>
      </w:pPr>
    </w:p>
    <w:p w14:paraId="5BAC7173" w14:textId="012775E4" w:rsidR="00DD47B0" w:rsidRPr="00E97EF4" w:rsidRDefault="00DD47B0" w:rsidP="00DD47B0">
      <w:pPr>
        <w:spacing w:after="0" w:line="240" w:lineRule="auto"/>
        <w:jc w:val="center"/>
        <w:rPr>
          <w:rFonts w:ascii="Times New Roman" w:hAnsi="Times New Roman" w:cs="Times New Roman"/>
          <w:b/>
          <w:sz w:val="28"/>
          <w:szCs w:val="28"/>
        </w:rPr>
      </w:pPr>
      <w:r w:rsidRPr="00E97EF4">
        <w:rPr>
          <w:rFonts w:ascii="Times New Roman" w:hAnsi="Times New Roman" w:cs="Times New Roman"/>
          <w:b/>
          <w:sz w:val="28"/>
          <w:szCs w:val="28"/>
        </w:rPr>
        <w:t>Специальн</w:t>
      </w:r>
      <w:r w:rsidR="00ED5BBB">
        <w:rPr>
          <w:rFonts w:ascii="Times New Roman" w:hAnsi="Times New Roman" w:cs="Times New Roman"/>
          <w:b/>
          <w:sz w:val="28"/>
          <w:szCs w:val="28"/>
          <w:lang w:val="uk-UA"/>
        </w:rPr>
        <w:t>і</w:t>
      </w:r>
      <w:r w:rsidRPr="00E97EF4">
        <w:rPr>
          <w:rFonts w:ascii="Times New Roman" w:hAnsi="Times New Roman" w:cs="Times New Roman"/>
          <w:b/>
          <w:sz w:val="28"/>
          <w:szCs w:val="28"/>
        </w:rPr>
        <w:t xml:space="preserve">сть – </w:t>
      </w:r>
      <w:r w:rsidR="00ED5BBB">
        <w:rPr>
          <w:rFonts w:ascii="Times New Roman" w:hAnsi="Times New Roman" w:cs="Times New Roman"/>
          <w:b/>
          <w:sz w:val="28"/>
          <w:szCs w:val="28"/>
          <w:lang w:val="uk-UA"/>
        </w:rPr>
        <w:t>І</w:t>
      </w:r>
      <w:r w:rsidRPr="00E97EF4">
        <w:rPr>
          <w:rFonts w:ascii="Times New Roman" w:hAnsi="Times New Roman" w:cs="Times New Roman"/>
          <w:b/>
          <w:sz w:val="28"/>
          <w:szCs w:val="28"/>
        </w:rPr>
        <w:t>нформатика</w:t>
      </w:r>
    </w:p>
    <w:p w14:paraId="018936DA" w14:textId="77777777" w:rsidR="00DD47B0" w:rsidRPr="00E97EF4" w:rsidRDefault="00DD47B0" w:rsidP="00DD47B0">
      <w:pPr>
        <w:spacing w:after="0" w:line="240" w:lineRule="auto"/>
        <w:jc w:val="center"/>
        <w:rPr>
          <w:rFonts w:ascii="Times New Roman" w:hAnsi="Times New Roman" w:cs="Times New Roman"/>
          <w:b/>
          <w:sz w:val="28"/>
          <w:szCs w:val="28"/>
        </w:rPr>
      </w:pPr>
    </w:p>
    <w:p w14:paraId="080A0D29" w14:textId="77777777" w:rsidR="00DD47B0" w:rsidRPr="00E97EF4" w:rsidRDefault="00DD47B0" w:rsidP="00DD47B0">
      <w:pPr>
        <w:spacing w:after="0" w:line="240" w:lineRule="auto"/>
        <w:jc w:val="center"/>
        <w:rPr>
          <w:rFonts w:ascii="Times New Roman" w:hAnsi="Times New Roman" w:cs="Times New Roman"/>
          <w:b/>
          <w:sz w:val="28"/>
          <w:szCs w:val="28"/>
        </w:rPr>
      </w:pPr>
    </w:p>
    <w:p w14:paraId="04A787B6" w14:textId="2B6E4998" w:rsidR="00DD47B0" w:rsidRPr="00ED5BBB" w:rsidRDefault="00DD47B0" w:rsidP="00DD47B0">
      <w:pPr>
        <w:spacing w:after="0" w:line="240" w:lineRule="auto"/>
        <w:jc w:val="center"/>
        <w:rPr>
          <w:rFonts w:ascii="Times New Roman" w:hAnsi="Times New Roman" w:cs="Times New Roman"/>
          <w:b/>
          <w:sz w:val="28"/>
          <w:szCs w:val="28"/>
          <w:lang w:val="uk-UA"/>
        </w:rPr>
      </w:pPr>
      <w:proofErr w:type="gramStart"/>
      <w:r w:rsidRPr="00E97EF4">
        <w:rPr>
          <w:rFonts w:ascii="Times New Roman" w:hAnsi="Times New Roman" w:cs="Times New Roman"/>
          <w:b/>
          <w:sz w:val="28"/>
          <w:szCs w:val="28"/>
        </w:rPr>
        <w:t>Пос</w:t>
      </w:r>
      <w:proofErr w:type="gramEnd"/>
      <w:r w:rsidR="00ED5BBB">
        <w:rPr>
          <w:rFonts w:ascii="Times New Roman" w:hAnsi="Times New Roman" w:cs="Times New Roman"/>
          <w:b/>
          <w:sz w:val="28"/>
          <w:szCs w:val="28"/>
          <w:lang w:val="uk-UA"/>
        </w:rPr>
        <w:t>ібник</w:t>
      </w:r>
    </w:p>
    <w:p w14:paraId="6EDD7A17" w14:textId="77777777" w:rsidR="00ED5BBB" w:rsidRPr="00ED5BBB" w:rsidRDefault="00ED5BBB" w:rsidP="00ED5BBB">
      <w:pPr>
        <w:spacing w:after="0" w:line="240" w:lineRule="auto"/>
        <w:jc w:val="center"/>
        <w:rPr>
          <w:rFonts w:ascii="Times New Roman" w:hAnsi="Times New Roman" w:cs="Times New Roman"/>
          <w:sz w:val="28"/>
          <w:szCs w:val="28"/>
        </w:rPr>
      </w:pPr>
      <w:r w:rsidRPr="00ED5BBB">
        <w:rPr>
          <w:rFonts w:ascii="Times New Roman" w:hAnsi="Times New Roman" w:cs="Times New Roman"/>
          <w:sz w:val="28"/>
          <w:szCs w:val="28"/>
        </w:rPr>
        <w:t xml:space="preserve">для студентів вищих </w:t>
      </w:r>
      <w:proofErr w:type="gramStart"/>
      <w:r w:rsidRPr="00ED5BBB">
        <w:rPr>
          <w:rFonts w:ascii="Times New Roman" w:hAnsi="Times New Roman" w:cs="Times New Roman"/>
          <w:sz w:val="28"/>
          <w:szCs w:val="28"/>
        </w:rPr>
        <w:t>техн</w:t>
      </w:r>
      <w:proofErr w:type="gramEnd"/>
      <w:r w:rsidRPr="00ED5BBB">
        <w:rPr>
          <w:rFonts w:ascii="Times New Roman" w:hAnsi="Times New Roman" w:cs="Times New Roman"/>
          <w:sz w:val="28"/>
          <w:szCs w:val="28"/>
        </w:rPr>
        <w:t>ічних</w:t>
      </w:r>
    </w:p>
    <w:p w14:paraId="74D7B3B7" w14:textId="41A1AE3B" w:rsidR="00DD47B0" w:rsidRPr="00E97EF4" w:rsidRDefault="00ED5BBB" w:rsidP="00ED5BBB">
      <w:pPr>
        <w:spacing w:after="0" w:line="240" w:lineRule="auto"/>
        <w:jc w:val="center"/>
        <w:rPr>
          <w:rFonts w:ascii="Times New Roman" w:hAnsi="Times New Roman" w:cs="Times New Roman"/>
          <w:sz w:val="28"/>
          <w:szCs w:val="28"/>
        </w:rPr>
      </w:pPr>
      <w:r w:rsidRPr="00ED5BBB">
        <w:rPr>
          <w:rFonts w:ascii="Times New Roman" w:hAnsi="Times New Roman" w:cs="Times New Roman"/>
          <w:sz w:val="28"/>
          <w:szCs w:val="28"/>
        </w:rPr>
        <w:t>навчальних закладі</w:t>
      </w:r>
      <w:proofErr w:type="gramStart"/>
      <w:r w:rsidRPr="00ED5BBB">
        <w:rPr>
          <w:rFonts w:ascii="Times New Roman" w:hAnsi="Times New Roman" w:cs="Times New Roman"/>
          <w:sz w:val="28"/>
          <w:szCs w:val="28"/>
        </w:rPr>
        <w:t>в</w:t>
      </w:r>
      <w:proofErr w:type="gramEnd"/>
    </w:p>
    <w:p w14:paraId="12165E85" w14:textId="77777777" w:rsidR="00DD47B0" w:rsidRPr="00E97EF4" w:rsidRDefault="00DD47B0" w:rsidP="00DD47B0">
      <w:pPr>
        <w:spacing w:after="0" w:line="240" w:lineRule="auto"/>
        <w:jc w:val="center"/>
        <w:rPr>
          <w:rFonts w:ascii="Times New Roman" w:hAnsi="Times New Roman" w:cs="Times New Roman"/>
          <w:sz w:val="28"/>
          <w:szCs w:val="28"/>
        </w:rPr>
      </w:pPr>
    </w:p>
    <w:p w14:paraId="7F34C6E4" w14:textId="77777777" w:rsidR="00DD47B0" w:rsidRPr="00E97EF4" w:rsidRDefault="00DD47B0" w:rsidP="00DD47B0">
      <w:pPr>
        <w:spacing w:after="0" w:line="240" w:lineRule="auto"/>
        <w:jc w:val="center"/>
        <w:rPr>
          <w:rFonts w:ascii="Times New Roman" w:hAnsi="Times New Roman" w:cs="Times New Roman"/>
          <w:sz w:val="28"/>
          <w:szCs w:val="28"/>
        </w:rPr>
      </w:pPr>
    </w:p>
    <w:p w14:paraId="26BF09F9" w14:textId="77777777" w:rsidR="00DD47B0" w:rsidRPr="00E97EF4" w:rsidRDefault="00DD47B0" w:rsidP="00DD47B0">
      <w:pPr>
        <w:spacing w:after="0" w:line="240" w:lineRule="auto"/>
        <w:jc w:val="center"/>
        <w:rPr>
          <w:rFonts w:ascii="Times New Roman" w:hAnsi="Times New Roman" w:cs="Times New Roman"/>
          <w:sz w:val="28"/>
          <w:szCs w:val="28"/>
        </w:rPr>
      </w:pPr>
    </w:p>
    <w:p w14:paraId="09EE53BA" w14:textId="77777777" w:rsidR="00DD47B0" w:rsidRPr="00E97EF4" w:rsidRDefault="00DD47B0" w:rsidP="00DD47B0">
      <w:pPr>
        <w:spacing w:after="0" w:line="240" w:lineRule="auto"/>
        <w:jc w:val="center"/>
        <w:rPr>
          <w:rFonts w:ascii="Times New Roman" w:hAnsi="Times New Roman" w:cs="Times New Roman"/>
          <w:sz w:val="28"/>
          <w:szCs w:val="28"/>
        </w:rPr>
      </w:pPr>
    </w:p>
    <w:p w14:paraId="170EB7E0" w14:textId="77777777" w:rsidR="00DD47B0" w:rsidRPr="00E97EF4" w:rsidRDefault="00DD47B0" w:rsidP="00DD47B0">
      <w:pPr>
        <w:spacing w:after="0" w:line="240" w:lineRule="auto"/>
        <w:jc w:val="center"/>
        <w:rPr>
          <w:rFonts w:ascii="Times New Roman" w:hAnsi="Times New Roman" w:cs="Times New Roman"/>
          <w:sz w:val="28"/>
          <w:szCs w:val="28"/>
        </w:rPr>
      </w:pPr>
    </w:p>
    <w:p w14:paraId="2AB0D3C9" w14:textId="77777777" w:rsidR="00DD47B0" w:rsidRPr="00E97EF4" w:rsidRDefault="00DD47B0" w:rsidP="00DD47B0">
      <w:pPr>
        <w:spacing w:after="0" w:line="240" w:lineRule="auto"/>
        <w:jc w:val="center"/>
        <w:rPr>
          <w:rFonts w:ascii="Times New Roman" w:hAnsi="Times New Roman" w:cs="Times New Roman"/>
          <w:sz w:val="28"/>
          <w:szCs w:val="28"/>
        </w:rPr>
      </w:pPr>
    </w:p>
    <w:p w14:paraId="5CB97D77" w14:textId="77777777" w:rsidR="00DD47B0" w:rsidRPr="00E97EF4" w:rsidRDefault="00DD47B0" w:rsidP="00DD47B0">
      <w:pPr>
        <w:spacing w:after="0" w:line="240" w:lineRule="auto"/>
        <w:jc w:val="center"/>
        <w:rPr>
          <w:rFonts w:ascii="Times New Roman" w:hAnsi="Times New Roman" w:cs="Times New Roman"/>
          <w:sz w:val="28"/>
          <w:szCs w:val="28"/>
        </w:rPr>
      </w:pPr>
    </w:p>
    <w:p w14:paraId="530F27F4" w14:textId="77777777" w:rsidR="00DD47B0" w:rsidRPr="00E97EF4" w:rsidRDefault="00DD47B0" w:rsidP="00DD47B0">
      <w:pPr>
        <w:spacing w:after="0" w:line="240" w:lineRule="auto"/>
        <w:jc w:val="center"/>
        <w:rPr>
          <w:rFonts w:ascii="Times New Roman" w:hAnsi="Times New Roman" w:cs="Times New Roman"/>
          <w:sz w:val="28"/>
          <w:szCs w:val="28"/>
        </w:rPr>
      </w:pPr>
    </w:p>
    <w:p w14:paraId="077CA0CC" w14:textId="77777777" w:rsidR="00DD47B0" w:rsidRPr="00E97EF4" w:rsidRDefault="00DD47B0" w:rsidP="00DD47B0">
      <w:pPr>
        <w:spacing w:after="0" w:line="240" w:lineRule="auto"/>
        <w:jc w:val="center"/>
        <w:rPr>
          <w:rFonts w:ascii="Times New Roman" w:hAnsi="Times New Roman" w:cs="Times New Roman"/>
          <w:sz w:val="28"/>
          <w:szCs w:val="28"/>
        </w:rPr>
      </w:pPr>
    </w:p>
    <w:p w14:paraId="53316DD4" w14:textId="77777777" w:rsidR="00DD47B0" w:rsidRPr="00E97EF4" w:rsidRDefault="00DD47B0" w:rsidP="00DD47B0">
      <w:pPr>
        <w:spacing w:after="0" w:line="240" w:lineRule="auto"/>
        <w:jc w:val="center"/>
        <w:rPr>
          <w:rFonts w:ascii="Times New Roman" w:hAnsi="Times New Roman" w:cs="Times New Roman"/>
          <w:sz w:val="28"/>
          <w:szCs w:val="28"/>
        </w:rPr>
      </w:pPr>
    </w:p>
    <w:p w14:paraId="2A4F2EF1" w14:textId="77777777" w:rsidR="00DD47B0" w:rsidRPr="00E97EF4" w:rsidRDefault="00DD47B0" w:rsidP="00DD47B0">
      <w:pPr>
        <w:spacing w:after="0" w:line="240" w:lineRule="auto"/>
        <w:jc w:val="center"/>
        <w:rPr>
          <w:rFonts w:ascii="Times New Roman" w:hAnsi="Times New Roman" w:cs="Times New Roman"/>
          <w:sz w:val="28"/>
          <w:szCs w:val="28"/>
        </w:rPr>
      </w:pPr>
    </w:p>
    <w:p w14:paraId="3AC88D9F" w14:textId="77777777" w:rsidR="00DD47B0" w:rsidRDefault="00DD47B0" w:rsidP="00DD47B0">
      <w:pPr>
        <w:spacing w:after="0" w:line="240" w:lineRule="auto"/>
        <w:jc w:val="center"/>
        <w:rPr>
          <w:rFonts w:ascii="Times New Roman" w:hAnsi="Times New Roman" w:cs="Times New Roman"/>
          <w:sz w:val="28"/>
          <w:szCs w:val="28"/>
        </w:rPr>
      </w:pPr>
    </w:p>
    <w:p w14:paraId="3AEDDDD6" w14:textId="77777777" w:rsidR="00DD47B0" w:rsidRDefault="00DD47B0" w:rsidP="00DD47B0">
      <w:pPr>
        <w:spacing w:after="0" w:line="240" w:lineRule="auto"/>
        <w:jc w:val="center"/>
        <w:rPr>
          <w:rFonts w:ascii="Times New Roman" w:hAnsi="Times New Roman" w:cs="Times New Roman"/>
          <w:sz w:val="28"/>
          <w:szCs w:val="28"/>
        </w:rPr>
      </w:pPr>
    </w:p>
    <w:p w14:paraId="526422BF" w14:textId="77777777" w:rsidR="00DD47B0" w:rsidRDefault="00DD47B0" w:rsidP="00DD47B0">
      <w:pPr>
        <w:spacing w:after="0" w:line="240" w:lineRule="auto"/>
        <w:jc w:val="center"/>
        <w:rPr>
          <w:rFonts w:ascii="Times New Roman" w:hAnsi="Times New Roman" w:cs="Times New Roman"/>
          <w:sz w:val="28"/>
          <w:szCs w:val="28"/>
        </w:rPr>
      </w:pPr>
    </w:p>
    <w:p w14:paraId="7D131A40" w14:textId="77777777" w:rsidR="00DD47B0" w:rsidRDefault="00DD47B0" w:rsidP="00DD47B0">
      <w:pPr>
        <w:spacing w:after="0" w:line="240" w:lineRule="auto"/>
        <w:jc w:val="center"/>
        <w:rPr>
          <w:rFonts w:ascii="Times New Roman" w:hAnsi="Times New Roman" w:cs="Times New Roman"/>
          <w:sz w:val="28"/>
          <w:szCs w:val="28"/>
        </w:rPr>
      </w:pPr>
    </w:p>
    <w:p w14:paraId="7DF1DB49" w14:textId="77777777" w:rsidR="00DD47B0" w:rsidRDefault="00DD47B0" w:rsidP="00DD47B0">
      <w:pPr>
        <w:spacing w:after="0" w:line="240" w:lineRule="auto"/>
        <w:rPr>
          <w:rFonts w:ascii="Times New Roman" w:hAnsi="Times New Roman" w:cs="Times New Roman"/>
          <w:sz w:val="28"/>
          <w:szCs w:val="28"/>
        </w:rPr>
      </w:pPr>
    </w:p>
    <w:p w14:paraId="427675E8" w14:textId="72A5DA3B" w:rsidR="00DD47B0" w:rsidRPr="009B78A6" w:rsidRDefault="00DD47B0" w:rsidP="00DD47B0">
      <w:pPr>
        <w:spacing w:after="0" w:line="240" w:lineRule="auto"/>
        <w:jc w:val="center"/>
        <w:rPr>
          <w:rFonts w:ascii="Times New Roman" w:hAnsi="Times New Roman" w:cs="Times New Roman"/>
          <w:sz w:val="28"/>
          <w:szCs w:val="28"/>
        </w:rPr>
      </w:pPr>
      <w:r w:rsidRPr="00E97EF4">
        <w:rPr>
          <w:rFonts w:ascii="Times New Roman" w:hAnsi="Times New Roman" w:cs="Times New Roman"/>
          <w:sz w:val="28"/>
          <w:szCs w:val="28"/>
        </w:rPr>
        <w:t>Одеса</w:t>
      </w:r>
    </w:p>
    <w:p w14:paraId="55961ED2" w14:textId="58ECECAF" w:rsidR="00DD47B0" w:rsidRPr="00ED5BBB" w:rsidRDefault="002E5D68" w:rsidP="00DD47B0">
      <w:pPr>
        <w:spacing w:after="0" w:line="240" w:lineRule="auto"/>
        <w:jc w:val="center"/>
        <w:rPr>
          <w:rFonts w:ascii="Times New Roman" w:hAnsi="Times New Roman" w:cs="Times New Roman"/>
          <w:sz w:val="28"/>
          <w:szCs w:val="28"/>
          <w:lang w:val="uk-UA"/>
        </w:rPr>
      </w:pPr>
      <w:r w:rsidRPr="009B78A6">
        <w:rPr>
          <w:rFonts w:ascii="Times New Roman" w:hAnsi="Times New Roman" w:cs="Times New Roman"/>
          <w:sz w:val="28"/>
          <w:szCs w:val="28"/>
        </w:rPr>
        <w:t>20</w:t>
      </w:r>
      <w:r w:rsidR="00ED5BBB">
        <w:rPr>
          <w:rFonts w:ascii="Times New Roman" w:hAnsi="Times New Roman" w:cs="Times New Roman"/>
          <w:sz w:val="28"/>
          <w:szCs w:val="28"/>
          <w:lang w:val="uk-UA"/>
        </w:rPr>
        <w:t>23</w:t>
      </w:r>
    </w:p>
    <w:p w14:paraId="7B293A73" w14:textId="77777777" w:rsidR="00DD47B0" w:rsidRPr="009B78A6" w:rsidRDefault="00DD47B0" w:rsidP="00DD47B0">
      <w:pPr>
        <w:spacing w:after="0" w:line="240" w:lineRule="auto"/>
        <w:jc w:val="center"/>
        <w:rPr>
          <w:rFonts w:ascii="Times New Roman" w:hAnsi="Times New Roman" w:cs="Times New Roman"/>
          <w:sz w:val="28"/>
          <w:szCs w:val="28"/>
        </w:rPr>
      </w:pPr>
    </w:p>
    <w:p w14:paraId="77B437A6" w14:textId="77777777" w:rsidR="00DD47B0" w:rsidRPr="009B78A6" w:rsidRDefault="00DD47B0" w:rsidP="00DD47B0">
      <w:pPr>
        <w:spacing w:after="0" w:line="240" w:lineRule="auto"/>
        <w:jc w:val="center"/>
        <w:rPr>
          <w:rFonts w:ascii="Times New Roman" w:hAnsi="Times New Roman" w:cs="Times New Roman"/>
          <w:b/>
          <w:bCs/>
          <w:sz w:val="28"/>
          <w:szCs w:val="28"/>
        </w:rPr>
      </w:pPr>
    </w:p>
    <w:p w14:paraId="6E256216" w14:textId="77777777" w:rsidR="00381554" w:rsidRPr="00365E70" w:rsidRDefault="00381554" w:rsidP="002E5D68">
      <w:pPr>
        <w:spacing w:after="0" w:line="240" w:lineRule="auto"/>
        <w:jc w:val="center"/>
        <w:rPr>
          <w:rFonts w:ascii="Times New Roman" w:hAnsi="Times New Roman" w:cs="Times New Roman"/>
          <w:b/>
          <w:bCs/>
          <w:sz w:val="28"/>
          <w:szCs w:val="32"/>
        </w:rPr>
      </w:pPr>
    </w:p>
    <w:p w14:paraId="15F11C1A" w14:textId="77777777" w:rsidR="001F6FB4" w:rsidRPr="00365E70" w:rsidRDefault="001F6FB4" w:rsidP="002E5D68">
      <w:pPr>
        <w:spacing w:after="0" w:line="240" w:lineRule="auto"/>
        <w:jc w:val="center"/>
        <w:rPr>
          <w:rFonts w:ascii="Times New Roman" w:hAnsi="Times New Roman" w:cs="Times New Roman"/>
          <w:b/>
          <w:bCs/>
          <w:sz w:val="28"/>
          <w:szCs w:val="32"/>
        </w:rPr>
      </w:pPr>
    </w:p>
    <w:p w14:paraId="2748B27A" w14:textId="51C86571" w:rsidR="002E5D68" w:rsidRPr="00365E70" w:rsidRDefault="00365E70" w:rsidP="001F6FB4">
      <w:pPr>
        <w:spacing w:after="0" w:line="240" w:lineRule="auto"/>
        <w:jc w:val="center"/>
        <w:rPr>
          <w:rFonts w:ascii="Times New Roman" w:hAnsi="Times New Roman" w:cs="Times New Roman"/>
          <w:b/>
          <w:bCs/>
          <w:sz w:val="28"/>
          <w:szCs w:val="28"/>
          <w:lang w:val="en-US"/>
        </w:rPr>
      </w:pPr>
      <w:r>
        <w:rPr>
          <w:rFonts w:ascii="Times New Roman" w:hAnsi="Times New Roman" w:cs="Times New Roman"/>
          <w:b/>
          <w:bCs/>
          <w:sz w:val="28"/>
          <w:szCs w:val="32"/>
          <w:lang w:val="en-US"/>
        </w:rPr>
        <w:t>Y.Kayger</w:t>
      </w:r>
    </w:p>
    <w:p w14:paraId="2AF3C6D7" w14:textId="1440E6A5" w:rsidR="002E5D68" w:rsidRPr="00365E70" w:rsidRDefault="002E5D68" w:rsidP="002E5D68">
      <w:pPr>
        <w:spacing w:after="0" w:line="240" w:lineRule="auto"/>
        <w:jc w:val="center"/>
        <w:rPr>
          <w:rFonts w:ascii="Times New Roman" w:hAnsi="Times New Roman" w:cs="Times New Roman"/>
          <w:b/>
          <w:bCs/>
          <w:sz w:val="28"/>
          <w:szCs w:val="28"/>
        </w:rPr>
      </w:pPr>
      <w:r w:rsidRPr="009B78A6">
        <w:rPr>
          <w:rFonts w:ascii="Times New Roman" w:hAnsi="Times New Roman" w:cs="Times New Roman"/>
          <w:b/>
          <w:bCs/>
          <w:sz w:val="28"/>
          <w:szCs w:val="28"/>
          <w:lang w:val="en-US"/>
        </w:rPr>
        <w:t>M</w:t>
      </w:r>
      <w:r w:rsidRPr="00365E70">
        <w:rPr>
          <w:rFonts w:ascii="Times New Roman" w:hAnsi="Times New Roman" w:cs="Times New Roman"/>
          <w:b/>
          <w:bCs/>
          <w:sz w:val="28"/>
          <w:szCs w:val="28"/>
        </w:rPr>
        <w:t xml:space="preserve">. </w:t>
      </w:r>
      <w:r w:rsidRPr="009B78A6">
        <w:rPr>
          <w:rFonts w:ascii="Times New Roman" w:hAnsi="Times New Roman" w:cs="Times New Roman"/>
          <w:b/>
          <w:bCs/>
          <w:sz w:val="28"/>
          <w:szCs w:val="28"/>
          <w:lang w:val="en-US"/>
        </w:rPr>
        <w:t>Petushkova</w:t>
      </w:r>
    </w:p>
    <w:p w14:paraId="18DCFF17" w14:textId="17E606F6" w:rsidR="00ED5BBB" w:rsidRPr="00365E70" w:rsidRDefault="00ED5BBB" w:rsidP="002E5D68">
      <w:pPr>
        <w:spacing w:after="0" w:line="240" w:lineRule="auto"/>
        <w:jc w:val="center"/>
        <w:rPr>
          <w:rFonts w:ascii="Times New Roman" w:hAnsi="Times New Roman" w:cs="Times New Roman"/>
          <w:b/>
          <w:bCs/>
          <w:sz w:val="28"/>
          <w:szCs w:val="28"/>
          <w:lang w:val="de-DE"/>
        </w:rPr>
      </w:pPr>
      <w:r w:rsidRPr="00365E70">
        <w:rPr>
          <w:rFonts w:ascii="Times New Roman" w:hAnsi="Times New Roman" w:cs="Times New Roman"/>
          <w:b/>
          <w:bCs/>
          <w:sz w:val="28"/>
          <w:szCs w:val="28"/>
          <w:lang w:val="de-DE"/>
        </w:rPr>
        <w:t>S. Semenova</w:t>
      </w:r>
    </w:p>
    <w:p w14:paraId="651FFBBF" w14:textId="77777777" w:rsidR="00DD47B0" w:rsidRPr="00365E70" w:rsidRDefault="002E5D68" w:rsidP="002E5D68">
      <w:pPr>
        <w:spacing w:after="0" w:line="240" w:lineRule="auto"/>
        <w:jc w:val="center"/>
        <w:rPr>
          <w:rFonts w:ascii="Times New Roman" w:hAnsi="Times New Roman" w:cs="Times New Roman"/>
          <w:b/>
          <w:bCs/>
          <w:sz w:val="28"/>
          <w:szCs w:val="28"/>
          <w:lang w:val="de-DE"/>
        </w:rPr>
      </w:pPr>
      <w:r w:rsidRPr="00365E70">
        <w:rPr>
          <w:rFonts w:ascii="Times New Roman" w:hAnsi="Times New Roman" w:cs="Times New Roman"/>
          <w:b/>
          <w:bCs/>
          <w:sz w:val="32"/>
          <w:szCs w:val="32"/>
          <w:lang w:val="de-DE"/>
        </w:rPr>
        <w:t xml:space="preserve">N. </w:t>
      </w:r>
      <w:r w:rsidRPr="00365E70">
        <w:rPr>
          <w:rFonts w:ascii="Times New Roman" w:hAnsi="Times New Roman" w:cs="Times New Roman"/>
          <w:b/>
          <w:bCs/>
          <w:sz w:val="28"/>
          <w:szCs w:val="32"/>
          <w:lang w:val="de-DE"/>
        </w:rPr>
        <w:t>Trymorush</w:t>
      </w:r>
    </w:p>
    <w:p w14:paraId="1709BFD5" w14:textId="77777777" w:rsidR="00DD47B0" w:rsidRPr="00365E70" w:rsidRDefault="00DD47B0" w:rsidP="00DD47B0">
      <w:pPr>
        <w:spacing w:after="0" w:line="240" w:lineRule="auto"/>
        <w:jc w:val="center"/>
        <w:rPr>
          <w:rFonts w:ascii="Times New Roman" w:hAnsi="Times New Roman" w:cs="Times New Roman"/>
          <w:b/>
          <w:bCs/>
          <w:sz w:val="28"/>
          <w:szCs w:val="28"/>
          <w:lang w:val="de-DE"/>
        </w:rPr>
      </w:pPr>
    </w:p>
    <w:p w14:paraId="6C110201" w14:textId="77777777" w:rsidR="00DD47B0" w:rsidRPr="00365E70" w:rsidRDefault="00DD47B0" w:rsidP="00DD47B0">
      <w:pPr>
        <w:spacing w:after="0" w:line="240" w:lineRule="auto"/>
        <w:jc w:val="center"/>
        <w:rPr>
          <w:rFonts w:ascii="Times New Roman" w:hAnsi="Times New Roman" w:cs="Times New Roman"/>
          <w:b/>
          <w:bCs/>
          <w:sz w:val="28"/>
          <w:szCs w:val="28"/>
          <w:lang w:val="de-DE"/>
        </w:rPr>
      </w:pPr>
    </w:p>
    <w:p w14:paraId="6386BFF8" w14:textId="77777777" w:rsidR="00DD47B0" w:rsidRPr="00365E70" w:rsidRDefault="00DD47B0" w:rsidP="00DD47B0">
      <w:pPr>
        <w:spacing w:after="0" w:line="240" w:lineRule="auto"/>
        <w:jc w:val="center"/>
        <w:rPr>
          <w:rFonts w:ascii="Times New Roman" w:hAnsi="Times New Roman" w:cs="Times New Roman"/>
          <w:b/>
          <w:bCs/>
          <w:sz w:val="28"/>
          <w:szCs w:val="28"/>
          <w:lang w:val="de-DE"/>
        </w:rPr>
      </w:pPr>
    </w:p>
    <w:p w14:paraId="437F849B" w14:textId="77777777" w:rsidR="00DD47B0" w:rsidRPr="00365E70" w:rsidRDefault="00DD47B0" w:rsidP="00DD47B0">
      <w:pPr>
        <w:spacing w:after="0" w:line="240" w:lineRule="auto"/>
        <w:jc w:val="center"/>
        <w:rPr>
          <w:rFonts w:ascii="Times New Roman" w:hAnsi="Times New Roman" w:cs="Times New Roman"/>
          <w:b/>
          <w:bCs/>
          <w:sz w:val="28"/>
          <w:szCs w:val="28"/>
          <w:lang w:val="de-DE"/>
        </w:rPr>
      </w:pPr>
    </w:p>
    <w:p w14:paraId="0E0EFD49" w14:textId="77777777" w:rsidR="00DD47B0" w:rsidRPr="00AB620E" w:rsidRDefault="00DD47B0" w:rsidP="00DD47B0">
      <w:pPr>
        <w:spacing w:after="0" w:line="240" w:lineRule="auto"/>
        <w:jc w:val="center"/>
        <w:rPr>
          <w:rFonts w:ascii="Times New Roman" w:hAnsi="Times New Roman" w:cs="Times New Roman"/>
          <w:b/>
          <w:bCs/>
          <w:sz w:val="48"/>
          <w:szCs w:val="48"/>
          <w:lang w:val="de-DE"/>
        </w:rPr>
      </w:pPr>
      <w:r w:rsidRPr="00E97EF4">
        <w:rPr>
          <w:rFonts w:ascii="Times New Roman" w:hAnsi="Times New Roman" w:cs="Times New Roman"/>
          <w:b/>
          <w:bCs/>
          <w:sz w:val="48"/>
          <w:szCs w:val="48"/>
          <w:lang w:val="de-DE"/>
        </w:rPr>
        <w:t>DEUTSCH</w:t>
      </w:r>
    </w:p>
    <w:p w14:paraId="70179E3A" w14:textId="77777777" w:rsidR="00DD47B0" w:rsidRPr="00E97EF4" w:rsidRDefault="00DD47B0" w:rsidP="00DD47B0">
      <w:pPr>
        <w:spacing w:after="0" w:line="240" w:lineRule="auto"/>
        <w:jc w:val="center"/>
        <w:rPr>
          <w:rFonts w:ascii="Times New Roman" w:hAnsi="Times New Roman" w:cs="Times New Roman"/>
          <w:b/>
          <w:bCs/>
          <w:sz w:val="28"/>
          <w:szCs w:val="28"/>
          <w:lang w:val="de-DE"/>
        </w:rPr>
      </w:pPr>
      <w:r w:rsidRPr="00E97EF4">
        <w:rPr>
          <w:rFonts w:ascii="Times New Roman" w:hAnsi="Times New Roman" w:cs="Times New Roman"/>
          <w:b/>
          <w:bCs/>
          <w:sz w:val="28"/>
          <w:szCs w:val="28"/>
          <w:lang w:val="de-DE"/>
        </w:rPr>
        <w:t xml:space="preserve">FÜR  </w:t>
      </w:r>
    </w:p>
    <w:p w14:paraId="551E0690" w14:textId="77777777" w:rsidR="00DD47B0" w:rsidRPr="008E7BB8" w:rsidRDefault="00DD47B0" w:rsidP="00DD47B0">
      <w:pPr>
        <w:spacing w:after="0" w:line="240" w:lineRule="auto"/>
        <w:jc w:val="center"/>
        <w:rPr>
          <w:rFonts w:ascii="Times New Roman" w:hAnsi="Times New Roman" w:cs="Times New Roman"/>
          <w:b/>
          <w:bCs/>
          <w:sz w:val="48"/>
          <w:szCs w:val="48"/>
          <w:lang w:val="de-DE"/>
        </w:rPr>
      </w:pPr>
      <w:r w:rsidRPr="00E97EF4">
        <w:rPr>
          <w:rFonts w:ascii="Times New Roman" w:hAnsi="Times New Roman" w:cs="Times New Roman"/>
          <w:b/>
          <w:bCs/>
          <w:sz w:val="48"/>
          <w:szCs w:val="48"/>
          <w:lang w:val="de-DE"/>
        </w:rPr>
        <w:t>COMPUTER</w:t>
      </w:r>
      <w:r w:rsidRPr="008E7BB8">
        <w:rPr>
          <w:rFonts w:ascii="Times New Roman" w:hAnsi="Times New Roman" w:cs="Times New Roman"/>
          <w:b/>
          <w:bCs/>
          <w:sz w:val="48"/>
          <w:szCs w:val="48"/>
          <w:lang w:val="de-DE"/>
        </w:rPr>
        <w:t>BERUFE</w:t>
      </w:r>
    </w:p>
    <w:p w14:paraId="7BEEA6F0" w14:textId="77777777" w:rsidR="00DD47B0" w:rsidRPr="00E97EF4" w:rsidRDefault="00DD47B0" w:rsidP="00DD47B0">
      <w:pPr>
        <w:spacing w:after="0" w:line="240" w:lineRule="auto"/>
        <w:jc w:val="center"/>
        <w:rPr>
          <w:rFonts w:ascii="Times New Roman" w:hAnsi="Times New Roman" w:cs="Times New Roman"/>
          <w:b/>
          <w:bCs/>
          <w:sz w:val="28"/>
          <w:szCs w:val="28"/>
          <w:lang w:val="de-DE"/>
        </w:rPr>
      </w:pPr>
    </w:p>
    <w:p w14:paraId="0D874338" w14:textId="77777777" w:rsidR="00DD47B0" w:rsidRPr="00E97EF4" w:rsidRDefault="00DD47B0" w:rsidP="00DD47B0">
      <w:pPr>
        <w:spacing w:after="0" w:line="240" w:lineRule="auto"/>
        <w:jc w:val="center"/>
        <w:rPr>
          <w:rFonts w:ascii="Times New Roman" w:hAnsi="Times New Roman" w:cs="Times New Roman"/>
          <w:b/>
          <w:bCs/>
          <w:sz w:val="28"/>
          <w:szCs w:val="28"/>
          <w:lang w:val="de-DE"/>
        </w:rPr>
      </w:pPr>
    </w:p>
    <w:p w14:paraId="192A82E7" w14:textId="77777777" w:rsidR="00DD47B0" w:rsidRPr="00E97EF4" w:rsidRDefault="00DD47B0" w:rsidP="00DD47B0">
      <w:pPr>
        <w:spacing w:after="0" w:line="240" w:lineRule="auto"/>
        <w:jc w:val="center"/>
        <w:rPr>
          <w:rFonts w:ascii="Times New Roman" w:hAnsi="Times New Roman" w:cs="Times New Roman"/>
          <w:b/>
          <w:bCs/>
          <w:sz w:val="28"/>
          <w:szCs w:val="28"/>
          <w:lang w:val="de-DE"/>
        </w:rPr>
      </w:pPr>
    </w:p>
    <w:p w14:paraId="0EEC9D4E" w14:textId="77777777" w:rsidR="00DD47B0" w:rsidRPr="00E97EF4" w:rsidRDefault="00DD47B0" w:rsidP="00DD47B0">
      <w:pPr>
        <w:spacing w:after="0" w:line="240" w:lineRule="auto"/>
        <w:jc w:val="center"/>
        <w:rPr>
          <w:rFonts w:ascii="Times New Roman" w:hAnsi="Times New Roman" w:cs="Times New Roman"/>
          <w:b/>
          <w:bCs/>
          <w:sz w:val="28"/>
          <w:szCs w:val="28"/>
          <w:lang w:val="de-DE"/>
        </w:rPr>
      </w:pPr>
      <w:r w:rsidRPr="00E97EF4">
        <w:rPr>
          <w:rFonts w:ascii="Times New Roman" w:hAnsi="Times New Roman" w:cs="Times New Roman"/>
          <w:b/>
          <w:bCs/>
          <w:sz w:val="28"/>
          <w:szCs w:val="28"/>
          <w:lang w:val="de-DE"/>
        </w:rPr>
        <w:t>Studiengang – Informatik</w:t>
      </w:r>
    </w:p>
    <w:p w14:paraId="265B7475" w14:textId="77777777" w:rsidR="00DD47B0" w:rsidRPr="00E97EF4" w:rsidRDefault="00DD47B0" w:rsidP="00DD47B0">
      <w:pPr>
        <w:spacing w:after="0" w:line="240" w:lineRule="auto"/>
        <w:jc w:val="center"/>
        <w:rPr>
          <w:rFonts w:ascii="Times New Roman" w:hAnsi="Times New Roman" w:cs="Times New Roman"/>
          <w:sz w:val="28"/>
          <w:szCs w:val="28"/>
          <w:lang w:val="de-DE"/>
        </w:rPr>
      </w:pPr>
    </w:p>
    <w:p w14:paraId="1D8F6C0C" w14:textId="77777777" w:rsidR="00DD47B0" w:rsidRPr="00E97EF4" w:rsidRDefault="00DD47B0" w:rsidP="00DD47B0">
      <w:pPr>
        <w:spacing w:after="0" w:line="240" w:lineRule="auto"/>
        <w:jc w:val="center"/>
        <w:rPr>
          <w:rFonts w:ascii="Times New Roman" w:hAnsi="Times New Roman" w:cs="Times New Roman"/>
          <w:bCs/>
          <w:sz w:val="28"/>
          <w:szCs w:val="28"/>
          <w:lang w:val="de-DE"/>
        </w:rPr>
      </w:pPr>
    </w:p>
    <w:p w14:paraId="2230BD09" w14:textId="77777777" w:rsidR="00DD47B0" w:rsidRPr="00E97EF4" w:rsidRDefault="00DD47B0" w:rsidP="00DD47B0">
      <w:pPr>
        <w:spacing w:after="0" w:line="240" w:lineRule="auto"/>
        <w:jc w:val="center"/>
        <w:rPr>
          <w:rFonts w:ascii="Times New Roman" w:hAnsi="Times New Roman" w:cs="Times New Roman"/>
          <w:bCs/>
          <w:sz w:val="28"/>
          <w:szCs w:val="28"/>
          <w:lang w:val="de-DE"/>
        </w:rPr>
      </w:pPr>
      <w:r w:rsidRPr="00E97EF4">
        <w:rPr>
          <w:rFonts w:ascii="Times New Roman" w:hAnsi="Times New Roman" w:cs="Times New Roman"/>
          <w:b/>
          <w:bCs/>
          <w:sz w:val="28"/>
          <w:szCs w:val="28"/>
          <w:lang w:val="de-DE"/>
        </w:rPr>
        <w:t>Lehrmaterial</w:t>
      </w:r>
    </w:p>
    <w:p w14:paraId="42D0D058" w14:textId="77777777" w:rsidR="00DD47B0" w:rsidRPr="00E97EF4" w:rsidRDefault="00DD47B0" w:rsidP="00DD47B0">
      <w:pPr>
        <w:spacing w:after="0" w:line="240" w:lineRule="auto"/>
        <w:jc w:val="center"/>
        <w:rPr>
          <w:rFonts w:ascii="Times New Roman" w:hAnsi="Times New Roman" w:cs="Times New Roman"/>
          <w:bCs/>
          <w:sz w:val="28"/>
          <w:szCs w:val="28"/>
          <w:lang w:val="de-DE"/>
        </w:rPr>
      </w:pPr>
      <w:r w:rsidRPr="00E97EF4">
        <w:rPr>
          <w:rFonts w:ascii="Times New Roman" w:hAnsi="Times New Roman" w:cs="Times New Roman"/>
          <w:bCs/>
          <w:sz w:val="28"/>
          <w:szCs w:val="28"/>
          <w:lang w:val="de-DE"/>
        </w:rPr>
        <w:t xml:space="preserve"> für die Sprachkundigenausbildung</w:t>
      </w:r>
    </w:p>
    <w:p w14:paraId="5FD5A425" w14:textId="77777777" w:rsidR="00DD47B0" w:rsidRPr="00E97EF4" w:rsidRDefault="00DD47B0" w:rsidP="00DD47B0">
      <w:pPr>
        <w:spacing w:after="0" w:line="240" w:lineRule="auto"/>
        <w:jc w:val="center"/>
        <w:rPr>
          <w:rFonts w:ascii="Times New Roman" w:hAnsi="Times New Roman" w:cs="Times New Roman"/>
          <w:bCs/>
          <w:sz w:val="28"/>
          <w:szCs w:val="28"/>
          <w:lang w:val="de-DE"/>
        </w:rPr>
      </w:pPr>
    </w:p>
    <w:p w14:paraId="22071A07" w14:textId="77777777" w:rsidR="00DD47B0" w:rsidRPr="00E97EF4" w:rsidRDefault="00DD47B0" w:rsidP="00DD47B0">
      <w:pPr>
        <w:spacing w:after="0" w:line="240" w:lineRule="auto"/>
        <w:jc w:val="center"/>
        <w:rPr>
          <w:rFonts w:ascii="Times New Roman" w:hAnsi="Times New Roman" w:cs="Times New Roman"/>
          <w:bCs/>
          <w:sz w:val="28"/>
          <w:szCs w:val="28"/>
          <w:lang w:val="de-DE"/>
        </w:rPr>
      </w:pPr>
    </w:p>
    <w:p w14:paraId="057E3851" w14:textId="77777777" w:rsidR="00DD47B0" w:rsidRPr="00E97EF4" w:rsidRDefault="00DD47B0" w:rsidP="00DD47B0">
      <w:pPr>
        <w:spacing w:after="0" w:line="240" w:lineRule="auto"/>
        <w:jc w:val="center"/>
        <w:rPr>
          <w:rFonts w:ascii="Times New Roman" w:hAnsi="Times New Roman" w:cs="Times New Roman"/>
          <w:bCs/>
          <w:sz w:val="28"/>
          <w:szCs w:val="28"/>
          <w:lang w:val="de-DE"/>
        </w:rPr>
      </w:pPr>
    </w:p>
    <w:p w14:paraId="564330A0" w14:textId="77777777" w:rsidR="00DD47B0" w:rsidRPr="00E97EF4" w:rsidRDefault="00DD47B0" w:rsidP="00DD47B0">
      <w:pPr>
        <w:spacing w:after="0" w:line="240" w:lineRule="auto"/>
        <w:jc w:val="center"/>
        <w:rPr>
          <w:rFonts w:ascii="Times New Roman" w:hAnsi="Times New Roman" w:cs="Times New Roman"/>
          <w:bCs/>
          <w:sz w:val="28"/>
          <w:szCs w:val="28"/>
          <w:lang w:val="de-DE"/>
        </w:rPr>
      </w:pPr>
    </w:p>
    <w:p w14:paraId="6AAD429D" w14:textId="77777777" w:rsidR="00DD47B0" w:rsidRPr="00E97EF4" w:rsidRDefault="00DD47B0" w:rsidP="00DD47B0">
      <w:pPr>
        <w:spacing w:after="0" w:line="240" w:lineRule="auto"/>
        <w:jc w:val="center"/>
        <w:rPr>
          <w:rFonts w:ascii="Times New Roman" w:hAnsi="Times New Roman" w:cs="Times New Roman"/>
          <w:bCs/>
          <w:sz w:val="28"/>
          <w:szCs w:val="28"/>
          <w:lang w:val="de-DE"/>
        </w:rPr>
      </w:pPr>
    </w:p>
    <w:p w14:paraId="13E16EBC" w14:textId="77777777" w:rsidR="00DD47B0" w:rsidRPr="00E97EF4" w:rsidRDefault="00DD47B0" w:rsidP="00DD47B0">
      <w:pPr>
        <w:spacing w:after="0" w:line="240" w:lineRule="auto"/>
        <w:jc w:val="center"/>
        <w:rPr>
          <w:rFonts w:ascii="Times New Roman" w:hAnsi="Times New Roman" w:cs="Times New Roman"/>
          <w:bCs/>
          <w:sz w:val="28"/>
          <w:szCs w:val="28"/>
          <w:lang w:val="de-DE"/>
        </w:rPr>
      </w:pPr>
      <w:bookmarkStart w:id="0" w:name="_GoBack"/>
      <w:bookmarkEnd w:id="0"/>
    </w:p>
    <w:p w14:paraId="4A61D2C6" w14:textId="77777777" w:rsidR="00DD47B0" w:rsidRPr="00E97EF4" w:rsidRDefault="00DD47B0" w:rsidP="00DD47B0">
      <w:pPr>
        <w:spacing w:after="0" w:line="240" w:lineRule="auto"/>
        <w:jc w:val="center"/>
        <w:rPr>
          <w:rFonts w:ascii="Times New Roman" w:hAnsi="Times New Roman" w:cs="Times New Roman"/>
          <w:bCs/>
          <w:sz w:val="28"/>
          <w:szCs w:val="28"/>
          <w:lang w:val="de-DE"/>
        </w:rPr>
      </w:pPr>
    </w:p>
    <w:p w14:paraId="25DFE3C7" w14:textId="77777777" w:rsidR="00DD47B0" w:rsidRPr="00E97EF4" w:rsidRDefault="00DD47B0" w:rsidP="00DD47B0">
      <w:pPr>
        <w:spacing w:after="0" w:line="240" w:lineRule="auto"/>
        <w:jc w:val="center"/>
        <w:rPr>
          <w:rFonts w:ascii="Times New Roman" w:hAnsi="Times New Roman" w:cs="Times New Roman"/>
          <w:bCs/>
          <w:sz w:val="28"/>
          <w:szCs w:val="28"/>
          <w:lang w:val="de-DE"/>
        </w:rPr>
      </w:pPr>
    </w:p>
    <w:p w14:paraId="193207B6" w14:textId="77777777" w:rsidR="00DD47B0" w:rsidRPr="00E97EF4" w:rsidRDefault="00DD47B0" w:rsidP="00DD47B0">
      <w:pPr>
        <w:spacing w:after="0" w:line="240" w:lineRule="auto"/>
        <w:jc w:val="center"/>
        <w:rPr>
          <w:rFonts w:ascii="Times New Roman" w:hAnsi="Times New Roman" w:cs="Times New Roman"/>
          <w:bCs/>
          <w:sz w:val="28"/>
          <w:szCs w:val="28"/>
          <w:lang w:val="de-DE"/>
        </w:rPr>
      </w:pPr>
    </w:p>
    <w:p w14:paraId="2F5E905C" w14:textId="77777777" w:rsidR="00DD47B0" w:rsidRPr="00E97EF4" w:rsidRDefault="00DD47B0" w:rsidP="00DD47B0">
      <w:pPr>
        <w:spacing w:after="0" w:line="240" w:lineRule="auto"/>
        <w:jc w:val="center"/>
        <w:rPr>
          <w:rFonts w:ascii="Times New Roman" w:hAnsi="Times New Roman" w:cs="Times New Roman"/>
          <w:bCs/>
          <w:sz w:val="28"/>
          <w:szCs w:val="28"/>
          <w:lang w:val="de-DE"/>
        </w:rPr>
      </w:pPr>
    </w:p>
    <w:p w14:paraId="59D4D896" w14:textId="77777777" w:rsidR="00DD47B0" w:rsidRPr="00E97EF4" w:rsidRDefault="00DD47B0" w:rsidP="00DD47B0">
      <w:pPr>
        <w:spacing w:after="0" w:line="240" w:lineRule="auto"/>
        <w:jc w:val="center"/>
        <w:rPr>
          <w:rFonts w:ascii="Times New Roman" w:hAnsi="Times New Roman" w:cs="Times New Roman"/>
          <w:bCs/>
          <w:sz w:val="28"/>
          <w:szCs w:val="28"/>
          <w:lang w:val="de-DE"/>
        </w:rPr>
      </w:pPr>
    </w:p>
    <w:p w14:paraId="5585D10D" w14:textId="77777777" w:rsidR="00DD47B0" w:rsidRPr="00E97EF4" w:rsidRDefault="00DD47B0" w:rsidP="00DD47B0">
      <w:pPr>
        <w:spacing w:after="0" w:line="240" w:lineRule="auto"/>
        <w:jc w:val="center"/>
        <w:rPr>
          <w:rFonts w:ascii="Times New Roman" w:hAnsi="Times New Roman" w:cs="Times New Roman"/>
          <w:bCs/>
          <w:sz w:val="28"/>
          <w:szCs w:val="28"/>
          <w:lang w:val="de-DE"/>
        </w:rPr>
      </w:pPr>
    </w:p>
    <w:p w14:paraId="09B1C268" w14:textId="77777777" w:rsidR="00DD47B0" w:rsidRPr="00E97EF4" w:rsidRDefault="00DD47B0" w:rsidP="00DD47B0">
      <w:pPr>
        <w:spacing w:after="0" w:line="240" w:lineRule="auto"/>
        <w:jc w:val="center"/>
        <w:rPr>
          <w:rFonts w:ascii="Times New Roman" w:hAnsi="Times New Roman" w:cs="Times New Roman"/>
          <w:bCs/>
          <w:sz w:val="28"/>
          <w:szCs w:val="28"/>
          <w:lang w:val="de-DE"/>
        </w:rPr>
      </w:pPr>
    </w:p>
    <w:p w14:paraId="037BCBBA" w14:textId="77777777" w:rsidR="00DD47B0" w:rsidRPr="00E97EF4" w:rsidRDefault="00DD47B0" w:rsidP="00DD47B0">
      <w:pPr>
        <w:spacing w:after="0" w:line="240" w:lineRule="auto"/>
        <w:jc w:val="center"/>
        <w:rPr>
          <w:rFonts w:ascii="Times New Roman" w:hAnsi="Times New Roman" w:cs="Times New Roman"/>
          <w:bCs/>
          <w:sz w:val="28"/>
          <w:szCs w:val="28"/>
          <w:lang w:val="de-DE"/>
        </w:rPr>
      </w:pPr>
    </w:p>
    <w:p w14:paraId="3F435E09" w14:textId="77777777" w:rsidR="00DD47B0" w:rsidRPr="00E97EF4" w:rsidRDefault="00DD47B0" w:rsidP="00DD47B0">
      <w:pPr>
        <w:spacing w:after="0" w:line="240" w:lineRule="auto"/>
        <w:jc w:val="center"/>
        <w:rPr>
          <w:rFonts w:ascii="Times New Roman" w:hAnsi="Times New Roman" w:cs="Times New Roman"/>
          <w:bCs/>
          <w:sz w:val="28"/>
          <w:szCs w:val="28"/>
          <w:lang w:val="de-DE"/>
        </w:rPr>
      </w:pPr>
    </w:p>
    <w:p w14:paraId="167B5358" w14:textId="77777777" w:rsidR="00DD47B0" w:rsidRDefault="00DD47B0" w:rsidP="00DD47B0">
      <w:pPr>
        <w:spacing w:after="0" w:line="240" w:lineRule="auto"/>
        <w:jc w:val="center"/>
        <w:rPr>
          <w:rFonts w:ascii="Times New Roman" w:hAnsi="Times New Roman" w:cs="Times New Roman"/>
          <w:bCs/>
          <w:sz w:val="28"/>
          <w:szCs w:val="28"/>
          <w:lang w:val="de-DE"/>
        </w:rPr>
      </w:pPr>
    </w:p>
    <w:p w14:paraId="6A2D5646" w14:textId="77777777" w:rsidR="00DD47B0" w:rsidRDefault="00DD47B0" w:rsidP="00DD47B0">
      <w:pPr>
        <w:spacing w:after="0" w:line="240" w:lineRule="auto"/>
        <w:rPr>
          <w:rFonts w:ascii="Times New Roman" w:hAnsi="Times New Roman" w:cs="Times New Roman"/>
          <w:bCs/>
          <w:sz w:val="28"/>
          <w:szCs w:val="28"/>
          <w:lang w:val="de-DE"/>
        </w:rPr>
      </w:pPr>
    </w:p>
    <w:p w14:paraId="6853B988" w14:textId="77777777" w:rsidR="008B127D" w:rsidRDefault="008B127D" w:rsidP="00DD47B0">
      <w:pPr>
        <w:spacing w:after="0" w:line="240" w:lineRule="auto"/>
        <w:rPr>
          <w:rFonts w:ascii="Times New Roman" w:hAnsi="Times New Roman" w:cs="Times New Roman"/>
          <w:bCs/>
          <w:sz w:val="28"/>
          <w:szCs w:val="28"/>
          <w:lang w:val="de-DE"/>
        </w:rPr>
      </w:pPr>
    </w:p>
    <w:p w14:paraId="6F018B24" w14:textId="77777777" w:rsidR="008B127D" w:rsidRDefault="008B127D" w:rsidP="00DD47B0">
      <w:pPr>
        <w:spacing w:after="0" w:line="240" w:lineRule="auto"/>
        <w:rPr>
          <w:rFonts w:ascii="Times New Roman" w:hAnsi="Times New Roman" w:cs="Times New Roman"/>
          <w:bCs/>
          <w:sz w:val="28"/>
          <w:szCs w:val="28"/>
          <w:lang w:val="de-DE"/>
        </w:rPr>
      </w:pPr>
    </w:p>
    <w:p w14:paraId="2943E422" w14:textId="77777777" w:rsidR="00DD47B0" w:rsidRPr="00365E70" w:rsidRDefault="00DD47B0" w:rsidP="00DD47B0">
      <w:pPr>
        <w:spacing w:after="0" w:line="240" w:lineRule="auto"/>
        <w:jc w:val="center"/>
        <w:rPr>
          <w:rFonts w:ascii="Times New Roman" w:hAnsi="Times New Roman" w:cs="Times New Roman"/>
          <w:bCs/>
          <w:sz w:val="28"/>
          <w:szCs w:val="28"/>
        </w:rPr>
      </w:pPr>
      <w:r w:rsidRPr="00E97EF4">
        <w:rPr>
          <w:rFonts w:ascii="Times New Roman" w:hAnsi="Times New Roman" w:cs="Times New Roman"/>
          <w:bCs/>
          <w:sz w:val="28"/>
          <w:szCs w:val="28"/>
          <w:lang w:val="de-DE"/>
        </w:rPr>
        <w:t>Odessa</w:t>
      </w:r>
    </w:p>
    <w:p w14:paraId="2C93B02A" w14:textId="7BBEFE46" w:rsidR="00DD47B0" w:rsidRPr="00365E70" w:rsidRDefault="00DD47B0" w:rsidP="00DD47B0">
      <w:pPr>
        <w:spacing w:after="0" w:line="240" w:lineRule="auto"/>
        <w:jc w:val="center"/>
        <w:rPr>
          <w:rFonts w:ascii="Times New Roman" w:hAnsi="Times New Roman" w:cs="Times New Roman"/>
          <w:bCs/>
          <w:sz w:val="28"/>
          <w:szCs w:val="28"/>
        </w:rPr>
      </w:pPr>
      <w:r w:rsidRPr="00365E70">
        <w:rPr>
          <w:rFonts w:ascii="Times New Roman" w:hAnsi="Times New Roman" w:cs="Times New Roman"/>
          <w:bCs/>
          <w:sz w:val="28"/>
          <w:szCs w:val="28"/>
        </w:rPr>
        <w:lastRenderedPageBreak/>
        <w:t>20</w:t>
      </w:r>
      <w:r w:rsidR="00ED5BBB" w:rsidRPr="00365E70">
        <w:rPr>
          <w:rFonts w:ascii="Times New Roman" w:hAnsi="Times New Roman" w:cs="Times New Roman"/>
          <w:bCs/>
          <w:sz w:val="28"/>
          <w:szCs w:val="28"/>
        </w:rPr>
        <w:t>23</w:t>
      </w:r>
    </w:p>
    <w:p w14:paraId="3167892F" w14:textId="552F1369" w:rsidR="006E2BA6" w:rsidRDefault="006E2BA6" w:rsidP="00DD47B0">
      <w:pPr>
        <w:spacing w:after="0" w:line="240" w:lineRule="auto"/>
        <w:rPr>
          <w:rFonts w:ascii="Times New Roman" w:hAnsi="Times New Roman" w:cs="Times New Roman"/>
          <w:b/>
          <w:sz w:val="28"/>
          <w:szCs w:val="28"/>
        </w:rPr>
      </w:pPr>
    </w:p>
    <w:p w14:paraId="0A08872D" w14:textId="3FB33D11" w:rsidR="001B7E94" w:rsidRDefault="001B7E94" w:rsidP="00DD47B0">
      <w:pPr>
        <w:spacing w:after="0" w:line="240" w:lineRule="auto"/>
        <w:rPr>
          <w:rFonts w:ascii="Times New Roman" w:hAnsi="Times New Roman" w:cs="Times New Roman"/>
          <w:b/>
          <w:sz w:val="28"/>
          <w:szCs w:val="28"/>
        </w:rPr>
      </w:pPr>
    </w:p>
    <w:p w14:paraId="5A3A7DC8" w14:textId="77777777" w:rsidR="001F6FB4" w:rsidRDefault="001F6FB4" w:rsidP="00DD47B0">
      <w:pPr>
        <w:spacing w:after="0" w:line="240" w:lineRule="auto"/>
        <w:rPr>
          <w:rFonts w:ascii="Times New Roman" w:hAnsi="Times New Roman" w:cs="Times New Roman"/>
          <w:b/>
          <w:sz w:val="28"/>
          <w:szCs w:val="28"/>
        </w:rPr>
      </w:pPr>
    </w:p>
    <w:p w14:paraId="3C30FBDD" w14:textId="77777777" w:rsidR="001B7E94" w:rsidRDefault="001B7E94" w:rsidP="00DD47B0">
      <w:pPr>
        <w:spacing w:after="0" w:line="240" w:lineRule="auto"/>
        <w:rPr>
          <w:rFonts w:ascii="Times New Roman" w:hAnsi="Times New Roman" w:cs="Times New Roman"/>
          <w:b/>
          <w:sz w:val="28"/>
          <w:szCs w:val="28"/>
        </w:rPr>
      </w:pPr>
    </w:p>
    <w:p w14:paraId="7930DDD4" w14:textId="77777777" w:rsidR="006E2BA6" w:rsidRDefault="006E2BA6" w:rsidP="00DD47B0">
      <w:pPr>
        <w:spacing w:after="0" w:line="240" w:lineRule="auto"/>
        <w:rPr>
          <w:rFonts w:ascii="Times New Roman" w:hAnsi="Times New Roman" w:cs="Times New Roman"/>
          <w:b/>
          <w:sz w:val="28"/>
          <w:szCs w:val="28"/>
        </w:rPr>
      </w:pPr>
    </w:p>
    <w:p w14:paraId="38D9FD7F" w14:textId="76E98F71" w:rsidR="00DD47B0" w:rsidRPr="006E2BA6" w:rsidRDefault="00DD47B0" w:rsidP="00DD47B0">
      <w:pPr>
        <w:spacing w:after="0" w:line="240" w:lineRule="auto"/>
        <w:rPr>
          <w:rFonts w:ascii="Times New Roman" w:hAnsi="Times New Roman" w:cs="Times New Roman"/>
          <w:b/>
          <w:sz w:val="28"/>
          <w:szCs w:val="28"/>
        </w:rPr>
      </w:pPr>
      <w:r w:rsidRPr="00180523">
        <w:rPr>
          <w:rFonts w:ascii="Times New Roman" w:hAnsi="Times New Roman" w:cs="Times New Roman"/>
          <w:b/>
          <w:sz w:val="28"/>
          <w:szCs w:val="28"/>
        </w:rPr>
        <w:t>Рецензент</w:t>
      </w:r>
      <w:r w:rsidR="00ED5BBB">
        <w:rPr>
          <w:rFonts w:ascii="Times New Roman" w:hAnsi="Times New Roman" w:cs="Times New Roman"/>
          <w:b/>
          <w:sz w:val="28"/>
          <w:szCs w:val="28"/>
          <w:lang w:val="uk-UA"/>
        </w:rPr>
        <w:t>и</w:t>
      </w:r>
      <w:r w:rsidRPr="006E2BA6">
        <w:rPr>
          <w:rFonts w:ascii="Times New Roman" w:hAnsi="Times New Roman" w:cs="Times New Roman"/>
          <w:b/>
          <w:sz w:val="28"/>
          <w:szCs w:val="28"/>
        </w:rPr>
        <w:t xml:space="preserve">: </w:t>
      </w:r>
    </w:p>
    <w:p w14:paraId="6368B5B8" w14:textId="53A6C886" w:rsidR="00ED5BBB" w:rsidRPr="00ED5BBB" w:rsidRDefault="00ED5BBB" w:rsidP="00ED5BBB">
      <w:pPr>
        <w:spacing w:after="0" w:line="240" w:lineRule="auto"/>
        <w:ind w:left="1418"/>
        <w:jc w:val="both"/>
        <w:rPr>
          <w:rFonts w:ascii="Times New Roman" w:hAnsi="Times New Roman" w:cs="Times New Roman"/>
          <w:sz w:val="28"/>
          <w:szCs w:val="28"/>
        </w:rPr>
      </w:pPr>
      <w:r w:rsidRPr="00ED5BBB">
        <w:rPr>
          <w:rFonts w:ascii="Times New Roman" w:hAnsi="Times New Roman" w:cs="Times New Roman"/>
          <w:b/>
          <w:i/>
          <w:sz w:val="28"/>
          <w:szCs w:val="28"/>
        </w:rPr>
        <w:t xml:space="preserve">Антощук </w:t>
      </w:r>
      <w:proofErr w:type="gramStart"/>
      <w:r w:rsidRPr="00ED5BBB">
        <w:rPr>
          <w:rFonts w:ascii="Times New Roman" w:hAnsi="Times New Roman" w:cs="Times New Roman"/>
          <w:b/>
          <w:i/>
          <w:sz w:val="28"/>
          <w:szCs w:val="28"/>
        </w:rPr>
        <w:t>Св</w:t>
      </w:r>
      <w:proofErr w:type="gramEnd"/>
      <w:r w:rsidRPr="00ED5BBB">
        <w:rPr>
          <w:rFonts w:ascii="Times New Roman" w:hAnsi="Times New Roman" w:cs="Times New Roman"/>
          <w:b/>
          <w:i/>
          <w:sz w:val="28"/>
          <w:szCs w:val="28"/>
        </w:rPr>
        <w:t>ітлана Григорівна</w:t>
      </w:r>
      <w:r w:rsidRPr="00ED5BBB">
        <w:rPr>
          <w:rFonts w:ascii="Times New Roman" w:hAnsi="Times New Roman" w:cs="Times New Roman"/>
          <w:sz w:val="28"/>
          <w:szCs w:val="28"/>
        </w:rPr>
        <w:t xml:space="preserve">, д-р техн. наук, професор, директор Інституту комп'ютерних систем </w:t>
      </w:r>
      <w:r>
        <w:rPr>
          <w:rFonts w:ascii="Times New Roman" w:hAnsi="Times New Roman" w:cs="Times New Roman"/>
          <w:sz w:val="28"/>
          <w:szCs w:val="28"/>
          <w:lang w:val="uk-UA"/>
        </w:rPr>
        <w:t>Н</w:t>
      </w:r>
      <w:r w:rsidRPr="00ED5BBB">
        <w:rPr>
          <w:rFonts w:ascii="Times New Roman" w:hAnsi="Times New Roman" w:cs="Times New Roman"/>
          <w:sz w:val="28"/>
          <w:szCs w:val="28"/>
        </w:rPr>
        <w:t>аціонального університету</w:t>
      </w:r>
      <w:r>
        <w:rPr>
          <w:rFonts w:ascii="Times New Roman" w:hAnsi="Times New Roman" w:cs="Times New Roman"/>
          <w:sz w:val="28"/>
          <w:szCs w:val="28"/>
          <w:lang w:val="uk-UA"/>
        </w:rPr>
        <w:t xml:space="preserve"> «Одеська політехніка»</w:t>
      </w:r>
      <w:r w:rsidRPr="00ED5BBB">
        <w:rPr>
          <w:rFonts w:ascii="Times New Roman" w:hAnsi="Times New Roman" w:cs="Times New Roman"/>
          <w:sz w:val="28"/>
          <w:szCs w:val="28"/>
        </w:rPr>
        <w:t>.</w:t>
      </w:r>
    </w:p>
    <w:p w14:paraId="40E9859F" w14:textId="78F34F8C" w:rsidR="00DD47B0" w:rsidRPr="00ED5BBB" w:rsidRDefault="00B40AC8" w:rsidP="00ED5BBB">
      <w:pPr>
        <w:spacing w:after="0" w:line="240" w:lineRule="auto"/>
        <w:ind w:left="1418"/>
        <w:jc w:val="both"/>
        <w:rPr>
          <w:rFonts w:ascii="Times New Roman" w:hAnsi="Times New Roman" w:cs="Times New Roman"/>
          <w:sz w:val="28"/>
          <w:szCs w:val="28"/>
        </w:rPr>
      </w:pPr>
      <w:r>
        <w:rPr>
          <w:rFonts w:ascii="Times New Roman" w:hAnsi="Times New Roman" w:cs="Times New Roman"/>
          <w:b/>
          <w:i/>
          <w:sz w:val="28"/>
          <w:szCs w:val="28"/>
        </w:rPr>
        <w:t>Добровольська Наталія Леонідівна</w:t>
      </w:r>
      <w:r w:rsidR="00022CAA">
        <w:rPr>
          <w:rFonts w:ascii="Times New Roman" w:hAnsi="Times New Roman" w:cs="Times New Roman"/>
          <w:b/>
          <w:i/>
          <w:sz w:val="28"/>
          <w:szCs w:val="28"/>
        </w:rPr>
        <w:t>,</w:t>
      </w:r>
      <w:r w:rsidR="00472A86">
        <w:rPr>
          <w:rFonts w:ascii="Times New Roman" w:hAnsi="Times New Roman" w:cs="Times New Roman"/>
          <w:b/>
          <w:i/>
          <w:sz w:val="28"/>
          <w:szCs w:val="28"/>
        </w:rPr>
        <w:t xml:space="preserve"> </w:t>
      </w:r>
      <w:r w:rsidR="00793E92" w:rsidRPr="00ED5BBB">
        <w:rPr>
          <w:rFonts w:ascii="Times New Roman" w:hAnsi="Times New Roman" w:cs="Times New Roman"/>
          <w:sz w:val="28"/>
          <w:szCs w:val="28"/>
        </w:rPr>
        <w:t>д-р</w:t>
      </w:r>
      <w:r w:rsidR="00472A86">
        <w:rPr>
          <w:rFonts w:ascii="Times New Roman" w:hAnsi="Times New Roman" w:cs="Times New Roman"/>
          <w:sz w:val="28"/>
          <w:szCs w:val="28"/>
        </w:rPr>
        <w:t xml:space="preserve"> філософії пед</w:t>
      </w:r>
      <w:proofErr w:type="gramStart"/>
      <w:r w:rsidR="00472A86">
        <w:rPr>
          <w:rFonts w:ascii="Times New Roman" w:hAnsi="Times New Roman" w:cs="Times New Roman"/>
          <w:sz w:val="28"/>
          <w:szCs w:val="28"/>
        </w:rPr>
        <w:t>.н</w:t>
      </w:r>
      <w:proofErr w:type="gramEnd"/>
      <w:r w:rsidR="00472A86">
        <w:rPr>
          <w:rFonts w:ascii="Times New Roman" w:hAnsi="Times New Roman" w:cs="Times New Roman"/>
          <w:sz w:val="28"/>
          <w:szCs w:val="28"/>
        </w:rPr>
        <w:t>аук</w:t>
      </w:r>
      <w:r w:rsidR="00BB5112">
        <w:rPr>
          <w:rFonts w:ascii="Times New Roman" w:hAnsi="Times New Roman" w:cs="Times New Roman"/>
          <w:sz w:val="28"/>
          <w:szCs w:val="28"/>
        </w:rPr>
        <w:t xml:space="preserve">, доцент </w:t>
      </w:r>
      <w:r w:rsidR="00ED5BBB" w:rsidRPr="00ED5BBB">
        <w:rPr>
          <w:rFonts w:ascii="Times New Roman" w:hAnsi="Times New Roman" w:cs="Times New Roman"/>
          <w:sz w:val="28"/>
          <w:szCs w:val="28"/>
        </w:rPr>
        <w:t xml:space="preserve">завідувач кафедри </w:t>
      </w:r>
      <w:r w:rsidR="00F52659">
        <w:rPr>
          <w:rFonts w:ascii="Times New Roman" w:hAnsi="Times New Roman" w:cs="Times New Roman"/>
          <w:sz w:val="28"/>
          <w:szCs w:val="28"/>
        </w:rPr>
        <w:t xml:space="preserve">германських </w:t>
      </w:r>
      <w:r w:rsidR="00ED5BBB" w:rsidRPr="00ED5BBB">
        <w:rPr>
          <w:rFonts w:ascii="Times New Roman" w:hAnsi="Times New Roman" w:cs="Times New Roman"/>
          <w:sz w:val="28"/>
          <w:szCs w:val="28"/>
        </w:rPr>
        <w:t xml:space="preserve">мов </w:t>
      </w:r>
      <w:r w:rsidR="00F52659">
        <w:rPr>
          <w:rFonts w:ascii="Times New Roman" w:hAnsi="Times New Roman" w:cs="Times New Roman"/>
          <w:sz w:val="28"/>
          <w:szCs w:val="28"/>
        </w:rPr>
        <w:t>і</w:t>
      </w:r>
      <w:r w:rsidR="00ED5BBB" w:rsidRPr="00ED5BBB">
        <w:rPr>
          <w:rFonts w:ascii="Times New Roman" w:hAnsi="Times New Roman" w:cs="Times New Roman"/>
          <w:sz w:val="28"/>
          <w:szCs w:val="28"/>
        </w:rPr>
        <w:t xml:space="preserve"> перекладу Німецького технічного факультету </w:t>
      </w:r>
      <w:r w:rsidR="00ED5BBB">
        <w:rPr>
          <w:rFonts w:ascii="Times New Roman" w:hAnsi="Times New Roman" w:cs="Times New Roman"/>
          <w:sz w:val="28"/>
          <w:szCs w:val="28"/>
          <w:lang w:val="uk-UA"/>
        </w:rPr>
        <w:t>Н</w:t>
      </w:r>
      <w:r w:rsidR="00ED5BBB" w:rsidRPr="00ED5BBB">
        <w:rPr>
          <w:rFonts w:ascii="Times New Roman" w:hAnsi="Times New Roman" w:cs="Times New Roman"/>
          <w:sz w:val="28"/>
          <w:szCs w:val="28"/>
        </w:rPr>
        <w:t>аціонального університету</w:t>
      </w:r>
      <w:r w:rsidR="00ED5BBB">
        <w:rPr>
          <w:rFonts w:ascii="Times New Roman" w:hAnsi="Times New Roman" w:cs="Times New Roman"/>
          <w:sz w:val="28"/>
          <w:szCs w:val="28"/>
          <w:lang w:val="uk-UA"/>
        </w:rPr>
        <w:t xml:space="preserve"> «Одеська політехніка»</w:t>
      </w:r>
      <w:r w:rsidR="00ED5BBB" w:rsidRPr="00ED5BBB">
        <w:rPr>
          <w:rFonts w:ascii="Times New Roman" w:hAnsi="Times New Roman" w:cs="Times New Roman"/>
          <w:sz w:val="28"/>
          <w:szCs w:val="28"/>
        </w:rPr>
        <w:t>.</w:t>
      </w:r>
    </w:p>
    <w:p w14:paraId="1440FBBF" w14:textId="1BE295BC" w:rsidR="00755637" w:rsidRPr="009F575C" w:rsidRDefault="00755637" w:rsidP="009F575C">
      <w:pPr>
        <w:spacing w:after="0" w:line="240" w:lineRule="auto"/>
        <w:rPr>
          <w:rFonts w:ascii="Times New Roman" w:hAnsi="Times New Roman"/>
          <w:lang w:val="uk-UA"/>
        </w:rPr>
      </w:pPr>
    </w:p>
    <w:p w14:paraId="59B7F708" w14:textId="77777777" w:rsidR="00DD47B0" w:rsidRPr="00180523" w:rsidRDefault="00DD47B0" w:rsidP="00DD47B0">
      <w:pPr>
        <w:spacing w:after="0" w:line="240" w:lineRule="auto"/>
        <w:rPr>
          <w:rFonts w:ascii="Times New Roman" w:hAnsi="Times New Roman" w:cs="Times New Roman"/>
          <w:b/>
          <w:sz w:val="28"/>
          <w:szCs w:val="28"/>
        </w:rPr>
      </w:pPr>
    </w:p>
    <w:p w14:paraId="018CD8AF" w14:textId="77777777" w:rsidR="00DD47B0" w:rsidRPr="00180523" w:rsidRDefault="00DD47B0" w:rsidP="00DD47B0">
      <w:pPr>
        <w:spacing w:after="0" w:line="240" w:lineRule="auto"/>
        <w:rPr>
          <w:rFonts w:ascii="Times New Roman" w:hAnsi="Times New Roman" w:cs="Times New Roman"/>
          <w:b/>
          <w:sz w:val="28"/>
          <w:szCs w:val="28"/>
        </w:rPr>
      </w:pPr>
    </w:p>
    <w:p w14:paraId="13615ED5" w14:textId="77777777" w:rsidR="00DD47B0" w:rsidRPr="00180523" w:rsidRDefault="00DD47B0" w:rsidP="00DD47B0">
      <w:pPr>
        <w:spacing w:after="0" w:line="240" w:lineRule="auto"/>
        <w:rPr>
          <w:rFonts w:ascii="Times New Roman" w:hAnsi="Times New Roman" w:cs="Times New Roman"/>
          <w:b/>
          <w:sz w:val="28"/>
          <w:szCs w:val="28"/>
        </w:rPr>
      </w:pPr>
    </w:p>
    <w:p w14:paraId="197FE022" w14:textId="0213EC37" w:rsidR="00DD47B0" w:rsidRPr="00180523" w:rsidRDefault="00DD47B0" w:rsidP="00ED5BB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Кайгер Ю.В.,</w:t>
      </w:r>
      <w:r w:rsidRPr="00180523">
        <w:rPr>
          <w:rFonts w:ascii="Times New Roman" w:hAnsi="Times New Roman" w:cs="Times New Roman"/>
          <w:b/>
          <w:sz w:val="28"/>
          <w:szCs w:val="28"/>
        </w:rPr>
        <w:t xml:space="preserve"> </w:t>
      </w:r>
      <w:proofErr w:type="gramStart"/>
      <w:r w:rsidRPr="00180523">
        <w:rPr>
          <w:rFonts w:ascii="Times New Roman" w:hAnsi="Times New Roman" w:cs="Times New Roman"/>
          <w:b/>
          <w:sz w:val="28"/>
          <w:szCs w:val="28"/>
        </w:rPr>
        <w:t>П</w:t>
      </w:r>
      <w:proofErr w:type="gramEnd"/>
      <w:r w:rsidR="00ED5BBB">
        <w:rPr>
          <w:rFonts w:ascii="Times New Roman" w:hAnsi="Times New Roman" w:cs="Times New Roman"/>
          <w:b/>
          <w:sz w:val="28"/>
          <w:szCs w:val="28"/>
          <w:lang w:val="uk-UA"/>
        </w:rPr>
        <w:t>є</w:t>
      </w:r>
      <w:r w:rsidRPr="00180523">
        <w:rPr>
          <w:rFonts w:ascii="Times New Roman" w:hAnsi="Times New Roman" w:cs="Times New Roman"/>
          <w:b/>
          <w:sz w:val="28"/>
          <w:szCs w:val="28"/>
        </w:rPr>
        <w:t>тушкова М.С.</w:t>
      </w:r>
      <w:r>
        <w:rPr>
          <w:rFonts w:ascii="Times New Roman" w:hAnsi="Times New Roman" w:cs="Times New Roman"/>
          <w:b/>
          <w:sz w:val="28"/>
          <w:szCs w:val="28"/>
        </w:rPr>
        <w:t xml:space="preserve">, </w:t>
      </w:r>
      <w:r w:rsidR="00ED5BBB">
        <w:rPr>
          <w:rFonts w:ascii="Times New Roman" w:hAnsi="Times New Roman" w:cs="Times New Roman"/>
          <w:b/>
          <w:sz w:val="28"/>
          <w:szCs w:val="28"/>
          <w:lang w:val="uk-UA"/>
        </w:rPr>
        <w:t xml:space="preserve">Семенова С.І., </w:t>
      </w:r>
      <w:r>
        <w:rPr>
          <w:rFonts w:ascii="Times New Roman" w:hAnsi="Times New Roman" w:cs="Times New Roman"/>
          <w:b/>
          <w:sz w:val="28"/>
          <w:szCs w:val="28"/>
        </w:rPr>
        <w:t>Триморуш Н.А.</w:t>
      </w:r>
    </w:p>
    <w:p w14:paraId="59C633A8" w14:textId="56835EAA" w:rsidR="00DD47B0" w:rsidRPr="006E2BA6" w:rsidRDefault="00ED5BBB" w:rsidP="00DD47B0">
      <w:pPr>
        <w:spacing w:after="0" w:line="240" w:lineRule="auto"/>
        <w:jc w:val="both"/>
        <w:rPr>
          <w:rFonts w:ascii="Times New Roman" w:hAnsi="Times New Roman" w:cs="Times New Roman"/>
          <w:bCs/>
          <w:sz w:val="28"/>
          <w:szCs w:val="28"/>
          <w:lang w:val="uk-UA"/>
        </w:rPr>
      </w:pPr>
      <w:r>
        <w:rPr>
          <w:rFonts w:ascii="Times New Roman" w:hAnsi="Times New Roman" w:cs="Times New Roman"/>
          <w:sz w:val="28"/>
          <w:szCs w:val="28"/>
        </w:rPr>
        <w:t xml:space="preserve">Немецька мова </w:t>
      </w:r>
      <w:r w:rsidR="00DD47B0" w:rsidRPr="00180523">
        <w:rPr>
          <w:rFonts w:ascii="Times New Roman" w:hAnsi="Times New Roman" w:cs="Times New Roman"/>
          <w:sz w:val="28"/>
          <w:szCs w:val="28"/>
        </w:rPr>
        <w:t>для компьютерных спец</w:t>
      </w:r>
      <w:r>
        <w:rPr>
          <w:rFonts w:ascii="Times New Roman" w:hAnsi="Times New Roman" w:cs="Times New Roman"/>
          <w:sz w:val="28"/>
          <w:szCs w:val="28"/>
          <w:lang w:val="uk-UA"/>
        </w:rPr>
        <w:t>і</w:t>
      </w:r>
      <w:r w:rsidR="00DD47B0" w:rsidRPr="00180523">
        <w:rPr>
          <w:rFonts w:ascii="Times New Roman" w:hAnsi="Times New Roman" w:cs="Times New Roman"/>
          <w:sz w:val="28"/>
          <w:szCs w:val="28"/>
        </w:rPr>
        <w:t xml:space="preserve">альностей = </w:t>
      </w:r>
      <w:r w:rsidR="00DD47B0" w:rsidRPr="00180523">
        <w:rPr>
          <w:rFonts w:ascii="Times New Roman" w:hAnsi="Times New Roman" w:cs="Times New Roman"/>
          <w:bCs/>
          <w:sz w:val="28"/>
          <w:szCs w:val="28"/>
          <w:lang w:val="de-DE"/>
        </w:rPr>
        <w:t>Deutsch</w:t>
      </w:r>
      <w:r w:rsidR="00DD47B0" w:rsidRPr="00180523">
        <w:rPr>
          <w:rFonts w:ascii="Times New Roman" w:hAnsi="Times New Roman" w:cs="Times New Roman"/>
          <w:bCs/>
          <w:sz w:val="28"/>
          <w:szCs w:val="28"/>
        </w:rPr>
        <w:t xml:space="preserve"> </w:t>
      </w:r>
      <w:r w:rsidR="00DD47B0" w:rsidRPr="00180523">
        <w:rPr>
          <w:rFonts w:ascii="Times New Roman" w:hAnsi="Times New Roman" w:cs="Times New Roman"/>
          <w:bCs/>
          <w:sz w:val="28"/>
          <w:szCs w:val="28"/>
          <w:lang w:val="de-DE"/>
        </w:rPr>
        <w:t>f</w:t>
      </w:r>
      <w:r w:rsidR="00DD47B0" w:rsidRPr="00180523">
        <w:rPr>
          <w:rFonts w:ascii="Times New Roman" w:hAnsi="Times New Roman" w:cs="Times New Roman"/>
          <w:bCs/>
          <w:sz w:val="28"/>
          <w:szCs w:val="28"/>
        </w:rPr>
        <w:t>ü</w:t>
      </w:r>
      <w:r w:rsidR="00DD47B0" w:rsidRPr="00180523">
        <w:rPr>
          <w:rFonts w:ascii="Times New Roman" w:hAnsi="Times New Roman" w:cs="Times New Roman"/>
          <w:bCs/>
          <w:sz w:val="28"/>
          <w:szCs w:val="28"/>
          <w:lang w:val="de-DE"/>
        </w:rPr>
        <w:t>r</w:t>
      </w:r>
      <w:r w:rsidR="00DD47B0" w:rsidRPr="00180523">
        <w:rPr>
          <w:rFonts w:ascii="Times New Roman" w:hAnsi="Times New Roman" w:cs="Times New Roman"/>
          <w:bCs/>
          <w:sz w:val="28"/>
          <w:szCs w:val="28"/>
        </w:rPr>
        <w:t xml:space="preserve">  </w:t>
      </w:r>
      <w:r w:rsidR="00DD47B0" w:rsidRPr="00180523">
        <w:rPr>
          <w:rFonts w:ascii="Times New Roman" w:hAnsi="Times New Roman" w:cs="Times New Roman"/>
          <w:bCs/>
          <w:sz w:val="28"/>
          <w:szCs w:val="28"/>
          <w:lang w:val="de-DE"/>
        </w:rPr>
        <w:t>Computerberufe</w:t>
      </w:r>
      <w:r w:rsidR="00DD47B0" w:rsidRPr="00180523">
        <w:rPr>
          <w:rFonts w:ascii="Times New Roman" w:hAnsi="Times New Roman" w:cs="Times New Roman"/>
          <w:bCs/>
          <w:sz w:val="28"/>
          <w:szCs w:val="28"/>
        </w:rPr>
        <w:t xml:space="preserve">: </w:t>
      </w:r>
      <w:proofErr w:type="gramStart"/>
      <w:r>
        <w:rPr>
          <w:rFonts w:ascii="Times New Roman" w:hAnsi="Times New Roman" w:cs="Times New Roman"/>
          <w:bCs/>
          <w:sz w:val="28"/>
          <w:szCs w:val="28"/>
          <w:lang w:val="uk-UA"/>
        </w:rPr>
        <w:t>пос</w:t>
      </w:r>
      <w:proofErr w:type="gramEnd"/>
      <w:r>
        <w:rPr>
          <w:rFonts w:ascii="Times New Roman" w:hAnsi="Times New Roman" w:cs="Times New Roman"/>
          <w:bCs/>
          <w:sz w:val="28"/>
          <w:szCs w:val="28"/>
          <w:lang w:val="uk-UA"/>
        </w:rPr>
        <w:t>ібник</w:t>
      </w:r>
      <w:r w:rsidR="00DD47B0" w:rsidRPr="00180523">
        <w:rPr>
          <w:rFonts w:ascii="Times New Roman" w:hAnsi="Times New Roman" w:cs="Times New Roman"/>
          <w:bCs/>
          <w:sz w:val="28"/>
          <w:szCs w:val="28"/>
        </w:rPr>
        <w:t xml:space="preserve"> для студ. в</w:t>
      </w:r>
      <w:r>
        <w:rPr>
          <w:rFonts w:ascii="Times New Roman" w:hAnsi="Times New Roman" w:cs="Times New Roman"/>
          <w:bCs/>
          <w:sz w:val="28"/>
          <w:szCs w:val="28"/>
          <w:lang w:val="uk-UA"/>
        </w:rPr>
        <w:t>их</w:t>
      </w:r>
      <w:r w:rsidR="00DD47B0" w:rsidRPr="00180523">
        <w:rPr>
          <w:rFonts w:ascii="Times New Roman" w:hAnsi="Times New Roman" w:cs="Times New Roman"/>
          <w:bCs/>
          <w:sz w:val="28"/>
          <w:szCs w:val="28"/>
        </w:rPr>
        <w:t xml:space="preserve">. техн. </w:t>
      </w:r>
      <w:r>
        <w:rPr>
          <w:rFonts w:ascii="Times New Roman" w:hAnsi="Times New Roman" w:cs="Times New Roman"/>
          <w:bCs/>
          <w:sz w:val="28"/>
          <w:szCs w:val="28"/>
          <w:lang w:val="uk-UA"/>
        </w:rPr>
        <w:t>навч</w:t>
      </w:r>
      <w:r w:rsidR="00DD47B0" w:rsidRPr="00180523">
        <w:rPr>
          <w:rFonts w:ascii="Times New Roman" w:hAnsi="Times New Roman" w:cs="Times New Roman"/>
          <w:bCs/>
          <w:sz w:val="28"/>
          <w:szCs w:val="28"/>
        </w:rPr>
        <w:t>. за</w:t>
      </w:r>
      <w:r>
        <w:rPr>
          <w:rFonts w:ascii="Times New Roman" w:hAnsi="Times New Roman" w:cs="Times New Roman"/>
          <w:bCs/>
          <w:sz w:val="28"/>
          <w:szCs w:val="28"/>
          <w:lang w:val="uk-UA"/>
        </w:rPr>
        <w:t>кл</w:t>
      </w:r>
      <w:r w:rsidR="00DD47B0" w:rsidRPr="00180523">
        <w:rPr>
          <w:rFonts w:ascii="Times New Roman" w:hAnsi="Times New Roman" w:cs="Times New Roman"/>
          <w:bCs/>
          <w:sz w:val="28"/>
          <w:szCs w:val="28"/>
        </w:rPr>
        <w:t>.</w:t>
      </w:r>
      <w:r w:rsidR="006E2BA6">
        <w:rPr>
          <w:rFonts w:ascii="Times New Roman" w:hAnsi="Times New Roman" w:cs="Times New Roman"/>
          <w:bCs/>
          <w:sz w:val="28"/>
          <w:szCs w:val="28"/>
          <w:lang w:val="uk-UA"/>
        </w:rPr>
        <w:t xml:space="preserve">, 3. вид. </w:t>
      </w:r>
      <w:r w:rsidR="00DD47B0" w:rsidRPr="006E2BA6">
        <w:rPr>
          <w:rFonts w:ascii="Times New Roman" w:hAnsi="Times New Roman" w:cs="Times New Roman"/>
          <w:bCs/>
          <w:sz w:val="28"/>
          <w:szCs w:val="28"/>
          <w:lang w:val="uk-UA"/>
        </w:rPr>
        <w:t xml:space="preserve">/ </w:t>
      </w:r>
      <w:r w:rsidR="00DD47B0" w:rsidRPr="006E2BA6">
        <w:rPr>
          <w:rFonts w:ascii="Times New Roman" w:hAnsi="Times New Roman" w:cs="Times New Roman"/>
          <w:sz w:val="28"/>
          <w:szCs w:val="28"/>
          <w:lang w:val="uk-UA"/>
        </w:rPr>
        <w:t>Кайгер Ю.В.,  П</w:t>
      </w:r>
      <w:r>
        <w:rPr>
          <w:rFonts w:ascii="Times New Roman" w:hAnsi="Times New Roman" w:cs="Times New Roman"/>
          <w:sz w:val="28"/>
          <w:szCs w:val="28"/>
          <w:lang w:val="uk-UA"/>
        </w:rPr>
        <w:t>є</w:t>
      </w:r>
      <w:r w:rsidR="00DD47B0" w:rsidRPr="006E2BA6">
        <w:rPr>
          <w:rFonts w:ascii="Times New Roman" w:hAnsi="Times New Roman" w:cs="Times New Roman"/>
          <w:sz w:val="28"/>
          <w:szCs w:val="28"/>
          <w:lang w:val="uk-UA"/>
        </w:rPr>
        <w:t xml:space="preserve">тушкова М.С., </w:t>
      </w:r>
      <w:r>
        <w:rPr>
          <w:rFonts w:ascii="Times New Roman" w:hAnsi="Times New Roman" w:cs="Times New Roman"/>
          <w:sz w:val="28"/>
          <w:szCs w:val="28"/>
          <w:lang w:val="uk-UA"/>
        </w:rPr>
        <w:t xml:space="preserve">Семенова С.І., </w:t>
      </w:r>
      <w:r w:rsidR="00DD47B0" w:rsidRPr="006E2BA6">
        <w:rPr>
          <w:rFonts w:ascii="Times New Roman" w:hAnsi="Times New Roman" w:cs="Times New Roman"/>
          <w:sz w:val="28"/>
          <w:szCs w:val="28"/>
          <w:lang w:val="uk-UA"/>
        </w:rPr>
        <w:t>Триморуш Н.А.</w:t>
      </w:r>
      <w:r w:rsidR="00DD47B0" w:rsidRPr="006E2BA6">
        <w:rPr>
          <w:rFonts w:ascii="Times New Roman" w:hAnsi="Times New Roman" w:cs="Times New Roman"/>
          <w:bCs/>
          <w:sz w:val="28"/>
          <w:szCs w:val="28"/>
          <w:lang w:val="uk-UA"/>
        </w:rPr>
        <w:t xml:space="preserve"> – О.: </w:t>
      </w:r>
      <w:r w:rsidR="009B78A6" w:rsidRPr="006E2BA6">
        <w:rPr>
          <w:rFonts w:ascii="Times New Roman" w:hAnsi="Times New Roman" w:cs="Times New Roman"/>
          <w:bCs/>
          <w:sz w:val="28"/>
          <w:szCs w:val="28"/>
          <w:lang w:val="uk-UA"/>
        </w:rPr>
        <w:t>ПВКФ «ДАНІ»</w:t>
      </w:r>
      <w:r w:rsidR="00DD47B0" w:rsidRPr="006E2BA6">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2023</w:t>
      </w:r>
      <w:r w:rsidR="00DD47B0" w:rsidRPr="006E2BA6">
        <w:rPr>
          <w:rFonts w:ascii="Times New Roman" w:hAnsi="Times New Roman" w:cs="Times New Roman"/>
          <w:bCs/>
          <w:sz w:val="28"/>
          <w:szCs w:val="28"/>
          <w:lang w:val="uk-UA"/>
        </w:rPr>
        <w:t xml:space="preserve"> – </w:t>
      </w:r>
      <w:r w:rsidR="002668B8" w:rsidRPr="002668B8">
        <w:rPr>
          <w:rFonts w:ascii="Times New Roman" w:hAnsi="Times New Roman" w:cs="Times New Roman"/>
          <w:bCs/>
          <w:sz w:val="28"/>
          <w:szCs w:val="28"/>
        </w:rPr>
        <w:t>220</w:t>
      </w:r>
      <w:r w:rsidR="00DD47B0" w:rsidRPr="006E2BA6">
        <w:rPr>
          <w:rFonts w:ascii="Times New Roman" w:hAnsi="Times New Roman" w:cs="Times New Roman"/>
          <w:bCs/>
          <w:sz w:val="28"/>
          <w:szCs w:val="28"/>
          <w:lang w:val="uk-UA"/>
        </w:rPr>
        <w:t xml:space="preserve"> с.</w:t>
      </w:r>
    </w:p>
    <w:p w14:paraId="23B8982D" w14:textId="77777777" w:rsidR="00DD47B0" w:rsidRPr="006E2BA6" w:rsidRDefault="00DD47B0" w:rsidP="00DD47B0">
      <w:pPr>
        <w:spacing w:after="0" w:line="240" w:lineRule="auto"/>
        <w:jc w:val="both"/>
        <w:rPr>
          <w:rFonts w:ascii="Times New Roman" w:hAnsi="Times New Roman" w:cs="Times New Roman"/>
          <w:bCs/>
          <w:sz w:val="28"/>
          <w:szCs w:val="28"/>
          <w:lang w:val="uk-UA"/>
        </w:rPr>
      </w:pPr>
    </w:p>
    <w:p w14:paraId="65667373" w14:textId="77777777" w:rsidR="0079199A" w:rsidRPr="0079199A" w:rsidRDefault="0079199A" w:rsidP="0079199A">
      <w:pPr>
        <w:spacing w:after="0" w:line="240" w:lineRule="auto"/>
        <w:ind w:firstLine="709"/>
        <w:jc w:val="both"/>
        <w:rPr>
          <w:rFonts w:ascii="Times New Roman" w:hAnsi="Times New Roman" w:cs="Times New Roman"/>
          <w:bCs/>
          <w:sz w:val="28"/>
          <w:szCs w:val="28"/>
        </w:rPr>
      </w:pPr>
      <w:r w:rsidRPr="0079199A">
        <w:rPr>
          <w:rFonts w:ascii="Times New Roman" w:hAnsi="Times New Roman" w:cs="Times New Roman"/>
          <w:bCs/>
          <w:sz w:val="28"/>
          <w:szCs w:val="28"/>
        </w:rPr>
        <w:t xml:space="preserve">Запропонований матеріал цього навчального </w:t>
      </w:r>
      <w:proofErr w:type="gramStart"/>
      <w:r w:rsidRPr="0079199A">
        <w:rPr>
          <w:rFonts w:ascii="Times New Roman" w:hAnsi="Times New Roman" w:cs="Times New Roman"/>
          <w:bCs/>
          <w:sz w:val="28"/>
          <w:szCs w:val="28"/>
        </w:rPr>
        <w:t>пос</w:t>
      </w:r>
      <w:proofErr w:type="gramEnd"/>
      <w:r w:rsidRPr="0079199A">
        <w:rPr>
          <w:rFonts w:ascii="Times New Roman" w:hAnsi="Times New Roman" w:cs="Times New Roman"/>
          <w:bCs/>
          <w:sz w:val="28"/>
          <w:szCs w:val="28"/>
        </w:rPr>
        <w:t>ібника призначений насамперед для студентів вищих технічних навчальних закладів, які навчаються за спеціальністю інформатика.</w:t>
      </w:r>
    </w:p>
    <w:p w14:paraId="2667EFBA" w14:textId="77777777" w:rsidR="0079199A" w:rsidRPr="0079199A" w:rsidRDefault="0079199A" w:rsidP="0079199A">
      <w:pPr>
        <w:spacing w:after="0" w:line="240" w:lineRule="auto"/>
        <w:ind w:firstLine="709"/>
        <w:jc w:val="both"/>
        <w:rPr>
          <w:rFonts w:ascii="Times New Roman" w:hAnsi="Times New Roman" w:cs="Times New Roman"/>
          <w:bCs/>
          <w:sz w:val="28"/>
          <w:szCs w:val="28"/>
        </w:rPr>
      </w:pPr>
      <w:proofErr w:type="gramStart"/>
      <w:r w:rsidRPr="0079199A">
        <w:rPr>
          <w:rFonts w:ascii="Times New Roman" w:hAnsi="Times New Roman" w:cs="Times New Roman"/>
          <w:bCs/>
          <w:sz w:val="28"/>
          <w:szCs w:val="28"/>
        </w:rPr>
        <w:t>П</w:t>
      </w:r>
      <w:proofErr w:type="gramEnd"/>
      <w:r w:rsidRPr="0079199A">
        <w:rPr>
          <w:rFonts w:ascii="Times New Roman" w:hAnsi="Times New Roman" w:cs="Times New Roman"/>
          <w:bCs/>
          <w:sz w:val="28"/>
          <w:szCs w:val="28"/>
        </w:rPr>
        <w:t xml:space="preserve">ідручник розрахований на тих студентів, які вже мають базові знання з німецької мови та володіють її основами. Навчальний </w:t>
      </w:r>
      <w:proofErr w:type="gramStart"/>
      <w:r w:rsidRPr="0079199A">
        <w:rPr>
          <w:rFonts w:ascii="Times New Roman" w:hAnsi="Times New Roman" w:cs="Times New Roman"/>
          <w:bCs/>
          <w:sz w:val="28"/>
          <w:szCs w:val="28"/>
        </w:rPr>
        <w:t>пос</w:t>
      </w:r>
      <w:proofErr w:type="gramEnd"/>
      <w:r w:rsidRPr="0079199A">
        <w:rPr>
          <w:rFonts w:ascii="Times New Roman" w:hAnsi="Times New Roman" w:cs="Times New Roman"/>
          <w:bCs/>
          <w:sz w:val="28"/>
          <w:szCs w:val="28"/>
        </w:rPr>
        <w:t xml:space="preserve">ібник складено на основі спеціалізованих текстів німецькою мовою та за змістом відповідає курсу комп'ютерних спеціальностей середнього рівня (Mittelstufe). </w:t>
      </w:r>
      <w:proofErr w:type="gramStart"/>
      <w:r w:rsidRPr="0079199A">
        <w:rPr>
          <w:rFonts w:ascii="Times New Roman" w:hAnsi="Times New Roman" w:cs="Times New Roman"/>
          <w:bCs/>
          <w:sz w:val="28"/>
          <w:szCs w:val="28"/>
        </w:rPr>
        <w:t>Пос</w:t>
      </w:r>
      <w:proofErr w:type="gramEnd"/>
      <w:r w:rsidRPr="0079199A">
        <w:rPr>
          <w:rFonts w:ascii="Times New Roman" w:hAnsi="Times New Roman" w:cs="Times New Roman"/>
          <w:bCs/>
          <w:sz w:val="28"/>
          <w:szCs w:val="28"/>
        </w:rPr>
        <w:t>ібник складається з 12 розділів, кожен із яких містить 2 навчальні тексти за спеціальністю, а також 1 автентичний текст із журналів «Zeit», «Spiegel», «Vitamin.de».</w:t>
      </w:r>
    </w:p>
    <w:p w14:paraId="570B81DB" w14:textId="3346E50C" w:rsidR="00DD47B0" w:rsidRDefault="0079199A" w:rsidP="0079199A">
      <w:pPr>
        <w:spacing w:after="0" w:line="240" w:lineRule="auto"/>
        <w:ind w:firstLine="709"/>
        <w:jc w:val="both"/>
        <w:rPr>
          <w:rFonts w:ascii="Times New Roman" w:hAnsi="Times New Roman" w:cs="Times New Roman"/>
          <w:bCs/>
          <w:sz w:val="28"/>
          <w:szCs w:val="28"/>
        </w:rPr>
      </w:pPr>
      <w:proofErr w:type="gramStart"/>
      <w:r w:rsidRPr="0079199A">
        <w:rPr>
          <w:rFonts w:ascii="Times New Roman" w:hAnsi="Times New Roman" w:cs="Times New Roman"/>
          <w:bCs/>
          <w:sz w:val="28"/>
          <w:szCs w:val="28"/>
        </w:rPr>
        <w:t>Пос</w:t>
      </w:r>
      <w:proofErr w:type="gramEnd"/>
      <w:r w:rsidRPr="0079199A">
        <w:rPr>
          <w:rFonts w:ascii="Times New Roman" w:hAnsi="Times New Roman" w:cs="Times New Roman"/>
          <w:bCs/>
          <w:sz w:val="28"/>
          <w:szCs w:val="28"/>
        </w:rPr>
        <w:t>ібник може бути використаний також аспірантами, фахівцями інститутів комп'ютерних систем на заняттях у групах або самостійно.</w:t>
      </w:r>
    </w:p>
    <w:p w14:paraId="41CDDE64" w14:textId="11D984C9" w:rsidR="0079199A" w:rsidRDefault="0079199A" w:rsidP="0079199A">
      <w:pPr>
        <w:spacing w:after="0" w:line="240" w:lineRule="auto"/>
        <w:ind w:firstLine="709"/>
        <w:jc w:val="both"/>
        <w:rPr>
          <w:rFonts w:ascii="Times New Roman" w:hAnsi="Times New Roman" w:cs="Times New Roman"/>
          <w:bCs/>
          <w:sz w:val="28"/>
          <w:szCs w:val="28"/>
        </w:rPr>
      </w:pPr>
    </w:p>
    <w:p w14:paraId="60C7E06B" w14:textId="6EF95B0F" w:rsidR="0079199A" w:rsidRDefault="0079199A" w:rsidP="0079199A">
      <w:pPr>
        <w:spacing w:after="0" w:line="240" w:lineRule="auto"/>
        <w:ind w:firstLine="709"/>
        <w:jc w:val="both"/>
        <w:rPr>
          <w:rFonts w:ascii="Times New Roman" w:hAnsi="Times New Roman" w:cs="Times New Roman"/>
          <w:bCs/>
          <w:sz w:val="28"/>
          <w:szCs w:val="28"/>
        </w:rPr>
      </w:pPr>
    </w:p>
    <w:p w14:paraId="6F2747C1" w14:textId="77777777" w:rsidR="0079199A" w:rsidRPr="00180523" w:rsidRDefault="0079199A" w:rsidP="0079199A">
      <w:pPr>
        <w:spacing w:after="0" w:line="240" w:lineRule="auto"/>
        <w:ind w:firstLine="709"/>
        <w:jc w:val="both"/>
        <w:rPr>
          <w:rFonts w:ascii="Times New Roman" w:hAnsi="Times New Roman" w:cs="Times New Roman"/>
          <w:sz w:val="28"/>
          <w:szCs w:val="28"/>
        </w:rPr>
      </w:pPr>
    </w:p>
    <w:p w14:paraId="6F818FF6" w14:textId="77777777" w:rsidR="00DD47B0" w:rsidRDefault="00DD47B0" w:rsidP="00DD47B0"/>
    <w:p w14:paraId="587CD5AA" w14:textId="77777777" w:rsidR="00DD47B0" w:rsidRDefault="00DD47B0" w:rsidP="00DD47B0"/>
    <w:p w14:paraId="481DB9FE" w14:textId="77777777" w:rsidR="00DD47B0" w:rsidRDefault="00DD47B0" w:rsidP="00DD47B0"/>
    <w:p w14:paraId="377519F1" w14:textId="77777777" w:rsidR="00DD47B0" w:rsidRDefault="00DD47B0" w:rsidP="00DD47B0"/>
    <w:p w14:paraId="22711622" w14:textId="77777777" w:rsidR="008B127D" w:rsidRDefault="008B127D" w:rsidP="00DD47B0"/>
    <w:p w14:paraId="676AD92F" w14:textId="08D376E7" w:rsidR="00DD47B0" w:rsidRDefault="00DD47B0" w:rsidP="00DD47B0"/>
    <w:p w14:paraId="338538E9" w14:textId="18E516F1" w:rsidR="00D1667F" w:rsidRDefault="00D1667F" w:rsidP="00DD47B0"/>
    <w:p w14:paraId="27ADDC4A" w14:textId="53E8DA53" w:rsidR="00D1667F" w:rsidRDefault="00D1667F" w:rsidP="00DD47B0"/>
    <w:p w14:paraId="270C7B05" w14:textId="77777777" w:rsidR="00D1667F" w:rsidRDefault="00D1667F" w:rsidP="00DD47B0"/>
    <w:sdt>
      <w:sdtPr>
        <w:rPr>
          <w:rFonts w:ascii="Calibri" w:eastAsia="Calibri" w:hAnsi="Calibri" w:cs="Calibri"/>
          <w:color w:val="auto"/>
          <w:sz w:val="28"/>
          <w:szCs w:val="28"/>
          <w:lang w:eastAsia="en-US"/>
        </w:rPr>
        <w:id w:val="618960925"/>
        <w:docPartObj>
          <w:docPartGallery w:val="Table of Contents"/>
          <w:docPartUnique/>
        </w:docPartObj>
      </w:sdtPr>
      <w:sdtEndPr>
        <w:rPr>
          <w:b/>
          <w:bCs/>
        </w:rPr>
      </w:sdtEndPr>
      <w:sdtContent>
        <w:p w14:paraId="091AE12E" w14:textId="77777777" w:rsidR="00DD47B0" w:rsidRPr="00CA51EB" w:rsidRDefault="00DD47B0" w:rsidP="00DD47B0">
          <w:pPr>
            <w:pStyle w:val="a4"/>
            <w:spacing w:before="0" w:line="240" w:lineRule="auto"/>
            <w:jc w:val="center"/>
            <w:rPr>
              <w:rFonts w:ascii="Times New Roman" w:hAnsi="Times New Roman" w:cs="Times New Roman"/>
              <w:color w:val="auto"/>
              <w:sz w:val="28"/>
              <w:szCs w:val="28"/>
              <w:lang w:val="en-US"/>
            </w:rPr>
          </w:pPr>
          <w:r w:rsidRPr="00CA51EB">
            <w:rPr>
              <w:rFonts w:ascii="Times New Roman" w:hAnsi="Times New Roman" w:cs="Times New Roman"/>
              <w:b/>
              <w:color w:val="auto"/>
              <w:sz w:val="28"/>
              <w:szCs w:val="28"/>
              <w:lang w:val="en-US"/>
            </w:rPr>
            <w:t>IHNALT</w:t>
          </w:r>
        </w:p>
        <w:p w14:paraId="077A2615" w14:textId="429D1743" w:rsidR="006E2BA6" w:rsidRPr="006E2BA6" w:rsidRDefault="00DD47B0">
          <w:pPr>
            <w:pStyle w:val="11"/>
            <w:rPr>
              <w:rFonts w:eastAsiaTheme="minorEastAsia"/>
              <w:sz w:val="28"/>
              <w:szCs w:val="28"/>
              <w:lang w:val="ru-RU" w:eastAsia="ru-RU"/>
            </w:rPr>
          </w:pPr>
          <w:r w:rsidRPr="00CA51EB">
            <w:rPr>
              <w:sz w:val="28"/>
              <w:szCs w:val="28"/>
            </w:rPr>
            <w:fldChar w:fldCharType="begin"/>
          </w:r>
          <w:r w:rsidRPr="00CA51EB">
            <w:rPr>
              <w:sz w:val="28"/>
              <w:szCs w:val="28"/>
            </w:rPr>
            <w:instrText xml:space="preserve"> TOC \o "1-3" \h \z \u </w:instrText>
          </w:r>
          <w:r w:rsidRPr="00CA51EB">
            <w:rPr>
              <w:sz w:val="28"/>
              <w:szCs w:val="28"/>
            </w:rPr>
            <w:fldChar w:fldCharType="separate"/>
          </w:r>
          <w:hyperlink w:anchor="_Toc142382985" w:history="1">
            <w:r w:rsidR="006E2BA6" w:rsidRPr="006E2BA6">
              <w:rPr>
                <w:rStyle w:val="a3"/>
                <w:sz w:val="28"/>
                <w:szCs w:val="28"/>
              </w:rPr>
              <w:t>LEKTION 1. FACHBEREICH INFORMATIK</w:t>
            </w:r>
            <w:r w:rsidR="006E2BA6" w:rsidRPr="006E2BA6">
              <w:rPr>
                <w:webHidden/>
                <w:sz w:val="28"/>
                <w:szCs w:val="28"/>
              </w:rPr>
              <w:tab/>
            </w:r>
            <w:r w:rsidR="006E2BA6" w:rsidRPr="006E2BA6">
              <w:rPr>
                <w:webHidden/>
                <w:sz w:val="28"/>
                <w:szCs w:val="28"/>
              </w:rPr>
              <w:fldChar w:fldCharType="begin"/>
            </w:r>
            <w:r w:rsidR="006E2BA6" w:rsidRPr="006E2BA6">
              <w:rPr>
                <w:webHidden/>
                <w:sz w:val="28"/>
                <w:szCs w:val="28"/>
              </w:rPr>
              <w:instrText xml:space="preserve"> PAGEREF _Toc142382985 \h </w:instrText>
            </w:r>
            <w:r w:rsidR="006E2BA6" w:rsidRPr="006E2BA6">
              <w:rPr>
                <w:webHidden/>
                <w:sz w:val="28"/>
                <w:szCs w:val="28"/>
              </w:rPr>
            </w:r>
            <w:r w:rsidR="006E2BA6" w:rsidRPr="006E2BA6">
              <w:rPr>
                <w:webHidden/>
                <w:sz w:val="28"/>
                <w:szCs w:val="28"/>
              </w:rPr>
              <w:fldChar w:fldCharType="separate"/>
            </w:r>
            <w:r w:rsidR="00691CA3">
              <w:rPr>
                <w:webHidden/>
                <w:sz w:val="28"/>
                <w:szCs w:val="28"/>
              </w:rPr>
              <w:t>8</w:t>
            </w:r>
            <w:r w:rsidR="006E2BA6" w:rsidRPr="006E2BA6">
              <w:rPr>
                <w:webHidden/>
                <w:sz w:val="28"/>
                <w:szCs w:val="28"/>
              </w:rPr>
              <w:fldChar w:fldCharType="end"/>
            </w:r>
          </w:hyperlink>
        </w:p>
        <w:p w14:paraId="7413B9C2" w14:textId="4AEFFDF7" w:rsidR="006E2BA6" w:rsidRPr="006E2BA6" w:rsidRDefault="00687D42">
          <w:pPr>
            <w:pStyle w:val="21"/>
            <w:rPr>
              <w:rFonts w:ascii="Times New Roman" w:eastAsiaTheme="minorEastAsia" w:hAnsi="Times New Roman" w:cs="Times New Roman"/>
              <w:noProof/>
              <w:sz w:val="28"/>
              <w:szCs w:val="28"/>
              <w:lang w:eastAsia="ru-RU"/>
            </w:rPr>
          </w:pPr>
          <w:hyperlink w:anchor="_Toc142382986" w:history="1">
            <w:r w:rsidR="006E2BA6" w:rsidRPr="006E2BA6">
              <w:rPr>
                <w:rStyle w:val="a3"/>
                <w:rFonts w:ascii="Times New Roman" w:hAnsi="Times New Roman" w:cs="Times New Roman"/>
                <w:noProof/>
                <w:sz w:val="28"/>
                <w:szCs w:val="28"/>
                <w:lang w:val="de-DE"/>
              </w:rPr>
              <w:t>Text 1. Hochschule Augsburg</w:t>
            </w:r>
            <w:r w:rsidR="006E2BA6" w:rsidRPr="006E2BA6">
              <w:rPr>
                <w:rFonts w:ascii="Times New Roman" w:hAnsi="Times New Roman" w:cs="Times New Roman"/>
                <w:noProof/>
                <w:webHidden/>
                <w:sz w:val="28"/>
                <w:szCs w:val="28"/>
              </w:rPr>
              <w:tab/>
            </w:r>
            <w:r w:rsidR="006E2BA6" w:rsidRPr="006E2BA6">
              <w:rPr>
                <w:rFonts w:ascii="Times New Roman" w:hAnsi="Times New Roman" w:cs="Times New Roman"/>
                <w:noProof/>
                <w:webHidden/>
                <w:sz w:val="28"/>
                <w:szCs w:val="28"/>
              </w:rPr>
              <w:fldChar w:fldCharType="begin"/>
            </w:r>
            <w:r w:rsidR="006E2BA6" w:rsidRPr="006E2BA6">
              <w:rPr>
                <w:rFonts w:ascii="Times New Roman" w:hAnsi="Times New Roman" w:cs="Times New Roman"/>
                <w:noProof/>
                <w:webHidden/>
                <w:sz w:val="28"/>
                <w:szCs w:val="28"/>
              </w:rPr>
              <w:instrText xml:space="preserve"> PAGEREF _Toc142382986 \h </w:instrText>
            </w:r>
            <w:r w:rsidR="006E2BA6" w:rsidRPr="006E2BA6">
              <w:rPr>
                <w:rFonts w:ascii="Times New Roman" w:hAnsi="Times New Roman" w:cs="Times New Roman"/>
                <w:noProof/>
                <w:webHidden/>
                <w:sz w:val="28"/>
                <w:szCs w:val="28"/>
              </w:rPr>
            </w:r>
            <w:r w:rsidR="006E2BA6" w:rsidRPr="006E2BA6">
              <w:rPr>
                <w:rFonts w:ascii="Times New Roman" w:hAnsi="Times New Roman" w:cs="Times New Roman"/>
                <w:noProof/>
                <w:webHidden/>
                <w:sz w:val="28"/>
                <w:szCs w:val="28"/>
              </w:rPr>
              <w:fldChar w:fldCharType="separate"/>
            </w:r>
            <w:r w:rsidR="00691CA3">
              <w:rPr>
                <w:rFonts w:ascii="Times New Roman" w:hAnsi="Times New Roman" w:cs="Times New Roman"/>
                <w:noProof/>
                <w:webHidden/>
                <w:sz w:val="28"/>
                <w:szCs w:val="28"/>
              </w:rPr>
              <w:t>8</w:t>
            </w:r>
            <w:r w:rsidR="006E2BA6" w:rsidRPr="006E2BA6">
              <w:rPr>
                <w:rFonts w:ascii="Times New Roman" w:hAnsi="Times New Roman" w:cs="Times New Roman"/>
                <w:noProof/>
                <w:webHidden/>
                <w:sz w:val="28"/>
                <w:szCs w:val="28"/>
              </w:rPr>
              <w:fldChar w:fldCharType="end"/>
            </w:r>
          </w:hyperlink>
        </w:p>
        <w:p w14:paraId="33CA4848" w14:textId="2B80D27D" w:rsidR="006E2BA6" w:rsidRPr="006E2BA6" w:rsidRDefault="00687D42">
          <w:pPr>
            <w:pStyle w:val="21"/>
            <w:rPr>
              <w:rFonts w:ascii="Times New Roman" w:eastAsiaTheme="minorEastAsia" w:hAnsi="Times New Roman" w:cs="Times New Roman"/>
              <w:noProof/>
              <w:sz w:val="28"/>
              <w:szCs w:val="28"/>
              <w:lang w:eastAsia="ru-RU"/>
            </w:rPr>
          </w:pPr>
          <w:hyperlink w:anchor="_Toc142382987" w:history="1">
            <w:r w:rsidR="006E2BA6" w:rsidRPr="006E2BA6">
              <w:rPr>
                <w:rStyle w:val="a3"/>
                <w:rFonts w:ascii="Times New Roman" w:hAnsi="Times New Roman" w:cs="Times New Roman"/>
                <w:noProof/>
                <w:sz w:val="28"/>
                <w:szCs w:val="28"/>
                <w:lang w:val="de-DE"/>
              </w:rPr>
              <w:t xml:space="preserve">Text </w:t>
            </w:r>
            <w:r w:rsidR="006E2BA6" w:rsidRPr="006E2BA6">
              <w:rPr>
                <w:rStyle w:val="a3"/>
                <w:rFonts w:ascii="Times New Roman" w:hAnsi="Times New Roman" w:cs="Times New Roman"/>
                <w:noProof/>
                <w:sz w:val="28"/>
                <w:szCs w:val="28"/>
                <w:lang w:val="uk-UA"/>
              </w:rPr>
              <w:t>2</w:t>
            </w:r>
            <w:r w:rsidR="006E2BA6" w:rsidRPr="006E2BA6">
              <w:rPr>
                <w:rStyle w:val="a3"/>
                <w:rFonts w:ascii="Times New Roman" w:hAnsi="Times New Roman" w:cs="Times New Roman"/>
                <w:noProof/>
                <w:sz w:val="28"/>
                <w:szCs w:val="28"/>
                <w:lang w:val="de-DE"/>
              </w:rPr>
              <w:t>. Fachbereich Informatik</w:t>
            </w:r>
            <w:r w:rsidR="006E2BA6" w:rsidRPr="006E2BA6">
              <w:rPr>
                <w:rFonts w:ascii="Times New Roman" w:hAnsi="Times New Roman" w:cs="Times New Roman"/>
                <w:noProof/>
                <w:webHidden/>
                <w:sz w:val="28"/>
                <w:szCs w:val="28"/>
              </w:rPr>
              <w:tab/>
            </w:r>
            <w:r w:rsidR="006E2BA6" w:rsidRPr="006E2BA6">
              <w:rPr>
                <w:rFonts w:ascii="Times New Roman" w:hAnsi="Times New Roman" w:cs="Times New Roman"/>
                <w:noProof/>
                <w:webHidden/>
                <w:sz w:val="28"/>
                <w:szCs w:val="28"/>
              </w:rPr>
              <w:fldChar w:fldCharType="begin"/>
            </w:r>
            <w:r w:rsidR="006E2BA6" w:rsidRPr="006E2BA6">
              <w:rPr>
                <w:rFonts w:ascii="Times New Roman" w:hAnsi="Times New Roman" w:cs="Times New Roman"/>
                <w:noProof/>
                <w:webHidden/>
                <w:sz w:val="28"/>
                <w:szCs w:val="28"/>
              </w:rPr>
              <w:instrText xml:space="preserve"> PAGEREF _Toc142382987 \h </w:instrText>
            </w:r>
            <w:r w:rsidR="006E2BA6" w:rsidRPr="006E2BA6">
              <w:rPr>
                <w:rFonts w:ascii="Times New Roman" w:hAnsi="Times New Roman" w:cs="Times New Roman"/>
                <w:noProof/>
                <w:webHidden/>
                <w:sz w:val="28"/>
                <w:szCs w:val="28"/>
              </w:rPr>
            </w:r>
            <w:r w:rsidR="006E2BA6" w:rsidRPr="006E2BA6">
              <w:rPr>
                <w:rFonts w:ascii="Times New Roman" w:hAnsi="Times New Roman" w:cs="Times New Roman"/>
                <w:noProof/>
                <w:webHidden/>
                <w:sz w:val="28"/>
                <w:szCs w:val="28"/>
              </w:rPr>
              <w:fldChar w:fldCharType="separate"/>
            </w:r>
            <w:r w:rsidR="00691CA3">
              <w:rPr>
                <w:rFonts w:ascii="Times New Roman" w:hAnsi="Times New Roman" w:cs="Times New Roman"/>
                <w:noProof/>
                <w:webHidden/>
                <w:sz w:val="28"/>
                <w:szCs w:val="28"/>
              </w:rPr>
              <w:t>15</w:t>
            </w:r>
            <w:r w:rsidR="006E2BA6" w:rsidRPr="006E2BA6">
              <w:rPr>
                <w:rFonts w:ascii="Times New Roman" w:hAnsi="Times New Roman" w:cs="Times New Roman"/>
                <w:noProof/>
                <w:webHidden/>
                <w:sz w:val="28"/>
                <w:szCs w:val="28"/>
              </w:rPr>
              <w:fldChar w:fldCharType="end"/>
            </w:r>
          </w:hyperlink>
        </w:p>
        <w:p w14:paraId="7243AEEC" w14:textId="1219A2C2" w:rsidR="006E2BA6" w:rsidRPr="006E2BA6" w:rsidRDefault="00687D42">
          <w:pPr>
            <w:pStyle w:val="21"/>
            <w:rPr>
              <w:rFonts w:ascii="Times New Roman" w:eastAsiaTheme="minorEastAsia" w:hAnsi="Times New Roman" w:cs="Times New Roman"/>
              <w:noProof/>
              <w:sz w:val="28"/>
              <w:szCs w:val="28"/>
              <w:lang w:eastAsia="ru-RU"/>
            </w:rPr>
          </w:pPr>
          <w:hyperlink w:anchor="_Toc142382988" w:history="1">
            <w:r w:rsidR="006E2BA6" w:rsidRPr="006E2BA6">
              <w:rPr>
                <w:rStyle w:val="a3"/>
                <w:rFonts w:ascii="Times New Roman" w:hAnsi="Times New Roman" w:cs="Times New Roman"/>
                <w:noProof/>
                <w:sz w:val="28"/>
                <w:szCs w:val="28"/>
                <w:lang w:val="de-DE"/>
              </w:rPr>
              <w:t>Text 3. TestDaF. Der ideale Sprachnachweis</w:t>
            </w:r>
            <w:r w:rsidR="006E2BA6" w:rsidRPr="006E2BA6">
              <w:rPr>
                <w:rFonts w:ascii="Times New Roman" w:hAnsi="Times New Roman" w:cs="Times New Roman"/>
                <w:noProof/>
                <w:webHidden/>
                <w:sz w:val="28"/>
                <w:szCs w:val="28"/>
              </w:rPr>
              <w:tab/>
            </w:r>
            <w:r w:rsidR="006E2BA6" w:rsidRPr="006E2BA6">
              <w:rPr>
                <w:rFonts w:ascii="Times New Roman" w:hAnsi="Times New Roman" w:cs="Times New Roman"/>
                <w:noProof/>
                <w:webHidden/>
                <w:sz w:val="28"/>
                <w:szCs w:val="28"/>
              </w:rPr>
              <w:fldChar w:fldCharType="begin"/>
            </w:r>
            <w:r w:rsidR="006E2BA6" w:rsidRPr="006E2BA6">
              <w:rPr>
                <w:rFonts w:ascii="Times New Roman" w:hAnsi="Times New Roman" w:cs="Times New Roman"/>
                <w:noProof/>
                <w:webHidden/>
                <w:sz w:val="28"/>
                <w:szCs w:val="28"/>
              </w:rPr>
              <w:instrText xml:space="preserve"> PAGEREF _Toc142382988 \h </w:instrText>
            </w:r>
            <w:r w:rsidR="006E2BA6" w:rsidRPr="006E2BA6">
              <w:rPr>
                <w:rFonts w:ascii="Times New Roman" w:hAnsi="Times New Roman" w:cs="Times New Roman"/>
                <w:noProof/>
                <w:webHidden/>
                <w:sz w:val="28"/>
                <w:szCs w:val="28"/>
              </w:rPr>
            </w:r>
            <w:r w:rsidR="006E2BA6" w:rsidRPr="006E2BA6">
              <w:rPr>
                <w:rFonts w:ascii="Times New Roman" w:hAnsi="Times New Roman" w:cs="Times New Roman"/>
                <w:noProof/>
                <w:webHidden/>
                <w:sz w:val="28"/>
                <w:szCs w:val="28"/>
              </w:rPr>
              <w:fldChar w:fldCharType="separate"/>
            </w:r>
            <w:r w:rsidR="00691CA3">
              <w:rPr>
                <w:rFonts w:ascii="Times New Roman" w:hAnsi="Times New Roman" w:cs="Times New Roman"/>
                <w:noProof/>
                <w:webHidden/>
                <w:sz w:val="28"/>
                <w:szCs w:val="28"/>
              </w:rPr>
              <w:t>21</w:t>
            </w:r>
            <w:r w:rsidR="006E2BA6" w:rsidRPr="006E2BA6">
              <w:rPr>
                <w:rFonts w:ascii="Times New Roman" w:hAnsi="Times New Roman" w:cs="Times New Roman"/>
                <w:noProof/>
                <w:webHidden/>
                <w:sz w:val="28"/>
                <w:szCs w:val="28"/>
              </w:rPr>
              <w:fldChar w:fldCharType="end"/>
            </w:r>
          </w:hyperlink>
        </w:p>
        <w:p w14:paraId="299A797D" w14:textId="3069C1E1" w:rsidR="006E2BA6" w:rsidRPr="006E2BA6" w:rsidRDefault="00687D42">
          <w:pPr>
            <w:pStyle w:val="11"/>
            <w:rPr>
              <w:rFonts w:eastAsiaTheme="minorEastAsia"/>
              <w:sz w:val="28"/>
              <w:szCs w:val="28"/>
              <w:lang w:val="ru-RU" w:eastAsia="ru-RU"/>
            </w:rPr>
          </w:pPr>
          <w:hyperlink w:anchor="_Toc142382989" w:history="1">
            <w:r w:rsidR="006E2BA6" w:rsidRPr="006E2BA6">
              <w:rPr>
                <w:rStyle w:val="a3"/>
                <w:sz w:val="28"/>
                <w:szCs w:val="28"/>
              </w:rPr>
              <w:t>LEKTION 2. DATENWELT</w:t>
            </w:r>
            <w:r w:rsidR="006E2BA6" w:rsidRPr="006E2BA6">
              <w:rPr>
                <w:webHidden/>
                <w:sz w:val="28"/>
                <w:szCs w:val="28"/>
              </w:rPr>
              <w:tab/>
            </w:r>
            <w:r w:rsidR="006E2BA6" w:rsidRPr="006E2BA6">
              <w:rPr>
                <w:webHidden/>
                <w:sz w:val="28"/>
                <w:szCs w:val="28"/>
              </w:rPr>
              <w:fldChar w:fldCharType="begin"/>
            </w:r>
            <w:r w:rsidR="006E2BA6" w:rsidRPr="006E2BA6">
              <w:rPr>
                <w:webHidden/>
                <w:sz w:val="28"/>
                <w:szCs w:val="28"/>
              </w:rPr>
              <w:instrText xml:space="preserve"> PAGEREF _Toc142382989 \h </w:instrText>
            </w:r>
            <w:r w:rsidR="006E2BA6" w:rsidRPr="006E2BA6">
              <w:rPr>
                <w:webHidden/>
                <w:sz w:val="28"/>
                <w:szCs w:val="28"/>
              </w:rPr>
            </w:r>
            <w:r w:rsidR="006E2BA6" w:rsidRPr="006E2BA6">
              <w:rPr>
                <w:webHidden/>
                <w:sz w:val="28"/>
                <w:szCs w:val="28"/>
              </w:rPr>
              <w:fldChar w:fldCharType="separate"/>
            </w:r>
            <w:r w:rsidR="00691CA3">
              <w:rPr>
                <w:webHidden/>
                <w:sz w:val="28"/>
                <w:szCs w:val="28"/>
              </w:rPr>
              <w:t>23</w:t>
            </w:r>
            <w:r w:rsidR="006E2BA6" w:rsidRPr="006E2BA6">
              <w:rPr>
                <w:webHidden/>
                <w:sz w:val="28"/>
                <w:szCs w:val="28"/>
              </w:rPr>
              <w:fldChar w:fldCharType="end"/>
            </w:r>
          </w:hyperlink>
        </w:p>
        <w:p w14:paraId="26337DAA" w14:textId="7789D2EC" w:rsidR="006E2BA6" w:rsidRPr="006E2BA6" w:rsidRDefault="00687D42">
          <w:pPr>
            <w:pStyle w:val="21"/>
            <w:rPr>
              <w:rFonts w:ascii="Times New Roman" w:eastAsiaTheme="minorEastAsia" w:hAnsi="Times New Roman" w:cs="Times New Roman"/>
              <w:noProof/>
              <w:sz w:val="28"/>
              <w:szCs w:val="28"/>
              <w:lang w:eastAsia="ru-RU"/>
            </w:rPr>
          </w:pPr>
          <w:hyperlink w:anchor="_Toc142382990" w:history="1">
            <w:r w:rsidR="006E2BA6" w:rsidRPr="006E2BA6">
              <w:rPr>
                <w:rStyle w:val="a3"/>
                <w:rFonts w:ascii="Times New Roman" w:hAnsi="Times New Roman" w:cs="Times New Roman"/>
                <w:noProof/>
                <w:sz w:val="28"/>
                <w:szCs w:val="28"/>
                <w:lang w:val="de-DE"/>
              </w:rPr>
              <w:t>Text 1. Rechner. Einführung</w:t>
            </w:r>
            <w:r w:rsidR="006E2BA6" w:rsidRPr="006E2BA6">
              <w:rPr>
                <w:rFonts w:ascii="Times New Roman" w:hAnsi="Times New Roman" w:cs="Times New Roman"/>
                <w:noProof/>
                <w:webHidden/>
                <w:sz w:val="28"/>
                <w:szCs w:val="28"/>
              </w:rPr>
              <w:tab/>
            </w:r>
            <w:r w:rsidR="006E2BA6" w:rsidRPr="006E2BA6">
              <w:rPr>
                <w:rFonts w:ascii="Times New Roman" w:hAnsi="Times New Roman" w:cs="Times New Roman"/>
                <w:noProof/>
                <w:webHidden/>
                <w:sz w:val="28"/>
                <w:szCs w:val="28"/>
              </w:rPr>
              <w:fldChar w:fldCharType="begin"/>
            </w:r>
            <w:r w:rsidR="006E2BA6" w:rsidRPr="006E2BA6">
              <w:rPr>
                <w:rFonts w:ascii="Times New Roman" w:hAnsi="Times New Roman" w:cs="Times New Roman"/>
                <w:noProof/>
                <w:webHidden/>
                <w:sz w:val="28"/>
                <w:szCs w:val="28"/>
              </w:rPr>
              <w:instrText xml:space="preserve"> PAGEREF _Toc142382990 \h </w:instrText>
            </w:r>
            <w:r w:rsidR="006E2BA6" w:rsidRPr="006E2BA6">
              <w:rPr>
                <w:rFonts w:ascii="Times New Roman" w:hAnsi="Times New Roman" w:cs="Times New Roman"/>
                <w:noProof/>
                <w:webHidden/>
                <w:sz w:val="28"/>
                <w:szCs w:val="28"/>
              </w:rPr>
            </w:r>
            <w:r w:rsidR="006E2BA6" w:rsidRPr="006E2BA6">
              <w:rPr>
                <w:rFonts w:ascii="Times New Roman" w:hAnsi="Times New Roman" w:cs="Times New Roman"/>
                <w:noProof/>
                <w:webHidden/>
                <w:sz w:val="28"/>
                <w:szCs w:val="28"/>
              </w:rPr>
              <w:fldChar w:fldCharType="separate"/>
            </w:r>
            <w:r w:rsidR="00691CA3">
              <w:rPr>
                <w:rFonts w:ascii="Times New Roman" w:hAnsi="Times New Roman" w:cs="Times New Roman"/>
                <w:noProof/>
                <w:webHidden/>
                <w:sz w:val="28"/>
                <w:szCs w:val="28"/>
              </w:rPr>
              <w:t>23</w:t>
            </w:r>
            <w:r w:rsidR="006E2BA6" w:rsidRPr="006E2BA6">
              <w:rPr>
                <w:rFonts w:ascii="Times New Roman" w:hAnsi="Times New Roman" w:cs="Times New Roman"/>
                <w:noProof/>
                <w:webHidden/>
                <w:sz w:val="28"/>
                <w:szCs w:val="28"/>
              </w:rPr>
              <w:fldChar w:fldCharType="end"/>
            </w:r>
          </w:hyperlink>
        </w:p>
        <w:p w14:paraId="2068A0A7" w14:textId="6FD3D655" w:rsidR="006E2BA6" w:rsidRPr="006E2BA6" w:rsidRDefault="00687D42">
          <w:pPr>
            <w:pStyle w:val="21"/>
            <w:rPr>
              <w:rFonts w:ascii="Times New Roman" w:eastAsiaTheme="minorEastAsia" w:hAnsi="Times New Roman" w:cs="Times New Roman"/>
              <w:noProof/>
              <w:sz w:val="28"/>
              <w:szCs w:val="28"/>
              <w:lang w:eastAsia="ru-RU"/>
            </w:rPr>
          </w:pPr>
          <w:hyperlink w:anchor="_Toc142382991" w:history="1">
            <w:r w:rsidR="006E2BA6" w:rsidRPr="006E2BA6">
              <w:rPr>
                <w:rStyle w:val="a3"/>
                <w:rFonts w:ascii="Times New Roman" w:hAnsi="Times New Roman" w:cs="Times New Roman"/>
                <w:noProof/>
                <w:sz w:val="28"/>
                <w:szCs w:val="28"/>
                <w:lang w:val="de-DE"/>
              </w:rPr>
              <w:t>Text 2. Information und Daten</w:t>
            </w:r>
            <w:r w:rsidR="006E2BA6" w:rsidRPr="006E2BA6">
              <w:rPr>
                <w:rFonts w:ascii="Times New Roman" w:hAnsi="Times New Roman" w:cs="Times New Roman"/>
                <w:noProof/>
                <w:webHidden/>
                <w:sz w:val="28"/>
                <w:szCs w:val="28"/>
              </w:rPr>
              <w:tab/>
            </w:r>
            <w:r w:rsidR="006E2BA6" w:rsidRPr="006E2BA6">
              <w:rPr>
                <w:rFonts w:ascii="Times New Roman" w:hAnsi="Times New Roman" w:cs="Times New Roman"/>
                <w:noProof/>
                <w:webHidden/>
                <w:sz w:val="28"/>
                <w:szCs w:val="28"/>
              </w:rPr>
              <w:fldChar w:fldCharType="begin"/>
            </w:r>
            <w:r w:rsidR="006E2BA6" w:rsidRPr="006E2BA6">
              <w:rPr>
                <w:rFonts w:ascii="Times New Roman" w:hAnsi="Times New Roman" w:cs="Times New Roman"/>
                <w:noProof/>
                <w:webHidden/>
                <w:sz w:val="28"/>
                <w:szCs w:val="28"/>
              </w:rPr>
              <w:instrText xml:space="preserve"> PAGEREF _Toc142382991 \h </w:instrText>
            </w:r>
            <w:r w:rsidR="006E2BA6" w:rsidRPr="006E2BA6">
              <w:rPr>
                <w:rFonts w:ascii="Times New Roman" w:hAnsi="Times New Roman" w:cs="Times New Roman"/>
                <w:noProof/>
                <w:webHidden/>
                <w:sz w:val="28"/>
                <w:szCs w:val="28"/>
              </w:rPr>
            </w:r>
            <w:r w:rsidR="006E2BA6" w:rsidRPr="006E2BA6">
              <w:rPr>
                <w:rFonts w:ascii="Times New Roman" w:hAnsi="Times New Roman" w:cs="Times New Roman"/>
                <w:noProof/>
                <w:webHidden/>
                <w:sz w:val="28"/>
                <w:szCs w:val="28"/>
              </w:rPr>
              <w:fldChar w:fldCharType="separate"/>
            </w:r>
            <w:r w:rsidR="00691CA3">
              <w:rPr>
                <w:rFonts w:ascii="Times New Roman" w:hAnsi="Times New Roman" w:cs="Times New Roman"/>
                <w:noProof/>
                <w:webHidden/>
                <w:sz w:val="28"/>
                <w:szCs w:val="28"/>
              </w:rPr>
              <w:t>30</w:t>
            </w:r>
            <w:r w:rsidR="006E2BA6" w:rsidRPr="006E2BA6">
              <w:rPr>
                <w:rFonts w:ascii="Times New Roman" w:hAnsi="Times New Roman" w:cs="Times New Roman"/>
                <w:noProof/>
                <w:webHidden/>
                <w:sz w:val="28"/>
                <w:szCs w:val="28"/>
              </w:rPr>
              <w:fldChar w:fldCharType="end"/>
            </w:r>
          </w:hyperlink>
        </w:p>
        <w:p w14:paraId="68E7DB7E" w14:textId="2052F731" w:rsidR="006E2BA6" w:rsidRPr="006E2BA6" w:rsidRDefault="00687D42">
          <w:pPr>
            <w:pStyle w:val="21"/>
            <w:rPr>
              <w:rFonts w:ascii="Times New Roman" w:eastAsiaTheme="minorEastAsia" w:hAnsi="Times New Roman" w:cs="Times New Roman"/>
              <w:noProof/>
              <w:sz w:val="28"/>
              <w:szCs w:val="28"/>
              <w:lang w:eastAsia="ru-RU"/>
            </w:rPr>
          </w:pPr>
          <w:hyperlink w:anchor="_Toc142382992" w:history="1">
            <w:r w:rsidR="006E2BA6" w:rsidRPr="006E2BA6">
              <w:rPr>
                <w:rStyle w:val="a3"/>
                <w:rFonts w:ascii="Times New Roman" w:hAnsi="Times New Roman" w:cs="Times New Roman"/>
                <w:noProof/>
                <w:sz w:val="28"/>
                <w:szCs w:val="28"/>
                <w:lang w:val="de-DE"/>
              </w:rPr>
              <w:t>Text 3. Verfolgungsjagd per Bluetooth</w:t>
            </w:r>
            <w:r w:rsidR="006E2BA6" w:rsidRPr="006E2BA6">
              <w:rPr>
                <w:rFonts w:ascii="Times New Roman" w:hAnsi="Times New Roman" w:cs="Times New Roman"/>
                <w:noProof/>
                <w:webHidden/>
                <w:sz w:val="28"/>
                <w:szCs w:val="28"/>
              </w:rPr>
              <w:tab/>
            </w:r>
            <w:r w:rsidR="006E2BA6" w:rsidRPr="006E2BA6">
              <w:rPr>
                <w:rFonts w:ascii="Times New Roman" w:hAnsi="Times New Roman" w:cs="Times New Roman"/>
                <w:noProof/>
                <w:webHidden/>
                <w:sz w:val="28"/>
                <w:szCs w:val="28"/>
              </w:rPr>
              <w:fldChar w:fldCharType="begin"/>
            </w:r>
            <w:r w:rsidR="006E2BA6" w:rsidRPr="006E2BA6">
              <w:rPr>
                <w:rFonts w:ascii="Times New Roman" w:hAnsi="Times New Roman" w:cs="Times New Roman"/>
                <w:noProof/>
                <w:webHidden/>
                <w:sz w:val="28"/>
                <w:szCs w:val="28"/>
              </w:rPr>
              <w:instrText xml:space="preserve"> PAGEREF _Toc142382992 \h </w:instrText>
            </w:r>
            <w:r w:rsidR="006E2BA6" w:rsidRPr="006E2BA6">
              <w:rPr>
                <w:rFonts w:ascii="Times New Roman" w:hAnsi="Times New Roman" w:cs="Times New Roman"/>
                <w:noProof/>
                <w:webHidden/>
                <w:sz w:val="28"/>
                <w:szCs w:val="28"/>
              </w:rPr>
            </w:r>
            <w:r w:rsidR="006E2BA6" w:rsidRPr="006E2BA6">
              <w:rPr>
                <w:rFonts w:ascii="Times New Roman" w:hAnsi="Times New Roman" w:cs="Times New Roman"/>
                <w:noProof/>
                <w:webHidden/>
                <w:sz w:val="28"/>
                <w:szCs w:val="28"/>
              </w:rPr>
              <w:fldChar w:fldCharType="separate"/>
            </w:r>
            <w:r w:rsidR="00691CA3">
              <w:rPr>
                <w:rFonts w:ascii="Times New Roman" w:hAnsi="Times New Roman" w:cs="Times New Roman"/>
                <w:noProof/>
                <w:webHidden/>
                <w:sz w:val="28"/>
                <w:szCs w:val="28"/>
              </w:rPr>
              <w:t>36</w:t>
            </w:r>
            <w:r w:rsidR="006E2BA6" w:rsidRPr="006E2BA6">
              <w:rPr>
                <w:rFonts w:ascii="Times New Roman" w:hAnsi="Times New Roman" w:cs="Times New Roman"/>
                <w:noProof/>
                <w:webHidden/>
                <w:sz w:val="28"/>
                <w:szCs w:val="28"/>
              </w:rPr>
              <w:fldChar w:fldCharType="end"/>
            </w:r>
          </w:hyperlink>
        </w:p>
        <w:p w14:paraId="21DC4CCA" w14:textId="5646BA8A" w:rsidR="006E2BA6" w:rsidRPr="006E2BA6" w:rsidRDefault="00687D42">
          <w:pPr>
            <w:pStyle w:val="11"/>
            <w:rPr>
              <w:rFonts w:eastAsiaTheme="minorEastAsia"/>
              <w:sz w:val="28"/>
              <w:szCs w:val="28"/>
              <w:lang w:val="ru-RU" w:eastAsia="ru-RU"/>
            </w:rPr>
          </w:pPr>
          <w:hyperlink w:anchor="_Toc142382993" w:history="1">
            <w:r w:rsidR="006E2BA6" w:rsidRPr="006E2BA6">
              <w:rPr>
                <w:rStyle w:val="a3"/>
                <w:sz w:val="28"/>
                <w:szCs w:val="28"/>
              </w:rPr>
              <w:t>LEKTION 3. DATENSICHERUNG</w:t>
            </w:r>
            <w:r w:rsidR="006E2BA6" w:rsidRPr="006E2BA6">
              <w:rPr>
                <w:webHidden/>
                <w:sz w:val="28"/>
                <w:szCs w:val="28"/>
              </w:rPr>
              <w:tab/>
            </w:r>
            <w:r w:rsidR="006E2BA6" w:rsidRPr="006E2BA6">
              <w:rPr>
                <w:webHidden/>
                <w:sz w:val="28"/>
                <w:szCs w:val="28"/>
              </w:rPr>
              <w:fldChar w:fldCharType="begin"/>
            </w:r>
            <w:r w:rsidR="006E2BA6" w:rsidRPr="006E2BA6">
              <w:rPr>
                <w:webHidden/>
                <w:sz w:val="28"/>
                <w:szCs w:val="28"/>
              </w:rPr>
              <w:instrText xml:space="preserve"> PAGEREF _Toc142382993 \h </w:instrText>
            </w:r>
            <w:r w:rsidR="006E2BA6" w:rsidRPr="006E2BA6">
              <w:rPr>
                <w:webHidden/>
                <w:sz w:val="28"/>
                <w:szCs w:val="28"/>
              </w:rPr>
            </w:r>
            <w:r w:rsidR="006E2BA6" w:rsidRPr="006E2BA6">
              <w:rPr>
                <w:webHidden/>
                <w:sz w:val="28"/>
                <w:szCs w:val="28"/>
              </w:rPr>
              <w:fldChar w:fldCharType="separate"/>
            </w:r>
            <w:r w:rsidR="00691CA3">
              <w:rPr>
                <w:webHidden/>
                <w:sz w:val="28"/>
                <w:szCs w:val="28"/>
              </w:rPr>
              <w:t>38</w:t>
            </w:r>
            <w:r w:rsidR="006E2BA6" w:rsidRPr="006E2BA6">
              <w:rPr>
                <w:webHidden/>
                <w:sz w:val="28"/>
                <w:szCs w:val="28"/>
              </w:rPr>
              <w:fldChar w:fldCharType="end"/>
            </w:r>
          </w:hyperlink>
        </w:p>
        <w:p w14:paraId="1B7A96F6" w14:textId="2E9430FB" w:rsidR="006E2BA6" w:rsidRPr="006E2BA6" w:rsidRDefault="00687D42">
          <w:pPr>
            <w:pStyle w:val="21"/>
            <w:rPr>
              <w:rFonts w:ascii="Times New Roman" w:eastAsiaTheme="minorEastAsia" w:hAnsi="Times New Roman" w:cs="Times New Roman"/>
              <w:noProof/>
              <w:sz w:val="28"/>
              <w:szCs w:val="28"/>
              <w:lang w:eastAsia="ru-RU"/>
            </w:rPr>
          </w:pPr>
          <w:hyperlink w:anchor="_Toc142382994" w:history="1">
            <w:r w:rsidR="006E2BA6" w:rsidRPr="006E2BA6">
              <w:rPr>
                <w:rStyle w:val="a3"/>
                <w:rFonts w:ascii="Times New Roman" w:hAnsi="Times New Roman" w:cs="Times New Roman"/>
                <w:noProof/>
                <w:sz w:val="28"/>
                <w:szCs w:val="28"/>
                <w:lang w:val="de-DE"/>
              </w:rPr>
              <w:t>Text 1. Datenschutz</w:t>
            </w:r>
            <w:r w:rsidR="006E2BA6" w:rsidRPr="006E2BA6">
              <w:rPr>
                <w:rFonts w:ascii="Times New Roman" w:hAnsi="Times New Roman" w:cs="Times New Roman"/>
                <w:noProof/>
                <w:webHidden/>
                <w:sz w:val="28"/>
                <w:szCs w:val="28"/>
              </w:rPr>
              <w:tab/>
            </w:r>
            <w:r w:rsidR="006E2BA6" w:rsidRPr="006E2BA6">
              <w:rPr>
                <w:rFonts w:ascii="Times New Roman" w:hAnsi="Times New Roman" w:cs="Times New Roman"/>
                <w:noProof/>
                <w:webHidden/>
                <w:sz w:val="28"/>
                <w:szCs w:val="28"/>
              </w:rPr>
              <w:fldChar w:fldCharType="begin"/>
            </w:r>
            <w:r w:rsidR="006E2BA6" w:rsidRPr="006E2BA6">
              <w:rPr>
                <w:rFonts w:ascii="Times New Roman" w:hAnsi="Times New Roman" w:cs="Times New Roman"/>
                <w:noProof/>
                <w:webHidden/>
                <w:sz w:val="28"/>
                <w:szCs w:val="28"/>
              </w:rPr>
              <w:instrText xml:space="preserve"> PAGEREF _Toc142382994 \h </w:instrText>
            </w:r>
            <w:r w:rsidR="006E2BA6" w:rsidRPr="006E2BA6">
              <w:rPr>
                <w:rFonts w:ascii="Times New Roman" w:hAnsi="Times New Roman" w:cs="Times New Roman"/>
                <w:noProof/>
                <w:webHidden/>
                <w:sz w:val="28"/>
                <w:szCs w:val="28"/>
              </w:rPr>
            </w:r>
            <w:r w:rsidR="006E2BA6" w:rsidRPr="006E2BA6">
              <w:rPr>
                <w:rFonts w:ascii="Times New Roman" w:hAnsi="Times New Roman" w:cs="Times New Roman"/>
                <w:noProof/>
                <w:webHidden/>
                <w:sz w:val="28"/>
                <w:szCs w:val="28"/>
              </w:rPr>
              <w:fldChar w:fldCharType="separate"/>
            </w:r>
            <w:r w:rsidR="00691CA3">
              <w:rPr>
                <w:rFonts w:ascii="Times New Roman" w:hAnsi="Times New Roman" w:cs="Times New Roman"/>
                <w:noProof/>
                <w:webHidden/>
                <w:sz w:val="28"/>
                <w:szCs w:val="28"/>
              </w:rPr>
              <w:t>38</w:t>
            </w:r>
            <w:r w:rsidR="006E2BA6" w:rsidRPr="006E2BA6">
              <w:rPr>
                <w:rFonts w:ascii="Times New Roman" w:hAnsi="Times New Roman" w:cs="Times New Roman"/>
                <w:noProof/>
                <w:webHidden/>
                <w:sz w:val="28"/>
                <w:szCs w:val="28"/>
              </w:rPr>
              <w:fldChar w:fldCharType="end"/>
            </w:r>
          </w:hyperlink>
        </w:p>
        <w:p w14:paraId="48FE09F9" w14:textId="3FD19127" w:rsidR="006E2BA6" w:rsidRPr="006E2BA6" w:rsidRDefault="00687D42">
          <w:pPr>
            <w:pStyle w:val="21"/>
            <w:rPr>
              <w:rFonts w:ascii="Times New Roman" w:eastAsiaTheme="minorEastAsia" w:hAnsi="Times New Roman" w:cs="Times New Roman"/>
              <w:noProof/>
              <w:sz w:val="28"/>
              <w:szCs w:val="28"/>
              <w:lang w:eastAsia="ru-RU"/>
            </w:rPr>
          </w:pPr>
          <w:hyperlink w:anchor="_Toc142382995" w:history="1">
            <w:r w:rsidR="006E2BA6" w:rsidRPr="006E2BA6">
              <w:rPr>
                <w:rStyle w:val="a3"/>
                <w:rFonts w:ascii="Times New Roman" w:hAnsi="Times New Roman" w:cs="Times New Roman"/>
                <w:noProof/>
                <w:sz w:val="28"/>
                <w:szCs w:val="28"/>
                <w:lang w:val="de-DE"/>
              </w:rPr>
              <w:t xml:space="preserve">Text </w:t>
            </w:r>
            <w:r w:rsidR="006E2BA6" w:rsidRPr="006E2BA6">
              <w:rPr>
                <w:rStyle w:val="a3"/>
                <w:rFonts w:ascii="Times New Roman" w:hAnsi="Times New Roman" w:cs="Times New Roman"/>
                <w:noProof/>
                <w:sz w:val="28"/>
                <w:szCs w:val="28"/>
                <w:lang w:val="uk-UA"/>
              </w:rPr>
              <w:t>2</w:t>
            </w:r>
            <w:r w:rsidR="006E2BA6" w:rsidRPr="006E2BA6">
              <w:rPr>
                <w:rStyle w:val="a3"/>
                <w:rFonts w:ascii="Times New Roman" w:hAnsi="Times New Roman" w:cs="Times New Roman"/>
                <w:noProof/>
                <w:sz w:val="28"/>
                <w:szCs w:val="28"/>
                <w:lang w:val="de-DE"/>
              </w:rPr>
              <w:t>. Datenträger. USB-Stick</w:t>
            </w:r>
            <w:r w:rsidR="006E2BA6" w:rsidRPr="006E2BA6">
              <w:rPr>
                <w:rFonts w:ascii="Times New Roman" w:hAnsi="Times New Roman" w:cs="Times New Roman"/>
                <w:noProof/>
                <w:webHidden/>
                <w:sz w:val="28"/>
                <w:szCs w:val="28"/>
              </w:rPr>
              <w:tab/>
            </w:r>
            <w:r w:rsidR="006E2BA6" w:rsidRPr="006E2BA6">
              <w:rPr>
                <w:rFonts w:ascii="Times New Roman" w:hAnsi="Times New Roman" w:cs="Times New Roman"/>
                <w:noProof/>
                <w:webHidden/>
                <w:sz w:val="28"/>
                <w:szCs w:val="28"/>
              </w:rPr>
              <w:fldChar w:fldCharType="begin"/>
            </w:r>
            <w:r w:rsidR="006E2BA6" w:rsidRPr="006E2BA6">
              <w:rPr>
                <w:rFonts w:ascii="Times New Roman" w:hAnsi="Times New Roman" w:cs="Times New Roman"/>
                <w:noProof/>
                <w:webHidden/>
                <w:sz w:val="28"/>
                <w:szCs w:val="28"/>
              </w:rPr>
              <w:instrText xml:space="preserve"> PAGEREF _Toc142382995 \h </w:instrText>
            </w:r>
            <w:r w:rsidR="006E2BA6" w:rsidRPr="006E2BA6">
              <w:rPr>
                <w:rFonts w:ascii="Times New Roman" w:hAnsi="Times New Roman" w:cs="Times New Roman"/>
                <w:noProof/>
                <w:webHidden/>
                <w:sz w:val="28"/>
                <w:szCs w:val="28"/>
              </w:rPr>
            </w:r>
            <w:r w:rsidR="006E2BA6" w:rsidRPr="006E2BA6">
              <w:rPr>
                <w:rFonts w:ascii="Times New Roman" w:hAnsi="Times New Roman" w:cs="Times New Roman"/>
                <w:noProof/>
                <w:webHidden/>
                <w:sz w:val="28"/>
                <w:szCs w:val="28"/>
              </w:rPr>
              <w:fldChar w:fldCharType="separate"/>
            </w:r>
            <w:r w:rsidR="00691CA3">
              <w:rPr>
                <w:rFonts w:ascii="Times New Roman" w:hAnsi="Times New Roman" w:cs="Times New Roman"/>
                <w:noProof/>
                <w:webHidden/>
                <w:sz w:val="28"/>
                <w:szCs w:val="28"/>
              </w:rPr>
              <w:t>46</w:t>
            </w:r>
            <w:r w:rsidR="006E2BA6" w:rsidRPr="006E2BA6">
              <w:rPr>
                <w:rFonts w:ascii="Times New Roman" w:hAnsi="Times New Roman" w:cs="Times New Roman"/>
                <w:noProof/>
                <w:webHidden/>
                <w:sz w:val="28"/>
                <w:szCs w:val="28"/>
              </w:rPr>
              <w:fldChar w:fldCharType="end"/>
            </w:r>
          </w:hyperlink>
        </w:p>
        <w:p w14:paraId="54D16E8C" w14:textId="36AB4621" w:rsidR="006E2BA6" w:rsidRPr="006E2BA6" w:rsidRDefault="00687D42">
          <w:pPr>
            <w:pStyle w:val="21"/>
            <w:rPr>
              <w:rFonts w:ascii="Times New Roman" w:eastAsiaTheme="minorEastAsia" w:hAnsi="Times New Roman" w:cs="Times New Roman"/>
              <w:noProof/>
              <w:sz w:val="28"/>
              <w:szCs w:val="28"/>
              <w:lang w:eastAsia="ru-RU"/>
            </w:rPr>
          </w:pPr>
          <w:hyperlink w:anchor="_Toc142382996" w:history="1">
            <w:r w:rsidR="006E2BA6" w:rsidRPr="006E2BA6">
              <w:rPr>
                <w:rStyle w:val="a3"/>
                <w:rFonts w:ascii="Times New Roman" w:hAnsi="Times New Roman" w:cs="Times New Roman"/>
                <w:noProof/>
                <w:sz w:val="28"/>
                <w:szCs w:val="28"/>
                <w:lang w:val="de-DE"/>
              </w:rPr>
              <w:t>Text 3. Gefährliche Sicherheitslücke im Internet Explorer</w:t>
            </w:r>
            <w:r w:rsidR="006E2BA6" w:rsidRPr="006E2BA6">
              <w:rPr>
                <w:rFonts w:ascii="Times New Roman" w:hAnsi="Times New Roman" w:cs="Times New Roman"/>
                <w:noProof/>
                <w:webHidden/>
                <w:sz w:val="28"/>
                <w:szCs w:val="28"/>
              </w:rPr>
              <w:tab/>
            </w:r>
            <w:r w:rsidR="006E2BA6" w:rsidRPr="006E2BA6">
              <w:rPr>
                <w:rFonts w:ascii="Times New Roman" w:hAnsi="Times New Roman" w:cs="Times New Roman"/>
                <w:noProof/>
                <w:webHidden/>
                <w:sz w:val="28"/>
                <w:szCs w:val="28"/>
              </w:rPr>
              <w:fldChar w:fldCharType="begin"/>
            </w:r>
            <w:r w:rsidR="006E2BA6" w:rsidRPr="006E2BA6">
              <w:rPr>
                <w:rFonts w:ascii="Times New Roman" w:hAnsi="Times New Roman" w:cs="Times New Roman"/>
                <w:noProof/>
                <w:webHidden/>
                <w:sz w:val="28"/>
                <w:szCs w:val="28"/>
              </w:rPr>
              <w:instrText xml:space="preserve"> PAGEREF _Toc142382996 \h </w:instrText>
            </w:r>
            <w:r w:rsidR="006E2BA6" w:rsidRPr="006E2BA6">
              <w:rPr>
                <w:rFonts w:ascii="Times New Roman" w:hAnsi="Times New Roman" w:cs="Times New Roman"/>
                <w:noProof/>
                <w:webHidden/>
                <w:sz w:val="28"/>
                <w:szCs w:val="28"/>
              </w:rPr>
            </w:r>
            <w:r w:rsidR="006E2BA6" w:rsidRPr="006E2BA6">
              <w:rPr>
                <w:rFonts w:ascii="Times New Roman" w:hAnsi="Times New Roman" w:cs="Times New Roman"/>
                <w:noProof/>
                <w:webHidden/>
                <w:sz w:val="28"/>
                <w:szCs w:val="28"/>
              </w:rPr>
              <w:fldChar w:fldCharType="separate"/>
            </w:r>
            <w:r w:rsidR="00691CA3">
              <w:rPr>
                <w:rFonts w:ascii="Times New Roman" w:hAnsi="Times New Roman" w:cs="Times New Roman"/>
                <w:noProof/>
                <w:webHidden/>
                <w:sz w:val="28"/>
                <w:szCs w:val="28"/>
              </w:rPr>
              <w:t>53</w:t>
            </w:r>
            <w:r w:rsidR="006E2BA6" w:rsidRPr="006E2BA6">
              <w:rPr>
                <w:rFonts w:ascii="Times New Roman" w:hAnsi="Times New Roman" w:cs="Times New Roman"/>
                <w:noProof/>
                <w:webHidden/>
                <w:sz w:val="28"/>
                <w:szCs w:val="28"/>
              </w:rPr>
              <w:fldChar w:fldCharType="end"/>
            </w:r>
          </w:hyperlink>
        </w:p>
        <w:p w14:paraId="018AC994" w14:textId="2B07AD0E" w:rsidR="006E2BA6" w:rsidRPr="006E2BA6" w:rsidRDefault="00687D42">
          <w:pPr>
            <w:pStyle w:val="11"/>
            <w:rPr>
              <w:rFonts w:eastAsiaTheme="minorEastAsia"/>
              <w:sz w:val="28"/>
              <w:szCs w:val="28"/>
              <w:lang w:val="ru-RU" w:eastAsia="ru-RU"/>
            </w:rPr>
          </w:pPr>
          <w:hyperlink w:anchor="_Toc142382997" w:history="1">
            <w:r w:rsidR="006E2BA6" w:rsidRPr="006E2BA6">
              <w:rPr>
                <w:rStyle w:val="a3"/>
                <w:sz w:val="28"/>
                <w:szCs w:val="28"/>
              </w:rPr>
              <w:t>LEKTION 4. BETRIEBSSYSTEME</w:t>
            </w:r>
            <w:r w:rsidR="006E2BA6" w:rsidRPr="006E2BA6">
              <w:rPr>
                <w:webHidden/>
                <w:sz w:val="28"/>
                <w:szCs w:val="28"/>
              </w:rPr>
              <w:tab/>
            </w:r>
            <w:r w:rsidR="006E2BA6" w:rsidRPr="006E2BA6">
              <w:rPr>
                <w:webHidden/>
                <w:sz w:val="28"/>
                <w:szCs w:val="28"/>
              </w:rPr>
              <w:fldChar w:fldCharType="begin"/>
            </w:r>
            <w:r w:rsidR="006E2BA6" w:rsidRPr="006E2BA6">
              <w:rPr>
                <w:webHidden/>
                <w:sz w:val="28"/>
                <w:szCs w:val="28"/>
              </w:rPr>
              <w:instrText xml:space="preserve"> PAGEREF _Toc142382997 \h </w:instrText>
            </w:r>
            <w:r w:rsidR="006E2BA6" w:rsidRPr="006E2BA6">
              <w:rPr>
                <w:webHidden/>
                <w:sz w:val="28"/>
                <w:szCs w:val="28"/>
              </w:rPr>
            </w:r>
            <w:r w:rsidR="006E2BA6" w:rsidRPr="006E2BA6">
              <w:rPr>
                <w:webHidden/>
                <w:sz w:val="28"/>
                <w:szCs w:val="28"/>
              </w:rPr>
              <w:fldChar w:fldCharType="separate"/>
            </w:r>
            <w:r w:rsidR="00691CA3">
              <w:rPr>
                <w:webHidden/>
                <w:sz w:val="28"/>
                <w:szCs w:val="28"/>
              </w:rPr>
              <w:t>54</w:t>
            </w:r>
            <w:r w:rsidR="006E2BA6" w:rsidRPr="006E2BA6">
              <w:rPr>
                <w:webHidden/>
                <w:sz w:val="28"/>
                <w:szCs w:val="28"/>
              </w:rPr>
              <w:fldChar w:fldCharType="end"/>
            </w:r>
          </w:hyperlink>
        </w:p>
        <w:p w14:paraId="4463E8A4" w14:textId="2C95286E" w:rsidR="006E2BA6" w:rsidRPr="006E2BA6" w:rsidRDefault="00687D42">
          <w:pPr>
            <w:pStyle w:val="21"/>
            <w:rPr>
              <w:rFonts w:ascii="Times New Roman" w:eastAsiaTheme="minorEastAsia" w:hAnsi="Times New Roman" w:cs="Times New Roman"/>
              <w:noProof/>
              <w:sz w:val="28"/>
              <w:szCs w:val="28"/>
              <w:lang w:eastAsia="ru-RU"/>
            </w:rPr>
          </w:pPr>
          <w:hyperlink w:anchor="_Toc142382998" w:history="1">
            <w:r w:rsidR="006E2BA6" w:rsidRPr="006E2BA6">
              <w:rPr>
                <w:rStyle w:val="a3"/>
                <w:rFonts w:ascii="Times New Roman" w:hAnsi="Times New Roman" w:cs="Times New Roman"/>
                <w:noProof/>
                <w:sz w:val="28"/>
                <w:szCs w:val="28"/>
                <w:lang w:val="de-DE"/>
              </w:rPr>
              <w:t>Text 1. Betriebssysteme. Basis-Software</w:t>
            </w:r>
            <w:r w:rsidR="006E2BA6" w:rsidRPr="006E2BA6">
              <w:rPr>
                <w:rFonts w:ascii="Times New Roman" w:hAnsi="Times New Roman" w:cs="Times New Roman"/>
                <w:noProof/>
                <w:webHidden/>
                <w:sz w:val="28"/>
                <w:szCs w:val="28"/>
              </w:rPr>
              <w:tab/>
            </w:r>
            <w:r w:rsidR="006E2BA6" w:rsidRPr="006E2BA6">
              <w:rPr>
                <w:rFonts w:ascii="Times New Roman" w:hAnsi="Times New Roman" w:cs="Times New Roman"/>
                <w:noProof/>
                <w:webHidden/>
                <w:sz w:val="28"/>
                <w:szCs w:val="28"/>
              </w:rPr>
              <w:fldChar w:fldCharType="begin"/>
            </w:r>
            <w:r w:rsidR="006E2BA6" w:rsidRPr="006E2BA6">
              <w:rPr>
                <w:rFonts w:ascii="Times New Roman" w:hAnsi="Times New Roman" w:cs="Times New Roman"/>
                <w:noProof/>
                <w:webHidden/>
                <w:sz w:val="28"/>
                <w:szCs w:val="28"/>
              </w:rPr>
              <w:instrText xml:space="preserve"> PAGEREF _Toc142382998 \h </w:instrText>
            </w:r>
            <w:r w:rsidR="006E2BA6" w:rsidRPr="006E2BA6">
              <w:rPr>
                <w:rFonts w:ascii="Times New Roman" w:hAnsi="Times New Roman" w:cs="Times New Roman"/>
                <w:noProof/>
                <w:webHidden/>
                <w:sz w:val="28"/>
                <w:szCs w:val="28"/>
              </w:rPr>
            </w:r>
            <w:r w:rsidR="006E2BA6" w:rsidRPr="006E2BA6">
              <w:rPr>
                <w:rFonts w:ascii="Times New Roman" w:hAnsi="Times New Roman" w:cs="Times New Roman"/>
                <w:noProof/>
                <w:webHidden/>
                <w:sz w:val="28"/>
                <w:szCs w:val="28"/>
              </w:rPr>
              <w:fldChar w:fldCharType="separate"/>
            </w:r>
            <w:r w:rsidR="00691CA3">
              <w:rPr>
                <w:rFonts w:ascii="Times New Roman" w:hAnsi="Times New Roman" w:cs="Times New Roman"/>
                <w:noProof/>
                <w:webHidden/>
                <w:sz w:val="28"/>
                <w:szCs w:val="28"/>
              </w:rPr>
              <w:t>54</w:t>
            </w:r>
            <w:r w:rsidR="006E2BA6" w:rsidRPr="006E2BA6">
              <w:rPr>
                <w:rFonts w:ascii="Times New Roman" w:hAnsi="Times New Roman" w:cs="Times New Roman"/>
                <w:noProof/>
                <w:webHidden/>
                <w:sz w:val="28"/>
                <w:szCs w:val="28"/>
              </w:rPr>
              <w:fldChar w:fldCharType="end"/>
            </w:r>
          </w:hyperlink>
        </w:p>
        <w:p w14:paraId="47E0A60F" w14:textId="4327C069" w:rsidR="006E2BA6" w:rsidRPr="006E2BA6" w:rsidRDefault="00687D42">
          <w:pPr>
            <w:pStyle w:val="21"/>
            <w:rPr>
              <w:rFonts w:ascii="Times New Roman" w:eastAsiaTheme="minorEastAsia" w:hAnsi="Times New Roman" w:cs="Times New Roman"/>
              <w:noProof/>
              <w:sz w:val="28"/>
              <w:szCs w:val="28"/>
              <w:lang w:eastAsia="ru-RU"/>
            </w:rPr>
          </w:pPr>
          <w:hyperlink w:anchor="_Toc142382999" w:history="1">
            <w:r w:rsidR="006E2BA6" w:rsidRPr="006E2BA6">
              <w:rPr>
                <w:rStyle w:val="a3"/>
                <w:rFonts w:ascii="Times New Roman" w:hAnsi="Times New Roman" w:cs="Times New Roman"/>
                <w:noProof/>
                <w:sz w:val="28"/>
                <w:szCs w:val="28"/>
                <w:lang w:val="de-DE"/>
              </w:rPr>
              <w:t xml:space="preserve">Text </w:t>
            </w:r>
            <w:r w:rsidR="006E2BA6" w:rsidRPr="006E2BA6">
              <w:rPr>
                <w:rStyle w:val="a3"/>
                <w:rFonts w:ascii="Times New Roman" w:hAnsi="Times New Roman" w:cs="Times New Roman"/>
                <w:noProof/>
                <w:sz w:val="28"/>
                <w:szCs w:val="28"/>
                <w:lang w:val="uk-UA"/>
              </w:rPr>
              <w:t>2</w:t>
            </w:r>
            <w:r w:rsidR="006E2BA6" w:rsidRPr="006E2BA6">
              <w:rPr>
                <w:rStyle w:val="a3"/>
                <w:rFonts w:ascii="Times New Roman" w:hAnsi="Times New Roman" w:cs="Times New Roman"/>
                <w:noProof/>
                <w:sz w:val="28"/>
                <w:szCs w:val="28"/>
                <w:lang w:val="de-DE"/>
              </w:rPr>
              <w:t>. Betriebssystem Linux</w:t>
            </w:r>
            <w:r w:rsidR="006E2BA6" w:rsidRPr="006E2BA6">
              <w:rPr>
                <w:rFonts w:ascii="Times New Roman" w:hAnsi="Times New Roman" w:cs="Times New Roman"/>
                <w:noProof/>
                <w:webHidden/>
                <w:sz w:val="28"/>
                <w:szCs w:val="28"/>
              </w:rPr>
              <w:tab/>
            </w:r>
            <w:r w:rsidR="006E2BA6" w:rsidRPr="006E2BA6">
              <w:rPr>
                <w:rFonts w:ascii="Times New Roman" w:hAnsi="Times New Roman" w:cs="Times New Roman"/>
                <w:noProof/>
                <w:webHidden/>
                <w:sz w:val="28"/>
                <w:szCs w:val="28"/>
              </w:rPr>
              <w:fldChar w:fldCharType="begin"/>
            </w:r>
            <w:r w:rsidR="006E2BA6" w:rsidRPr="006E2BA6">
              <w:rPr>
                <w:rFonts w:ascii="Times New Roman" w:hAnsi="Times New Roman" w:cs="Times New Roman"/>
                <w:noProof/>
                <w:webHidden/>
                <w:sz w:val="28"/>
                <w:szCs w:val="28"/>
              </w:rPr>
              <w:instrText xml:space="preserve"> PAGEREF _Toc142382999 \h </w:instrText>
            </w:r>
            <w:r w:rsidR="006E2BA6" w:rsidRPr="006E2BA6">
              <w:rPr>
                <w:rFonts w:ascii="Times New Roman" w:hAnsi="Times New Roman" w:cs="Times New Roman"/>
                <w:noProof/>
                <w:webHidden/>
                <w:sz w:val="28"/>
                <w:szCs w:val="28"/>
              </w:rPr>
            </w:r>
            <w:r w:rsidR="006E2BA6" w:rsidRPr="006E2BA6">
              <w:rPr>
                <w:rFonts w:ascii="Times New Roman" w:hAnsi="Times New Roman" w:cs="Times New Roman"/>
                <w:noProof/>
                <w:webHidden/>
                <w:sz w:val="28"/>
                <w:szCs w:val="28"/>
              </w:rPr>
              <w:fldChar w:fldCharType="separate"/>
            </w:r>
            <w:r w:rsidR="00691CA3">
              <w:rPr>
                <w:rFonts w:ascii="Times New Roman" w:hAnsi="Times New Roman" w:cs="Times New Roman"/>
                <w:noProof/>
                <w:webHidden/>
                <w:sz w:val="28"/>
                <w:szCs w:val="28"/>
              </w:rPr>
              <w:t>61</w:t>
            </w:r>
            <w:r w:rsidR="006E2BA6" w:rsidRPr="006E2BA6">
              <w:rPr>
                <w:rFonts w:ascii="Times New Roman" w:hAnsi="Times New Roman" w:cs="Times New Roman"/>
                <w:noProof/>
                <w:webHidden/>
                <w:sz w:val="28"/>
                <w:szCs w:val="28"/>
              </w:rPr>
              <w:fldChar w:fldCharType="end"/>
            </w:r>
          </w:hyperlink>
        </w:p>
        <w:p w14:paraId="104F6186" w14:textId="034711A4" w:rsidR="006E2BA6" w:rsidRPr="006E2BA6" w:rsidRDefault="00687D42">
          <w:pPr>
            <w:pStyle w:val="21"/>
            <w:rPr>
              <w:rFonts w:ascii="Times New Roman" w:eastAsiaTheme="minorEastAsia" w:hAnsi="Times New Roman" w:cs="Times New Roman"/>
              <w:noProof/>
              <w:sz w:val="28"/>
              <w:szCs w:val="28"/>
              <w:lang w:eastAsia="ru-RU"/>
            </w:rPr>
          </w:pPr>
          <w:hyperlink w:anchor="_Toc142383000" w:history="1">
            <w:r w:rsidR="006E2BA6" w:rsidRPr="006E2BA6">
              <w:rPr>
                <w:rStyle w:val="a3"/>
                <w:rFonts w:ascii="Times New Roman" w:hAnsi="Times New Roman" w:cs="Times New Roman"/>
                <w:noProof/>
                <w:sz w:val="28"/>
                <w:szCs w:val="28"/>
                <w:lang w:val="de-DE"/>
              </w:rPr>
              <w:t>Text 3. Betriebssysteme. Vier neue Linux-Systeme für mobile Geräte</w:t>
            </w:r>
            <w:r w:rsidR="006E2BA6" w:rsidRPr="006E2BA6">
              <w:rPr>
                <w:rFonts w:ascii="Times New Roman" w:hAnsi="Times New Roman" w:cs="Times New Roman"/>
                <w:noProof/>
                <w:webHidden/>
                <w:sz w:val="28"/>
                <w:szCs w:val="28"/>
              </w:rPr>
              <w:tab/>
            </w:r>
            <w:r w:rsidR="006E2BA6" w:rsidRPr="006E2BA6">
              <w:rPr>
                <w:rFonts w:ascii="Times New Roman" w:hAnsi="Times New Roman" w:cs="Times New Roman"/>
                <w:noProof/>
                <w:webHidden/>
                <w:sz w:val="28"/>
                <w:szCs w:val="28"/>
              </w:rPr>
              <w:fldChar w:fldCharType="begin"/>
            </w:r>
            <w:r w:rsidR="006E2BA6" w:rsidRPr="006E2BA6">
              <w:rPr>
                <w:rFonts w:ascii="Times New Roman" w:hAnsi="Times New Roman" w:cs="Times New Roman"/>
                <w:noProof/>
                <w:webHidden/>
                <w:sz w:val="28"/>
                <w:szCs w:val="28"/>
              </w:rPr>
              <w:instrText xml:space="preserve"> PAGEREF _Toc142383000 \h </w:instrText>
            </w:r>
            <w:r w:rsidR="006E2BA6" w:rsidRPr="006E2BA6">
              <w:rPr>
                <w:rFonts w:ascii="Times New Roman" w:hAnsi="Times New Roman" w:cs="Times New Roman"/>
                <w:noProof/>
                <w:webHidden/>
                <w:sz w:val="28"/>
                <w:szCs w:val="28"/>
              </w:rPr>
            </w:r>
            <w:r w:rsidR="006E2BA6" w:rsidRPr="006E2BA6">
              <w:rPr>
                <w:rFonts w:ascii="Times New Roman" w:hAnsi="Times New Roman" w:cs="Times New Roman"/>
                <w:noProof/>
                <w:webHidden/>
                <w:sz w:val="28"/>
                <w:szCs w:val="28"/>
              </w:rPr>
              <w:fldChar w:fldCharType="separate"/>
            </w:r>
            <w:r w:rsidR="00691CA3">
              <w:rPr>
                <w:rFonts w:ascii="Times New Roman" w:hAnsi="Times New Roman" w:cs="Times New Roman"/>
                <w:noProof/>
                <w:webHidden/>
                <w:sz w:val="28"/>
                <w:szCs w:val="28"/>
              </w:rPr>
              <w:t>68</w:t>
            </w:r>
            <w:r w:rsidR="006E2BA6" w:rsidRPr="006E2BA6">
              <w:rPr>
                <w:rFonts w:ascii="Times New Roman" w:hAnsi="Times New Roman" w:cs="Times New Roman"/>
                <w:noProof/>
                <w:webHidden/>
                <w:sz w:val="28"/>
                <w:szCs w:val="28"/>
              </w:rPr>
              <w:fldChar w:fldCharType="end"/>
            </w:r>
          </w:hyperlink>
        </w:p>
        <w:p w14:paraId="505CFD83" w14:textId="381E5E8A" w:rsidR="006E2BA6" w:rsidRPr="006E2BA6" w:rsidRDefault="00687D42">
          <w:pPr>
            <w:pStyle w:val="11"/>
            <w:rPr>
              <w:rFonts w:eastAsiaTheme="minorEastAsia"/>
              <w:sz w:val="28"/>
              <w:szCs w:val="28"/>
              <w:lang w:val="ru-RU" w:eastAsia="ru-RU"/>
            </w:rPr>
          </w:pPr>
          <w:hyperlink w:anchor="_Toc142383001" w:history="1">
            <w:r w:rsidR="006E2BA6" w:rsidRPr="006E2BA6">
              <w:rPr>
                <w:rStyle w:val="a3"/>
                <w:sz w:val="28"/>
                <w:szCs w:val="28"/>
              </w:rPr>
              <w:t>LEKTION 5. PROGRAMMIERSPRACHEN</w:t>
            </w:r>
            <w:r w:rsidR="006E2BA6" w:rsidRPr="006E2BA6">
              <w:rPr>
                <w:webHidden/>
                <w:sz w:val="28"/>
                <w:szCs w:val="28"/>
              </w:rPr>
              <w:tab/>
            </w:r>
            <w:r w:rsidR="006E2BA6" w:rsidRPr="006E2BA6">
              <w:rPr>
                <w:webHidden/>
                <w:sz w:val="28"/>
                <w:szCs w:val="28"/>
              </w:rPr>
              <w:fldChar w:fldCharType="begin"/>
            </w:r>
            <w:r w:rsidR="006E2BA6" w:rsidRPr="006E2BA6">
              <w:rPr>
                <w:webHidden/>
                <w:sz w:val="28"/>
                <w:szCs w:val="28"/>
              </w:rPr>
              <w:instrText xml:space="preserve"> PAGEREF _Toc142383001 \h </w:instrText>
            </w:r>
            <w:r w:rsidR="006E2BA6" w:rsidRPr="006E2BA6">
              <w:rPr>
                <w:webHidden/>
                <w:sz w:val="28"/>
                <w:szCs w:val="28"/>
              </w:rPr>
            </w:r>
            <w:r w:rsidR="006E2BA6" w:rsidRPr="006E2BA6">
              <w:rPr>
                <w:webHidden/>
                <w:sz w:val="28"/>
                <w:szCs w:val="28"/>
              </w:rPr>
              <w:fldChar w:fldCharType="separate"/>
            </w:r>
            <w:r w:rsidR="00691CA3">
              <w:rPr>
                <w:webHidden/>
                <w:sz w:val="28"/>
                <w:szCs w:val="28"/>
              </w:rPr>
              <w:t>71</w:t>
            </w:r>
            <w:r w:rsidR="006E2BA6" w:rsidRPr="006E2BA6">
              <w:rPr>
                <w:webHidden/>
                <w:sz w:val="28"/>
                <w:szCs w:val="28"/>
              </w:rPr>
              <w:fldChar w:fldCharType="end"/>
            </w:r>
          </w:hyperlink>
        </w:p>
        <w:p w14:paraId="1A766E66" w14:textId="0BE4AF70" w:rsidR="006E2BA6" w:rsidRPr="006E2BA6" w:rsidRDefault="00687D42">
          <w:pPr>
            <w:pStyle w:val="21"/>
            <w:rPr>
              <w:rFonts w:ascii="Times New Roman" w:eastAsiaTheme="minorEastAsia" w:hAnsi="Times New Roman" w:cs="Times New Roman"/>
              <w:noProof/>
              <w:sz w:val="28"/>
              <w:szCs w:val="28"/>
              <w:lang w:eastAsia="ru-RU"/>
            </w:rPr>
          </w:pPr>
          <w:hyperlink w:anchor="_Toc142383002" w:history="1">
            <w:r w:rsidR="006E2BA6" w:rsidRPr="006E2BA6">
              <w:rPr>
                <w:rStyle w:val="a3"/>
                <w:rFonts w:ascii="Times New Roman" w:hAnsi="Times New Roman" w:cs="Times New Roman"/>
                <w:noProof/>
                <w:sz w:val="28"/>
                <w:szCs w:val="28"/>
                <w:lang w:val="de-DE"/>
              </w:rPr>
              <w:t>Text 1. Programmiersprachen. Genealogie. Allgemeine Kriterien</w:t>
            </w:r>
            <w:r w:rsidR="006E2BA6" w:rsidRPr="006E2BA6">
              <w:rPr>
                <w:rFonts w:ascii="Times New Roman" w:hAnsi="Times New Roman" w:cs="Times New Roman"/>
                <w:noProof/>
                <w:webHidden/>
                <w:sz w:val="28"/>
                <w:szCs w:val="28"/>
              </w:rPr>
              <w:tab/>
            </w:r>
            <w:r w:rsidR="006E2BA6" w:rsidRPr="006E2BA6">
              <w:rPr>
                <w:rFonts w:ascii="Times New Roman" w:hAnsi="Times New Roman" w:cs="Times New Roman"/>
                <w:noProof/>
                <w:webHidden/>
                <w:sz w:val="28"/>
                <w:szCs w:val="28"/>
              </w:rPr>
              <w:fldChar w:fldCharType="begin"/>
            </w:r>
            <w:r w:rsidR="006E2BA6" w:rsidRPr="006E2BA6">
              <w:rPr>
                <w:rFonts w:ascii="Times New Roman" w:hAnsi="Times New Roman" w:cs="Times New Roman"/>
                <w:noProof/>
                <w:webHidden/>
                <w:sz w:val="28"/>
                <w:szCs w:val="28"/>
              </w:rPr>
              <w:instrText xml:space="preserve"> PAGEREF _Toc142383002 \h </w:instrText>
            </w:r>
            <w:r w:rsidR="006E2BA6" w:rsidRPr="006E2BA6">
              <w:rPr>
                <w:rFonts w:ascii="Times New Roman" w:hAnsi="Times New Roman" w:cs="Times New Roman"/>
                <w:noProof/>
                <w:webHidden/>
                <w:sz w:val="28"/>
                <w:szCs w:val="28"/>
              </w:rPr>
            </w:r>
            <w:r w:rsidR="006E2BA6" w:rsidRPr="006E2BA6">
              <w:rPr>
                <w:rFonts w:ascii="Times New Roman" w:hAnsi="Times New Roman" w:cs="Times New Roman"/>
                <w:noProof/>
                <w:webHidden/>
                <w:sz w:val="28"/>
                <w:szCs w:val="28"/>
              </w:rPr>
              <w:fldChar w:fldCharType="separate"/>
            </w:r>
            <w:r w:rsidR="00691CA3">
              <w:rPr>
                <w:rFonts w:ascii="Times New Roman" w:hAnsi="Times New Roman" w:cs="Times New Roman"/>
                <w:noProof/>
                <w:webHidden/>
                <w:sz w:val="28"/>
                <w:szCs w:val="28"/>
              </w:rPr>
              <w:t>71</w:t>
            </w:r>
            <w:r w:rsidR="006E2BA6" w:rsidRPr="006E2BA6">
              <w:rPr>
                <w:rFonts w:ascii="Times New Roman" w:hAnsi="Times New Roman" w:cs="Times New Roman"/>
                <w:noProof/>
                <w:webHidden/>
                <w:sz w:val="28"/>
                <w:szCs w:val="28"/>
              </w:rPr>
              <w:fldChar w:fldCharType="end"/>
            </w:r>
          </w:hyperlink>
        </w:p>
        <w:p w14:paraId="4C75F06F" w14:textId="111A0802" w:rsidR="006E2BA6" w:rsidRPr="006E2BA6" w:rsidRDefault="00687D42">
          <w:pPr>
            <w:pStyle w:val="21"/>
            <w:rPr>
              <w:rFonts w:ascii="Times New Roman" w:eastAsiaTheme="minorEastAsia" w:hAnsi="Times New Roman" w:cs="Times New Roman"/>
              <w:noProof/>
              <w:sz w:val="28"/>
              <w:szCs w:val="28"/>
              <w:lang w:eastAsia="ru-RU"/>
            </w:rPr>
          </w:pPr>
          <w:hyperlink w:anchor="_Toc142383003" w:history="1">
            <w:r w:rsidR="006E2BA6" w:rsidRPr="006E2BA6">
              <w:rPr>
                <w:rStyle w:val="a3"/>
                <w:rFonts w:ascii="Times New Roman" w:hAnsi="Times New Roman" w:cs="Times New Roman"/>
                <w:noProof/>
                <w:sz w:val="28"/>
                <w:szCs w:val="28"/>
                <w:lang w:val="de-DE"/>
              </w:rPr>
              <w:t>Text 2. C als Prozessprogrammiersprache</w:t>
            </w:r>
            <w:r w:rsidR="006E2BA6" w:rsidRPr="006E2BA6">
              <w:rPr>
                <w:rFonts w:ascii="Times New Roman" w:hAnsi="Times New Roman" w:cs="Times New Roman"/>
                <w:noProof/>
                <w:webHidden/>
                <w:sz w:val="28"/>
                <w:szCs w:val="28"/>
              </w:rPr>
              <w:tab/>
            </w:r>
            <w:r w:rsidR="006E2BA6" w:rsidRPr="006E2BA6">
              <w:rPr>
                <w:rFonts w:ascii="Times New Roman" w:hAnsi="Times New Roman" w:cs="Times New Roman"/>
                <w:noProof/>
                <w:webHidden/>
                <w:sz w:val="28"/>
                <w:szCs w:val="28"/>
              </w:rPr>
              <w:fldChar w:fldCharType="begin"/>
            </w:r>
            <w:r w:rsidR="006E2BA6" w:rsidRPr="006E2BA6">
              <w:rPr>
                <w:rFonts w:ascii="Times New Roman" w:hAnsi="Times New Roman" w:cs="Times New Roman"/>
                <w:noProof/>
                <w:webHidden/>
                <w:sz w:val="28"/>
                <w:szCs w:val="28"/>
              </w:rPr>
              <w:instrText xml:space="preserve"> PAGEREF _Toc142383003 \h </w:instrText>
            </w:r>
            <w:r w:rsidR="006E2BA6" w:rsidRPr="006E2BA6">
              <w:rPr>
                <w:rFonts w:ascii="Times New Roman" w:hAnsi="Times New Roman" w:cs="Times New Roman"/>
                <w:noProof/>
                <w:webHidden/>
                <w:sz w:val="28"/>
                <w:szCs w:val="28"/>
              </w:rPr>
            </w:r>
            <w:r w:rsidR="006E2BA6" w:rsidRPr="006E2BA6">
              <w:rPr>
                <w:rFonts w:ascii="Times New Roman" w:hAnsi="Times New Roman" w:cs="Times New Roman"/>
                <w:noProof/>
                <w:webHidden/>
                <w:sz w:val="28"/>
                <w:szCs w:val="28"/>
              </w:rPr>
              <w:fldChar w:fldCharType="separate"/>
            </w:r>
            <w:r w:rsidR="00691CA3">
              <w:rPr>
                <w:rFonts w:ascii="Times New Roman" w:hAnsi="Times New Roman" w:cs="Times New Roman"/>
                <w:noProof/>
                <w:webHidden/>
                <w:sz w:val="28"/>
                <w:szCs w:val="28"/>
              </w:rPr>
              <w:t>78</w:t>
            </w:r>
            <w:r w:rsidR="006E2BA6" w:rsidRPr="006E2BA6">
              <w:rPr>
                <w:rFonts w:ascii="Times New Roman" w:hAnsi="Times New Roman" w:cs="Times New Roman"/>
                <w:noProof/>
                <w:webHidden/>
                <w:sz w:val="28"/>
                <w:szCs w:val="28"/>
              </w:rPr>
              <w:fldChar w:fldCharType="end"/>
            </w:r>
          </w:hyperlink>
        </w:p>
        <w:p w14:paraId="6395A0B3" w14:textId="7D256207" w:rsidR="006E2BA6" w:rsidRPr="006E2BA6" w:rsidRDefault="00687D42">
          <w:pPr>
            <w:pStyle w:val="21"/>
            <w:rPr>
              <w:rFonts w:ascii="Times New Roman" w:eastAsiaTheme="minorEastAsia" w:hAnsi="Times New Roman" w:cs="Times New Roman"/>
              <w:noProof/>
              <w:sz w:val="28"/>
              <w:szCs w:val="28"/>
              <w:lang w:eastAsia="ru-RU"/>
            </w:rPr>
          </w:pPr>
          <w:hyperlink w:anchor="_Toc142383004" w:history="1">
            <w:r w:rsidR="006E2BA6" w:rsidRPr="006E2BA6">
              <w:rPr>
                <w:rStyle w:val="a3"/>
                <w:rFonts w:ascii="Times New Roman" w:hAnsi="Times New Roman" w:cs="Times New Roman"/>
                <w:noProof/>
                <w:sz w:val="28"/>
                <w:szCs w:val="28"/>
                <w:lang w:val="de-DE"/>
              </w:rPr>
              <w:t>Text 3. Sprachschöpfer</w:t>
            </w:r>
            <w:r w:rsidR="006E2BA6" w:rsidRPr="006E2BA6">
              <w:rPr>
                <w:rFonts w:ascii="Times New Roman" w:hAnsi="Times New Roman" w:cs="Times New Roman"/>
                <w:noProof/>
                <w:webHidden/>
                <w:sz w:val="28"/>
                <w:szCs w:val="28"/>
              </w:rPr>
              <w:tab/>
            </w:r>
            <w:r w:rsidR="006E2BA6" w:rsidRPr="006E2BA6">
              <w:rPr>
                <w:rFonts w:ascii="Times New Roman" w:hAnsi="Times New Roman" w:cs="Times New Roman"/>
                <w:noProof/>
                <w:webHidden/>
                <w:sz w:val="28"/>
                <w:szCs w:val="28"/>
              </w:rPr>
              <w:fldChar w:fldCharType="begin"/>
            </w:r>
            <w:r w:rsidR="006E2BA6" w:rsidRPr="006E2BA6">
              <w:rPr>
                <w:rFonts w:ascii="Times New Roman" w:hAnsi="Times New Roman" w:cs="Times New Roman"/>
                <w:noProof/>
                <w:webHidden/>
                <w:sz w:val="28"/>
                <w:szCs w:val="28"/>
              </w:rPr>
              <w:instrText xml:space="preserve"> PAGEREF _Toc142383004 \h </w:instrText>
            </w:r>
            <w:r w:rsidR="006E2BA6" w:rsidRPr="006E2BA6">
              <w:rPr>
                <w:rFonts w:ascii="Times New Roman" w:hAnsi="Times New Roman" w:cs="Times New Roman"/>
                <w:noProof/>
                <w:webHidden/>
                <w:sz w:val="28"/>
                <w:szCs w:val="28"/>
              </w:rPr>
            </w:r>
            <w:r w:rsidR="006E2BA6" w:rsidRPr="006E2BA6">
              <w:rPr>
                <w:rFonts w:ascii="Times New Roman" w:hAnsi="Times New Roman" w:cs="Times New Roman"/>
                <w:noProof/>
                <w:webHidden/>
                <w:sz w:val="28"/>
                <w:szCs w:val="28"/>
              </w:rPr>
              <w:fldChar w:fldCharType="separate"/>
            </w:r>
            <w:r w:rsidR="00691CA3">
              <w:rPr>
                <w:rFonts w:ascii="Times New Roman" w:hAnsi="Times New Roman" w:cs="Times New Roman"/>
                <w:noProof/>
                <w:webHidden/>
                <w:sz w:val="28"/>
                <w:szCs w:val="28"/>
              </w:rPr>
              <w:t>84</w:t>
            </w:r>
            <w:r w:rsidR="006E2BA6" w:rsidRPr="006E2BA6">
              <w:rPr>
                <w:rFonts w:ascii="Times New Roman" w:hAnsi="Times New Roman" w:cs="Times New Roman"/>
                <w:noProof/>
                <w:webHidden/>
                <w:sz w:val="28"/>
                <w:szCs w:val="28"/>
              </w:rPr>
              <w:fldChar w:fldCharType="end"/>
            </w:r>
          </w:hyperlink>
        </w:p>
        <w:p w14:paraId="7E42CCB7" w14:textId="00830AC2" w:rsidR="006E2BA6" w:rsidRPr="006E2BA6" w:rsidRDefault="00687D42">
          <w:pPr>
            <w:pStyle w:val="11"/>
            <w:rPr>
              <w:rFonts w:eastAsiaTheme="minorEastAsia"/>
              <w:sz w:val="28"/>
              <w:szCs w:val="28"/>
              <w:lang w:val="ru-RU" w:eastAsia="ru-RU"/>
            </w:rPr>
          </w:pPr>
          <w:hyperlink w:anchor="_Toc142383005" w:history="1">
            <w:r w:rsidR="006E2BA6" w:rsidRPr="006E2BA6">
              <w:rPr>
                <w:rStyle w:val="a3"/>
                <w:sz w:val="28"/>
                <w:szCs w:val="28"/>
              </w:rPr>
              <w:t>LEKTION 6. AUTOMATISIERUNGSSYSTEME</w:t>
            </w:r>
            <w:r w:rsidR="006E2BA6" w:rsidRPr="006E2BA6">
              <w:rPr>
                <w:webHidden/>
                <w:sz w:val="28"/>
                <w:szCs w:val="28"/>
              </w:rPr>
              <w:tab/>
            </w:r>
            <w:r w:rsidR="006E2BA6" w:rsidRPr="006E2BA6">
              <w:rPr>
                <w:webHidden/>
                <w:sz w:val="28"/>
                <w:szCs w:val="28"/>
              </w:rPr>
              <w:fldChar w:fldCharType="begin"/>
            </w:r>
            <w:r w:rsidR="006E2BA6" w:rsidRPr="006E2BA6">
              <w:rPr>
                <w:webHidden/>
                <w:sz w:val="28"/>
                <w:szCs w:val="28"/>
              </w:rPr>
              <w:instrText xml:space="preserve"> PAGEREF _Toc142383005 \h </w:instrText>
            </w:r>
            <w:r w:rsidR="006E2BA6" w:rsidRPr="006E2BA6">
              <w:rPr>
                <w:webHidden/>
                <w:sz w:val="28"/>
                <w:szCs w:val="28"/>
              </w:rPr>
            </w:r>
            <w:r w:rsidR="006E2BA6" w:rsidRPr="006E2BA6">
              <w:rPr>
                <w:webHidden/>
                <w:sz w:val="28"/>
                <w:szCs w:val="28"/>
              </w:rPr>
              <w:fldChar w:fldCharType="separate"/>
            </w:r>
            <w:r w:rsidR="00691CA3">
              <w:rPr>
                <w:webHidden/>
                <w:sz w:val="28"/>
                <w:szCs w:val="28"/>
              </w:rPr>
              <w:t>86</w:t>
            </w:r>
            <w:r w:rsidR="006E2BA6" w:rsidRPr="006E2BA6">
              <w:rPr>
                <w:webHidden/>
                <w:sz w:val="28"/>
                <w:szCs w:val="28"/>
              </w:rPr>
              <w:fldChar w:fldCharType="end"/>
            </w:r>
          </w:hyperlink>
        </w:p>
        <w:p w14:paraId="63B47294" w14:textId="4895E52A" w:rsidR="006E2BA6" w:rsidRPr="006E2BA6" w:rsidRDefault="00687D42">
          <w:pPr>
            <w:pStyle w:val="21"/>
            <w:rPr>
              <w:rFonts w:ascii="Times New Roman" w:eastAsiaTheme="minorEastAsia" w:hAnsi="Times New Roman" w:cs="Times New Roman"/>
              <w:noProof/>
              <w:sz w:val="28"/>
              <w:szCs w:val="28"/>
              <w:lang w:eastAsia="ru-RU"/>
            </w:rPr>
          </w:pPr>
          <w:hyperlink w:anchor="_Toc142383006" w:history="1">
            <w:r w:rsidR="006E2BA6" w:rsidRPr="006E2BA6">
              <w:rPr>
                <w:rStyle w:val="a3"/>
                <w:rFonts w:ascii="Times New Roman" w:hAnsi="Times New Roman" w:cs="Times New Roman"/>
                <w:noProof/>
                <w:sz w:val="28"/>
                <w:szCs w:val="28"/>
                <w:lang w:val="de-DE"/>
              </w:rPr>
              <w:t>Text 1. Allgemeines zur SPS</w:t>
            </w:r>
            <w:r w:rsidR="006E2BA6" w:rsidRPr="006E2BA6">
              <w:rPr>
                <w:rFonts w:ascii="Times New Roman" w:hAnsi="Times New Roman" w:cs="Times New Roman"/>
                <w:noProof/>
                <w:webHidden/>
                <w:sz w:val="28"/>
                <w:szCs w:val="28"/>
              </w:rPr>
              <w:tab/>
            </w:r>
            <w:r w:rsidR="006E2BA6" w:rsidRPr="006E2BA6">
              <w:rPr>
                <w:rFonts w:ascii="Times New Roman" w:hAnsi="Times New Roman" w:cs="Times New Roman"/>
                <w:noProof/>
                <w:webHidden/>
                <w:sz w:val="28"/>
                <w:szCs w:val="28"/>
              </w:rPr>
              <w:fldChar w:fldCharType="begin"/>
            </w:r>
            <w:r w:rsidR="006E2BA6" w:rsidRPr="006E2BA6">
              <w:rPr>
                <w:rFonts w:ascii="Times New Roman" w:hAnsi="Times New Roman" w:cs="Times New Roman"/>
                <w:noProof/>
                <w:webHidden/>
                <w:sz w:val="28"/>
                <w:szCs w:val="28"/>
              </w:rPr>
              <w:instrText xml:space="preserve"> PAGEREF _Toc142383006 \h </w:instrText>
            </w:r>
            <w:r w:rsidR="006E2BA6" w:rsidRPr="006E2BA6">
              <w:rPr>
                <w:rFonts w:ascii="Times New Roman" w:hAnsi="Times New Roman" w:cs="Times New Roman"/>
                <w:noProof/>
                <w:webHidden/>
                <w:sz w:val="28"/>
                <w:szCs w:val="28"/>
              </w:rPr>
            </w:r>
            <w:r w:rsidR="006E2BA6" w:rsidRPr="006E2BA6">
              <w:rPr>
                <w:rFonts w:ascii="Times New Roman" w:hAnsi="Times New Roman" w:cs="Times New Roman"/>
                <w:noProof/>
                <w:webHidden/>
                <w:sz w:val="28"/>
                <w:szCs w:val="28"/>
              </w:rPr>
              <w:fldChar w:fldCharType="separate"/>
            </w:r>
            <w:r w:rsidR="00691CA3">
              <w:rPr>
                <w:rFonts w:ascii="Times New Roman" w:hAnsi="Times New Roman" w:cs="Times New Roman"/>
                <w:noProof/>
                <w:webHidden/>
                <w:sz w:val="28"/>
                <w:szCs w:val="28"/>
              </w:rPr>
              <w:t>86</w:t>
            </w:r>
            <w:r w:rsidR="006E2BA6" w:rsidRPr="006E2BA6">
              <w:rPr>
                <w:rFonts w:ascii="Times New Roman" w:hAnsi="Times New Roman" w:cs="Times New Roman"/>
                <w:noProof/>
                <w:webHidden/>
                <w:sz w:val="28"/>
                <w:szCs w:val="28"/>
              </w:rPr>
              <w:fldChar w:fldCharType="end"/>
            </w:r>
          </w:hyperlink>
        </w:p>
        <w:p w14:paraId="1C9C7966" w14:textId="4E416C5A" w:rsidR="006E2BA6" w:rsidRPr="006E2BA6" w:rsidRDefault="00687D42">
          <w:pPr>
            <w:pStyle w:val="21"/>
            <w:rPr>
              <w:rFonts w:ascii="Times New Roman" w:eastAsiaTheme="minorEastAsia" w:hAnsi="Times New Roman" w:cs="Times New Roman"/>
              <w:noProof/>
              <w:sz w:val="28"/>
              <w:szCs w:val="28"/>
              <w:lang w:eastAsia="ru-RU"/>
            </w:rPr>
          </w:pPr>
          <w:hyperlink w:anchor="_Toc142383007" w:history="1">
            <w:r w:rsidR="006E2BA6" w:rsidRPr="006E2BA6">
              <w:rPr>
                <w:rStyle w:val="a3"/>
                <w:rFonts w:ascii="Times New Roman" w:hAnsi="Times New Roman" w:cs="Times New Roman"/>
                <w:noProof/>
                <w:sz w:val="28"/>
                <w:szCs w:val="28"/>
                <w:lang w:val="de-DE"/>
              </w:rPr>
              <w:t>Text 2. Fuzzy-Logik und Fuzzy-SPS</w:t>
            </w:r>
            <w:r w:rsidR="006E2BA6" w:rsidRPr="006E2BA6">
              <w:rPr>
                <w:rFonts w:ascii="Times New Roman" w:hAnsi="Times New Roman" w:cs="Times New Roman"/>
                <w:noProof/>
                <w:webHidden/>
                <w:sz w:val="28"/>
                <w:szCs w:val="28"/>
              </w:rPr>
              <w:tab/>
            </w:r>
            <w:r w:rsidR="006E2BA6" w:rsidRPr="006E2BA6">
              <w:rPr>
                <w:rFonts w:ascii="Times New Roman" w:hAnsi="Times New Roman" w:cs="Times New Roman"/>
                <w:noProof/>
                <w:webHidden/>
                <w:sz w:val="28"/>
                <w:szCs w:val="28"/>
              </w:rPr>
              <w:fldChar w:fldCharType="begin"/>
            </w:r>
            <w:r w:rsidR="006E2BA6" w:rsidRPr="006E2BA6">
              <w:rPr>
                <w:rFonts w:ascii="Times New Roman" w:hAnsi="Times New Roman" w:cs="Times New Roman"/>
                <w:noProof/>
                <w:webHidden/>
                <w:sz w:val="28"/>
                <w:szCs w:val="28"/>
              </w:rPr>
              <w:instrText xml:space="preserve"> PAGEREF _Toc142383007 \h </w:instrText>
            </w:r>
            <w:r w:rsidR="006E2BA6" w:rsidRPr="006E2BA6">
              <w:rPr>
                <w:rFonts w:ascii="Times New Roman" w:hAnsi="Times New Roman" w:cs="Times New Roman"/>
                <w:noProof/>
                <w:webHidden/>
                <w:sz w:val="28"/>
                <w:szCs w:val="28"/>
              </w:rPr>
            </w:r>
            <w:r w:rsidR="006E2BA6" w:rsidRPr="006E2BA6">
              <w:rPr>
                <w:rFonts w:ascii="Times New Roman" w:hAnsi="Times New Roman" w:cs="Times New Roman"/>
                <w:noProof/>
                <w:webHidden/>
                <w:sz w:val="28"/>
                <w:szCs w:val="28"/>
              </w:rPr>
              <w:fldChar w:fldCharType="separate"/>
            </w:r>
            <w:r w:rsidR="00691CA3">
              <w:rPr>
                <w:rFonts w:ascii="Times New Roman" w:hAnsi="Times New Roman" w:cs="Times New Roman"/>
                <w:noProof/>
                <w:webHidden/>
                <w:sz w:val="28"/>
                <w:szCs w:val="28"/>
              </w:rPr>
              <w:t>94</w:t>
            </w:r>
            <w:r w:rsidR="006E2BA6" w:rsidRPr="006E2BA6">
              <w:rPr>
                <w:rFonts w:ascii="Times New Roman" w:hAnsi="Times New Roman" w:cs="Times New Roman"/>
                <w:noProof/>
                <w:webHidden/>
                <w:sz w:val="28"/>
                <w:szCs w:val="28"/>
              </w:rPr>
              <w:fldChar w:fldCharType="end"/>
            </w:r>
          </w:hyperlink>
        </w:p>
        <w:p w14:paraId="39EA0B88" w14:textId="30F1C807" w:rsidR="006E2BA6" w:rsidRPr="006E2BA6" w:rsidRDefault="00687D42">
          <w:pPr>
            <w:pStyle w:val="21"/>
            <w:rPr>
              <w:rFonts w:ascii="Times New Roman" w:eastAsiaTheme="minorEastAsia" w:hAnsi="Times New Roman" w:cs="Times New Roman"/>
              <w:noProof/>
              <w:sz w:val="28"/>
              <w:szCs w:val="28"/>
              <w:lang w:eastAsia="ru-RU"/>
            </w:rPr>
          </w:pPr>
          <w:hyperlink w:anchor="_Toc142383008" w:history="1">
            <w:r w:rsidR="006E2BA6" w:rsidRPr="006E2BA6">
              <w:rPr>
                <w:rStyle w:val="a3"/>
                <w:rFonts w:ascii="Times New Roman" w:hAnsi="Times New Roman" w:cs="Times New Roman"/>
                <w:noProof/>
                <w:sz w:val="28"/>
                <w:szCs w:val="28"/>
                <w:lang w:val="de-DE"/>
              </w:rPr>
              <w:t>Text 3. Der SPS-Standart IEC 61 131</w:t>
            </w:r>
            <w:r w:rsidR="006E2BA6" w:rsidRPr="006E2BA6">
              <w:rPr>
                <w:rFonts w:ascii="Times New Roman" w:hAnsi="Times New Roman" w:cs="Times New Roman"/>
                <w:noProof/>
                <w:webHidden/>
                <w:sz w:val="28"/>
                <w:szCs w:val="28"/>
              </w:rPr>
              <w:tab/>
            </w:r>
            <w:r w:rsidR="006E2BA6" w:rsidRPr="006E2BA6">
              <w:rPr>
                <w:rFonts w:ascii="Times New Roman" w:hAnsi="Times New Roman" w:cs="Times New Roman"/>
                <w:noProof/>
                <w:webHidden/>
                <w:sz w:val="28"/>
                <w:szCs w:val="28"/>
              </w:rPr>
              <w:fldChar w:fldCharType="begin"/>
            </w:r>
            <w:r w:rsidR="006E2BA6" w:rsidRPr="006E2BA6">
              <w:rPr>
                <w:rFonts w:ascii="Times New Roman" w:hAnsi="Times New Roman" w:cs="Times New Roman"/>
                <w:noProof/>
                <w:webHidden/>
                <w:sz w:val="28"/>
                <w:szCs w:val="28"/>
              </w:rPr>
              <w:instrText xml:space="preserve"> PAGEREF _Toc142383008 \h </w:instrText>
            </w:r>
            <w:r w:rsidR="006E2BA6" w:rsidRPr="006E2BA6">
              <w:rPr>
                <w:rFonts w:ascii="Times New Roman" w:hAnsi="Times New Roman" w:cs="Times New Roman"/>
                <w:noProof/>
                <w:webHidden/>
                <w:sz w:val="28"/>
                <w:szCs w:val="28"/>
              </w:rPr>
            </w:r>
            <w:r w:rsidR="006E2BA6" w:rsidRPr="006E2BA6">
              <w:rPr>
                <w:rFonts w:ascii="Times New Roman" w:hAnsi="Times New Roman" w:cs="Times New Roman"/>
                <w:noProof/>
                <w:webHidden/>
                <w:sz w:val="28"/>
                <w:szCs w:val="28"/>
              </w:rPr>
              <w:fldChar w:fldCharType="separate"/>
            </w:r>
            <w:r w:rsidR="00691CA3">
              <w:rPr>
                <w:rFonts w:ascii="Times New Roman" w:hAnsi="Times New Roman" w:cs="Times New Roman"/>
                <w:noProof/>
                <w:webHidden/>
                <w:sz w:val="28"/>
                <w:szCs w:val="28"/>
              </w:rPr>
              <w:t>100</w:t>
            </w:r>
            <w:r w:rsidR="006E2BA6" w:rsidRPr="006E2BA6">
              <w:rPr>
                <w:rFonts w:ascii="Times New Roman" w:hAnsi="Times New Roman" w:cs="Times New Roman"/>
                <w:noProof/>
                <w:webHidden/>
                <w:sz w:val="28"/>
                <w:szCs w:val="28"/>
              </w:rPr>
              <w:fldChar w:fldCharType="end"/>
            </w:r>
          </w:hyperlink>
        </w:p>
        <w:p w14:paraId="62C93333" w14:textId="21468B44" w:rsidR="006E2BA6" w:rsidRPr="006E2BA6" w:rsidRDefault="00687D42">
          <w:pPr>
            <w:pStyle w:val="11"/>
            <w:rPr>
              <w:rFonts w:eastAsiaTheme="minorEastAsia"/>
              <w:sz w:val="28"/>
              <w:szCs w:val="28"/>
              <w:lang w:val="ru-RU" w:eastAsia="ru-RU"/>
            </w:rPr>
          </w:pPr>
          <w:hyperlink w:anchor="_Toc142383009" w:history="1">
            <w:r w:rsidR="006E2BA6" w:rsidRPr="006E2BA6">
              <w:rPr>
                <w:rStyle w:val="a3"/>
                <w:sz w:val="28"/>
                <w:szCs w:val="28"/>
              </w:rPr>
              <w:t>LEKTION 7. DEZENTRALE AUTOMATISIERUNG</w:t>
            </w:r>
            <w:r w:rsidR="006E2BA6" w:rsidRPr="006E2BA6">
              <w:rPr>
                <w:webHidden/>
                <w:sz w:val="28"/>
                <w:szCs w:val="28"/>
              </w:rPr>
              <w:tab/>
            </w:r>
            <w:r w:rsidR="006E2BA6" w:rsidRPr="006E2BA6">
              <w:rPr>
                <w:webHidden/>
                <w:sz w:val="28"/>
                <w:szCs w:val="28"/>
              </w:rPr>
              <w:fldChar w:fldCharType="begin"/>
            </w:r>
            <w:r w:rsidR="006E2BA6" w:rsidRPr="006E2BA6">
              <w:rPr>
                <w:webHidden/>
                <w:sz w:val="28"/>
                <w:szCs w:val="28"/>
              </w:rPr>
              <w:instrText xml:space="preserve"> PAGEREF _Toc142383009 \h </w:instrText>
            </w:r>
            <w:r w:rsidR="006E2BA6" w:rsidRPr="006E2BA6">
              <w:rPr>
                <w:webHidden/>
                <w:sz w:val="28"/>
                <w:szCs w:val="28"/>
              </w:rPr>
            </w:r>
            <w:r w:rsidR="006E2BA6" w:rsidRPr="006E2BA6">
              <w:rPr>
                <w:webHidden/>
                <w:sz w:val="28"/>
                <w:szCs w:val="28"/>
              </w:rPr>
              <w:fldChar w:fldCharType="separate"/>
            </w:r>
            <w:r w:rsidR="00691CA3">
              <w:rPr>
                <w:webHidden/>
                <w:sz w:val="28"/>
                <w:szCs w:val="28"/>
              </w:rPr>
              <w:t>102</w:t>
            </w:r>
            <w:r w:rsidR="006E2BA6" w:rsidRPr="006E2BA6">
              <w:rPr>
                <w:webHidden/>
                <w:sz w:val="28"/>
                <w:szCs w:val="28"/>
              </w:rPr>
              <w:fldChar w:fldCharType="end"/>
            </w:r>
          </w:hyperlink>
        </w:p>
        <w:p w14:paraId="5BBE20B7" w14:textId="433BA201" w:rsidR="006E2BA6" w:rsidRPr="006E2BA6" w:rsidRDefault="00687D42">
          <w:pPr>
            <w:pStyle w:val="21"/>
            <w:rPr>
              <w:rFonts w:ascii="Times New Roman" w:eastAsiaTheme="minorEastAsia" w:hAnsi="Times New Roman" w:cs="Times New Roman"/>
              <w:noProof/>
              <w:sz w:val="28"/>
              <w:szCs w:val="28"/>
              <w:lang w:eastAsia="ru-RU"/>
            </w:rPr>
          </w:pPr>
          <w:hyperlink w:anchor="_Toc142383010" w:history="1">
            <w:r w:rsidR="006E2BA6" w:rsidRPr="006E2BA6">
              <w:rPr>
                <w:rStyle w:val="a3"/>
                <w:rFonts w:ascii="Times New Roman" w:hAnsi="Times New Roman" w:cs="Times New Roman"/>
                <w:noProof/>
                <w:sz w:val="28"/>
                <w:szCs w:val="28"/>
                <w:lang w:val="de-DE"/>
              </w:rPr>
              <w:t>Text 1. Verteilte Intelligenz</w:t>
            </w:r>
            <w:r w:rsidR="006E2BA6" w:rsidRPr="006E2BA6">
              <w:rPr>
                <w:rFonts w:ascii="Times New Roman" w:hAnsi="Times New Roman" w:cs="Times New Roman"/>
                <w:noProof/>
                <w:webHidden/>
                <w:sz w:val="28"/>
                <w:szCs w:val="28"/>
              </w:rPr>
              <w:tab/>
            </w:r>
            <w:r w:rsidR="006E2BA6" w:rsidRPr="006E2BA6">
              <w:rPr>
                <w:rFonts w:ascii="Times New Roman" w:hAnsi="Times New Roman" w:cs="Times New Roman"/>
                <w:noProof/>
                <w:webHidden/>
                <w:sz w:val="28"/>
                <w:szCs w:val="28"/>
              </w:rPr>
              <w:fldChar w:fldCharType="begin"/>
            </w:r>
            <w:r w:rsidR="006E2BA6" w:rsidRPr="006E2BA6">
              <w:rPr>
                <w:rFonts w:ascii="Times New Roman" w:hAnsi="Times New Roman" w:cs="Times New Roman"/>
                <w:noProof/>
                <w:webHidden/>
                <w:sz w:val="28"/>
                <w:szCs w:val="28"/>
              </w:rPr>
              <w:instrText xml:space="preserve"> PAGEREF _Toc142383010 \h </w:instrText>
            </w:r>
            <w:r w:rsidR="006E2BA6" w:rsidRPr="006E2BA6">
              <w:rPr>
                <w:rFonts w:ascii="Times New Roman" w:hAnsi="Times New Roman" w:cs="Times New Roman"/>
                <w:noProof/>
                <w:webHidden/>
                <w:sz w:val="28"/>
                <w:szCs w:val="28"/>
              </w:rPr>
            </w:r>
            <w:r w:rsidR="006E2BA6" w:rsidRPr="006E2BA6">
              <w:rPr>
                <w:rFonts w:ascii="Times New Roman" w:hAnsi="Times New Roman" w:cs="Times New Roman"/>
                <w:noProof/>
                <w:webHidden/>
                <w:sz w:val="28"/>
                <w:szCs w:val="28"/>
              </w:rPr>
              <w:fldChar w:fldCharType="separate"/>
            </w:r>
            <w:r w:rsidR="00691CA3">
              <w:rPr>
                <w:rFonts w:ascii="Times New Roman" w:hAnsi="Times New Roman" w:cs="Times New Roman"/>
                <w:noProof/>
                <w:webHidden/>
                <w:sz w:val="28"/>
                <w:szCs w:val="28"/>
              </w:rPr>
              <w:t>102</w:t>
            </w:r>
            <w:r w:rsidR="006E2BA6" w:rsidRPr="006E2BA6">
              <w:rPr>
                <w:rFonts w:ascii="Times New Roman" w:hAnsi="Times New Roman" w:cs="Times New Roman"/>
                <w:noProof/>
                <w:webHidden/>
                <w:sz w:val="28"/>
                <w:szCs w:val="28"/>
              </w:rPr>
              <w:fldChar w:fldCharType="end"/>
            </w:r>
          </w:hyperlink>
        </w:p>
        <w:p w14:paraId="27F9E99E" w14:textId="088DAD59" w:rsidR="006E2BA6" w:rsidRPr="006E2BA6" w:rsidRDefault="00687D42">
          <w:pPr>
            <w:pStyle w:val="21"/>
            <w:rPr>
              <w:rFonts w:ascii="Times New Roman" w:eastAsiaTheme="minorEastAsia" w:hAnsi="Times New Roman" w:cs="Times New Roman"/>
              <w:noProof/>
              <w:sz w:val="28"/>
              <w:szCs w:val="28"/>
              <w:lang w:eastAsia="ru-RU"/>
            </w:rPr>
          </w:pPr>
          <w:hyperlink w:anchor="_Toc142383011" w:history="1">
            <w:r w:rsidR="006E2BA6" w:rsidRPr="006E2BA6">
              <w:rPr>
                <w:rStyle w:val="a3"/>
                <w:rFonts w:ascii="Times New Roman" w:hAnsi="Times New Roman" w:cs="Times New Roman"/>
                <w:noProof/>
                <w:sz w:val="28"/>
                <w:szCs w:val="28"/>
                <w:lang w:val="de-DE"/>
              </w:rPr>
              <w:t>Text 2. LAN. Lokale Netzwerke</w:t>
            </w:r>
            <w:r w:rsidR="006E2BA6" w:rsidRPr="006E2BA6">
              <w:rPr>
                <w:rFonts w:ascii="Times New Roman" w:hAnsi="Times New Roman" w:cs="Times New Roman"/>
                <w:noProof/>
                <w:webHidden/>
                <w:sz w:val="28"/>
                <w:szCs w:val="28"/>
              </w:rPr>
              <w:tab/>
            </w:r>
            <w:r w:rsidR="006E2BA6" w:rsidRPr="006E2BA6">
              <w:rPr>
                <w:rFonts w:ascii="Times New Roman" w:hAnsi="Times New Roman" w:cs="Times New Roman"/>
                <w:noProof/>
                <w:webHidden/>
                <w:sz w:val="28"/>
                <w:szCs w:val="28"/>
              </w:rPr>
              <w:fldChar w:fldCharType="begin"/>
            </w:r>
            <w:r w:rsidR="006E2BA6" w:rsidRPr="006E2BA6">
              <w:rPr>
                <w:rFonts w:ascii="Times New Roman" w:hAnsi="Times New Roman" w:cs="Times New Roman"/>
                <w:noProof/>
                <w:webHidden/>
                <w:sz w:val="28"/>
                <w:szCs w:val="28"/>
              </w:rPr>
              <w:instrText xml:space="preserve"> PAGEREF _Toc142383011 \h </w:instrText>
            </w:r>
            <w:r w:rsidR="006E2BA6" w:rsidRPr="006E2BA6">
              <w:rPr>
                <w:rFonts w:ascii="Times New Roman" w:hAnsi="Times New Roman" w:cs="Times New Roman"/>
                <w:noProof/>
                <w:webHidden/>
                <w:sz w:val="28"/>
                <w:szCs w:val="28"/>
              </w:rPr>
            </w:r>
            <w:r w:rsidR="006E2BA6" w:rsidRPr="006E2BA6">
              <w:rPr>
                <w:rFonts w:ascii="Times New Roman" w:hAnsi="Times New Roman" w:cs="Times New Roman"/>
                <w:noProof/>
                <w:webHidden/>
                <w:sz w:val="28"/>
                <w:szCs w:val="28"/>
              </w:rPr>
              <w:fldChar w:fldCharType="separate"/>
            </w:r>
            <w:r w:rsidR="00691CA3">
              <w:rPr>
                <w:rFonts w:ascii="Times New Roman" w:hAnsi="Times New Roman" w:cs="Times New Roman"/>
                <w:noProof/>
                <w:webHidden/>
                <w:sz w:val="28"/>
                <w:szCs w:val="28"/>
              </w:rPr>
              <w:t>109</w:t>
            </w:r>
            <w:r w:rsidR="006E2BA6" w:rsidRPr="006E2BA6">
              <w:rPr>
                <w:rFonts w:ascii="Times New Roman" w:hAnsi="Times New Roman" w:cs="Times New Roman"/>
                <w:noProof/>
                <w:webHidden/>
                <w:sz w:val="28"/>
                <w:szCs w:val="28"/>
              </w:rPr>
              <w:fldChar w:fldCharType="end"/>
            </w:r>
          </w:hyperlink>
        </w:p>
        <w:p w14:paraId="398423C5" w14:textId="315D8E5C" w:rsidR="006E2BA6" w:rsidRPr="006E2BA6" w:rsidRDefault="00687D42">
          <w:pPr>
            <w:pStyle w:val="21"/>
            <w:rPr>
              <w:rFonts w:ascii="Times New Roman" w:eastAsiaTheme="minorEastAsia" w:hAnsi="Times New Roman" w:cs="Times New Roman"/>
              <w:noProof/>
              <w:sz w:val="28"/>
              <w:szCs w:val="28"/>
              <w:lang w:eastAsia="ru-RU"/>
            </w:rPr>
          </w:pPr>
          <w:hyperlink w:anchor="_Toc142383012" w:history="1">
            <w:r w:rsidR="006E2BA6" w:rsidRPr="006E2BA6">
              <w:rPr>
                <w:rStyle w:val="a3"/>
                <w:rFonts w:ascii="Times New Roman" w:hAnsi="Times New Roman" w:cs="Times New Roman"/>
                <w:noProof/>
                <w:sz w:val="28"/>
                <w:szCs w:val="28"/>
                <w:lang w:val="de-DE"/>
              </w:rPr>
              <w:t>Text 3. Ethernet</w:t>
            </w:r>
            <w:r w:rsidR="006E2BA6" w:rsidRPr="006E2BA6">
              <w:rPr>
                <w:rFonts w:ascii="Times New Roman" w:hAnsi="Times New Roman" w:cs="Times New Roman"/>
                <w:noProof/>
                <w:webHidden/>
                <w:sz w:val="28"/>
                <w:szCs w:val="28"/>
              </w:rPr>
              <w:tab/>
            </w:r>
            <w:r w:rsidR="006E2BA6" w:rsidRPr="006E2BA6">
              <w:rPr>
                <w:rFonts w:ascii="Times New Roman" w:hAnsi="Times New Roman" w:cs="Times New Roman"/>
                <w:noProof/>
                <w:webHidden/>
                <w:sz w:val="28"/>
                <w:szCs w:val="28"/>
              </w:rPr>
              <w:fldChar w:fldCharType="begin"/>
            </w:r>
            <w:r w:rsidR="006E2BA6" w:rsidRPr="006E2BA6">
              <w:rPr>
                <w:rFonts w:ascii="Times New Roman" w:hAnsi="Times New Roman" w:cs="Times New Roman"/>
                <w:noProof/>
                <w:webHidden/>
                <w:sz w:val="28"/>
                <w:szCs w:val="28"/>
              </w:rPr>
              <w:instrText xml:space="preserve"> PAGEREF _Toc142383012 \h </w:instrText>
            </w:r>
            <w:r w:rsidR="006E2BA6" w:rsidRPr="006E2BA6">
              <w:rPr>
                <w:rFonts w:ascii="Times New Roman" w:hAnsi="Times New Roman" w:cs="Times New Roman"/>
                <w:noProof/>
                <w:webHidden/>
                <w:sz w:val="28"/>
                <w:szCs w:val="28"/>
              </w:rPr>
            </w:r>
            <w:r w:rsidR="006E2BA6" w:rsidRPr="006E2BA6">
              <w:rPr>
                <w:rFonts w:ascii="Times New Roman" w:hAnsi="Times New Roman" w:cs="Times New Roman"/>
                <w:noProof/>
                <w:webHidden/>
                <w:sz w:val="28"/>
                <w:szCs w:val="28"/>
              </w:rPr>
              <w:fldChar w:fldCharType="separate"/>
            </w:r>
            <w:r w:rsidR="00691CA3">
              <w:rPr>
                <w:rFonts w:ascii="Times New Roman" w:hAnsi="Times New Roman" w:cs="Times New Roman"/>
                <w:noProof/>
                <w:webHidden/>
                <w:sz w:val="28"/>
                <w:szCs w:val="28"/>
              </w:rPr>
              <w:t>116</w:t>
            </w:r>
            <w:r w:rsidR="006E2BA6" w:rsidRPr="006E2BA6">
              <w:rPr>
                <w:rFonts w:ascii="Times New Roman" w:hAnsi="Times New Roman" w:cs="Times New Roman"/>
                <w:noProof/>
                <w:webHidden/>
                <w:sz w:val="28"/>
                <w:szCs w:val="28"/>
              </w:rPr>
              <w:fldChar w:fldCharType="end"/>
            </w:r>
          </w:hyperlink>
        </w:p>
        <w:p w14:paraId="1D5D2073" w14:textId="2B43F36A" w:rsidR="006E2BA6" w:rsidRPr="006E2BA6" w:rsidRDefault="00687D42">
          <w:pPr>
            <w:pStyle w:val="11"/>
            <w:rPr>
              <w:rFonts w:eastAsiaTheme="minorEastAsia"/>
              <w:sz w:val="28"/>
              <w:szCs w:val="28"/>
              <w:lang w:val="ru-RU" w:eastAsia="ru-RU"/>
            </w:rPr>
          </w:pPr>
          <w:hyperlink w:anchor="_Toc142383013" w:history="1">
            <w:r w:rsidR="006E2BA6" w:rsidRPr="006E2BA6">
              <w:rPr>
                <w:rStyle w:val="a3"/>
                <w:sz w:val="28"/>
                <w:szCs w:val="28"/>
              </w:rPr>
              <w:t>LEKTION 8. OBJEKTORIENTIERTES PROGRAMMIEREN</w:t>
            </w:r>
            <w:r w:rsidR="006E2BA6" w:rsidRPr="006E2BA6">
              <w:rPr>
                <w:webHidden/>
                <w:sz w:val="28"/>
                <w:szCs w:val="28"/>
              </w:rPr>
              <w:tab/>
            </w:r>
            <w:r w:rsidR="006E2BA6" w:rsidRPr="006E2BA6">
              <w:rPr>
                <w:webHidden/>
                <w:sz w:val="28"/>
                <w:szCs w:val="28"/>
              </w:rPr>
              <w:fldChar w:fldCharType="begin"/>
            </w:r>
            <w:r w:rsidR="006E2BA6" w:rsidRPr="006E2BA6">
              <w:rPr>
                <w:webHidden/>
                <w:sz w:val="28"/>
                <w:szCs w:val="28"/>
              </w:rPr>
              <w:instrText xml:space="preserve"> PAGEREF _Toc142383013 \h </w:instrText>
            </w:r>
            <w:r w:rsidR="006E2BA6" w:rsidRPr="006E2BA6">
              <w:rPr>
                <w:webHidden/>
                <w:sz w:val="28"/>
                <w:szCs w:val="28"/>
              </w:rPr>
            </w:r>
            <w:r w:rsidR="006E2BA6" w:rsidRPr="006E2BA6">
              <w:rPr>
                <w:webHidden/>
                <w:sz w:val="28"/>
                <w:szCs w:val="28"/>
              </w:rPr>
              <w:fldChar w:fldCharType="separate"/>
            </w:r>
            <w:r w:rsidR="00691CA3">
              <w:rPr>
                <w:webHidden/>
                <w:sz w:val="28"/>
                <w:szCs w:val="28"/>
              </w:rPr>
              <w:t>118</w:t>
            </w:r>
            <w:r w:rsidR="006E2BA6" w:rsidRPr="006E2BA6">
              <w:rPr>
                <w:webHidden/>
                <w:sz w:val="28"/>
                <w:szCs w:val="28"/>
              </w:rPr>
              <w:fldChar w:fldCharType="end"/>
            </w:r>
          </w:hyperlink>
        </w:p>
        <w:p w14:paraId="18B29420" w14:textId="25AF5BFA" w:rsidR="006E2BA6" w:rsidRPr="006E2BA6" w:rsidRDefault="00687D42">
          <w:pPr>
            <w:pStyle w:val="21"/>
            <w:rPr>
              <w:rFonts w:ascii="Times New Roman" w:eastAsiaTheme="minorEastAsia" w:hAnsi="Times New Roman" w:cs="Times New Roman"/>
              <w:noProof/>
              <w:sz w:val="28"/>
              <w:szCs w:val="28"/>
              <w:lang w:eastAsia="ru-RU"/>
            </w:rPr>
          </w:pPr>
          <w:hyperlink w:anchor="_Toc142383014" w:history="1">
            <w:r w:rsidR="006E2BA6" w:rsidRPr="006E2BA6">
              <w:rPr>
                <w:rStyle w:val="a3"/>
                <w:rFonts w:ascii="Times New Roman" w:hAnsi="Times New Roman" w:cs="Times New Roman"/>
                <w:noProof/>
                <w:sz w:val="28"/>
                <w:szCs w:val="28"/>
                <w:lang w:val="de-DE"/>
              </w:rPr>
              <w:t>Text 1. Objektorientiertes Programmieren. Grundlagen. Objekte und Klassen</w:t>
            </w:r>
            <w:r w:rsidR="006E2BA6" w:rsidRPr="006E2BA6">
              <w:rPr>
                <w:rFonts w:ascii="Times New Roman" w:hAnsi="Times New Roman" w:cs="Times New Roman"/>
                <w:noProof/>
                <w:webHidden/>
                <w:sz w:val="28"/>
                <w:szCs w:val="28"/>
              </w:rPr>
              <w:tab/>
            </w:r>
            <w:r w:rsidR="006E2BA6" w:rsidRPr="006E2BA6">
              <w:rPr>
                <w:rFonts w:ascii="Times New Roman" w:hAnsi="Times New Roman" w:cs="Times New Roman"/>
                <w:noProof/>
                <w:webHidden/>
                <w:sz w:val="28"/>
                <w:szCs w:val="28"/>
              </w:rPr>
              <w:fldChar w:fldCharType="begin"/>
            </w:r>
            <w:r w:rsidR="006E2BA6" w:rsidRPr="006E2BA6">
              <w:rPr>
                <w:rFonts w:ascii="Times New Roman" w:hAnsi="Times New Roman" w:cs="Times New Roman"/>
                <w:noProof/>
                <w:webHidden/>
                <w:sz w:val="28"/>
                <w:szCs w:val="28"/>
              </w:rPr>
              <w:instrText xml:space="preserve"> PAGEREF _Toc142383014 \h </w:instrText>
            </w:r>
            <w:r w:rsidR="006E2BA6" w:rsidRPr="006E2BA6">
              <w:rPr>
                <w:rFonts w:ascii="Times New Roman" w:hAnsi="Times New Roman" w:cs="Times New Roman"/>
                <w:noProof/>
                <w:webHidden/>
                <w:sz w:val="28"/>
                <w:szCs w:val="28"/>
              </w:rPr>
            </w:r>
            <w:r w:rsidR="006E2BA6" w:rsidRPr="006E2BA6">
              <w:rPr>
                <w:rFonts w:ascii="Times New Roman" w:hAnsi="Times New Roman" w:cs="Times New Roman"/>
                <w:noProof/>
                <w:webHidden/>
                <w:sz w:val="28"/>
                <w:szCs w:val="28"/>
              </w:rPr>
              <w:fldChar w:fldCharType="separate"/>
            </w:r>
            <w:r w:rsidR="00691CA3">
              <w:rPr>
                <w:rFonts w:ascii="Times New Roman" w:hAnsi="Times New Roman" w:cs="Times New Roman"/>
                <w:noProof/>
                <w:webHidden/>
                <w:sz w:val="28"/>
                <w:szCs w:val="28"/>
              </w:rPr>
              <w:t>118</w:t>
            </w:r>
            <w:r w:rsidR="006E2BA6" w:rsidRPr="006E2BA6">
              <w:rPr>
                <w:rFonts w:ascii="Times New Roman" w:hAnsi="Times New Roman" w:cs="Times New Roman"/>
                <w:noProof/>
                <w:webHidden/>
                <w:sz w:val="28"/>
                <w:szCs w:val="28"/>
              </w:rPr>
              <w:fldChar w:fldCharType="end"/>
            </w:r>
          </w:hyperlink>
        </w:p>
        <w:p w14:paraId="15E959E2" w14:textId="60B5A6EB" w:rsidR="006E2BA6" w:rsidRPr="006E2BA6" w:rsidRDefault="00687D42">
          <w:pPr>
            <w:pStyle w:val="21"/>
            <w:rPr>
              <w:rFonts w:ascii="Times New Roman" w:eastAsiaTheme="minorEastAsia" w:hAnsi="Times New Roman" w:cs="Times New Roman"/>
              <w:noProof/>
              <w:sz w:val="28"/>
              <w:szCs w:val="28"/>
              <w:lang w:eastAsia="ru-RU"/>
            </w:rPr>
          </w:pPr>
          <w:hyperlink w:anchor="_Toc142383015" w:history="1">
            <w:r w:rsidR="006E2BA6" w:rsidRPr="006E2BA6">
              <w:rPr>
                <w:rStyle w:val="a3"/>
                <w:rFonts w:ascii="Times New Roman" w:hAnsi="Times New Roman" w:cs="Times New Roman"/>
                <w:noProof/>
                <w:sz w:val="28"/>
                <w:szCs w:val="28"/>
                <w:lang w:val="de-DE"/>
              </w:rPr>
              <w:t xml:space="preserve">Text </w:t>
            </w:r>
            <w:r w:rsidR="006E2BA6" w:rsidRPr="006E2BA6">
              <w:rPr>
                <w:rStyle w:val="a3"/>
                <w:rFonts w:ascii="Times New Roman" w:hAnsi="Times New Roman" w:cs="Times New Roman"/>
                <w:noProof/>
                <w:sz w:val="28"/>
                <w:szCs w:val="28"/>
                <w:lang w:val="uk-UA"/>
              </w:rPr>
              <w:t>2</w:t>
            </w:r>
            <w:r w:rsidR="006E2BA6" w:rsidRPr="006E2BA6">
              <w:rPr>
                <w:rStyle w:val="a3"/>
                <w:rFonts w:ascii="Times New Roman" w:hAnsi="Times New Roman" w:cs="Times New Roman"/>
                <w:noProof/>
                <w:sz w:val="28"/>
                <w:szCs w:val="28"/>
                <w:lang w:val="de-DE"/>
              </w:rPr>
              <w:t>. Objektorientierte Programmiersprachen. Anforderungen</w:t>
            </w:r>
            <w:r w:rsidR="006E2BA6" w:rsidRPr="006E2BA6">
              <w:rPr>
                <w:rFonts w:ascii="Times New Roman" w:hAnsi="Times New Roman" w:cs="Times New Roman"/>
                <w:noProof/>
                <w:webHidden/>
                <w:sz w:val="28"/>
                <w:szCs w:val="28"/>
              </w:rPr>
              <w:tab/>
            </w:r>
            <w:r w:rsidR="006E2BA6" w:rsidRPr="006E2BA6">
              <w:rPr>
                <w:rFonts w:ascii="Times New Roman" w:hAnsi="Times New Roman" w:cs="Times New Roman"/>
                <w:noProof/>
                <w:webHidden/>
                <w:sz w:val="28"/>
                <w:szCs w:val="28"/>
              </w:rPr>
              <w:fldChar w:fldCharType="begin"/>
            </w:r>
            <w:r w:rsidR="006E2BA6" w:rsidRPr="006E2BA6">
              <w:rPr>
                <w:rFonts w:ascii="Times New Roman" w:hAnsi="Times New Roman" w:cs="Times New Roman"/>
                <w:noProof/>
                <w:webHidden/>
                <w:sz w:val="28"/>
                <w:szCs w:val="28"/>
              </w:rPr>
              <w:instrText xml:space="preserve"> PAGEREF _Toc142383015 \h </w:instrText>
            </w:r>
            <w:r w:rsidR="006E2BA6" w:rsidRPr="006E2BA6">
              <w:rPr>
                <w:rFonts w:ascii="Times New Roman" w:hAnsi="Times New Roman" w:cs="Times New Roman"/>
                <w:noProof/>
                <w:webHidden/>
                <w:sz w:val="28"/>
                <w:szCs w:val="28"/>
              </w:rPr>
            </w:r>
            <w:r w:rsidR="006E2BA6" w:rsidRPr="006E2BA6">
              <w:rPr>
                <w:rFonts w:ascii="Times New Roman" w:hAnsi="Times New Roman" w:cs="Times New Roman"/>
                <w:noProof/>
                <w:webHidden/>
                <w:sz w:val="28"/>
                <w:szCs w:val="28"/>
              </w:rPr>
              <w:fldChar w:fldCharType="separate"/>
            </w:r>
            <w:r w:rsidR="00691CA3">
              <w:rPr>
                <w:rFonts w:ascii="Times New Roman" w:hAnsi="Times New Roman" w:cs="Times New Roman"/>
                <w:noProof/>
                <w:webHidden/>
                <w:sz w:val="28"/>
                <w:szCs w:val="28"/>
              </w:rPr>
              <w:t>126</w:t>
            </w:r>
            <w:r w:rsidR="006E2BA6" w:rsidRPr="006E2BA6">
              <w:rPr>
                <w:rFonts w:ascii="Times New Roman" w:hAnsi="Times New Roman" w:cs="Times New Roman"/>
                <w:noProof/>
                <w:webHidden/>
                <w:sz w:val="28"/>
                <w:szCs w:val="28"/>
              </w:rPr>
              <w:fldChar w:fldCharType="end"/>
            </w:r>
          </w:hyperlink>
        </w:p>
        <w:p w14:paraId="3429E6CE" w14:textId="035DDF5C" w:rsidR="006E2BA6" w:rsidRPr="006E2BA6" w:rsidRDefault="00687D42">
          <w:pPr>
            <w:pStyle w:val="21"/>
            <w:rPr>
              <w:rFonts w:ascii="Times New Roman" w:eastAsiaTheme="minorEastAsia" w:hAnsi="Times New Roman" w:cs="Times New Roman"/>
              <w:noProof/>
              <w:sz w:val="28"/>
              <w:szCs w:val="28"/>
              <w:lang w:eastAsia="ru-RU"/>
            </w:rPr>
          </w:pPr>
          <w:hyperlink w:anchor="_Toc142383016" w:history="1">
            <w:r w:rsidR="006E2BA6" w:rsidRPr="006E2BA6">
              <w:rPr>
                <w:rStyle w:val="a3"/>
                <w:rFonts w:ascii="Times New Roman" w:hAnsi="Times New Roman" w:cs="Times New Roman"/>
                <w:noProof/>
                <w:sz w:val="28"/>
                <w:szCs w:val="28"/>
                <w:lang w:val="de-DE"/>
              </w:rPr>
              <w:t>Text 3. Java ist für Blinde schwer zu entziffern</w:t>
            </w:r>
            <w:r w:rsidR="006E2BA6" w:rsidRPr="006E2BA6">
              <w:rPr>
                <w:rFonts w:ascii="Times New Roman" w:hAnsi="Times New Roman" w:cs="Times New Roman"/>
                <w:noProof/>
                <w:webHidden/>
                <w:sz w:val="28"/>
                <w:szCs w:val="28"/>
              </w:rPr>
              <w:tab/>
            </w:r>
            <w:r w:rsidR="006E2BA6" w:rsidRPr="006E2BA6">
              <w:rPr>
                <w:rFonts w:ascii="Times New Roman" w:hAnsi="Times New Roman" w:cs="Times New Roman"/>
                <w:noProof/>
                <w:webHidden/>
                <w:sz w:val="28"/>
                <w:szCs w:val="28"/>
              </w:rPr>
              <w:fldChar w:fldCharType="begin"/>
            </w:r>
            <w:r w:rsidR="006E2BA6" w:rsidRPr="006E2BA6">
              <w:rPr>
                <w:rFonts w:ascii="Times New Roman" w:hAnsi="Times New Roman" w:cs="Times New Roman"/>
                <w:noProof/>
                <w:webHidden/>
                <w:sz w:val="28"/>
                <w:szCs w:val="28"/>
              </w:rPr>
              <w:instrText xml:space="preserve"> PAGEREF _Toc142383016 \h </w:instrText>
            </w:r>
            <w:r w:rsidR="006E2BA6" w:rsidRPr="006E2BA6">
              <w:rPr>
                <w:rFonts w:ascii="Times New Roman" w:hAnsi="Times New Roman" w:cs="Times New Roman"/>
                <w:noProof/>
                <w:webHidden/>
                <w:sz w:val="28"/>
                <w:szCs w:val="28"/>
              </w:rPr>
            </w:r>
            <w:r w:rsidR="006E2BA6" w:rsidRPr="006E2BA6">
              <w:rPr>
                <w:rFonts w:ascii="Times New Roman" w:hAnsi="Times New Roman" w:cs="Times New Roman"/>
                <w:noProof/>
                <w:webHidden/>
                <w:sz w:val="28"/>
                <w:szCs w:val="28"/>
              </w:rPr>
              <w:fldChar w:fldCharType="separate"/>
            </w:r>
            <w:r w:rsidR="00691CA3">
              <w:rPr>
                <w:rFonts w:ascii="Times New Roman" w:hAnsi="Times New Roman" w:cs="Times New Roman"/>
                <w:noProof/>
                <w:webHidden/>
                <w:sz w:val="28"/>
                <w:szCs w:val="28"/>
              </w:rPr>
              <w:t>133</w:t>
            </w:r>
            <w:r w:rsidR="006E2BA6" w:rsidRPr="006E2BA6">
              <w:rPr>
                <w:rFonts w:ascii="Times New Roman" w:hAnsi="Times New Roman" w:cs="Times New Roman"/>
                <w:noProof/>
                <w:webHidden/>
                <w:sz w:val="28"/>
                <w:szCs w:val="28"/>
              </w:rPr>
              <w:fldChar w:fldCharType="end"/>
            </w:r>
          </w:hyperlink>
        </w:p>
        <w:p w14:paraId="46882D0D" w14:textId="36F79BEF" w:rsidR="006E2BA6" w:rsidRPr="006E2BA6" w:rsidRDefault="00687D42">
          <w:pPr>
            <w:pStyle w:val="11"/>
            <w:rPr>
              <w:rFonts w:eastAsiaTheme="minorEastAsia"/>
              <w:sz w:val="28"/>
              <w:szCs w:val="28"/>
              <w:lang w:val="ru-RU" w:eastAsia="ru-RU"/>
            </w:rPr>
          </w:pPr>
          <w:hyperlink w:anchor="_Toc142383017" w:history="1">
            <w:r w:rsidR="006E2BA6" w:rsidRPr="006E2BA6">
              <w:rPr>
                <w:rStyle w:val="a3"/>
                <w:sz w:val="28"/>
                <w:szCs w:val="28"/>
              </w:rPr>
              <w:t>LEKTION 9. KÜNSTLICHE INTELLIGENZ</w:t>
            </w:r>
            <w:r w:rsidR="006E2BA6" w:rsidRPr="006E2BA6">
              <w:rPr>
                <w:webHidden/>
                <w:sz w:val="28"/>
                <w:szCs w:val="28"/>
              </w:rPr>
              <w:tab/>
            </w:r>
            <w:r w:rsidR="006E2BA6" w:rsidRPr="006E2BA6">
              <w:rPr>
                <w:webHidden/>
                <w:sz w:val="28"/>
                <w:szCs w:val="28"/>
              </w:rPr>
              <w:fldChar w:fldCharType="begin"/>
            </w:r>
            <w:r w:rsidR="006E2BA6" w:rsidRPr="006E2BA6">
              <w:rPr>
                <w:webHidden/>
                <w:sz w:val="28"/>
                <w:szCs w:val="28"/>
              </w:rPr>
              <w:instrText xml:space="preserve"> PAGEREF _Toc142383017 \h </w:instrText>
            </w:r>
            <w:r w:rsidR="006E2BA6" w:rsidRPr="006E2BA6">
              <w:rPr>
                <w:webHidden/>
                <w:sz w:val="28"/>
                <w:szCs w:val="28"/>
              </w:rPr>
            </w:r>
            <w:r w:rsidR="006E2BA6" w:rsidRPr="006E2BA6">
              <w:rPr>
                <w:webHidden/>
                <w:sz w:val="28"/>
                <w:szCs w:val="28"/>
              </w:rPr>
              <w:fldChar w:fldCharType="separate"/>
            </w:r>
            <w:r w:rsidR="00691CA3">
              <w:rPr>
                <w:webHidden/>
                <w:sz w:val="28"/>
                <w:szCs w:val="28"/>
              </w:rPr>
              <w:t>136</w:t>
            </w:r>
            <w:r w:rsidR="006E2BA6" w:rsidRPr="006E2BA6">
              <w:rPr>
                <w:webHidden/>
                <w:sz w:val="28"/>
                <w:szCs w:val="28"/>
              </w:rPr>
              <w:fldChar w:fldCharType="end"/>
            </w:r>
          </w:hyperlink>
        </w:p>
        <w:p w14:paraId="713518BF" w14:textId="4CC2E4A4" w:rsidR="006E2BA6" w:rsidRPr="006E2BA6" w:rsidRDefault="00687D42">
          <w:pPr>
            <w:pStyle w:val="11"/>
            <w:rPr>
              <w:rFonts w:eastAsiaTheme="minorEastAsia"/>
              <w:sz w:val="28"/>
              <w:szCs w:val="28"/>
              <w:lang w:val="ru-RU" w:eastAsia="ru-RU"/>
            </w:rPr>
          </w:pPr>
          <w:hyperlink w:anchor="_Toc142383018" w:history="1">
            <w:r w:rsidR="006E2BA6" w:rsidRPr="006E2BA6">
              <w:rPr>
                <w:rStyle w:val="a3"/>
                <w:sz w:val="28"/>
                <w:szCs w:val="28"/>
              </w:rPr>
              <w:t>Text 1. Künstliche Intelligenz</w:t>
            </w:r>
            <w:r w:rsidR="006E2BA6" w:rsidRPr="006E2BA6">
              <w:rPr>
                <w:webHidden/>
                <w:sz w:val="28"/>
                <w:szCs w:val="28"/>
              </w:rPr>
              <w:tab/>
            </w:r>
            <w:r w:rsidR="006E2BA6" w:rsidRPr="006E2BA6">
              <w:rPr>
                <w:webHidden/>
                <w:sz w:val="28"/>
                <w:szCs w:val="28"/>
              </w:rPr>
              <w:fldChar w:fldCharType="begin"/>
            </w:r>
            <w:r w:rsidR="006E2BA6" w:rsidRPr="006E2BA6">
              <w:rPr>
                <w:webHidden/>
                <w:sz w:val="28"/>
                <w:szCs w:val="28"/>
              </w:rPr>
              <w:instrText xml:space="preserve"> PAGEREF _Toc142383018 \h </w:instrText>
            </w:r>
            <w:r w:rsidR="006E2BA6" w:rsidRPr="006E2BA6">
              <w:rPr>
                <w:webHidden/>
                <w:sz w:val="28"/>
                <w:szCs w:val="28"/>
              </w:rPr>
            </w:r>
            <w:r w:rsidR="006E2BA6" w:rsidRPr="006E2BA6">
              <w:rPr>
                <w:webHidden/>
                <w:sz w:val="28"/>
                <w:szCs w:val="28"/>
              </w:rPr>
              <w:fldChar w:fldCharType="separate"/>
            </w:r>
            <w:r w:rsidR="00691CA3">
              <w:rPr>
                <w:webHidden/>
                <w:sz w:val="28"/>
                <w:szCs w:val="28"/>
              </w:rPr>
              <w:t>136</w:t>
            </w:r>
            <w:r w:rsidR="006E2BA6" w:rsidRPr="006E2BA6">
              <w:rPr>
                <w:webHidden/>
                <w:sz w:val="28"/>
                <w:szCs w:val="28"/>
              </w:rPr>
              <w:fldChar w:fldCharType="end"/>
            </w:r>
          </w:hyperlink>
        </w:p>
        <w:p w14:paraId="1D034D1A" w14:textId="499E3325" w:rsidR="006E2BA6" w:rsidRPr="006E2BA6" w:rsidRDefault="00687D42">
          <w:pPr>
            <w:pStyle w:val="21"/>
            <w:rPr>
              <w:rFonts w:ascii="Times New Roman" w:eastAsiaTheme="minorEastAsia" w:hAnsi="Times New Roman" w:cs="Times New Roman"/>
              <w:noProof/>
              <w:sz w:val="28"/>
              <w:szCs w:val="28"/>
              <w:lang w:eastAsia="ru-RU"/>
            </w:rPr>
          </w:pPr>
          <w:hyperlink w:anchor="_Toc142383019" w:history="1">
            <w:r w:rsidR="006E2BA6" w:rsidRPr="006E2BA6">
              <w:rPr>
                <w:rStyle w:val="a3"/>
                <w:rFonts w:ascii="Times New Roman" w:hAnsi="Times New Roman" w:cs="Times New Roman"/>
                <w:noProof/>
                <w:sz w:val="28"/>
                <w:szCs w:val="28"/>
                <w:lang w:val="de-DE"/>
              </w:rPr>
              <w:t>Text 2. KI-Forschung</w:t>
            </w:r>
            <w:r w:rsidR="006E2BA6" w:rsidRPr="006E2BA6">
              <w:rPr>
                <w:rFonts w:ascii="Times New Roman" w:hAnsi="Times New Roman" w:cs="Times New Roman"/>
                <w:noProof/>
                <w:webHidden/>
                <w:sz w:val="28"/>
                <w:szCs w:val="28"/>
              </w:rPr>
              <w:tab/>
            </w:r>
            <w:r w:rsidR="006E2BA6" w:rsidRPr="006E2BA6">
              <w:rPr>
                <w:rFonts w:ascii="Times New Roman" w:hAnsi="Times New Roman" w:cs="Times New Roman"/>
                <w:noProof/>
                <w:webHidden/>
                <w:sz w:val="28"/>
                <w:szCs w:val="28"/>
              </w:rPr>
              <w:fldChar w:fldCharType="begin"/>
            </w:r>
            <w:r w:rsidR="006E2BA6" w:rsidRPr="006E2BA6">
              <w:rPr>
                <w:rFonts w:ascii="Times New Roman" w:hAnsi="Times New Roman" w:cs="Times New Roman"/>
                <w:noProof/>
                <w:webHidden/>
                <w:sz w:val="28"/>
                <w:szCs w:val="28"/>
              </w:rPr>
              <w:instrText xml:space="preserve"> PAGEREF _Toc142383019 \h </w:instrText>
            </w:r>
            <w:r w:rsidR="006E2BA6" w:rsidRPr="006E2BA6">
              <w:rPr>
                <w:rFonts w:ascii="Times New Roman" w:hAnsi="Times New Roman" w:cs="Times New Roman"/>
                <w:noProof/>
                <w:webHidden/>
                <w:sz w:val="28"/>
                <w:szCs w:val="28"/>
              </w:rPr>
            </w:r>
            <w:r w:rsidR="006E2BA6" w:rsidRPr="006E2BA6">
              <w:rPr>
                <w:rFonts w:ascii="Times New Roman" w:hAnsi="Times New Roman" w:cs="Times New Roman"/>
                <w:noProof/>
                <w:webHidden/>
                <w:sz w:val="28"/>
                <w:szCs w:val="28"/>
              </w:rPr>
              <w:fldChar w:fldCharType="separate"/>
            </w:r>
            <w:r w:rsidR="00691CA3">
              <w:rPr>
                <w:rFonts w:ascii="Times New Roman" w:hAnsi="Times New Roman" w:cs="Times New Roman"/>
                <w:noProof/>
                <w:webHidden/>
                <w:sz w:val="28"/>
                <w:szCs w:val="28"/>
              </w:rPr>
              <w:t>144</w:t>
            </w:r>
            <w:r w:rsidR="006E2BA6" w:rsidRPr="006E2BA6">
              <w:rPr>
                <w:rFonts w:ascii="Times New Roman" w:hAnsi="Times New Roman" w:cs="Times New Roman"/>
                <w:noProof/>
                <w:webHidden/>
                <w:sz w:val="28"/>
                <w:szCs w:val="28"/>
              </w:rPr>
              <w:fldChar w:fldCharType="end"/>
            </w:r>
          </w:hyperlink>
        </w:p>
        <w:p w14:paraId="22B19FB6" w14:textId="538FC195" w:rsidR="006E2BA6" w:rsidRPr="006E2BA6" w:rsidRDefault="00687D42">
          <w:pPr>
            <w:pStyle w:val="11"/>
            <w:rPr>
              <w:rFonts w:eastAsiaTheme="minorEastAsia"/>
              <w:sz w:val="28"/>
              <w:szCs w:val="28"/>
              <w:lang w:val="ru-RU" w:eastAsia="ru-RU"/>
            </w:rPr>
          </w:pPr>
          <w:hyperlink w:anchor="_Toc142383020" w:history="1">
            <w:r w:rsidR="006E2BA6" w:rsidRPr="006E2BA6">
              <w:rPr>
                <w:rStyle w:val="a3"/>
                <w:sz w:val="28"/>
                <w:szCs w:val="28"/>
              </w:rPr>
              <w:t>Text 3. Der digitale Adam</w:t>
            </w:r>
            <w:r w:rsidR="006E2BA6" w:rsidRPr="006E2BA6">
              <w:rPr>
                <w:webHidden/>
                <w:sz w:val="28"/>
                <w:szCs w:val="28"/>
              </w:rPr>
              <w:tab/>
            </w:r>
            <w:r w:rsidR="006E2BA6" w:rsidRPr="006E2BA6">
              <w:rPr>
                <w:webHidden/>
                <w:sz w:val="28"/>
                <w:szCs w:val="28"/>
              </w:rPr>
              <w:fldChar w:fldCharType="begin"/>
            </w:r>
            <w:r w:rsidR="006E2BA6" w:rsidRPr="006E2BA6">
              <w:rPr>
                <w:webHidden/>
                <w:sz w:val="28"/>
                <w:szCs w:val="28"/>
              </w:rPr>
              <w:instrText xml:space="preserve"> PAGEREF _Toc142383020 \h </w:instrText>
            </w:r>
            <w:r w:rsidR="006E2BA6" w:rsidRPr="006E2BA6">
              <w:rPr>
                <w:webHidden/>
                <w:sz w:val="28"/>
                <w:szCs w:val="28"/>
              </w:rPr>
            </w:r>
            <w:r w:rsidR="006E2BA6" w:rsidRPr="006E2BA6">
              <w:rPr>
                <w:webHidden/>
                <w:sz w:val="28"/>
                <w:szCs w:val="28"/>
              </w:rPr>
              <w:fldChar w:fldCharType="separate"/>
            </w:r>
            <w:r w:rsidR="00691CA3">
              <w:rPr>
                <w:webHidden/>
                <w:sz w:val="28"/>
                <w:szCs w:val="28"/>
              </w:rPr>
              <w:t>152</w:t>
            </w:r>
            <w:r w:rsidR="006E2BA6" w:rsidRPr="006E2BA6">
              <w:rPr>
                <w:webHidden/>
                <w:sz w:val="28"/>
                <w:szCs w:val="28"/>
              </w:rPr>
              <w:fldChar w:fldCharType="end"/>
            </w:r>
          </w:hyperlink>
        </w:p>
        <w:p w14:paraId="1348C49D" w14:textId="6EF3FBE1" w:rsidR="006E2BA6" w:rsidRPr="006E2BA6" w:rsidRDefault="00687D42">
          <w:pPr>
            <w:pStyle w:val="11"/>
            <w:rPr>
              <w:rFonts w:eastAsiaTheme="minorEastAsia"/>
              <w:sz w:val="28"/>
              <w:szCs w:val="28"/>
              <w:lang w:val="ru-RU" w:eastAsia="ru-RU"/>
            </w:rPr>
          </w:pPr>
          <w:hyperlink w:anchor="_Toc142383021" w:history="1">
            <w:r w:rsidR="006E2BA6" w:rsidRPr="006E2BA6">
              <w:rPr>
                <w:rStyle w:val="a3"/>
                <w:sz w:val="28"/>
                <w:szCs w:val="28"/>
              </w:rPr>
              <w:t>LEKTION 10. INDUSTRIEROBOTER</w:t>
            </w:r>
            <w:r w:rsidR="006E2BA6" w:rsidRPr="006E2BA6">
              <w:rPr>
                <w:webHidden/>
                <w:sz w:val="28"/>
                <w:szCs w:val="28"/>
              </w:rPr>
              <w:tab/>
            </w:r>
            <w:r w:rsidR="006E2BA6" w:rsidRPr="006E2BA6">
              <w:rPr>
                <w:webHidden/>
                <w:sz w:val="28"/>
                <w:szCs w:val="28"/>
              </w:rPr>
              <w:fldChar w:fldCharType="begin"/>
            </w:r>
            <w:r w:rsidR="006E2BA6" w:rsidRPr="006E2BA6">
              <w:rPr>
                <w:webHidden/>
                <w:sz w:val="28"/>
                <w:szCs w:val="28"/>
              </w:rPr>
              <w:instrText xml:space="preserve"> PAGEREF _Toc142383021 \h </w:instrText>
            </w:r>
            <w:r w:rsidR="006E2BA6" w:rsidRPr="006E2BA6">
              <w:rPr>
                <w:webHidden/>
                <w:sz w:val="28"/>
                <w:szCs w:val="28"/>
              </w:rPr>
            </w:r>
            <w:r w:rsidR="006E2BA6" w:rsidRPr="006E2BA6">
              <w:rPr>
                <w:webHidden/>
                <w:sz w:val="28"/>
                <w:szCs w:val="28"/>
              </w:rPr>
              <w:fldChar w:fldCharType="separate"/>
            </w:r>
            <w:r w:rsidR="00691CA3">
              <w:rPr>
                <w:webHidden/>
                <w:sz w:val="28"/>
                <w:szCs w:val="28"/>
              </w:rPr>
              <w:t>154</w:t>
            </w:r>
            <w:r w:rsidR="006E2BA6" w:rsidRPr="006E2BA6">
              <w:rPr>
                <w:webHidden/>
                <w:sz w:val="28"/>
                <w:szCs w:val="28"/>
              </w:rPr>
              <w:fldChar w:fldCharType="end"/>
            </w:r>
          </w:hyperlink>
        </w:p>
        <w:p w14:paraId="69AB770D" w14:textId="6C4C87A4" w:rsidR="006E2BA6" w:rsidRPr="006E2BA6" w:rsidRDefault="00687D42">
          <w:pPr>
            <w:pStyle w:val="21"/>
            <w:rPr>
              <w:rFonts w:ascii="Times New Roman" w:eastAsiaTheme="minorEastAsia" w:hAnsi="Times New Roman" w:cs="Times New Roman"/>
              <w:noProof/>
              <w:sz w:val="28"/>
              <w:szCs w:val="28"/>
              <w:lang w:eastAsia="ru-RU"/>
            </w:rPr>
          </w:pPr>
          <w:hyperlink w:anchor="_Toc142383022" w:history="1">
            <w:r w:rsidR="006E2BA6" w:rsidRPr="006E2BA6">
              <w:rPr>
                <w:rStyle w:val="a3"/>
                <w:rFonts w:ascii="Times New Roman" w:hAnsi="Times New Roman" w:cs="Times New Roman"/>
                <w:noProof/>
                <w:sz w:val="28"/>
                <w:szCs w:val="28"/>
                <w:lang w:val="de-DE"/>
              </w:rPr>
              <w:t>Text 1. Bestimmung von Industrierobotern</w:t>
            </w:r>
            <w:r w:rsidR="006E2BA6" w:rsidRPr="006E2BA6">
              <w:rPr>
                <w:rFonts w:ascii="Times New Roman" w:hAnsi="Times New Roman" w:cs="Times New Roman"/>
                <w:noProof/>
                <w:webHidden/>
                <w:sz w:val="28"/>
                <w:szCs w:val="28"/>
              </w:rPr>
              <w:tab/>
            </w:r>
            <w:r w:rsidR="006E2BA6" w:rsidRPr="006E2BA6">
              <w:rPr>
                <w:rFonts w:ascii="Times New Roman" w:hAnsi="Times New Roman" w:cs="Times New Roman"/>
                <w:noProof/>
                <w:webHidden/>
                <w:sz w:val="28"/>
                <w:szCs w:val="28"/>
              </w:rPr>
              <w:fldChar w:fldCharType="begin"/>
            </w:r>
            <w:r w:rsidR="006E2BA6" w:rsidRPr="006E2BA6">
              <w:rPr>
                <w:rFonts w:ascii="Times New Roman" w:hAnsi="Times New Roman" w:cs="Times New Roman"/>
                <w:noProof/>
                <w:webHidden/>
                <w:sz w:val="28"/>
                <w:szCs w:val="28"/>
              </w:rPr>
              <w:instrText xml:space="preserve"> PAGEREF _Toc142383022 \h </w:instrText>
            </w:r>
            <w:r w:rsidR="006E2BA6" w:rsidRPr="006E2BA6">
              <w:rPr>
                <w:rFonts w:ascii="Times New Roman" w:hAnsi="Times New Roman" w:cs="Times New Roman"/>
                <w:noProof/>
                <w:webHidden/>
                <w:sz w:val="28"/>
                <w:szCs w:val="28"/>
              </w:rPr>
            </w:r>
            <w:r w:rsidR="006E2BA6" w:rsidRPr="006E2BA6">
              <w:rPr>
                <w:rFonts w:ascii="Times New Roman" w:hAnsi="Times New Roman" w:cs="Times New Roman"/>
                <w:noProof/>
                <w:webHidden/>
                <w:sz w:val="28"/>
                <w:szCs w:val="28"/>
              </w:rPr>
              <w:fldChar w:fldCharType="separate"/>
            </w:r>
            <w:r w:rsidR="00691CA3">
              <w:rPr>
                <w:rFonts w:ascii="Times New Roman" w:hAnsi="Times New Roman" w:cs="Times New Roman"/>
                <w:noProof/>
                <w:webHidden/>
                <w:sz w:val="28"/>
                <w:szCs w:val="28"/>
              </w:rPr>
              <w:t>154</w:t>
            </w:r>
            <w:r w:rsidR="006E2BA6" w:rsidRPr="006E2BA6">
              <w:rPr>
                <w:rFonts w:ascii="Times New Roman" w:hAnsi="Times New Roman" w:cs="Times New Roman"/>
                <w:noProof/>
                <w:webHidden/>
                <w:sz w:val="28"/>
                <w:szCs w:val="28"/>
              </w:rPr>
              <w:fldChar w:fldCharType="end"/>
            </w:r>
          </w:hyperlink>
        </w:p>
        <w:p w14:paraId="72031A84" w14:textId="4B086020" w:rsidR="006E2BA6" w:rsidRPr="006E2BA6" w:rsidRDefault="00687D42">
          <w:pPr>
            <w:pStyle w:val="21"/>
            <w:rPr>
              <w:rFonts w:ascii="Times New Roman" w:eastAsiaTheme="minorEastAsia" w:hAnsi="Times New Roman" w:cs="Times New Roman"/>
              <w:noProof/>
              <w:sz w:val="28"/>
              <w:szCs w:val="28"/>
              <w:lang w:eastAsia="ru-RU"/>
            </w:rPr>
          </w:pPr>
          <w:hyperlink w:anchor="_Toc142383023" w:history="1">
            <w:r w:rsidR="006E2BA6" w:rsidRPr="006E2BA6">
              <w:rPr>
                <w:rStyle w:val="a3"/>
                <w:rFonts w:ascii="Times New Roman" w:hAnsi="Times New Roman" w:cs="Times New Roman"/>
                <w:noProof/>
                <w:sz w:val="28"/>
                <w:szCs w:val="28"/>
                <w:lang w:val="de-DE"/>
              </w:rPr>
              <w:t>Text 2. Programmierverfahren für Industrieroboter</w:t>
            </w:r>
            <w:r w:rsidR="006E2BA6" w:rsidRPr="006E2BA6">
              <w:rPr>
                <w:rFonts w:ascii="Times New Roman" w:hAnsi="Times New Roman" w:cs="Times New Roman"/>
                <w:noProof/>
                <w:webHidden/>
                <w:sz w:val="28"/>
                <w:szCs w:val="28"/>
              </w:rPr>
              <w:tab/>
            </w:r>
            <w:r w:rsidR="006E2BA6" w:rsidRPr="006E2BA6">
              <w:rPr>
                <w:rFonts w:ascii="Times New Roman" w:hAnsi="Times New Roman" w:cs="Times New Roman"/>
                <w:noProof/>
                <w:webHidden/>
                <w:sz w:val="28"/>
                <w:szCs w:val="28"/>
              </w:rPr>
              <w:fldChar w:fldCharType="begin"/>
            </w:r>
            <w:r w:rsidR="006E2BA6" w:rsidRPr="006E2BA6">
              <w:rPr>
                <w:rFonts w:ascii="Times New Roman" w:hAnsi="Times New Roman" w:cs="Times New Roman"/>
                <w:noProof/>
                <w:webHidden/>
                <w:sz w:val="28"/>
                <w:szCs w:val="28"/>
              </w:rPr>
              <w:instrText xml:space="preserve"> PAGEREF _Toc142383023 \h </w:instrText>
            </w:r>
            <w:r w:rsidR="006E2BA6" w:rsidRPr="006E2BA6">
              <w:rPr>
                <w:rFonts w:ascii="Times New Roman" w:hAnsi="Times New Roman" w:cs="Times New Roman"/>
                <w:noProof/>
                <w:webHidden/>
                <w:sz w:val="28"/>
                <w:szCs w:val="28"/>
              </w:rPr>
            </w:r>
            <w:r w:rsidR="006E2BA6" w:rsidRPr="006E2BA6">
              <w:rPr>
                <w:rFonts w:ascii="Times New Roman" w:hAnsi="Times New Roman" w:cs="Times New Roman"/>
                <w:noProof/>
                <w:webHidden/>
                <w:sz w:val="28"/>
                <w:szCs w:val="28"/>
              </w:rPr>
              <w:fldChar w:fldCharType="separate"/>
            </w:r>
            <w:r w:rsidR="00691CA3">
              <w:rPr>
                <w:rFonts w:ascii="Times New Roman" w:hAnsi="Times New Roman" w:cs="Times New Roman"/>
                <w:noProof/>
                <w:webHidden/>
                <w:sz w:val="28"/>
                <w:szCs w:val="28"/>
              </w:rPr>
              <w:t>161</w:t>
            </w:r>
            <w:r w:rsidR="006E2BA6" w:rsidRPr="006E2BA6">
              <w:rPr>
                <w:rFonts w:ascii="Times New Roman" w:hAnsi="Times New Roman" w:cs="Times New Roman"/>
                <w:noProof/>
                <w:webHidden/>
                <w:sz w:val="28"/>
                <w:szCs w:val="28"/>
              </w:rPr>
              <w:fldChar w:fldCharType="end"/>
            </w:r>
          </w:hyperlink>
        </w:p>
        <w:p w14:paraId="7C1D3043" w14:textId="497B80C1" w:rsidR="006E2BA6" w:rsidRPr="006E2BA6" w:rsidRDefault="00687D42">
          <w:pPr>
            <w:pStyle w:val="21"/>
            <w:rPr>
              <w:rFonts w:ascii="Times New Roman" w:eastAsiaTheme="minorEastAsia" w:hAnsi="Times New Roman" w:cs="Times New Roman"/>
              <w:noProof/>
              <w:sz w:val="28"/>
              <w:szCs w:val="28"/>
              <w:lang w:eastAsia="ru-RU"/>
            </w:rPr>
          </w:pPr>
          <w:hyperlink w:anchor="_Toc142383024" w:history="1">
            <w:r w:rsidR="006E2BA6" w:rsidRPr="006E2BA6">
              <w:rPr>
                <w:rStyle w:val="a3"/>
                <w:rFonts w:ascii="Times New Roman" w:hAnsi="Times New Roman" w:cs="Times New Roman"/>
                <w:noProof/>
                <w:sz w:val="28"/>
                <w:szCs w:val="28"/>
                <w:lang w:val="de-DE"/>
              </w:rPr>
              <w:t>Text 3. Sechs Euro pro Stunde für einen Roboter</w:t>
            </w:r>
            <w:r w:rsidR="006E2BA6" w:rsidRPr="006E2BA6">
              <w:rPr>
                <w:rFonts w:ascii="Times New Roman" w:hAnsi="Times New Roman" w:cs="Times New Roman"/>
                <w:noProof/>
                <w:webHidden/>
                <w:sz w:val="28"/>
                <w:szCs w:val="28"/>
              </w:rPr>
              <w:tab/>
            </w:r>
            <w:r w:rsidR="006E2BA6" w:rsidRPr="006E2BA6">
              <w:rPr>
                <w:rFonts w:ascii="Times New Roman" w:hAnsi="Times New Roman" w:cs="Times New Roman"/>
                <w:noProof/>
                <w:webHidden/>
                <w:sz w:val="28"/>
                <w:szCs w:val="28"/>
              </w:rPr>
              <w:fldChar w:fldCharType="begin"/>
            </w:r>
            <w:r w:rsidR="006E2BA6" w:rsidRPr="006E2BA6">
              <w:rPr>
                <w:rFonts w:ascii="Times New Roman" w:hAnsi="Times New Roman" w:cs="Times New Roman"/>
                <w:noProof/>
                <w:webHidden/>
                <w:sz w:val="28"/>
                <w:szCs w:val="28"/>
              </w:rPr>
              <w:instrText xml:space="preserve"> PAGEREF _Toc142383024 \h </w:instrText>
            </w:r>
            <w:r w:rsidR="006E2BA6" w:rsidRPr="006E2BA6">
              <w:rPr>
                <w:rFonts w:ascii="Times New Roman" w:hAnsi="Times New Roman" w:cs="Times New Roman"/>
                <w:noProof/>
                <w:webHidden/>
                <w:sz w:val="28"/>
                <w:szCs w:val="28"/>
              </w:rPr>
            </w:r>
            <w:r w:rsidR="006E2BA6" w:rsidRPr="006E2BA6">
              <w:rPr>
                <w:rFonts w:ascii="Times New Roman" w:hAnsi="Times New Roman" w:cs="Times New Roman"/>
                <w:noProof/>
                <w:webHidden/>
                <w:sz w:val="28"/>
                <w:szCs w:val="28"/>
              </w:rPr>
              <w:fldChar w:fldCharType="separate"/>
            </w:r>
            <w:r w:rsidR="00691CA3">
              <w:rPr>
                <w:rFonts w:ascii="Times New Roman" w:hAnsi="Times New Roman" w:cs="Times New Roman"/>
                <w:noProof/>
                <w:webHidden/>
                <w:sz w:val="28"/>
                <w:szCs w:val="28"/>
              </w:rPr>
              <w:t>168</w:t>
            </w:r>
            <w:r w:rsidR="006E2BA6" w:rsidRPr="006E2BA6">
              <w:rPr>
                <w:rFonts w:ascii="Times New Roman" w:hAnsi="Times New Roman" w:cs="Times New Roman"/>
                <w:noProof/>
                <w:webHidden/>
                <w:sz w:val="28"/>
                <w:szCs w:val="28"/>
              </w:rPr>
              <w:fldChar w:fldCharType="end"/>
            </w:r>
          </w:hyperlink>
        </w:p>
        <w:p w14:paraId="06D1735A" w14:textId="0AB1E339" w:rsidR="006E2BA6" w:rsidRPr="006E2BA6" w:rsidRDefault="00687D42">
          <w:pPr>
            <w:pStyle w:val="11"/>
            <w:rPr>
              <w:rFonts w:eastAsiaTheme="minorEastAsia"/>
              <w:sz w:val="28"/>
              <w:szCs w:val="28"/>
              <w:lang w:val="ru-RU" w:eastAsia="ru-RU"/>
            </w:rPr>
          </w:pPr>
          <w:hyperlink w:anchor="_Toc142383025" w:history="1">
            <w:r w:rsidR="006E2BA6" w:rsidRPr="006E2BA6">
              <w:rPr>
                <w:rStyle w:val="a3"/>
                <w:sz w:val="28"/>
                <w:szCs w:val="28"/>
              </w:rPr>
              <w:t>LEKTION 11. QUANTENCOMPUTER</w:t>
            </w:r>
            <w:r w:rsidR="006E2BA6" w:rsidRPr="006E2BA6">
              <w:rPr>
                <w:webHidden/>
                <w:sz w:val="28"/>
                <w:szCs w:val="28"/>
              </w:rPr>
              <w:tab/>
            </w:r>
            <w:r w:rsidR="006E2BA6" w:rsidRPr="006E2BA6">
              <w:rPr>
                <w:webHidden/>
                <w:sz w:val="28"/>
                <w:szCs w:val="28"/>
              </w:rPr>
              <w:fldChar w:fldCharType="begin"/>
            </w:r>
            <w:r w:rsidR="006E2BA6" w:rsidRPr="006E2BA6">
              <w:rPr>
                <w:webHidden/>
                <w:sz w:val="28"/>
                <w:szCs w:val="28"/>
              </w:rPr>
              <w:instrText xml:space="preserve"> PAGEREF _Toc142383025 \h </w:instrText>
            </w:r>
            <w:r w:rsidR="006E2BA6" w:rsidRPr="006E2BA6">
              <w:rPr>
                <w:webHidden/>
                <w:sz w:val="28"/>
                <w:szCs w:val="28"/>
              </w:rPr>
            </w:r>
            <w:r w:rsidR="006E2BA6" w:rsidRPr="006E2BA6">
              <w:rPr>
                <w:webHidden/>
                <w:sz w:val="28"/>
                <w:szCs w:val="28"/>
              </w:rPr>
              <w:fldChar w:fldCharType="separate"/>
            </w:r>
            <w:r w:rsidR="00691CA3">
              <w:rPr>
                <w:webHidden/>
                <w:sz w:val="28"/>
                <w:szCs w:val="28"/>
              </w:rPr>
              <w:t>170</w:t>
            </w:r>
            <w:r w:rsidR="006E2BA6" w:rsidRPr="006E2BA6">
              <w:rPr>
                <w:webHidden/>
                <w:sz w:val="28"/>
                <w:szCs w:val="28"/>
              </w:rPr>
              <w:fldChar w:fldCharType="end"/>
            </w:r>
          </w:hyperlink>
        </w:p>
        <w:p w14:paraId="2C4304A9" w14:textId="3169B06D" w:rsidR="006E2BA6" w:rsidRPr="006E2BA6" w:rsidRDefault="00687D42">
          <w:pPr>
            <w:pStyle w:val="21"/>
            <w:rPr>
              <w:rFonts w:ascii="Times New Roman" w:eastAsiaTheme="minorEastAsia" w:hAnsi="Times New Roman" w:cs="Times New Roman"/>
              <w:noProof/>
              <w:sz w:val="28"/>
              <w:szCs w:val="28"/>
              <w:lang w:eastAsia="ru-RU"/>
            </w:rPr>
          </w:pPr>
          <w:hyperlink w:anchor="_Toc142383026" w:history="1">
            <w:r w:rsidR="006E2BA6" w:rsidRPr="006E2BA6">
              <w:rPr>
                <w:rStyle w:val="a3"/>
                <w:rFonts w:ascii="Times New Roman" w:hAnsi="Times New Roman" w:cs="Times New Roman"/>
                <w:noProof/>
                <w:sz w:val="28"/>
                <w:szCs w:val="28"/>
                <w:lang w:val="de-DE"/>
              </w:rPr>
              <w:t>Text 1. Quantencomputer</w:t>
            </w:r>
            <w:r w:rsidR="006E2BA6" w:rsidRPr="006E2BA6">
              <w:rPr>
                <w:rFonts w:ascii="Times New Roman" w:hAnsi="Times New Roman" w:cs="Times New Roman"/>
                <w:noProof/>
                <w:webHidden/>
                <w:sz w:val="28"/>
                <w:szCs w:val="28"/>
              </w:rPr>
              <w:tab/>
            </w:r>
            <w:r w:rsidR="006E2BA6" w:rsidRPr="006E2BA6">
              <w:rPr>
                <w:rFonts w:ascii="Times New Roman" w:hAnsi="Times New Roman" w:cs="Times New Roman"/>
                <w:noProof/>
                <w:webHidden/>
                <w:sz w:val="28"/>
                <w:szCs w:val="28"/>
              </w:rPr>
              <w:fldChar w:fldCharType="begin"/>
            </w:r>
            <w:r w:rsidR="006E2BA6" w:rsidRPr="006E2BA6">
              <w:rPr>
                <w:rFonts w:ascii="Times New Roman" w:hAnsi="Times New Roman" w:cs="Times New Roman"/>
                <w:noProof/>
                <w:webHidden/>
                <w:sz w:val="28"/>
                <w:szCs w:val="28"/>
              </w:rPr>
              <w:instrText xml:space="preserve"> PAGEREF _Toc142383026 \h </w:instrText>
            </w:r>
            <w:r w:rsidR="006E2BA6" w:rsidRPr="006E2BA6">
              <w:rPr>
                <w:rFonts w:ascii="Times New Roman" w:hAnsi="Times New Roman" w:cs="Times New Roman"/>
                <w:noProof/>
                <w:webHidden/>
                <w:sz w:val="28"/>
                <w:szCs w:val="28"/>
              </w:rPr>
            </w:r>
            <w:r w:rsidR="006E2BA6" w:rsidRPr="006E2BA6">
              <w:rPr>
                <w:rFonts w:ascii="Times New Roman" w:hAnsi="Times New Roman" w:cs="Times New Roman"/>
                <w:noProof/>
                <w:webHidden/>
                <w:sz w:val="28"/>
                <w:szCs w:val="28"/>
              </w:rPr>
              <w:fldChar w:fldCharType="separate"/>
            </w:r>
            <w:r w:rsidR="00691CA3">
              <w:rPr>
                <w:rFonts w:ascii="Times New Roman" w:hAnsi="Times New Roman" w:cs="Times New Roman"/>
                <w:noProof/>
                <w:webHidden/>
                <w:sz w:val="28"/>
                <w:szCs w:val="28"/>
              </w:rPr>
              <w:t>170</w:t>
            </w:r>
            <w:r w:rsidR="006E2BA6" w:rsidRPr="006E2BA6">
              <w:rPr>
                <w:rFonts w:ascii="Times New Roman" w:hAnsi="Times New Roman" w:cs="Times New Roman"/>
                <w:noProof/>
                <w:webHidden/>
                <w:sz w:val="28"/>
                <w:szCs w:val="28"/>
              </w:rPr>
              <w:fldChar w:fldCharType="end"/>
            </w:r>
          </w:hyperlink>
        </w:p>
        <w:p w14:paraId="22168D61" w14:textId="6C2CC267" w:rsidR="006E2BA6" w:rsidRPr="006E2BA6" w:rsidRDefault="00687D42">
          <w:pPr>
            <w:pStyle w:val="21"/>
            <w:rPr>
              <w:rFonts w:ascii="Times New Roman" w:eastAsiaTheme="minorEastAsia" w:hAnsi="Times New Roman" w:cs="Times New Roman"/>
              <w:noProof/>
              <w:sz w:val="28"/>
              <w:szCs w:val="28"/>
              <w:lang w:eastAsia="ru-RU"/>
            </w:rPr>
          </w:pPr>
          <w:hyperlink w:anchor="_Toc142383027" w:history="1">
            <w:r w:rsidR="006E2BA6" w:rsidRPr="006E2BA6">
              <w:rPr>
                <w:rStyle w:val="a3"/>
                <w:rFonts w:ascii="Times New Roman" w:hAnsi="Times New Roman" w:cs="Times New Roman"/>
                <w:noProof/>
                <w:sz w:val="28"/>
                <w:szCs w:val="28"/>
                <w:lang w:val="de-DE"/>
              </w:rPr>
              <w:t>Text 2. Architektur für Quantencomputer</w:t>
            </w:r>
            <w:r w:rsidR="006E2BA6" w:rsidRPr="006E2BA6">
              <w:rPr>
                <w:rFonts w:ascii="Times New Roman" w:hAnsi="Times New Roman" w:cs="Times New Roman"/>
                <w:noProof/>
                <w:webHidden/>
                <w:sz w:val="28"/>
                <w:szCs w:val="28"/>
              </w:rPr>
              <w:tab/>
            </w:r>
            <w:r w:rsidR="006E2BA6" w:rsidRPr="006E2BA6">
              <w:rPr>
                <w:rFonts w:ascii="Times New Roman" w:hAnsi="Times New Roman" w:cs="Times New Roman"/>
                <w:noProof/>
                <w:webHidden/>
                <w:sz w:val="28"/>
                <w:szCs w:val="28"/>
              </w:rPr>
              <w:fldChar w:fldCharType="begin"/>
            </w:r>
            <w:r w:rsidR="006E2BA6" w:rsidRPr="006E2BA6">
              <w:rPr>
                <w:rFonts w:ascii="Times New Roman" w:hAnsi="Times New Roman" w:cs="Times New Roman"/>
                <w:noProof/>
                <w:webHidden/>
                <w:sz w:val="28"/>
                <w:szCs w:val="28"/>
              </w:rPr>
              <w:instrText xml:space="preserve"> PAGEREF _Toc142383027 \h </w:instrText>
            </w:r>
            <w:r w:rsidR="006E2BA6" w:rsidRPr="006E2BA6">
              <w:rPr>
                <w:rFonts w:ascii="Times New Roman" w:hAnsi="Times New Roman" w:cs="Times New Roman"/>
                <w:noProof/>
                <w:webHidden/>
                <w:sz w:val="28"/>
                <w:szCs w:val="28"/>
              </w:rPr>
            </w:r>
            <w:r w:rsidR="006E2BA6" w:rsidRPr="006E2BA6">
              <w:rPr>
                <w:rFonts w:ascii="Times New Roman" w:hAnsi="Times New Roman" w:cs="Times New Roman"/>
                <w:noProof/>
                <w:webHidden/>
                <w:sz w:val="28"/>
                <w:szCs w:val="28"/>
              </w:rPr>
              <w:fldChar w:fldCharType="separate"/>
            </w:r>
            <w:r w:rsidR="00691CA3">
              <w:rPr>
                <w:rFonts w:ascii="Times New Roman" w:hAnsi="Times New Roman" w:cs="Times New Roman"/>
                <w:noProof/>
                <w:webHidden/>
                <w:sz w:val="28"/>
                <w:szCs w:val="28"/>
              </w:rPr>
              <w:t>176</w:t>
            </w:r>
            <w:r w:rsidR="006E2BA6" w:rsidRPr="006E2BA6">
              <w:rPr>
                <w:rFonts w:ascii="Times New Roman" w:hAnsi="Times New Roman" w:cs="Times New Roman"/>
                <w:noProof/>
                <w:webHidden/>
                <w:sz w:val="28"/>
                <w:szCs w:val="28"/>
              </w:rPr>
              <w:fldChar w:fldCharType="end"/>
            </w:r>
          </w:hyperlink>
        </w:p>
        <w:p w14:paraId="563A8EBD" w14:textId="60972107" w:rsidR="006E2BA6" w:rsidRPr="006E2BA6" w:rsidRDefault="00687D42">
          <w:pPr>
            <w:pStyle w:val="11"/>
            <w:rPr>
              <w:rFonts w:eastAsiaTheme="minorEastAsia"/>
              <w:sz w:val="28"/>
              <w:szCs w:val="28"/>
              <w:lang w:val="ru-RU" w:eastAsia="ru-RU"/>
            </w:rPr>
          </w:pPr>
          <w:hyperlink w:anchor="_Toc142383028" w:history="1">
            <w:r w:rsidR="006E2BA6" w:rsidRPr="006E2BA6">
              <w:rPr>
                <w:rStyle w:val="a3"/>
                <w:sz w:val="28"/>
                <w:szCs w:val="28"/>
              </w:rPr>
              <w:t>Text 3. Superrechner für Spezialanwendungen</w:t>
            </w:r>
            <w:r w:rsidR="006E2BA6" w:rsidRPr="006E2BA6">
              <w:rPr>
                <w:webHidden/>
                <w:sz w:val="28"/>
                <w:szCs w:val="28"/>
              </w:rPr>
              <w:tab/>
            </w:r>
            <w:r w:rsidR="006E2BA6" w:rsidRPr="006E2BA6">
              <w:rPr>
                <w:webHidden/>
                <w:sz w:val="28"/>
                <w:szCs w:val="28"/>
              </w:rPr>
              <w:fldChar w:fldCharType="begin"/>
            </w:r>
            <w:r w:rsidR="006E2BA6" w:rsidRPr="006E2BA6">
              <w:rPr>
                <w:webHidden/>
                <w:sz w:val="28"/>
                <w:szCs w:val="28"/>
              </w:rPr>
              <w:instrText xml:space="preserve"> PAGEREF _Toc142383028 \h </w:instrText>
            </w:r>
            <w:r w:rsidR="006E2BA6" w:rsidRPr="006E2BA6">
              <w:rPr>
                <w:webHidden/>
                <w:sz w:val="28"/>
                <w:szCs w:val="28"/>
              </w:rPr>
            </w:r>
            <w:r w:rsidR="006E2BA6" w:rsidRPr="006E2BA6">
              <w:rPr>
                <w:webHidden/>
                <w:sz w:val="28"/>
                <w:szCs w:val="28"/>
              </w:rPr>
              <w:fldChar w:fldCharType="separate"/>
            </w:r>
            <w:r w:rsidR="00691CA3">
              <w:rPr>
                <w:webHidden/>
                <w:sz w:val="28"/>
                <w:szCs w:val="28"/>
              </w:rPr>
              <w:t>181</w:t>
            </w:r>
            <w:r w:rsidR="006E2BA6" w:rsidRPr="006E2BA6">
              <w:rPr>
                <w:webHidden/>
                <w:sz w:val="28"/>
                <w:szCs w:val="28"/>
              </w:rPr>
              <w:fldChar w:fldCharType="end"/>
            </w:r>
          </w:hyperlink>
        </w:p>
        <w:p w14:paraId="1F82D3F6" w14:textId="0BA1F220" w:rsidR="006E2BA6" w:rsidRPr="006E2BA6" w:rsidRDefault="00687D42">
          <w:pPr>
            <w:pStyle w:val="11"/>
            <w:rPr>
              <w:rFonts w:eastAsiaTheme="minorEastAsia"/>
              <w:sz w:val="28"/>
              <w:szCs w:val="28"/>
              <w:lang w:val="ru-RU" w:eastAsia="ru-RU"/>
            </w:rPr>
          </w:pPr>
          <w:hyperlink w:anchor="_Toc142383029" w:history="1">
            <w:r w:rsidR="006E2BA6" w:rsidRPr="006E2BA6">
              <w:rPr>
                <w:rStyle w:val="a3"/>
                <w:sz w:val="28"/>
                <w:szCs w:val="28"/>
              </w:rPr>
              <w:t xml:space="preserve">LEKTION 12. </w:t>
            </w:r>
            <w:r w:rsidR="006E2BA6" w:rsidRPr="006E2BA6">
              <w:rPr>
                <w:rStyle w:val="a3"/>
                <w:sz w:val="28"/>
                <w:szCs w:val="28"/>
                <w:lang w:val="en-US"/>
              </w:rPr>
              <w:t>CLOUD COMPUTING-ENGINEERING</w:t>
            </w:r>
            <w:r w:rsidR="006E2BA6" w:rsidRPr="006E2BA6">
              <w:rPr>
                <w:webHidden/>
                <w:sz w:val="28"/>
                <w:szCs w:val="28"/>
              </w:rPr>
              <w:tab/>
            </w:r>
            <w:r w:rsidR="006E2BA6" w:rsidRPr="006E2BA6">
              <w:rPr>
                <w:webHidden/>
                <w:sz w:val="28"/>
                <w:szCs w:val="28"/>
              </w:rPr>
              <w:fldChar w:fldCharType="begin"/>
            </w:r>
            <w:r w:rsidR="006E2BA6" w:rsidRPr="006E2BA6">
              <w:rPr>
                <w:webHidden/>
                <w:sz w:val="28"/>
                <w:szCs w:val="28"/>
              </w:rPr>
              <w:instrText xml:space="preserve"> PAGEREF _Toc142383029 \h </w:instrText>
            </w:r>
            <w:r w:rsidR="006E2BA6" w:rsidRPr="006E2BA6">
              <w:rPr>
                <w:webHidden/>
                <w:sz w:val="28"/>
                <w:szCs w:val="28"/>
              </w:rPr>
            </w:r>
            <w:r w:rsidR="006E2BA6" w:rsidRPr="006E2BA6">
              <w:rPr>
                <w:webHidden/>
                <w:sz w:val="28"/>
                <w:szCs w:val="28"/>
              </w:rPr>
              <w:fldChar w:fldCharType="separate"/>
            </w:r>
            <w:r w:rsidR="00691CA3">
              <w:rPr>
                <w:webHidden/>
                <w:sz w:val="28"/>
                <w:szCs w:val="28"/>
              </w:rPr>
              <w:t>184</w:t>
            </w:r>
            <w:r w:rsidR="006E2BA6" w:rsidRPr="006E2BA6">
              <w:rPr>
                <w:webHidden/>
                <w:sz w:val="28"/>
                <w:szCs w:val="28"/>
              </w:rPr>
              <w:fldChar w:fldCharType="end"/>
            </w:r>
          </w:hyperlink>
        </w:p>
        <w:p w14:paraId="790A3C09" w14:textId="4ACEA854" w:rsidR="006E2BA6" w:rsidRPr="006E2BA6" w:rsidRDefault="00687D42">
          <w:pPr>
            <w:pStyle w:val="21"/>
            <w:rPr>
              <w:rFonts w:ascii="Times New Roman" w:eastAsiaTheme="minorEastAsia" w:hAnsi="Times New Roman" w:cs="Times New Roman"/>
              <w:noProof/>
              <w:sz w:val="28"/>
              <w:szCs w:val="28"/>
              <w:lang w:eastAsia="ru-RU"/>
            </w:rPr>
          </w:pPr>
          <w:hyperlink w:anchor="_Toc142383030" w:history="1">
            <w:r w:rsidR="006E2BA6" w:rsidRPr="006E2BA6">
              <w:rPr>
                <w:rStyle w:val="a3"/>
                <w:rFonts w:ascii="Times New Roman" w:hAnsi="Times New Roman" w:cs="Times New Roman"/>
                <w:noProof/>
                <w:sz w:val="28"/>
                <w:szCs w:val="28"/>
                <w:lang w:val="de-DE"/>
              </w:rPr>
              <w:t>Text 1. Cloud Computing. Einführung</w:t>
            </w:r>
            <w:r w:rsidR="006E2BA6" w:rsidRPr="006E2BA6">
              <w:rPr>
                <w:rFonts w:ascii="Times New Roman" w:hAnsi="Times New Roman" w:cs="Times New Roman"/>
                <w:noProof/>
                <w:webHidden/>
                <w:sz w:val="28"/>
                <w:szCs w:val="28"/>
              </w:rPr>
              <w:tab/>
            </w:r>
            <w:r w:rsidR="006E2BA6" w:rsidRPr="006E2BA6">
              <w:rPr>
                <w:rFonts w:ascii="Times New Roman" w:hAnsi="Times New Roman" w:cs="Times New Roman"/>
                <w:noProof/>
                <w:webHidden/>
                <w:sz w:val="28"/>
                <w:szCs w:val="28"/>
              </w:rPr>
              <w:fldChar w:fldCharType="begin"/>
            </w:r>
            <w:r w:rsidR="006E2BA6" w:rsidRPr="006E2BA6">
              <w:rPr>
                <w:rFonts w:ascii="Times New Roman" w:hAnsi="Times New Roman" w:cs="Times New Roman"/>
                <w:noProof/>
                <w:webHidden/>
                <w:sz w:val="28"/>
                <w:szCs w:val="28"/>
              </w:rPr>
              <w:instrText xml:space="preserve"> PAGEREF _Toc142383030 \h </w:instrText>
            </w:r>
            <w:r w:rsidR="006E2BA6" w:rsidRPr="006E2BA6">
              <w:rPr>
                <w:rFonts w:ascii="Times New Roman" w:hAnsi="Times New Roman" w:cs="Times New Roman"/>
                <w:noProof/>
                <w:webHidden/>
                <w:sz w:val="28"/>
                <w:szCs w:val="28"/>
              </w:rPr>
            </w:r>
            <w:r w:rsidR="006E2BA6" w:rsidRPr="006E2BA6">
              <w:rPr>
                <w:rFonts w:ascii="Times New Roman" w:hAnsi="Times New Roman" w:cs="Times New Roman"/>
                <w:noProof/>
                <w:webHidden/>
                <w:sz w:val="28"/>
                <w:szCs w:val="28"/>
              </w:rPr>
              <w:fldChar w:fldCharType="separate"/>
            </w:r>
            <w:r w:rsidR="00691CA3">
              <w:rPr>
                <w:rFonts w:ascii="Times New Roman" w:hAnsi="Times New Roman" w:cs="Times New Roman"/>
                <w:noProof/>
                <w:webHidden/>
                <w:sz w:val="28"/>
                <w:szCs w:val="28"/>
              </w:rPr>
              <w:t>184</w:t>
            </w:r>
            <w:r w:rsidR="006E2BA6" w:rsidRPr="006E2BA6">
              <w:rPr>
                <w:rFonts w:ascii="Times New Roman" w:hAnsi="Times New Roman" w:cs="Times New Roman"/>
                <w:noProof/>
                <w:webHidden/>
                <w:sz w:val="28"/>
                <w:szCs w:val="28"/>
              </w:rPr>
              <w:fldChar w:fldCharType="end"/>
            </w:r>
          </w:hyperlink>
        </w:p>
        <w:p w14:paraId="18AE23E7" w14:textId="636F8821" w:rsidR="006E2BA6" w:rsidRPr="006E2BA6" w:rsidRDefault="00687D42">
          <w:pPr>
            <w:pStyle w:val="21"/>
            <w:rPr>
              <w:rFonts w:ascii="Times New Roman" w:eastAsiaTheme="minorEastAsia" w:hAnsi="Times New Roman" w:cs="Times New Roman"/>
              <w:noProof/>
              <w:sz w:val="28"/>
              <w:szCs w:val="28"/>
              <w:lang w:eastAsia="ru-RU"/>
            </w:rPr>
          </w:pPr>
          <w:hyperlink w:anchor="_Toc142383031" w:history="1">
            <w:r w:rsidR="006E2BA6" w:rsidRPr="006E2BA6">
              <w:rPr>
                <w:rStyle w:val="a3"/>
                <w:rFonts w:ascii="Times New Roman" w:hAnsi="Times New Roman" w:cs="Times New Roman"/>
                <w:noProof/>
                <w:sz w:val="28"/>
                <w:szCs w:val="28"/>
                <w:lang w:val="de-DE"/>
              </w:rPr>
              <w:t>Text 2. Eigenschaften von Clouds</w:t>
            </w:r>
            <w:r w:rsidR="006E2BA6" w:rsidRPr="006E2BA6">
              <w:rPr>
                <w:rFonts w:ascii="Times New Roman" w:hAnsi="Times New Roman" w:cs="Times New Roman"/>
                <w:noProof/>
                <w:webHidden/>
                <w:sz w:val="28"/>
                <w:szCs w:val="28"/>
              </w:rPr>
              <w:tab/>
            </w:r>
            <w:r w:rsidR="006E2BA6" w:rsidRPr="006E2BA6">
              <w:rPr>
                <w:rFonts w:ascii="Times New Roman" w:hAnsi="Times New Roman" w:cs="Times New Roman"/>
                <w:noProof/>
                <w:webHidden/>
                <w:sz w:val="28"/>
                <w:szCs w:val="28"/>
              </w:rPr>
              <w:fldChar w:fldCharType="begin"/>
            </w:r>
            <w:r w:rsidR="006E2BA6" w:rsidRPr="006E2BA6">
              <w:rPr>
                <w:rFonts w:ascii="Times New Roman" w:hAnsi="Times New Roman" w:cs="Times New Roman"/>
                <w:noProof/>
                <w:webHidden/>
                <w:sz w:val="28"/>
                <w:szCs w:val="28"/>
              </w:rPr>
              <w:instrText xml:space="preserve"> PAGEREF _Toc142383031 \h </w:instrText>
            </w:r>
            <w:r w:rsidR="006E2BA6" w:rsidRPr="006E2BA6">
              <w:rPr>
                <w:rFonts w:ascii="Times New Roman" w:hAnsi="Times New Roman" w:cs="Times New Roman"/>
                <w:noProof/>
                <w:webHidden/>
                <w:sz w:val="28"/>
                <w:szCs w:val="28"/>
              </w:rPr>
            </w:r>
            <w:r w:rsidR="006E2BA6" w:rsidRPr="006E2BA6">
              <w:rPr>
                <w:rFonts w:ascii="Times New Roman" w:hAnsi="Times New Roman" w:cs="Times New Roman"/>
                <w:noProof/>
                <w:webHidden/>
                <w:sz w:val="28"/>
                <w:szCs w:val="28"/>
              </w:rPr>
              <w:fldChar w:fldCharType="separate"/>
            </w:r>
            <w:r w:rsidR="00691CA3">
              <w:rPr>
                <w:rFonts w:ascii="Times New Roman" w:hAnsi="Times New Roman" w:cs="Times New Roman"/>
                <w:noProof/>
                <w:webHidden/>
                <w:sz w:val="28"/>
                <w:szCs w:val="28"/>
              </w:rPr>
              <w:t>191</w:t>
            </w:r>
            <w:r w:rsidR="006E2BA6" w:rsidRPr="006E2BA6">
              <w:rPr>
                <w:rFonts w:ascii="Times New Roman" w:hAnsi="Times New Roman" w:cs="Times New Roman"/>
                <w:noProof/>
                <w:webHidden/>
                <w:sz w:val="28"/>
                <w:szCs w:val="28"/>
              </w:rPr>
              <w:fldChar w:fldCharType="end"/>
            </w:r>
          </w:hyperlink>
        </w:p>
        <w:p w14:paraId="6BA4077E" w14:textId="7A2336A1" w:rsidR="006E2BA6" w:rsidRPr="006E2BA6" w:rsidRDefault="00687D42">
          <w:pPr>
            <w:pStyle w:val="21"/>
            <w:rPr>
              <w:rFonts w:ascii="Times New Roman" w:eastAsiaTheme="minorEastAsia" w:hAnsi="Times New Roman" w:cs="Times New Roman"/>
              <w:noProof/>
              <w:sz w:val="28"/>
              <w:szCs w:val="28"/>
              <w:lang w:eastAsia="ru-RU"/>
            </w:rPr>
          </w:pPr>
          <w:hyperlink w:anchor="_Toc142383032" w:history="1">
            <w:r w:rsidR="006E2BA6" w:rsidRPr="006E2BA6">
              <w:rPr>
                <w:rStyle w:val="a3"/>
                <w:rFonts w:ascii="Times New Roman" w:hAnsi="Times New Roman" w:cs="Times New Roman"/>
                <w:noProof/>
                <w:sz w:val="28"/>
                <w:szCs w:val="28"/>
                <w:lang w:val="de-DE"/>
              </w:rPr>
              <w:t>Text 3. Cloud Typen</w:t>
            </w:r>
            <w:r w:rsidR="006E2BA6" w:rsidRPr="006E2BA6">
              <w:rPr>
                <w:rFonts w:ascii="Times New Roman" w:hAnsi="Times New Roman" w:cs="Times New Roman"/>
                <w:noProof/>
                <w:webHidden/>
                <w:sz w:val="28"/>
                <w:szCs w:val="28"/>
              </w:rPr>
              <w:tab/>
            </w:r>
            <w:r w:rsidR="006E2BA6" w:rsidRPr="006E2BA6">
              <w:rPr>
                <w:rFonts w:ascii="Times New Roman" w:hAnsi="Times New Roman" w:cs="Times New Roman"/>
                <w:noProof/>
                <w:webHidden/>
                <w:sz w:val="28"/>
                <w:szCs w:val="28"/>
              </w:rPr>
              <w:fldChar w:fldCharType="begin"/>
            </w:r>
            <w:r w:rsidR="006E2BA6" w:rsidRPr="006E2BA6">
              <w:rPr>
                <w:rFonts w:ascii="Times New Roman" w:hAnsi="Times New Roman" w:cs="Times New Roman"/>
                <w:noProof/>
                <w:webHidden/>
                <w:sz w:val="28"/>
                <w:szCs w:val="28"/>
              </w:rPr>
              <w:instrText xml:space="preserve"> PAGEREF _Toc142383032 \h </w:instrText>
            </w:r>
            <w:r w:rsidR="006E2BA6" w:rsidRPr="006E2BA6">
              <w:rPr>
                <w:rFonts w:ascii="Times New Roman" w:hAnsi="Times New Roman" w:cs="Times New Roman"/>
                <w:noProof/>
                <w:webHidden/>
                <w:sz w:val="28"/>
                <w:szCs w:val="28"/>
              </w:rPr>
            </w:r>
            <w:r w:rsidR="006E2BA6" w:rsidRPr="006E2BA6">
              <w:rPr>
                <w:rFonts w:ascii="Times New Roman" w:hAnsi="Times New Roman" w:cs="Times New Roman"/>
                <w:noProof/>
                <w:webHidden/>
                <w:sz w:val="28"/>
                <w:szCs w:val="28"/>
              </w:rPr>
              <w:fldChar w:fldCharType="separate"/>
            </w:r>
            <w:r w:rsidR="00691CA3">
              <w:rPr>
                <w:rFonts w:ascii="Times New Roman" w:hAnsi="Times New Roman" w:cs="Times New Roman"/>
                <w:noProof/>
                <w:webHidden/>
                <w:sz w:val="28"/>
                <w:szCs w:val="28"/>
              </w:rPr>
              <w:t>196</w:t>
            </w:r>
            <w:r w:rsidR="006E2BA6" w:rsidRPr="006E2BA6">
              <w:rPr>
                <w:rFonts w:ascii="Times New Roman" w:hAnsi="Times New Roman" w:cs="Times New Roman"/>
                <w:noProof/>
                <w:webHidden/>
                <w:sz w:val="28"/>
                <w:szCs w:val="28"/>
              </w:rPr>
              <w:fldChar w:fldCharType="end"/>
            </w:r>
          </w:hyperlink>
        </w:p>
        <w:p w14:paraId="0EC05DEB" w14:textId="264C7C0E" w:rsidR="006E2BA6" w:rsidRPr="006E2BA6" w:rsidRDefault="00687D42">
          <w:pPr>
            <w:pStyle w:val="21"/>
            <w:rPr>
              <w:rFonts w:ascii="Times New Roman" w:eastAsiaTheme="minorEastAsia" w:hAnsi="Times New Roman" w:cs="Times New Roman"/>
              <w:noProof/>
              <w:sz w:val="28"/>
              <w:szCs w:val="28"/>
              <w:lang w:eastAsia="ru-RU"/>
            </w:rPr>
          </w:pPr>
          <w:hyperlink w:anchor="_Toc142383033" w:history="1">
            <w:r w:rsidR="006E2BA6" w:rsidRPr="006E2BA6">
              <w:rPr>
                <w:rStyle w:val="a3"/>
                <w:rFonts w:ascii="Times New Roman" w:hAnsi="Times New Roman" w:cs="Times New Roman"/>
                <w:noProof/>
                <w:sz w:val="28"/>
                <w:szCs w:val="28"/>
                <w:lang w:val="de-DE"/>
              </w:rPr>
              <w:t>Anhang</w:t>
            </w:r>
            <w:r w:rsidR="006E2BA6" w:rsidRPr="006E2BA6">
              <w:rPr>
                <w:rFonts w:ascii="Times New Roman" w:hAnsi="Times New Roman" w:cs="Times New Roman"/>
                <w:noProof/>
                <w:webHidden/>
                <w:sz w:val="28"/>
                <w:szCs w:val="28"/>
              </w:rPr>
              <w:tab/>
            </w:r>
            <w:r w:rsidR="006E2BA6" w:rsidRPr="006E2BA6">
              <w:rPr>
                <w:rFonts w:ascii="Times New Roman" w:hAnsi="Times New Roman" w:cs="Times New Roman"/>
                <w:noProof/>
                <w:webHidden/>
                <w:sz w:val="28"/>
                <w:szCs w:val="28"/>
              </w:rPr>
              <w:fldChar w:fldCharType="begin"/>
            </w:r>
            <w:r w:rsidR="006E2BA6" w:rsidRPr="006E2BA6">
              <w:rPr>
                <w:rFonts w:ascii="Times New Roman" w:hAnsi="Times New Roman" w:cs="Times New Roman"/>
                <w:noProof/>
                <w:webHidden/>
                <w:sz w:val="28"/>
                <w:szCs w:val="28"/>
              </w:rPr>
              <w:instrText xml:space="preserve"> PAGEREF _Toc142383033 \h </w:instrText>
            </w:r>
            <w:r w:rsidR="006E2BA6" w:rsidRPr="006E2BA6">
              <w:rPr>
                <w:rFonts w:ascii="Times New Roman" w:hAnsi="Times New Roman" w:cs="Times New Roman"/>
                <w:noProof/>
                <w:webHidden/>
                <w:sz w:val="28"/>
                <w:szCs w:val="28"/>
              </w:rPr>
            </w:r>
            <w:r w:rsidR="006E2BA6" w:rsidRPr="006E2BA6">
              <w:rPr>
                <w:rFonts w:ascii="Times New Roman" w:hAnsi="Times New Roman" w:cs="Times New Roman"/>
                <w:noProof/>
                <w:webHidden/>
                <w:sz w:val="28"/>
                <w:szCs w:val="28"/>
              </w:rPr>
              <w:fldChar w:fldCharType="separate"/>
            </w:r>
            <w:r w:rsidR="00691CA3">
              <w:rPr>
                <w:rFonts w:ascii="Times New Roman" w:hAnsi="Times New Roman" w:cs="Times New Roman"/>
                <w:noProof/>
                <w:webHidden/>
                <w:sz w:val="28"/>
                <w:szCs w:val="28"/>
              </w:rPr>
              <w:t>199</w:t>
            </w:r>
            <w:r w:rsidR="006E2BA6" w:rsidRPr="006E2BA6">
              <w:rPr>
                <w:rFonts w:ascii="Times New Roman" w:hAnsi="Times New Roman" w:cs="Times New Roman"/>
                <w:noProof/>
                <w:webHidden/>
                <w:sz w:val="28"/>
                <w:szCs w:val="28"/>
              </w:rPr>
              <w:fldChar w:fldCharType="end"/>
            </w:r>
          </w:hyperlink>
        </w:p>
        <w:p w14:paraId="04DFBEA4" w14:textId="2FEAF7E8" w:rsidR="006E2BA6" w:rsidRPr="006E2BA6" w:rsidRDefault="00687D42">
          <w:pPr>
            <w:pStyle w:val="21"/>
            <w:rPr>
              <w:rFonts w:ascii="Times New Roman" w:eastAsiaTheme="minorEastAsia" w:hAnsi="Times New Roman" w:cs="Times New Roman"/>
              <w:noProof/>
              <w:sz w:val="28"/>
              <w:szCs w:val="28"/>
              <w:lang w:eastAsia="ru-RU"/>
            </w:rPr>
          </w:pPr>
          <w:hyperlink w:anchor="_Toc142383034" w:history="1">
            <w:r w:rsidR="006E2BA6" w:rsidRPr="006E2BA6">
              <w:rPr>
                <w:rStyle w:val="a3"/>
                <w:rFonts w:ascii="Times New Roman" w:hAnsi="Times New Roman" w:cs="Times New Roman"/>
                <w:noProof/>
                <w:sz w:val="28"/>
                <w:szCs w:val="28"/>
                <w:lang w:val="de-DE"/>
              </w:rPr>
              <w:t>Windows oder Linux? Beides!</w:t>
            </w:r>
            <w:r w:rsidR="006E2BA6" w:rsidRPr="006E2BA6">
              <w:rPr>
                <w:rFonts w:ascii="Times New Roman" w:hAnsi="Times New Roman" w:cs="Times New Roman"/>
                <w:noProof/>
                <w:webHidden/>
                <w:sz w:val="28"/>
                <w:szCs w:val="28"/>
              </w:rPr>
              <w:tab/>
            </w:r>
            <w:r w:rsidR="006E2BA6" w:rsidRPr="006E2BA6">
              <w:rPr>
                <w:rFonts w:ascii="Times New Roman" w:hAnsi="Times New Roman" w:cs="Times New Roman"/>
                <w:noProof/>
                <w:webHidden/>
                <w:sz w:val="28"/>
                <w:szCs w:val="28"/>
              </w:rPr>
              <w:fldChar w:fldCharType="begin"/>
            </w:r>
            <w:r w:rsidR="006E2BA6" w:rsidRPr="006E2BA6">
              <w:rPr>
                <w:rFonts w:ascii="Times New Roman" w:hAnsi="Times New Roman" w:cs="Times New Roman"/>
                <w:noProof/>
                <w:webHidden/>
                <w:sz w:val="28"/>
                <w:szCs w:val="28"/>
              </w:rPr>
              <w:instrText xml:space="preserve"> PAGEREF _Toc142383034 \h </w:instrText>
            </w:r>
            <w:r w:rsidR="006E2BA6" w:rsidRPr="006E2BA6">
              <w:rPr>
                <w:rFonts w:ascii="Times New Roman" w:hAnsi="Times New Roman" w:cs="Times New Roman"/>
                <w:noProof/>
                <w:webHidden/>
                <w:sz w:val="28"/>
                <w:szCs w:val="28"/>
              </w:rPr>
            </w:r>
            <w:r w:rsidR="006E2BA6" w:rsidRPr="006E2BA6">
              <w:rPr>
                <w:rFonts w:ascii="Times New Roman" w:hAnsi="Times New Roman" w:cs="Times New Roman"/>
                <w:noProof/>
                <w:webHidden/>
                <w:sz w:val="28"/>
                <w:szCs w:val="28"/>
              </w:rPr>
              <w:fldChar w:fldCharType="separate"/>
            </w:r>
            <w:r w:rsidR="00691CA3">
              <w:rPr>
                <w:rFonts w:ascii="Times New Roman" w:hAnsi="Times New Roman" w:cs="Times New Roman"/>
                <w:noProof/>
                <w:webHidden/>
                <w:sz w:val="28"/>
                <w:szCs w:val="28"/>
              </w:rPr>
              <w:t>199</w:t>
            </w:r>
            <w:r w:rsidR="006E2BA6" w:rsidRPr="006E2BA6">
              <w:rPr>
                <w:rFonts w:ascii="Times New Roman" w:hAnsi="Times New Roman" w:cs="Times New Roman"/>
                <w:noProof/>
                <w:webHidden/>
                <w:sz w:val="28"/>
                <w:szCs w:val="28"/>
              </w:rPr>
              <w:fldChar w:fldCharType="end"/>
            </w:r>
          </w:hyperlink>
        </w:p>
        <w:p w14:paraId="16A14AE2" w14:textId="6D4FAFF1" w:rsidR="006E2BA6" w:rsidRPr="006E2BA6" w:rsidRDefault="00687D42">
          <w:pPr>
            <w:pStyle w:val="21"/>
            <w:rPr>
              <w:rFonts w:ascii="Times New Roman" w:eastAsiaTheme="minorEastAsia" w:hAnsi="Times New Roman" w:cs="Times New Roman"/>
              <w:noProof/>
              <w:sz w:val="28"/>
              <w:szCs w:val="28"/>
              <w:lang w:eastAsia="ru-RU"/>
            </w:rPr>
          </w:pPr>
          <w:hyperlink w:anchor="_Toc142383035" w:history="1">
            <w:r w:rsidR="006E2BA6" w:rsidRPr="006E2BA6">
              <w:rPr>
                <w:rStyle w:val="a3"/>
                <w:rFonts w:ascii="Times New Roman" w:hAnsi="Times New Roman" w:cs="Times New Roman"/>
                <w:noProof/>
                <w:sz w:val="28"/>
                <w:szCs w:val="28"/>
                <w:lang w:val="de-DE"/>
              </w:rPr>
              <w:t>Risiko E-Mail</w:t>
            </w:r>
            <w:r w:rsidR="006E2BA6" w:rsidRPr="006E2BA6">
              <w:rPr>
                <w:rFonts w:ascii="Times New Roman" w:hAnsi="Times New Roman" w:cs="Times New Roman"/>
                <w:noProof/>
                <w:webHidden/>
                <w:sz w:val="28"/>
                <w:szCs w:val="28"/>
              </w:rPr>
              <w:tab/>
            </w:r>
            <w:r w:rsidR="006E2BA6" w:rsidRPr="006E2BA6">
              <w:rPr>
                <w:rFonts w:ascii="Times New Roman" w:hAnsi="Times New Roman" w:cs="Times New Roman"/>
                <w:noProof/>
                <w:webHidden/>
                <w:sz w:val="28"/>
                <w:szCs w:val="28"/>
              </w:rPr>
              <w:fldChar w:fldCharType="begin"/>
            </w:r>
            <w:r w:rsidR="006E2BA6" w:rsidRPr="006E2BA6">
              <w:rPr>
                <w:rFonts w:ascii="Times New Roman" w:hAnsi="Times New Roman" w:cs="Times New Roman"/>
                <w:noProof/>
                <w:webHidden/>
                <w:sz w:val="28"/>
                <w:szCs w:val="28"/>
              </w:rPr>
              <w:instrText xml:space="preserve"> PAGEREF _Toc142383035 \h </w:instrText>
            </w:r>
            <w:r w:rsidR="006E2BA6" w:rsidRPr="006E2BA6">
              <w:rPr>
                <w:rFonts w:ascii="Times New Roman" w:hAnsi="Times New Roman" w:cs="Times New Roman"/>
                <w:noProof/>
                <w:webHidden/>
                <w:sz w:val="28"/>
                <w:szCs w:val="28"/>
              </w:rPr>
            </w:r>
            <w:r w:rsidR="006E2BA6" w:rsidRPr="006E2BA6">
              <w:rPr>
                <w:rFonts w:ascii="Times New Roman" w:hAnsi="Times New Roman" w:cs="Times New Roman"/>
                <w:noProof/>
                <w:webHidden/>
                <w:sz w:val="28"/>
                <w:szCs w:val="28"/>
              </w:rPr>
              <w:fldChar w:fldCharType="separate"/>
            </w:r>
            <w:r w:rsidR="00691CA3">
              <w:rPr>
                <w:rFonts w:ascii="Times New Roman" w:hAnsi="Times New Roman" w:cs="Times New Roman"/>
                <w:noProof/>
                <w:webHidden/>
                <w:sz w:val="28"/>
                <w:szCs w:val="28"/>
              </w:rPr>
              <w:t>201</w:t>
            </w:r>
            <w:r w:rsidR="006E2BA6" w:rsidRPr="006E2BA6">
              <w:rPr>
                <w:rFonts w:ascii="Times New Roman" w:hAnsi="Times New Roman" w:cs="Times New Roman"/>
                <w:noProof/>
                <w:webHidden/>
                <w:sz w:val="28"/>
                <w:szCs w:val="28"/>
              </w:rPr>
              <w:fldChar w:fldCharType="end"/>
            </w:r>
          </w:hyperlink>
        </w:p>
        <w:p w14:paraId="44C28782" w14:textId="7B277B11" w:rsidR="006E2BA6" w:rsidRPr="006E2BA6" w:rsidRDefault="00687D42">
          <w:pPr>
            <w:pStyle w:val="21"/>
            <w:rPr>
              <w:rFonts w:ascii="Times New Roman" w:eastAsiaTheme="minorEastAsia" w:hAnsi="Times New Roman" w:cs="Times New Roman"/>
              <w:noProof/>
              <w:sz w:val="28"/>
              <w:szCs w:val="28"/>
              <w:lang w:eastAsia="ru-RU"/>
            </w:rPr>
          </w:pPr>
          <w:hyperlink w:anchor="_Toc142383036" w:history="1">
            <w:r w:rsidR="006E2BA6" w:rsidRPr="006E2BA6">
              <w:rPr>
                <w:rStyle w:val="a3"/>
                <w:rFonts w:ascii="Times New Roman" w:hAnsi="Times New Roman" w:cs="Times New Roman"/>
                <w:noProof/>
                <w:sz w:val="28"/>
                <w:szCs w:val="28"/>
                <w:lang w:val="de-DE"/>
              </w:rPr>
              <w:t>KI als Sprachlehrer</w:t>
            </w:r>
            <w:r w:rsidR="006E2BA6" w:rsidRPr="006E2BA6">
              <w:rPr>
                <w:rFonts w:ascii="Times New Roman" w:hAnsi="Times New Roman" w:cs="Times New Roman"/>
                <w:noProof/>
                <w:webHidden/>
                <w:sz w:val="28"/>
                <w:szCs w:val="28"/>
              </w:rPr>
              <w:tab/>
            </w:r>
            <w:r w:rsidR="006E2BA6" w:rsidRPr="006E2BA6">
              <w:rPr>
                <w:rFonts w:ascii="Times New Roman" w:hAnsi="Times New Roman" w:cs="Times New Roman"/>
                <w:noProof/>
                <w:webHidden/>
                <w:sz w:val="28"/>
                <w:szCs w:val="28"/>
              </w:rPr>
              <w:fldChar w:fldCharType="begin"/>
            </w:r>
            <w:r w:rsidR="006E2BA6" w:rsidRPr="006E2BA6">
              <w:rPr>
                <w:rFonts w:ascii="Times New Roman" w:hAnsi="Times New Roman" w:cs="Times New Roman"/>
                <w:noProof/>
                <w:webHidden/>
                <w:sz w:val="28"/>
                <w:szCs w:val="28"/>
              </w:rPr>
              <w:instrText xml:space="preserve"> PAGEREF _Toc142383036 \h </w:instrText>
            </w:r>
            <w:r w:rsidR="006E2BA6" w:rsidRPr="006E2BA6">
              <w:rPr>
                <w:rFonts w:ascii="Times New Roman" w:hAnsi="Times New Roman" w:cs="Times New Roman"/>
                <w:noProof/>
                <w:webHidden/>
                <w:sz w:val="28"/>
                <w:szCs w:val="28"/>
              </w:rPr>
            </w:r>
            <w:r w:rsidR="006E2BA6" w:rsidRPr="006E2BA6">
              <w:rPr>
                <w:rFonts w:ascii="Times New Roman" w:hAnsi="Times New Roman" w:cs="Times New Roman"/>
                <w:noProof/>
                <w:webHidden/>
                <w:sz w:val="28"/>
                <w:szCs w:val="28"/>
              </w:rPr>
              <w:fldChar w:fldCharType="separate"/>
            </w:r>
            <w:r w:rsidR="00691CA3">
              <w:rPr>
                <w:rFonts w:ascii="Times New Roman" w:hAnsi="Times New Roman" w:cs="Times New Roman"/>
                <w:noProof/>
                <w:webHidden/>
                <w:sz w:val="28"/>
                <w:szCs w:val="28"/>
              </w:rPr>
              <w:t>203</w:t>
            </w:r>
            <w:r w:rsidR="006E2BA6" w:rsidRPr="006E2BA6">
              <w:rPr>
                <w:rFonts w:ascii="Times New Roman" w:hAnsi="Times New Roman" w:cs="Times New Roman"/>
                <w:noProof/>
                <w:webHidden/>
                <w:sz w:val="28"/>
                <w:szCs w:val="28"/>
              </w:rPr>
              <w:fldChar w:fldCharType="end"/>
            </w:r>
          </w:hyperlink>
        </w:p>
        <w:p w14:paraId="75D56409" w14:textId="5A6EF489" w:rsidR="006E2BA6" w:rsidRPr="006E2BA6" w:rsidRDefault="00687D42">
          <w:pPr>
            <w:pStyle w:val="21"/>
            <w:rPr>
              <w:rFonts w:ascii="Times New Roman" w:eastAsiaTheme="minorEastAsia" w:hAnsi="Times New Roman" w:cs="Times New Roman"/>
              <w:noProof/>
              <w:sz w:val="28"/>
              <w:szCs w:val="28"/>
              <w:lang w:eastAsia="ru-RU"/>
            </w:rPr>
          </w:pPr>
          <w:hyperlink w:anchor="_Toc142383037" w:history="1">
            <w:r w:rsidR="006E2BA6" w:rsidRPr="006E2BA6">
              <w:rPr>
                <w:rStyle w:val="a3"/>
                <w:rFonts w:ascii="Times New Roman" w:hAnsi="Times New Roman" w:cs="Times New Roman"/>
                <w:noProof/>
                <w:sz w:val="28"/>
                <w:szCs w:val="28"/>
                <w:lang w:val="de-DE"/>
              </w:rPr>
              <w:t>Kunst kommt von KI</w:t>
            </w:r>
            <w:r w:rsidR="006E2BA6" w:rsidRPr="006E2BA6">
              <w:rPr>
                <w:rFonts w:ascii="Times New Roman" w:hAnsi="Times New Roman" w:cs="Times New Roman"/>
                <w:noProof/>
                <w:webHidden/>
                <w:sz w:val="28"/>
                <w:szCs w:val="28"/>
              </w:rPr>
              <w:tab/>
            </w:r>
            <w:r w:rsidR="006E2BA6" w:rsidRPr="006E2BA6">
              <w:rPr>
                <w:rFonts w:ascii="Times New Roman" w:hAnsi="Times New Roman" w:cs="Times New Roman"/>
                <w:noProof/>
                <w:webHidden/>
                <w:sz w:val="28"/>
                <w:szCs w:val="28"/>
              </w:rPr>
              <w:fldChar w:fldCharType="begin"/>
            </w:r>
            <w:r w:rsidR="006E2BA6" w:rsidRPr="006E2BA6">
              <w:rPr>
                <w:rFonts w:ascii="Times New Roman" w:hAnsi="Times New Roman" w:cs="Times New Roman"/>
                <w:noProof/>
                <w:webHidden/>
                <w:sz w:val="28"/>
                <w:szCs w:val="28"/>
              </w:rPr>
              <w:instrText xml:space="preserve"> PAGEREF _Toc142383037 \h </w:instrText>
            </w:r>
            <w:r w:rsidR="006E2BA6" w:rsidRPr="006E2BA6">
              <w:rPr>
                <w:rFonts w:ascii="Times New Roman" w:hAnsi="Times New Roman" w:cs="Times New Roman"/>
                <w:noProof/>
                <w:webHidden/>
                <w:sz w:val="28"/>
                <w:szCs w:val="28"/>
              </w:rPr>
            </w:r>
            <w:r w:rsidR="006E2BA6" w:rsidRPr="006E2BA6">
              <w:rPr>
                <w:rFonts w:ascii="Times New Roman" w:hAnsi="Times New Roman" w:cs="Times New Roman"/>
                <w:noProof/>
                <w:webHidden/>
                <w:sz w:val="28"/>
                <w:szCs w:val="28"/>
              </w:rPr>
              <w:fldChar w:fldCharType="separate"/>
            </w:r>
            <w:r w:rsidR="00691CA3">
              <w:rPr>
                <w:rFonts w:ascii="Times New Roman" w:hAnsi="Times New Roman" w:cs="Times New Roman"/>
                <w:noProof/>
                <w:webHidden/>
                <w:sz w:val="28"/>
                <w:szCs w:val="28"/>
              </w:rPr>
              <w:t>205</w:t>
            </w:r>
            <w:r w:rsidR="006E2BA6" w:rsidRPr="006E2BA6">
              <w:rPr>
                <w:rFonts w:ascii="Times New Roman" w:hAnsi="Times New Roman" w:cs="Times New Roman"/>
                <w:noProof/>
                <w:webHidden/>
                <w:sz w:val="28"/>
                <w:szCs w:val="28"/>
              </w:rPr>
              <w:fldChar w:fldCharType="end"/>
            </w:r>
          </w:hyperlink>
        </w:p>
        <w:p w14:paraId="166B96FF" w14:textId="62399FDA" w:rsidR="006E2BA6" w:rsidRPr="006E2BA6" w:rsidRDefault="00687D42">
          <w:pPr>
            <w:pStyle w:val="21"/>
            <w:rPr>
              <w:rFonts w:ascii="Times New Roman" w:eastAsiaTheme="minorEastAsia" w:hAnsi="Times New Roman" w:cs="Times New Roman"/>
              <w:noProof/>
              <w:sz w:val="28"/>
              <w:szCs w:val="28"/>
              <w:lang w:eastAsia="ru-RU"/>
            </w:rPr>
          </w:pPr>
          <w:hyperlink w:anchor="_Toc142383038" w:history="1">
            <w:r w:rsidR="006E2BA6" w:rsidRPr="006E2BA6">
              <w:rPr>
                <w:rStyle w:val="a3"/>
                <w:rFonts w:ascii="Times New Roman" w:hAnsi="Times New Roman" w:cs="Times New Roman"/>
                <w:noProof/>
                <w:sz w:val="28"/>
                <w:szCs w:val="28"/>
                <w:lang w:val="de-DE"/>
              </w:rPr>
              <w:t>Halt, Stopp! Virenpolizei!</w:t>
            </w:r>
            <w:r w:rsidR="006E2BA6" w:rsidRPr="006E2BA6">
              <w:rPr>
                <w:rFonts w:ascii="Times New Roman" w:hAnsi="Times New Roman" w:cs="Times New Roman"/>
                <w:noProof/>
                <w:webHidden/>
                <w:sz w:val="28"/>
                <w:szCs w:val="28"/>
              </w:rPr>
              <w:tab/>
            </w:r>
            <w:r w:rsidR="006E2BA6" w:rsidRPr="006E2BA6">
              <w:rPr>
                <w:rFonts w:ascii="Times New Roman" w:hAnsi="Times New Roman" w:cs="Times New Roman"/>
                <w:noProof/>
                <w:webHidden/>
                <w:sz w:val="28"/>
                <w:szCs w:val="28"/>
              </w:rPr>
              <w:fldChar w:fldCharType="begin"/>
            </w:r>
            <w:r w:rsidR="006E2BA6" w:rsidRPr="006E2BA6">
              <w:rPr>
                <w:rFonts w:ascii="Times New Roman" w:hAnsi="Times New Roman" w:cs="Times New Roman"/>
                <w:noProof/>
                <w:webHidden/>
                <w:sz w:val="28"/>
                <w:szCs w:val="28"/>
              </w:rPr>
              <w:instrText xml:space="preserve"> PAGEREF _Toc142383038 \h </w:instrText>
            </w:r>
            <w:r w:rsidR="006E2BA6" w:rsidRPr="006E2BA6">
              <w:rPr>
                <w:rFonts w:ascii="Times New Roman" w:hAnsi="Times New Roman" w:cs="Times New Roman"/>
                <w:noProof/>
                <w:webHidden/>
                <w:sz w:val="28"/>
                <w:szCs w:val="28"/>
              </w:rPr>
            </w:r>
            <w:r w:rsidR="006E2BA6" w:rsidRPr="006E2BA6">
              <w:rPr>
                <w:rFonts w:ascii="Times New Roman" w:hAnsi="Times New Roman" w:cs="Times New Roman"/>
                <w:noProof/>
                <w:webHidden/>
                <w:sz w:val="28"/>
                <w:szCs w:val="28"/>
              </w:rPr>
              <w:fldChar w:fldCharType="separate"/>
            </w:r>
            <w:r w:rsidR="00691CA3">
              <w:rPr>
                <w:rFonts w:ascii="Times New Roman" w:hAnsi="Times New Roman" w:cs="Times New Roman"/>
                <w:noProof/>
                <w:webHidden/>
                <w:sz w:val="28"/>
                <w:szCs w:val="28"/>
              </w:rPr>
              <w:t>210</w:t>
            </w:r>
            <w:r w:rsidR="006E2BA6" w:rsidRPr="006E2BA6">
              <w:rPr>
                <w:rFonts w:ascii="Times New Roman" w:hAnsi="Times New Roman" w:cs="Times New Roman"/>
                <w:noProof/>
                <w:webHidden/>
                <w:sz w:val="28"/>
                <w:szCs w:val="28"/>
              </w:rPr>
              <w:fldChar w:fldCharType="end"/>
            </w:r>
          </w:hyperlink>
        </w:p>
        <w:p w14:paraId="388C7381" w14:textId="077A8CFF" w:rsidR="006E2BA6" w:rsidRPr="006E2BA6" w:rsidRDefault="00687D42">
          <w:pPr>
            <w:pStyle w:val="21"/>
            <w:rPr>
              <w:rFonts w:ascii="Times New Roman" w:eastAsiaTheme="minorEastAsia" w:hAnsi="Times New Roman" w:cs="Times New Roman"/>
              <w:noProof/>
              <w:sz w:val="28"/>
              <w:szCs w:val="28"/>
              <w:lang w:eastAsia="ru-RU"/>
            </w:rPr>
          </w:pPr>
          <w:hyperlink w:anchor="_Toc142383039" w:history="1">
            <w:r w:rsidR="006E2BA6" w:rsidRPr="006E2BA6">
              <w:rPr>
                <w:rStyle w:val="a3"/>
                <w:rFonts w:ascii="Times New Roman" w:hAnsi="Times New Roman" w:cs="Times New Roman"/>
                <w:noProof/>
                <w:sz w:val="28"/>
                <w:szCs w:val="28"/>
                <w:lang w:val="de-DE"/>
              </w:rPr>
              <w:t>Gefangen in der Cloud</w:t>
            </w:r>
            <w:r w:rsidR="006E2BA6" w:rsidRPr="006E2BA6">
              <w:rPr>
                <w:rFonts w:ascii="Times New Roman" w:hAnsi="Times New Roman" w:cs="Times New Roman"/>
                <w:noProof/>
                <w:webHidden/>
                <w:sz w:val="28"/>
                <w:szCs w:val="28"/>
              </w:rPr>
              <w:tab/>
            </w:r>
            <w:r w:rsidR="006E2BA6" w:rsidRPr="006E2BA6">
              <w:rPr>
                <w:rFonts w:ascii="Times New Roman" w:hAnsi="Times New Roman" w:cs="Times New Roman"/>
                <w:noProof/>
                <w:webHidden/>
                <w:sz w:val="28"/>
                <w:szCs w:val="28"/>
              </w:rPr>
              <w:fldChar w:fldCharType="begin"/>
            </w:r>
            <w:r w:rsidR="006E2BA6" w:rsidRPr="006E2BA6">
              <w:rPr>
                <w:rFonts w:ascii="Times New Roman" w:hAnsi="Times New Roman" w:cs="Times New Roman"/>
                <w:noProof/>
                <w:webHidden/>
                <w:sz w:val="28"/>
                <w:szCs w:val="28"/>
              </w:rPr>
              <w:instrText xml:space="preserve"> PAGEREF _Toc142383039 \h </w:instrText>
            </w:r>
            <w:r w:rsidR="006E2BA6" w:rsidRPr="006E2BA6">
              <w:rPr>
                <w:rFonts w:ascii="Times New Roman" w:hAnsi="Times New Roman" w:cs="Times New Roman"/>
                <w:noProof/>
                <w:webHidden/>
                <w:sz w:val="28"/>
                <w:szCs w:val="28"/>
              </w:rPr>
            </w:r>
            <w:r w:rsidR="006E2BA6" w:rsidRPr="006E2BA6">
              <w:rPr>
                <w:rFonts w:ascii="Times New Roman" w:hAnsi="Times New Roman" w:cs="Times New Roman"/>
                <w:noProof/>
                <w:webHidden/>
                <w:sz w:val="28"/>
                <w:szCs w:val="28"/>
              </w:rPr>
              <w:fldChar w:fldCharType="separate"/>
            </w:r>
            <w:r w:rsidR="00691CA3">
              <w:rPr>
                <w:rFonts w:ascii="Times New Roman" w:hAnsi="Times New Roman" w:cs="Times New Roman"/>
                <w:noProof/>
                <w:webHidden/>
                <w:sz w:val="28"/>
                <w:szCs w:val="28"/>
              </w:rPr>
              <w:t>212</w:t>
            </w:r>
            <w:r w:rsidR="006E2BA6" w:rsidRPr="006E2BA6">
              <w:rPr>
                <w:rFonts w:ascii="Times New Roman" w:hAnsi="Times New Roman" w:cs="Times New Roman"/>
                <w:noProof/>
                <w:webHidden/>
                <w:sz w:val="28"/>
                <w:szCs w:val="28"/>
              </w:rPr>
              <w:fldChar w:fldCharType="end"/>
            </w:r>
          </w:hyperlink>
        </w:p>
        <w:p w14:paraId="7F37DE8C" w14:textId="5825151A" w:rsidR="006E2BA6" w:rsidRPr="006E2BA6" w:rsidRDefault="00687D42">
          <w:pPr>
            <w:pStyle w:val="21"/>
            <w:rPr>
              <w:rFonts w:ascii="Times New Roman" w:eastAsiaTheme="minorEastAsia" w:hAnsi="Times New Roman" w:cs="Times New Roman"/>
              <w:noProof/>
              <w:sz w:val="28"/>
              <w:szCs w:val="28"/>
              <w:lang w:eastAsia="ru-RU"/>
            </w:rPr>
          </w:pPr>
          <w:hyperlink w:anchor="_Toc142383040" w:history="1">
            <w:r w:rsidR="006E2BA6" w:rsidRPr="006E2BA6">
              <w:rPr>
                <w:rStyle w:val="a3"/>
                <w:rFonts w:ascii="Times New Roman" w:hAnsi="Times New Roman" w:cs="Times New Roman"/>
                <w:noProof/>
                <w:sz w:val="28"/>
                <w:szCs w:val="28"/>
                <w:lang w:val="de-DE"/>
              </w:rPr>
              <w:t>Zoff in der Rust-Community führt zu Alternativprojekt</w:t>
            </w:r>
            <w:r w:rsidR="006E2BA6" w:rsidRPr="006E2BA6">
              <w:rPr>
                <w:rFonts w:ascii="Times New Roman" w:hAnsi="Times New Roman" w:cs="Times New Roman"/>
                <w:noProof/>
                <w:webHidden/>
                <w:sz w:val="28"/>
                <w:szCs w:val="28"/>
              </w:rPr>
              <w:tab/>
            </w:r>
            <w:r w:rsidR="006E2BA6" w:rsidRPr="006E2BA6">
              <w:rPr>
                <w:rFonts w:ascii="Times New Roman" w:hAnsi="Times New Roman" w:cs="Times New Roman"/>
                <w:noProof/>
                <w:webHidden/>
                <w:sz w:val="28"/>
                <w:szCs w:val="28"/>
              </w:rPr>
              <w:fldChar w:fldCharType="begin"/>
            </w:r>
            <w:r w:rsidR="006E2BA6" w:rsidRPr="006E2BA6">
              <w:rPr>
                <w:rFonts w:ascii="Times New Roman" w:hAnsi="Times New Roman" w:cs="Times New Roman"/>
                <w:noProof/>
                <w:webHidden/>
                <w:sz w:val="28"/>
                <w:szCs w:val="28"/>
              </w:rPr>
              <w:instrText xml:space="preserve"> PAGEREF _Toc142383040 \h </w:instrText>
            </w:r>
            <w:r w:rsidR="006E2BA6" w:rsidRPr="006E2BA6">
              <w:rPr>
                <w:rFonts w:ascii="Times New Roman" w:hAnsi="Times New Roman" w:cs="Times New Roman"/>
                <w:noProof/>
                <w:webHidden/>
                <w:sz w:val="28"/>
                <w:szCs w:val="28"/>
              </w:rPr>
            </w:r>
            <w:r w:rsidR="006E2BA6" w:rsidRPr="006E2BA6">
              <w:rPr>
                <w:rFonts w:ascii="Times New Roman" w:hAnsi="Times New Roman" w:cs="Times New Roman"/>
                <w:noProof/>
                <w:webHidden/>
                <w:sz w:val="28"/>
                <w:szCs w:val="28"/>
              </w:rPr>
              <w:fldChar w:fldCharType="separate"/>
            </w:r>
            <w:r w:rsidR="00691CA3">
              <w:rPr>
                <w:rFonts w:ascii="Times New Roman" w:hAnsi="Times New Roman" w:cs="Times New Roman"/>
                <w:noProof/>
                <w:webHidden/>
                <w:sz w:val="28"/>
                <w:szCs w:val="28"/>
              </w:rPr>
              <w:t>216</w:t>
            </w:r>
            <w:r w:rsidR="006E2BA6" w:rsidRPr="006E2BA6">
              <w:rPr>
                <w:rFonts w:ascii="Times New Roman" w:hAnsi="Times New Roman" w:cs="Times New Roman"/>
                <w:noProof/>
                <w:webHidden/>
                <w:sz w:val="28"/>
                <w:szCs w:val="28"/>
              </w:rPr>
              <w:fldChar w:fldCharType="end"/>
            </w:r>
          </w:hyperlink>
        </w:p>
        <w:p w14:paraId="1D619407" w14:textId="2F814709" w:rsidR="006E2BA6" w:rsidRDefault="00687D42">
          <w:pPr>
            <w:pStyle w:val="21"/>
            <w:rPr>
              <w:rFonts w:asciiTheme="minorHAnsi" w:eastAsiaTheme="minorEastAsia" w:hAnsiTheme="minorHAnsi" w:cstheme="minorBidi"/>
              <w:noProof/>
              <w:lang w:eastAsia="ru-RU"/>
            </w:rPr>
          </w:pPr>
          <w:hyperlink w:anchor="_Toc142383041" w:history="1">
            <w:r w:rsidR="006E2BA6" w:rsidRPr="006E2BA6">
              <w:rPr>
                <w:rStyle w:val="a3"/>
                <w:rFonts w:ascii="Times New Roman" w:hAnsi="Times New Roman" w:cs="Times New Roman"/>
                <w:noProof/>
                <w:sz w:val="28"/>
                <w:szCs w:val="28"/>
              </w:rPr>
              <w:t>Список л</w:t>
            </w:r>
            <w:r w:rsidR="006E2BA6" w:rsidRPr="006E2BA6">
              <w:rPr>
                <w:rStyle w:val="a3"/>
                <w:rFonts w:ascii="Times New Roman" w:hAnsi="Times New Roman" w:cs="Times New Roman"/>
                <w:noProof/>
                <w:sz w:val="28"/>
                <w:szCs w:val="28"/>
                <w:lang w:val="uk-UA"/>
              </w:rPr>
              <w:t>і</w:t>
            </w:r>
            <w:r w:rsidR="006E2BA6" w:rsidRPr="006E2BA6">
              <w:rPr>
                <w:rStyle w:val="a3"/>
                <w:rFonts w:ascii="Times New Roman" w:hAnsi="Times New Roman" w:cs="Times New Roman"/>
                <w:noProof/>
                <w:sz w:val="28"/>
                <w:szCs w:val="28"/>
              </w:rPr>
              <w:t>тератур</w:t>
            </w:r>
            <w:r w:rsidR="006E2BA6" w:rsidRPr="006E2BA6">
              <w:rPr>
                <w:rStyle w:val="a3"/>
                <w:rFonts w:ascii="Times New Roman" w:hAnsi="Times New Roman" w:cs="Times New Roman"/>
                <w:noProof/>
                <w:sz w:val="28"/>
                <w:szCs w:val="28"/>
                <w:lang w:val="uk-UA"/>
              </w:rPr>
              <w:t>и</w:t>
            </w:r>
            <w:r w:rsidR="006E2BA6" w:rsidRPr="006E2BA6">
              <w:rPr>
                <w:rFonts w:ascii="Times New Roman" w:hAnsi="Times New Roman" w:cs="Times New Roman"/>
                <w:noProof/>
                <w:webHidden/>
                <w:sz w:val="28"/>
                <w:szCs w:val="28"/>
              </w:rPr>
              <w:tab/>
            </w:r>
            <w:r w:rsidR="006E2BA6" w:rsidRPr="006E2BA6">
              <w:rPr>
                <w:rFonts w:ascii="Times New Roman" w:hAnsi="Times New Roman" w:cs="Times New Roman"/>
                <w:noProof/>
                <w:webHidden/>
                <w:sz w:val="28"/>
                <w:szCs w:val="28"/>
              </w:rPr>
              <w:fldChar w:fldCharType="begin"/>
            </w:r>
            <w:r w:rsidR="006E2BA6" w:rsidRPr="006E2BA6">
              <w:rPr>
                <w:rFonts w:ascii="Times New Roman" w:hAnsi="Times New Roman" w:cs="Times New Roman"/>
                <w:noProof/>
                <w:webHidden/>
                <w:sz w:val="28"/>
                <w:szCs w:val="28"/>
              </w:rPr>
              <w:instrText xml:space="preserve"> PAGEREF _Toc142383041 \h </w:instrText>
            </w:r>
            <w:r w:rsidR="006E2BA6" w:rsidRPr="006E2BA6">
              <w:rPr>
                <w:rFonts w:ascii="Times New Roman" w:hAnsi="Times New Roman" w:cs="Times New Roman"/>
                <w:noProof/>
                <w:webHidden/>
                <w:sz w:val="28"/>
                <w:szCs w:val="28"/>
              </w:rPr>
            </w:r>
            <w:r w:rsidR="006E2BA6" w:rsidRPr="006E2BA6">
              <w:rPr>
                <w:rFonts w:ascii="Times New Roman" w:hAnsi="Times New Roman" w:cs="Times New Roman"/>
                <w:noProof/>
                <w:webHidden/>
                <w:sz w:val="28"/>
                <w:szCs w:val="28"/>
              </w:rPr>
              <w:fldChar w:fldCharType="separate"/>
            </w:r>
            <w:r w:rsidR="00691CA3">
              <w:rPr>
                <w:rFonts w:ascii="Times New Roman" w:hAnsi="Times New Roman" w:cs="Times New Roman"/>
                <w:noProof/>
                <w:webHidden/>
                <w:sz w:val="28"/>
                <w:szCs w:val="28"/>
              </w:rPr>
              <w:t>218</w:t>
            </w:r>
            <w:r w:rsidR="006E2BA6" w:rsidRPr="006E2BA6">
              <w:rPr>
                <w:rFonts w:ascii="Times New Roman" w:hAnsi="Times New Roman" w:cs="Times New Roman"/>
                <w:noProof/>
                <w:webHidden/>
                <w:sz w:val="28"/>
                <w:szCs w:val="28"/>
              </w:rPr>
              <w:fldChar w:fldCharType="end"/>
            </w:r>
          </w:hyperlink>
        </w:p>
        <w:p w14:paraId="0AC79BEC" w14:textId="75BAA73C" w:rsidR="00947539" w:rsidRDefault="00DD47B0" w:rsidP="00DD47B0">
          <w:pPr>
            <w:rPr>
              <w:b/>
              <w:bCs/>
              <w:sz w:val="28"/>
              <w:szCs w:val="28"/>
            </w:rPr>
          </w:pPr>
          <w:r w:rsidRPr="00CA51EB">
            <w:rPr>
              <w:rFonts w:ascii="Times New Roman" w:hAnsi="Times New Roman" w:cs="Times New Roman"/>
              <w:b/>
              <w:bCs/>
              <w:sz w:val="28"/>
              <w:szCs w:val="28"/>
            </w:rPr>
            <w:fldChar w:fldCharType="end"/>
          </w:r>
        </w:p>
      </w:sdtContent>
    </w:sdt>
    <w:p w14:paraId="60C89DD6" w14:textId="77777777" w:rsidR="006E2BA6" w:rsidRDefault="006E2BA6" w:rsidP="008B127D">
      <w:pPr>
        <w:pStyle w:val="1"/>
        <w:spacing w:before="0" w:line="240" w:lineRule="auto"/>
        <w:jc w:val="center"/>
        <w:rPr>
          <w:rFonts w:ascii="Times New Roman" w:hAnsi="Times New Roman" w:cs="Times New Roman"/>
          <w:b/>
          <w:color w:val="auto"/>
          <w:sz w:val="28"/>
          <w:szCs w:val="28"/>
          <w:lang w:val="de-DE"/>
        </w:rPr>
      </w:pPr>
      <w:bookmarkStart w:id="1" w:name="_Toc425364216"/>
      <w:bookmarkStart w:id="2" w:name="_Toc142382985"/>
    </w:p>
    <w:p w14:paraId="7B932E74" w14:textId="4025D222" w:rsidR="006E2BA6" w:rsidRDefault="006E2BA6" w:rsidP="006E2BA6">
      <w:pPr>
        <w:pStyle w:val="1"/>
        <w:spacing w:before="0" w:line="240" w:lineRule="auto"/>
        <w:jc w:val="center"/>
        <w:rPr>
          <w:rFonts w:ascii="Times New Roman" w:hAnsi="Times New Roman" w:cs="Times New Roman"/>
          <w:b/>
          <w:color w:val="auto"/>
          <w:sz w:val="28"/>
          <w:szCs w:val="28"/>
          <w:lang w:val="de-DE"/>
        </w:rPr>
      </w:pPr>
    </w:p>
    <w:p w14:paraId="05FB4BA1" w14:textId="77777777" w:rsidR="006E2BA6" w:rsidRPr="006E2BA6" w:rsidRDefault="006E2BA6" w:rsidP="006E2BA6">
      <w:pPr>
        <w:spacing w:after="0" w:line="240" w:lineRule="auto"/>
        <w:rPr>
          <w:lang w:val="de-DE"/>
        </w:rPr>
      </w:pPr>
    </w:p>
    <w:p w14:paraId="5A372CFF" w14:textId="77777777" w:rsidR="006E2BA6" w:rsidRDefault="006E2BA6" w:rsidP="006E2BA6">
      <w:pPr>
        <w:pStyle w:val="1"/>
        <w:spacing w:before="0" w:line="240" w:lineRule="auto"/>
        <w:jc w:val="center"/>
        <w:rPr>
          <w:rFonts w:ascii="Times New Roman" w:hAnsi="Times New Roman" w:cs="Times New Roman"/>
          <w:b/>
          <w:color w:val="auto"/>
          <w:sz w:val="28"/>
          <w:szCs w:val="28"/>
          <w:lang w:val="de-DE"/>
        </w:rPr>
      </w:pPr>
    </w:p>
    <w:p w14:paraId="35621977" w14:textId="77777777" w:rsidR="006E2BA6" w:rsidRDefault="006E2BA6" w:rsidP="006E2BA6">
      <w:pPr>
        <w:pStyle w:val="1"/>
        <w:spacing w:before="0" w:line="240" w:lineRule="auto"/>
        <w:jc w:val="center"/>
        <w:rPr>
          <w:rFonts w:ascii="Times New Roman" w:hAnsi="Times New Roman" w:cs="Times New Roman"/>
          <w:b/>
          <w:color w:val="auto"/>
          <w:sz w:val="28"/>
          <w:szCs w:val="28"/>
          <w:lang w:val="de-DE"/>
        </w:rPr>
      </w:pPr>
    </w:p>
    <w:p w14:paraId="77F6B167" w14:textId="77777777" w:rsidR="006E2BA6" w:rsidRDefault="006E2BA6" w:rsidP="006E2BA6">
      <w:pPr>
        <w:pStyle w:val="1"/>
        <w:spacing w:before="0" w:line="240" w:lineRule="auto"/>
        <w:jc w:val="center"/>
        <w:rPr>
          <w:rFonts w:ascii="Times New Roman" w:hAnsi="Times New Roman" w:cs="Times New Roman"/>
          <w:b/>
          <w:color w:val="auto"/>
          <w:sz w:val="28"/>
          <w:szCs w:val="28"/>
          <w:lang w:val="de-DE"/>
        </w:rPr>
      </w:pPr>
    </w:p>
    <w:p w14:paraId="58F13CE1" w14:textId="77777777" w:rsidR="006E2BA6" w:rsidRDefault="006E2BA6" w:rsidP="006E2BA6">
      <w:pPr>
        <w:pStyle w:val="1"/>
        <w:spacing w:before="0" w:line="240" w:lineRule="auto"/>
        <w:jc w:val="center"/>
        <w:rPr>
          <w:rFonts w:ascii="Times New Roman" w:hAnsi="Times New Roman" w:cs="Times New Roman"/>
          <w:b/>
          <w:color w:val="auto"/>
          <w:sz w:val="28"/>
          <w:szCs w:val="28"/>
          <w:lang w:val="de-DE"/>
        </w:rPr>
      </w:pPr>
    </w:p>
    <w:p w14:paraId="6EBAD4F4" w14:textId="77777777" w:rsidR="006E2BA6" w:rsidRDefault="006E2BA6" w:rsidP="006E2BA6">
      <w:pPr>
        <w:pStyle w:val="1"/>
        <w:spacing w:before="0" w:line="240" w:lineRule="auto"/>
        <w:jc w:val="center"/>
        <w:rPr>
          <w:rFonts w:ascii="Times New Roman" w:hAnsi="Times New Roman" w:cs="Times New Roman"/>
          <w:b/>
          <w:color w:val="auto"/>
          <w:sz w:val="28"/>
          <w:szCs w:val="28"/>
          <w:lang w:val="de-DE"/>
        </w:rPr>
      </w:pPr>
    </w:p>
    <w:p w14:paraId="128DE5D5" w14:textId="77777777" w:rsidR="006E2BA6" w:rsidRDefault="006E2BA6" w:rsidP="006E2BA6">
      <w:pPr>
        <w:pStyle w:val="1"/>
        <w:spacing w:before="0" w:line="240" w:lineRule="auto"/>
        <w:jc w:val="center"/>
        <w:rPr>
          <w:rFonts w:ascii="Times New Roman" w:hAnsi="Times New Roman" w:cs="Times New Roman"/>
          <w:b/>
          <w:color w:val="auto"/>
          <w:sz w:val="28"/>
          <w:szCs w:val="28"/>
          <w:lang w:val="de-DE"/>
        </w:rPr>
      </w:pPr>
    </w:p>
    <w:p w14:paraId="4CA94CE9" w14:textId="77777777" w:rsidR="006E2BA6" w:rsidRDefault="006E2BA6" w:rsidP="006E2BA6">
      <w:pPr>
        <w:pStyle w:val="1"/>
        <w:spacing w:before="0" w:line="240" w:lineRule="auto"/>
        <w:jc w:val="center"/>
        <w:rPr>
          <w:rFonts w:ascii="Times New Roman" w:hAnsi="Times New Roman" w:cs="Times New Roman"/>
          <w:b/>
          <w:color w:val="auto"/>
          <w:sz w:val="28"/>
          <w:szCs w:val="28"/>
          <w:lang w:val="de-DE"/>
        </w:rPr>
      </w:pPr>
    </w:p>
    <w:p w14:paraId="33D6FCB2" w14:textId="77777777" w:rsidR="006E2BA6" w:rsidRDefault="006E2BA6" w:rsidP="006E2BA6">
      <w:pPr>
        <w:pStyle w:val="1"/>
        <w:spacing w:before="0" w:line="240" w:lineRule="auto"/>
        <w:jc w:val="center"/>
        <w:rPr>
          <w:rFonts w:ascii="Times New Roman" w:hAnsi="Times New Roman" w:cs="Times New Roman"/>
          <w:b/>
          <w:color w:val="auto"/>
          <w:sz w:val="28"/>
          <w:szCs w:val="28"/>
          <w:lang w:val="de-DE"/>
        </w:rPr>
      </w:pPr>
    </w:p>
    <w:p w14:paraId="4DD6DBC1" w14:textId="77777777" w:rsidR="006E2BA6" w:rsidRDefault="006E2BA6" w:rsidP="006E2BA6">
      <w:pPr>
        <w:pStyle w:val="1"/>
        <w:spacing w:before="0" w:line="240" w:lineRule="auto"/>
        <w:jc w:val="center"/>
        <w:rPr>
          <w:rFonts w:ascii="Times New Roman" w:hAnsi="Times New Roman" w:cs="Times New Roman"/>
          <w:b/>
          <w:color w:val="auto"/>
          <w:sz w:val="28"/>
          <w:szCs w:val="28"/>
          <w:lang w:val="de-DE"/>
        </w:rPr>
      </w:pPr>
    </w:p>
    <w:p w14:paraId="252544FE" w14:textId="77777777" w:rsidR="006E2BA6" w:rsidRDefault="006E2BA6" w:rsidP="006E2BA6">
      <w:pPr>
        <w:pStyle w:val="1"/>
        <w:spacing w:before="0" w:line="240" w:lineRule="auto"/>
        <w:jc w:val="center"/>
        <w:rPr>
          <w:rFonts w:ascii="Times New Roman" w:hAnsi="Times New Roman" w:cs="Times New Roman"/>
          <w:b/>
          <w:color w:val="auto"/>
          <w:sz w:val="28"/>
          <w:szCs w:val="28"/>
          <w:lang w:val="de-DE"/>
        </w:rPr>
      </w:pPr>
    </w:p>
    <w:p w14:paraId="7AB1779E" w14:textId="77777777" w:rsidR="006E2BA6" w:rsidRDefault="006E2BA6" w:rsidP="006E2BA6">
      <w:pPr>
        <w:pStyle w:val="1"/>
        <w:spacing w:before="0" w:line="240" w:lineRule="auto"/>
        <w:jc w:val="center"/>
        <w:rPr>
          <w:rFonts w:ascii="Times New Roman" w:hAnsi="Times New Roman" w:cs="Times New Roman"/>
          <w:b/>
          <w:color w:val="auto"/>
          <w:sz w:val="28"/>
          <w:szCs w:val="28"/>
          <w:lang w:val="de-DE"/>
        </w:rPr>
      </w:pPr>
    </w:p>
    <w:p w14:paraId="1C9A8D7E" w14:textId="77777777" w:rsidR="006E2BA6" w:rsidRDefault="006E2BA6" w:rsidP="006E2BA6">
      <w:pPr>
        <w:pStyle w:val="1"/>
        <w:spacing w:before="0" w:line="240" w:lineRule="auto"/>
        <w:jc w:val="center"/>
        <w:rPr>
          <w:rFonts w:ascii="Times New Roman" w:hAnsi="Times New Roman" w:cs="Times New Roman"/>
          <w:b/>
          <w:color w:val="auto"/>
          <w:sz w:val="28"/>
          <w:szCs w:val="28"/>
          <w:lang w:val="de-DE"/>
        </w:rPr>
      </w:pPr>
    </w:p>
    <w:p w14:paraId="6D449772" w14:textId="77777777" w:rsidR="006E2BA6" w:rsidRDefault="006E2BA6" w:rsidP="006E2BA6">
      <w:pPr>
        <w:pStyle w:val="1"/>
        <w:spacing w:before="0" w:line="240" w:lineRule="auto"/>
        <w:jc w:val="center"/>
        <w:rPr>
          <w:rFonts w:ascii="Times New Roman" w:hAnsi="Times New Roman" w:cs="Times New Roman"/>
          <w:b/>
          <w:color w:val="auto"/>
          <w:sz w:val="28"/>
          <w:szCs w:val="28"/>
          <w:lang w:val="de-DE"/>
        </w:rPr>
      </w:pPr>
    </w:p>
    <w:p w14:paraId="4B99098E" w14:textId="77777777" w:rsidR="006E2BA6" w:rsidRDefault="006E2BA6" w:rsidP="006E2BA6">
      <w:pPr>
        <w:pStyle w:val="1"/>
        <w:spacing w:before="0" w:line="240" w:lineRule="auto"/>
        <w:jc w:val="center"/>
        <w:rPr>
          <w:rFonts w:ascii="Times New Roman" w:hAnsi="Times New Roman" w:cs="Times New Roman"/>
          <w:b/>
          <w:color w:val="auto"/>
          <w:sz w:val="28"/>
          <w:szCs w:val="28"/>
          <w:lang w:val="de-DE"/>
        </w:rPr>
      </w:pPr>
    </w:p>
    <w:p w14:paraId="322ADB43" w14:textId="77777777" w:rsidR="006E2BA6" w:rsidRDefault="006E2BA6" w:rsidP="006E2BA6">
      <w:pPr>
        <w:pStyle w:val="1"/>
        <w:spacing w:before="0" w:line="240" w:lineRule="auto"/>
        <w:jc w:val="center"/>
        <w:rPr>
          <w:rFonts w:ascii="Times New Roman" w:hAnsi="Times New Roman" w:cs="Times New Roman"/>
          <w:b/>
          <w:color w:val="auto"/>
          <w:sz w:val="28"/>
          <w:szCs w:val="28"/>
          <w:lang w:val="de-DE"/>
        </w:rPr>
      </w:pPr>
    </w:p>
    <w:p w14:paraId="0090732B" w14:textId="77777777" w:rsidR="006E2BA6" w:rsidRDefault="006E2BA6" w:rsidP="006E2BA6">
      <w:pPr>
        <w:pStyle w:val="1"/>
        <w:spacing w:before="0" w:line="240" w:lineRule="auto"/>
        <w:jc w:val="center"/>
        <w:rPr>
          <w:rFonts w:ascii="Times New Roman" w:hAnsi="Times New Roman" w:cs="Times New Roman"/>
          <w:b/>
          <w:color w:val="auto"/>
          <w:sz w:val="28"/>
          <w:szCs w:val="28"/>
          <w:lang w:val="de-DE"/>
        </w:rPr>
      </w:pPr>
    </w:p>
    <w:p w14:paraId="762BADD5" w14:textId="77777777" w:rsidR="006E2BA6" w:rsidRDefault="006E2BA6" w:rsidP="006E2BA6">
      <w:pPr>
        <w:pStyle w:val="1"/>
        <w:spacing w:before="0" w:line="240" w:lineRule="auto"/>
        <w:jc w:val="center"/>
        <w:rPr>
          <w:rFonts w:ascii="Times New Roman" w:hAnsi="Times New Roman" w:cs="Times New Roman"/>
          <w:b/>
          <w:color w:val="auto"/>
          <w:sz w:val="28"/>
          <w:szCs w:val="28"/>
          <w:lang w:val="de-DE"/>
        </w:rPr>
      </w:pPr>
    </w:p>
    <w:p w14:paraId="0A320B32" w14:textId="7911F14A" w:rsidR="006E2BA6" w:rsidRDefault="006E2BA6" w:rsidP="006E2BA6">
      <w:pPr>
        <w:pStyle w:val="1"/>
        <w:spacing w:before="0" w:line="240" w:lineRule="auto"/>
        <w:jc w:val="center"/>
        <w:rPr>
          <w:rFonts w:ascii="Times New Roman" w:hAnsi="Times New Roman" w:cs="Times New Roman"/>
          <w:b/>
          <w:color w:val="auto"/>
          <w:sz w:val="28"/>
          <w:szCs w:val="28"/>
          <w:lang w:val="de-DE"/>
        </w:rPr>
      </w:pPr>
    </w:p>
    <w:p w14:paraId="40628D9B" w14:textId="702D1EB8" w:rsidR="006E2BA6" w:rsidRDefault="006E2BA6" w:rsidP="006E2BA6">
      <w:pPr>
        <w:spacing w:after="0" w:line="240" w:lineRule="auto"/>
        <w:rPr>
          <w:lang w:val="de-DE"/>
        </w:rPr>
      </w:pPr>
    </w:p>
    <w:p w14:paraId="0E006F62" w14:textId="4078B0A7" w:rsidR="006E2BA6" w:rsidRDefault="006E2BA6" w:rsidP="006E2BA6">
      <w:pPr>
        <w:spacing w:after="0" w:line="240" w:lineRule="auto"/>
        <w:rPr>
          <w:lang w:val="de-DE"/>
        </w:rPr>
      </w:pPr>
    </w:p>
    <w:p w14:paraId="711DBB3A" w14:textId="77777777" w:rsidR="006E2BA6" w:rsidRPr="006E2BA6" w:rsidRDefault="006E2BA6" w:rsidP="006E2BA6">
      <w:pPr>
        <w:spacing w:after="0" w:line="240" w:lineRule="auto"/>
        <w:rPr>
          <w:lang w:val="de-DE"/>
        </w:rPr>
      </w:pPr>
    </w:p>
    <w:p w14:paraId="54CA44A1" w14:textId="2273ABA6" w:rsidR="006E2BA6" w:rsidRDefault="006E2BA6" w:rsidP="006E2BA6">
      <w:pPr>
        <w:pStyle w:val="1"/>
        <w:spacing w:before="0" w:line="240" w:lineRule="auto"/>
        <w:jc w:val="center"/>
        <w:rPr>
          <w:rFonts w:ascii="Times New Roman" w:hAnsi="Times New Roman" w:cs="Times New Roman"/>
          <w:b/>
          <w:color w:val="auto"/>
          <w:sz w:val="28"/>
          <w:szCs w:val="28"/>
          <w:lang w:val="de-DE"/>
        </w:rPr>
      </w:pPr>
    </w:p>
    <w:p w14:paraId="4A8CD64C" w14:textId="01023634" w:rsidR="006E2BA6" w:rsidRDefault="006E2BA6" w:rsidP="006E2BA6">
      <w:pPr>
        <w:rPr>
          <w:lang w:val="de-DE"/>
        </w:rPr>
      </w:pPr>
    </w:p>
    <w:p w14:paraId="4CE61A91" w14:textId="329616ED" w:rsidR="007E6F2B" w:rsidRDefault="007E6F2B" w:rsidP="006E2BA6">
      <w:pPr>
        <w:rPr>
          <w:lang w:val="de-DE"/>
        </w:rPr>
      </w:pPr>
    </w:p>
    <w:p w14:paraId="42FA56C4" w14:textId="77777777" w:rsidR="007E6F2B" w:rsidRPr="006E2BA6" w:rsidRDefault="007E6F2B" w:rsidP="006E2BA6">
      <w:pPr>
        <w:rPr>
          <w:lang w:val="de-DE"/>
        </w:rPr>
      </w:pPr>
    </w:p>
    <w:p w14:paraId="587680F7" w14:textId="77777777" w:rsidR="006E2BA6" w:rsidRDefault="006E2BA6" w:rsidP="006E2BA6">
      <w:pPr>
        <w:pStyle w:val="1"/>
        <w:spacing w:before="0" w:line="240" w:lineRule="auto"/>
        <w:jc w:val="center"/>
        <w:rPr>
          <w:rFonts w:ascii="Times New Roman" w:hAnsi="Times New Roman" w:cs="Times New Roman"/>
          <w:b/>
          <w:color w:val="auto"/>
          <w:sz w:val="28"/>
          <w:szCs w:val="28"/>
          <w:lang w:val="de-DE"/>
        </w:rPr>
      </w:pPr>
    </w:p>
    <w:p w14:paraId="194C915E" w14:textId="4AB68E1B" w:rsidR="008B127D" w:rsidRPr="00CA51EB" w:rsidRDefault="008B127D" w:rsidP="006E2BA6">
      <w:pPr>
        <w:pStyle w:val="1"/>
        <w:spacing w:before="0" w:line="240" w:lineRule="auto"/>
        <w:jc w:val="center"/>
        <w:rPr>
          <w:rFonts w:ascii="Times New Roman" w:hAnsi="Times New Roman" w:cs="Times New Roman"/>
          <w:b/>
          <w:color w:val="auto"/>
          <w:sz w:val="28"/>
          <w:szCs w:val="28"/>
          <w:lang w:val="de-DE"/>
        </w:rPr>
      </w:pPr>
      <w:r w:rsidRPr="00CA51EB">
        <w:rPr>
          <w:rFonts w:ascii="Times New Roman" w:hAnsi="Times New Roman" w:cs="Times New Roman"/>
          <w:b/>
          <w:color w:val="auto"/>
          <w:sz w:val="28"/>
          <w:szCs w:val="28"/>
          <w:lang w:val="de-DE"/>
        </w:rPr>
        <w:t>LEKTION 1. FACHBEREICH INFORMATIK</w:t>
      </w:r>
      <w:bookmarkEnd w:id="1"/>
      <w:bookmarkEnd w:id="2"/>
    </w:p>
    <w:p w14:paraId="29717B0C" w14:textId="77777777" w:rsidR="008B127D" w:rsidRPr="00CA51EB" w:rsidRDefault="008B127D" w:rsidP="008B127D">
      <w:pPr>
        <w:pStyle w:val="1"/>
        <w:spacing w:before="0" w:line="240" w:lineRule="auto"/>
        <w:jc w:val="center"/>
        <w:rPr>
          <w:rFonts w:ascii="Times New Roman" w:hAnsi="Times New Roman" w:cs="Times New Roman"/>
          <w:color w:val="auto"/>
          <w:sz w:val="28"/>
          <w:szCs w:val="28"/>
          <w:lang w:val="de-DE"/>
        </w:rPr>
      </w:pPr>
    </w:p>
    <w:tbl>
      <w:tblPr>
        <w:tblStyle w:val="a6"/>
        <w:tblW w:w="0" w:type="auto"/>
        <w:tblLook w:val="04A0" w:firstRow="1" w:lastRow="0" w:firstColumn="1" w:lastColumn="0" w:noHBand="0" w:noVBand="1"/>
      </w:tblPr>
      <w:tblGrid>
        <w:gridCol w:w="9344"/>
      </w:tblGrid>
      <w:tr w:rsidR="008B127D" w:rsidRPr="00365E70" w14:paraId="47C23598" w14:textId="77777777" w:rsidTr="00D21C70">
        <w:tc>
          <w:tcPr>
            <w:tcW w:w="9344" w:type="dxa"/>
          </w:tcPr>
          <w:p w14:paraId="018A422C" w14:textId="77777777" w:rsidR="008B127D" w:rsidRPr="00CA51EB" w:rsidRDefault="008B127D" w:rsidP="00D21C70">
            <w:pPr>
              <w:spacing w:after="0" w:line="240" w:lineRule="auto"/>
              <w:rPr>
                <w:rFonts w:ascii="Times New Roman" w:hAnsi="Times New Roman" w:cs="Times New Roman"/>
                <w:b/>
                <w:sz w:val="28"/>
                <w:szCs w:val="28"/>
                <w:lang w:val="de-DE"/>
              </w:rPr>
            </w:pPr>
            <w:r w:rsidRPr="00CA51EB">
              <w:rPr>
                <w:rFonts w:ascii="Times New Roman" w:hAnsi="Times New Roman" w:cs="Times New Roman"/>
                <w:b/>
                <w:sz w:val="28"/>
                <w:szCs w:val="28"/>
                <w:lang w:val="de-DE"/>
              </w:rPr>
              <w:t xml:space="preserve">Text 1. </w:t>
            </w:r>
            <w:r w:rsidRPr="00CA51EB">
              <w:rPr>
                <w:rFonts w:ascii="Times New Roman" w:hAnsi="Times New Roman" w:cs="Times New Roman"/>
                <w:sz w:val="28"/>
                <w:szCs w:val="28"/>
                <w:lang w:val="de-DE"/>
              </w:rPr>
              <w:t>Hochschule Augsburg</w:t>
            </w:r>
          </w:p>
          <w:p w14:paraId="3019380D" w14:textId="77777777" w:rsidR="008B127D" w:rsidRPr="00CA51EB" w:rsidRDefault="008B127D" w:rsidP="00D21C70">
            <w:pPr>
              <w:spacing w:after="0" w:line="240" w:lineRule="auto"/>
              <w:rPr>
                <w:rFonts w:ascii="Times New Roman" w:hAnsi="Times New Roman" w:cs="Times New Roman"/>
                <w:b/>
                <w:sz w:val="28"/>
                <w:szCs w:val="28"/>
                <w:lang w:val="de-DE"/>
              </w:rPr>
            </w:pPr>
            <w:r w:rsidRPr="00CA51EB">
              <w:rPr>
                <w:rFonts w:ascii="Times New Roman" w:hAnsi="Times New Roman" w:cs="Times New Roman"/>
                <w:b/>
                <w:sz w:val="28"/>
                <w:szCs w:val="28"/>
                <w:lang w:val="de-DE"/>
              </w:rPr>
              <w:t xml:space="preserve">Text 2. </w:t>
            </w:r>
            <w:r w:rsidRPr="00CA51EB">
              <w:rPr>
                <w:rFonts w:ascii="Times New Roman" w:hAnsi="Times New Roman" w:cs="Times New Roman"/>
                <w:sz w:val="28"/>
                <w:szCs w:val="28"/>
                <w:lang w:val="de-DE"/>
              </w:rPr>
              <w:t>Fachbereich Informatik</w:t>
            </w:r>
          </w:p>
          <w:p w14:paraId="528808B0" w14:textId="77777777" w:rsidR="008B127D" w:rsidRPr="00CA51EB" w:rsidRDefault="008B127D" w:rsidP="00D21C70">
            <w:pPr>
              <w:spacing w:after="0" w:line="240" w:lineRule="auto"/>
              <w:rPr>
                <w:rFonts w:ascii="Times New Roman" w:hAnsi="Times New Roman" w:cs="Times New Roman"/>
                <w:sz w:val="28"/>
                <w:szCs w:val="28"/>
                <w:lang w:val="de-DE"/>
              </w:rPr>
            </w:pPr>
            <w:r w:rsidRPr="00CA51EB">
              <w:rPr>
                <w:rFonts w:ascii="Times New Roman" w:hAnsi="Times New Roman" w:cs="Times New Roman"/>
                <w:b/>
                <w:sz w:val="28"/>
                <w:szCs w:val="28"/>
                <w:lang w:val="de-DE"/>
              </w:rPr>
              <w:t xml:space="preserve">Text 3. </w:t>
            </w:r>
            <w:r w:rsidRPr="00CA51EB">
              <w:rPr>
                <w:rFonts w:ascii="Times New Roman" w:hAnsi="Times New Roman" w:cs="Times New Roman"/>
                <w:sz w:val="28"/>
                <w:szCs w:val="28"/>
                <w:lang w:val="de-DE"/>
              </w:rPr>
              <w:t>TestDaF. Der ideale Sprachnachweis</w:t>
            </w:r>
          </w:p>
        </w:tc>
      </w:tr>
    </w:tbl>
    <w:p w14:paraId="008EEEBA" w14:textId="77777777" w:rsidR="008B127D" w:rsidRPr="00CA51EB" w:rsidRDefault="008B127D" w:rsidP="008B127D">
      <w:pPr>
        <w:pStyle w:val="1"/>
        <w:spacing w:before="0" w:line="240" w:lineRule="auto"/>
        <w:jc w:val="center"/>
        <w:rPr>
          <w:rFonts w:ascii="Times New Roman" w:hAnsi="Times New Roman" w:cs="Times New Roman"/>
          <w:color w:val="auto"/>
          <w:sz w:val="28"/>
          <w:szCs w:val="28"/>
          <w:lang w:val="de-DE"/>
        </w:rPr>
      </w:pPr>
    </w:p>
    <w:p w14:paraId="0668F545" w14:textId="77777777" w:rsidR="008B127D" w:rsidRPr="008B127D" w:rsidRDefault="008B127D" w:rsidP="008B127D">
      <w:pPr>
        <w:pStyle w:val="2"/>
        <w:spacing w:before="0"/>
        <w:jc w:val="center"/>
        <w:rPr>
          <w:rFonts w:ascii="Times New Roman" w:hAnsi="Times New Roman" w:cs="Times New Roman"/>
          <w:b/>
          <w:i/>
          <w:color w:val="auto"/>
          <w:sz w:val="28"/>
          <w:szCs w:val="28"/>
          <w:lang w:val="uk-UA"/>
        </w:rPr>
      </w:pPr>
      <w:bookmarkStart w:id="3" w:name="_Toc425364217"/>
      <w:bookmarkStart w:id="4" w:name="_Toc142382986"/>
      <w:r w:rsidRPr="008B127D">
        <w:rPr>
          <w:rFonts w:ascii="Times New Roman" w:hAnsi="Times New Roman" w:cs="Times New Roman"/>
          <w:b/>
          <w:color w:val="auto"/>
          <w:sz w:val="28"/>
          <w:szCs w:val="28"/>
          <w:lang w:val="de-DE"/>
        </w:rPr>
        <w:t>Text 1. Hochschule Augsburg</w:t>
      </w:r>
      <w:bookmarkEnd w:id="3"/>
      <w:bookmarkEnd w:id="4"/>
    </w:p>
    <w:p w14:paraId="0396052E" w14:textId="77777777" w:rsidR="008B127D" w:rsidRPr="00FE374F" w:rsidRDefault="008B127D" w:rsidP="008B127D">
      <w:pPr>
        <w:spacing w:after="0" w:line="240" w:lineRule="auto"/>
        <w:ind w:firstLine="720"/>
        <w:jc w:val="both"/>
        <w:rPr>
          <w:rFonts w:ascii="Times New Roman" w:hAnsi="Times New Roman" w:cs="Times New Roman"/>
          <w:sz w:val="28"/>
          <w:szCs w:val="28"/>
          <w:lang w:val="de-DE"/>
        </w:rPr>
      </w:pPr>
      <w:r w:rsidRPr="00FE374F">
        <w:rPr>
          <w:rFonts w:ascii="Times New Roman" w:hAnsi="Times New Roman" w:cs="Times New Roman"/>
          <w:i/>
          <w:sz w:val="28"/>
          <w:szCs w:val="28"/>
          <w:lang w:val="de-DE"/>
        </w:rPr>
        <w:t>Hochschule für Technik, Wirtschaft und Gestaltung.</w:t>
      </w:r>
      <w:r w:rsidRPr="00FE374F">
        <w:rPr>
          <w:rFonts w:ascii="Times New Roman" w:hAnsi="Times New Roman" w:cs="Times New Roman"/>
          <w:sz w:val="28"/>
          <w:szCs w:val="28"/>
          <w:lang w:val="de-DE"/>
        </w:rPr>
        <w:t xml:space="preserve"> 1971 fand die Gründung der heutigen Hochschule als „Staatliche Fachhochschule Augsburg“ mit den Ausbildungsrichtungen Technik und Gestaltung statt. 1980 war der Startpunkt des neuen technischen Fachbereichs Informatik. Da wurde die Fakultät für Informatik gegründet. 2008 wurde die Fachhochschule Augsburg in Hochschule für angewandte Wissenschaften umbenannt.</w:t>
      </w:r>
    </w:p>
    <w:p w14:paraId="2D515BA9" w14:textId="77777777" w:rsidR="008B127D" w:rsidRPr="00FE374F" w:rsidRDefault="008B127D" w:rsidP="008B127D">
      <w:pPr>
        <w:spacing w:after="0" w:line="240" w:lineRule="auto"/>
        <w:ind w:firstLine="720"/>
        <w:jc w:val="both"/>
        <w:rPr>
          <w:rFonts w:ascii="Times New Roman" w:hAnsi="Times New Roman" w:cs="Times New Roman"/>
          <w:sz w:val="28"/>
          <w:szCs w:val="28"/>
          <w:lang w:val="de-DE"/>
        </w:rPr>
      </w:pPr>
      <w:r w:rsidRPr="00FE374F">
        <w:rPr>
          <w:rFonts w:ascii="Times New Roman" w:hAnsi="Times New Roman" w:cs="Times New Roman"/>
          <w:i/>
          <w:sz w:val="28"/>
          <w:szCs w:val="28"/>
          <w:lang w:val="de-DE"/>
        </w:rPr>
        <w:t xml:space="preserve">Studienmöglichkeiten an sieben Fachbereichen. </w:t>
      </w:r>
      <w:r w:rsidRPr="00FE374F">
        <w:rPr>
          <w:rFonts w:ascii="Times New Roman" w:hAnsi="Times New Roman" w:cs="Times New Roman"/>
          <w:sz w:val="28"/>
          <w:szCs w:val="28"/>
          <w:lang w:val="de-DE"/>
        </w:rPr>
        <w:t xml:space="preserve">Die Hochschule Augsburg gliedert sich in sieben </w:t>
      </w:r>
      <w:r w:rsidRPr="00FE374F">
        <w:rPr>
          <w:rFonts w:ascii="Times New Roman" w:eastAsia="Times New Roman" w:hAnsi="Times New Roman" w:cs="Times New Roman"/>
          <w:sz w:val="28"/>
          <w:szCs w:val="24"/>
          <w:lang w:val="de-DE" w:eastAsia="ru-RU"/>
        </w:rPr>
        <w:t>Fakultäten</w:t>
      </w:r>
      <w:r w:rsidRPr="00FE374F">
        <w:rPr>
          <w:rFonts w:ascii="Times New Roman" w:hAnsi="Times New Roman" w:cs="Times New Roman"/>
          <w:sz w:val="28"/>
          <w:szCs w:val="28"/>
          <w:lang w:val="de-DE"/>
        </w:rPr>
        <w:t>:</w:t>
      </w:r>
    </w:p>
    <w:p w14:paraId="25362176" w14:textId="77777777" w:rsidR="008B127D" w:rsidRPr="00FE374F" w:rsidRDefault="008B127D" w:rsidP="008B127D">
      <w:pPr>
        <w:numPr>
          <w:ilvl w:val="0"/>
          <w:numId w:val="1"/>
        </w:numPr>
        <w:tabs>
          <w:tab w:val="clear" w:pos="1428"/>
          <w:tab w:val="num" w:pos="0"/>
        </w:tabs>
        <w:spacing w:after="0" w:line="240" w:lineRule="auto"/>
        <w:ind w:left="0" w:firstLine="720"/>
        <w:jc w:val="both"/>
        <w:rPr>
          <w:rFonts w:ascii="Times New Roman" w:hAnsi="Times New Roman" w:cs="Times New Roman"/>
          <w:sz w:val="28"/>
          <w:szCs w:val="28"/>
          <w:lang w:val="de-DE"/>
        </w:rPr>
      </w:pPr>
      <w:r w:rsidRPr="00FE374F">
        <w:rPr>
          <w:rFonts w:ascii="Times New Roman" w:hAnsi="Times New Roman" w:cs="Times New Roman"/>
          <w:sz w:val="28"/>
          <w:szCs w:val="28"/>
          <w:lang w:val="de-DE"/>
        </w:rPr>
        <w:t xml:space="preserve">Architektur und Bauwesen: nach erfolgreichem Studienabschluss und dreijähriger Berufstätigkeit wird der Absolvent in die Architektenliste aufgenommen; beim Bauwesen besteht Wahlmöglichkeit zwischen den Studienschwerpunkten Projektmanagement und Baubetrieb; </w:t>
      </w:r>
    </w:p>
    <w:p w14:paraId="28AE83AF" w14:textId="77777777" w:rsidR="008B127D" w:rsidRPr="00FE374F" w:rsidRDefault="008B127D" w:rsidP="008B127D">
      <w:pPr>
        <w:numPr>
          <w:ilvl w:val="0"/>
          <w:numId w:val="1"/>
        </w:numPr>
        <w:tabs>
          <w:tab w:val="clear" w:pos="1428"/>
          <w:tab w:val="num" w:pos="0"/>
        </w:tabs>
        <w:spacing w:after="0" w:line="240" w:lineRule="auto"/>
        <w:ind w:left="0" w:firstLine="720"/>
        <w:jc w:val="both"/>
        <w:rPr>
          <w:rFonts w:ascii="Times New Roman" w:hAnsi="Times New Roman" w:cs="Times New Roman"/>
          <w:sz w:val="28"/>
          <w:szCs w:val="28"/>
          <w:lang w:val="de-DE"/>
        </w:rPr>
      </w:pPr>
      <w:r w:rsidRPr="00FE374F">
        <w:rPr>
          <w:rFonts w:ascii="Times New Roman" w:hAnsi="Times New Roman" w:cs="Times New Roman"/>
          <w:sz w:val="28"/>
          <w:szCs w:val="28"/>
          <w:lang w:val="de-DE"/>
        </w:rPr>
        <w:t>Elektrotechnik mit den Studiengängen Mechatronik und Elektrotechnik (Schwerpunkte Energietechnik, Anlagenautomatisierung und Informationskommunikationstechnik);</w:t>
      </w:r>
    </w:p>
    <w:p w14:paraId="49FEA5EB" w14:textId="77777777" w:rsidR="008B127D" w:rsidRPr="00FE374F" w:rsidRDefault="008B127D" w:rsidP="008B127D">
      <w:pPr>
        <w:numPr>
          <w:ilvl w:val="0"/>
          <w:numId w:val="1"/>
        </w:numPr>
        <w:tabs>
          <w:tab w:val="clear" w:pos="1428"/>
          <w:tab w:val="num" w:pos="0"/>
        </w:tabs>
        <w:spacing w:after="0" w:line="240" w:lineRule="auto"/>
        <w:ind w:left="0" w:firstLine="720"/>
        <w:jc w:val="both"/>
        <w:rPr>
          <w:rFonts w:ascii="Times New Roman" w:hAnsi="Times New Roman" w:cs="Times New Roman"/>
          <w:sz w:val="28"/>
          <w:szCs w:val="28"/>
          <w:lang w:val="de-DE"/>
        </w:rPr>
      </w:pPr>
      <w:r w:rsidRPr="00FE374F">
        <w:rPr>
          <w:rFonts w:ascii="Times New Roman" w:hAnsi="Times New Roman" w:cs="Times New Roman"/>
          <w:sz w:val="28"/>
          <w:szCs w:val="28"/>
          <w:lang w:val="de-DE"/>
        </w:rPr>
        <w:t>Informatik mit den Studiengängen Informatik, Wirtschaftsinformatik und Multimedia;</w:t>
      </w:r>
    </w:p>
    <w:p w14:paraId="492FFDF0" w14:textId="77777777" w:rsidR="008B127D" w:rsidRPr="00FE374F" w:rsidRDefault="008B127D" w:rsidP="008B127D">
      <w:pPr>
        <w:numPr>
          <w:ilvl w:val="0"/>
          <w:numId w:val="1"/>
        </w:numPr>
        <w:tabs>
          <w:tab w:val="clear" w:pos="1428"/>
          <w:tab w:val="num" w:pos="0"/>
        </w:tabs>
        <w:spacing w:after="0" w:line="240" w:lineRule="auto"/>
        <w:ind w:left="0" w:firstLine="720"/>
        <w:jc w:val="both"/>
        <w:rPr>
          <w:rFonts w:ascii="Times New Roman" w:hAnsi="Times New Roman" w:cs="Times New Roman"/>
          <w:sz w:val="28"/>
          <w:szCs w:val="28"/>
          <w:lang w:val="de-DE"/>
        </w:rPr>
      </w:pPr>
      <w:r w:rsidRPr="00FE374F">
        <w:rPr>
          <w:rFonts w:ascii="Times New Roman" w:hAnsi="Times New Roman" w:cs="Times New Roman"/>
          <w:sz w:val="28"/>
          <w:szCs w:val="28"/>
          <w:lang w:val="de-DE"/>
        </w:rPr>
        <w:t xml:space="preserve">Maschinenbau </w:t>
      </w:r>
      <w:r w:rsidRPr="00FE374F">
        <w:rPr>
          <w:rFonts w:ascii="Times New Roman" w:eastAsia="Times New Roman" w:hAnsi="Times New Roman" w:cs="Times New Roman"/>
          <w:sz w:val="28"/>
          <w:szCs w:val="24"/>
          <w:lang w:val="de-DE" w:eastAsia="ru-RU"/>
        </w:rPr>
        <w:t>und Verfahrenstechnik</w:t>
      </w:r>
      <w:r w:rsidRPr="00FE374F">
        <w:rPr>
          <w:rFonts w:ascii="Times New Roman" w:hAnsi="Times New Roman" w:cs="Times New Roman"/>
          <w:sz w:val="28"/>
          <w:szCs w:val="28"/>
          <w:lang w:val="de-DE"/>
        </w:rPr>
        <w:t xml:space="preserve"> mit den Schwerpunkten Fahrzeug- und Energietechnik, Konstruktion und Entwicklung, Produktionstechnik und Umwelttechnik;</w:t>
      </w:r>
    </w:p>
    <w:p w14:paraId="512DCAA9" w14:textId="77777777" w:rsidR="008B127D" w:rsidRPr="00FE374F" w:rsidRDefault="008B127D" w:rsidP="008B127D">
      <w:pPr>
        <w:numPr>
          <w:ilvl w:val="0"/>
          <w:numId w:val="1"/>
        </w:numPr>
        <w:tabs>
          <w:tab w:val="clear" w:pos="1428"/>
          <w:tab w:val="num" w:pos="0"/>
        </w:tabs>
        <w:spacing w:after="0" w:line="240" w:lineRule="auto"/>
        <w:ind w:left="0" w:firstLine="720"/>
        <w:jc w:val="both"/>
        <w:rPr>
          <w:rFonts w:ascii="Times New Roman" w:hAnsi="Times New Roman" w:cs="Times New Roman"/>
          <w:sz w:val="28"/>
          <w:szCs w:val="28"/>
          <w:lang w:val="de-DE"/>
        </w:rPr>
      </w:pPr>
      <w:r w:rsidRPr="00FE374F">
        <w:rPr>
          <w:rFonts w:ascii="Times New Roman" w:hAnsi="Times New Roman" w:cs="Times New Roman"/>
          <w:sz w:val="28"/>
          <w:szCs w:val="28"/>
          <w:lang w:val="de-DE"/>
        </w:rPr>
        <w:t>Gestaltung mit den Studiengängen Kommunikationsdesign und Multimedia;</w:t>
      </w:r>
    </w:p>
    <w:p w14:paraId="64C49381" w14:textId="77777777" w:rsidR="008B127D" w:rsidRPr="00FE374F" w:rsidRDefault="008B127D" w:rsidP="008B127D">
      <w:pPr>
        <w:numPr>
          <w:ilvl w:val="0"/>
          <w:numId w:val="1"/>
        </w:numPr>
        <w:tabs>
          <w:tab w:val="clear" w:pos="1428"/>
          <w:tab w:val="num" w:pos="0"/>
        </w:tabs>
        <w:spacing w:after="0" w:line="240" w:lineRule="auto"/>
        <w:ind w:left="0" w:firstLine="720"/>
        <w:jc w:val="both"/>
        <w:rPr>
          <w:rFonts w:ascii="Times New Roman" w:hAnsi="Times New Roman" w:cs="Times New Roman"/>
          <w:sz w:val="28"/>
          <w:szCs w:val="28"/>
          <w:lang w:val="de-DE"/>
        </w:rPr>
      </w:pPr>
      <w:r w:rsidRPr="00FE374F">
        <w:rPr>
          <w:rFonts w:ascii="Times New Roman" w:hAnsi="Times New Roman" w:cs="Times New Roman"/>
          <w:sz w:val="28"/>
          <w:szCs w:val="28"/>
          <w:lang w:val="de-DE"/>
        </w:rPr>
        <w:t xml:space="preserve">An der Fakultät für Wirtschaft werden zwei Studienrichtungen angeboten: Betriebswirtschaft und internationale Betriebswirtschaft (teilweise in englischer Sprache) mit Auslandspraktikum. </w:t>
      </w:r>
    </w:p>
    <w:p w14:paraId="645B9B18" w14:textId="77777777" w:rsidR="008B127D" w:rsidRPr="00FE374F" w:rsidRDefault="008B127D" w:rsidP="008B127D">
      <w:pPr>
        <w:numPr>
          <w:ilvl w:val="0"/>
          <w:numId w:val="1"/>
        </w:numPr>
        <w:tabs>
          <w:tab w:val="clear" w:pos="1428"/>
          <w:tab w:val="num" w:pos="0"/>
        </w:tabs>
        <w:spacing w:after="0" w:line="240" w:lineRule="auto"/>
        <w:ind w:left="0" w:firstLine="720"/>
        <w:jc w:val="both"/>
        <w:rPr>
          <w:rFonts w:ascii="Times New Roman" w:hAnsi="Times New Roman" w:cs="Times New Roman"/>
          <w:sz w:val="28"/>
          <w:szCs w:val="28"/>
          <w:lang w:val="de-DE"/>
        </w:rPr>
      </w:pPr>
      <w:r w:rsidRPr="00FE374F">
        <w:rPr>
          <w:rFonts w:ascii="Times New Roman" w:hAnsi="Times New Roman" w:cs="Times New Roman"/>
          <w:sz w:val="28"/>
          <w:szCs w:val="28"/>
          <w:lang w:val="de-DE"/>
        </w:rPr>
        <w:t>Die Fakultät für Allgemeinwissenschaften stellt interdisziplinäre Studienangebote zur Verfügung, darunter moderne Sprachen, Recht und Geschichte, und betreut und prüft die deutsche Sprachfähigkeit für ausländische Studienanwärter.</w:t>
      </w:r>
    </w:p>
    <w:p w14:paraId="2959E2C1" w14:textId="77777777" w:rsidR="008B127D" w:rsidRPr="00365C8D" w:rsidRDefault="008B127D" w:rsidP="008B127D">
      <w:pPr>
        <w:pStyle w:val="a7"/>
        <w:spacing w:before="0" w:beforeAutospacing="0" w:after="0" w:afterAutospacing="0"/>
        <w:ind w:firstLine="709"/>
        <w:jc w:val="both"/>
        <w:rPr>
          <w:rFonts w:eastAsia="Times New Roman"/>
          <w:sz w:val="28"/>
          <w:szCs w:val="28"/>
          <w:lang w:val="de-DE"/>
        </w:rPr>
      </w:pPr>
      <w:r w:rsidRPr="00FE374F">
        <w:rPr>
          <w:i/>
          <w:sz w:val="28"/>
          <w:szCs w:val="28"/>
          <w:lang w:val="de-DE"/>
        </w:rPr>
        <w:lastRenderedPageBreak/>
        <w:t xml:space="preserve">Weiterbildungsangebote an der Hochschule Augsburg. </w:t>
      </w:r>
      <w:r w:rsidRPr="00FE374F">
        <w:rPr>
          <w:sz w:val="28"/>
          <w:szCs w:val="28"/>
          <w:lang w:val="de-DE"/>
        </w:rPr>
        <w:t xml:space="preserve">Das Institut für Technologie- und Wissenstransfer (ITW) </w:t>
      </w:r>
      <w:r w:rsidRPr="00FE374F">
        <w:rPr>
          <w:rFonts w:eastAsia="Times New Roman"/>
          <w:sz w:val="28"/>
          <w:szCs w:val="28"/>
          <w:lang w:val="de-DE"/>
        </w:rPr>
        <w:t xml:space="preserve">bietet bedarfsorientierte Weiterbildung auf wissenschaftlichem Niveau für Fach- und Führungskräfte. Die Weiterbildungsangebote werden in enger Kooperation mit Professoren der Hochschule Augsburg, Wissenschaftlern anderer Hochschulen und Experten aus der beruflichen Praxis entwickelt und umgesetzt. Es bietet optimale Qualifikationen für neue berufliche Herausforderungen. Die </w:t>
      </w:r>
      <w:r w:rsidRPr="00365C8D">
        <w:rPr>
          <w:rFonts w:eastAsia="Times New Roman"/>
          <w:sz w:val="28"/>
          <w:szCs w:val="28"/>
          <w:lang w:val="de-DE"/>
        </w:rPr>
        <w:t>Weiterbildung an der Hochschule Augsburg ist in verschiedenen Bachelor- und Masterstudiengängen sowie Zertifizierungskursen möglich.</w:t>
      </w:r>
    </w:p>
    <w:p w14:paraId="785CC354" w14:textId="77777777" w:rsidR="008B127D" w:rsidRPr="00FE374F" w:rsidRDefault="008B127D" w:rsidP="008B127D">
      <w:pPr>
        <w:spacing w:after="0" w:line="240" w:lineRule="auto"/>
        <w:ind w:firstLine="720"/>
        <w:jc w:val="both"/>
        <w:rPr>
          <w:rFonts w:ascii="Times New Roman" w:hAnsi="Times New Roman" w:cs="Times New Roman"/>
          <w:sz w:val="28"/>
          <w:szCs w:val="28"/>
          <w:lang w:val="de-DE"/>
        </w:rPr>
      </w:pPr>
      <w:r w:rsidRPr="00FE374F">
        <w:rPr>
          <w:rFonts w:ascii="Times New Roman" w:hAnsi="Times New Roman" w:cs="Times New Roman"/>
          <w:i/>
          <w:sz w:val="28"/>
          <w:szCs w:val="28"/>
          <w:lang w:val="de-DE"/>
        </w:rPr>
        <w:t xml:space="preserve">Internationale Beziehungen. </w:t>
      </w:r>
      <w:r w:rsidRPr="00FE374F">
        <w:rPr>
          <w:rFonts w:ascii="Times New Roman" w:hAnsi="Times New Roman" w:cs="Times New Roman"/>
          <w:sz w:val="28"/>
          <w:szCs w:val="28"/>
          <w:lang w:val="de-DE"/>
        </w:rPr>
        <w:t>Die Hochschule Augsburg pflegt Kontakte zu 40 Partnerhochschulen weltweit. Die Programme schaffen die Möglichkeiten für einen regen Studentenaustausch. Die Studierenden aller Fachbereiche können ein bis zwei Studiensemester an einer der Partnerhochschulen studieren. Die im Ausland erworbenen Studienleistungen werden anerkannt. Im Gegenzug empfängt die Fachhochschule Augsburg zu gleichen Bedingungen die Partner aus dem Ausland. Im Rahmen der internationalen Kontakte führen die Professoren auch Kurzlehrgänge an Partnerhochschulen durch. Und die Lehrveranstaltungen an der Hochschule Augsburg werden von Professoren ausländischer Hochschulen durchgeführt.</w:t>
      </w:r>
    </w:p>
    <w:p w14:paraId="19BE56B8" w14:textId="77777777" w:rsidR="008B127D" w:rsidRPr="00FE374F" w:rsidRDefault="008B127D" w:rsidP="008B127D">
      <w:pPr>
        <w:spacing w:after="0" w:line="240" w:lineRule="auto"/>
        <w:ind w:firstLine="720"/>
        <w:jc w:val="both"/>
        <w:rPr>
          <w:rFonts w:ascii="Times New Roman" w:hAnsi="Times New Roman" w:cs="Times New Roman"/>
          <w:sz w:val="28"/>
          <w:szCs w:val="28"/>
          <w:lang w:val="de-DE"/>
        </w:rPr>
      </w:pPr>
      <w:r w:rsidRPr="00FE374F">
        <w:rPr>
          <w:rFonts w:ascii="Times New Roman" w:hAnsi="Times New Roman" w:cs="Times New Roman"/>
          <w:sz w:val="28"/>
          <w:szCs w:val="28"/>
          <w:lang w:val="de-DE"/>
        </w:rPr>
        <w:t>Die Praxissemester im Ausland sind eine viel genutzte Möglichkeit für Auslandserfahrungen. Neben vielfältigen Kontakten zu Hochschulen in der Europäischen Union werden die Kontakte zu Osteuropäischen Staaten immer wichtiger und u. a. zu den technischen Universitäten in Kiew, Lemberg und Odessa.</w:t>
      </w:r>
    </w:p>
    <w:p w14:paraId="36118538" w14:textId="77777777" w:rsidR="008B127D" w:rsidRPr="00CA51EB" w:rsidRDefault="008B127D" w:rsidP="008B127D">
      <w:pPr>
        <w:spacing w:after="0" w:line="240" w:lineRule="auto"/>
        <w:rPr>
          <w:rFonts w:ascii="Times New Roman" w:hAnsi="Times New Roman" w:cs="Times New Roman"/>
          <w:b/>
          <w:bCs/>
          <w:sz w:val="28"/>
          <w:szCs w:val="28"/>
          <w:lang w:val="de-DE"/>
        </w:rPr>
      </w:pPr>
    </w:p>
    <w:p w14:paraId="59308DE8" w14:textId="77777777" w:rsidR="008B127D" w:rsidRPr="00CA51EB" w:rsidRDefault="008B127D" w:rsidP="008B127D">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Wortschatz zum Text</w:t>
      </w:r>
    </w:p>
    <w:tbl>
      <w:tblPr>
        <w:tblStyle w:val="a6"/>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1"/>
        <w:gridCol w:w="5083"/>
      </w:tblGrid>
      <w:tr w:rsidR="00FD0E8F" w:rsidRPr="00CA51EB" w14:paraId="00F1714A" w14:textId="77777777" w:rsidTr="00D21C70">
        <w:tc>
          <w:tcPr>
            <w:tcW w:w="4251" w:type="dxa"/>
          </w:tcPr>
          <w:p w14:paraId="6F46CFCB" w14:textId="77777777" w:rsidR="00FD0E8F" w:rsidRPr="00CA51EB" w:rsidRDefault="00FD0E8F" w:rsidP="00FD0E8F">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Allgemeinwissenschaften pl</w:t>
            </w:r>
          </w:p>
        </w:tc>
        <w:tc>
          <w:tcPr>
            <w:tcW w:w="5083" w:type="dxa"/>
          </w:tcPr>
          <w:p w14:paraId="0A9E961C" w14:textId="0018593E" w:rsidR="00FD0E8F" w:rsidRPr="00FD0E8F" w:rsidRDefault="00FD0E8F" w:rsidP="00FD0E8F">
            <w:pPr>
              <w:spacing w:after="0" w:line="240" w:lineRule="auto"/>
              <w:rPr>
                <w:rFonts w:ascii="Times New Roman" w:hAnsi="Times New Roman" w:cs="Times New Roman"/>
                <w:sz w:val="28"/>
                <w:szCs w:val="28"/>
                <w:lang w:val="de-DE"/>
              </w:rPr>
            </w:pPr>
            <w:r w:rsidRPr="00FD0E8F">
              <w:rPr>
                <w:rFonts w:ascii="Times New Roman" w:hAnsi="Times New Roman" w:cs="Times New Roman"/>
                <w:sz w:val="28"/>
                <w:szCs w:val="28"/>
                <w:lang w:val="de-DE"/>
              </w:rPr>
              <w:t>загальні науки</w:t>
            </w:r>
          </w:p>
        </w:tc>
      </w:tr>
      <w:tr w:rsidR="00FD0E8F" w:rsidRPr="00CA51EB" w14:paraId="32D0EE36" w14:textId="77777777" w:rsidTr="00D21C70">
        <w:tc>
          <w:tcPr>
            <w:tcW w:w="4251" w:type="dxa"/>
          </w:tcPr>
          <w:p w14:paraId="4993D170" w14:textId="77777777" w:rsidR="00FD0E8F" w:rsidRPr="00CA51EB" w:rsidRDefault="00FD0E8F" w:rsidP="00FD0E8F">
            <w:pPr>
              <w:spacing w:after="0" w:line="240" w:lineRule="auto"/>
              <w:rPr>
                <w:rFonts w:ascii="Times New Roman" w:hAnsi="Times New Roman" w:cs="Times New Roman"/>
                <w:b/>
                <w:bCs/>
                <w:sz w:val="28"/>
                <w:szCs w:val="28"/>
                <w:lang w:val="de-DE"/>
              </w:rPr>
            </w:pPr>
            <w:r w:rsidRPr="00CA51EB">
              <w:rPr>
                <w:rFonts w:ascii="Times New Roman" w:hAnsi="Times New Roman" w:cs="Times New Roman"/>
                <w:sz w:val="28"/>
                <w:szCs w:val="28"/>
                <w:lang w:val="de-DE"/>
              </w:rPr>
              <w:t>Anerkennung</w:t>
            </w:r>
            <w:r w:rsidRPr="00CA51EB">
              <w:rPr>
                <w:rFonts w:ascii="Times New Roman" w:hAnsi="Times New Roman" w:cs="Times New Roman"/>
                <w:sz w:val="28"/>
                <w:szCs w:val="28"/>
              </w:rPr>
              <w:t xml:space="preserve"> </w:t>
            </w:r>
            <w:r w:rsidRPr="00CA51EB">
              <w:rPr>
                <w:rFonts w:ascii="Times New Roman" w:hAnsi="Times New Roman" w:cs="Times New Roman"/>
                <w:sz w:val="28"/>
                <w:szCs w:val="28"/>
                <w:lang w:val="de-DE"/>
              </w:rPr>
              <w:t>f</w:t>
            </w:r>
            <w:r w:rsidRPr="00CA51EB">
              <w:rPr>
                <w:rFonts w:ascii="Times New Roman" w:hAnsi="Times New Roman" w:cs="Times New Roman"/>
                <w:sz w:val="28"/>
                <w:szCs w:val="28"/>
              </w:rPr>
              <w:t>, =, -</w:t>
            </w:r>
            <w:r w:rsidRPr="00CA51EB">
              <w:rPr>
                <w:rFonts w:ascii="Times New Roman" w:hAnsi="Times New Roman" w:cs="Times New Roman"/>
                <w:sz w:val="28"/>
                <w:szCs w:val="28"/>
                <w:lang w:val="de-DE"/>
              </w:rPr>
              <w:t>en</w:t>
            </w:r>
          </w:p>
        </w:tc>
        <w:tc>
          <w:tcPr>
            <w:tcW w:w="5083" w:type="dxa"/>
          </w:tcPr>
          <w:p w14:paraId="46D6A050" w14:textId="29549B64" w:rsidR="00FD0E8F" w:rsidRPr="00FD0E8F" w:rsidRDefault="00FD0E8F" w:rsidP="00FD0E8F">
            <w:pPr>
              <w:spacing w:after="0" w:line="240" w:lineRule="auto"/>
              <w:rPr>
                <w:rFonts w:ascii="Times New Roman" w:hAnsi="Times New Roman" w:cs="Times New Roman"/>
                <w:sz w:val="28"/>
                <w:szCs w:val="28"/>
                <w:lang w:val="de-DE"/>
              </w:rPr>
            </w:pPr>
            <w:r w:rsidRPr="00FD0E8F">
              <w:rPr>
                <w:rFonts w:ascii="Times New Roman" w:hAnsi="Times New Roman" w:cs="Times New Roman"/>
                <w:sz w:val="28"/>
                <w:szCs w:val="28"/>
                <w:lang w:val="de-DE"/>
              </w:rPr>
              <w:t>визнання</w:t>
            </w:r>
          </w:p>
        </w:tc>
      </w:tr>
      <w:tr w:rsidR="00FD0E8F" w:rsidRPr="00CA51EB" w14:paraId="6AF72E97" w14:textId="77777777" w:rsidTr="00D21C70">
        <w:tc>
          <w:tcPr>
            <w:tcW w:w="4251" w:type="dxa"/>
          </w:tcPr>
          <w:p w14:paraId="144F5C98" w14:textId="77777777" w:rsidR="00FD0E8F" w:rsidRPr="00CA51EB" w:rsidRDefault="00FD0E8F" w:rsidP="00FD0E8F">
            <w:pPr>
              <w:spacing w:after="0" w:line="240" w:lineRule="auto"/>
              <w:rPr>
                <w:rFonts w:ascii="Times New Roman" w:hAnsi="Times New Roman" w:cs="Times New Roman"/>
                <w:b/>
                <w:bCs/>
                <w:sz w:val="28"/>
                <w:szCs w:val="28"/>
                <w:lang w:val="de-DE"/>
              </w:rPr>
            </w:pPr>
            <w:r w:rsidRPr="00CA51EB">
              <w:rPr>
                <w:rFonts w:ascii="Times New Roman" w:hAnsi="Times New Roman" w:cs="Times New Roman"/>
                <w:sz w:val="28"/>
                <w:szCs w:val="28"/>
                <w:lang w:val="de-DE"/>
              </w:rPr>
              <w:t>Anlagenautomatisierung</w:t>
            </w:r>
            <w:r w:rsidRPr="00CA51EB">
              <w:rPr>
                <w:rFonts w:ascii="Times New Roman" w:hAnsi="Times New Roman" w:cs="Times New Roman"/>
                <w:sz w:val="28"/>
                <w:szCs w:val="28"/>
              </w:rPr>
              <w:t xml:space="preserve"> </w:t>
            </w:r>
            <w:r w:rsidRPr="00CA51EB">
              <w:rPr>
                <w:rFonts w:ascii="Times New Roman" w:hAnsi="Times New Roman" w:cs="Times New Roman"/>
                <w:sz w:val="28"/>
                <w:szCs w:val="28"/>
                <w:lang w:val="de-DE"/>
              </w:rPr>
              <w:t>f</w:t>
            </w:r>
            <w:r w:rsidRPr="00CA51EB">
              <w:rPr>
                <w:rFonts w:ascii="Times New Roman" w:hAnsi="Times New Roman" w:cs="Times New Roman"/>
                <w:sz w:val="28"/>
                <w:szCs w:val="28"/>
              </w:rPr>
              <w:t>, =</w:t>
            </w:r>
          </w:p>
        </w:tc>
        <w:tc>
          <w:tcPr>
            <w:tcW w:w="5083" w:type="dxa"/>
          </w:tcPr>
          <w:p w14:paraId="439FF7EE" w14:textId="22836ECF" w:rsidR="00FD0E8F" w:rsidRPr="00FD0E8F" w:rsidRDefault="00FD0E8F" w:rsidP="00FD0E8F">
            <w:pPr>
              <w:spacing w:after="0" w:line="240" w:lineRule="auto"/>
              <w:rPr>
                <w:rFonts w:ascii="Times New Roman" w:hAnsi="Times New Roman" w:cs="Times New Roman"/>
                <w:sz w:val="28"/>
                <w:szCs w:val="28"/>
                <w:lang w:val="de-DE"/>
              </w:rPr>
            </w:pPr>
            <w:r w:rsidRPr="00FD0E8F">
              <w:rPr>
                <w:rFonts w:ascii="Times New Roman" w:hAnsi="Times New Roman" w:cs="Times New Roman"/>
                <w:sz w:val="28"/>
                <w:szCs w:val="28"/>
                <w:lang w:val="de-DE"/>
              </w:rPr>
              <w:t>автоматизація</w:t>
            </w:r>
          </w:p>
        </w:tc>
      </w:tr>
      <w:tr w:rsidR="00FD0E8F" w:rsidRPr="00CA51EB" w14:paraId="7F75A2C1" w14:textId="77777777" w:rsidTr="00D21C70">
        <w:tc>
          <w:tcPr>
            <w:tcW w:w="4251" w:type="dxa"/>
          </w:tcPr>
          <w:p w14:paraId="27C33B7C" w14:textId="77777777" w:rsidR="00FD0E8F" w:rsidRPr="00CA51EB" w:rsidRDefault="00FD0E8F" w:rsidP="00FD0E8F">
            <w:pPr>
              <w:spacing w:after="0" w:line="240" w:lineRule="auto"/>
              <w:rPr>
                <w:rFonts w:ascii="Times New Roman" w:hAnsi="Times New Roman" w:cs="Times New Roman"/>
                <w:b/>
                <w:bCs/>
                <w:sz w:val="28"/>
                <w:szCs w:val="28"/>
                <w:lang w:val="de-DE"/>
              </w:rPr>
            </w:pPr>
            <w:r w:rsidRPr="00CA51EB">
              <w:rPr>
                <w:rFonts w:ascii="Times New Roman" w:hAnsi="Times New Roman" w:cs="Times New Roman"/>
                <w:sz w:val="28"/>
                <w:szCs w:val="28"/>
                <w:lang w:val="de-DE"/>
              </w:rPr>
              <w:t>Ausbildungszweig m, -(e)s, -e</w:t>
            </w:r>
          </w:p>
        </w:tc>
        <w:tc>
          <w:tcPr>
            <w:tcW w:w="5083" w:type="dxa"/>
          </w:tcPr>
          <w:p w14:paraId="07CDDBCB" w14:textId="2ACE53E0" w:rsidR="00FD0E8F" w:rsidRPr="00FD0E8F" w:rsidRDefault="00FD0E8F" w:rsidP="00FD0E8F">
            <w:pPr>
              <w:spacing w:after="0" w:line="240" w:lineRule="auto"/>
              <w:rPr>
                <w:rFonts w:ascii="Times New Roman" w:hAnsi="Times New Roman" w:cs="Times New Roman"/>
                <w:sz w:val="28"/>
                <w:szCs w:val="28"/>
                <w:lang w:val="de-DE"/>
              </w:rPr>
            </w:pPr>
            <w:r w:rsidRPr="00FD0E8F">
              <w:rPr>
                <w:rFonts w:ascii="Times New Roman" w:hAnsi="Times New Roman" w:cs="Times New Roman"/>
                <w:sz w:val="28"/>
                <w:szCs w:val="28"/>
                <w:lang w:val="de-DE"/>
              </w:rPr>
              <w:t>напрям підготовки</w:t>
            </w:r>
          </w:p>
        </w:tc>
      </w:tr>
      <w:tr w:rsidR="00FD0E8F" w:rsidRPr="00CA51EB" w14:paraId="0FF81B90" w14:textId="77777777" w:rsidTr="00D21C70">
        <w:tc>
          <w:tcPr>
            <w:tcW w:w="4251" w:type="dxa"/>
          </w:tcPr>
          <w:p w14:paraId="5EF1C62A" w14:textId="77777777" w:rsidR="00FD0E8F" w:rsidRPr="00CA51EB" w:rsidRDefault="00FD0E8F" w:rsidP="00FD0E8F">
            <w:pPr>
              <w:spacing w:after="0" w:line="240" w:lineRule="auto"/>
              <w:rPr>
                <w:rFonts w:ascii="Times New Roman" w:hAnsi="Times New Roman" w:cs="Times New Roman"/>
                <w:b/>
                <w:bCs/>
                <w:sz w:val="28"/>
                <w:szCs w:val="28"/>
                <w:lang w:val="de-DE"/>
              </w:rPr>
            </w:pPr>
            <w:r w:rsidRPr="00CA51EB">
              <w:rPr>
                <w:rFonts w:ascii="Times New Roman" w:hAnsi="Times New Roman" w:cs="Times New Roman"/>
                <w:sz w:val="28"/>
                <w:szCs w:val="28"/>
                <w:lang w:val="de-DE"/>
              </w:rPr>
              <w:t>Bachelor</w:t>
            </w:r>
            <w:r w:rsidRPr="00CA51EB">
              <w:rPr>
                <w:rFonts w:ascii="Times New Roman" w:hAnsi="Times New Roman" w:cs="Times New Roman"/>
                <w:sz w:val="28"/>
                <w:szCs w:val="28"/>
              </w:rPr>
              <w:t xml:space="preserve"> </w:t>
            </w:r>
            <w:r w:rsidRPr="00CA51EB">
              <w:rPr>
                <w:rFonts w:ascii="Times New Roman" w:hAnsi="Times New Roman" w:cs="Times New Roman"/>
                <w:sz w:val="28"/>
                <w:szCs w:val="28"/>
                <w:lang w:val="de-DE"/>
              </w:rPr>
              <w:t>m</w:t>
            </w:r>
            <w:r w:rsidRPr="00CA51EB">
              <w:rPr>
                <w:rFonts w:ascii="Times New Roman" w:hAnsi="Times New Roman" w:cs="Times New Roman"/>
                <w:sz w:val="28"/>
                <w:szCs w:val="28"/>
              </w:rPr>
              <w:t>, -</w:t>
            </w:r>
            <w:r w:rsidRPr="00CA51EB">
              <w:rPr>
                <w:rFonts w:ascii="Times New Roman" w:hAnsi="Times New Roman" w:cs="Times New Roman"/>
                <w:sz w:val="28"/>
                <w:szCs w:val="28"/>
                <w:lang w:val="de-DE"/>
              </w:rPr>
              <w:t>s</w:t>
            </w:r>
            <w:r w:rsidRPr="00CA51EB">
              <w:rPr>
                <w:rFonts w:ascii="Times New Roman" w:hAnsi="Times New Roman" w:cs="Times New Roman"/>
                <w:sz w:val="28"/>
                <w:szCs w:val="28"/>
              </w:rPr>
              <w:t>, -</w:t>
            </w:r>
            <w:r w:rsidRPr="00CA51EB">
              <w:rPr>
                <w:rFonts w:ascii="Times New Roman" w:hAnsi="Times New Roman" w:cs="Times New Roman"/>
                <w:sz w:val="28"/>
                <w:szCs w:val="28"/>
                <w:lang w:val="de-DE"/>
              </w:rPr>
              <w:t>s</w:t>
            </w:r>
          </w:p>
        </w:tc>
        <w:tc>
          <w:tcPr>
            <w:tcW w:w="5083" w:type="dxa"/>
          </w:tcPr>
          <w:p w14:paraId="7C4C236E" w14:textId="37F25DFE" w:rsidR="00FD0E8F" w:rsidRPr="00FD0E8F" w:rsidRDefault="00FD0E8F" w:rsidP="00FD0E8F">
            <w:pPr>
              <w:spacing w:after="0" w:line="240" w:lineRule="auto"/>
              <w:rPr>
                <w:rFonts w:ascii="Times New Roman" w:hAnsi="Times New Roman" w:cs="Times New Roman"/>
                <w:sz w:val="28"/>
                <w:szCs w:val="28"/>
                <w:lang w:val="de-DE"/>
              </w:rPr>
            </w:pPr>
            <w:r w:rsidRPr="00FD0E8F">
              <w:rPr>
                <w:rFonts w:ascii="Times New Roman" w:hAnsi="Times New Roman" w:cs="Times New Roman"/>
                <w:sz w:val="28"/>
                <w:szCs w:val="28"/>
                <w:lang w:val="de-DE"/>
              </w:rPr>
              <w:t>бакалавр</w:t>
            </w:r>
          </w:p>
        </w:tc>
      </w:tr>
      <w:tr w:rsidR="00FD0E8F" w:rsidRPr="00CA51EB" w14:paraId="22B65B8D" w14:textId="77777777" w:rsidTr="00D21C70">
        <w:tc>
          <w:tcPr>
            <w:tcW w:w="4251" w:type="dxa"/>
          </w:tcPr>
          <w:p w14:paraId="3C462CAB" w14:textId="77777777" w:rsidR="00FD0E8F" w:rsidRPr="00CA51EB" w:rsidRDefault="00FD0E8F" w:rsidP="00FD0E8F">
            <w:pPr>
              <w:spacing w:after="0" w:line="240" w:lineRule="auto"/>
              <w:rPr>
                <w:rFonts w:ascii="Times New Roman" w:hAnsi="Times New Roman" w:cs="Times New Roman"/>
                <w:b/>
                <w:bCs/>
                <w:sz w:val="28"/>
                <w:szCs w:val="28"/>
                <w:lang w:val="de-DE"/>
              </w:rPr>
            </w:pPr>
            <w:r w:rsidRPr="00CA51EB">
              <w:rPr>
                <w:rFonts w:ascii="Times New Roman" w:hAnsi="Times New Roman" w:cs="Times New Roman"/>
                <w:sz w:val="28"/>
                <w:szCs w:val="28"/>
                <w:lang w:val="de-DE"/>
              </w:rPr>
              <w:t>Baubetrieb m, -(e)s, -e</w:t>
            </w:r>
          </w:p>
        </w:tc>
        <w:tc>
          <w:tcPr>
            <w:tcW w:w="5083" w:type="dxa"/>
          </w:tcPr>
          <w:p w14:paraId="6B2C6F4A" w14:textId="4B4005B2" w:rsidR="00FD0E8F" w:rsidRPr="00FD0E8F" w:rsidRDefault="00FD0E8F" w:rsidP="00FD0E8F">
            <w:pPr>
              <w:spacing w:after="0" w:line="240" w:lineRule="auto"/>
              <w:rPr>
                <w:rFonts w:ascii="Times New Roman" w:hAnsi="Times New Roman" w:cs="Times New Roman"/>
                <w:sz w:val="28"/>
                <w:szCs w:val="28"/>
                <w:lang w:val="de-DE"/>
              </w:rPr>
            </w:pPr>
            <w:r w:rsidRPr="00FD0E8F">
              <w:rPr>
                <w:rFonts w:ascii="Times New Roman" w:hAnsi="Times New Roman" w:cs="Times New Roman"/>
                <w:sz w:val="28"/>
                <w:szCs w:val="28"/>
                <w:lang w:val="de-DE"/>
              </w:rPr>
              <w:t>будівельне підприємство</w:t>
            </w:r>
          </w:p>
        </w:tc>
      </w:tr>
      <w:tr w:rsidR="00FD0E8F" w:rsidRPr="00CA51EB" w14:paraId="6D322095" w14:textId="77777777" w:rsidTr="00D21C70">
        <w:tc>
          <w:tcPr>
            <w:tcW w:w="4251" w:type="dxa"/>
          </w:tcPr>
          <w:p w14:paraId="48E2F8D4" w14:textId="77777777" w:rsidR="00FD0E8F" w:rsidRPr="00CA51EB" w:rsidRDefault="00FD0E8F" w:rsidP="00FD0E8F">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Betriebswirtschaft</w:t>
            </w:r>
            <w:r w:rsidRPr="00CA51EB">
              <w:rPr>
                <w:rFonts w:ascii="Times New Roman" w:hAnsi="Times New Roman" w:cs="Times New Roman"/>
                <w:sz w:val="28"/>
                <w:szCs w:val="28"/>
              </w:rPr>
              <w:t xml:space="preserve"> </w:t>
            </w:r>
            <w:r w:rsidRPr="00CA51EB">
              <w:rPr>
                <w:rFonts w:ascii="Times New Roman" w:hAnsi="Times New Roman" w:cs="Times New Roman"/>
                <w:sz w:val="28"/>
                <w:szCs w:val="28"/>
                <w:lang w:val="de-DE"/>
              </w:rPr>
              <w:t>f</w:t>
            </w:r>
            <w:r w:rsidRPr="00CA51EB">
              <w:rPr>
                <w:rFonts w:ascii="Times New Roman" w:hAnsi="Times New Roman" w:cs="Times New Roman"/>
                <w:sz w:val="28"/>
                <w:szCs w:val="28"/>
              </w:rPr>
              <w:t>, =</w:t>
            </w:r>
          </w:p>
        </w:tc>
        <w:tc>
          <w:tcPr>
            <w:tcW w:w="5083" w:type="dxa"/>
          </w:tcPr>
          <w:p w14:paraId="4670B73B" w14:textId="6CCA4536" w:rsidR="00FD0E8F" w:rsidRPr="00FD0E8F" w:rsidRDefault="00FD0E8F" w:rsidP="00FD0E8F">
            <w:pPr>
              <w:spacing w:after="0" w:line="240" w:lineRule="auto"/>
              <w:rPr>
                <w:rFonts w:ascii="Times New Roman" w:hAnsi="Times New Roman" w:cs="Times New Roman"/>
                <w:sz w:val="28"/>
                <w:szCs w:val="28"/>
                <w:lang w:val="de-DE"/>
              </w:rPr>
            </w:pPr>
            <w:r w:rsidRPr="00FD0E8F">
              <w:rPr>
                <w:rFonts w:ascii="Times New Roman" w:hAnsi="Times New Roman" w:cs="Times New Roman"/>
                <w:sz w:val="28"/>
                <w:szCs w:val="28"/>
                <w:lang w:val="de-DE"/>
              </w:rPr>
              <w:t>економіка підприємства</w:t>
            </w:r>
          </w:p>
        </w:tc>
      </w:tr>
      <w:tr w:rsidR="00FD0E8F" w:rsidRPr="00CA51EB" w14:paraId="6DF5A913" w14:textId="77777777" w:rsidTr="00D21C70">
        <w:tc>
          <w:tcPr>
            <w:tcW w:w="4251" w:type="dxa"/>
          </w:tcPr>
          <w:p w14:paraId="3718DF47" w14:textId="77777777" w:rsidR="00FD0E8F" w:rsidRPr="00CA51EB" w:rsidRDefault="00FD0E8F" w:rsidP="00FD0E8F">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Fachbereich m, -(e)s, -e</w:t>
            </w:r>
          </w:p>
        </w:tc>
        <w:tc>
          <w:tcPr>
            <w:tcW w:w="5083" w:type="dxa"/>
          </w:tcPr>
          <w:p w14:paraId="503A770A" w14:textId="4AED3579" w:rsidR="00FD0E8F" w:rsidRPr="00CA51EB" w:rsidRDefault="00FD0E8F" w:rsidP="00FD0E8F">
            <w:pPr>
              <w:spacing w:after="0" w:line="240" w:lineRule="auto"/>
              <w:rPr>
                <w:rFonts w:ascii="Times New Roman" w:hAnsi="Times New Roman" w:cs="Times New Roman"/>
                <w:sz w:val="28"/>
                <w:szCs w:val="28"/>
                <w:lang w:val="de-DE"/>
              </w:rPr>
            </w:pPr>
            <w:r w:rsidRPr="00FD0E8F">
              <w:rPr>
                <w:rFonts w:ascii="Times New Roman" w:hAnsi="Times New Roman" w:cs="Times New Roman"/>
                <w:sz w:val="28"/>
                <w:szCs w:val="28"/>
                <w:lang w:val="de-DE"/>
              </w:rPr>
              <w:t>спеціальність, галузь знань</w:t>
            </w:r>
          </w:p>
        </w:tc>
      </w:tr>
      <w:tr w:rsidR="00FD0E8F" w:rsidRPr="00CA51EB" w14:paraId="6EAFB198" w14:textId="77777777" w:rsidTr="00D21C70">
        <w:tc>
          <w:tcPr>
            <w:tcW w:w="4251" w:type="dxa"/>
          </w:tcPr>
          <w:p w14:paraId="04643411" w14:textId="77777777" w:rsidR="00FD0E8F" w:rsidRPr="00CA51EB" w:rsidRDefault="00FD0E8F" w:rsidP="00FD0E8F">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Gestaltungslehre</w:t>
            </w:r>
            <w:r w:rsidRPr="00CA51EB">
              <w:rPr>
                <w:rFonts w:ascii="Times New Roman" w:hAnsi="Times New Roman" w:cs="Times New Roman"/>
                <w:sz w:val="28"/>
                <w:szCs w:val="28"/>
              </w:rPr>
              <w:t xml:space="preserve"> </w:t>
            </w:r>
            <w:r w:rsidRPr="00CA51EB">
              <w:rPr>
                <w:rFonts w:ascii="Times New Roman" w:hAnsi="Times New Roman" w:cs="Times New Roman"/>
                <w:sz w:val="28"/>
                <w:szCs w:val="28"/>
                <w:lang w:val="de-DE"/>
              </w:rPr>
              <w:t>f</w:t>
            </w:r>
            <w:r w:rsidRPr="00CA51EB">
              <w:rPr>
                <w:rFonts w:ascii="Times New Roman" w:hAnsi="Times New Roman" w:cs="Times New Roman"/>
                <w:sz w:val="28"/>
                <w:szCs w:val="28"/>
              </w:rPr>
              <w:t>, =, -</w:t>
            </w:r>
            <w:r w:rsidRPr="00CA51EB">
              <w:rPr>
                <w:rFonts w:ascii="Times New Roman" w:hAnsi="Times New Roman" w:cs="Times New Roman"/>
                <w:sz w:val="28"/>
                <w:szCs w:val="28"/>
                <w:lang w:val="de-DE"/>
              </w:rPr>
              <w:t>n</w:t>
            </w:r>
            <w:r w:rsidRPr="00CA51EB">
              <w:rPr>
                <w:rFonts w:ascii="Times New Roman" w:hAnsi="Times New Roman" w:cs="Times New Roman"/>
                <w:sz w:val="28"/>
                <w:szCs w:val="28"/>
              </w:rPr>
              <w:t xml:space="preserve">     </w:t>
            </w:r>
          </w:p>
        </w:tc>
        <w:tc>
          <w:tcPr>
            <w:tcW w:w="5083" w:type="dxa"/>
          </w:tcPr>
          <w:p w14:paraId="132E34E3" w14:textId="0BC6AA0A" w:rsidR="00FD0E8F" w:rsidRPr="00CA51EB" w:rsidRDefault="00FD0E8F" w:rsidP="00FD0E8F">
            <w:pPr>
              <w:spacing w:after="0" w:line="240" w:lineRule="auto"/>
              <w:rPr>
                <w:rFonts w:ascii="Times New Roman" w:hAnsi="Times New Roman" w:cs="Times New Roman"/>
                <w:sz w:val="28"/>
                <w:szCs w:val="28"/>
                <w:lang w:val="de-DE"/>
              </w:rPr>
            </w:pPr>
            <w:r w:rsidRPr="00FD0E8F">
              <w:rPr>
                <w:rFonts w:ascii="Times New Roman" w:hAnsi="Times New Roman" w:cs="Times New Roman"/>
                <w:sz w:val="28"/>
                <w:szCs w:val="28"/>
                <w:lang w:val="de-DE"/>
              </w:rPr>
              <w:t>конструювання</w:t>
            </w:r>
          </w:p>
        </w:tc>
      </w:tr>
      <w:tr w:rsidR="00FD0E8F" w:rsidRPr="00CA51EB" w14:paraId="3E3BF9C7" w14:textId="77777777" w:rsidTr="00D21C70">
        <w:tc>
          <w:tcPr>
            <w:tcW w:w="4251" w:type="dxa"/>
          </w:tcPr>
          <w:p w14:paraId="653CF8D8" w14:textId="77777777" w:rsidR="00FD0E8F" w:rsidRPr="00CA51EB" w:rsidRDefault="00FD0E8F" w:rsidP="00FD0E8F">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Instandhaltung</w:t>
            </w:r>
            <w:r w:rsidRPr="00CA51EB">
              <w:rPr>
                <w:rFonts w:ascii="Times New Roman" w:hAnsi="Times New Roman" w:cs="Times New Roman"/>
                <w:sz w:val="28"/>
                <w:szCs w:val="28"/>
              </w:rPr>
              <w:t xml:space="preserve"> </w:t>
            </w:r>
            <w:r w:rsidRPr="00CA51EB">
              <w:rPr>
                <w:rFonts w:ascii="Times New Roman" w:hAnsi="Times New Roman" w:cs="Times New Roman"/>
                <w:sz w:val="28"/>
                <w:szCs w:val="28"/>
                <w:lang w:val="de-DE"/>
              </w:rPr>
              <w:t>f</w:t>
            </w:r>
            <w:r w:rsidRPr="00CA51EB">
              <w:rPr>
                <w:rFonts w:ascii="Times New Roman" w:hAnsi="Times New Roman" w:cs="Times New Roman"/>
                <w:sz w:val="28"/>
                <w:szCs w:val="28"/>
              </w:rPr>
              <w:t>, =</w:t>
            </w:r>
          </w:p>
        </w:tc>
        <w:tc>
          <w:tcPr>
            <w:tcW w:w="5083" w:type="dxa"/>
          </w:tcPr>
          <w:p w14:paraId="6F237492" w14:textId="4A1B326C" w:rsidR="00FD0E8F" w:rsidRPr="00FD0E8F" w:rsidRDefault="00FD0E8F" w:rsidP="00FD0E8F">
            <w:pPr>
              <w:spacing w:after="0" w:line="240" w:lineRule="auto"/>
              <w:rPr>
                <w:rFonts w:ascii="Times New Roman" w:hAnsi="Times New Roman" w:cs="Times New Roman"/>
                <w:sz w:val="28"/>
                <w:szCs w:val="28"/>
                <w:lang w:val="de-DE"/>
              </w:rPr>
            </w:pPr>
            <w:r w:rsidRPr="00FD0E8F">
              <w:rPr>
                <w:rFonts w:ascii="Times New Roman" w:hAnsi="Times New Roman" w:cs="Times New Roman"/>
                <w:sz w:val="28"/>
                <w:szCs w:val="28"/>
                <w:lang w:val="de-DE"/>
              </w:rPr>
              <w:t>обслуговування машин та механізмів</w:t>
            </w:r>
          </w:p>
        </w:tc>
      </w:tr>
      <w:tr w:rsidR="00FD0E8F" w:rsidRPr="00CA51EB" w14:paraId="0F7CAA93" w14:textId="77777777" w:rsidTr="00D21C70">
        <w:tc>
          <w:tcPr>
            <w:tcW w:w="4251" w:type="dxa"/>
          </w:tcPr>
          <w:p w14:paraId="1DEA2122" w14:textId="77777777" w:rsidR="00FD0E8F" w:rsidRPr="00CA51EB" w:rsidRDefault="00FD0E8F" w:rsidP="00FD0E8F">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Kompaktstudium</w:t>
            </w:r>
            <w:r w:rsidRPr="00CA51EB">
              <w:rPr>
                <w:rFonts w:ascii="Times New Roman" w:hAnsi="Times New Roman" w:cs="Times New Roman"/>
                <w:sz w:val="28"/>
                <w:szCs w:val="28"/>
              </w:rPr>
              <w:t xml:space="preserve"> </w:t>
            </w:r>
            <w:r w:rsidRPr="00CA51EB">
              <w:rPr>
                <w:rFonts w:ascii="Times New Roman" w:hAnsi="Times New Roman" w:cs="Times New Roman"/>
                <w:sz w:val="28"/>
                <w:szCs w:val="28"/>
                <w:lang w:val="de-DE"/>
              </w:rPr>
              <w:t>n</w:t>
            </w:r>
            <w:r w:rsidRPr="00CA51EB">
              <w:rPr>
                <w:rFonts w:ascii="Times New Roman" w:hAnsi="Times New Roman" w:cs="Times New Roman"/>
                <w:sz w:val="28"/>
                <w:szCs w:val="28"/>
              </w:rPr>
              <w:t>, =</w:t>
            </w:r>
          </w:p>
        </w:tc>
        <w:tc>
          <w:tcPr>
            <w:tcW w:w="5083" w:type="dxa"/>
          </w:tcPr>
          <w:p w14:paraId="3A05E706" w14:textId="56BFFFDB" w:rsidR="00FD0E8F" w:rsidRPr="00FD0E8F" w:rsidRDefault="00FD0E8F" w:rsidP="00FD0E8F">
            <w:pPr>
              <w:spacing w:after="0" w:line="240" w:lineRule="auto"/>
              <w:rPr>
                <w:rFonts w:ascii="Times New Roman" w:hAnsi="Times New Roman" w:cs="Times New Roman"/>
                <w:sz w:val="28"/>
                <w:szCs w:val="28"/>
                <w:lang w:val="de-DE"/>
              </w:rPr>
            </w:pPr>
            <w:r w:rsidRPr="00FD0E8F">
              <w:rPr>
                <w:rFonts w:ascii="Times New Roman" w:hAnsi="Times New Roman" w:cs="Times New Roman"/>
                <w:sz w:val="28"/>
                <w:szCs w:val="28"/>
                <w:lang w:val="de-DE"/>
              </w:rPr>
              <w:t>інтенсивне навчання</w:t>
            </w:r>
          </w:p>
        </w:tc>
      </w:tr>
      <w:tr w:rsidR="00FD0E8F" w:rsidRPr="00CA51EB" w14:paraId="268D997C" w14:textId="77777777" w:rsidTr="00D21C70">
        <w:tc>
          <w:tcPr>
            <w:tcW w:w="4251" w:type="dxa"/>
          </w:tcPr>
          <w:p w14:paraId="3CA87144" w14:textId="77777777" w:rsidR="00FD0E8F" w:rsidRPr="00CA51EB" w:rsidRDefault="00FD0E8F" w:rsidP="00FD0E8F">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Master</w:t>
            </w:r>
            <w:r w:rsidRPr="00CA51EB">
              <w:rPr>
                <w:rFonts w:ascii="Times New Roman" w:hAnsi="Times New Roman" w:cs="Times New Roman"/>
                <w:sz w:val="28"/>
                <w:szCs w:val="28"/>
              </w:rPr>
              <w:t xml:space="preserve"> </w:t>
            </w:r>
            <w:r w:rsidRPr="00CA51EB">
              <w:rPr>
                <w:rFonts w:ascii="Times New Roman" w:hAnsi="Times New Roman" w:cs="Times New Roman"/>
                <w:sz w:val="28"/>
                <w:szCs w:val="28"/>
                <w:lang w:val="de-DE"/>
              </w:rPr>
              <w:t>m</w:t>
            </w:r>
            <w:r w:rsidRPr="00CA51EB">
              <w:rPr>
                <w:rFonts w:ascii="Times New Roman" w:hAnsi="Times New Roman" w:cs="Times New Roman"/>
                <w:sz w:val="28"/>
                <w:szCs w:val="28"/>
              </w:rPr>
              <w:t>, -</w:t>
            </w:r>
            <w:r w:rsidRPr="00CA51EB">
              <w:rPr>
                <w:rFonts w:ascii="Times New Roman" w:hAnsi="Times New Roman" w:cs="Times New Roman"/>
                <w:sz w:val="28"/>
                <w:szCs w:val="28"/>
                <w:lang w:val="de-DE"/>
              </w:rPr>
              <w:t>s</w:t>
            </w:r>
            <w:r w:rsidRPr="00CA51EB">
              <w:rPr>
                <w:rFonts w:ascii="Times New Roman" w:hAnsi="Times New Roman" w:cs="Times New Roman"/>
                <w:sz w:val="28"/>
                <w:szCs w:val="28"/>
              </w:rPr>
              <w:t>, =</w:t>
            </w:r>
          </w:p>
        </w:tc>
        <w:tc>
          <w:tcPr>
            <w:tcW w:w="5083" w:type="dxa"/>
          </w:tcPr>
          <w:p w14:paraId="250E0975" w14:textId="60A6FEC0" w:rsidR="00FD0E8F" w:rsidRPr="00FD0E8F" w:rsidRDefault="00FD0E8F" w:rsidP="00FD0E8F">
            <w:pPr>
              <w:spacing w:after="0" w:line="240" w:lineRule="auto"/>
              <w:rPr>
                <w:rFonts w:ascii="Times New Roman" w:hAnsi="Times New Roman" w:cs="Times New Roman"/>
                <w:sz w:val="28"/>
                <w:szCs w:val="28"/>
                <w:lang w:val="de-DE"/>
              </w:rPr>
            </w:pPr>
            <w:r w:rsidRPr="00FD0E8F">
              <w:rPr>
                <w:rFonts w:ascii="Times New Roman" w:hAnsi="Times New Roman" w:cs="Times New Roman"/>
                <w:sz w:val="28"/>
                <w:szCs w:val="28"/>
                <w:lang w:val="de-DE"/>
              </w:rPr>
              <w:t>магістр</w:t>
            </w:r>
          </w:p>
        </w:tc>
      </w:tr>
      <w:tr w:rsidR="00FD0E8F" w:rsidRPr="00CA51EB" w14:paraId="6D104ACE" w14:textId="77777777" w:rsidTr="00D21C70">
        <w:tc>
          <w:tcPr>
            <w:tcW w:w="4251" w:type="dxa"/>
          </w:tcPr>
          <w:p w14:paraId="2145E491" w14:textId="77777777" w:rsidR="00FD0E8F" w:rsidRPr="00CA51EB" w:rsidRDefault="00FD0E8F" w:rsidP="00FD0E8F">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Mechatronik</w:t>
            </w:r>
            <w:r w:rsidRPr="00CA51EB">
              <w:rPr>
                <w:rFonts w:ascii="Times New Roman" w:hAnsi="Times New Roman" w:cs="Times New Roman"/>
                <w:sz w:val="28"/>
                <w:szCs w:val="28"/>
              </w:rPr>
              <w:t xml:space="preserve"> </w:t>
            </w:r>
            <w:r w:rsidRPr="00CA51EB">
              <w:rPr>
                <w:rFonts w:ascii="Times New Roman" w:hAnsi="Times New Roman" w:cs="Times New Roman"/>
                <w:sz w:val="28"/>
                <w:szCs w:val="28"/>
                <w:lang w:val="de-DE"/>
              </w:rPr>
              <w:t>f</w:t>
            </w:r>
            <w:r w:rsidRPr="00CA51EB">
              <w:rPr>
                <w:rFonts w:ascii="Times New Roman" w:hAnsi="Times New Roman" w:cs="Times New Roman"/>
                <w:sz w:val="28"/>
                <w:szCs w:val="28"/>
              </w:rPr>
              <w:t>, =</w:t>
            </w:r>
          </w:p>
        </w:tc>
        <w:tc>
          <w:tcPr>
            <w:tcW w:w="5083" w:type="dxa"/>
          </w:tcPr>
          <w:p w14:paraId="115E6333" w14:textId="55D2FFC7" w:rsidR="00FD0E8F" w:rsidRPr="00FD0E8F" w:rsidRDefault="00FD0E8F" w:rsidP="00FD0E8F">
            <w:pPr>
              <w:spacing w:after="0" w:line="240" w:lineRule="auto"/>
              <w:rPr>
                <w:rFonts w:ascii="Times New Roman" w:hAnsi="Times New Roman" w:cs="Times New Roman"/>
                <w:sz w:val="28"/>
                <w:szCs w:val="28"/>
                <w:lang w:val="de-DE"/>
              </w:rPr>
            </w:pPr>
            <w:r w:rsidRPr="00FD0E8F">
              <w:rPr>
                <w:rFonts w:ascii="Times New Roman" w:hAnsi="Times New Roman" w:cs="Times New Roman"/>
                <w:sz w:val="28"/>
                <w:szCs w:val="28"/>
                <w:lang w:val="de-DE"/>
              </w:rPr>
              <w:t>мехатроніка</w:t>
            </w:r>
          </w:p>
        </w:tc>
      </w:tr>
      <w:tr w:rsidR="00FD0E8F" w:rsidRPr="00CA51EB" w14:paraId="265EC302" w14:textId="77777777" w:rsidTr="00D21C70">
        <w:tc>
          <w:tcPr>
            <w:tcW w:w="4251" w:type="dxa"/>
          </w:tcPr>
          <w:p w14:paraId="2512B248" w14:textId="77777777" w:rsidR="00FD0E8F" w:rsidRPr="00CA51EB" w:rsidRDefault="00FD0E8F" w:rsidP="00FD0E8F">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Produktionstechnik</w:t>
            </w:r>
            <w:r w:rsidRPr="00CA51EB">
              <w:rPr>
                <w:rFonts w:ascii="Times New Roman" w:hAnsi="Times New Roman" w:cs="Times New Roman"/>
                <w:sz w:val="28"/>
                <w:szCs w:val="28"/>
              </w:rPr>
              <w:t xml:space="preserve"> </w:t>
            </w:r>
            <w:r w:rsidRPr="00CA51EB">
              <w:rPr>
                <w:rFonts w:ascii="Times New Roman" w:hAnsi="Times New Roman" w:cs="Times New Roman"/>
                <w:sz w:val="28"/>
                <w:szCs w:val="28"/>
                <w:lang w:val="de-DE"/>
              </w:rPr>
              <w:t>f</w:t>
            </w:r>
            <w:r w:rsidRPr="00CA51EB">
              <w:rPr>
                <w:rFonts w:ascii="Times New Roman" w:hAnsi="Times New Roman" w:cs="Times New Roman"/>
                <w:sz w:val="28"/>
                <w:szCs w:val="28"/>
              </w:rPr>
              <w:t>, =</w:t>
            </w:r>
          </w:p>
        </w:tc>
        <w:tc>
          <w:tcPr>
            <w:tcW w:w="5083" w:type="dxa"/>
          </w:tcPr>
          <w:p w14:paraId="594E27EE" w14:textId="384CD0E5" w:rsidR="00FD0E8F" w:rsidRPr="00FD0E8F" w:rsidRDefault="00FD0E8F" w:rsidP="00FD0E8F">
            <w:pPr>
              <w:spacing w:after="0" w:line="240" w:lineRule="auto"/>
              <w:rPr>
                <w:rFonts w:ascii="Times New Roman" w:hAnsi="Times New Roman" w:cs="Times New Roman"/>
                <w:sz w:val="28"/>
                <w:szCs w:val="28"/>
                <w:lang w:val="de-DE"/>
              </w:rPr>
            </w:pPr>
            <w:r w:rsidRPr="00FD0E8F">
              <w:rPr>
                <w:rFonts w:ascii="Times New Roman" w:hAnsi="Times New Roman" w:cs="Times New Roman"/>
                <w:sz w:val="28"/>
                <w:szCs w:val="28"/>
                <w:lang w:val="de-DE"/>
              </w:rPr>
              <w:t>виробнича техніка</w:t>
            </w:r>
          </w:p>
        </w:tc>
      </w:tr>
      <w:tr w:rsidR="00FD0E8F" w:rsidRPr="00CA51EB" w14:paraId="0AD8356F" w14:textId="77777777" w:rsidTr="00D21C70">
        <w:tc>
          <w:tcPr>
            <w:tcW w:w="4251" w:type="dxa"/>
          </w:tcPr>
          <w:p w14:paraId="1C6BECA2" w14:textId="77777777" w:rsidR="00FD0E8F" w:rsidRPr="00CA51EB" w:rsidRDefault="00FD0E8F" w:rsidP="00FD0E8F">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en-US"/>
              </w:rPr>
              <w:t>Projektmanagement n, -s, -s</w:t>
            </w:r>
          </w:p>
        </w:tc>
        <w:tc>
          <w:tcPr>
            <w:tcW w:w="5083" w:type="dxa"/>
          </w:tcPr>
          <w:p w14:paraId="7361D293" w14:textId="1413435C" w:rsidR="00FD0E8F" w:rsidRPr="00FD0E8F" w:rsidRDefault="00FD0E8F" w:rsidP="00FD0E8F">
            <w:pPr>
              <w:spacing w:after="0" w:line="240" w:lineRule="auto"/>
              <w:rPr>
                <w:rFonts w:ascii="Times New Roman" w:hAnsi="Times New Roman" w:cs="Times New Roman"/>
                <w:sz w:val="28"/>
                <w:szCs w:val="28"/>
                <w:lang w:val="de-DE"/>
              </w:rPr>
            </w:pPr>
            <w:r w:rsidRPr="00FD0E8F">
              <w:rPr>
                <w:rFonts w:ascii="Times New Roman" w:hAnsi="Times New Roman" w:cs="Times New Roman"/>
                <w:sz w:val="28"/>
                <w:szCs w:val="28"/>
                <w:lang w:val="de-DE"/>
              </w:rPr>
              <w:t>проектний менеджмент</w:t>
            </w:r>
          </w:p>
        </w:tc>
      </w:tr>
      <w:tr w:rsidR="00FD0E8F" w:rsidRPr="00CA51EB" w14:paraId="29198948" w14:textId="77777777" w:rsidTr="00D21C70">
        <w:tc>
          <w:tcPr>
            <w:tcW w:w="4251" w:type="dxa"/>
          </w:tcPr>
          <w:p w14:paraId="2386A9AF" w14:textId="77777777" w:rsidR="00FD0E8F" w:rsidRPr="00CA51EB" w:rsidRDefault="00FD0E8F" w:rsidP="00FD0E8F">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Studiengang m, -(e)s, -gänge</w:t>
            </w:r>
            <w:r w:rsidRPr="00CA51EB">
              <w:rPr>
                <w:rFonts w:ascii="Times New Roman" w:hAnsi="Times New Roman" w:cs="Times New Roman"/>
                <w:sz w:val="28"/>
                <w:szCs w:val="28"/>
                <w:lang w:val="de-DE"/>
              </w:rPr>
              <w:tab/>
            </w:r>
          </w:p>
        </w:tc>
        <w:tc>
          <w:tcPr>
            <w:tcW w:w="5083" w:type="dxa"/>
          </w:tcPr>
          <w:p w14:paraId="0028678F" w14:textId="5B56EA04" w:rsidR="00FD0E8F" w:rsidRPr="00CA51EB" w:rsidRDefault="00FD0E8F" w:rsidP="00FD0E8F">
            <w:pPr>
              <w:spacing w:after="0" w:line="240" w:lineRule="auto"/>
              <w:rPr>
                <w:rFonts w:ascii="Times New Roman" w:hAnsi="Times New Roman" w:cs="Times New Roman"/>
                <w:sz w:val="28"/>
                <w:szCs w:val="28"/>
                <w:lang w:val="de-DE"/>
              </w:rPr>
            </w:pPr>
            <w:r w:rsidRPr="00FD0E8F">
              <w:rPr>
                <w:rFonts w:ascii="Times New Roman" w:hAnsi="Times New Roman" w:cs="Times New Roman"/>
                <w:sz w:val="28"/>
                <w:szCs w:val="28"/>
                <w:lang w:val="de-DE"/>
              </w:rPr>
              <w:t>спеціальність</w:t>
            </w:r>
          </w:p>
        </w:tc>
      </w:tr>
      <w:tr w:rsidR="00FD0E8F" w:rsidRPr="00CA51EB" w14:paraId="6ADBE061" w14:textId="77777777" w:rsidTr="00D21C70">
        <w:tc>
          <w:tcPr>
            <w:tcW w:w="4251" w:type="dxa"/>
          </w:tcPr>
          <w:p w14:paraId="53B448B4" w14:textId="77777777" w:rsidR="00FD0E8F" w:rsidRPr="00CA51EB" w:rsidRDefault="00FD0E8F" w:rsidP="00FD0E8F">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en-US"/>
              </w:rPr>
              <w:t>Weiterbildung</w:t>
            </w:r>
            <w:r w:rsidRPr="00CA51EB">
              <w:rPr>
                <w:rFonts w:ascii="Times New Roman" w:hAnsi="Times New Roman" w:cs="Times New Roman"/>
                <w:sz w:val="28"/>
                <w:szCs w:val="28"/>
              </w:rPr>
              <w:t xml:space="preserve"> </w:t>
            </w:r>
            <w:r w:rsidRPr="00CA51EB">
              <w:rPr>
                <w:rFonts w:ascii="Times New Roman" w:hAnsi="Times New Roman" w:cs="Times New Roman"/>
                <w:sz w:val="28"/>
                <w:szCs w:val="28"/>
                <w:lang w:val="de-DE"/>
              </w:rPr>
              <w:t>f</w:t>
            </w:r>
            <w:r w:rsidRPr="00CA51EB">
              <w:rPr>
                <w:rFonts w:ascii="Times New Roman" w:hAnsi="Times New Roman" w:cs="Times New Roman"/>
                <w:sz w:val="28"/>
                <w:szCs w:val="28"/>
              </w:rPr>
              <w:t>, =</w:t>
            </w:r>
          </w:p>
        </w:tc>
        <w:tc>
          <w:tcPr>
            <w:tcW w:w="5083" w:type="dxa"/>
          </w:tcPr>
          <w:p w14:paraId="4655F66F" w14:textId="6AD518D3" w:rsidR="00FD0E8F" w:rsidRPr="00CA51EB" w:rsidRDefault="00FD0E8F" w:rsidP="00FD0E8F">
            <w:pPr>
              <w:spacing w:after="0" w:line="240" w:lineRule="auto"/>
              <w:rPr>
                <w:rFonts w:ascii="Times New Roman" w:hAnsi="Times New Roman" w:cs="Times New Roman"/>
                <w:sz w:val="28"/>
                <w:szCs w:val="28"/>
                <w:lang w:val="de-DE"/>
              </w:rPr>
            </w:pPr>
            <w:r w:rsidRPr="00FD0E8F">
              <w:rPr>
                <w:rFonts w:ascii="Times New Roman" w:hAnsi="Times New Roman" w:cs="Times New Roman"/>
                <w:sz w:val="28"/>
                <w:szCs w:val="28"/>
                <w:lang w:val="de-DE"/>
              </w:rPr>
              <w:t>післядипломне навчання</w:t>
            </w:r>
          </w:p>
        </w:tc>
      </w:tr>
      <w:tr w:rsidR="00FD0E8F" w:rsidRPr="00CA51EB" w14:paraId="09482F20" w14:textId="77777777" w:rsidTr="00D21C70">
        <w:tc>
          <w:tcPr>
            <w:tcW w:w="4251" w:type="dxa"/>
          </w:tcPr>
          <w:p w14:paraId="103BE433" w14:textId="77777777" w:rsidR="00FD0E8F" w:rsidRPr="007478F8" w:rsidRDefault="00FD0E8F" w:rsidP="00FD0E8F">
            <w:pPr>
              <w:spacing w:after="0" w:line="240" w:lineRule="auto"/>
              <w:rPr>
                <w:rFonts w:ascii="Times New Roman" w:hAnsi="Times New Roman" w:cs="Times New Roman"/>
                <w:sz w:val="28"/>
                <w:szCs w:val="28"/>
                <w:lang w:val="de-DE"/>
              </w:rPr>
            </w:pPr>
            <w:r w:rsidRPr="007478F8">
              <w:rPr>
                <w:rFonts w:ascii="Times New Roman" w:hAnsi="Times New Roman" w:cs="Times New Roman"/>
                <w:sz w:val="28"/>
                <w:szCs w:val="28"/>
                <w:lang w:val="de-DE"/>
              </w:rPr>
              <w:t xml:space="preserve">Kurzlehrgang </w:t>
            </w:r>
            <w:r w:rsidRPr="00CA51EB">
              <w:rPr>
                <w:rFonts w:ascii="Times New Roman" w:hAnsi="Times New Roman" w:cs="Times New Roman"/>
                <w:sz w:val="28"/>
                <w:szCs w:val="28"/>
                <w:lang w:val="de-DE"/>
              </w:rPr>
              <w:t>m, -(e)s, -gänge</w:t>
            </w:r>
          </w:p>
        </w:tc>
        <w:tc>
          <w:tcPr>
            <w:tcW w:w="5083" w:type="dxa"/>
          </w:tcPr>
          <w:p w14:paraId="64AE2ED9" w14:textId="316C9485" w:rsidR="00FD0E8F" w:rsidRPr="00FD0E8F" w:rsidRDefault="00FD0E8F" w:rsidP="00FD0E8F">
            <w:pPr>
              <w:spacing w:after="0" w:line="240" w:lineRule="auto"/>
              <w:rPr>
                <w:rFonts w:ascii="Times New Roman" w:hAnsi="Times New Roman" w:cs="Times New Roman"/>
                <w:sz w:val="28"/>
                <w:szCs w:val="28"/>
                <w:lang w:val="de-DE"/>
              </w:rPr>
            </w:pPr>
            <w:r w:rsidRPr="00FD0E8F">
              <w:rPr>
                <w:rFonts w:ascii="Times New Roman" w:hAnsi="Times New Roman" w:cs="Times New Roman"/>
                <w:sz w:val="28"/>
                <w:szCs w:val="28"/>
                <w:lang w:val="de-DE"/>
              </w:rPr>
              <w:t>короткострокові курси</w:t>
            </w:r>
          </w:p>
        </w:tc>
      </w:tr>
      <w:tr w:rsidR="00FD0E8F" w:rsidRPr="00CA51EB" w14:paraId="7ABA9A88" w14:textId="77777777" w:rsidTr="00D21C70">
        <w:tc>
          <w:tcPr>
            <w:tcW w:w="4251" w:type="dxa"/>
          </w:tcPr>
          <w:p w14:paraId="31448E81" w14:textId="77777777" w:rsidR="00FD0E8F" w:rsidRPr="007478F8" w:rsidRDefault="00FD0E8F" w:rsidP="00FD0E8F">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gew</w:t>
            </w:r>
            <w:r w:rsidRPr="00CA51EB">
              <w:rPr>
                <w:rFonts w:ascii="Times New Roman" w:hAnsi="Times New Roman" w:cs="Times New Roman"/>
                <w:sz w:val="28"/>
                <w:szCs w:val="28"/>
              </w:rPr>
              <w:t>ä</w:t>
            </w:r>
            <w:r w:rsidRPr="00CA51EB">
              <w:rPr>
                <w:rFonts w:ascii="Times New Roman" w:hAnsi="Times New Roman" w:cs="Times New Roman"/>
                <w:sz w:val="28"/>
                <w:szCs w:val="28"/>
                <w:lang w:val="de-DE"/>
              </w:rPr>
              <w:t>hren</w:t>
            </w:r>
          </w:p>
        </w:tc>
        <w:tc>
          <w:tcPr>
            <w:tcW w:w="5083" w:type="dxa"/>
          </w:tcPr>
          <w:p w14:paraId="2E1BC754" w14:textId="35835F79" w:rsidR="00FD0E8F" w:rsidRPr="00FD0E8F" w:rsidRDefault="00FD0E8F" w:rsidP="00FD0E8F">
            <w:pPr>
              <w:spacing w:after="0" w:line="240" w:lineRule="auto"/>
              <w:rPr>
                <w:rFonts w:ascii="Times New Roman" w:hAnsi="Times New Roman" w:cs="Times New Roman"/>
                <w:sz w:val="28"/>
                <w:szCs w:val="28"/>
                <w:lang w:val="de-DE"/>
              </w:rPr>
            </w:pPr>
            <w:r w:rsidRPr="00FD0E8F">
              <w:rPr>
                <w:rFonts w:ascii="Times New Roman" w:hAnsi="Times New Roman" w:cs="Times New Roman"/>
                <w:sz w:val="28"/>
                <w:szCs w:val="28"/>
                <w:lang w:val="de-DE"/>
              </w:rPr>
              <w:t>виконувати, надавати</w:t>
            </w:r>
          </w:p>
        </w:tc>
      </w:tr>
      <w:tr w:rsidR="00FD0E8F" w:rsidRPr="00CA51EB" w14:paraId="29A1C391" w14:textId="77777777" w:rsidTr="00D21C70">
        <w:tc>
          <w:tcPr>
            <w:tcW w:w="4251" w:type="dxa"/>
          </w:tcPr>
          <w:p w14:paraId="63C75C60" w14:textId="77777777" w:rsidR="00FD0E8F" w:rsidRPr="007478F8" w:rsidRDefault="00FD0E8F" w:rsidP="00FD0E8F">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beherbergen</w:t>
            </w:r>
          </w:p>
        </w:tc>
        <w:tc>
          <w:tcPr>
            <w:tcW w:w="5083" w:type="dxa"/>
          </w:tcPr>
          <w:p w14:paraId="722FAA36" w14:textId="70EE8A2B" w:rsidR="00FD0E8F" w:rsidRPr="00FD0E8F" w:rsidRDefault="00FD0E8F" w:rsidP="00FD0E8F">
            <w:pPr>
              <w:spacing w:after="0" w:line="240" w:lineRule="auto"/>
              <w:rPr>
                <w:rFonts w:ascii="Times New Roman" w:hAnsi="Times New Roman" w:cs="Times New Roman"/>
                <w:sz w:val="28"/>
                <w:szCs w:val="28"/>
                <w:lang w:val="de-DE"/>
              </w:rPr>
            </w:pPr>
            <w:r w:rsidRPr="00FD0E8F">
              <w:rPr>
                <w:rFonts w:ascii="Times New Roman" w:hAnsi="Times New Roman" w:cs="Times New Roman"/>
                <w:sz w:val="28"/>
                <w:szCs w:val="28"/>
                <w:lang w:val="de-DE"/>
              </w:rPr>
              <w:t>вміщувати, укладати у собі</w:t>
            </w:r>
          </w:p>
        </w:tc>
      </w:tr>
      <w:tr w:rsidR="00FD0E8F" w:rsidRPr="00CA51EB" w14:paraId="019C5444" w14:textId="77777777" w:rsidTr="00D21C70">
        <w:tc>
          <w:tcPr>
            <w:tcW w:w="4251" w:type="dxa"/>
          </w:tcPr>
          <w:p w14:paraId="3DD86585" w14:textId="77777777" w:rsidR="00FD0E8F" w:rsidRPr="007478F8" w:rsidRDefault="00FD0E8F" w:rsidP="00FD0E8F">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lastRenderedPageBreak/>
              <w:t>beitragen</w:t>
            </w:r>
            <w:r w:rsidRPr="00CA51EB">
              <w:rPr>
                <w:rFonts w:ascii="Times New Roman" w:hAnsi="Times New Roman" w:cs="Times New Roman"/>
                <w:sz w:val="28"/>
                <w:szCs w:val="28"/>
              </w:rPr>
              <w:t xml:space="preserve"> </w:t>
            </w:r>
            <w:r w:rsidRPr="00CA51EB">
              <w:rPr>
                <w:rFonts w:ascii="Times New Roman" w:hAnsi="Times New Roman" w:cs="Times New Roman"/>
                <w:sz w:val="28"/>
                <w:szCs w:val="28"/>
                <w:lang w:val="de-DE"/>
              </w:rPr>
              <w:t>zu</w:t>
            </w:r>
            <w:r w:rsidRPr="00CA51EB">
              <w:rPr>
                <w:rFonts w:ascii="Times New Roman" w:hAnsi="Times New Roman" w:cs="Times New Roman"/>
                <w:sz w:val="28"/>
                <w:szCs w:val="28"/>
              </w:rPr>
              <w:t xml:space="preserve"> </w:t>
            </w:r>
            <w:r w:rsidRPr="00CA51EB">
              <w:rPr>
                <w:rFonts w:ascii="Times New Roman" w:hAnsi="Times New Roman" w:cs="Times New Roman"/>
                <w:sz w:val="28"/>
                <w:szCs w:val="28"/>
                <w:lang w:val="de-DE"/>
              </w:rPr>
              <w:t>(Dat</w:t>
            </w:r>
            <w:r w:rsidRPr="00CA51EB">
              <w:rPr>
                <w:rFonts w:ascii="Times New Roman" w:hAnsi="Times New Roman" w:cs="Times New Roman"/>
                <w:sz w:val="28"/>
                <w:szCs w:val="28"/>
              </w:rPr>
              <w:t>.</w:t>
            </w:r>
            <w:r w:rsidRPr="00CA51EB">
              <w:rPr>
                <w:rFonts w:ascii="Times New Roman" w:hAnsi="Times New Roman" w:cs="Times New Roman"/>
                <w:sz w:val="28"/>
                <w:szCs w:val="28"/>
                <w:lang w:val="de-DE"/>
              </w:rPr>
              <w:t>)</w:t>
            </w:r>
          </w:p>
        </w:tc>
        <w:tc>
          <w:tcPr>
            <w:tcW w:w="5083" w:type="dxa"/>
          </w:tcPr>
          <w:p w14:paraId="31BB82F9" w14:textId="0D382521" w:rsidR="00FD0E8F" w:rsidRPr="00FD0E8F" w:rsidRDefault="00FD0E8F" w:rsidP="00FD0E8F">
            <w:pPr>
              <w:spacing w:after="0" w:line="240" w:lineRule="auto"/>
              <w:rPr>
                <w:rFonts w:ascii="Times New Roman" w:hAnsi="Times New Roman" w:cs="Times New Roman"/>
                <w:sz w:val="28"/>
                <w:szCs w:val="28"/>
                <w:lang w:val="de-DE"/>
              </w:rPr>
            </w:pPr>
            <w:r w:rsidRPr="00FD0E8F">
              <w:rPr>
                <w:rFonts w:ascii="Times New Roman" w:hAnsi="Times New Roman" w:cs="Times New Roman"/>
                <w:sz w:val="28"/>
                <w:szCs w:val="28"/>
                <w:lang w:val="de-DE"/>
              </w:rPr>
              <w:t>сприяти, сприяти ч.-л.</w:t>
            </w:r>
          </w:p>
        </w:tc>
      </w:tr>
      <w:tr w:rsidR="00FD0E8F" w:rsidRPr="00CA51EB" w14:paraId="056F9129" w14:textId="77777777" w:rsidTr="00D21C70">
        <w:tc>
          <w:tcPr>
            <w:tcW w:w="4251" w:type="dxa"/>
          </w:tcPr>
          <w:p w14:paraId="655964F4" w14:textId="77777777" w:rsidR="00FD0E8F" w:rsidRPr="007478F8" w:rsidRDefault="00FD0E8F" w:rsidP="00FD0E8F">
            <w:pPr>
              <w:spacing w:after="0" w:line="240" w:lineRule="auto"/>
              <w:rPr>
                <w:rFonts w:ascii="Times New Roman" w:hAnsi="Times New Roman" w:cs="Times New Roman"/>
                <w:sz w:val="28"/>
                <w:szCs w:val="28"/>
                <w:lang w:val="de-DE"/>
              </w:rPr>
            </w:pPr>
            <w:r w:rsidRPr="00A76663">
              <w:rPr>
                <w:rFonts w:ascii="Times New Roman" w:hAnsi="Times New Roman" w:cs="Times New Roman"/>
                <w:sz w:val="28"/>
                <w:szCs w:val="28"/>
              </w:rPr>
              <w:t xml:space="preserve">erbringen </w:t>
            </w:r>
          </w:p>
        </w:tc>
        <w:tc>
          <w:tcPr>
            <w:tcW w:w="5083" w:type="dxa"/>
          </w:tcPr>
          <w:p w14:paraId="3182E3F2" w14:textId="7FFB32EC" w:rsidR="00FD0E8F" w:rsidRPr="00FD0E8F" w:rsidRDefault="00FD0E8F" w:rsidP="00FD0E8F">
            <w:pPr>
              <w:spacing w:after="0" w:line="240" w:lineRule="auto"/>
              <w:rPr>
                <w:rFonts w:ascii="Times New Roman" w:hAnsi="Times New Roman" w:cs="Times New Roman"/>
                <w:sz w:val="28"/>
                <w:szCs w:val="28"/>
                <w:lang w:val="de-DE"/>
              </w:rPr>
            </w:pPr>
            <w:r w:rsidRPr="00FD0E8F">
              <w:rPr>
                <w:rFonts w:ascii="Times New Roman" w:hAnsi="Times New Roman" w:cs="Times New Roman"/>
                <w:sz w:val="28"/>
                <w:szCs w:val="28"/>
                <w:lang w:val="de-DE"/>
              </w:rPr>
              <w:t>домагатися</w:t>
            </w:r>
          </w:p>
        </w:tc>
      </w:tr>
      <w:tr w:rsidR="00FD0E8F" w:rsidRPr="00CA51EB" w14:paraId="2655E1A4" w14:textId="77777777" w:rsidTr="00D21C70">
        <w:tc>
          <w:tcPr>
            <w:tcW w:w="4251" w:type="dxa"/>
          </w:tcPr>
          <w:p w14:paraId="242087FF" w14:textId="77777777" w:rsidR="00FD0E8F" w:rsidRPr="007478F8" w:rsidRDefault="00FD0E8F" w:rsidP="00FD0E8F">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zukunftsweisend</w:t>
            </w:r>
            <w:r w:rsidRPr="00CA51EB">
              <w:rPr>
                <w:rFonts w:ascii="Times New Roman" w:hAnsi="Times New Roman" w:cs="Times New Roman"/>
                <w:sz w:val="28"/>
                <w:szCs w:val="28"/>
                <w:lang w:val="de-DE"/>
              </w:rPr>
              <w:tab/>
            </w:r>
            <w:r w:rsidRPr="00CA51EB">
              <w:rPr>
                <w:rFonts w:ascii="Times New Roman" w:hAnsi="Times New Roman" w:cs="Times New Roman"/>
                <w:sz w:val="28"/>
                <w:szCs w:val="28"/>
                <w:lang w:val="de-DE"/>
              </w:rPr>
              <w:tab/>
            </w:r>
          </w:p>
        </w:tc>
        <w:tc>
          <w:tcPr>
            <w:tcW w:w="5083" w:type="dxa"/>
          </w:tcPr>
          <w:p w14:paraId="0F0DFAA9" w14:textId="6808301B" w:rsidR="00FD0E8F" w:rsidRPr="00FD0E8F" w:rsidRDefault="00FD0E8F" w:rsidP="00FD0E8F">
            <w:pPr>
              <w:spacing w:after="0" w:line="240" w:lineRule="auto"/>
              <w:rPr>
                <w:rFonts w:ascii="Times New Roman" w:hAnsi="Times New Roman" w:cs="Times New Roman"/>
                <w:sz w:val="28"/>
                <w:szCs w:val="28"/>
                <w:lang w:val="de-DE"/>
              </w:rPr>
            </w:pPr>
            <w:r w:rsidRPr="00FD0E8F">
              <w:rPr>
                <w:rFonts w:ascii="Times New Roman" w:hAnsi="Times New Roman" w:cs="Times New Roman"/>
                <w:sz w:val="28"/>
                <w:szCs w:val="28"/>
                <w:lang w:val="de-DE"/>
              </w:rPr>
              <w:t>перспективний</w:t>
            </w:r>
          </w:p>
        </w:tc>
      </w:tr>
      <w:tr w:rsidR="00FD0E8F" w:rsidRPr="00CA51EB" w14:paraId="5CF657AE" w14:textId="77777777" w:rsidTr="00D21C70">
        <w:tc>
          <w:tcPr>
            <w:tcW w:w="4251" w:type="dxa"/>
          </w:tcPr>
          <w:p w14:paraId="47BE058D" w14:textId="77777777" w:rsidR="00FD0E8F" w:rsidRPr="007478F8" w:rsidRDefault="00FD0E8F" w:rsidP="00FD0E8F">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en-US"/>
              </w:rPr>
              <w:t>überschaubar</w:t>
            </w:r>
          </w:p>
        </w:tc>
        <w:tc>
          <w:tcPr>
            <w:tcW w:w="5083" w:type="dxa"/>
          </w:tcPr>
          <w:p w14:paraId="5FE7DC2B" w14:textId="0129792C" w:rsidR="00FD0E8F" w:rsidRPr="00FD0E8F" w:rsidRDefault="00FD0E8F" w:rsidP="00FD0E8F">
            <w:pPr>
              <w:spacing w:after="0" w:line="240" w:lineRule="auto"/>
              <w:rPr>
                <w:rFonts w:ascii="Times New Roman" w:hAnsi="Times New Roman" w:cs="Times New Roman"/>
                <w:sz w:val="28"/>
                <w:szCs w:val="28"/>
                <w:lang w:val="de-DE"/>
              </w:rPr>
            </w:pPr>
            <w:r w:rsidRPr="00FD0E8F">
              <w:rPr>
                <w:rFonts w:ascii="Times New Roman" w:hAnsi="Times New Roman" w:cs="Times New Roman"/>
                <w:sz w:val="28"/>
                <w:szCs w:val="28"/>
                <w:lang w:val="de-DE"/>
              </w:rPr>
              <w:t>доступний для огляду</w:t>
            </w:r>
          </w:p>
        </w:tc>
      </w:tr>
      <w:tr w:rsidR="00FD0E8F" w:rsidRPr="00CA51EB" w14:paraId="4AC1382B" w14:textId="77777777" w:rsidTr="00D21C70">
        <w:tc>
          <w:tcPr>
            <w:tcW w:w="4251" w:type="dxa"/>
          </w:tcPr>
          <w:p w14:paraId="718E83ED" w14:textId="77777777" w:rsidR="00FD0E8F" w:rsidRPr="007478F8" w:rsidRDefault="00FD0E8F" w:rsidP="00FD0E8F">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en-US"/>
              </w:rPr>
              <w:t>rege</w:t>
            </w:r>
          </w:p>
        </w:tc>
        <w:tc>
          <w:tcPr>
            <w:tcW w:w="5083" w:type="dxa"/>
          </w:tcPr>
          <w:p w14:paraId="03681383" w14:textId="1CFCA27C" w:rsidR="00FD0E8F" w:rsidRPr="00FD0E8F" w:rsidRDefault="00FD0E8F" w:rsidP="00FD0E8F">
            <w:pPr>
              <w:spacing w:after="0" w:line="240" w:lineRule="auto"/>
              <w:rPr>
                <w:rFonts w:ascii="Times New Roman" w:hAnsi="Times New Roman" w:cs="Times New Roman"/>
                <w:sz w:val="28"/>
                <w:szCs w:val="28"/>
                <w:lang w:val="de-DE"/>
              </w:rPr>
            </w:pPr>
            <w:r w:rsidRPr="00FD0E8F">
              <w:rPr>
                <w:rFonts w:ascii="Times New Roman" w:hAnsi="Times New Roman" w:cs="Times New Roman"/>
                <w:sz w:val="28"/>
                <w:szCs w:val="28"/>
                <w:lang w:val="de-DE"/>
              </w:rPr>
              <w:t>жвавий</w:t>
            </w:r>
          </w:p>
        </w:tc>
      </w:tr>
    </w:tbl>
    <w:p w14:paraId="7194B092" w14:textId="77777777" w:rsidR="008B127D" w:rsidRPr="00CA51EB" w:rsidRDefault="008B127D" w:rsidP="008B127D">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b/>
          <w:bCs/>
          <w:sz w:val="28"/>
          <w:szCs w:val="28"/>
          <w:lang w:val="de-DE"/>
        </w:rPr>
        <w:t>Stehende Wortverbindungen</w:t>
      </w:r>
      <w:r w:rsidRPr="00CA51EB">
        <w:rPr>
          <w:rFonts w:ascii="Times New Roman" w:hAnsi="Times New Roman" w:cs="Times New Roman"/>
          <w:sz w:val="28"/>
          <w:szCs w:val="28"/>
          <w:lang w:val="de-DE"/>
        </w:rPr>
        <w:tab/>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949"/>
      </w:tblGrid>
      <w:tr w:rsidR="00FD0E8F" w:rsidRPr="00CA51EB" w14:paraId="31385056" w14:textId="77777777" w:rsidTr="00D21C70">
        <w:tc>
          <w:tcPr>
            <w:tcW w:w="4395" w:type="dxa"/>
          </w:tcPr>
          <w:p w14:paraId="7046C0E8" w14:textId="77777777" w:rsidR="00FD0E8F" w:rsidRPr="00CA51EB" w:rsidRDefault="00FD0E8F" w:rsidP="00FD0E8F">
            <w:pPr>
              <w:spacing w:after="0" w:line="240" w:lineRule="auto"/>
              <w:rPr>
                <w:rFonts w:ascii="Times New Roman" w:hAnsi="Times New Roman" w:cs="Times New Roman"/>
                <w:b/>
                <w:bCs/>
                <w:sz w:val="28"/>
                <w:szCs w:val="28"/>
                <w:lang w:val="de-DE"/>
              </w:rPr>
            </w:pPr>
            <w:r w:rsidRPr="00CA51EB">
              <w:rPr>
                <w:rFonts w:ascii="Times New Roman" w:hAnsi="Times New Roman" w:cs="Times New Roman"/>
                <w:sz w:val="28"/>
                <w:szCs w:val="28"/>
                <w:lang w:val="de-DE"/>
              </w:rPr>
              <w:t>Anerkennung finden</w:t>
            </w:r>
          </w:p>
        </w:tc>
        <w:tc>
          <w:tcPr>
            <w:tcW w:w="4949" w:type="dxa"/>
          </w:tcPr>
          <w:p w14:paraId="65636576" w14:textId="2386C7E1" w:rsidR="00FD0E8F" w:rsidRPr="00FD0E8F" w:rsidRDefault="00FD0E8F" w:rsidP="00FD0E8F">
            <w:pPr>
              <w:pStyle w:val="a7"/>
              <w:spacing w:before="0" w:beforeAutospacing="0" w:after="0" w:afterAutospacing="0"/>
              <w:jc w:val="both"/>
              <w:rPr>
                <w:rFonts w:eastAsia="Times New Roman"/>
                <w:sz w:val="28"/>
                <w:szCs w:val="28"/>
                <w:lang w:val="de-DE"/>
              </w:rPr>
            </w:pPr>
            <w:r w:rsidRPr="00FD0E8F">
              <w:rPr>
                <w:rFonts w:eastAsia="Times New Roman"/>
                <w:sz w:val="28"/>
                <w:szCs w:val="28"/>
                <w:lang w:val="de-DE"/>
              </w:rPr>
              <w:t>отримати визнання</w:t>
            </w:r>
          </w:p>
        </w:tc>
      </w:tr>
      <w:tr w:rsidR="00FD0E8F" w:rsidRPr="00CA51EB" w14:paraId="2991615F" w14:textId="77777777" w:rsidTr="00D21C70">
        <w:tc>
          <w:tcPr>
            <w:tcW w:w="4395" w:type="dxa"/>
          </w:tcPr>
          <w:p w14:paraId="586EBF5E" w14:textId="77777777" w:rsidR="00FD0E8F" w:rsidRPr="00CA51EB" w:rsidRDefault="00FD0E8F" w:rsidP="00FD0E8F">
            <w:pPr>
              <w:spacing w:after="0" w:line="240" w:lineRule="auto"/>
              <w:rPr>
                <w:rFonts w:ascii="Times New Roman" w:hAnsi="Times New Roman" w:cs="Times New Roman"/>
                <w:b/>
                <w:bCs/>
                <w:sz w:val="28"/>
                <w:szCs w:val="28"/>
                <w:lang w:val="de-DE"/>
              </w:rPr>
            </w:pPr>
            <w:r w:rsidRPr="00CA51EB">
              <w:rPr>
                <w:rFonts w:ascii="Times New Roman" w:hAnsi="Times New Roman" w:cs="Times New Roman"/>
                <w:sz w:val="28"/>
                <w:szCs w:val="28"/>
                <w:lang w:val="de-DE"/>
              </w:rPr>
              <w:t>Anerkennung für (Akk.) aussprechen</w:t>
            </w:r>
          </w:p>
        </w:tc>
        <w:tc>
          <w:tcPr>
            <w:tcW w:w="4949" w:type="dxa"/>
          </w:tcPr>
          <w:p w14:paraId="2BB067F8" w14:textId="3EECFE01" w:rsidR="00FD0E8F" w:rsidRPr="009B78A6" w:rsidRDefault="00FD0E8F" w:rsidP="00FD0E8F">
            <w:pPr>
              <w:pStyle w:val="a7"/>
              <w:spacing w:before="0" w:beforeAutospacing="0" w:after="0" w:afterAutospacing="0"/>
              <w:jc w:val="both"/>
              <w:rPr>
                <w:rFonts w:eastAsia="Times New Roman"/>
                <w:sz w:val="28"/>
                <w:szCs w:val="28"/>
              </w:rPr>
            </w:pPr>
            <w:r w:rsidRPr="009B78A6">
              <w:rPr>
                <w:rFonts w:eastAsia="Times New Roman"/>
                <w:sz w:val="28"/>
                <w:szCs w:val="28"/>
              </w:rPr>
              <w:t>висловити подяку за ч.-</w:t>
            </w:r>
            <w:proofErr w:type="gramStart"/>
            <w:r w:rsidRPr="009B78A6">
              <w:rPr>
                <w:rFonts w:eastAsia="Times New Roman"/>
                <w:sz w:val="28"/>
                <w:szCs w:val="28"/>
              </w:rPr>
              <w:t>л</w:t>
            </w:r>
            <w:proofErr w:type="gramEnd"/>
            <w:r w:rsidRPr="009B78A6">
              <w:rPr>
                <w:rFonts w:eastAsia="Times New Roman"/>
                <w:sz w:val="28"/>
                <w:szCs w:val="28"/>
              </w:rPr>
              <w:t>.</w:t>
            </w:r>
          </w:p>
        </w:tc>
      </w:tr>
      <w:tr w:rsidR="00FD0E8F" w:rsidRPr="00CA51EB" w14:paraId="12B76992" w14:textId="77777777" w:rsidTr="00D21C70">
        <w:tc>
          <w:tcPr>
            <w:tcW w:w="4395" w:type="dxa"/>
          </w:tcPr>
          <w:p w14:paraId="49514FE7" w14:textId="77777777" w:rsidR="00FD0E8F" w:rsidRPr="00CA51EB" w:rsidRDefault="00FD0E8F" w:rsidP="00FD0E8F">
            <w:pPr>
              <w:spacing w:after="0" w:line="240" w:lineRule="auto"/>
              <w:rPr>
                <w:rFonts w:ascii="Times New Roman" w:hAnsi="Times New Roman" w:cs="Times New Roman"/>
                <w:b/>
                <w:bCs/>
                <w:sz w:val="28"/>
                <w:szCs w:val="28"/>
              </w:rPr>
            </w:pPr>
            <w:r w:rsidRPr="00CA51EB">
              <w:rPr>
                <w:rFonts w:ascii="Times New Roman" w:hAnsi="Times New Roman" w:cs="Times New Roman"/>
                <w:sz w:val="28"/>
                <w:szCs w:val="28"/>
                <w:lang w:val="de-DE"/>
              </w:rPr>
              <w:t>Erfahrungen austauschen</w:t>
            </w:r>
          </w:p>
        </w:tc>
        <w:tc>
          <w:tcPr>
            <w:tcW w:w="4949" w:type="dxa"/>
          </w:tcPr>
          <w:p w14:paraId="4F733B51" w14:textId="3E58AB36" w:rsidR="00FD0E8F" w:rsidRPr="00FD0E8F" w:rsidRDefault="00FD0E8F" w:rsidP="00FD0E8F">
            <w:pPr>
              <w:pStyle w:val="a7"/>
              <w:spacing w:before="0" w:beforeAutospacing="0" w:after="0" w:afterAutospacing="0"/>
              <w:jc w:val="both"/>
              <w:rPr>
                <w:rFonts w:eastAsia="Times New Roman"/>
                <w:sz w:val="28"/>
                <w:szCs w:val="28"/>
                <w:lang w:val="de-DE"/>
              </w:rPr>
            </w:pPr>
            <w:r w:rsidRPr="00FD0E8F">
              <w:rPr>
                <w:rFonts w:eastAsia="Times New Roman"/>
                <w:sz w:val="28"/>
                <w:szCs w:val="28"/>
                <w:lang w:val="de-DE"/>
              </w:rPr>
              <w:t>обмінюватися досвідом</w:t>
            </w:r>
          </w:p>
        </w:tc>
      </w:tr>
      <w:tr w:rsidR="00FD0E8F" w:rsidRPr="00CA51EB" w14:paraId="75A831A0" w14:textId="77777777" w:rsidTr="00D21C70">
        <w:tc>
          <w:tcPr>
            <w:tcW w:w="4395" w:type="dxa"/>
          </w:tcPr>
          <w:p w14:paraId="2159C308" w14:textId="77777777" w:rsidR="00FD0E8F" w:rsidRPr="00CA51EB" w:rsidRDefault="00FD0E8F" w:rsidP="00FD0E8F">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Fortsetzung finden </w:t>
            </w:r>
          </w:p>
        </w:tc>
        <w:tc>
          <w:tcPr>
            <w:tcW w:w="4949" w:type="dxa"/>
          </w:tcPr>
          <w:p w14:paraId="0B9BDE34" w14:textId="09A2A99B" w:rsidR="00FD0E8F" w:rsidRPr="00FD0E8F" w:rsidRDefault="00FD0E8F" w:rsidP="00FD0E8F">
            <w:pPr>
              <w:pStyle w:val="a7"/>
              <w:spacing w:before="0" w:beforeAutospacing="0" w:after="0" w:afterAutospacing="0"/>
              <w:jc w:val="both"/>
              <w:rPr>
                <w:rFonts w:eastAsia="Times New Roman"/>
                <w:sz w:val="28"/>
                <w:szCs w:val="28"/>
                <w:lang w:val="de-DE"/>
              </w:rPr>
            </w:pPr>
            <w:r w:rsidRPr="00FD0E8F">
              <w:rPr>
                <w:rFonts w:eastAsia="Times New Roman"/>
                <w:sz w:val="28"/>
                <w:szCs w:val="28"/>
                <w:lang w:val="de-DE"/>
              </w:rPr>
              <w:t>знаходити продовження</w:t>
            </w:r>
          </w:p>
        </w:tc>
      </w:tr>
      <w:tr w:rsidR="00FD0E8F" w:rsidRPr="00CA51EB" w14:paraId="281FB533" w14:textId="77777777" w:rsidTr="00D21C70">
        <w:tc>
          <w:tcPr>
            <w:tcW w:w="4395" w:type="dxa"/>
          </w:tcPr>
          <w:p w14:paraId="5084C4EE" w14:textId="77777777" w:rsidR="00FD0E8F" w:rsidRPr="00CA51EB" w:rsidRDefault="00FD0E8F" w:rsidP="00FD0E8F">
            <w:pPr>
              <w:spacing w:after="0" w:line="240" w:lineRule="auto"/>
              <w:rPr>
                <w:rFonts w:ascii="Times New Roman" w:hAnsi="Times New Roman" w:cs="Times New Roman"/>
                <w:b/>
                <w:bCs/>
                <w:sz w:val="28"/>
                <w:szCs w:val="28"/>
                <w:lang w:val="de-DE"/>
              </w:rPr>
            </w:pPr>
            <w:r w:rsidRPr="00CA51EB">
              <w:rPr>
                <w:rFonts w:ascii="Times New Roman" w:hAnsi="Times New Roman" w:cs="Times New Roman"/>
                <w:sz w:val="28"/>
                <w:szCs w:val="28"/>
                <w:lang w:val="de-DE"/>
              </w:rPr>
              <w:t>Kontakte pflegen zu/zwischen (Dat.)</w:t>
            </w:r>
          </w:p>
        </w:tc>
        <w:tc>
          <w:tcPr>
            <w:tcW w:w="4949" w:type="dxa"/>
          </w:tcPr>
          <w:p w14:paraId="1083B767" w14:textId="0B68D49E" w:rsidR="00FD0E8F" w:rsidRPr="009B78A6" w:rsidRDefault="00FD0E8F" w:rsidP="00FD0E8F">
            <w:pPr>
              <w:pStyle w:val="a7"/>
              <w:spacing w:before="0" w:beforeAutospacing="0" w:after="0" w:afterAutospacing="0"/>
              <w:jc w:val="both"/>
              <w:rPr>
                <w:rFonts w:eastAsia="Times New Roman"/>
                <w:sz w:val="28"/>
                <w:szCs w:val="28"/>
              </w:rPr>
            </w:pPr>
            <w:proofErr w:type="gramStart"/>
            <w:r w:rsidRPr="009B78A6">
              <w:rPr>
                <w:rFonts w:eastAsia="Times New Roman"/>
                <w:sz w:val="28"/>
                <w:szCs w:val="28"/>
              </w:rPr>
              <w:t>п</w:t>
            </w:r>
            <w:proofErr w:type="gramEnd"/>
            <w:r w:rsidRPr="009B78A6">
              <w:rPr>
                <w:rFonts w:eastAsia="Times New Roman"/>
                <w:sz w:val="28"/>
                <w:szCs w:val="28"/>
              </w:rPr>
              <w:t>ідтримувати контакти з к.-л.</w:t>
            </w:r>
          </w:p>
        </w:tc>
      </w:tr>
      <w:tr w:rsidR="00FD0E8F" w:rsidRPr="00CA51EB" w14:paraId="339AA822" w14:textId="77777777" w:rsidTr="00D21C70">
        <w:tc>
          <w:tcPr>
            <w:tcW w:w="4395" w:type="dxa"/>
          </w:tcPr>
          <w:p w14:paraId="637723A4" w14:textId="77777777" w:rsidR="00FD0E8F" w:rsidRPr="00CA51EB" w:rsidRDefault="00FD0E8F" w:rsidP="00FD0E8F">
            <w:pPr>
              <w:spacing w:after="0" w:line="240" w:lineRule="auto"/>
              <w:rPr>
                <w:rFonts w:ascii="Times New Roman" w:hAnsi="Times New Roman" w:cs="Times New Roman"/>
                <w:b/>
                <w:bCs/>
                <w:sz w:val="28"/>
                <w:szCs w:val="28"/>
              </w:rPr>
            </w:pPr>
            <w:r w:rsidRPr="00CA51EB">
              <w:rPr>
                <w:rFonts w:ascii="Times New Roman" w:hAnsi="Times New Roman" w:cs="Times New Roman"/>
                <w:sz w:val="28"/>
                <w:szCs w:val="28"/>
                <w:lang w:val="de-DE"/>
              </w:rPr>
              <w:t>im</w:t>
            </w:r>
            <w:r w:rsidRPr="00CA51EB">
              <w:rPr>
                <w:rFonts w:ascii="Times New Roman" w:hAnsi="Times New Roman" w:cs="Times New Roman"/>
                <w:sz w:val="28"/>
                <w:szCs w:val="28"/>
              </w:rPr>
              <w:t xml:space="preserve"> </w:t>
            </w:r>
            <w:r w:rsidRPr="00CA51EB">
              <w:rPr>
                <w:rFonts w:ascii="Times New Roman" w:hAnsi="Times New Roman" w:cs="Times New Roman"/>
                <w:sz w:val="28"/>
                <w:szCs w:val="28"/>
                <w:lang w:val="de-DE"/>
              </w:rPr>
              <w:t>Gegenzug</w:t>
            </w:r>
          </w:p>
        </w:tc>
        <w:tc>
          <w:tcPr>
            <w:tcW w:w="4949" w:type="dxa"/>
          </w:tcPr>
          <w:p w14:paraId="6C9F3AAB" w14:textId="631E9B0E" w:rsidR="00FD0E8F" w:rsidRPr="009B78A6" w:rsidRDefault="00FD0E8F" w:rsidP="00FD0E8F">
            <w:pPr>
              <w:pStyle w:val="a7"/>
              <w:spacing w:before="0" w:beforeAutospacing="0" w:after="0" w:afterAutospacing="0"/>
              <w:jc w:val="both"/>
              <w:rPr>
                <w:rFonts w:eastAsia="Times New Roman"/>
                <w:sz w:val="28"/>
                <w:szCs w:val="28"/>
              </w:rPr>
            </w:pPr>
            <w:r w:rsidRPr="009B78A6">
              <w:rPr>
                <w:rFonts w:eastAsia="Times New Roman"/>
                <w:sz w:val="28"/>
                <w:szCs w:val="28"/>
              </w:rPr>
              <w:t>у відповідь, у свою чергу</w:t>
            </w:r>
          </w:p>
        </w:tc>
      </w:tr>
      <w:tr w:rsidR="00FD0E8F" w:rsidRPr="00CA51EB" w14:paraId="3FA85D89" w14:textId="77777777" w:rsidTr="00D21C70">
        <w:tc>
          <w:tcPr>
            <w:tcW w:w="4395" w:type="dxa"/>
          </w:tcPr>
          <w:p w14:paraId="4F30FD7D" w14:textId="77777777" w:rsidR="00FD0E8F" w:rsidRPr="00CA51EB" w:rsidRDefault="00FD0E8F" w:rsidP="00FD0E8F">
            <w:pPr>
              <w:spacing w:after="0" w:line="240" w:lineRule="auto"/>
              <w:rPr>
                <w:rFonts w:ascii="Times New Roman" w:hAnsi="Times New Roman" w:cs="Times New Roman"/>
                <w:b/>
                <w:bCs/>
                <w:sz w:val="28"/>
                <w:szCs w:val="28"/>
              </w:rPr>
            </w:pPr>
            <w:r w:rsidRPr="00CA51EB">
              <w:rPr>
                <w:rFonts w:ascii="Times New Roman" w:hAnsi="Times New Roman" w:cs="Times New Roman"/>
                <w:sz w:val="28"/>
                <w:szCs w:val="28"/>
                <w:lang w:val="de-DE"/>
              </w:rPr>
              <w:t>in Zusammenhang mit (Dat.)</w:t>
            </w:r>
            <w:r w:rsidRPr="00CA51EB">
              <w:rPr>
                <w:rFonts w:ascii="Times New Roman" w:hAnsi="Times New Roman" w:cs="Times New Roman"/>
                <w:sz w:val="28"/>
                <w:szCs w:val="28"/>
                <w:lang w:val="de-DE"/>
              </w:rPr>
              <w:tab/>
            </w:r>
          </w:p>
        </w:tc>
        <w:tc>
          <w:tcPr>
            <w:tcW w:w="4949" w:type="dxa"/>
          </w:tcPr>
          <w:p w14:paraId="257975C9" w14:textId="39D57DB1" w:rsidR="00FD0E8F" w:rsidRPr="00FD0E8F" w:rsidRDefault="00FD0E8F" w:rsidP="00FD0E8F">
            <w:pPr>
              <w:pStyle w:val="a7"/>
              <w:spacing w:before="0" w:beforeAutospacing="0" w:after="0" w:afterAutospacing="0"/>
              <w:jc w:val="both"/>
              <w:rPr>
                <w:rFonts w:eastAsia="Times New Roman"/>
                <w:sz w:val="28"/>
                <w:szCs w:val="28"/>
                <w:lang w:val="de-DE"/>
              </w:rPr>
            </w:pPr>
            <w:r w:rsidRPr="00FD0E8F">
              <w:rPr>
                <w:rFonts w:eastAsia="Times New Roman"/>
                <w:sz w:val="28"/>
                <w:szCs w:val="28"/>
                <w:lang w:val="de-DE"/>
              </w:rPr>
              <w:t>у зв'язку з цим</w:t>
            </w:r>
          </w:p>
        </w:tc>
      </w:tr>
      <w:tr w:rsidR="00FD0E8F" w:rsidRPr="00CA51EB" w14:paraId="15511041" w14:textId="77777777" w:rsidTr="00D21C70">
        <w:tc>
          <w:tcPr>
            <w:tcW w:w="4395" w:type="dxa"/>
          </w:tcPr>
          <w:p w14:paraId="39192F7B" w14:textId="77777777" w:rsidR="00FD0E8F" w:rsidRPr="00CA51EB" w:rsidRDefault="00FD0E8F" w:rsidP="00FD0E8F">
            <w:pPr>
              <w:spacing w:after="0" w:line="240" w:lineRule="auto"/>
              <w:rPr>
                <w:rFonts w:ascii="Times New Roman" w:hAnsi="Times New Roman" w:cs="Times New Roman"/>
                <w:b/>
                <w:bCs/>
                <w:sz w:val="28"/>
                <w:szCs w:val="28"/>
              </w:rPr>
            </w:pPr>
            <w:r w:rsidRPr="00CA51EB">
              <w:rPr>
                <w:rFonts w:ascii="Times New Roman" w:hAnsi="Times New Roman" w:cs="Times New Roman"/>
                <w:sz w:val="28"/>
                <w:szCs w:val="28"/>
                <w:lang w:val="de-DE"/>
              </w:rPr>
              <w:t>zur Verfügung stehen</w:t>
            </w:r>
          </w:p>
        </w:tc>
        <w:tc>
          <w:tcPr>
            <w:tcW w:w="4949" w:type="dxa"/>
          </w:tcPr>
          <w:p w14:paraId="163F4BF1" w14:textId="1688BE48" w:rsidR="00FD0E8F" w:rsidRPr="009B78A6" w:rsidRDefault="00FD0E8F" w:rsidP="00FD0E8F">
            <w:pPr>
              <w:pStyle w:val="a7"/>
              <w:spacing w:before="0" w:beforeAutospacing="0" w:after="0" w:afterAutospacing="0"/>
              <w:jc w:val="both"/>
              <w:rPr>
                <w:rFonts w:eastAsia="Times New Roman"/>
                <w:sz w:val="28"/>
                <w:szCs w:val="28"/>
              </w:rPr>
            </w:pPr>
            <w:r w:rsidRPr="009B78A6">
              <w:rPr>
                <w:rFonts w:eastAsia="Times New Roman"/>
                <w:sz w:val="28"/>
                <w:szCs w:val="28"/>
              </w:rPr>
              <w:t xml:space="preserve">бути у </w:t>
            </w:r>
            <w:proofErr w:type="gramStart"/>
            <w:r w:rsidRPr="009B78A6">
              <w:rPr>
                <w:rFonts w:eastAsia="Times New Roman"/>
                <w:sz w:val="28"/>
                <w:szCs w:val="28"/>
              </w:rPr>
              <w:t>ч-л</w:t>
            </w:r>
            <w:proofErr w:type="gramEnd"/>
            <w:r w:rsidRPr="009B78A6">
              <w:rPr>
                <w:rFonts w:eastAsia="Times New Roman"/>
                <w:sz w:val="28"/>
                <w:szCs w:val="28"/>
              </w:rPr>
              <w:t>. розпорядженні</w:t>
            </w:r>
          </w:p>
        </w:tc>
      </w:tr>
      <w:tr w:rsidR="00FD0E8F" w:rsidRPr="00CA51EB" w14:paraId="28F1F459" w14:textId="77777777" w:rsidTr="00D21C70">
        <w:tc>
          <w:tcPr>
            <w:tcW w:w="4395" w:type="dxa"/>
          </w:tcPr>
          <w:p w14:paraId="61E94DD3" w14:textId="77777777" w:rsidR="00FD0E8F" w:rsidRPr="00CA51EB" w:rsidRDefault="00FD0E8F" w:rsidP="00FD0E8F">
            <w:pPr>
              <w:spacing w:after="0" w:line="240" w:lineRule="auto"/>
              <w:rPr>
                <w:rFonts w:ascii="Times New Roman" w:hAnsi="Times New Roman" w:cs="Times New Roman"/>
                <w:b/>
                <w:bCs/>
                <w:sz w:val="28"/>
                <w:szCs w:val="28"/>
              </w:rPr>
            </w:pPr>
            <w:r w:rsidRPr="00CA51EB">
              <w:rPr>
                <w:rFonts w:ascii="Times New Roman" w:hAnsi="Times New Roman" w:cs="Times New Roman"/>
                <w:sz w:val="28"/>
                <w:szCs w:val="28"/>
                <w:lang w:val="de-DE"/>
              </w:rPr>
              <w:t>zur Verfügung stellen</w:t>
            </w:r>
          </w:p>
        </w:tc>
        <w:tc>
          <w:tcPr>
            <w:tcW w:w="4949" w:type="dxa"/>
          </w:tcPr>
          <w:p w14:paraId="4E5B8B0B" w14:textId="5AB8A32A" w:rsidR="00FD0E8F" w:rsidRPr="00FD0E8F" w:rsidRDefault="00FD0E8F" w:rsidP="00FD0E8F">
            <w:pPr>
              <w:pStyle w:val="a7"/>
              <w:spacing w:before="0" w:beforeAutospacing="0" w:after="0" w:afterAutospacing="0"/>
              <w:jc w:val="both"/>
              <w:rPr>
                <w:rFonts w:eastAsia="Times New Roman"/>
                <w:sz w:val="28"/>
                <w:szCs w:val="28"/>
                <w:lang w:val="de-DE"/>
              </w:rPr>
            </w:pPr>
            <w:r w:rsidRPr="00FD0E8F">
              <w:rPr>
                <w:rFonts w:eastAsia="Times New Roman"/>
                <w:sz w:val="28"/>
                <w:szCs w:val="28"/>
                <w:lang w:val="de-DE"/>
              </w:rPr>
              <w:t>надати у розпорядження</w:t>
            </w:r>
          </w:p>
        </w:tc>
      </w:tr>
    </w:tbl>
    <w:p w14:paraId="6537BB85" w14:textId="77777777" w:rsidR="008B127D" w:rsidRPr="00CA51EB" w:rsidRDefault="008B127D" w:rsidP="008B127D">
      <w:pPr>
        <w:spacing w:after="0" w:line="240" w:lineRule="auto"/>
        <w:rPr>
          <w:rFonts w:ascii="Times New Roman" w:hAnsi="Times New Roman" w:cs="Times New Roman"/>
          <w:b/>
          <w:bCs/>
          <w:sz w:val="28"/>
          <w:szCs w:val="28"/>
          <w:lang w:val="de-DE"/>
        </w:rPr>
      </w:pPr>
    </w:p>
    <w:p w14:paraId="2621B835" w14:textId="77777777" w:rsidR="008B127D" w:rsidRPr="00CA51EB" w:rsidRDefault="008B127D" w:rsidP="008B127D">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Abkürzungen</w:t>
      </w:r>
    </w:p>
    <w:p w14:paraId="76A48964" w14:textId="73BB0F5D" w:rsidR="008B127D" w:rsidRPr="00CA51EB" w:rsidRDefault="008B127D" w:rsidP="008B127D">
      <w:pPr>
        <w:spacing w:after="0" w:line="240" w:lineRule="auto"/>
        <w:rPr>
          <w:rFonts w:ascii="Times New Roman" w:hAnsi="Times New Roman" w:cs="Times New Roman"/>
          <w:bCs/>
          <w:sz w:val="28"/>
          <w:szCs w:val="28"/>
          <w:lang w:val="de-DE"/>
        </w:rPr>
      </w:pPr>
      <w:r w:rsidRPr="00CA51EB">
        <w:rPr>
          <w:rFonts w:ascii="Times New Roman" w:hAnsi="Times New Roman" w:cs="Times New Roman"/>
          <w:bCs/>
          <w:sz w:val="28"/>
          <w:szCs w:val="28"/>
          <w:lang w:val="de-DE"/>
        </w:rPr>
        <w:t>DAAD = Deutscher Akademischer Austauschdienst -</w:t>
      </w:r>
      <w:r w:rsidRPr="00CA51EB">
        <w:rPr>
          <w:rFonts w:ascii="Times New Roman" w:hAnsi="Times New Roman" w:cs="Times New Roman"/>
          <w:sz w:val="28"/>
          <w:szCs w:val="28"/>
          <w:lang w:val="de-DE"/>
        </w:rPr>
        <w:t xml:space="preserve"> </w:t>
      </w:r>
      <w:r w:rsidR="00ED3129" w:rsidRPr="00ED3129">
        <w:rPr>
          <w:rFonts w:ascii="Times New Roman" w:hAnsi="Times New Roman" w:cs="Times New Roman"/>
          <w:bCs/>
          <w:sz w:val="28"/>
          <w:szCs w:val="28"/>
        </w:rPr>
        <w:t>Німецька</w:t>
      </w:r>
      <w:r w:rsidR="00ED3129" w:rsidRPr="00ED3129">
        <w:rPr>
          <w:rFonts w:ascii="Times New Roman" w:hAnsi="Times New Roman" w:cs="Times New Roman"/>
          <w:bCs/>
          <w:sz w:val="28"/>
          <w:szCs w:val="28"/>
          <w:lang w:val="de-DE"/>
        </w:rPr>
        <w:t xml:space="preserve"> </w:t>
      </w:r>
      <w:r w:rsidR="00ED3129" w:rsidRPr="00ED3129">
        <w:rPr>
          <w:rFonts w:ascii="Times New Roman" w:hAnsi="Times New Roman" w:cs="Times New Roman"/>
          <w:bCs/>
          <w:sz w:val="28"/>
          <w:szCs w:val="28"/>
        </w:rPr>
        <w:t>служба</w:t>
      </w:r>
      <w:r w:rsidR="00ED3129" w:rsidRPr="00ED3129">
        <w:rPr>
          <w:rFonts w:ascii="Times New Roman" w:hAnsi="Times New Roman" w:cs="Times New Roman"/>
          <w:bCs/>
          <w:sz w:val="28"/>
          <w:szCs w:val="28"/>
          <w:lang w:val="de-DE"/>
        </w:rPr>
        <w:t xml:space="preserve"> </w:t>
      </w:r>
      <w:r w:rsidR="00ED3129" w:rsidRPr="00ED3129">
        <w:rPr>
          <w:rFonts w:ascii="Times New Roman" w:hAnsi="Times New Roman" w:cs="Times New Roman"/>
          <w:bCs/>
          <w:sz w:val="28"/>
          <w:szCs w:val="28"/>
        </w:rPr>
        <w:t>академічних</w:t>
      </w:r>
      <w:r w:rsidR="00ED3129" w:rsidRPr="00ED3129">
        <w:rPr>
          <w:rFonts w:ascii="Times New Roman" w:hAnsi="Times New Roman" w:cs="Times New Roman"/>
          <w:bCs/>
          <w:sz w:val="28"/>
          <w:szCs w:val="28"/>
          <w:lang w:val="de-DE"/>
        </w:rPr>
        <w:t xml:space="preserve"> </w:t>
      </w:r>
      <w:r w:rsidR="00ED3129" w:rsidRPr="00ED3129">
        <w:rPr>
          <w:rFonts w:ascii="Times New Roman" w:hAnsi="Times New Roman" w:cs="Times New Roman"/>
          <w:bCs/>
          <w:sz w:val="28"/>
          <w:szCs w:val="28"/>
        </w:rPr>
        <w:t>обмінів</w:t>
      </w:r>
      <w:r w:rsidRPr="00CA51EB">
        <w:rPr>
          <w:rFonts w:ascii="Times New Roman" w:hAnsi="Times New Roman" w:cs="Times New Roman"/>
          <w:bCs/>
          <w:sz w:val="28"/>
          <w:szCs w:val="28"/>
          <w:lang w:val="de-DE"/>
        </w:rPr>
        <w:tab/>
      </w:r>
    </w:p>
    <w:p w14:paraId="2137ADC0" w14:textId="586E54DB" w:rsidR="008B127D" w:rsidRPr="00CA51EB" w:rsidRDefault="008B127D" w:rsidP="008B127D">
      <w:pPr>
        <w:spacing w:after="0" w:line="240" w:lineRule="auto"/>
        <w:rPr>
          <w:rFonts w:ascii="Times New Roman" w:hAnsi="Times New Roman" w:cs="Times New Roman"/>
          <w:bCs/>
          <w:sz w:val="28"/>
          <w:szCs w:val="28"/>
          <w:lang w:val="de-DE"/>
        </w:rPr>
      </w:pPr>
      <w:r w:rsidRPr="00CA51EB">
        <w:rPr>
          <w:rFonts w:ascii="Times New Roman" w:hAnsi="Times New Roman" w:cs="Times New Roman"/>
          <w:bCs/>
          <w:sz w:val="28"/>
          <w:szCs w:val="28"/>
          <w:lang w:val="de-DE"/>
        </w:rPr>
        <w:t>IT = Informationstechnologie -</w:t>
      </w:r>
      <w:r w:rsidRPr="00CA51EB">
        <w:rPr>
          <w:rFonts w:ascii="Times New Roman" w:hAnsi="Times New Roman" w:cs="Times New Roman"/>
          <w:sz w:val="28"/>
          <w:szCs w:val="28"/>
          <w:lang w:val="de-DE"/>
        </w:rPr>
        <w:t xml:space="preserve"> </w:t>
      </w:r>
      <w:r w:rsidR="00ED3129" w:rsidRPr="00ED3129">
        <w:rPr>
          <w:rFonts w:ascii="Times New Roman" w:hAnsi="Times New Roman" w:cs="Times New Roman"/>
          <w:bCs/>
          <w:sz w:val="28"/>
          <w:szCs w:val="28"/>
        </w:rPr>
        <w:t>інформаційна</w:t>
      </w:r>
      <w:r w:rsidR="00ED3129" w:rsidRPr="009B78A6">
        <w:rPr>
          <w:rFonts w:ascii="Times New Roman" w:hAnsi="Times New Roman" w:cs="Times New Roman"/>
          <w:bCs/>
          <w:sz w:val="28"/>
          <w:szCs w:val="28"/>
          <w:lang w:val="de-DE"/>
        </w:rPr>
        <w:t xml:space="preserve"> </w:t>
      </w:r>
      <w:r w:rsidR="00ED3129" w:rsidRPr="00ED3129">
        <w:rPr>
          <w:rFonts w:ascii="Times New Roman" w:hAnsi="Times New Roman" w:cs="Times New Roman"/>
          <w:bCs/>
          <w:sz w:val="28"/>
          <w:szCs w:val="28"/>
        </w:rPr>
        <w:t>технологія</w:t>
      </w:r>
      <w:r w:rsidRPr="00CA51EB">
        <w:rPr>
          <w:rFonts w:ascii="Times New Roman" w:hAnsi="Times New Roman" w:cs="Times New Roman"/>
          <w:bCs/>
          <w:sz w:val="28"/>
          <w:szCs w:val="28"/>
          <w:lang w:val="de-DE"/>
        </w:rPr>
        <w:tab/>
      </w:r>
      <w:r w:rsidRPr="00CA51EB">
        <w:rPr>
          <w:rFonts w:ascii="Times New Roman" w:hAnsi="Times New Roman" w:cs="Times New Roman"/>
          <w:bCs/>
          <w:sz w:val="28"/>
          <w:szCs w:val="28"/>
          <w:lang w:val="de-DE"/>
        </w:rPr>
        <w:tab/>
      </w:r>
      <w:r w:rsidRPr="00CA51EB">
        <w:rPr>
          <w:rFonts w:ascii="Times New Roman" w:hAnsi="Times New Roman" w:cs="Times New Roman"/>
          <w:bCs/>
          <w:sz w:val="28"/>
          <w:szCs w:val="28"/>
          <w:lang w:val="de-DE"/>
        </w:rPr>
        <w:tab/>
      </w:r>
    </w:p>
    <w:p w14:paraId="7011724B" w14:textId="77777777" w:rsidR="008B127D" w:rsidRPr="00CA51EB" w:rsidRDefault="008B127D" w:rsidP="008B127D">
      <w:pPr>
        <w:spacing w:after="0" w:line="240" w:lineRule="auto"/>
        <w:rPr>
          <w:rFonts w:ascii="Times New Roman" w:hAnsi="Times New Roman" w:cs="Times New Roman"/>
          <w:bCs/>
          <w:sz w:val="28"/>
          <w:szCs w:val="28"/>
          <w:lang w:val="de-DE"/>
        </w:rPr>
      </w:pPr>
    </w:p>
    <w:p w14:paraId="685A9563" w14:textId="77777777" w:rsidR="008B127D" w:rsidRPr="00CA51EB" w:rsidRDefault="008B127D" w:rsidP="008B127D">
      <w:pPr>
        <w:spacing w:after="0" w:line="240" w:lineRule="auto"/>
        <w:jc w:val="center"/>
        <w:rPr>
          <w:rFonts w:ascii="Times New Roman" w:hAnsi="Times New Roman" w:cs="Times New Roman"/>
          <w:b/>
          <w:bCs/>
          <w:i/>
          <w:sz w:val="28"/>
          <w:szCs w:val="28"/>
          <w:lang w:val="de-DE"/>
        </w:rPr>
      </w:pPr>
      <w:r w:rsidRPr="00CA51EB">
        <w:rPr>
          <w:rFonts w:ascii="Times New Roman" w:hAnsi="Times New Roman" w:cs="Times New Roman"/>
          <w:b/>
          <w:bCs/>
          <w:i/>
          <w:sz w:val="28"/>
          <w:szCs w:val="28"/>
          <w:lang w:val="de-DE"/>
        </w:rPr>
        <w:t>LEXIKALISCH-GRAMMATISCHE ÜBUNGEN</w:t>
      </w:r>
    </w:p>
    <w:p w14:paraId="7621F7C3" w14:textId="77777777" w:rsidR="008B127D" w:rsidRPr="00CA51EB" w:rsidRDefault="008B127D" w:rsidP="008B127D">
      <w:pPr>
        <w:spacing w:after="0" w:line="240" w:lineRule="auto"/>
        <w:rPr>
          <w:rFonts w:ascii="Times New Roman" w:hAnsi="Times New Roman" w:cs="Times New Roman"/>
          <w:b/>
          <w:bCs/>
          <w:sz w:val="28"/>
          <w:szCs w:val="28"/>
          <w:lang w:val="de-DE"/>
        </w:rPr>
      </w:pPr>
    </w:p>
    <w:p w14:paraId="102AFD43" w14:textId="77777777" w:rsidR="008B127D" w:rsidRPr="00CA51EB" w:rsidRDefault="008B127D" w:rsidP="008B127D">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1. Verbinden Sie die Paare und bilden Sie Sätze.</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1843"/>
      </w:tblGrid>
      <w:tr w:rsidR="008B127D" w:rsidRPr="00CA51EB" w14:paraId="50F4F489" w14:textId="77777777" w:rsidTr="00D21C70">
        <w:tc>
          <w:tcPr>
            <w:tcW w:w="3681" w:type="dxa"/>
            <w:hideMark/>
          </w:tcPr>
          <w:p w14:paraId="5C42ABE9" w14:textId="77777777" w:rsidR="008B127D" w:rsidRPr="00CA51EB" w:rsidRDefault="008B127D" w:rsidP="008B127D">
            <w:pPr>
              <w:pStyle w:val="a5"/>
              <w:numPr>
                <w:ilvl w:val="0"/>
                <w:numId w:val="3"/>
              </w:numPr>
              <w:tabs>
                <w:tab w:val="left" w:pos="313"/>
              </w:tabs>
              <w:spacing w:after="0" w:line="240" w:lineRule="auto"/>
              <w:ind w:left="0" w:firstLine="18"/>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Anerkennung</w:t>
            </w:r>
          </w:p>
        </w:tc>
        <w:tc>
          <w:tcPr>
            <w:tcW w:w="1843" w:type="dxa"/>
            <w:hideMark/>
          </w:tcPr>
          <w:p w14:paraId="04C9E8CF" w14:textId="77777777" w:rsidR="008B127D" w:rsidRPr="00CA51EB" w:rsidRDefault="008B127D" w:rsidP="008B127D">
            <w:pPr>
              <w:pStyle w:val="a5"/>
              <w:numPr>
                <w:ilvl w:val="0"/>
                <w:numId w:val="4"/>
              </w:numPr>
              <w:tabs>
                <w:tab w:val="left" w:pos="317"/>
              </w:tabs>
              <w:spacing w:after="0" w:line="240" w:lineRule="auto"/>
              <w:ind w:left="0" w:firstLine="22"/>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prüfen</w:t>
            </w:r>
          </w:p>
        </w:tc>
      </w:tr>
      <w:tr w:rsidR="008B127D" w:rsidRPr="00CA51EB" w14:paraId="67C9A621" w14:textId="77777777" w:rsidTr="00D21C70">
        <w:tc>
          <w:tcPr>
            <w:tcW w:w="3681" w:type="dxa"/>
            <w:hideMark/>
          </w:tcPr>
          <w:p w14:paraId="60561378" w14:textId="77777777" w:rsidR="008B127D" w:rsidRPr="00CA51EB" w:rsidRDefault="008B127D" w:rsidP="008B127D">
            <w:pPr>
              <w:pStyle w:val="a5"/>
              <w:numPr>
                <w:ilvl w:val="0"/>
                <w:numId w:val="3"/>
              </w:numPr>
              <w:tabs>
                <w:tab w:val="left" w:pos="313"/>
              </w:tabs>
              <w:spacing w:after="0" w:line="240" w:lineRule="auto"/>
              <w:ind w:left="0" w:firstLine="18"/>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Stipendien</w:t>
            </w:r>
          </w:p>
        </w:tc>
        <w:tc>
          <w:tcPr>
            <w:tcW w:w="1843" w:type="dxa"/>
            <w:hideMark/>
          </w:tcPr>
          <w:p w14:paraId="6135CB6B" w14:textId="77777777" w:rsidR="008B127D" w:rsidRPr="00CA51EB" w:rsidRDefault="008B127D" w:rsidP="008B127D">
            <w:pPr>
              <w:pStyle w:val="a5"/>
              <w:numPr>
                <w:ilvl w:val="0"/>
                <w:numId w:val="4"/>
              </w:numPr>
              <w:tabs>
                <w:tab w:val="left" w:pos="317"/>
              </w:tabs>
              <w:spacing w:after="0" w:line="240" w:lineRule="auto"/>
              <w:ind w:left="0" w:firstLine="22"/>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eröffnen</w:t>
            </w:r>
          </w:p>
        </w:tc>
      </w:tr>
      <w:tr w:rsidR="008B127D" w:rsidRPr="00CA51EB" w14:paraId="770C101D" w14:textId="77777777" w:rsidTr="00D21C70">
        <w:tc>
          <w:tcPr>
            <w:tcW w:w="3681" w:type="dxa"/>
            <w:hideMark/>
          </w:tcPr>
          <w:p w14:paraId="3DF72D29" w14:textId="77777777" w:rsidR="008B127D" w:rsidRPr="00CA51EB" w:rsidRDefault="008B127D" w:rsidP="008B127D">
            <w:pPr>
              <w:pStyle w:val="a5"/>
              <w:numPr>
                <w:ilvl w:val="0"/>
                <w:numId w:val="3"/>
              </w:numPr>
              <w:tabs>
                <w:tab w:val="left" w:pos="313"/>
              </w:tabs>
              <w:spacing w:after="0" w:line="240" w:lineRule="auto"/>
              <w:ind w:left="0" w:firstLine="18"/>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Kontakte</w:t>
            </w:r>
          </w:p>
        </w:tc>
        <w:tc>
          <w:tcPr>
            <w:tcW w:w="1843" w:type="dxa"/>
            <w:hideMark/>
          </w:tcPr>
          <w:p w14:paraId="4E8C4A52" w14:textId="77777777" w:rsidR="008B127D" w:rsidRPr="00CA51EB" w:rsidRDefault="008B127D" w:rsidP="008B127D">
            <w:pPr>
              <w:pStyle w:val="a5"/>
              <w:numPr>
                <w:ilvl w:val="0"/>
                <w:numId w:val="4"/>
              </w:numPr>
              <w:tabs>
                <w:tab w:val="left" w:pos="317"/>
              </w:tabs>
              <w:spacing w:after="0" w:line="240" w:lineRule="auto"/>
              <w:ind w:left="0" w:firstLine="22"/>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aufnehmen</w:t>
            </w:r>
          </w:p>
        </w:tc>
      </w:tr>
      <w:tr w:rsidR="008B127D" w:rsidRPr="00CA51EB" w14:paraId="0B43BBE0" w14:textId="77777777" w:rsidTr="00D21C70">
        <w:tc>
          <w:tcPr>
            <w:tcW w:w="3681" w:type="dxa"/>
            <w:hideMark/>
          </w:tcPr>
          <w:p w14:paraId="24D3310E" w14:textId="77777777" w:rsidR="008B127D" w:rsidRPr="00CA51EB" w:rsidRDefault="008B127D" w:rsidP="008B127D">
            <w:pPr>
              <w:pStyle w:val="a5"/>
              <w:numPr>
                <w:ilvl w:val="0"/>
                <w:numId w:val="3"/>
              </w:numPr>
              <w:tabs>
                <w:tab w:val="left" w:pos="313"/>
              </w:tabs>
              <w:spacing w:after="0" w:line="240" w:lineRule="auto"/>
              <w:ind w:left="0" w:firstLine="18"/>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Absolventen</w:t>
            </w:r>
          </w:p>
        </w:tc>
        <w:tc>
          <w:tcPr>
            <w:tcW w:w="1843" w:type="dxa"/>
            <w:hideMark/>
          </w:tcPr>
          <w:p w14:paraId="550DBE20" w14:textId="77777777" w:rsidR="008B127D" w:rsidRPr="00CA51EB" w:rsidRDefault="008B127D" w:rsidP="008B127D">
            <w:pPr>
              <w:pStyle w:val="a5"/>
              <w:numPr>
                <w:ilvl w:val="0"/>
                <w:numId w:val="4"/>
              </w:numPr>
              <w:tabs>
                <w:tab w:val="left" w:pos="317"/>
              </w:tabs>
              <w:spacing w:after="0" w:line="240" w:lineRule="auto"/>
              <w:ind w:left="0" w:firstLine="22"/>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pflegen</w:t>
            </w:r>
          </w:p>
        </w:tc>
      </w:tr>
      <w:tr w:rsidR="008B127D" w:rsidRPr="00CA51EB" w14:paraId="25D22955" w14:textId="77777777" w:rsidTr="00D21C70">
        <w:tc>
          <w:tcPr>
            <w:tcW w:w="3681" w:type="dxa"/>
            <w:hideMark/>
          </w:tcPr>
          <w:p w14:paraId="408B4995" w14:textId="77777777" w:rsidR="008B127D" w:rsidRPr="00CA51EB" w:rsidRDefault="008B127D" w:rsidP="008B127D">
            <w:pPr>
              <w:pStyle w:val="a5"/>
              <w:numPr>
                <w:ilvl w:val="0"/>
                <w:numId w:val="3"/>
              </w:numPr>
              <w:tabs>
                <w:tab w:val="left" w:pos="313"/>
              </w:tabs>
              <w:spacing w:after="0" w:line="240" w:lineRule="auto"/>
              <w:ind w:left="0" w:firstLine="18"/>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zur Verfügung</w:t>
            </w:r>
          </w:p>
        </w:tc>
        <w:tc>
          <w:tcPr>
            <w:tcW w:w="1843" w:type="dxa"/>
            <w:hideMark/>
          </w:tcPr>
          <w:p w14:paraId="3A929E5D" w14:textId="77777777" w:rsidR="008B127D" w:rsidRPr="00CA51EB" w:rsidRDefault="008B127D" w:rsidP="008B127D">
            <w:pPr>
              <w:pStyle w:val="a5"/>
              <w:numPr>
                <w:ilvl w:val="0"/>
                <w:numId w:val="4"/>
              </w:numPr>
              <w:tabs>
                <w:tab w:val="left" w:pos="317"/>
              </w:tabs>
              <w:spacing w:after="0" w:line="240" w:lineRule="auto"/>
              <w:ind w:left="0" w:firstLine="22"/>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gliedern</w:t>
            </w:r>
          </w:p>
        </w:tc>
      </w:tr>
      <w:tr w:rsidR="008B127D" w:rsidRPr="00CA51EB" w14:paraId="7452D8B1" w14:textId="77777777" w:rsidTr="00D21C70">
        <w:tc>
          <w:tcPr>
            <w:tcW w:w="3681" w:type="dxa"/>
            <w:hideMark/>
          </w:tcPr>
          <w:p w14:paraId="0A8869AA" w14:textId="77777777" w:rsidR="008B127D" w:rsidRPr="00CA51EB" w:rsidRDefault="008B127D" w:rsidP="008B127D">
            <w:pPr>
              <w:pStyle w:val="a5"/>
              <w:numPr>
                <w:ilvl w:val="0"/>
                <w:numId w:val="3"/>
              </w:numPr>
              <w:tabs>
                <w:tab w:val="left" w:pos="313"/>
              </w:tabs>
              <w:spacing w:after="0" w:line="240" w:lineRule="auto"/>
              <w:ind w:left="0" w:firstLine="18"/>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Fachhochschule</w:t>
            </w:r>
          </w:p>
        </w:tc>
        <w:tc>
          <w:tcPr>
            <w:tcW w:w="1843" w:type="dxa"/>
            <w:hideMark/>
          </w:tcPr>
          <w:p w14:paraId="2E4A52AF" w14:textId="77777777" w:rsidR="008B127D" w:rsidRPr="00CA51EB" w:rsidRDefault="008B127D" w:rsidP="008B127D">
            <w:pPr>
              <w:pStyle w:val="a5"/>
              <w:numPr>
                <w:ilvl w:val="0"/>
                <w:numId w:val="4"/>
              </w:numPr>
              <w:tabs>
                <w:tab w:val="left" w:pos="317"/>
              </w:tabs>
              <w:spacing w:after="0" w:line="240" w:lineRule="auto"/>
              <w:ind w:left="0" w:firstLine="22"/>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finden</w:t>
            </w:r>
          </w:p>
        </w:tc>
      </w:tr>
      <w:tr w:rsidR="008B127D" w:rsidRPr="00CA51EB" w14:paraId="7F5F81C3" w14:textId="77777777" w:rsidTr="00D21C70">
        <w:tc>
          <w:tcPr>
            <w:tcW w:w="3681" w:type="dxa"/>
            <w:hideMark/>
          </w:tcPr>
          <w:p w14:paraId="294FE554" w14:textId="77777777" w:rsidR="008B127D" w:rsidRPr="00CA51EB" w:rsidRDefault="008B127D" w:rsidP="008B127D">
            <w:pPr>
              <w:pStyle w:val="a5"/>
              <w:numPr>
                <w:ilvl w:val="0"/>
                <w:numId w:val="3"/>
              </w:numPr>
              <w:tabs>
                <w:tab w:val="left" w:pos="313"/>
              </w:tabs>
              <w:spacing w:after="0" w:line="240" w:lineRule="auto"/>
              <w:ind w:left="0" w:firstLine="18"/>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die Gelegenheit</w:t>
            </w:r>
          </w:p>
        </w:tc>
        <w:tc>
          <w:tcPr>
            <w:tcW w:w="1843" w:type="dxa"/>
            <w:hideMark/>
          </w:tcPr>
          <w:p w14:paraId="791D980F" w14:textId="77777777" w:rsidR="008B127D" w:rsidRPr="00CA51EB" w:rsidRDefault="008B127D" w:rsidP="008B127D">
            <w:pPr>
              <w:pStyle w:val="a5"/>
              <w:numPr>
                <w:ilvl w:val="0"/>
                <w:numId w:val="4"/>
              </w:numPr>
              <w:tabs>
                <w:tab w:val="left" w:pos="317"/>
              </w:tabs>
              <w:spacing w:after="0" w:line="240" w:lineRule="auto"/>
              <w:ind w:left="0" w:firstLine="22"/>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nutzen</w:t>
            </w:r>
          </w:p>
        </w:tc>
      </w:tr>
      <w:tr w:rsidR="008B127D" w:rsidRPr="00CA51EB" w14:paraId="74F808E2" w14:textId="77777777" w:rsidTr="00D21C70">
        <w:tc>
          <w:tcPr>
            <w:tcW w:w="3681" w:type="dxa"/>
            <w:hideMark/>
          </w:tcPr>
          <w:p w14:paraId="0E022209" w14:textId="77777777" w:rsidR="008B127D" w:rsidRPr="00CA51EB" w:rsidRDefault="008B127D" w:rsidP="008B127D">
            <w:pPr>
              <w:pStyle w:val="a5"/>
              <w:numPr>
                <w:ilvl w:val="0"/>
                <w:numId w:val="3"/>
              </w:numPr>
              <w:tabs>
                <w:tab w:val="left" w:pos="313"/>
              </w:tabs>
              <w:spacing w:after="0" w:line="240" w:lineRule="auto"/>
              <w:ind w:left="0" w:firstLine="18"/>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neue Fachrichtungen</w:t>
            </w:r>
          </w:p>
        </w:tc>
        <w:tc>
          <w:tcPr>
            <w:tcW w:w="1843" w:type="dxa"/>
            <w:hideMark/>
          </w:tcPr>
          <w:p w14:paraId="02E0610E" w14:textId="77777777" w:rsidR="008B127D" w:rsidRPr="00CA51EB" w:rsidRDefault="008B127D" w:rsidP="008B127D">
            <w:pPr>
              <w:pStyle w:val="a5"/>
              <w:numPr>
                <w:ilvl w:val="0"/>
                <w:numId w:val="4"/>
              </w:numPr>
              <w:tabs>
                <w:tab w:val="left" w:pos="317"/>
              </w:tabs>
              <w:spacing w:after="0" w:line="240" w:lineRule="auto"/>
              <w:ind w:left="0" w:firstLine="22"/>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stehen</w:t>
            </w:r>
          </w:p>
        </w:tc>
      </w:tr>
      <w:tr w:rsidR="008B127D" w:rsidRPr="00CA51EB" w14:paraId="6DF191E2" w14:textId="77777777" w:rsidTr="00D21C70">
        <w:tc>
          <w:tcPr>
            <w:tcW w:w="3681" w:type="dxa"/>
            <w:hideMark/>
          </w:tcPr>
          <w:p w14:paraId="6A79CC26" w14:textId="77777777" w:rsidR="008B127D" w:rsidRPr="00CA51EB" w:rsidRDefault="008B127D" w:rsidP="008B127D">
            <w:pPr>
              <w:pStyle w:val="a5"/>
              <w:numPr>
                <w:ilvl w:val="0"/>
                <w:numId w:val="3"/>
              </w:numPr>
              <w:tabs>
                <w:tab w:val="left" w:pos="313"/>
              </w:tabs>
              <w:spacing w:after="0" w:line="240" w:lineRule="auto"/>
              <w:ind w:left="0" w:firstLine="18"/>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in sieben Fachbereiche</w:t>
            </w:r>
          </w:p>
        </w:tc>
        <w:tc>
          <w:tcPr>
            <w:tcW w:w="1843" w:type="dxa"/>
            <w:hideMark/>
          </w:tcPr>
          <w:p w14:paraId="5D99BCEC" w14:textId="77777777" w:rsidR="008B127D" w:rsidRPr="00CA51EB" w:rsidRDefault="008B127D" w:rsidP="008B127D">
            <w:pPr>
              <w:pStyle w:val="a5"/>
              <w:numPr>
                <w:ilvl w:val="0"/>
                <w:numId w:val="4"/>
              </w:numPr>
              <w:tabs>
                <w:tab w:val="left" w:pos="317"/>
              </w:tabs>
              <w:spacing w:after="0" w:line="240" w:lineRule="auto"/>
              <w:ind w:left="0" w:firstLine="22"/>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gewähren</w:t>
            </w:r>
          </w:p>
        </w:tc>
      </w:tr>
      <w:tr w:rsidR="008B127D" w:rsidRPr="00CA51EB" w14:paraId="76CB5C11" w14:textId="77777777" w:rsidTr="00D21C70">
        <w:tc>
          <w:tcPr>
            <w:tcW w:w="3681" w:type="dxa"/>
            <w:hideMark/>
          </w:tcPr>
          <w:p w14:paraId="6776775F" w14:textId="77777777" w:rsidR="008B127D" w:rsidRPr="00CA51EB" w:rsidRDefault="008B127D" w:rsidP="008B127D">
            <w:pPr>
              <w:pStyle w:val="a5"/>
              <w:numPr>
                <w:ilvl w:val="0"/>
                <w:numId w:val="3"/>
              </w:numPr>
              <w:tabs>
                <w:tab w:val="left" w:pos="313"/>
                <w:tab w:val="left" w:pos="454"/>
              </w:tabs>
              <w:spacing w:after="0" w:line="240" w:lineRule="auto"/>
              <w:ind w:left="0" w:firstLine="18"/>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Sprachfertigkeiten</w:t>
            </w:r>
          </w:p>
        </w:tc>
        <w:tc>
          <w:tcPr>
            <w:tcW w:w="1843" w:type="dxa"/>
            <w:hideMark/>
          </w:tcPr>
          <w:p w14:paraId="46CE637C" w14:textId="77777777" w:rsidR="008B127D" w:rsidRPr="00CA51EB" w:rsidRDefault="008B127D" w:rsidP="008B127D">
            <w:pPr>
              <w:pStyle w:val="a5"/>
              <w:numPr>
                <w:ilvl w:val="0"/>
                <w:numId w:val="4"/>
              </w:numPr>
              <w:tabs>
                <w:tab w:val="left" w:pos="317"/>
              </w:tabs>
              <w:spacing w:after="0" w:line="240" w:lineRule="auto"/>
              <w:ind w:left="0" w:firstLine="22"/>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gründen</w:t>
            </w:r>
          </w:p>
        </w:tc>
      </w:tr>
    </w:tbl>
    <w:p w14:paraId="7297F813" w14:textId="77777777" w:rsidR="008B127D" w:rsidRPr="00CA51EB" w:rsidRDefault="008B127D" w:rsidP="008B127D">
      <w:pPr>
        <w:tabs>
          <w:tab w:val="left" w:pos="284"/>
          <w:tab w:val="left" w:pos="426"/>
        </w:tabs>
        <w:spacing w:after="0" w:line="240" w:lineRule="auto"/>
        <w:jc w:val="both"/>
        <w:rPr>
          <w:rFonts w:ascii="Times New Roman" w:hAnsi="Times New Roman" w:cs="Times New Roman"/>
          <w:sz w:val="28"/>
          <w:szCs w:val="28"/>
          <w:lang w:val="de-DE"/>
        </w:rPr>
      </w:pPr>
    </w:p>
    <w:p w14:paraId="4B14F381" w14:textId="77777777" w:rsidR="008B127D" w:rsidRPr="00CA51EB" w:rsidRDefault="008B127D" w:rsidP="008B127D">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2. Finden Sie Synonyme und sinnverwandte Wörter.</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2977"/>
      </w:tblGrid>
      <w:tr w:rsidR="008B127D" w:rsidRPr="00CA51EB" w14:paraId="7F0479A7" w14:textId="77777777" w:rsidTr="00D21C70">
        <w:trPr>
          <w:trHeight w:val="268"/>
        </w:trPr>
        <w:tc>
          <w:tcPr>
            <w:tcW w:w="3686" w:type="dxa"/>
          </w:tcPr>
          <w:p w14:paraId="7DCE666A" w14:textId="77777777" w:rsidR="008B127D" w:rsidRPr="00CA51EB" w:rsidRDefault="008B127D" w:rsidP="00D21C70">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zukunftsweisend</w:t>
            </w:r>
          </w:p>
        </w:tc>
        <w:tc>
          <w:tcPr>
            <w:tcW w:w="2977" w:type="dxa"/>
          </w:tcPr>
          <w:p w14:paraId="723BE671" w14:textId="77777777" w:rsidR="008B127D" w:rsidRPr="00CA51EB" w:rsidRDefault="008B127D" w:rsidP="00D21C70">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die Fakultät</w:t>
            </w:r>
          </w:p>
        </w:tc>
      </w:tr>
      <w:tr w:rsidR="008B127D" w:rsidRPr="00CA51EB" w14:paraId="6BABB5E5" w14:textId="77777777" w:rsidTr="00D21C70">
        <w:trPr>
          <w:trHeight w:val="258"/>
        </w:trPr>
        <w:tc>
          <w:tcPr>
            <w:tcW w:w="3686" w:type="dxa"/>
          </w:tcPr>
          <w:p w14:paraId="69BBFE91" w14:textId="77777777" w:rsidR="008B127D" w:rsidRPr="00CA51EB" w:rsidRDefault="008B127D" w:rsidP="00D21C70">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die Weiterbildung</w:t>
            </w:r>
          </w:p>
        </w:tc>
        <w:tc>
          <w:tcPr>
            <w:tcW w:w="2977" w:type="dxa"/>
          </w:tcPr>
          <w:p w14:paraId="6C21E71A" w14:textId="77777777" w:rsidR="008B127D" w:rsidRPr="00CA51EB" w:rsidRDefault="008B127D" w:rsidP="00D21C70">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besitzen</w:t>
            </w:r>
          </w:p>
        </w:tc>
      </w:tr>
      <w:tr w:rsidR="008B127D" w:rsidRPr="00CA51EB" w14:paraId="2F7FDA1C" w14:textId="77777777" w:rsidTr="00D21C70">
        <w:trPr>
          <w:trHeight w:val="268"/>
        </w:trPr>
        <w:tc>
          <w:tcPr>
            <w:tcW w:w="3686" w:type="dxa"/>
          </w:tcPr>
          <w:p w14:paraId="356E104C" w14:textId="77777777" w:rsidR="008B127D" w:rsidRPr="00CA51EB" w:rsidRDefault="008B127D" w:rsidP="00D21C70">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der Fachbereich</w:t>
            </w:r>
          </w:p>
        </w:tc>
        <w:tc>
          <w:tcPr>
            <w:tcW w:w="2977" w:type="dxa"/>
          </w:tcPr>
          <w:p w14:paraId="5A74020F" w14:textId="77777777" w:rsidR="008B127D" w:rsidRPr="00CA51EB" w:rsidRDefault="008B127D" w:rsidP="00D21C70">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die Anziehungskraft</w:t>
            </w:r>
          </w:p>
        </w:tc>
      </w:tr>
      <w:tr w:rsidR="008B127D" w:rsidRPr="00CA51EB" w14:paraId="6ADCAE7F" w14:textId="77777777" w:rsidTr="00D21C70">
        <w:trPr>
          <w:trHeight w:val="258"/>
        </w:trPr>
        <w:tc>
          <w:tcPr>
            <w:tcW w:w="3686" w:type="dxa"/>
          </w:tcPr>
          <w:p w14:paraId="56DF23C9" w14:textId="77777777" w:rsidR="008B127D" w:rsidRPr="00CA51EB" w:rsidRDefault="008B127D" w:rsidP="00D21C70">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der Bewerber</w:t>
            </w:r>
          </w:p>
        </w:tc>
        <w:tc>
          <w:tcPr>
            <w:tcW w:w="2977" w:type="dxa"/>
          </w:tcPr>
          <w:p w14:paraId="496CB807" w14:textId="77777777" w:rsidR="008B127D" w:rsidRPr="00CA51EB" w:rsidRDefault="008B127D" w:rsidP="00D21C70">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anbieten</w:t>
            </w:r>
          </w:p>
        </w:tc>
      </w:tr>
      <w:tr w:rsidR="008B127D" w:rsidRPr="00CA51EB" w14:paraId="28D2D845" w14:textId="77777777" w:rsidTr="00D21C70">
        <w:trPr>
          <w:trHeight w:val="268"/>
        </w:trPr>
        <w:tc>
          <w:tcPr>
            <w:tcW w:w="3686" w:type="dxa"/>
          </w:tcPr>
          <w:p w14:paraId="2F1F22B1" w14:textId="77777777" w:rsidR="008B127D" w:rsidRPr="00CA51EB" w:rsidRDefault="008B127D" w:rsidP="00D21C70">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der Anwärter</w:t>
            </w:r>
          </w:p>
        </w:tc>
        <w:tc>
          <w:tcPr>
            <w:tcW w:w="2977" w:type="dxa"/>
          </w:tcPr>
          <w:p w14:paraId="5882B126" w14:textId="77777777" w:rsidR="008B127D" w:rsidRPr="00CA51EB" w:rsidRDefault="008B127D" w:rsidP="00D21C70">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sich teilen</w:t>
            </w:r>
          </w:p>
        </w:tc>
      </w:tr>
      <w:tr w:rsidR="008B127D" w:rsidRPr="00CA51EB" w14:paraId="170DCDD0" w14:textId="77777777" w:rsidTr="00D21C70">
        <w:trPr>
          <w:trHeight w:val="268"/>
        </w:trPr>
        <w:tc>
          <w:tcPr>
            <w:tcW w:w="3686" w:type="dxa"/>
          </w:tcPr>
          <w:p w14:paraId="3BBFA443" w14:textId="77777777" w:rsidR="008B127D" w:rsidRPr="00CA51EB" w:rsidRDefault="008B127D" w:rsidP="00D21C70">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zur Verfügung stellen</w:t>
            </w:r>
          </w:p>
        </w:tc>
        <w:tc>
          <w:tcPr>
            <w:tcW w:w="2977" w:type="dxa"/>
          </w:tcPr>
          <w:p w14:paraId="420D65F9" w14:textId="77777777" w:rsidR="008B127D" w:rsidRPr="00CA51EB" w:rsidRDefault="008B127D" w:rsidP="00D21C70">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die Fortbildung</w:t>
            </w:r>
          </w:p>
        </w:tc>
      </w:tr>
      <w:tr w:rsidR="008B127D" w:rsidRPr="00CA51EB" w14:paraId="1AC17F97" w14:textId="77777777" w:rsidTr="00D21C70">
        <w:trPr>
          <w:trHeight w:val="258"/>
        </w:trPr>
        <w:tc>
          <w:tcPr>
            <w:tcW w:w="3686" w:type="dxa"/>
          </w:tcPr>
          <w:p w14:paraId="079D5B90" w14:textId="77777777" w:rsidR="008B127D" w:rsidRPr="00CA51EB" w:rsidRDefault="008B127D" w:rsidP="00D21C70">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abschließen</w:t>
            </w:r>
          </w:p>
        </w:tc>
        <w:tc>
          <w:tcPr>
            <w:tcW w:w="2977" w:type="dxa"/>
          </w:tcPr>
          <w:p w14:paraId="3ACE633A" w14:textId="77777777" w:rsidR="008B127D" w:rsidRPr="00CA51EB" w:rsidRDefault="008B127D" w:rsidP="00D21C70">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absolvieren</w:t>
            </w:r>
          </w:p>
        </w:tc>
      </w:tr>
      <w:tr w:rsidR="008B127D" w:rsidRPr="00CA51EB" w14:paraId="224016DE" w14:textId="77777777" w:rsidTr="00D21C70">
        <w:trPr>
          <w:trHeight w:val="268"/>
        </w:trPr>
        <w:tc>
          <w:tcPr>
            <w:tcW w:w="3686" w:type="dxa"/>
          </w:tcPr>
          <w:p w14:paraId="0C487D54" w14:textId="77777777" w:rsidR="008B127D" w:rsidRPr="00CA51EB" w:rsidRDefault="008B127D" w:rsidP="00D21C70">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sich gliedern</w:t>
            </w:r>
          </w:p>
        </w:tc>
        <w:tc>
          <w:tcPr>
            <w:tcW w:w="2977" w:type="dxa"/>
          </w:tcPr>
          <w:p w14:paraId="53FCBF34" w14:textId="77777777" w:rsidR="008B127D" w:rsidRPr="00CA51EB" w:rsidRDefault="008B127D" w:rsidP="00D21C70">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aussichtsreich</w:t>
            </w:r>
          </w:p>
        </w:tc>
      </w:tr>
      <w:tr w:rsidR="008B127D" w:rsidRPr="00CA51EB" w14:paraId="44CFC336" w14:textId="77777777" w:rsidTr="00D21C70">
        <w:trPr>
          <w:trHeight w:val="268"/>
        </w:trPr>
        <w:tc>
          <w:tcPr>
            <w:tcW w:w="3686" w:type="dxa"/>
          </w:tcPr>
          <w:p w14:paraId="0FBA087C" w14:textId="77777777" w:rsidR="008B127D" w:rsidRPr="00CA51EB" w:rsidRDefault="008B127D" w:rsidP="00D21C70">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lastRenderedPageBreak/>
              <w:t>verfügen über</w:t>
            </w:r>
          </w:p>
        </w:tc>
        <w:tc>
          <w:tcPr>
            <w:tcW w:w="2977" w:type="dxa"/>
          </w:tcPr>
          <w:p w14:paraId="6EE43B9C" w14:textId="77777777" w:rsidR="008B127D" w:rsidRPr="00CA51EB" w:rsidRDefault="008B127D" w:rsidP="00D21C70">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die Attraktivität</w:t>
            </w:r>
          </w:p>
        </w:tc>
      </w:tr>
    </w:tbl>
    <w:p w14:paraId="7180CC0D" w14:textId="77777777" w:rsidR="008B127D" w:rsidRPr="00CA51EB" w:rsidRDefault="008B127D" w:rsidP="008B127D">
      <w:pPr>
        <w:spacing w:after="0" w:line="240" w:lineRule="auto"/>
        <w:rPr>
          <w:rFonts w:ascii="Times New Roman" w:hAnsi="Times New Roman" w:cs="Times New Roman"/>
          <w:b/>
          <w:bCs/>
          <w:sz w:val="28"/>
          <w:szCs w:val="28"/>
          <w:lang w:val="de-DE"/>
        </w:rPr>
      </w:pPr>
    </w:p>
    <w:p w14:paraId="7520FBF7" w14:textId="77777777" w:rsidR="008B127D" w:rsidRPr="00CA51EB" w:rsidRDefault="008B127D" w:rsidP="008B127D">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3. Übersetzen Sie folgende Wortgruppen ins Russische.</w:t>
      </w:r>
    </w:p>
    <w:p w14:paraId="0D6F2CA4" w14:textId="77777777" w:rsidR="008B127D" w:rsidRPr="00CA51EB" w:rsidRDefault="008B127D" w:rsidP="008B127D">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bCs/>
          <w:sz w:val="28"/>
          <w:szCs w:val="28"/>
          <w:lang w:val="de-DE"/>
        </w:rPr>
        <w:t xml:space="preserve">Kontakte pflegen, Anerkennung finden, </w:t>
      </w:r>
      <w:r w:rsidRPr="00CA51EB">
        <w:rPr>
          <w:rFonts w:ascii="Times New Roman" w:hAnsi="Times New Roman" w:cs="Times New Roman"/>
          <w:sz w:val="28"/>
          <w:szCs w:val="28"/>
          <w:lang w:val="de-DE"/>
        </w:rPr>
        <w:t>eine Universität errichten, Fortsetzung finden, Sitz der Regierung, Kunst und Kultur pflegen, sich in mehrere Ausbildungszweigen gliedern, eine Wahlmöglichkeit bekommen, in eine Liste aufgenommen werden, Studienrichtungen anbieten, interdisziplinäre Studienangebote, zur Verfügung stellen, zur Verfügung stehen, ausländische Studienanwärter betreuen, zu den Besonderheiten zählen, über vielfältige Kontakte Verfügen, einen regen Austausch schaffen, Partner aus dem Ausland empfangen.</w:t>
      </w:r>
    </w:p>
    <w:p w14:paraId="7D10576E" w14:textId="77777777" w:rsidR="008B127D" w:rsidRPr="00CA51EB" w:rsidRDefault="008B127D" w:rsidP="008B127D">
      <w:pPr>
        <w:spacing w:after="0" w:line="240" w:lineRule="auto"/>
        <w:jc w:val="both"/>
        <w:rPr>
          <w:rFonts w:ascii="Times New Roman" w:hAnsi="Times New Roman" w:cs="Times New Roman"/>
          <w:b/>
          <w:bCs/>
          <w:sz w:val="28"/>
          <w:szCs w:val="28"/>
          <w:lang w:val="de-DE"/>
        </w:rPr>
      </w:pPr>
    </w:p>
    <w:p w14:paraId="76F71E94" w14:textId="77777777" w:rsidR="008B127D" w:rsidRPr="00CA51EB" w:rsidRDefault="008B127D" w:rsidP="008B127D">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4. Bilden Sie Wortfamilien zu den angegebenen Wörtern. Bilden Sie damit Sätze.</w:t>
      </w:r>
    </w:p>
    <w:p w14:paraId="015D0B48" w14:textId="77777777" w:rsidR="008B127D" w:rsidRPr="00CA51EB" w:rsidRDefault="008B127D" w:rsidP="008B127D">
      <w:pPr>
        <w:spacing w:after="0" w:line="240" w:lineRule="auto"/>
        <w:jc w:val="both"/>
        <w:rPr>
          <w:rFonts w:ascii="Times New Roman" w:hAnsi="Times New Roman" w:cs="Times New Roman"/>
          <w:b/>
          <w:sz w:val="28"/>
          <w:szCs w:val="28"/>
          <w:lang w:val="de-DE"/>
        </w:rPr>
      </w:pPr>
      <w:r w:rsidRPr="00CA51EB">
        <w:rPr>
          <w:rFonts w:ascii="Times New Roman" w:hAnsi="Times New Roman" w:cs="Times New Roman"/>
          <w:b/>
          <w:i/>
          <w:sz w:val="28"/>
          <w:szCs w:val="28"/>
          <w:lang w:val="de-DE"/>
        </w:rPr>
        <w:t>Muster:  Ausbildungs-: Ausbildungszweig, Ausbildungsbeihilfe, Ausbildungsdauer, Ausbildungskosten, Ausbildungslehrgang, Ausbildungsplan, Ausbildungsplatz, Ausbildungssystem, Ausbildungsunterlagen, Ausbildungsvertrag.</w:t>
      </w:r>
    </w:p>
    <w:p w14:paraId="698671D7" w14:textId="77777777" w:rsidR="008B127D" w:rsidRPr="00CA51EB" w:rsidRDefault="008B127D" w:rsidP="008B127D">
      <w:pPr>
        <w:spacing w:after="0" w:line="240" w:lineRule="auto"/>
        <w:jc w:val="both"/>
        <w:rPr>
          <w:rFonts w:ascii="Times New Roman" w:hAnsi="Times New Roman" w:cs="Times New Roman"/>
          <w:b/>
          <w:sz w:val="28"/>
          <w:szCs w:val="28"/>
          <w:lang w:val="de-DE"/>
        </w:rPr>
      </w:pPr>
    </w:p>
    <w:p w14:paraId="65CA3725" w14:textId="77777777" w:rsidR="008B127D" w:rsidRPr="00CA51EB" w:rsidRDefault="008B127D" w:rsidP="008B127D">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Studien-, Fach-, -bildung, -technik.</w:t>
      </w:r>
    </w:p>
    <w:p w14:paraId="19B27D48" w14:textId="77777777" w:rsidR="008B127D" w:rsidRPr="00CA51EB" w:rsidRDefault="008B127D" w:rsidP="008B127D">
      <w:pPr>
        <w:spacing w:after="0" w:line="240" w:lineRule="auto"/>
        <w:jc w:val="both"/>
        <w:rPr>
          <w:rFonts w:ascii="Times New Roman" w:hAnsi="Times New Roman" w:cs="Times New Roman"/>
          <w:b/>
          <w:bCs/>
          <w:sz w:val="28"/>
          <w:szCs w:val="28"/>
          <w:lang w:val="de-DE"/>
        </w:rPr>
      </w:pPr>
    </w:p>
    <w:p w14:paraId="6F7CE9C7" w14:textId="77777777" w:rsidR="008B127D" w:rsidRPr="00CA51EB" w:rsidRDefault="008B127D" w:rsidP="008B127D">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5. Setzen Sie passende Wörter ein.</w:t>
      </w:r>
    </w:p>
    <w:p w14:paraId="26216118" w14:textId="77777777" w:rsidR="008B127D" w:rsidRPr="00CA51EB" w:rsidRDefault="008B127D" w:rsidP="008B127D">
      <w:pPr>
        <w:spacing w:after="0" w:line="240" w:lineRule="auto"/>
        <w:ind w:left="360"/>
        <w:jc w:val="center"/>
        <w:rPr>
          <w:rFonts w:ascii="Times New Roman" w:hAnsi="Times New Roman" w:cs="Times New Roman"/>
          <w:b/>
          <w:sz w:val="28"/>
          <w:szCs w:val="28"/>
          <w:lang w:val="de-DE"/>
        </w:rPr>
      </w:pPr>
      <w:r w:rsidRPr="00CA51EB">
        <w:rPr>
          <w:rFonts w:ascii="Times New Roman" w:hAnsi="Times New Roman" w:cs="Times New Roman"/>
          <w:b/>
          <w:sz w:val="28"/>
          <w:szCs w:val="28"/>
          <w:lang w:val="de-DE"/>
        </w:rPr>
        <w:t>Wer die Wahl hat, hat die Qual</w:t>
      </w:r>
    </w:p>
    <w:tbl>
      <w:tblPr>
        <w:tblStyle w:val="a6"/>
        <w:tblW w:w="0" w:type="auto"/>
        <w:tblInd w:w="360" w:type="dxa"/>
        <w:tblLook w:val="04A0" w:firstRow="1" w:lastRow="0" w:firstColumn="1" w:lastColumn="0" w:noHBand="0" w:noVBand="1"/>
      </w:tblPr>
      <w:tblGrid>
        <w:gridCol w:w="9345"/>
      </w:tblGrid>
      <w:tr w:rsidR="008B127D" w:rsidRPr="00365E70" w14:paraId="51D77548" w14:textId="77777777" w:rsidTr="00D21C70">
        <w:tc>
          <w:tcPr>
            <w:tcW w:w="9345" w:type="dxa"/>
            <w:tcBorders>
              <w:top w:val="single" w:sz="4" w:space="0" w:color="auto"/>
              <w:left w:val="single" w:sz="4" w:space="0" w:color="auto"/>
              <w:bottom w:val="single" w:sz="4" w:space="0" w:color="auto"/>
              <w:right w:val="single" w:sz="4" w:space="0" w:color="auto"/>
            </w:tcBorders>
            <w:hideMark/>
          </w:tcPr>
          <w:p w14:paraId="69969B7A" w14:textId="77777777" w:rsidR="008B127D" w:rsidRPr="00CA51EB" w:rsidRDefault="008B127D" w:rsidP="00D21C70">
            <w:pPr>
              <w:spacing w:after="0" w:line="240" w:lineRule="auto"/>
              <w:ind w:left="360"/>
              <w:jc w:val="both"/>
              <w:rPr>
                <w:rFonts w:ascii="Times New Roman" w:hAnsi="Times New Roman" w:cs="Times New Roman"/>
                <w:b/>
                <w:i/>
                <w:sz w:val="28"/>
                <w:szCs w:val="28"/>
                <w:lang w:val="de-DE"/>
              </w:rPr>
            </w:pPr>
            <w:r w:rsidRPr="00CA51EB">
              <w:rPr>
                <w:rFonts w:ascii="Times New Roman" w:hAnsi="Times New Roman" w:cs="Times New Roman"/>
                <w:i/>
                <w:sz w:val="28"/>
                <w:szCs w:val="28"/>
                <w:lang w:val="de-DE"/>
              </w:rPr>
              <w:t>Bildungswesen, Studiengänge, praxisorientiertes, Bundesländer, übersichtlicher, Hochschulen, wissenschaftlich, anerkannte, erkundigen</w:t>
            </w:r>
          </w:p>
        </w:tc>
      </w:tr>
    </w:tbl>
    <w:p w14:paraId="51BB1C74" w14:textId="77777777" w:rsidR="008B127D" w:rsidRPr="00CA51EB" w:rsidRDefault="008B127D" w:rsidP="008B127D">
      <w:pPr>
        <w:spacing w:after="0" w:line="240" w:lineRule="auto"/>
        <w:jc w:val="both"/>
        <w:rPr>
          <w:rFonts w:ascii="Times New Roman" w:hAnsi="Times New Roman" w:cs="Times New Roman"/>
          <w:sz w:val="28"/>
          <w:szCs w:val="28"/>
          <w:lang w:val="de-DE"/>
        </w:rPr>
      </w:pPr>
    </w:p>
    <w:p w14:paraId="123F6B0E" w14:textId="77777777" w:rsidR="008B127D" w:rsidRPr="00CA51EB" w:rsidRDefault="008B127D" w:rsidP="008B127D">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In Deutschland gibt es 409 staatlich ________________ Hochschulen, an 165 Orten in der ganzen Bundesrepublik verteilt. Alle Hochschulen zusammen bieten mehr als 14.500 ________________ an. Etwas ________________ wird das Angebot bereits, wenn man sich für eine Hochschulart entschieden hat. In Deutschland gibt es drei Arten von ________________: </w:t>
      </w:r>
    </w:p>
    <w:p w14:paraId="25FAB48E" w14:textId="77777777" w:rsidR="008B127D" w:rsidRPr="00CA51EB" w:rsidRDefault="008B127D" w:rsidP="008B127D">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Universitäten,</w:t>
      </w:r>
    </w:p>
    <w:p w14:paraId="1DED7578" w14:textId="77777777" w:rsidR="008B127D" w:rsidRPr="00CA51EB" w:rsidRDefault="008B127D" w:rsidP="008B127D">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Fachhochschulen sowie</w:t>
      </w:r>
    </w:p>
    <w:p w14:paraId="39C033D1" w14:textId="77777777" w:rsidR="008B127D" w:rsidRPr="00CA51EB" w:rsidRDefault="008B127D" w:rsidP="008B127D">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Kunst-, Film- und Musikhochschulen.</w:t>
      </w:r>
    </w:p>
    <w:p w14:paraId="1D90ADBF" w14:textId="77777777" w:rsidR="008B127D" w:rsidRPr="00CA51EB" w:rsidRDefault="008B127D" w:rsidP="008B127D">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An Universitäten ist man gut aufgehoben, wenn man sich für ein ________________ geprägtes Studium interessiert. Fachhochschulen sind die richtige Lösung, wenn man ein sehr ________________ Studium bevorzugt. Kunst-, Film- und Musikhochschule sind die richtige Wahl, wenn man ein künstlerisch-gestalterisches Fach studieren möchte.</w:t>
      </w:r>
    </w:p>
    <w:p w14:paraId="5266438A" w14:textId="77777777" w:rsidR="008B127D" w:rsidRPr="00CA51EB" w:rsidRDefault="008B127D" w:rsidP="008B127D">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Es ist wichtig zu wissen, dass das ________________ in Deutschland nicht zentral geregelt wird. Jedes der 16 ________________ hat seine eigenen Hochschulgesetze und Richtlinien. Außerdem sind die Hochschulen in Deutschland weitgehend selbstständig. Man sollte deshalb immer danach ________________, welche Bestimmungen an der gewählten Hochschule gelten.</w:t>
      </w:r>
    </w:p>
    <w:p w14:paraId="3839E617" w14:textId="77777777" w:rsidR="008B127D" w:rsidRPr="00CA51EB" w:rsidRDefault="008B127D" w:rsidP="008B127D">
      <w:pPr>
        <w:spacing w:after="0" w:line="240" w:lineRule="auto"/>
        <w:jc w:val="both"/>
        <w:rPr>
          <w:rFonts w:ascii="Times New Roman" w:hAnsi="Times New Roman" w:cs="Times New Roman"/>
          <w:b/>
          <w:bCs/>
          <w:sz w:val="28"/>
          <w:szCs w:val="28"/>
          <w:lang w:val="de-DE"/>
        </w:rPr>
      </w:pPr>
    </w:p>
    <w:p w14:paraId="203CDBD8" w14:textId="77777777" w:rsidR="008B127D" w:rsidRPr="00CA51EB" w:rsidRDefault="008B127D" w:rsidP="008B127D">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lastRenderedPageBreak/>
        <w:t>Übung 6. Bilden Sie  Situationen bzw. Gespräche. Gebrauchen Sie dabei folgende Lexik.</w:t>
      </w:r>
    </w:p>
    <w:p w14:paraId="59CABEFD" w14:textId="77777777" w:rsidR="008B127D" w:rsidRPr="00CA51EB" w:rsidRDefault="008B127D" w:rsidP="008B127D">
      <w:pPr>
        <w:pStyle w:val="a5"/>
        <w:numPr>
          <w:ilvl w:val="0"/>
          <w:numId w:val="5"/>
        </w:numPr>
        <w:tabs>
          <w:tab w:val="left" w:pos="284"/>
        </w:tabs>
        <w:spacing w:after="0" w:line="240" w:lineRule="auto"/>
        <w:ind w:left="0" w:firstLine="0"/>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Kontakte pflegen, weltweit, die Attraktivität, studienfreundlich, engagiert, der Bewerber, Erfahrungen austauschen, die Anerkennung finden.</w:t>
      </w:r>
    </w:p>
    <w:p w14:paraId="520DE1BA" w14:textId="77777777" w:rsidR="008B127D" w:rsidRPr="00CA51EB" w:rsidRDefault="008B127D" w:rsidP="008B127D">
      <w:pPr>
        <w:pStyle w:val="a5"/>
        <w:numPr>
          <w:ilvl w:val="0"/>
          <w:numId w:val="5"/>
        </w:numPr>
        <w:tabs>
          <w:tab w:val="left" w:pos="284"/>
        </w:tabs>
        <w:spacing w:after="0" w:line="240" w:lineRule="auto"/>
        <w:ind w:left="0" w:firstLine="0"/>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Der Fachbereich, sich gliedern, die Fachhochschule, der Multimedienstudiengang, der Bachelor, die Anziehungskraft, zur Verfügung </w:t>
      </w:r>
      <w:proofErr w:type="gramStart"/>
      <w:r w:rsidRPr="00CA51EB">
        <w:rPr>
          <w:rFonts w:ascii="Times New Roman" w:hAnsi="Times New Roman" w:cs="Times New Roman"/>
          <w:bCs/>
          <w:sz w:val="28"/>
          <w:szCs w:val="28"/>
          <w:lang w:val="de-DE"/>
        </w:rPr>
        <w:t>stehen</w:t>
      </w:r>
      <w:proofErr w:type="gramEnd"/>
      <w:r w:rsidRPr="00CA51EB">
        <w:rPr>
          <w:rFonts w:ascii="Times New Roman" w:hAnsi="Times New Roman" w:cs="Times New Roman"/>
          <w:bCs/>
          <w:sz w:val="28"/>
          <w:szCs w:val="28"/>
          <w:lang w:val="de-DE"/>
        </w:rPr>
        <w:t>, rege.</w:t>
      </w:r>
    </w:p>
    <w:p w14:paraId="79997309" w14:textId="77777777" w:rsidR="008B127D" w:rsidRPr="00CA51EB" w:rsidRDefault="008B127D" w:rsidP="008B127D">
      <w:pPr>
        <w:pStyle w:val="a5"/>
        <w:numPr>
          <w:ilvl w:val="0"/>
          <w:numId w:val="5"/>
        </w:numPr>
        <w:tabs>
          <w:tab w:val="left" w:pos="284"/>
        </w:tabs>
        <w:spacing w:after="0" w:line="240" w:lineRule="auto"/>
        <w:ind w:left="0" w:firstLine="0"/>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Die Weiterbildung, zukunftsweisend, anbieten, in Zusammenhang, beitragen zu (Dat.), im Gegenzug, die Mechatronik, überschaubar, der Ausbildungszweig, die Allgemeinwissenschaften.</w:t>
      </w:r>
      <w:r w:rsidRPr="00CA51EB">
        <w:rPr>
          <w:rFonts w:ascii="Times New Roman" w:hAnsi="Times New Roman" w:cs="Times New Roman"/>
          <w:b/>
          <w:bCs/>
          <w:sz w:val="28"/>
          <w:szCs w:val="28"/>
          <w:lang w:val="de-DE"/>
        </w:rPr>
        <w:t xml:space="preserve"> </w:t>
      </w:r>
    </w:p>
    <w:p w14:paraId="0EDF11A4" w14:textId="77777777" w:rsidR="008B127D" w:rsidRPr="00CA51EB" w:rsidRDefault="008B127D" w:rsidP="008B127D">
      <w:pPr>
        <w:pStyle w:val="a5"/>
        <w:tabs>
          <w:tab w:val="left" w:pos="284"/>
        </w:tabs>
        <w:spacing w:after="0" w:line="240" w:lineRule="auto"/>
        <w:ind w:left="0"/>
        <w:contextualSpacing w:val="0"/>
        <w:jc w:val="both"/>
        <w:rPr>
          <w:rFonts w:ascii="Times New Roman" w:hAnsi="Times New Roman" w:cs="Times New Roman"/>
          <w:bCs/>
          <w:sz w:val="28"/>
          <w:szCs w:val="28"/>
          <w:lang w:val="de-DE"/>
        </w:rPr>
      </w:pPr>
    </w:p>
    <w:p w14:paraId="1EB46D50" w14:textId="77777777" w:rsidR="008B127D" w:rsidRDefault="008B127D" w:rsidP="008B127D">
      <w:pPr>
        <w:pStyle w:val="a5"/>
        <w:tabs>
          <w:tab w:val="left" w:pos="284"/>
        </w:tabs>
        <w:spacing w:after="0" w:line="240" w:lineRule="auto"/>
        <w:ind w:left="0"/>
        <w:contextualSpacing w:val="0"/>
        <w:jc w:val="both"/>
        <w:rPr>
          <w:rFonts w:ascii="Times New Roman" w:hAnsi="Times New Roman" w:cs="Times New Roman"/>
          <w:b/>
          <w:bCs/>
          <w:sz w:val="28"/>
          <w:szCs w:val="28"/>
          <w:lang w:val="de-DE"/>
        </w:rPr>
      </w:pPr>
    </w:p>
    <w:p w14:paraId="0AD25A67" w14:textId="77777777" w:rsidR="008B127D" w:rsidRDefault="008B127D" w:rsidP="008B127D">
      <w:pPr>
        <w:pStyle w:val="a5"/>
        <w:tabs>
          <w:tab w:val="left" w:pos="284"/>
        </w:tabs>
        <w:spacing w:after="0" w:line="240" w:lineRule="auto"/>
        <w:ind w:left="0"/>
        <w:contextualSpacing w:val="0"/>
        <w:jc w:val="both"/>
        <w:rPr>
          <w:rFonts w:ascii="Times New Roman" w:hAnsi="Times New Roman" w:cs="Times New Roman"/>
          <w:b/>
          <w:bCs/>
          <w:sz w:val="28"/>
          <w:szCs w:val="28"/>
          <w:lang w:val="de-DE"/>
        </w:rPr>
      </w:pPr>
    </w:p>
    <w:p w14:paraId="42E2C7B5" w14:textId="77777777" w:rsidR="008B127D" w:rsidRPr="00CA51EB" w:rsidRDefault="008B127D" w:rsidP="008B127D">
      <w:pPr>
        <w:pStyle w:val="a5"/>
        <w:tabs>
          <w:tab w:val="left" w:pos="284"/>
        </w:tabs>
        <w:spacing w:after="0" w:line="240" w:lineRule="auto"/>
        <w:ind w:left="0"/>
        <w:contextualSpacing w:val="0"/>
        <w:jc w:val="both"/>
        <w:rPr>
          <w:rFonts w:ascii="Times New Roman" w:hAnsi="Times New Roman" w:cs="Times New Roman"/>
          <w:bCs/>
          <w:sz w:val="28"/>
          <w:szCs w:val="28"/>
          <w:lang w:val="de-DE"/>
        </w:rPr>
      </w:pPr>
      <w:r w:rsidRPr="00CA51EB">
        <w:rPr>
          <w:rFonts w:ascii="Times New Roman" w:hAnsi="Times New Roman" w:cs="Times New Roman"/>
          <w:b/>
          <w:bCs/>
          <w:sz w:val="28"/>
          <w:szCs w:val="28"/>
          <w:lang w:val="de-DE"/>
        </w:rPr>
        <w:t>Übung 7. Beschreiben Sie die folgende Grafik.</w:t>
      </w:r>
    </w:p>
    <w:p w14:paraId="11143DA1" w14:textId="77777777" w:rsidR="008B127D" w:rsidRPr="00CA51EB" w:rsidRDefault="008B127D" w:rsidP="008B127D">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noProof/>
          <w:sz w:val="28"/>
          <w:szCs w:val="28"/>
          <w:lang w:eastAsia="ru-RU"/>
        </w:rPr>
        <w:drawing>
          <wp:anchor distT="0" distB="0" distL="114300" distR="114300" simplePos="0" relativeHeight="251663360" behindDoc="0" locked="0" layoutInCell="1" allowOverlap="1" wp14:anchorId="2D3B37F8" wp14:editId="53DEE95A">
            <wp:simplePos x="0" y="0"/>
            <wp:positionH relativeFrom="column">
              <wp:posOffset>28768</wp:posOffset>
            </wp:positionH>
            <wp:positionV relativeFrom="paragraph">
              <wp:posOffset>80645</wp:posOffset>
            </wp:positionV>
            <wp:extent cx="5057775" cy="3314065"/>
            <wp:effectExtent l="0" t="0" r="9525" b="635"/>
            <wp:wrapSquare wrapText="bothSides"/>
            <wp:docPr id="3" name="Рисунок 3" descr="http://deutschlernen-blog.de/wp-content/uploads/2013/07/Die-beliebtesten-Studienf%C3%A4cher-II-Ausl%C3%A4ndische-Studieren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deutschlernen-blog.de/wp-content/uploads/2013/07/Die-beliebtesten-Studienf%C3%A4cher-II-Ausl%C3%A4ndische-Studierend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57775" cy="3314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8CF8EB" w14:textId="77777777" w:rsidR="008B127D" w:rsidRPr="00CA51EB" w:rsidRDefault="008B127D" w:rsidP="008B127D">
      <w:pPr>
        <w:spacing w:after="0" w:line="240" w:lineRule="auto"/>
        <w:jc w:val="both"/>
        <w:rPr>
          <w:rFonts w:ascii="Times New Roman" w:hAnsi="Times New Roman" w:cs="Times New Roman"/>
          <w:b/>
          <w:bCs/>
          <w:sz w:val="28"/>
          <w:szCs w:val="28"/>
          <w:lang w:val="de-DE"/>
        </w:rPr>
      </w:pPr>
    </w:p>
    <w:p w14:paraId="4B362863" w14:textId="77777777" w:rsidR="008B127D" w:rsidRPr="00CA51EB" w:rsidRDefault="008B127D" w:rsidP="008B127D">
      <w:pPr>
        <w:spacing w:after="0" w:line="240" w:lineRule="auto"/>
        <w:jc w:val="both"/>
        <w:rPr>
          <w:rFonts w:ascii="Times New Roman" w:hAnsi="Times New Roman" w:cs="Times New Roman"/>
          <w:b/>
          <w:bCs/>
          <w:sz w:val="28"/>
          <w:szCs w:val="28"/>
          <w:lang w:val="de-DE"/>
        </w:rPr>
      </w:pPr>
    </w:p>
    <w:p w14:paraId="77B82FB5" w14:textId="77777777" w:rsidR="008B127D" w:rsidRPr="00CA51EB" w:rsidRDefault="008B127D" w:rsidP="008B127D">
      <w:pPr>
        <w:spacing w:after="0" w:line="240" w:lineRule="auto"/>
        <w:jc w:val="both"/>
        <w:rPr>
          <w:rFonts w:ascii="Times New Roman" w:hAnsi="Times New Roman" w:cs="Times New Roman"/>
          <w:b/>
          <w:bCs/>
          <w:sz w:val="28"/>
          <w:szCs w:val="28"/>
          <w:lang w:val="de-DE"/>
        </w:rPr>
      </w:pPr>
    </w:p>
    <w:p w14:paraId="700B3979" w14:textId="77777777" w:rsidR="008B127D" w:rsidRPr="00CA51EB" w:rsidRDefault="008B127D" w:rsidP="008B127D">
      <w:pPr>
        <w:spacing w:after="0" w:line="240" w:lineRule="auto"/>
        <w:jc w:val="both"/>
        <w:rPr>
          <w:rFonts w:ascii="Times New Roman" w:hAnsi="Times New Roman" w:cs="Times New Roman"/>
          <w:b/>
          <w:bCs/>
          <w:sz w:val="28"/>
          <w:szCs w:val="28"/>
          <w:lang w:val="de-DE"/>
        </w:rPr>
      </w:pPr>
    </w:p>
    <w:p w14:paraId="79A8C792" w14:textId="77777777" w:rsidR="008B127D" w:rsidRPr="00CA51EB" w:rsidRDefault="008B127D" w:rsidP="008B127D">
      <w:pPr>
        <w:spacing w:after="0" w:line="240" w:lineRule="auto"/>
        <w:jc w:val="both"/>
        <w:rPr>
          <w:rFonts w:ascii="Times New Roman" w:hAnsi="Times New Roman" w:cs="Times New Roman"/>
          <w:b/>
          <w:bCs/>
          <w:sz w:val="28"/>
          <w:szCs w:val="28"/>
          <w:lang w:val="de-DE"/>
        </w:rPr>
      </w:pPr>
    </w:p>
    <w:p w14:paraId="5AFD2C8A" w14:textId="77777777" w:rsidR="008B127D" w:rsidRPr="00CA51EB" w:rsidRDefault="008B127D" w:rsidP="008B127D">
      <w:pPr>
        <w:spacing w:after="0" w:line="240" w:lineRule="auto"/>
        <w:jc w:val="both"/>
        <w:rPr>
          <w:rFonts w:ascii="Times New Roman" w:hAnsi="Times New Roman" w:cs="Times New Roman"/>
          <w:b/>
          <w:bCs/>
          <w:sz w:val="28"/>
          <w:szCs w:val="28"/>
          <w:lang w:val="de-DE"/>
        </w:rPr>
      </w:pPr>
    </w:p>
    <w:p w14:paraId="3DA297C1" w14:textId="77777777" w:rsidR="008B127D" w:rsidRPr="00CA51EB" w:rsidRDefault="008B127D" w:rsidP="008B127D">
      <w:pPr>
        <w:spacing w:after="0" w:line="240" w:lineRule="auto"/>
        <w:jc w:val="both"/>
        <w:rPr>
          <w:rFonts w:ascii="Times New Roman" w:hAnsi="Times New Roman" w:cs="Times New Roman"/>
          <w:b/>
          <w:bCs/>
          <w:sz w:val="28"/>
          <w:szCs w:val="28"/>
          <w:lang w:val="de-DE"/>
        </w:rPr>
      </w:pPr>
    </w:p>
    <w:p w14:paraId="21A496FD" w14:textId="77777777" w:rsidR="008B127D" w:rsidRPr="00CA51EB" w:rsidRDefault="008B127D" w:rsidP="008B127D">
      <w:pPr>
        <w:spacing w:after="0" w:line="240" w:lineRule="auto"/>
        <w:jc w:val="both"/>
        <w:rPr>
          <w:rFonts w:ascii="Times New Roman" w:hAnsi="Times New Roman" w:cs="Times New Roman"/>
          <w:b/>
          <w:bCs/>
          <w:sz w:val="28"/>
          <w:szCs w:val="28"/>
          <w:lang w:val="de-DE"/>
        </w:rPr>
      </w:pPr>
    </w:p>
    <w:p w14:paraId="42413383" w14:textId="77777777" w:rsidR="008B127D" w:rsidRPr="00CA51EB" w:rsidRDefault="008B127D" w:rsidP="008B127D">
      <w:pPr>
        <w:spacing w:after="0" w:line="240" w:lineRule="auto"/>
        <w:jc w:val="both"/>
        <w:rPr>
          <w:rFonts w:ascii="Times New Roman" w:hAnsi="Times New Roman" w:cs="Times New Roman"/>
          <w:b/>
          <w:bCs/>
          <w:sz w:val="28"/>
          <w:szCs w:val="28"/>
          <w:lang w:val="de-DE"/>
        </w:rPr>
      </w:pPr>
    </w:p>
    <w:p w14:paraId="5A620CFE" w14:textId="77777777" w:rsidR="008B127D" w:rsidRPr="00CA51EB" w:rsidRDefault="008B127D" w:rsidP="008B127D">
      <w:pPr>
        <w:spacing w:after="0" w:line="240" w:lineRule="auto"/>
        <w:jc w:val="both"/>
        <w:rPr>
          <w:rFonts w:ascii="Times New Roman" w:hAnsi="Times New Roman" w:cs="Times New Roman"/>
          <w:b/>
          <w:bCs/>
          <w:sz w:val="28"/>
          <w:szCs w:val="28"/>
          <w:lang w:val="de-DE"/>
        </w:rPr>
      </w:pPr>
    </w:p>
    <w:p w14:paraId="7E995565" w14:textId="77777777" w:rsidR="008B127D" w:rsidRPr="00CA51EB" w:rsidRDefault="008B127D" w:rsidP="008B127D">
      <w:pPr>
        <w:spacing w:after="0" w:line="240" w:lineRule="auto"/>
        <w:jc w:val="both"/>
        <w:rPr>
          <w:rFonts w:ascii="Times New Roman" w:hAnsi="Times New Roman" w:cs="Times New Roman"/>
          <w:b/>
          <w:bCs/>
          <w:sz w:val="28"/>
          <w:szCs w:val="28"/>
          <w:lang w:val="de-DE"/>
        </w:rPr>
      </w:pPr>
    </w:p>
    <w:p w14:paraId="5B6DFDD3" w14:textId="77777777" w:rsidR="008B127D" w:rsidRPr="00CA51EB" w:rsidRDefault="008B127D" w:rsidP="008B127D">
      <w:pPr>
        <w:spacing w:after="0" w:line="240" w:lineRule="auto"/>
        <w:jc w:val="both"/>
        <w:rPr>
          <w:rFonts w:ascii="Times New Roman" w:hAnsi="Times New Roman" w:cs="Times New Roman"/>
          <w:b/>
          <w:bCs/>
          <w:sz w:val="28"/>
          <w:szCs w:val="28"/>
          <w:lang w:val="de-DE"/>
        </w:rPr>
      </w:pPr>
    </w:p>
    <w:p w14:paraId="25AF647E" w14:textId="77777777" w:rsidR="008B127D" w:rsidRPr="00CA51EB" w:rsidRDefault="008B127D" w:rsidP="008B127D">
      <w:pPr>
        <w:spacing w:after="0" w:line="240" w:lineRule="auto"/>
        <w:jc w:val="both"/>
        <w:rPr>
          <w:rFonts w:ascii="Times New Roman" w:hAnsi="Times New Roman" w:cs="Times New Roman"/>
          <w:b/>
          <w:bCs/>
          <w:sz w:val="28"/>
          <w:szCs w:val="28"/>
          <w:lang w:val="de-DE"/>
        </w:rPr>
      </w:pPr>
    </w:p>
    <w:p w14:paraId="54AEEB45" w14:textId="77777777" w:rsidR="008B127D" w:rsidRPr="00CA51EB" w:rsidRDefault="008B127D" w:rsidP="008B127D">
      <w:pPr>
        <w:spacing w:after="0" w:line="240" w:lineRule="auto"/>
        <w:jc w:val="both"/>
        <w:rPr>
          <w:rFonts w:ascii="Times New Roman" w:hAnsi="Times New Roman" w:cs="Times New Roman"/>
          <w:b/>
          <w:bCs/>
          <w:sz w:val="28"/>
          <w:szCs w:val="28"/>
          <w:lang w:val="de-DE"/>
        </w:rPr>
      </w:pPr>
    </w:p>
    <w:p w14:paraId="5584AA6E" w14:textId="77777777" w:rsidR="008B127D" w:rsidRPr="00CA51EB" w:rsidRDefault="008B127D" w:rsidP="008B127D">
      <w:pPr>
        <w:spacing w:after="0" w:line="240" w:lineRule="auto"/>
        <w:jc w:val="both"/>
        <w:rPr>
          <w:rFonts w:ascii="Times New Roman" w:hAnsi="Times New Roman" w:cs="Times New Roman"/>
          <w:b/>
          <w:bCs/>
          <w:sz w:val="28"/>
          <w:szCs w:val="28"/>
          <w:lang w:val="de-DE"/>
        </w:rPr>
      </w:pPr>
    </w:p>
    <w:p w14:paraId="5D8B1B2C" w14:textId="77777777" w:rsidR="008B127D" w:rsidRPr="00CA51EB" w:rsidRDefault="008B127D" w:rsidP="008B127D">
      <w:pPr>
        <w:spacing w:after="0" w:line="240" w:lineRule="auto"/>
        <w:jc w:val="both"/>
        <w:rPr>
          <w:rFonts w:ascii="Times New Roman" w:hAnsi="Times New Roman" w:cs="Times New Roman"/>
          <w:b/>
          <w:bCs/>
          <w:sz w:val="28"/>
          <w:szCs w:val="28"/>
          <w:lang w:val="de-DE"/>
        </w:rPr>
      </w:pPr>
    </w:p>
    <w:p w14:paraId="3C9E3F53" w14:textId="77777777" w:rsidR="008B127D" w:rsidRPr="00CA51EB" w:rsidRDefault="008B127D" w:rsidP="008B127D">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8. Ordnen Sie den folgenden Erläuterungen ein Begriff aus dem Text zu.</w:t>
      </w:r>
    </w:p>
    <w:tbl>
      <w:tblPr>
        <w:tblStyle w:val="a6"/>
        <w:tblW w:w="0" w:type="auto"/>
        <w:tblLook w:val="01E0" w:firstRow="1" w:lastRow="1" w:firstColumn="1" w:lastColumn="1" w:noHBand="0" w:noVBand="0"/>
      </w:tblPr>
      <w:tblGrid>
        <w:gridCol w:w="638"/>
        <w:gridCol w:w="638"/>
        <w:gridCol w:w="638"/>
        <w:gridCol w:w="638"/>
        <w:gridCol w:w="638"/>
        <w:gridCol w:w="638"/>
        <w:gridCol w:w="638"/>
        <w:gridCol w:w="638"/>
        <w:gridCol w:w="638"/>
        <w:gridCol w:w="638"/>
        <w:gridCol w:w="638"/>
      </w:tblGrid>
      <w:tr w:rsidR="008B127D" w:rsidRPr="00CA51EB" w14:paraId="7D839121" w14:textId="77777777" w:rsidTr="00D21C70">
        <w:tc>
          <w:tcPr>
            <w:tcW w:w="638" w:type="dxa"/>
            <w:tcBorders>
              <w:top w:val="single" w:sz="4" w:space="0" w:color="auto"/>
              <w:left w:val="single" w:sz="4" w:space="0" w:color="auto"/>
              <w:bottom w:val="single" w:sz="4" w:space="0" w:color="auto"/>
              <w:right w:val="single" w:sz="4" w:space="0" w:color="auto"/>
            </w:tcBorders>
            <w:hideMark/>
          </w:tcPr>
          <w:p w14:paraId="1DF032EA" w14:textId="77777777" w:rsidR="008B127D" w:rsidRPr="00CA51EB" w:rsidRDefault="008B127D" w:rsidP="00D21C70">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1</w:t>
            </w:r>
          </w:p>
        </w:tc>
        <w:tc>
          <w:tcPr>
            <w:tcW w:w="638" w:type="dxa"/>
            <w:tcBorders>
              <w:top w:val="single" w:sz="4" w:space="0" w:color="auto"/>
              <w:left w:val="single" w:sz="4" w:space="0" w:color="auto"/>
              <w:bottom w:val="single" w:sz="4" w:space="0" w:color="auto"/>
              <w:right w:val="single" w:sz="4" w:space="0" w:color="auto"/>
            </w:tcBorders>
            <w:hideMark/>
          </w:tcPr>
          <w:p w14:paraId="22DDF3BB" w14:textId="77777777" w:rsidR="008B127D" w:rsidRPr="00CA51EB" w:rsidRDefault="008B127D" w:rsidP="00D21C70">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2</w:t>
            </w:r>
          </w:p>
        </w:tc>
        <w:tc>
          <w:tcPr>
            <w:tcW w:w="638" w:type="dxa"/>
            <w:tcBorders>
              <w:top w:val="single" w:sz="4" w:space="0" w:color="auto"/>
              <w:left w:val="single" w:sz="4" w:space="0" w:color="auto"/>
              <w:bottom w:val="single" w:sz="4" w:space="0" w:color="auto"/>
              <w:right w:val="single" w:sz="4" w:space="0" w:color="auto"/>
            </w:tcBorders>
            <w:hideMark/>
          </w:tcPr>
          <w:p w14:paraId="37DC13AB" w14:textId="77777777" w:rsidR="008B127D" w:rsidRPr="00CA51EB" w:rsidRDefault="008B127D" w:rsidP="00D21C70">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3</w:t>
            </w:r>
          </w:p>
        </w:tc>
        <w:tc>
          <w:tcPr>
            <w:tcW w:w="638" w:type="dxa"/>
            <w:tcBorders>
              <w:top w:val="single" w:sz="4" w:space="0" w:color="auto"/>
              <w:left w:val="single" w:sz="4" w:space="0" w:color="auto"/>
              <w:bottom w:val="single" w:sz="4" w:space="0" w:color="auto"/>
              <w:right w:val="single" w:sz="4" w:space="0" w:color="auto"/>
            </w:tcBorders>
            <w:hideMark/>
          </w:tcPr>
          <w:p w14:paraId="10EB4C95" w14:textId="77777777" w:rsidR="008B127D" w:rsidRPr="00CA51EB" w:rsidRDefault="008B127D" w:rsidP="00D21C70">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4</w:t>
            </w:r>
          </w:p>
        </w:tc>
        <w:tc>
          <w:tcPr>
            <w:tcW w:w="638" w:type="dxa"/>
            <w:tcBorders>
              <w:top w:val="single" w:sz="4" w:space="0" w:color="auto"/>
              <w:left w:val="single" w:sz="4" w:space="0" w:color="auto"/>
              <w:bottom w:val="single" w:sz="4" w:space="0" w:color="auto"/>
              <w:right w:val="single" w:sz="4" w:space="0" w:color="auto"/>
            </w:tcBorders>
            <w:hideMark/>
          </w:tcPr>
          <w:p w14:paraId="2DE5B238" w14:textId="77777777" w:rsidR="008B127D" w:rsidRPr="00CA51EB" w:rsidRDefault="008B127D" w:rsidP="00D21C70">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5</w:t>
            </w:r>
          </w:p>
        </w:tc>
        <w:tc>
          <w:tcPr>
            <w:tcW w:w="638" w:type="dxa"/>
            <w:tcBorders>
              <w:top w:val="single" w:sz="4" w:space="0" w:color="auto"/>
              <w:left w:val="single" w:sz="4" w:space="0" w:color="auto"/>
              <w:bottom w:val="single" w:sz="4" w:space="0" w:color="auto"/>
              <w:right w:val="single" w:sz="4" w:space="0" w:color="auto"/>
            </w:tcBorders>
            <w:hideMark/>
          </w:tcPr>
          <w:p w14:paraId="5FF2C9C3" w14:textId="77777777" w:rsidR="008B127D" w:rsidRPr="00CA51EB" w:rsidRDefault="008B127D" w:rsidP="00D21C70">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6</w:t>
            </w:r>
          </w:p>
        </w:tc>
        <w:tc>
          <w:tcPr>
            <w:tcW w:w="638" w:type="dxa"/>
            <w:tcBorders>
              <w:top w:val="single" w:sz="4" w:space="0" w:color="auto"/>
              <w:left w:val="single" w:sz="4" w:space="0" w:color="auto"/>
              <w:bottom w:val="single" w:sz="4" w:space="0" w:color="auto"/>
              <w:right w:val="single" w:sz="4" w:space="0" w:color="auto"/>
            </w:tcBorders>
            <w:hideMark/>
          </w:tcPr>
          <w:p w14:paraId="00331942" w14:textId="77777777" w:rsidR="008B127D" w:rsidRPr="00CA51EB" w:rsidRDefault="008B127D" w:rsidP="00D21C70">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7</w:t>
            </w:r>
          </w:p>
        </w:tc>
        <w:tc>
          <w:tcPr>
            <w:tcW w:w="638" w:type="dxa"/>
            <w:tcBorders>
              <w:top w:val="single" w:sz="4" w:space="0" w:color="auto"/>
              <w:left w:val="single" w:sz="4" w:space="0" w:color="auto"/>
              <w:bottom w:val="single" w:sz="4" w:space="0" w:color="auto"/>
              <w:right w:val="single" w:sz="4" w:space="0" w:color="auto"/>
            </w:tcBorders>
            <w:hideMark/>
          </w:tcPr>
          <w:p w14:paraId="435C9D2B" w14:textId="77777777" w:rsidR="008B127D" w:rsidRPr="00CA51EB" w:rsidRDefault="008B127D" w:rsidP="00D21C70">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8</w:t>
            </w:r>
          </w:p>
        </w:tc>
        <w:tc>
          <w:tcPr>
            <w:tcW w:w="638" w:type="dxa"/>
            <w:tcBorders>
              <w:top w:val="single" w:sz="4" w:space="0" w:color="auto"/>
              <w:left w:val="single" w:sz="4" w:space="0" w:color="auto"/>
              <w:bottom w:val="single" w:sz="4" w:space="0" w:color="auto"/>
              <w:right w:val="single" w:sz="4" w:space="0" w:color="auto"/>
            </w:tcBorders>
            <w:hideMark/>
          </w:tcPr>
          <w:p w14:paraId="53064A32" w14:textId="77777777" w:rsidR="008B127D" w:rsidRPr="00CA51EB" w:rsidRDefault="008B127D" w:rsidP="00D21C70">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9</w:t>
            </w:r>
          </w:p>
        </w:tc>
        <w:tc>
          <w:tcPr>
            <w:tcW w:w="638" w:type="dxa"/>
            <w:tcBorders>
              <w:top w:val="single" w:sz="4" w:space="0" w:color="auto"/>
              <w:left w:val="single" w:sz="4" w:space="0" w:color="auto"/>
              <w:bottom w:val="single" w:sz="4" w:space="0" w:color="auto"/>
              <w:right w:val="single" w:sz="4" w:space="0" w:color="auto"/>
            </w:tcBorders>
            <w:hideMark/>
          </w:tcPr>
          <w:p w14:paraId="335944A5" w14:textId="77777777" w:rsidR="008B127D" w:rsidRPr="00CA51EB" w:rsidRDefault="008B127D" w:rsidP="00D21C70">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10</w:t>
            </w:r>
          </w:p>
        </w:tc>
        <w:tc>
          <w:tcPr>
            <w:tcW w:w="638" w:type="dxa"/>
            <w:tcBorders>
              <w:top w:val="single" w:sz="4" w:space="0" w:color="auto"/>
              <w:left w:val="single" w:sz="4" w:space="0" w:color="auto"/>
              <w:bottom w:val="single" w:sz="4" w:space="0" w:color="auto"/>
              <w:right w:val="single" w:sz="4" w:space="0" w:color="auto"/>
            </w:tcBorders>
            <w:hideMark/>
          </w:tcPr>
          <w:p w14:paraId="02AB37AD" w14:textId="77777777" w:rsidR="008B127D" w:rsidRPr="00CA51EB" w:rsidRDefault="008B127D" w:rsidP="00D21C70">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11</w:t>
            </w:r>
          </w:p>
        </w:tc>
      </w:tr>
      <w:tr w:rsidR="008B127D" w:rsidRPr="00CA51EB" w14:paraId="3C1B372C" w14:textId="77777777" w:rsidTr="00D21C70">
        <w:tc>
          <w:tcPr>
            <w:tcW w:w="638" w:type="dxa"/>
            <w:tcBorders>
              <w:top w:val="single" w:sz="4" w:space="0" w:color="auto"/>
              <w:left w:val="single" w:sz="4" w:space="0" w:color="auto"/>
              <w:bottom w:val="single" w:sz="4" w:space="0" w:color="auto"/>
              <w:right w:val="single" w:sz="4" w:space="0" w:color="auto"/>
            </w:tcBorders>
            <w:hideMark/>
          </w:tcPr>
          <w:p w14:paraId="3B63A26A" w14:textId="77777777" w:rsidR="008B127D" w:rsidRPr="00CA51EB" w:rsidRDefault="008B127D" w:rsidP="00D21C70">
            <w:pPr>
              <w:spacing w:after="0" w:line="240" w:lineRule="auto"/>
              <w:jc w:val="both"/>
              <w:rPr>
                <w:rFonts w:ascii="Times New Roman" w:hAnsi="Times New Roman" w:cs="Times New Roman"/>
                <w:bCs/>
                <w:sz w:val="28"/>
                <w:szCs w:val="28"/>
                <w:lang w:val="de-DE"/>
              </w:rPr>
            </w:pPr>
          </w:p>
        </w:tc>
        <w:tc>
          <w:tcPr>
            <w:tcW w:w="638" w:type="dxa"/>
            <w:tcBorders>
              <w:top w:val="single" w:sz="4" w:space="0" w:color="auto"/>
              <w:left w:val="single" w:sz="4" w:space="0" w:color="auto"/>
              <w:bottom w:val="single" w:sz="4" w:space="0" w:color="auto"/>
              <w:right w:val="single" w:sz="4" w:space="0" w:color="auto"/>
            </w:tcBorders>
          </w:tcPr>
          <w:p w14:paraId="785A9DFD" w14:textId="77777777" w:rsidR="008B127D" w:rsidRPr="00CA51EB" w:rsidRDefault="008B127D" w:rsidP="00D21C70">
            <w:pPr>
              <w:spacing w:after="0" w:line="240" w:lineRule="auto"/>
              <w:jc w:val="both"/>
              <w:rPr>
                <w:rFonts w:ascii="Times New Roman" w:hAnsi="Times New Roman" w:cs="Times New Roman"/>
                <w:bCs/>
                <w:sz w:val="28"/>
                <w:szCs w:val="28"/>
                <w:lang w:val="de-DE"/>
              </w:rPr>
            </w:pPr>
          </w:p>
        </w:tc>
        <w:tc>
          <w:tcPr>
            <w:tcW w:w="638" w:type="dxa"/>
            <w:tcBorders>
              <w:top w:val="single" w:sz="4" w:space="0" w:color="auto"/>
              <w:left w:val="single" w:sz="4" w:space="0" w:color="auto"/>
              <w:bottom w:val="single" w:sz="4" w:space="0" w:color="auto"/>
              <w:right w:val="single" w:sz="4" w:space="0" w:color="auto"/>
            </w:tcBorders>
          </w:tcPr>
          <w:p w14:paraId="476BD8D0" w14:textId="77777777" w:rsidR="008B127D" w:rsidRPr="00CA51EB" w:rsidRDefault="008B127D" w:rsidP="00D21C70">
            <w:pPr>
              <w:spacing w:after="0" w:line="240" w:lineRule="auto"/>
              <w:jc w:val="both"/>
              <w:rPr>
                <w:rFonts w:ascii="Times New Roman" w:hAnsi="Times New Roman" w:cs="Times New Roman"/>
                <w:bCs/>
                <w:sz w:val="28"/>
                <w:szCs w:val="28"/>
                <w:lang w:val="de-DE"/>
              </w:rPr>
            </w:pPr>
          </w:p>
        </w:tc>
        <w:tc>
          <w:tcPr>
            <w:tcW w:w="638" w:type="dxa"/>
            <w:tcBorders>
              <w:top w:val="single" w:sz="4" w:space="0" w:color="auto"/>
              <w:left w:val="single" w:sz="4" w:space="0" w:color="auto"/>
              <w:bottom w:val="single" w:sz="4" w:space="0" w:color="auto"/>
              <w:right w:val="single" w:sz="4" w:space="0" w:color="auto"/>
            </w:tcBorders>
          </w:tcPr>
          <w:p w14:paraId="0F697E9B" w14:textId="77777777" w:rsidR="008B127D" w:rsidRPr="00CA51EB" w:rsidRDefault="008B127D" w:rsidP="00D21C70">
            <w:pPr>
              <w:spacing w:after="0" w:line="240" w:lineRule="auto"/>
              <w:jc w:val="both"/>
              <w:rPr>
                <w:rFonts w:ascii="Times New Roman" w:hAnsi="Times New Roman" w:cs="Times New Roman"/>
                <w:bCs/>
                <w:sz w:val="28"/>
                <w:szCs w:val="28"/>
                <w:lang w:val="de-DE"/>
              </w:rPr>
            </w:pPr>
          </w:p>
        </w:tc>
        <w:tc>
          <w:tcPr>
            <w:tcW w:w="638" w:type="dxa"/>
            <w:tcBorders>
              <w:top w:val="single" w:sz="4" w:space="0" w:color="auto"/>
              <w:left w:val="single" w:sz="4" w:space="0" w:color="auto"/>
              <w:bottom w:val="single" w:sz="4" w:space="0" w:color="auto"/>
              <w:right w:val="single" w:sz="4" w:space="0" w:color="auto"/>
            </w:tcBorders>
          </w:tcPr>
          <w:p w14:paraId="5D2AA805" w14:textId="77777777" w:rsidR="008B127D" w:rsidRPr="00CA51EB" w:rsidRDefault="008B127D" w:rsidP="00D21C70">
            <w:pPr>
              <w:spacing w:after="0" w:line="240" w:lineRule="auto"/>
              <w:jc w:val="both"/>
              <w:rPr>
                <w:rFonts w:ascii="Times New Roman" w:hAnsi="Times New Roman" w:cs="Times New Roman"/>
                <w:bCs/>
                <w:sz w:val="28"/>
                <w:szCs w:val="28"/>
                <w:lang w:val="de-DE"/>
              </w:rPr>
            </w:pPr>
          </w:p>
        </w:tc>
        <w:tc>
          <w:tcPr>
            <w:tcW w:w="638" w:type="dxa"/>
            <w:tcBorders>
              <w:top w:val="single" w:sz="4" w:space="0" w:color="auto"/>
              <w:left w:val="single" w:sz="4" w:space="0" w:color="auto"/>
              <w:bottom w:val="single" w:sz="4" w:space="0" w:color="auto"/>
              <w:right w:val="single" w:sz="4" w:space="0" w:color="auto"/>
            </w:tcBorders>
          </w:tcPr>
          <w:p w14:paraId="487CABFF" w14:textId="77777777" w:rsidR="008B127D" w:rsidRPr="00CA51EB" w:rsidRDefault="008B127D" w:rsidP="00D21C70">
            <w:pPr>
              <w:spacing w:after="0" w:line="240" w:lineRule="auto"/>
              <w:jc w:val="both"/>
              <w:rPr>
                <w:rFonts w:ascii="Times New Roman" w:hAnsi="Times New Roman" w:cs="Times New Roman"/>
                <w:bCs/>
                <w:sz w:val="28"/>
                <w:szCs w:val="28"/>
                <w:lang w:val="de-DE"/>
              </w:rPr>
            </w:pPr>
          </w:p>
        </w:tc>
        <w:tc>
          <w:tcPr>
            <w:tcW w:w="638" w:type="dxa"/>
            <w:tcBorders>
              <w:top w:val="single" w:sz="4" w:space="0" w:color="auto"/>
              <w:left w:val="single" w:sz="4" w:space="0" w:color="auto"/>
              <w:bottom w:val="single" w:sz="4" w:space="0" w:color="auto"/>
              <w:right w:val="single" w:sz="4" w:space="0" w:color="auto"/>
            </w:tcBorders>
          </w:tcPr>
          <w:p w14:paraId="71DF29DA" w14:textId="77777777" w:rsidR="008B127D" w:rsidRPr="00CA51EB" w:rsidRDefault="008B127D" w:rsidP="00D21C70">
            <w:pPr>
              <w:spacing w:after="0" w:line="240" w:lineRule="auto"/>
              <w:jc w:val="both"/>
              <w:rPr>
                <w:rFonts w:ascii="Times New Roman" w:hAnsi="Times New Roman" w:cs="Times New Roman"/>
                <w:bCs/>
                <w:sz w:val="28"/>
                <w:szCs w:val="28"/>
                <w:lang w:val="de-DE"/>
              </w:rPr>
            </w:pPr>
          </w:p>
        </w:tc>
        <w:tc>
          <w:tcPr>
            <w:tcW w:w="638" w:type="dxa"/>
            <w:tcBorders>
              <w:top w:val="single" w:sz="4" w:space="0" w:color="auto"/>
              <w:left w:val="single" w:sz="4" w:space="0" w:color="auto"/>
              <w:bottom w:val="single" w:sz="4" w:space="0" w:color="auto"/>
              <w:right w:val="single" w:sz="4" w:space="0" w:color="auto"/>
            </w:tcBorders>
          </w:tcPr>
          <w:p w14:paraId="195596B2" w14:textId="77777777" w:rsidR="008B127D" w:rsidRPr="00CA51EB" w:rsidRDefault="008B127D" w:rsidP="00D21C70">
            <w:pPr>
              <w:spacing w:after="0" w:line="240" w:lineRule="auto"/>
              <w:jc w:val="both"/>
              <w:rPr>
                <w:rFonts w:ascii="Times New Roman" w:hAnsi="Times New Roman" w:cs="Times New Roman"/>
                <w:bCs/>
                <w:sz w:val="28"/>
                <w:szCs w:val="28"/>
                <w:lang w:val="de-DE"/>
              </w:rPr>
            </w:pPr>
          </w:p>
        </w:tc>
        <w:tc>
          <w:tcPr>
            <w:tcW w:w="638" w:type="dxa"/>
            <w:tcBorders>
              <w:top w:val="single" w:sz="4" w:space="0" w:color="auto"/>
              <w:left w:val="single" w:sz="4" w:space="0" w:color="auto"/>
              <w:bottom w:val="single" w:sz="4" w:space="0" w:color="auto"/>
              <w:right w:val="single" w:sz="4" w:space="0" w:color="auto"/>
            </w:tcBorders>
          </w:tcPr>
          <w:p w14:paraId="0382DFF1" w14:textId="77777777" w:rsidR="008B127D" w:rsidRPr="00CA51EB" w:rsidRDefault="008B127D" w:rsidP="00D21C70">
            <w:pPr>
              <w:spacing w:after="0" w:line="240" w:lineRule="auto"/>
              <w:jc w:val="both"/>
              <w:rPr>
                <w:rFonts w:ascii="Times New Roman" w:hAnsi="Times New Roman" w:cs="Times New Roman"/>
                <w:bCs/>
                <w:sz w:val="28"/>
                <w:szCs w:val="28"/>
                <w:lang w:val="de-DE"/>
              </w:rPr>
            </w:pPr>
          </w:p>
        </w:tc>
        <w:tc>
          <w:tcPr>
            <w:tcW w:w="638" w:type="dxa"/>
            <w:tcBorders>
              <w:top w:val="single" w:sz="4" w:space="0" w:color="auto"/>
              <w:left w:val="single" w:sz="4" w:space="0" w:color="auto"/>
              <w:bottom w:val="single" w:sz="4" w:space="0" w:color="auto"/>
              <w:right w:val="single" w:sz="4" w:space="0" w:color="auto"/>
            </w:tcBorders>
          </w:tcPr>
          <w:p w14:paraId="4ED5D9A5" w14:textId="77777777" w:rsidR="008B127D" w:rsidRPr="00CA51EB" w:rsidRDefault="008B127D" w:rsidP="00D21C70">
            <w:pPr>
              <w:spacing w:after="0" w:line="240" w:lineRule="auto"/>
              <w:jc w:val="both"/>
              <w:rPr>
                <w:rFonts w:ascii="Times New Roman" w:hAnsi="Times New Roman" w:cs="Times New Roman"/>
                <w:bCs/>
                <w:sz w:val="28"/>
                <w:szCs w:val="28"/>
                <w:lang w:val="de-DE"/>
              </w:rPr>
            </w:pPr>
          </w:p>
        </w:tc>
        <w:tc>
          <w:tcPr>
            <w:tcW w:w="638" w:type="dxa"/>
            <w:tcBorders>
              <w:top w:val="single" w:sz="4" w:space="0" w:color="auto"/>
              <w:left w:val="single" w:sz="4" w:space="0" w:color="auto"/>
              <w:bottom w:val="single" w:sz="4" w:space="0" w:color="auto"/>
              <w:right w:val="single" w:sz="4" w:space="0" w:color="auto"/>
            </w:tcBorders>
          </w:tcPr>
          <w:p w14:paraId="7D0B7883" w14:textId="77777777" w:rsidR="008B127D" w:rsidRPr="00CA51EB" w:rsidRDefault="008B127D" w:rsidP="00D21C70">
            <w:pPr>
              <w:spacing w:after="0" w:line="240" w:lineRule="auto"/>
              <w:jc w:val="both"/>
              <w:rPr>
                <w:rFonts w:ascii="Times New Roman" w:hAnsi="Times New Roman" w:cs="Times New Roman"/>
                <w:bCs/>
                <w:sz w:val="28"/>
                <w:szCs w:val="28"/>
                <w:lang w:val="de-DE"/>
              </w:rPr>
            </w:pPr>
          </w:p>
        </w:tc>
      </w:tr>
    </w:tbl>
    <w:p w14:paraId="7B2056F1" w14:textId="77777777" w:rsidR="008B127D" w:rsidRPr="00CA51EB" w:rsidRDefault="008B127D" w:rsidP="008B127D">
      <w:pPr>
        <w:spacing w:after="0" w:line="240" w:lineRule="auto"/>
        <w:jc w:val="both"/>
        <w:rPr>
          <w:rFonts w:ascii="Times New Roman" w:hAnsi="Times New Roman" w:cs="Times New Roman"/>
          <w:bCs/>
          <w:sz w:val="28"/>
          <w:szCs w:val="28"/>
          <w:lang w:val="de-DE"/>
        </w:rPr>
      </w:pPr>
    </w:p>
    <w:tbl>
      <w:tblPr>
        <w:tblStyle w:val="a6"/>
        <w:tblW w:w="9067" w:type="dxa"/>
        <w:tblLayout w:type="fixed"/>
        <w:tblLook w:val="01E0" w:firstRow="1" w:lastRow="1" w:firstColumn="1" w:lastColumn="1" w:noHBand="0" w:noVBand="0"/>
      </w:tblPr>
      <w:tblGrid>
        <w:gridCol w:w="3114"/>
        <w:gridCol w:w="5953"/>
      </w:tblGrid>
      <w:tr w:rsidR="008B127D" w:rsidRPr="00365E70" w14:paraId="65B77841" w14:textId="77777777" w:rsidTr="00D21C70">
        <w:trPr>
          <w:trHeight w:val="150"/>
        </w:trPr>
        <w:tc>
          <w:tcPr>
            <w:tcW w:w="3114" w:type="dxa"/>
            <w:tcBorders>
              <w:top w:val="single" w:sz="4" w:space="0" w:color="auto"/>
              <w:left w:val="single" w:sz="4" w:space="0" w:color="auto"/>
              <w:bottom w:val="single" w:sz="4" w:space="0" w:color="auto"/>
              <w:right w:val="single" w:sz="4" w:space="0" w:color="auto"/>
            </w:tcBorders>
            <w:hideMark/>
          </w:tcPr>
          <w:p w14:paraId="22B45217" w14:textId="77777777" w:rsidR="008B127D" w:rsidRPr="00CA51EB" w:rsidRDefault="008B127D" w:rsidP="008B127D">
            <w:pPr>
              <w:pStyle w:val="a5"/>
              <w:numPr>
                <w:ilvl w:val="0"/>
                <w:numId w:val="11"/>
              </w:numPr>
              <w:tabs>
                <w:tab w:val="left" w:pos="171"/>
                <w:tab w:val="left" w:pos="313"/>
              </w:tabs>
              <w:spacing w:after="0" w:line="240" w:lineRule="auto"/>
              <w:ind w:left="29" w:firstLine="18"/>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Aufbaustudiengang (m)</w:t>
            </w:r>
          </w:p>
        </w:tc>
        <w:tc>
          <w:tcPr>
            <w:tcW w:w="5953" w:type="dxa"/>
            <w:tcBorders>
              <w:top w:val="single" w:sz="4" w:space="0" w:color="auto"/>
              <w:left w:val="single" w:sz="4" w:space="0" w:color="auto"/>
              <w:bottom w:val="single" w:sz="4" w:space="0" w:color="auto"/>
              <w:right w:val="single" w:sz="4" w:space="0" w:color="auto"/>
            </w:tcBorders>
            <w:hideMark/>
          </w:tcPr>
          <w:p w14:paraId="7ABDFD9D" w14:textId="77777777" w:rsidR="008B127D" w:rsidRPr="00CA51EB" w:rsidRDefault="008B127D" w:rsidP="008B127D">
            <w:pPr>
              <w:pStyle w:val="a5"/>
              <w:numPr>
                <w:ilvl w:val="0"/>
                <w:numId w:val="12"/>
              </w:numPr>
              <w:spacing w:after="0" w:line="240" w:lineRule="auto"/>
              <w:ind w:left="0" w:hanging="34"/>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Büro/Dienststelle der Universität oder Fachhochschule, wo man sich offiziell um die Kontakte zu ausländischen Hochschulen kümmert, die eigenen Studenten für einen Auslandsaufenthalt berät und die ausländischen Studenten empfängt, um ihnen bei den Formalitäten behilflich zu sein.</w:t>
            </w:r>
          </w:p>
        </w:tc>
      </w:tr>
      <w:tr w:rsidR="008B127D" w:rsidRPr="00365E70" w14:paraId="3E2B6E45" w14:textId="77777777" w:rsidTr="00D21C70">
        <w:trPr>
          <w:trHeight w:val="150"/>
        </w:trPr>
        <w:tc>
          <w:tcPr>
            <w:tcW w:w="3114" w:type="dxa"/>
            <w:tcBorders>
              <w:top w:val="single" w:sz="4" w:space="0" w:color="auto"/>
              <w:left w:val="single" w:sz="4" w:space="0" w:color="auto"/>
              <w:bottom w:val="single" w:sz="4" w:space="0" w:color="auto"/>
              <w:right w:val="single" w:sz="4" w:space="0" w:color="auto"/>
            </w:tcBorders>
            <w:hideMark/>
          </w:tcPr>
          <w:p w14:paraId="4A8D3825" w14:textId="77777777" w:rsidR="008B127D" w:rsidRPr="00CA51EB" w:rsidRDefault="008B127D" w:rsidP="008B127D">
            <w:pPr>
              <w:pStyle w:val="a5"/>
              <w:numPr>
                <w:ilvl w:val="0"/>
                <w:numId w:val="11"/>
              </w:numPr>
              <w:tabs>
                <w:tab w:val="left" w:pos="171"/>
                <w:tab w:val="left" w:pos="313"/>
              </w:tabs>
              <w:spacing w:after="0" w:line="240" w:lineRule="auto"/>
              <w:ind w:left="29" w:firstLine="18"/>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Studienkolleg (m)</w:t>
            </w:r>
          </w:p>
        </w:tc>
        <w:tc>
          <w:tcPr>
            <w:tcW w:w="5953" w:type="dxa"/>
            <w:tcBorders>
              <w:top w:val="single" w:sz="4" w:space="0" w:color="auto"/>
              <w:left w:val="single" w:sz="4" w:space="0" w:color="auto"/>
              <w:bottom w:val="single" w:sz="4" w:space="0" w:color="auto"/>
              <w:right w:val="single" w:sz="4" w:space="0" w:color="auto"/>
            </w:tcBorders>
            <w:hideMark/>
          </w:tcPr>
          <w:p w14:paraId="26AFB7D0" w14:textId="77777777" w:rsidR="008B127D" w:rsidRPr="00CA51EB" w:rsidRDefault="008B127D" w:rsidP="008B127D">
            <w:pPr>
              <w:pStyle w:val="a5"/>
              <w:numPr>
                <w:ilvl w:val="0"/>
                <w:numId w:val="12"/>
              </w:numPr>
              <w:spacing w:after="0" w:line="240" w:lineRule="auto"/>
              <w:ind w:left="0" w:hanging="34"/>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Werden an der Uni häufig parallel zu den Vorlesungen eingerichtet. Hier haben die Studenten in Gruppen unter Leitung eines </w:t>
            </w:r>
            <w:r w:rsidRPr="00CA51EB">
              <w:rPr>
                <w:rFonts w:ascii="Times New Roman" w:hAnsi="Times New Roman" w:cs="Times New Roman"/>
                <w:bCs/>
                <w:sz w:val="28"/>
                <w:szCs w:val="28"/>
                <w:lang w:val="de-DE"/>
              </w:rPr>
              <w:lastRenderedPageBreak/>
              <w:t>Assistenten oder eines fortgeschrittenen Studenten Gelegenheit, den Vorlesungsstoff zu vertiefen.</w:t>
            </w:r>
          </w:p>
        </w:tc>
      </w:tr>
      <w:tr w:rsidR="008B127D" w:rsidRPr="00CA51EB" w14:paraId="1418648C" w14:textId="77777777" w:rsidTr="00D21C70">
        <w:trPr>
          <w:trHeight w:val="150"/>
        </w:trPr>
        <w:tc>
          <w:tcPr>
            <w:tcW w:w="3114" w:type="dxa"/>
            <w:tcBorders>
              <w:top w:val="single" w:sz="4" w:space="0" w:color="auto"/>
              <w:left w:val="single" w:sz="4" w:space="0" w:color="auto"/>
              <w:bottom w:val="single" w:sz="4" w:space="0" w:color="auto"/>
              <w:right w:val="single" w:sz="4" w:space="0" w:color="auto"/>
            </w:tcBorders>
            <w:hideMark/>
          </w:tcPr>
          <w:p w14:paraId="23322064" w14:textId="77777777" w:rsidR="008B127D" w:rsidRPr="00CA51EB" w:rsidRDefault="008B127D" w:rsidP="008B127D">
            <w:pPr>
              <w:pStyle w:val="a5"/>
              <w:numPr>
                <w:ilvl w:val="0"/>
                <w:numId w:val="11"/>
              </w:numPr>
              <w:tabs>
                <w:tab w:val="left" w:pos="171"/>
                <w:tab w:val="left" w:pos="313"/>
              </w:tabs>
              <w:spacing w:after="0" w:line="240" w:lineRule="auto"/>
              <w:ind w:left="29" w:firstLine="18"/>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lastRenderedPageBreak/>
              <w:t>Einschreibung/Immatrikulation (f)</w:t>
            </w:r>
          </w:p>
        </w:tc>
        <w:tc>
          <w:tcPr>
            <w:tcW w:w="5953" w:type="dxa"/>
            <w:tcBorders>
              <w:top w:val="single" w:sz="4" w:space="0" w:color="auto"/>
              <w:left w:val="single" w:sz="4" w:space="0" w:color="auto"/>
              <w:bottom w:val="single" w:sz="4" w:space="0" w:color="auto"/>
              <w:right w:val="single" w:sz="4" w:space="0" w:color="auto"/>
            </w:tcBorders>
            <w:hideMark/>
          </w:tcPr>
          <w:p w14:paraId="55114F34" w14:textId="77777777" w:rsidR="008B127D" w:rsidRPr="00CA51EB" w:rsidRDefault="008B127D" w:rsidP="008B127D">
            <w:pPr>
              <w:pStyle w:val="a5"/>
              <w:numPr>
                <w:ilvl w:val="0"/>
                <w:numId w:val="12"/>
              </w:numPr>
              <w:spacing w:after="0" w:line="240" w:lineRule="auto"/>
              <w:ind w:left="0" w:hanging="34"/>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Das ist eine gewählte Vertretung der Studentenschaft, die an den Universitätsgremien (Senat…) teilnimmt, sich aber auch um praktische Dinge wie Hilfe bei der Zimmersuche kümmert. „Studentenregierung“.</w:t>
            </w:r>
          </w:p>
        </w:tc>
      </w:tr>
      <w:tr w:rsidR="008B127D" w:rsidRPr="00CA51EB" w14:paraId="064B9CEE" w14:textId="77777777" w:rsidTr="00D21C70">
        <w:trPr>
          <w:trHeight w:val="150"/>
        </w:trPr>
        <w:tc>
          <w:tcPr>
            <w:tcW w:w="3114" w:type="dxa"/>
            <w:tcBorders>
              <w:top w:val="single" w:sz="4" w:space="0" w:color="auto"/>
              <w:left w:val="single" w:sz="4" w:space="0" w:color="auto"/>
              <w:bottom w:val="single" w:sz="4" w:space="0" w:color="auto"/>
              <w:right w:val="single" w:sz="4" w:space="0" w:color="auto"/>
            </w:tcBorders>
            <w:hideMark/>
          </w:tcPr>
          <w:p w14:paraId="06D5FC7F" w14:textId="77777777" w:rsidR="008B127D" w:rsidRPr="00CA51EB" w:rsidRDefault="008B127D" w:rsidP="008B127D">
            <w:pPr>
              <w:pStyle w:val="a5"/>
              <w:numPr>
                <w:ilvl w:val="0"/>
                <w:numId w:val="11"/>
              </w:numPr>
              <w:tabs>
                <w:tab w:val="left" w:pos="171"/>
                <w:tab w:val="left" w:pos="313"/>
              </w:tabs>
              <w:spacing w:after="0" w:line="240" w:lineRule="auto"/>
              <w:ind w:left="29" w:firstLine="18"/>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rPr>
              <w:t>Akademisches Auslandsamt (AAA)</w:t>
            </w:r>
            <w:r w:rsidRPr="00CA51EB">
              <w:rPr>
                <w:rFonts w:ascii="Times New Roman" w:hAnsi="Times New Roman" w:cs="Times New Roman"/>
                <w:bCs/>
                <w:sz w:val="28"/>
                <w:szCs w:val="28"/>
                <w:lang w:val="de-DE"/>
              </w:rPr>
              <w:t xml:space="preserve"> (n)</w:t>
            </w:r>
          </w:p>
        </w:tc>
        <w:tc>
          <w:tcPr>
            <w:tcW w:w="5953" w:type="dxa"/>
            <w:tcBorders>
              <w:top w:val="single" w:sz="4" w:space="0" w:color="auto"/>
              <w:left w:val="single" w:sz="4" w:space="0" w:color="auto"/>
              <w:bottom w:val="single" w:sz="4" w:space="0" w:color="auto"/>
              <w:right w:val="single" w:sz="4" w:space="0" w:color="auto"/>
            </w:tcBorders>
            <w:hideMark/>
          </w:tcPr>
          <w:p w14:paraId="5A443900" w14:textId="77777777" w:rsidR="008B127D" w:rsidRPr="00CA51EB" w:rsidRDefault="008B127D" w:rsidP="008B127D">
            <w:pPr>
              <w:pStyle w:val="a5"/>
              <w:numPr>
                <w:ilvl w:val="0"/>
                <w:numId w:val="12"/>
              </w:numPr>
              <w:spacing w:after="0" w:line="240" w:lineRule="auto"/>
              <w:ind w:left="0" w:hanging="34"/>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Ist für Studierende eingerichtet, die bereits einen Hochschulabschluss besitzen. Dabei können entweder die Fachkenntnisse vertieft oder Zusatzqualifikationen erworben werden. Es dauert im Allgemeinen 2 bis 4 Semester. </w:t>
            </w:r>
          </w:p>
        </w:tc>
      </w:tr>
      <w:tr w:rsidR="008B127D" w:rsidRPr="00365E70" w14:paraId="387EE3EC" w14:textId="77777777" w:rsidTr="00D21C70">
        <w:trPr>
          <w:trHeight w:val="150"/>
        </w:trPr>
        <w:tc>
          <w:tcPr>
            <w:tcW w:w="3114" w:type="dxa"/>
            <w:tcBorders>
              <w:top w:val="single" w:sz="4" w:space="0" w:color="auto"/>
              <w:left w:val="single" w:sz="4" w:space="0" w:color="auto"/>
              <w:bottom w:val="single" w:sz="4" w:space="0" w:color="auto"/>
              <w:right w:val="single" w:sz="4" w:space="0" w:color="auto"/>
            </w:tcBorders>
            <w:hideMark/>
          </w:tcPr>
          <w:p w14:paraId="1DD00777" w14:textId="77777777" w:rsidR="008B127D" w:rsidRPr="00CA51EB" w:rsidRDefault="008B127D" w:rsidP="008B127D">
            <w:pPr>
              <w:pStyle w:val="a5"/>
              <w:numPr>
                <w:ilvl w:val="0"/>
                <w:numId w:val="11"/>
              </w:numPr>
              <w:tabs>
                <w:tab w:val="left" w:pos="171"/>
                <w:tab w:val="left" w:pos="313"/>
              </w:tabs>
              <w:spacing w:after="0" w:line="240" w:lineRule="auto"/>
              <w:ind w:left="29" w:firstLine="18"/>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Allgemeiner Studenten-Ausschuss (ASTA) (m)</w:t>
            </w:r>
          </w:p>
        </w:tc>
        <w:tc>
          <w:tcPr>
            <w:tcW w:w="5953" w:type="dxa"/>
            <w:tcBorders>
              <w:top w:val="single" w:sz="4" w:space="0" w:color="auto"/>
              <w:left w:val="single" w:sz="4" w:space="0" w:color="auto"/>
              <w:bottom w:val="single" w:sz="4" w:space="0" w:color="auto"/>
              <w:right w:val="single" w:sz="4" w:space="0" w:color="auto"/>
            </w:tcBorders>
            <w:hideMark/>
          </w:tcPr>
          <w:p w14:paraId="50BB3220" w14:textId="77777777" w:rsidR="008B127D" w:rsidRPr="00CA51EB" w:rsidRDefault="008B127D" w:rsidP="008B127D">
            <w:pPr>
              <w:pStyle w:val="a5"/>
              <w:numPr>
                <w:ilvl w:val="0"/>
                <w:numId w:val="12"/>
              </w:numPr>
              <w:spacing w:after="0" w:line="240" w:lineRule="auto"/>
              <w:ind w:left="0" w:hanging="34"/>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Zu Semesterbeginn müssen sich alle Studierenden im Studenten Sekretariat anmelden, um mit dem Studium beginnen zu können und auch den Studentenausweis, eine E-Mail-Adresse an der Universität unter anderem zu bekommen.</w:t>
            </w:r>
          </w:p>
        </w:tc>
      </w:tr>
      <w:tr w:rsidR="008B127D" w:rsidRPr="00365E70" w14:paraId="1A32C86F" w14:textId="77777777" w:rsidTr="00D21C70">
        <w:trPr>
          <w:trHeight w:val="1422"/>
        </w:trPr>
        <w:tc>
          <w:tcPr>
            <w:tcW w:w="3114" w:type="dxa"/>
            <w:tcBorders>
              <w:top w:val="single" w:sz="4" w:space="0" w:color="auto"/>
              <w:left w:val="single" w:sz="4" w:space="0" w:color="auto"/>
              <w:bottom w:val="single" w:sz="4" w:space="0" w:color="auto"/>
              <w:right w:val="single" w:sz="4" w:space="0" w:color="auto"/>
            </w:tcBorders>
            <w:hideMark/>
          </w:tcPr>
          <w:p w14:paraId="76FA9698" w14:textId="77777777" w:rsidR="008B127D" w:rsidRPr="00CA51EB" w:rsidRDefault="008B127D" w:rsidP="008B127D">
            <w:pPr>
              <w:pStyle w:val="a5"/>
              <w:numPr>
                <w:ilvl w:val="0"/>
                <w:numId w:val="11"/>
              </w:numPr>
              <w:tabs>
                <w:tab w:val="left" w:pos="171"/>
                <w:tab w:val="left" w:pos="313"/>
              </w:tabs>
              <w:spacing w:after="0" w:line="240" w:lineRule="auto"/>
              <w:ind w:left="29" w:firstLine="18"/>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Studentenwerk (n)</w:t>
            </w:r>
          </w:p>
        </w:tc>
        <w:tc>
          <w:tcPr>
            <w:tcW w:w="5953" w:type="dxa"/>
            <w:tcBorders>
              <w:top w:val="single" w:sz="4" w:space="0" w:color="auto"/>
              <w:left w:val="single" w:sz="4" w:space="0" w:color="auto"/>
              <w:bottom w:val="single" w:sz="4" w:space="0" w:color="auto"/>
              <w:right w:val="single" w:sz="4" w:space="0" w:color="auto"/>
            </w:tcBorders>
            <w:hideMark/>
          </w:tcPr>
          <w:p w14:paraId="06703876" w14:textId="77777777" w:rsidR="008B127D" w:rsidRPr="00CA51EB" w:rsidRDefault="008B127D" w:rsidP="008B127D">
            <w:pPr>
              <w:pStyle w:val="a5"/>
              <w:numPr>
                <w:ilvl w:val="0"/>
                <w:numId w:val="12"/>
              </w:numPr>
              <w:spacing w:after="0" w:line="240" w:lineRule="auto"/>
              <w:ind w:left="0" w:hanging="34"/>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Inhaltliche und organisatorische Verbindung einer wissenschaftlichen und einer pädagogischen Hochschule mit dem Ziel größerer Durchlässigkeit der Studiengänge, der Förderung jeder disziplinärer Arbeit und der Rationalisierung der Verwaltung.</w:t>
            </w:r>
          </w:p>
        </w:tc>
      </w:tr>
      <w:tr w:rsidR="008B127D" w:rsidRPr="00365E70" w14:paraId="1D528571" w14:textId="77777777" w:rsidTr="00D21C70">
        <w:trPr>
          <w:trHeight w:val="860"/>
        </w:trPr>
        <w:tc>
          <w:tcPr>
            <w:tcW w:w="3114" w:type="dxa"/>
            <w:tcBorders>
              <w:top w:val="single" w:sz="4" w:space="0" w:color="auto"/>
              <w:left w:val="single" w:sz="4" w:space="0" w:color="auto"/>
              <w:bottom w:val="single" w:sz="4" w:space="0" w:color="auto"/>
              <w:right w:val="single" w:sz="4" w:space="0" w:color="auto"/>
            </w:tcBorders>
            <w:hideMark/>
          </w:tcPr>
          <w:p w14:paraId="293FFB54" w14:textId="77777777" w:rsidR="008B127D" w:rsidRPr="00CA51EB" w:rsidRDefault="008B127D" w:rsidP="008B127D">
            <w:pPr>
              <w:pStyle w:val="a5"/>
              <w:numPr>
                <w:ilvl w:val="0"/>
                <w:numId w:val="11"/>
              </w:numPr>
              <w:tabs>
                <w:tab w:val="left" w:pos="171"/>
                <w:tab w:val="left" w:pos="313"/>
              </w:tabs>
              <w:spacing w:after="0" w:line="240" w:lineRule="auto"/>
              <w:ind w:left="29" w:firstLine="18"/>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Fachhochschule (f)</w:t>
            </w:r>
          </w:p>
        </w:tc>
        <w:tc>
          <w:tcPr>
            <w:tcW w:w="5953" w:type="dxa"/>
            <w:tcBorders>
              <w:top w:val="single" w:sz="4" w:space="0" w:color="auto"/>
              <w:left w:val="single" w:sz="4" w:space="0" w:color="auto"/>
              <w:bottom w:val="single" w:sz="4" w:space="0" w:color="auto"/>
              <w:right w:val="single" w:sz="4" w:space="0" w:color="auto"/>
            </w:tcBorders>
            <w:hideMark/>
          </w:tcPr>
          <w:p w14:paraId="1699976A" w14:textId="77777777" w:rsidR="008B127D" w:rsidRPr="00CA51EB" w:rsidRDefault="008B127D" w:rsidP="008B127D">
            <w:pPr>
              <w:pStyle w:val="a5"/>
              <w:numPr>
                <w:ilvl w:val="0"/>
                <w:numId w:val="12"/>
              </w:numPr>
              <w:spacing w:after="0" w:line="240" w:lineRule="auto"/>
              <w:ind w:left="0" w:hanging="34"/>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Leistungsnachweis über ein besuchtes Seminar bzw. eine Übung; wird nach bestandener Prüfung bzw. guter Hausarbeit vergeben.</w:t>
            </w:r>
          </w:p>
        </w:tc>
      </w:tr>
      <w:tr w:rsidR="008B127D" w:rsidRPr="00365E70" w14:paraId="4523D7E1" w14:textId="77777777" w:rsidTr="00D21C70">
        <w:trPr>
          <w:trHeight w:val="1084"/>
        </w:trPr>
        <w:tc>
          <w:tcPr>
            <w:tcW w:w="3114" w:type="dxa"/>
            <w:tcBorders>
              <w:top w:val="single" w:sz="4" w:space="0" w:color="auto"/>
              <w:left w:val="single" w:sz="4" w:space="0" w:color="auto"/>
              <w:bottom w:val="single" w:sz="4" w:space="0" w:color="auto"/>
              <w:right w:val="single" w:sz="4" w:space="0" w:color="auto"/>
            </w:tcBorders>
          </w:tcPr>
          <w:p w14:paraId="01D601EB" w14:textId="77777777" w:rsidR="008B127D" w:rsidRPr="00CA51EB" w:rsidRDefault="008B127D" w:rsidP="008B127D">
            <w:pPr>
              <w:pStyle w:val="a5"/>
              <w:numPr>
                <w:ilvl w:val="0"/>
                <w:numId w:val="11"/>
              </w:numPr>
              <w:tabs>
                <w:tab w:val="left" w:pos="171"/>
                <w:tab w:val="left" w:pos="313"/>
              </w:tabs>
              <w:spacing w:after="0" w:line="240" w:lineRule="auto"/>
              <w:ind w:left="29" w:firstLine="18"/>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Arbeitsgemeinschaft (f)/ Tutorium (n)</w:t>
            </w:r>
          </w:p>
        </w:tc>
        <w:tc>
          <w:tcPr>
            <w:tcW w:w="5953" w:type="dxa"/>
            <w:tcBorders>
              <w:top w:val="single" w:sz="4" w:space="0" w:color="auto"/>
              <w:left w:val="single" w:sz="4" w:space="0" w:color="auto"/>
              <w:bottom w:val="single" w:sz="4" w:space="0" w:color="auto"/>
              <w:right w:val="single" w:sz="4" w:space="0" w:color="auto"/>
            </w:tcBorders>
            <w:hideMark/>
          </w:tcPr>
          <w:p w14:paraId="0A143AE3" w14:textId="77777777" w:rsidR="008B127D" w:rsidRPr="00CA51EB" w:rsidRDefault="008B127D" w:rsidP="008B127D">
            <w:pPr>
              <w:pStyle w:val="a5"/>
              <w:numPr>
                <w:ilvl w:val="0"/>
                <w:numId w:val="12"/>
              </w:numPr>
              <w:spacing w:after="0" w:line="240" w:lineRule="auto"/>
              <w:ind w:left="0" w:hanging="34"/>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Ist eine selbstständige Einrichtung, die sich auf dem sozialen, kulturellen und gesundheitlichen Sektor um die Studierenden kümmert (Mensa, Studentenwohnheime usw.).</w:t>
            </w:r>
          </w:p>
        </w:tc>
      </w:tr>
      <w:tr w:rsidR="008B127D" w:rsidRPr="00365E70" w14:paraId="7960D644" w14:textId="77777777" w:rsidTr="00D21C70">
        <w:trPr>
          <w:trHeight w:val="1100"/>
        </w:trPr>
        <w:tc>
          <w:tcPr>
            <w:tcW w:w="3114" w:type="dxa"/>
            <w:tcBorders>
              <w:top w:val="single" w:sz="4" w:space="0" w:color="auto"/>
              <w:left w:val="single" w:sz="4" w:space="0" w:color="auto"/>
              <w:bottom w:val="single" w:sz="4" w:space="0" w:color="auto"/>
              <w:right w:val="single" w:sz="4" w:space="0" w:color="auto"/>
            </w:tcBorders>
            <w:hideMark/>
          </w:tcPr>
          <w:p w14:paraId="0B1DB32A" w14:textId="77777777" w:rsidR="008B127D" w:rsidRPr="00CA51EB" w:rsidRDefault="008B127D" w:rsidP="008B127D">
            <w:pPr>
              <w:pStyle w:val="a5"/>
              <w:numPr>
                <w:ilvl w:val="0"/>
                <w:numId w:val="11"/>
              </w:numPr>
              <w:tabs>
                <w:tab w:val="left" w:pos="171"/>
                <w:tab w:val="left" w:pos="313"/>
              </w:tabs>
              <w:spacing w:after="0" w:line="240" w:lineRule="auto"/>
              <w:ind w:left="29" w:firstLine="18"/>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Schein (m)</w:t>
            </w:r>
          </w:p>
        </w:tc>
        <w:tc>
          <w:tcPr>
            <w:tcW w:w="5953" w:type="dxa"/>
            <w:tcBorders>
              <w:top w:val="single" w:sz="4" w:space="0" w:color="auto"/>
              <w:left w:val="single" w:sz="4" w:space="0" w:color="auto"/>
              <w:bottom w:val="single" w:sz="4" w:space="0" w:color="auto"/>
              <w:right w:val="single" w:sz="4" w:space="0" w:color="auto"/>
            </w:tcBorders>
            <w:hideMark/>
          </w:tcPr>
          <w:p w14:paraId="0D6F140C" w14:textId="77777777" w:rsidR="008B127D" w:rsidRPr="00CA51EB" w:rsidRDefault="008B127D" w:rsidP="008B127D">
            <w:pPr>
              <w:pStyle w:val="a5"/>
              <w:numPr>
                <w:ilvl w:val="0"/>
                <w:numId w:val="12"/>
              </w:numPr>
              <w:spacing w:after="0" w:line="240" w:lineRule="auto"/>
              <w:ind w:left="0" w:hanging="34"/>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Hier wird ein ausländischer Student auf ein Studium an einer deutschen Hochschule vorbereitet. Es wendet sich an Studienbewerber, deren Abschluss nicht mit dem deutschen Abitur gleichgestellt wird.</w:t>
            </w:r>
          </w:p>
        </w:tc>
      </w:tr>
      <w:tr w:rsidR="008B127D" w:rsidRPr="00365E70" w14:paraId="6AC750A8" w14:textId="77777777" w:rsidTr="00D21C70">
        <w:trPr>
          <w:trHeight w:val="578"/>
        </w:trPr>
        <w:tc>
          <w:tcPr>
            <w:tcW w:w="3114" w:type="dxa"/>
            <w:tcBorders>
              <w:top w:val="single" w:sz="4" w:space="0" w:color="auto"/>
              <w:left w:val="single" w:sz="4" w:space="0" w:color="auto"/>
              <w:bottom w:val="single" w:sz="4" w:space="0" w:color="auto"/>
              <w:right w:val="single" w:sz="4" w:space="0" w:color="auto"/>
            </w:tcBorders>
            <w:hideMark/>
          </w:tcPr>
          <w:p w14:paraId="1308DA9A" w14:textId="77777777" w:rsidR="008B127D" w:rsidRPr="00CA51EB" w:rsidRDefault="008B127D" w:rsidP="008B127D">
            <w:pPr>
              <w:pStyle w:val="a5"/>
              <w:numPr>
                <w:ilvl w:val="0"/>
                <w:numId w:val="11"/>
              </w:numPr>
              <w:tabs>
                <w:tab w:val="left" w:pos="171"/>
                <w:tab w:val="left" w:pos="313"/>
                <w:tab w:val="left" w:pos="454"/>
              </w:tabs>
              <w:spacing w:after="0" w:line="240" w:lineRule="auto"/>
              <w:ind w:left="29" w:firstLine="18"/>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Gesamthochschule (f)</w:t>
            </w:r>
          </w:p>
        </w:tc>
        <w:tc>
          <w:tcPr>
            <w:tcW w:w="5953" w:type="dxa"/>
            <w:tcBorders>
              <w:top w:val="single" w:sz="4" w:space="0" w:color="auto"/>
              <w:left w:val="single" w:sz="4" w:space="0" w:color="auto"/>
              <w:bottom w:val="single" w:sz="4" w:space="0" w:color="auto"/>
              <w:right w:val="single" w:sz="4" w:space="0" w:color="auto"/>
            </w:tcBorders>
            <w:hideMark/>
          </w:tcPr>
          <w:p w14:paraId="55B70F00" w14:textId="77777777" w:rsidR="008B127D" w:rsidRPr="00CA51EB" w:rsidRDefault="008B127D" w:rsidP="008B127D">
            <w:pPr>
              <w:pStyle w:val="a5"/>
              <w:numPr>
                <w:ilvl w:val="0"/>
                <w:numId w:val="12"/>
              </w:numPr>
              <w:spacing w:after="0" w:line="240" w:lineRule="auto"/>
              <w:ind w:left="0" w:hanging="34"/>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Schriftliche Kontrolle über die erworbenen Kenntnisse in einem Seminar oder einer Übung. </w:t>
            </w:r>
          </w:p>
        </w:tc>
      </w:tr>
      <w:tr w:rsidR="008B127D" w:rsidRPr="00365E70" w14:paraId="31858E16" w14:textId="77777777" w:rsidTr="00D21C70">
        <w:trPr>
          <w:trHeight w:val="578"/>
        </w:trPr>
        <w:tc>
          <w:tcPr>
            <w:tcW w:w="3114" w:type="dxa"/>
            <w:tcBorders>
              <w:top w:val="single" w:sz="4" w:space="0" w:color="auto"/>
              <w:left w:val="single" w:sz="4" w:space="0" w:color="auto"/>
              <w:bottom w:val="single" w:sz="4" w:space="0" w:color="auto"/>
              <w:right w:val="single" w:sz="4" w:space="0" w:color="auto"/>
            </w:tcBorders>
            <w:hideMark/>
          </w:tcPr>
          <w:p w14:paraId="7B6E3F2E" w14:textId="77777777" w:rsidR="008B127D" w:rsidRPr="00CA51EB" w:rsidRDefault="008B127D" w:rsidP="008B127D">
            <w:pPr>
              <w:pStyle w:val="a5"/>
              <w:numPr>
                <w:ilvl w:val="0"/>
                <w:numId w:val="11"/>
              </w:numPr>
              <w:tabs>
                <w:tab w:val="left" w:pos="171"/>
                <w:tab w:val="left" w:pos="313"/>
                <w:tab w:val="left" w:pos="454"/>
              </w:tabs>
              <w:spacing w:after="0" w:line="240" w:lineRule="auto"/>
              <w:ind w:left="29" w:firstLine="18"/>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Klausur (f)</w:t>
            </w:r>
          </w:p>
        </w:tc>
        <w:tc>
          <w:tcPr>
            <w:tcW w:w="5953" w:type="dxa"/>
            <w:tcBorders>
              <w:top w:val="single" w:sz="4" w:space="0" w:color="auto"/>
              <w:left w:val="single" w:sz="4" w:space="0" w:color="auto"/>
              <w:bottom w:val="single" w:sz="4" w:space="0" w:color="auto"/>
              <w:right w:val="single" w:sz="4" w:space="0" w:color="auto"/>
            </w:tcBorders>
            <w:hideMark/>
          </w:tcPr>
          <w:p w14:paraId="4F7AB52E" w14:textId="77777777" w:rsidR="008B127D" w:rsidRPr="00CA51EB" w:rsidRDefault="008B127D" w:rsidP="008B127D">
            <w:pPr>
              <w:pStyle w:val="a5"/>
              <w:numPr>
                <w:ilvl w:val="0"/>
                <w:numId w:val="12"/>
              </w:numPr>
              <w:spacing w:after="0" w:line="240" w:lineRule="auto"/>
              <w:ind w:left="0" w:hanging="34"/>
              <w:contextualSpacing w:val="0"/>
              <w:jc w:val="both"/>
              <w:rPr>
                <w:rFonts w:ascii="Times New Roman" w:hAnsi="Times New Roman" w:cs="Times New Roman"/>
                <w:bCs/>
                <w:sz w:val="28"/>
                <w:szCs w:val="28"/>
                <w:lang w:val="uk-UA"/>
              </w:rPr>
            </w:pPr>
            <w:r w:rsidRPr="00CA51EB">
              <w:rPr>
                <w:rFonts w:ascii="Times New Roman" w:hAnsi="Times New Roman" w:cs="Times New Roman"/>
                <w:bCs/>
                <w:sz w:val="28"/>
                <w:szCs w:val="28"/>
                <w:lang w:val="de-DE"/>
              </w:rPr>
              <w:t>Höhere berufsbildende Ausbildungs- und Forschungsanstalt.</w:t>
            </w:r>
          </w:p>
        </w:tc>
      </w:tr>
    </w:tbl>
    <w:p w14:paraId="6BA8BCCE" w14:textId="77777777" w:rsidR="008B127D" w:rsidRDefault="008B127D" w:rsidP="008B127D">
      <w:pPr>
        <w:pStyle w:val="a5"/>
        <w:tabs>
          <w:tab w:val="left" w:pos="284"/>
        </w:tabs>
        <w:spacing w:after="0" w:line="240" w:lineRule="auto"/>
        <w:ind w:left="0"/>
        <w:contextualSpacing w:val="0"/>
        <w:jc w:val="both"/>
        <w:rPr>
          <w:rFonts w:ascii="Times New Roman" w:hAnsi="Times New Roman" w:cs="Times New Roman"/>
          <w:b/>
          <w:sz w:val="28"/>
          <w:szCs w:val="28"/>
          <w:lang w:val="de-DE"/>
        </w:rPr>
      </w:pPr>
    </w:p>
    <w:p w14:paraId="43600A5F" w14:textId="77777777" w:rsidR="008B127D" w:rsidRPr="00CA51EB" w:rsidRDefault="008B127D" w:rsidP="008B127D">
      <w:pPr>
        <w:pStyle w:val="a5"/>
        <w:tabs>
          <w:tab w:val="left" w:pos="284"/>
        </w:tabs>
        <w:spacing w:after="0" w:line="240" w:lineRule="auto"/>
        <w:ind w:left="0"/>
        <w:contextualSpacing w:val="0"/>
        <w:jc w:val="both"/>
        <w:rPr>
          <w:rFonts w:ascii="Times New Roman" w:hAnsi="Times New Roman" w:cs="Times New Roman"/>
          <w:b/>
          <w:sz w:val="28"/>
          <w:szCs w:val="28"/>
          <w:lang w:val="de-DE"/>
        </w:rPr>
      </w:pPr>
      <w:r w:rsidRPr="00CA51EB">
        <w:rPr>
          <w:rFonts w:ascii="Times New Roman" w:hAnsi="Times New Roman" w:cs="Times New Roman"/>
          <w:b/>
          <w:sz w:val="28"/>
          <w:szCs w:val="28"/>
          <w:lang w:val="de-DE"/>
        </w:rPr>
        <w:t>Übung 9. Übersetzen Sie die Sätze. Beachten Sie dabei den Gebrauch von Temporalsätzen.</w:t>
      </w:r>
    </w:p>
    <w:p w14:paraId="567AA8C4" w14:textId="77777777" w:rsidR="008B127D" w:rsidRPr="00CA51EB" w:rsidRDefault="008B127D" w:rsidP="008B127D">
      <w:pPr>
        <w:pStyle w:val="a5"/>
        <w:numPr>
          <w:ilvl w:val="0"/>
          <w:numId w:val="13"/>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Die heutige Hochschule Augsburg wurde errichtet, als im Jahr 1710 reichstädtische Kunstakademie und das Rudolf-Diesel-Polytechnikum vereinigt wurden.</w:t>
      </w:r>
    </w:p>
    <w:p w14:paraId="3AA94145" w14:textId="77777777" w:rsidR="008B127D" w:rsidRPr="00CA51EB" w:rsidRDefault="008B127D" w:rsidP="008B127D">
      <w:pPr>
        <w:pStyle w:val="a5"/>
        <w:numPr>
          <w:ilvl w:val="0"/>
          <w:numId w:val="13"/>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lastRenderedPageBreak/>
        <w:t>Während die Studierenden aller Fachbereiche ein bis zwei Studiensemester an einer der Partnerhochschulen studieren können, empfängt die Hochschule Augsburg zu gleichen Bedingungen die Partner aus dem Ausland.</w:t>
      </w:r>
    </w:p>
    <w:p w14:paraId="0A39B449" w14:textId="77777777" w:rsidR="008B127D" w:rsidRPr="00CA51EB" w:rsidRDefault="008B127D" w:rsidP="008B127D">
      <w:pPr>
        <w:pStyle w:val="a5"/>
        <w:numPr>
          <w:ilvl w:val="0"/>
          <w:numId w:val="13"/>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Seitdem Wirtschaft einen dringenden und langfristigen Bedarf nach Absolventen hat, welche die Transformation in die Informationsgesellschaft aktiv mitgestalten, bietet die Fachhochschule Augsburg seit dem Jahr 2000 den Studiengang Wirtschaftsinformatik an.</w:t>
      </w:r>
    </w:p>
    <w:p w14:paraId="62C5FB2E" w14:textId="77777777" w:rsidR="008B127D" w:rsidRPr="00CA51EB" w:rsidRDefault="008B127D" w:rsidP="008B127D">
      <w:pPr>
        <w:pStyle w:val="a5"/>
        <w:numPr>
          <w:ilvl w:val="0"/>
          <w:numId w:val="13"/>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Erfolgreicher Abschluss im Fachbereich Informatik ist nur dann erreichbar, nachdem man solide Kenntnisse sowohl im Bereich physikalisch technischer Grundlagen unter Einbeziehung der Elektrotechnik als auch Software-Entwicklung erworben hat.</w:t>
      </w:r>
    </w:p>
    <w:p w14:paraId="6042096C" w14:textId="77777777" w:rsidR="008B127D" w:rsidRPr="00CA51EB" w:rsidRDefault="008B127D" w:rsidP="008B127D">
      <w:pPr>
        <w:spacing w:after="0" w:line="240" w:lineRule="auto"/>
        <w:jc w:val="both"/>
        <w:rPr>
          <w:rFonts w:ascii="Times New Roman" w:hAnsi="Times New Roman" w:cs="Times New Roman"/>
          <w:sz w:val="28"/>
          <w:szCs w:val="28"/>
          <w:lang w:val="de-DE"/>
        </w:rPr>
      </w:pPr>
    </w:p>
    <w:p w14:paraId="60705BC9" w14:textId="77777777" w:rsidR="008B127D" w:rsidRPr="00CA51EB" w:rsidRDefault="008B127D" w:rsidP="008B127D">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 xml:space="preserve">Übung 10. Beantworten Sie die Fragen zum Text. </w:t>
      </w:r>
    </w:p>
    <w:p w14:paraId="517E08E8" w14:textId="77777777" w:rsidR="008B127D" w:rsidRPr="00CA51EB" w:rsidRDefault="008B127D" w:rsidP="008B127D">
      <w:pPr>
        <w:numPr>
          <w:ilvl w:val="0"/>
          <w:numId w:val="2"/>
        </w:numPr>
        <w:tabs>
          <w:tab w:val="num" w:pos="284"/>
        </w:tabs>
        <w:spacing w:after="0" w:line="240" w:lineRule="auto"/>
        <w:ind w:left="0" w:hanging="11"/>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Wie und wann wurde die heutige Hochschule Augsburg gegründet?</w:t>
      </w:r>
    </w:p>
    <w:p w14:paraId="6B2892C8" w14:textId="77777777" w:rsidR="008B127D" w:rsidRPr="00CA51EB" w:rsidRDefault="008B127D" w:rsidP="008B127D">
      <w:pPr>
        <w:numPr>
          <w:ilvl w:val="0"/>
          <w:numId w:val="2"/>
        </w:numPr>
        <w:tabs>
          <w:tab w:val="num" w:pos="284"/>
        </w:tabs>
        <w:spacing w:after="0" w:line="240" w:lineRule="auto"/>
        <w:ind w:left="0" w:hanging="11"/>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Warum lassen sich viele Schulabgänger an der Hochschule Augsburg immatrikulieren?</w:t>
      </w:r>
    </w:p>
    <w:p w14:paraId="0E93EF15" w14:textId="77777777" w:rsidR="008B127D" w:rsidRPr="00CA51EB" w:rsidRDefault="008B127D" w:rsidP="008B127D">
      <w:pPr>
        <w:numPr>
          <w:ilvl w:val="0"/>
          <w:numId w:val="2"/>
        </w:numPr>
        <w:tabs>
          <w:tab w:val="num" w:pos="284"/>
        </w:tabs>
        <w:spacing w:after="0" w:line="240" w:lineRule="auto"/>
        <w:ind w:left="0" w:hanging="11"/>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Wie viele Studentinnen und Studenten studieren an der Hochschule Augsburg?</w:t>
      </w:r>
    </w:p>
    <w:p w14:paraId="5C47A5CF" w14:textId="77777777" w:rsidR="008B127D" w:rsidRPr="00CA51EB" w:rsidRDefault="008B127D" w:rsidP="008B127D">
      <w:pPr>
        <w:numPr>
          <w:ilvl w:val="0"/>
          <w:numId w:val="2"/>
        </w:numPr>
        <w:tabs>
          <w:tab w:val="num" w:pos="284"/>
        </w:tabs>
        <w:spacing w:after="0" w:line="240" w:lineRule="auto"/>
        <w:ind w:left="0" w:hanging="11"/>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Was versteht man unter einem Multimedienstudiengang?</w:t>
      </w:r>
    </w:p>
    <w:p w14:paraId="43B0E458" w14:textId="77777777" w:rsidR="008B127D" w:rsidRPr="00CA51EB" w:rsidRDefault="008B127D" w:rsidP="008B127D">
      <w:pPr>
        <w:numPr>
          <w:ilvl w:val="0"/>
          <w:numId w:val="2"/>
        </w:numPr>
        <w:tabs>
          <w:tab w:val="num" w:pos="284"/>
        </w:tabs>
        <w:spacing w:after="0" w:line="240" w:lineRule="auto"/>
        <w:ind w:left="0" w:hanging="11"/>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Welche Studienmöglichkeiten gibt es an der Hochschule Augsburg?</w:t>
      </w:r>
    </w:p>
    <w:p w14:paraId="7434DE41" w14:textId="77777777" w:rsidR="008B127D" w:rsidRPr="00CA51EB" w:rsidRDefault="008B127D" w:rsidP="008B127D">
      <w:pPr>
        <w:numPr>
          <w:ilvl w:val="0"/>
          <w:numId w:val="2"/>
        </w:numPr>
        <w:tabs>
          <w:tab w:val="num" w:pos="284"/>
        </w:tabs>
        <w:spacing w:after="0" w:line="240" w:lineRule="auto"/>
        <w:ind w:left="0" w:hanging="11"/>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Welche Studienrichtungen werden im Fachbereich Betriebswirtschaft angeboten?</w:t>
      </w:r>
    </w:p>
    <w:p w14:paraId="2B3F5F19" w14:textId="77777777" w:rsidR="008B127D" w:rsidRPr="00CA51EB" w:rsidRDefault="008B127D" w:rsidP="008B127D">
      <w:pPr>
        <w:numPr>
          <w:ilvl w:val="0"/>
          <w:numId w:val="2"/>
        </w:numPr>
        <w:tabs>
          <w:tab w:val="num" w:pos="284"/>
        </w:tabs>
        <w:spacing w:after="0" w:line="240" w:lineRule="auto"/>
        <w:ind w:left="0" w:hanging="11"/>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Welche Studiengänge gibt es im Fachbereich Informatik? </w:t>
      </w:r>
    </w:p>
    <w:p w14:paraId="393002BF" w14:textId="77777777" w:rsidR="008B127D" w:rsidRPr="00CA51EB" w:rsidRDefault="008B127D" w:rsidP="008B127D">
      <w:pPr>
        <w:numPr>
          <w:ilvl w:val="0"/>
          <w:numId w:val="2"/>
        </w:numPr>
        <w:tabs>
          <w:tab w:val="clear" w:pos="720"/>
          <w:tab w:val="num" w:pos="0"/>
          <w:tab w:val="left" w:pos="284"/>
        </w:tabs>
        <w:spacing w:after="0" w:line="240" w:lineRule="auto"/>
        <w:ind w:left="0" w:hanging="11"/>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Durch Welche Besonderheiten wird Ausbildung an der Hochschule Augsburg gekennzeichnet? </w:t>
      </w:r>
    </w:p>
    <w:p w14:paraId="01E629DD" w14:textId="77777777" w:rsidR="008B127D" w:rsidRPr="00CA51EB" w:rsidRDefault="008B127D" w:rsidP="008B127D">
      <w:pPr>
        <w:numPr>
          <w:ilvl w:val="0"/>
          <w:numId w:val="2"/>
        </w:numPr>
        <w:tabs>
          <w:tab w:val="clear" w:pos="720"/>
          <w:tab w:val="num" w:pos="0"/>
          <w:tab w:val="left" w:pos="284"/>
        </w:tabs>
        <w:spacing w:after="0" w:line="240" w:lineRule="auto"/>
        <w:ind w:left="0" w:hanging="11"/>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Wodurch unterscheidet sich die Hochschule Augsburg von anderen Hochschulen in Deutschland?</w:t>
      </w:r>
    </w:p>
    <w:p w14:paraId="75E0B9E8" w14:textId="77777777" w:rsidR="008B127D" w:rsidRPr="00CA51EB" w:rsidRDefault="008B127D" w:rsidP="008B127D">
      <w:pPr>
        <w:numPr>
          <w:ilvl w:val="0"/>
          <w:numId w:val="2"/>
        </w:numPr>
        <w:tabs>
          <w:tab w:val="clear" w:pos="720"/>
          <w:tab w:val="num" w:pos="0"/>
          <w:tab w:val="left" w:pos="284"/>
          <w:tab w:val="left" w:pos="426"/>
        </w:tabs>
        <w:spacing w:after="0" w:line="240" w:lineRule="auto"/>
        <w:ind w:left="0" w:hanging="11"/>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Zu welchen Universitäten und Hochschulen im Ausland hat die Hochschule Augsburg Kontakte? Warum ist es so wichtig?</w:t>
      </w:r>
    </w:p>
    <w:p w14:paraId="4948E315" w14:textId="77777777" w:rsidR="008B127D" w:rsidRPr="00CA51EB" w:rsidRDefault="008B127D" w:rsidP="008B127D">
      <w:pPr>
        <w:spacing w:after="0" w:line="240" w:lineRule="auto"/>
        <w:rPr>
          <w:rFonts w:ascii="Times New Roman" w:hAnsi="Times New Roman" w:cs="Times New Roman"/>
          <w:b/>
          <w:bCs/>
          <w:sz w:val="28"/>
          <w:szCs w:val="28"/>
          <w:lang w:val="de-DE"/>
        </w:rPr>
      </w:pPr>
    </w:p>
    <w:p w14:paraId="0C3C7978" w14:textId="77777777" w:rsidR="008B127D" w:rsidRPr="00CA51EB" w:rsidRDefault="008B127D" w:rsidP="008B127D">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11. Übersetzen Sie aus dem Russischen ins Deutsche.</w:t>
      </w:r>
    </w:p>
    <w:p w14:paraId="23E357D5" w14:textId="77777777" w:rsidR="00FE0C1B" w:rsidRPr="00FE0C1B" w:rsidRDefault="00FE0C1B" w:rsidP="00FE0C1B">
      <w:pPr>
        <w:pStyle w:val="22"/>
        <w:shd w:val="clear" w:color="auto" w:fill="auto"/>
        <w:spacing w:line="240" w:lineRule="auto"/>
        <w:ind w:right="20" w:firstLine="0"/>
        <w:rPr>
          <w:rStyle w:val="12"/>
          <w:rFonts w:eastAsiaTheme="majorEastAsia"/>
          <w:color w:val="auto"/>
          <w:sz w:val="28"/>
          <w:szCs w:val="28"/>
          <w:lang w:val="ru-RU" w:eastAsia="en-US" w:bidi="ar-SA"/>
        </w:rPr>
      </w:pPr>
      <w:r w:rsidRPr="00FE0C1B">
        <w:rPr>
          <w:rStyle w:val="12"/>
          <w:rFonts w:eastAsiaTheme="majorEastAsia"/>
          <w:color w:val="auto"/>
          <w:sz w:val="28"/>
          <w:szCs w:val="28"/>
          <w:lang w:val="ru-RU"/>
        </w:rPr>
        <w:t xml:space="preserve">1. </w:t>
      </w:r>
      <w:r w:rsidRPr="00FE0C1B">
        <w:rPr>
          <w:rStyle w:val="12"/>
          <w:rFonts w:eastAsiaTheme="majorEastAsia"/>
          <w:color w:val="auto"/>
          <w:sz w:val="28"/>
          <w:szCs w:val="28"/>
          <w:lang w:val="ru-RU" w:eastAsia="en-US" w:bidi="ar-SA"/>
        </w:rPr>
        <w:t xml:space="preserve">У березні 2015 року успішно завершилося стажування групи студентів </w:t>
      </w:r>
      <w:proofErr w:type="gramStart"/>
      <w:r w:rsidRPr="00FE0C1B">
        <w:rPr>
          <w:rStyle w:val="12"/>
          <w:rFonts w:eastAsiaTheme="majorEastAsia"/>
          <w:color w:val="auto"/>
          <w:sz w:val="28"/>
          <w:szCs w:val="28"/>
          <w:lang w:val="ru-RU" w:eastAsia="en-US" w:bidi="ar-SA"/>
        </w:rPr>
        <w:t>в</w:t>
      </w:r>
      <w:proofErr w:type="gramEnd"/>
      <w:r w:rsidRPr="00FE0C1B">
        <w:rPr>
          <w:rStyle w:val="12"/>
          <w:rFonts w:eastAsiaTheme="majorEastAsia"/>
          <w:color w:val="auto"/>
          <w:sz w:val="28"/>
          <w:szCs w:val="28"/>
          <w:lang w:val="ru-RU" w:eastAsia="en-US" w:bidi="ar-SA"/>
        </w:rPr>
        <w:t xml:space="preserve"> Університеті прикладних наук міста Аугсбург (Німеччина).</w:t>
      </w:r>
    </w:p>
    <w:p w14:paraId="63AD54AD" w14:textId="77777777" w:rsidR="00FE0C1B" w:rsidRPr="00FE0C1B" w:rsidRDefault="00FE0C1B" w:rsidP="00FE0C1B">
      <w:pPr>
        <w:pStyle w:val="22"/>
        <w:shd w:val="clear" w:color="auto" w:fill="auto"/>
        <w:spacing w:line="240" w:lineRule="auto"/>
        <w:ind w:right="20" w:firstLine="0"/>
        <w:rPr>
          <w:rStyle w:val="12"/>
          <w:rFonts w:eastAsiaTheme="majorEastAsia"/>
          <w:color w:val="auto"/>
          <w:sz w:val="28"/>
          <w:szCs w:val="28"/>
          <w:lang w:val="ru-RU" w:eastAsia="en-US" w:bidi="ar-SA"/>
        </w:rPr>
      </w:pPr>
      <w:r w:rsidRPr="00FE0C1B">
        <w:rPr>
          <w:rStyle w:val="12"/>
          <w:rFonts w:eastAsiaTheme="majorEastAsia"/>
          <w:color w:val="auto"/>
          <w:sz w:val="28"/>
          <w:szCs w:val="28"/>
          <w:lang w:val="ru-RU" w:eastAsia="en-US" w:bidi="ar-SA"/>
        </w:rPr>
        <w:t>2. Стажування проходило за програмою міжнародного обміну між Одеським національним полі</w:t>
      </w:r>
      <w:proofErr w:type="gramStart"/>
      <w:r w:rsidRPr="00FE0C1B">
        <w:rPr>
          <w:rStyle w:val="12"/>
          <w:rFonts w:eastAsiaTheme="majorEastAsia"/>
          <w:color w:val="auto"/>
          <w:sz w:val="28"/>
          <w:szCs w:val="28"/>
          <w:lang w:val="ru-RU" w:eastAsia="en-US" w:bidi="ar-SA"/>
        </w:rPr>
        <w:t>техн</w:t>
      </w:r>
      <w:proofErr w:type="gramEnd"/>
      <w:r w:rsidRPr="00FE0C1B">
        <w:rPr>
          <w:rStyle w:val="12"/>
          <w:rFonts w:eastAsiaTheme="majorEastAsia"/>
          <w:color w:val="auto"/>
          <w:sz w:val="28"/>
          <w:szCs w:val="28"/>
          <w:lang w:val="ru-RU" w:eastAsia="en-US" w:bidi="ar-SA"/>
        </w:rPr>
        <w:t>ічним університетом та Університетом прикладних наук міста Аугсбург.</w:t>
      </w:r>
    </w:p>
    <w:p w14:paraId="0B9669EF" w14:textId="77777777" w:rsidR="00FE0C1B" w:rsidRPr="00FE0C1B" w:rsidRDefault="00FE0C1B" w:rsidP="00FE0C1B">
      <w:pPr>
        <w:pStyle w:val="22"/>
        <w:shd w:val="clear" w:color="auto" w:fill="auto"/>
        <w:spacing w:line="240" w:lineRule="auto"/>
        <w:ind w:right="20" w:firstLine="0"/>
        <w:rPr>
          <w:rStyle w:val="12"/>
          <w:rFonts w:eastAsiaTheme="majorEastAsia"/>
          <w:color w:val="auto"/>
          <w:sz w:val="28"/>
          <w:szCs w:val="28"/>
          <w:lang w:val="ru-RU" w:eastAsia="en-US" w:bidi="ar-SA"/>
        </w:rPr>
      </w:pPr>
      <w:r w:rsidRPr="00FE0C1B">
        <w:rPr>
          <w:rStyle w:val="12"/>
          <w:rFonts w:eastAsiaTheme="majorEastAsia"/>
          <w:color w:val="auto"/>
          <w:sz w:val="28"/>
          <w:szCs w:val="28"/>
          <w:lang w:val="ru-RU" w:eastAsia="en-US" w:bidi="ar-SA"/>
        </w:rPr>
        <w:t xml:space="preserve">3. У </w:t>
      </w:r>
      <w:proofErr w:type="gramStart"/>
      <w:r w:rsidRPr="00FE0C1B">
        <w:rPr>
          <w:rStyle w:val="12"/>
          <w:rFonts w:eastAsiaTheme="majorEastAsia"/>
          <w:color w:val="auto"/>
          <w:sz w:val="28"/>
          <w:szCs w:val="28"/>
          <w:lang w:val="ru-RU" w:eastAsia="en-US" w:bidi="ar-SA"/>
        </w:rPr>
        <w:t>рамках</w:t>
      </w:r>
      <w:proofErr w:type="gramEnd"/>
      <w:r w:rsidRPr="00FE0C1B">
        <w:rPr>
          <w:rStyle w:val="12"/>
          <w:rFonts w:eastAsiaTheme="majorEastAsia"/>
          <w:color w:val="auto"/>
          <w:sz w:val="28"/>
          <w:szCs w:val="28"/>
          <w:lang w:val="ru-RU" w:eastAsia="en-US" w:bidi="ar-SA"/>
        </w:rPr>
        <w:t xml:space="preserve"> цієї програми студенти факультету «Машинобудування» пройшли стажування в Університеті прикладних наук м. Аугсбург з технологій проектування нафтогазових машин.</w:t>
      </w:r>
    </w:p>
    <w:p w14:paraId="246ABDAF" w14:textId="77777777" w:rsidR="00FE0C1B" w:rsidRPr="00FE0C1B" w:rsidRDefault="00FE0C1B" w:rsidP="00FE0C1B">
      <w:pPr>
        <w:pStyle w:val="22"/>
        <w:shd w:val="clear" w:color="auto" w:fill="auto"/>
        <w:spacing w:line="240" w:lineRule="auto"/>
        <w:ind w:right="20" w:firstLine="0"/>
        <w:rPr>
          <w:rStyle w:val="12"/>
          <w:rFonts w:eastAsiaTheme="majorEastAsia"/>
          <w:color w:val="auto"/>
          <w:sz w:val="28"/>
          <w:szCs w:val="28"/>
          <w:lang w:val="ru-RU" w:eastAsia="en-US" w:bidi="ar-SA"/>
        </w:rPr>
      </w:pPr>
      <w:r w:rsidRPr="00FE0C1B">
        <w:rPr>
          <w:rStyle w:val="12"/>
          <w:rFonts w:eastAsiaTheme="majorEastAsia"/>
          <w:color w:val="auto"/>
          <w:sz w:val="28"/>
          <w:szCs w:val="28"/>
          <w:lang w:val="ru-RU" w:eastAsia="en-US" w:bidi="ar-SA"/>
        </w:rPr>
        <w:t>4. У програмі брали участь 10 студенті</w:t>
      </w:r>
      <w:proofErr w:type="gramStart"/>
      <w:r w:rsidRPr="00FE0C1B">
        <w:rPr>
          <w:rStyle w:val="12"/>
          <w:rFonts w:eastAsiaTheme="majorEastAsia"/>
          <w:color w:val="auto"/>
          <w:sz w:val="28"/>
          <w:szCs w:val="28"/>
          <w:lang w:val="ru-RU" w:eastAsia="en-US" w:bidi="ar-SA"/>
        </w:rPr>
        <w:t>в</w:t>
      </w:r>
      <w:proofErr w:type="gramEnd"/>
      <w:r w:rsidRPr="00FE0C1B">
        <w:rPr>
          <w:rStyle w:val="12"/>
          <w:rFonts w:eastAsiaTheme="majorEastAsia"/>
          <w:color w:val="auto"/>
          <w:sz w:val="28"/>
          <w:szCs w:val="28"/>
          <w:lang w:val="ru-RU" w:eastAsia="en-US" w:bidi="ar-SA"/>
        </w:rPr>
        <w:t xml:space="preserve"> факультету "Машинобудування".</w:t>
      </w:r>
    </w:p>
    <w:p w14:paraId="2DFB9D78" w14:textId="77777777" w:rsidR="00FE0C1B" w:rsidRPr="00FE0C1B" w:rsidRDefault="00FE0C1B" w:rsidP="00FE0C1B">
      <w:pPr>
        <w:pStyle w:val="22"/>
        <w:shd w:val="clear" w:color="auto" w:fill="auto"/>
        <w:spacing w:line="240" w:lineRule="auto"/>
        <w:ind w:right="20" w:firstLine="0"/>
        <w:rPr>
          <w:rStyle w:val="12"/>
          <w:rFonts w:eastAsiaTheme="majorEastAsia"/>
          <w:color w:val="auto"/>
          <w:sz w:val="28"/>
          <w:szCs w:val="28"/>
          <w:lang w:val="ru-RU" w:eastAsia="en-US" w:bidi="ar-SA"/>
        </w:rPr>
      </w:pPr>
      <w:r w:rsidRPr="00FE0C1B">
        <w:rPr>
          <w:rStyle w:val="12"/>
          <w:rFonts w:eastAsiaTheme="majorEastAsia"/>
          <w:color w:val="auto"/>
          <w:sz w:val="28"/>
          <w:szCs w:val="28"/>
          <w:lang w:val="ru-RU" w:eastAsia="en-US" w:bidi="ar-SA"/>
        </w:rPr>
        <w:t>5. Наукове керівництво німецькими студентами здійснювали працівники факультету.</w:t>
      </w:r>
    </w:p>
    <w:p w14:paraId="28D4D598" w14:textId="77777777" w:rsidR="00FE0C1B" w:rsidRPr="00FE0C1B" w:rsidRDefault="00FE0C1B" w:rsidP="00FE0C1B">
      <w:pPr>
        <w:pStyle w:val="22"/>
        <w:shd w:val="clear" w:color="auto" w:fill="auto"/>
        <w:spacing w:line="240" w:lineRule="auto"/>
        <w:ind w:right="20" w:firstLine="0"/>
        <w:rPr>
          <w:rStyle w:val="12"/>
          <w:rFonts w:eastAsiaTheme="majorEastAsia"/>
          <w:color w:val="auto"/>
          <w:sz w:val="28"/>
          <w:szCs w:val="28"/>
          <w:lang w:val="ru-RU" w:eastAsia="en-US" w:bidi="ar-SA"/>
        </w:rPr>
      </w:pPr>
      <w:r w:rsidRPr="00FE0C1B">
        <w:rPr>
          <w:rStyle w:val="12"/>
          <w:rFonts w:eastAsiaTheme="majorEastAsia"/>
          <w:color w:val="auto"/>
          <w:sz w:val="28"/>
          <w:szCs w:val="28"/>
          <w:lang w:val="ru-RU" w:eastAsia="en-US" w:bidi="ar-SA"/>
        </w:rPr>
        <w:t xml:space="preserve">6. </w:t>
      </w:r>
      <w:proofErr w:type="gramStart"/>
      <w:r w:rsidRPr="00FE0C1B">
        <w:rPr>
          <w:rStyle w:val="12"/>
          <w:rFonts w:eastAsiaTheme="majorEastAsia"/>
          <w:color w:val="auto"/>
          <w:sz w:val="28"/>
          <w:szCs w:val="28"/>
          <w:lang w:val="ru-RU" w:eastAsia="en-US" w:bidi="ar-SA"/>
        </w:rPr>
        <w:t>У</w:t>
      </w:r>
      <w:proofErr w:type="gramEnd"/>
      <w:r w:rsidRPr="00FE0C1B">
        <w:rPr>
          <w:rStyle w:val="12"/>
          <w:rFonts w:eastAsiaTheme="majorEastAsia"/>
          <w:color w:val="auto"/>
          <w:sz w:val="28"/>
          <w:szCs w:val="28"/>
          <w:lang w:val="ru-RU" w:eastAsia="en-US" w:bidi="ar-SA"/>
        </w:rPr>
        <w:t xml:space="preserve"> рамках стажування студенти прослухали короткі теоретичні курси та пройшли практику з деяких напрямків.</w:t>
      </w:r>
    </w:p>
    <w:p w14:paraId="0812E943" w14:textId="77777777" w:rsidR="00FE0C1B" w:rsidRPr="00FE0C1B" w:rsidRDefault="00FE0C1B" w:rsidP="00FE0C1B">
      <w:pPr>
        <w:pStyle w:val="22"/>
        <w:shd w:val="clear" w:color="auto" w:fill="auto"/>
        <w:spacing w:line="240" w:lineRule="auto"/>
        <w:ind w:right="20" w:firstLine="0"/>
        <w:rPr>
          <w:rStyle w:val="12"/>
          <w:rFonts w:eastAsiaTheme="majorEastAsia"/>
          <w:color w:val="auto"/>
          <w:sz w:val="28"/>
          <w:szCs w:val="28"/>
          <w:lang w:val="ru-RU"/>
        </w:rPr>
      </w:pPr>
      <w:r w:rsidRPr="00FE0C1B">
        <w:rPr>
          <w:rStyle w:val="12"/>
          <w:rFonts w:eastAsiaTheme="majorEastAsia"/>
          <w:color w:val="auto"/>
          <w:sz w:val="28"/>
          <w:szCs w:val="28"/>
          <w:lang w:val="ru-RU" w:eastAsia="en-US" w:bidi="ar-SA"/>
        </w:rPr>
        <w:t xml:space="preserve">7. </w:t>
      </w:r>
      <w:proofErr w:type="gramStart"/>
      <w:r w:rsidRPr="00FE0C1B">
        <w:rPr>
          <w:rStyle w:val="12"/>
          <w:rFonts w:eastAsiaTheme="majorEastAsia"/>
          <w:color w:val="auto"/>
          <w:sz w:val="28"/>
          <w:szCs w:val="28"/>
          <w:lang w:val="ru-RU" w:eastAsia="en-US" w:bidi="ar-SA"/>
        </w:rPr>
        <w:t>П</w:t>
      </w:r>
      <w:proofErr w:type="gramEnd"/>
      <w:r w:rsidRPr="00FE0C1B">
        <w:rPr>
          <w:rStyle w:val="12"/>
          <w:rFonts w:eastAsiaTheme="majorEastAsia"/>
          <w:color w:val="auto"/>
          <w:sz w:val="28"/>
          <w:szCs w:val="28"/>
          <w:lang w:val="ru-RU" w:eastAsia="en-US" w:bidi="ar-SA"/>
        </w:rPr>
        <w:t>ісля закінчення програми студенти успішно виступили з фінальною презентацією та</w:t>
      </w:r>
      <w:r w:rsidRPr="00FE0C1B">
        <w:rPr>
          <w:rStyle w:val="12"/>
          <w:rFonts w:eastAsiaTheme="majorEastAsia"/>
          <w:color w:val="auto"/>
          <w:sz w:val="28"/>
          <w:szCs w:val="28"/>
          <w:lang w:val="ru-RU"/>
        </w:rPr>
        <w:t xml:space="preserve"> продемонстрували високий рівень підготовки.</w:t>
      </w:r>
    </w:p>
    <w:p w14:paraId="588B55ED" w14:textId="77777777" w:rsidR="00FE0C1B" w:rsidRPr="00FE0C1B" w:rsidRDefault="00FE0C1B" w:rsidP="00FE0C1B">
      <w:pPr>
        <w:pStyle w:val="22"/>
        <w:shd w:val="clear" w:color="auto" w:fill="auto"/>
        <w:spacing w:line="240" w:lineRule="auto"/>
        <w:ind w:right="20" w:firstLine="0"/>
        <w:rPr>
          <w:rStyle w:val="12"/>
          <w:rFonts w:eastAsiaTheme="majorEastAsia"/>
          <w:color w:val="auto"/>
          <w:sz w:val="28"/>
          <w:szCs w:val="28"/>
          <w:lang w:val="ru-RU"/>
        </w:rPr>
      </w:pPr>
      <w:r w:rsidRPr="00FE0C1B">
        <w:rPr>
          <w:rStyle w:val="12"/>
          <w:rFonts w:eastAsiaTheme="majorEastAsia"/>
          <w:color w:val="auto"/>
          <w:sz w:val="28"/>
          <w:szCs w:val="28"/>
          <w:lang w:val="ru-RU"/>
        </w:rPr>
        <w:lastRenderedPageBreak/>
        <w:t>8. За результатами стажування з боку Університету прикладних наук м. Аугсбург від організатора візиту було отримано подяку відкликання.</w:t>
      </w:r>
    </w:p>
    <w:p w14:paraId="0529B24E" w14:textId="746C53D7" w:rsidR="008B127D" w:rsidRPr="008B127D" w:rsidRDefault="00FE0C1B" w:rsidP="00FE0C1B">
      <w:pPr>
        <w:pStyle w:val="22"/>
        <w:shd w:val="clear" w:color="auto" w:fill="auto"/>
        <w:spacing w:line="240" w:lineRule="auto"/>
        <w:ind w:right="20" w:firstLine="0"/>
        <w:rPr>
          <w:rStyle w:val="12"/>
          <w:rFonts w:eastAsiaTheme="majorEastAsia"/>
          <w:color w:val="auto"/>
          <w:sz w:val="28"/>
          <w:szCs w:val="28"/>
          <w:lang w:val="ru-RU"/>
        </w:rPr>
      </w:pPr>
      <w:r w:rsidRPr="00FE0C1B">
        <w:rPr>
          <w:rStyle w:val="12"/>
          <w:rFonts w:eastAsiaTheme="majorEastAsia"/>
          <w:color w:val="auto"/>
          <w:sz w:val="28"/>
          <w:szCs w:val="28"/>
          <w:lang w:val="ru-RU"/>
        </w:rPr>
        <w:t>9. Варто зазначити, що це стажування - не перший досвід успішного навчання іноземних студенті</w:t>
      </w:r>
      <w:proofErr w:type="gramStart"/>
      <w:r w:rsidRPr="00FE0C1B">
        <w:rPr>
          <w:rStyle w:val="12"/>
          <w:rFonts w:eastAsiaTheme="majorEastAsia"/>
          <w:color w:val="auto"/>
          <w:sz w:val="28"/>
          <w:szCs w:val="28"/>
          <w:lang w:val="ru-RU"/>
        </w:rPr>
        <w:t>в</w:t>
      </w:r>
      <w:proofErr w:type="gramEnd"/>
      <w:r w:rsidRPr="00FE0C1B">
        <w:rPr>
          <w:rStyle w:val="12"/>
          <w:rFonts w:eastAsiaTheme="majorEastAsia"/>
          <w:color w:val="auto"/>
          <w:sz w:val="28"/>
          <w:szCs w:val="28"/>
          <w:lang w:val="ru-RU"/>
        </w:rPr>
        <w:t>.</w:t>
      </w:r>
    </w:p>
    <w:p w14:paraId="2BAA0F63" w14:textId="77777777" w:rsidR="008B127D" w:rsidRPr="008B127D" w:rsidRDefault="008B127D" w:rsidP="008B127D">
      <w:pPr>
        <w:pStyle w:val="22"/>
        <w:shd w:val="clear" w:color="auto" w:fill="auto"/>
        <w:spacing w:line="240" w:lineRule="auto"/>
        <w:ind w:right="20" w:firstLine="0"/>
        <w:jc w:val="left"/>
        <w:rPr>
          <w:rStyle w:val="12"/>
          <w:rFonts w:eastAsiaTheme="majorEastAsia"/>
          <w:color w:val="auto"/>
          <w:sz w:val="28"/>
          <w:szCs w:val="28"/>
          <w:lang w:val="ru-RU"/>
        </w:rPr>
      </w:pPr>
    </w:p>
    <w:p w14:paraId="361D1385" w14:textId="77777777" w:rsidR="008B127D" w:rsidRPr="008B127D" w:rsidRDefault="008B127D" w:rsidP="008B127D">
      <w:pPr>
        <w:pStyle w:val="2"/>
        <w:spacing w:before="0"/>
        <w:jc w:val="center"/>
        <w:rPr>
          <w:rFonts w:ascii="Times New Roman" w:hAnsi="Times New Roman" w:cs="Times New Roman"/>
          <w:b/>
          <w:i/>
          <w:color w:val="auto"/>
          <w:sz w:val="28"/>
          <w:szCs w:val="28"/>
          <w:lang w:val="de-DE"/>
        </w:rPr>
      </w:pPr>
      <w:bookmarkStart w:id="5" w:name="_Toc425364218"/>
      <w:bookmarkStart w:id="6" w:name="_Toc142382987"/>
      <w:r w:rsidRPr="008B127D">
        <w:rPr>
          <w:rFonts w:ascii="Times New Roman" w:hAnsi="Times New Roman" w:cs="Times New Roman"/>
          <w:b/>
          <w:color w:val="auto"/>
          <w:sz w:val="28"/>
          <w:szCs w:val="28"/>
          <w:lang w:val="de-DE"/>
        </w:rPr>
        <w:t xml:space="preserve">Text </w:t>
      </w:r>
      <w:r w:rsidRPr="008B127D">
        <w:rPr>
          <w:rFonts w:ascii="Times New Roman" w:hAnsi="Times New Roman" w:cs="Times New Roman"/>
          <w:b/>
          <w:color w:val="auto"/>
          <w:sz w:val="28"/>
          <w:szCs w:val="28"/>
          <w:lang w:val="uk-UA"/>
        </w:rPr>
        <w:t>2</w:t>
      </w:r>
      <w:r w:rsidRPr="008B127D">
        <w:rPr>
          <w:rFonts w:ascii="Times New Roman" w:hAnsi="Times New Roman" w:cs="Times New Roman"/>
          <w:b/>
          <w:color w:val="auto"/>
          <w:sz w:val="28"/>
          <w:szCs w:val="28"/>
          <w:lang w:val="de-DE"/>
        </w:rPr>
        <w:t>. Fachbereich Informatik</w:t>
      </w:r>
      <w:bookmarkEnd w:id="5"/>
      <w:bookmarkEnd w:id="6"/>
    </w:p>
    <w:p w14:paraId="1482A4E5" w14:textId="77777777" w:rsidR="008B127D" w:rsidRPr="00CA51EB" w:rsidRDefault="008B127D" w:rsidP="008B127D">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Der Fachbereich Informatik ist der jüngste Fachbereich der Hochschule Augsburg. 1980 wurde erstmals der Studiengang Informatik mit den beiden Studienrichtungen „Informatik in der Technik“ und „Informatik in der Wirtschaft“ angeboten. Die Informatik wurde 1991 ein eigenständiger Fachbereich. Seit 1996 wird gemeinsam mit dem Fachbereich Gestaltung der Studiengang Multimedia (unter anderem mit dem Abschluss Dipl.-Informatiker/-in, Multimedia) geführt. Der Studiengang Wirtschaftsinformatik startete im WS 2000/2001. Ca. 80 Studierende beginnen jährlich mit diesem Studium. Ab dem SS 2004 bietet der Fachbereich einen Masterstudiengang Informatik an. </w:t>
      </w:r>
    </w:p>
    <w:p w14:paraId="72FC94EB" w14:textId="77777777" w:rsidR="008B127D" w:rsidRPr="00CA51EB" w:rsidRDefault="008B127D" w:rsidP="008B127D">
      <w:pPr>
        <w:spacing w:after="0" w:line="240" w:lineRule="auto"/>
        <w:ind w:firstLine="709"/>
        <w:jc w:val="both"/>
        <w:rPr>
          <w:rFonts w:ascii="Times New Roman" w:hAnsi="Times New Roman" w:cs="Times New Roman"/>
          <w:b/>
          <w:sz w:val="28"/>
          <w:szCs w:val="28"/>
          <w:lang w:val="de-DE"/>
        </w:rPr>
      </w:pPr>
      <w:r w:rsidRPr="00CA51EB">
        <w:rPr>
          <w:rFonts w:ascii="Times New Roman" w:hAnsi="Times New Roman" w:cs="Times New Roman"/>
          <w:b/>
          <w:sz w:val="28"/>
          <w:szCs w:val="28"/>
          <w:lang w:val="de-DE"/>
        </w:rPr>
        <w:t>Der Studiengang Wirtschaftsinformatik.</w:t>
      </w:r>
    </w:p>
    <w:p w14:paraId="5EE9F042" w14:textId="77777777" w:rsidR="008B127D" w:rsidRPr="00CA51EB" w:rsidRDefault="008B127D" w:rsidP="008B127D">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Die Informatiktechnologie hat sich mit dem enormen Tempo zu einer der derzeit wichtigsten Zukunftsbranchen entwickelt. Als Folge hat die Wirtschaft einen dringenden und langfristigen Bedarf nach Absolventen, welche die Transformation in die Informationsgesellschaft aktiv mitgestalten.</w:t>
      </w:r>
    </w:p>
    <w:p w14:paraId="4FB2FB9A" w14:textId="77777777" w:rsidR="008B127D" w:rsidRPr="00CA51EB" w:rsidRDefault="008B127D" w:rsidP="008B127D">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Die Hochschule Augsburg bietet deshalb seit dem Jahr 2000 den Studiengang Wirtschaftsinformatik an. Die Aufgabe von Wirtschaftsinformatikern ist es, neue Lösungen für betriebliche Aufgaben unter Ausnutzung der Potenziale der Informationstechnologie zu suchen, zu planen und umzusetzen. Zuverlässige theoretische und technische Grundlagen alleine reichen hierfür aber in vielen Fällen nicht mehr aus. Gefordert sind anwendungsnahe Fachlösungen mit funktionaler oder branchenspezifischer Ausrichtung. Dies setzt neben einer fundierten technisch orientierten Informatikerausbildung auch ein umfassendes betriebswirtschaftliches Wissen voraus. Denn gerade Kenntnisse in dem Bereich Marketing, Controlling bzw. Organisation gelten heute vielfach als unverzichtbar. </w:t>
      </w:r>
    </w:p>
    <w:p w14:paraId="206B24CE" w14:textId="77777777" w:rsidR="008B127D" w:rsidRPr="00CA51EB" w:rsidRDefault="008B127D" w:rsidP="008B127D">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Ausbildungsziel des Studiengangs Wirtschaftsinformatik ist es fundierte Kenntnisse über Aufbau und Arbeitsweise von IT-Systemen, Softwareentwicklungsmethoden, Rechnernetzen und Datenbanken zu vermitteln. Darüber hinaus vermittelt das Studium der Wirtschaftsinformatik das notwendige betriebswirtschaftliche Rüstzeug, dass der Wirtschaftsinformatiker zur erfolgreichen Projektierung und Realisierung anwendungsnaher IT-Lösungen braucht und dass ihm auch bei seiner Karriere als Manager und Führungskraft abgefordert wird. Hierzu werden aus den zentralen betriebswirtschaftlichen Disziplinen bewährte Theorien und Konzepte vorgestellt und in entsprechenden Praxisbeispielen umgesetzt.</w:t>
      </w:r>
    </w:p>
    <w:p w14:paraId="496FAEDA" w14:textId="77777777" w:rsidR="008B127D" w:rsidRPr="00CA51EB" w:rsidRDefault="008B127D" w:rsidP="008B127D">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Integriertes Praxissemester gewährleistet einen engen Kontakt zu Wirtschaft. Und umfangreiche zum Teil fachübergreifende Projektarbeiten schulen die Teamfähigkeit der Studierenden.</w:t>
      </w:r>
    </w:p>
    <w:p w14:paraId="5C93CDFD" w14:textId="77777777" w:rsidR="008B127D" w:rsidRPr="00CA51EB" w:rsidRDefault="008B127D" w:rsidP="008B127D">
      <w:pPr>
        <w:spacing w:after="0" w:line="240" w:lineRule="auto"/>
        <w:ind w:firstLine="709"/>
        <w:jc w:val="both"/>
        <w:rPr>
          <w:rFonts w:ascii="Times New Roman" w:hAnsi="Times New Roman" w:cs="Times New Roman"/>
          <w:b/>
          <w:sz w:val="28"/>
          <w:szCs w:val="28"/>
          <w:lang w:val="de-DE"/>
        </w:rPr>
      </w:pPr>
      <w:r w:rsidRPr="00CA51EB">
        <w:rPr>
          <w:rFonts w:ascii="Times New Roman" w:hAnsi="Times New Roman" w:cs="Times New Roman"/>
          <w:b/>
          <w:sz w:val="28"/>
          <w:szCs w:val="28"/>
          <w:lang w:val="de-DE"/>
        </w:rPr>
        <w:t>Technische Informatik. Ausbildungsziel und Tätigkeitsfelder</w:t>
      </w:r>
    </w:p>
    <w:p w14:paraId="2D525939" w14:textId="77777777" w:rsidR="008B127D" w:rsidRPr="00CA51EB" w:rsidRDefault="008B127D" w:rsidP="008B127D">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lastRenderedPageBreak/>
        <w:t>Die technische Informatik vermittelt als Ausbildungsziel die Anwendung von Informatik auf technische Prozesse. Technische Prozesse finden sich vor allem auf den Gebieten der rechnerunterstützten Konstruktion und Arbeitsplanung, Kommunikationstechnologie, Visualisierung sowie digitalen Verarbeitungstechnologie in den Medien Film und Fernsehen. Das Studienprogramm vermittelt daher vor allem Kenntnisse über das Zusammenwirken zwischen Hard- und Software.</w:t>
      </w:r>
    </w:p>
    <w:p w14:paraId="4B35B247" w14:textId="77777777" w:rsidR="008B127D" w:rsidRPr="00CA51EB" w:rsidRDefault="008B127D" w:rsidP="008B127D">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Diese Zielsetzung ist nur erreichbar auf der Basis solider Kenntnisse sowohl im Bereich physikalisch technischer Grundlagen unter Einbeziehung der Elektrotechnik als auch Software-Entwicklung. Die Fächer, ihre Stundenzahl, die Art der Lehrveranstaltungen sowie der Prüfungen und studienbegleitenden Leistungsnachweise werden im Studienplan festgelegt. Alle Fächer sind entweder Pflichtfächer, Wahlpflichtfächer oder Wahlfächer.</w:t>
      </w:r>
    </w:p>
    <w:p w14:paraId="66052E13" w14:textId="77777777" w:rsidR="008B127D" w:rsidRPr="00CA51EB" w:rsidRDefault="008B127D" w:rsidP="008B127D">
      <w:pPr>
        <w:spacing w:after="0" w:line="240" w:lineRule="auto"/>
        <w:rPr>
          <w:rFonts w:ascii="Times New Roman" w:hAnsi="Times New Roman" w:cs="Times New Roman"/>
          <w:b/>
          <w:bCs/>
          <w:sz w:val="28"/>
          <w:szCs w:val="28"/>
          <w:lang w:val="de-DE"/>
        </w:rPr>
      </w:pPr>
    </w:p>
    <w:p w14:paraId="6FC57866" w14:textId="77777777" w:rsidR="00BC20FE" w:rsidRDefault="00BC20FE" w:rsidP="008B127D">
      <w:pPr>
        <w:spacing w:after="0" w:line="240" w:lineRule="auto"/>
        <w:rPr>
          <w:rFonts w:ascii="Times New Roman" w:hAnsi="Times New Roman" w:cs="Times New Roman"/>
          <w:b/>
          <w:bCs/>
          <w:sz w:val="28"/>
          <w:szCs w:val="28"/>
          <w:lang w:val="de-DE"/>
        </w:rPr>
      </w:pPr>
    </w:p>
    <w:p w14:paraId="05A8D7AC" w14:textId="77777777" w:rsidR="008B127D" w:rsidRPr="00CA51EB" w:rsidRDefault="008B127D" w:rsidP="008B127D">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Wortschatz zum Text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4673"/>
      </w:tblGrid>
      <w:tr w:rsidR="007E4A67" w:rsidRPr="00CA51EB" w14:paraId="6BF981D3" w14:textId="77777777" w:rsidTr="00D21C70">
        <w:tc>
          <w:tcPr>
            <w:tcW w:w="3686" w:type="dxa"/>
          </w:tcPr>
          <w:p w14:paraId="39668347" w14:textId="77777777" w:rsidR="007E4A67" w:rsidRPr="00CA51EB" w:rsidRDefault="007E4A67" w:rsidP="007E4A67">
            <w:pPr>
              <w:spacing w:after="0" w:line="240" w:lineRule="auto"/>
              <w:rPr>
                <w:rFonts w:ascii="Times New Roman" w:hAnsi="Times New Roman" w:cs="Times New Roman"/>
                <w:b/>
                <w:bCs/>
                <w:sz w:val="28"/>
                <w:szCs w:val="28"/>
                <w:lang w:val="de-DE"/>
              </w:rPr>
            </w:pPr>
            <w:r w:rsidRPr="00CA51EB">
              <w:rPr>
                <w:rFonts w:ascii="Times New Roman" w:hAnsi="Times New Roman" w:cs="Times New Roman"/>
                <w:sz w:val="28"/>
                <w:szCs w:val="28"/>
                <w:lang w:val="de-DE"/>
              </w:rPr>
              <w:t>anbieten j-m etw.</w:t>
            </w:r>
          </w:p>
        </w:tc>
        <w:tc>
          <w:tcPr>
            <w:tcW w:w="4673" w:type="dxa"/>
          </w:tcPr>
          <w:p w14:paraId="2CC71190" w14:textId="318BB7DC" w:rsidR="007E4A67" w:rsidRPr="009B78A6" w:rsidRDefault="007E4A67" w:rsidP="007E4A67">
            <w:pPr>
              <w:spacing w:after="0" w:line="240" w:lineRule="auto"/>
              <w:rPr>
                <w:rFonts w:ascii="Times New Roman" w:hAnsi="Times New Roman" w:cs="Times New Roman"/>
                <w:sz w:val="28"/>
                <w:szCs w:val="28"/>
              </w:rPr>
            </w:pPr>
            <w:r w:rsidRPr="009B78A6">
              <w:rPr>
                <w:rFonts w:ascii="Times New Roman" w:hAnsi="Times New Roman" w:cs="Times New Roman"/>
                <w:sz w:val="28"/>
                <w:szCs w:val="28"/>
              </w:rPr>
              <w:t>пропонувати к.-л. ч.-</w:t>
            </w:r>
            <w:proofErr w:type="gramStart"/>
            <w:r w:rsidRPr="009B78A6">
              <w:rPr>
                <w:rFonts w:ascii="Times New Roman" w:hAnsi="Times New Roman" w:cs="Times New Roman"/>
                <w:sz w:val="28"/>
                <w:szCs w:val="28"/>
              </w:rPr>
              <w:t>л</w:t>
            </w:r>
            <w:proofErr w:type="gramEnd"/>
            <w:r w:rsidRPr="009B78A6">
              <w:rPr>
                <w:rFonts w:ascii="Times New Roman" w:hAnsi="Times New Roman" w:cs="Times New Roman"/>
                <w:sz w:val="28"/>
                <w:szCs w:val="28"/>
              </w:rPr>
              <w:t>.</w:t>
            </w:r>
          </w:p>
        </w:tc>
      </w:tr>
      <w:tr w:rsidR="007E4A67" w:rsidRPr="00CA51EB" w14:paraId="4DA6D6D4" w14:textId="77777777" w:rsidTr="00D21C70">
        <w:tc>
          <w:tcPr>
            <w:tcW w:w="3686" w:type="dxa"/>
          </w:tcPr>
          <w:p w14:paraId="5DF6648D" w14:textId="77777777" w:rsidR="007E4A67" w:rsidRPr="00CA51EB" w:rsidRDefault="007E4A67" w:rsidP="007E4A67">
            <w:pPr>
              <w:spacing w:after="0" w:line="240" w:lineRule="auto"/>
              <w:rPr>
                <w:rFonts w:ascii="Times New Roman" w:hAnsi="Times New Roman" w:cs="Times New Roman"/>
                <w:b/>
                <w:bCs/>
                <w:sz w:val="28"/>
                <w:szCs w:val="28"/>
              </w:rPr>
            </w:pPr>
            <w:r w:rsidRPr="00CA51EB">
              <w:rPr>
                <w:rFonts w:ascii="Times New Roman" w:hAnsi="Times New Roman" w:cs="Times New Roman"/>
                <w:sz w:val="28"/>
                <w:szCs w:val="28"/>
                <w:lang w:val="de-DE"/>
              </w:rPr>
              <w:t>Anwendung</w:t>
            </w:r>
            <w:r w:rsidRPr="00CA51EB">
              <w:rPr>
                <w:rFonts w:ascii="Times New Roman" w:hAnsi="Times New Roman" w:cs="Times New Roman"/>
                <w:sz w:val="28"/>
                <w:szCs w:val="28"/>
              </w:rPr>
              <w:t xml:space="preserve"> </w:t>
            </w:r>
            <w:r w:rsidRPr="00CA51EB">
              <w:rPr>
                <w:rFonts w:ascii="Times New Roman" w:hAnsi="Times New Roman" w:cs="Times New Roman"/>
                <w:sz w:val="28"/>
                <w:szCs w:val="28"/>
                <w:lang w:val="de-DE"/>
              </w:rPr>
              <w:t>f</w:t>
            </w:r>
            <w:r w:rsidRPr="00CA51EB">
              <w:rPr>
                <w:rFonts w:ascii="Times New Roman" w:hAnsi="Times New Roman" w:cs="Times New Roman"/>
                <w:sz w:val="28"/>
                <w:szCs w:val="28"/>
              </w:rPr>
              <w:t>, =, -</w:t>
            </w:r>
            <w:r w:rsidRPr="00CA51EB">
              <w:rPr>
                <w:rFonts w:ascii="Times New Roman" w:hAnsi="Times New Roman" w:cs="Times New Roman"/>
                <w:sz w:val="28"/>
                <w:szCs w:val="28"/>
                <w:lang w:val="de-DE"/>
              </w:rPr>
              <w:t>en</w:t>
            </w:r>
          </w:p>
        </w:tc>
        <w:tc>
          <w:tcPr>
            <w:tcW w:w="4673" w:type="dxa"/>
          </w:tcPr>
          <w:p w14:paraId="507C5A73" w14:textId="5D01ADC1" w:rsidR="007E4A67" w:rsidRPr="007E4A67" w:rsidRDefault="007E4A67" w:rsidP="007E4A67">
            <w:pPr>
              <w:spacing w:after="0" w:line="240" w:lineRule="auto"/>
              <w:rPr>
                <w:rFonts w:ascii="Times New Roman" w:hAnsi="Times New Roman" w:cs="Times New Roman"/>
                <w:sz w:val="28"/>
                <w:szCs w:val="28"/>
                <w:lang w:val="de-DE"/>
              </w:rPr>
            </w:pPr>
            <w:r w:rsidRPr="007E4A67">
              <w:rPr>
                <w:rFonts w:ascii="Times New Roman" w:hAnsi="Times New Roman" w:cs="Times New Roman"/>
                <w:sz w:val="28"/>
                <w:szCs w:val="28"/>
                <w:lang w:val="de-DE"/>
              </w:rPr>
              <w:t>застосування</w:t>
            </w:r>
          </w:p>
        </w:tc>
      </w:tr>
      <w:tr w:rsidR="007E4A67" w:rsidRPr="00CA51EB" w14:paraId="33202AD9" w14:textId="77777777" w:rsidTr="00D21C70">
        <w:tc>
          <w:tcPr>
            <w:tcW w:w="3686" w:type="dxa"/>
          </w:tcPr>
          <w:p w14:paraId="148C4FD2" w14:textId="77777777" w:rsidR="007E4A67" w:rsidRPr="00CA51EB" w:rsidRDefault="007E4A67" w:rsidP="007E4A67">
            <w:pPr>
              <w:spacing w:after="0" w:line="240" w:lineRule="auto"/>
              <w:rPr>
                <w:rFonts w:ascii="Times New Roman" w:hAnsi="Times New Roman" w:cs="Times New Roman"/>
                <w:b/>
                <w:bCs/>
                <w:sz w:val="28"/>
                <w:szCs w:val="28"/>
              </w:rPr>
            </w:pPr>
            <w:r w:rsidRPr="00CA51EB">
              <w:rPr>
                <w:rFonts w:ascii="Times New Roman" w:hAnsi="Times New Roman" w:cs="Times New Roman"/>
                <w:sz w:val="28"/>
                <w:szCs w:val="28"/>
                <w:lang w:val="de-DE"/>
              </w:rPr>
              <w:t>bew</w:t>
            </w:r>
            <w:r w:rsidRPr="00CA51EB">
              <w:rPr>
                <w:rFonts w:ascii="Times New Roman" w:hAnsi="Times New Roman" w:cs="Times New Roman"/>
                <w:sz w:val="28"/>
                <w:szCs w:val="28"/>
              </w:rPr>
              <w:t>ä</w:t>
            </w:r>
            <w:r w:rsidRPr="00CA51EB">
              <w:rPr>
                <w:rFonts w:ascii="Times New Roman" w:hAnsi="Times New Roman" w:cs="Times New Roman"/>
                <w:sz w:val="28"/>
                <w:szCs w:val="28"/>
                <w:lang w:val="de-DE"/>
              </w:rPr>
              <w:t>hrt</w:t>
            </w:r>
          </w:p>
        </w:tc>
        <w:tc>
          <w:tcPr>
            <w:tcW w:w="4673" w:type="dxa"/>
          </w:tcPr>
          <w:p w14:paraId="65DEE5BB" w14:textId="02AB880F" w:rsidR="007E4A67" w:rsidRPr="007E4A67" w:rsidRDefault="007E4A67" w:rsidP="007E4A67">
            <w:pPr>
              <w:spacing w:after="0" w:line="240" w:lineRule="auto"/>
              <w:rPr>
                <w:rFonts w:ascii="Times New Roman" w:hAnsi="Times New Roman" w:cs="Times New Roman"/>
                <w:sz w:val="28"/>
                <w:szCs w:val="28"/>
                <w:lang w:val="de-DE"/>
              </w:rPr>
            </w:pPr>
            <w:r w:rsidRPr="007E4A67">
              <w:rPr>
                <w:rFonts w:ascii="Times New Roman" w:hAnsi="Times New Roman" w:cs="Times New Roman"/>
                <w:sz w:val="28"/>
                <w:szCs w:val="28"/>
                <w:lang w:val="de-DE"/>
              </w:rPr>
              <w:t>випробуваний, надійний</w:t>
            </w:r>
          </w:p>
        </w:tc>
      </w:tr>
      <w:tr w:rsidR="007E4A67" w:rsidRPr="00CA51EB" w14:paraId="79D7461A" w14:textId="77777777" w:rsidTr="00D21C70">
        <w:tc>
          <w:tcPr>
            <w:tcW w:w="3686" w:type="dxa"/>
          </w:tcPr>
          <w:p w14:paraId="7418A098" w14:textId="77777777" w:rsidR="007E4A67" w:rsidRPr="00CA51EB" w:rsidRDefault="007E4A67" w:rsidP="007E4A67">
            <w:pPr>
              <w:spacing w:after="0" w:line="240" w:lineRule="auto"/>
              <w:rPr>
                <w:rFonts w:ascii="Times New Roman" w:hAnsi="Times New Roman" w:cs="Times New Roman"/>
                <w:b/>
                <w:bCs/>
                <w:sz w:val="28"/>
                <w:szCs w:val="28"/>
              </w:rPr>
            </w:pPr>
            <w:r w:rsidRPr="00CA51EB">
              <w:rPr>
                <w:rFonts w:ascii="Times New Roman" w:hAnsi="Times New Roman" w:cs="Times New Roman"/>
                <w:sz w:val="28"/>
                <w:szCs w:val="28"/>
                <w:lang w:val="de-DE"/>
              </w:rPr>
              <w:t>Branche</w:t>
            </w:r>
            <w:r w:rsidRPr="00CA51EB">
              <w:rPr>
                <w:rFonts w:ascii="Times New Roman" w:hAnsi="Times New Roman" w:cs="Times New Roman"/>
                <w:sz w:val="28"/>
                <w:szCs w:val="28"/>
              </w:rPr>
              <w:t xml:space="preserve"> </w:t>
            </w:r>
            <w:r w:rsidRPr="00CA51EB">
              <w:rPr>
                <w:rFonts w:ascii="Times New Roman" w:hAnsi="Times New Roman" w:cs="Times New Roman"/>
                <w:sz w:val="28"/>
                <w:szCs w:val="28"/>
                <w:lang w:val="de-DE"/>
              </w:rPr>
              <w:t>f</w:t>
            </w:r>
            <w:r w:rsidRPr="00CA51EB">
              <w:rPr>
                <w:rFonts w:ascii="Times New Roman" w:hAnsi="Times New Roman" w:cs="Times New Roman"/>
                <w:sz w:val="28"/>
                <w:szCs w:val="28"/>
              </w:rPr>
              <w:t>, =, -</w:t>
            </w:r>
            <w:r w:rsidRPr="00CA51EB">
              <w:rPr>
                <w:rFonts w:ascii="Times New Roman" w:hAnsi="Times New Roman" w:cs="Times New Roman"/>
                <w:sz w:val="28"/>
                <w:szCs w:val="28"/>
                <w:lang w:val="de-DE"/>
              </w:rPr>
              <w:t>n</w:t>
            </w:r>
          </w:p>
        </w:tc>
        <w:tc>
          <w:tcPr>
            <w:tcW w:w="4673" w:type="dxa"/>
          </w:tcPr>
          <w:p w14:paraId="6FD5D848" w14:textId="5A5296C6" w:rsidR="007E4A67" w:rsidRPr="007E4A67" w:rsidRDefault="007E4A67" w:rsidP="007E4A67">
            <w:pPr>
              <w:spacing w:after="0" w:line="240" w:lineRule="auto"/>
              <w:rPr>
                <w:rFonts w:ascii="Times New Roman" w:hAnsi="Times New Roman" w:cs="Times New Roman"/>
                <w:sz w:val="28"/>
                <w:szCs w:val="28"/>
                <w:lang w:val="de-DE"/>
              </w:rPr>
            </w:pPr>
            <w:r w:rsidRPr="007E4A67">
              <w:rPr>
                <w:rFonts w:ascii="Times New Roman" w:hAnsi="Times New Roman" w:cs="Times New Roman"/>
                <w:sz w:val="28"/>
                <w:szCs w:val="28"/>
                <w:lang w:val="de-DE"/>
              </w:rPr>
              <w:t>область, сфера</w:t>
            </w:r>
          </w:p>
        </w:tc>
      </w:tr>
      <w:tr w:rsidR="007E4A67" w:rsidRPr="00CA51EB" w14:paraId="783E5B4B" w14:textId="77777777" w:rsidTr="00D21C70">
        <w:tc>
          <w:tcPr>
            <w:tcW w:w="3686" w:type="dxa"/>
          </w:tcPr>
          <w:p w14:paraId="52A94EB4" w14:textId="77777777" w:rsidR="007E4A67" w:rsidRPr="00CA51EB" w:rsidRDefault="007E4A67" w:rsidP="007E4A67">
            <w:pPr>
              <w:spacing w:after="0" w:line="240" w:lineRule="auto"/>
              <w:rPr>
                <w:rFonts w:ascii="Times New Roman" w:hAnsi="Times New Roman" w:cs="Times New Roman"/>
                <w:b/>
                <w:bCs/>
                <w:sz w:val="28"/>
                <w:szCs w:val="28"/>
              </w:rPr>
            </w:pPr>
            <w:r w:rsidRPr="00CA51EB">
              <w:rPr>
                <w:rFonts w:ascii="Times New Roman" w:hAnsi="Times New Roman" w:cs="Times New Roman"/>
                <w:sz w:val="28"/>
                <w:szCs w:val="28"/>
                <w:lang w:val="de-DE"/>
              </w:rPr>
              <w:t>eigenst</w:t>
            </w:r>
            <w:r w:rsidRPr="00CA51EB">
              <w:rPr>
                <w:rFonts w:ascii="Times New Roman" w:hAnsi="Times New Roman" w:cs="Times New Roman"/>
                <w:sz w:val="28"/>
                <w:szCs w:val="28"/>
              </w:rPr>
              <w:t>ä</w:t>
            </w:r>
            <w:r w:rsidRPr="00CA51EB">
              <w:rPr>
                <w:rFonts w:ascii="Times New Roman" w:hAnsi="Times New Roman" w:cs="Times New Roman"/>
                <w:sz w:val="28"/>
                <w:szCs w:val="28"/>
                <w:lang w:val="de-DE"/>
              </w:rPr>
              <w:t>ndig</w:t>
            </w:r>
          </w:p>
        </w:tc>
        <w:tc>
          <w:tcPr>
            <w:tcW w:w="4673" w:type="dxa"/>
          </w:tcPr>
          <w:p w14:paraId="443D2196" w14:textId="1737EEFF" w:rsidR="007E4A67" w:rsidRPr="007E4A67" w:rsidRDefault="007E4A67" w:rsidP="007E4A67">
            <w:pPr>
              <w:spacing w:after="0" w:line="240" w:lineRule="auto"/>
              <w:rPr>
                <w:rFonts w:ascii="Times New Roman" w:hAnsi="Times New Roman" w:cs="Times New Roman"/>
                <w:sz w:val="28"/>
                <w:szCs w:val="28"/>
                <w:lang w:val="de-DE"/>
              </w:rPr>
            </w:pPr>
            <w:r w:rsidRPr="007E4A67">
              <w:rPr>
                <w:rFonts w:ascii="Times New Roman" w:hAnsi="Times New Roman" w:cs="Times New Roman"/>
                <w:sz w:val="28"/>
                <w:szCs w:val="28"/>
                <w:lang w:val="de-DE"/>
              </w:rPr>
              <w:t>самостійний</w:t>
            </w:r>
          </w:p>
        </w:tc>
      </w:tr>
      <w:tr w:rsidR="007E4A67" w:rsidRPr="00CA51EB" w14:paraId="1AA6C51A" w14:textId="77777777" w:rsidTr="00D21C70">
        <w:tc>
          <w:tcPr>
            <w:tcW w:w="3686" w:type="dxa"/>
          </w:tcPr>
          <w:p w14:paraId="0B414A5B" w14:textId="77777777" w:rsidR="007E4A67" w:rsidRPr="00CA51EB" w:rsidRDefault="007E4A67" w:rsidP="007E4A67">
            <w:pPr>
              <w:spacing w:after="0" w:line="240" w:lineRule="auto"/>
              <w:rPr>
                <w:rFonts w:ascii="Times New Roman" w:hAnsi="Times New Roman" w:cs="Times New Roman"/>
                <w:b/>
                <w:bCs/>
                <w:sz w:val="28"/>
                <w:szCs w:val="28"/>
              </w:rPr>
            </w:pPr>
            <w:r w:rsidRPr="00CA51EB">
              <w:rPr>
                <w:rFonts w:ascii="Times New Roman" w:hAnsi="Times New Roman" w:cs="Times New Roman"/>
                <w:sz w:val="28"/>
                <w:szCs w:val="28"/>
                <w:lang w:val="de-DE"/>
              </w:rPr>
              <w:t>fundiert</w:t>
            </w:r>
          </w:p>
        </w:tc>
        <w:tc>
          <w:tcPr>
            <w:tcW w:w="4673" w:type="dxa"/>
          </w:tcPr>
          <w:p w14:paraId="62CE2D25" w14:textId="245919C9" w:rsidR="007E4A67" w:rsidRPr="007E4A67" w:rsidRDefault="007E4A67" w:rsidP="007E4A67">
            <w:pPr>
              <w:spacing w:after="0" w:line="240" w:lineRule="auto"/>
              <w:rPr>
                <w:rFonts w:ascii="Times New Roman" w:hAnsi="Times New Roman" w:cs="Times New Roman"/>
                <w:sz w:val="28"/>
                <w:szCs w:val="28"/>
                <w:lang w:val="de-DE"/>
              </w:rPr>
            </w:pPr>
            <w:r w:rsidRPr="007E4A67">
              <w:rPr>
                <w:rFonts w:ascii="Times New Roman" w:hAnsi="Times New Roman" w:cs="Times New Roman"/>
                <w:sz w:val="28"/>
                <w:szCs w:val="28"/>
                <w:lang w:val="de-DE"/>
              </w:rPr>
              <w:t>глибокий (про знання)</w:t>
            </w:r>
          </w:p>
        </w:tc>
      </w:tr>
      <w:tr w:rsidR="007E4A67" w:rsidRPr="00CA51EB" w14:paraId="018FB576" w14:textId="77777777" w:rsidTr="00D21C70">
        <w:tc>
          <w:tcPr>
            <w:tcW w:w="3686" w:type="dxa"/>
          </w:tcPr>
          <w:p w14:paraId="0AE43610" w14:textId="77777777" w:rsidR="007E4A67" w:rsidRPr="00CA51EB" w:rsidRDefault="007E4A67" w:rsidP="007E4A67">
            <w:pPr>
              <w:spacing w:after="0" w:line="240" w:lineRule="auto"/>
              <w:rPr>
                <w:rFonts w:ascii="Times New Roman" w:hAnsi="Times New Roman" w:cs="Times New Roman"/>
                <w:b/>
                <w:bCs/>
                <w:sz w:val="28"/>
                <w:szCs w:val="28"/>
                <w:lang w:val="de-DE"/>
              </w:rPr>
            </w:pPr>
            <w:r w:rsidRPr="00CA51EB">
              <w:rPr>
                <w:rFonts w:ascii="Times New Roman" w:hAnsi="Times New Roman" w:cs="Times New Roman"/>
                <w:sz w:val="28"/>
                <w:szCs w:val="28"/>
                <w:lang w:val="de-DE"/>
              </w:rPr>
              <w:t>gelten</w:t>
            </w:r>
            <w:r w:rsidRPr="00CA51EB">
              <w:rPr>
                <w:rFonts w:ascii="Times New Roman" w:hAnsi="Times New Roman" w:cs="Times New Roman"/>
                <w:sz w:val="28"/>
                <w:szCs w:val="28"/>
              </w:rPr>
              <w:t xml:space="preserve"> </w:t>
            </w:r>
            <w:r w:rsidRPr="00CA51EB">
              <w:rPr>
                <w:rFonts w:ascii="Times New Roman" w:hAnsi="Times New Roman" w:cs="Times New Roman"/>
                <w:sz w:val="28"/>
                <w:szCs w:val="28"/>
                <w:lang w:val="de-DE"/>
              </w:rPr>
              <w:t>als</w:t>
            </w:r>
            <w:r w:rsidRPr="00CA51EB">
              <w:rPr>
                <w:rFonts w:ascii="Times New Roman" w:hAnsi="Times New Roman" w:cs="Times New Roman"/>
                <w:sz w:val="28"/>
                <w:szCs w:val="28"/>
              </w:rPr>
              <w:t xml:space="preserve"> </w:t>
            </w:r>
            <w:r w:rsidRPr="00CA51EB">
              <w:rPr>
                <w:rFonts w:ascii="Times New Roman" w:hAnsi="Times New Roman" w:cs="Times New Roman"/>
                <w:sz w:val="28"/>
                <w:szCs w:val="28"/>
                <w:lang w:val="de-DE"/>
              </w:rPr>
              <w:t>N</w:t>
            </w:r>
            <w:r w:rsidRPr="00CA51EB">
              <w:rPr>
                <w:rFonts w:ascii="Times New Roman" w:hAnsi="Times New Roman" w:cs="Times New Roman"/>
                <w:sz w:val="28"/>
                <w:szCs w:val="28"/>
              </w:rPr>
              <w:t>.</w:t>
            </w:r>
          </w:p>
        </w:tc>
        <w:tc>
          <w:tcPr>
            <w:tcW w:w="4673" w:type="dxa"/>
          </w:tcPr>
          <w:p w14:paraId="6FFABF74" w14:textId="4F408DEB" w:rsidR="007E4A67" w:rsidRPr="009B78A6" w:rsidRDefault="007E4A67" w:rsidP="007E4A67">
            <w:pPr>
              <w:spacing w:after="0" w:line="240" w:lineRule="auto"/>
              <w:rPr>
                <w:rFonts w:ascii="Times New Roman" w:hAnsi="Times New Roman" w:cs="Times New Roman"/>
                <w:sz w:val="28"/>
                <w:szCs w:val="28"/>
              </w:rPr>
            </w:pPr>
            <w:r w:rsidRPr="009B78A6">
              <w:rPr>
                <w:rFonts w:ascii="Times New Roman" w:hAnsi="Times New Roman" w:cs="Times New Roman"/>
                <w:sz w:val="28"/>
                <w:szCs w:val="28"/>
              </w:rPr>
              <w:t>вважатися к.-л., ч.-</w:t>
            </w:r>
            <w:proofErr w:type="gramStart"/>
            <w:r w:rsidRPr="009B78A6">
              <w:rPr>
                <w:rFonts w:ascii="Times New Roman" w:hAnsi="Times New Roman" w:cs="Times New Roman"/>
                <w:sz w:val="28"/>
                <w:szCs w:val="28"/>
              </w:rPr>
              <w:t>л</w:t>
            </w:r>
            <w:proofErr w:type="gramEnd"/>
            <w:r w:rsidRPr="009B78A6">
              <w:rPr>
                <w:rFonts w:ascii="Times New Roman" w:hAnsi="Times New Roman" w:cs="Times New Roman"/>
                <w:sz w:val="28"/>
                <w:szCs w:val="28"/>
              </w:rPr>
              <w:t>.</w:t>
            </w:r>
          </w:p>
        </w:tc>
      </w:tr>
      <w:tr w:rsidR="007E4A67" w:rsidRPr="00CA51EB" w14:paraId="2AC4E0B9" w14:textId="77777777" w:rsidTr="00D21C70">
        <w:tc>
          <w:tcPr>
            <w:tcW w:w="3686" w:type="dxa"/>
          </w:tcPr>
          <w:p w14:paraId="01312E23" w14:textId="77777777" w:rsidR="007E4A67" w:rsidRPr="00CA51EB" w:rsidRDefault="007E4A67" w:rsidP="007E4A67">
            <w:pPr>
              <w:spacing w:after="0" w:line="240" w:lineRule="auto"/>
              <w:rPr>
                <w:rFonts w:ascii="Times New Roman" w:hAnsi="Times New Roman" w:cs="Times New Roman"/>
                <w:b/>
                <w:bCs/>
                <w:sz w:val="28"/>
                <w:szCs w:val="28"/>
              </w:rPr>
            </w:pPr>
            <w:r w:rsidRPr="00CA51EB">
              <w:rPr>
                <w:rFonts w:ascii="Times New Roman" w:hAnsi="Times New Roman" w:cs="Times New Roman"/>
                <w:sz w:val="28"/>
                <w:szCs w:val="28"/>
                <w:lang w:val="de-DE"/>
              </w:rPr>
              <w:t>gew</w:t>
            </w:r>
            <w:r w:rsidRPr="00CA51EB">
              <w:rPr>
                <w:rFonts w:ascii="Times New Roman" w:hAnsi="Times New Roman" w:cs="Times New Roman"/>
                <w:sz w:val="28"/>
                <w:szCs w:val="28"/>
              </w:rPr>
              <w:t>ä</w:t>
            </w:r>
            <w:r w:rsidRPr="00CA51EB">
              <w:rPr>
                <w:rFonts w:ascii="Times New Roman" w:hAnsi="Times New Roman" w:cs="Times New Roman"/>
                <w:sz w:val="28"/>
                <w:szCs w:val="28"/>
                <w:lang w:val="de-DE"/>
              </w:rPr>
              <w:t>hrleisten</w:t>
            </w:r>
          </w:p>
        </w:tc>
        <w:tc>
          <w:tcPr>
            <w:tcW w:w="4673" w:type="dxa"/>
          </w:tcPr>
          <w:p w14:paraId="56C3A605" w14:textId="32B36CF9" w:rsidR="007E4A67" w:rsidRPr="007E4A67" w:rsidRDefault="007E4A67" w:rsidP="007E4A67">
            <w:pPr>
              <w:spacing w:after="0" w:line="240" w:lineRule="auto"/>
              <w:rPr>
                <w:rFonts w:ascii="Times New Roman" w:hAnsi="Times New Roman" w:cs="Times New Roman"/>
                <w:sz w:val="28"/>
                <w:szCs w:val="28"/>
                <w:lang w:val="de-DE"/>
              </w:rPr>
            </w:pPr>
            <w:r w:rsidRPr="007E4A67">
              <w:rPr>
                <w:rFonts w:ascii="Times New Roman" w:hAnsi="Times New Roman" w:cs="Times New Roman"/>
                <w:sz w:val="28"/>
                <w:szCs w:val="28"/>
                <w:lang w:val="de-DE"/>
              </w:rPr>
              <w:t>гарантувати</w:t>
            </w:r>
          </w:p>
        </w:tc>
      </w:tr>
      <w:tr w:rsidR="007E4A67" w:rsidRPr="00CA51EB" w14:paraId="58183FA3" w14:textId="77777777" w:rsidTr="00D21C70">
        <w:tc>
          <w:tcPr>
            <w:tcW w:w="3686" w:type="dxa"/>
          </w:tcPr>
          <w:p w14:paraId="5DEDEEB3" w14:textId="77777777" w:rsidR="007E4A67" w:rsidRPr="00CA51EB" w:rsidRDefault="007E4A67" w:rsidP="007E4A67">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Hardware</w:t>
            </w:r>
            <w:r w:rsidRPr="00CA51EB">
              <w:rPr>
                <w:rFonts w:ascii="Times New Roman" w:hAnsi="Times New Roman" w:cs="Times New Roman"/>
                <w:sz w:val="28"/>
                <w:szCs w:val="28"/>
              </w:rPr>
              <w:t xml:space="preserve"> </w:t>
            </w:r>
            <w:r w:rsidRPr="00CA51EB">
              <w:rPr>
                <w:rFonts w:ascii="Times New Roman" w:hAnsi="Times New Roman" w:cs="Times New Roman"/>
                <w:sz w:val="28"/>
                <w:szCs w:val="28"/>
                <w:lang w:val="de-DE"/>
              </w:rPr>
              <w:t>f</w:t>
            </w:r>
            <w:r w:rsidRPr="00CA51EB">
              <w:rPr>
                <w:rFonts w:ascii="Times New Roman" w:hAnsi="Times New Roman" w:cs="Times New Roman"/>
                <w:sz w:val="28"/>
                <w:szCs w:val="28"/>
              </w:rPr>
              <w:tab/>
            </w:r>
          </w:p>
        </w:tc>
        <w:tc>
          <w:tcPr>
            <w:tcW w:w="4673" w:type="dxa"/>
          </w:tcPr>
          <w:p w14:paraId="0BEB2C89" w14:textId="44A2ABE4" w:rsidR="007E4A67" w:rsidRPr="007E4A67" w:rsidRDefault="007E4A67" w:rsidP="007E4A67">
            <w:pPr>
              <w:spacing w:after="0" w:line="240" w:lineRule="auto"/>
              <w:rPr>
                <w:rFonts w:ascii="Times New Roman" w:hAnsi="Times New Roman" w:cs="Times New Roman"/>
                <w:sz w:val="28"/>
                <w:szCs w:val="28"/>
                <w:lang w:val="de-DE"/>
              </w:rPr>
            </w:pPr>
            <w:r w:rsidRPr="007E4A67">
              <w:rPr>
                <w:rFonts w:ascii="Times New Roman" w:hAnsi="Times New Roman" w:cs="Times New Roman"/>
                <w:sz w:val="28"/>
                <w:szCs w:val="28"/>
                <w:lang w:val="de-DE"/>
              </w:rPr>
              <w:t>апаратна частина ЕОМ</w:t>
            </w:r>
          </w:p>
        </w:tc>
      </w:tr>
      <w:tr w:rsidR="007E4A67" w:rsidRPr="00CA51EB" w14:paraId="681F9E8A" w14:textId="77777777" w:rsidTr="00D21C70">
        <w:tc>
          <w:tcPr>
            <w:tcW w:w="3686" w:type="dxa"/>
          </w:tcPr>
          <w:p w14:paraId="354E2F13" w14:textId="77777777" w:rsidR="007E4A67" w:rsidRPr="00CA51EB" w:rsidRDefault="007E4A67" w:rsidP="007E4A67">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Pflichtfach n, -(e)s, -fächer</w:t>
            </w:r>
            <w:r w:rsidRPr="00CA51EB">
              <w:rPr>
                <w:rFonts w:ascii="Times New Roman" w:hAnsi="Times New Roman" w:cs="Times New Roman"/>
                <w:sz w:val="28"/>
                <w:szCs w:val="28"/>
                <w:lang w:val="de-DE"/>
              </w:rPr>
              <w:tab/>
            </w:r>
          </w:p>
        </w:tc>
        <w:tc>
          <w:tcPr>
            <w:tcW w:w="4673" w:type="dxa"/>
          </w:tcPr>
          <w:p w14:paraId="1370C419" w14:textId="052C3B6B" w:rsidR="007E4A67" w:rsidRPr="00CA51EB" w:rsidRDefault="007E4A67" w:rsidP="007E4A67">
            <w:pPr>
              <w:spacing w:after="0" w:line="240" w:lineRule="auto"/>
              <w:rPr>
                <w:rFonts w:ascii="Times New Roman" w:hAnsi="Times New Roman" w:cs="Times New Roman"/>
                <w:sz w:val="28"/>
                <w:szCs w:val="28"/>
                <w:lang w:val="de-DE"/>
              </w:rPr>
            </w:pPr>
            <w:r w:rsidRPr="007E4A67">
              <w:rPr>
                <w:rFonts w:ascii="Times New Roman" w:hAnsi="Times New Roman" w:cs="Times New Roman"/>
                <w:sz w:val="28"/>
                <w:szCs w:val="28"/>
                <w:lang w:val="de-DE"/>
              </w:rPr>
              <w:t>обов'язковий предмет</w:t>
            </w:r>
          </w:p>
        </w:tc>
      </w:tr>
      <w:tr w:rsidR="007E4A67" w:rsidRPr="00CA51EB" w14:paraId="33E2AEB3" w14:textId="77777777" w:rsidTr="00D21C70">
        <w:tc>
          <w:tcPr>
            <w:tcW w:w="3686" w:type="dxa"/>
          </w:tcPr>
          <w:p w14:paraId="2011FB76" w14:textId="77777777" w:rsidR="007E4A67" w:rsidRPr="00CA51EB" w:rsidRDefault="007E4A67" w:rsidP="007E4A67">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Software</w:t>
            </w:r>
            <w:r w:rsidRPr="00CA51EB">
              <w:rPr>
                <w:rFonts w:ascii="Times New Roman" w:hAnsi="Times New Roman" w:cs="Times New Roman"/>
                <w:sz w:val="28"/>
                <w:szCs w:val="28"/>
              </w:rPr>
              <w:t xml:space="preserve"> </w:t>
            </w:r>
            <w:r w:rsidRPr="00CA51EB">
              <w:rPr>
                <w:rFonts w:ascii="Times New Roman" w:hAnsi="Times New Roman" w:cs="Times New Roman"/>
                <w:sz w:val="28"/>
                <w:szCs w:val="28"/>
                <w:lang w:val="de-DE"/>
              </w:rPr>
              <w:t>f</w:t>
            </w:r>
          </w:p>
        </w:tc>
        <w:tc>
          <w:tcPr>
            <w:tcW w:w="4673" w:type="dxa"/>
          </w:tcPr>
          <w:p w14:paraId="6CE8A3D9" w14:textId="775C68BD" w:rsidR="007E4A67" w:rsidRPr="007E4A67" w:rsidRDefault="007E4A67" w:rsidP="007E4A67">
            <w:pPr>
              <w:spacing w:after="0" w:line="240" w:lineRule="auto"/>
              <w:rPr>
                <w:rFonts w:ascii="Times New Roman" w:hAnsi="Times New Roman" w:cs="Times New Roman"/>
                <w:sz w:val="28"/>
                <w:szCs w:val="28"/>
                <w:lang w:val="de-DE"/>
              </w:rPr>
            </w:pPr>
            <w:r w:rsidRPr="007E4A67">
              <w:rPr>
                <w:rFonts w:ascii="Times New Roman" w:hAnsi="Times New Roman" w:cs="Times New Roman"/>
                <w:sz w:val="28"/>
                <w:szCs w:val="28"/>
                <w:lang w:val="de-DE"/>
              </w:rPr>
              <w:t>програмне забезпечення</w:t>
            </w:r>
          </w:p>
        </w:tc>
      </w:tr>
      <w:tr w:rsidR="007E4A67" w:rsidRPr="00CA51EB" w14:paraId="07239594" w14:textId="77777777" w:rsidTr="00D21C70">
        <w:tc>
          <w:tcPr>
            <w:tcW w:w="3686" w:type="dxa"/>
          </w:tcPr>
          <w:p w14:paraId="1A54CE0A" w14:textId="77777777" w:rsidR="007E4A67" w:rsidRPr="00CA51EB" w:rsidRDefault="007E4A67" w:rsidP="007E4A67">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studienbegleitend</w:t>
            </w:r>
            <w:r w:rsidRPr="00CA51EB">
              <w:rPr>
                <w:rFonts w:ascii="Times New Roman" w:hAnsi="Times New Roman" w:cs="Times New Roman"/>
                <w:sz w:val="28"/>
                <w:szCs w:val="28"/>
              </w:rPr>
              <w:t xml:space="preserve">          </w:t>
            </w:r>
          </w:p>
        </w:tc>
        <w:tc>
          <w:tcPr>
            <w:tcW w:w="4673" w:type="dxa"/>
          </w:tcPr>
          <w:p w14:paraId="42711446" w14:textId="22D7EBDD" w:rsidR="007E4A67" w:rsidRPr="009B78A6" w:rsidRDefault="007E4A67" w:rsidP="007E4A67">
            <w:pPr>
              <w:spacing w:after="0" w:line="240" w:lineRule="auto"/>
              <w:rPr>
                <w:rFonts w:ascii="Times New Roman" w:hAnsi="Times New Roman" w:cs="Times New Roman"/>
                <w:sz w:val="28"/>
                <w:szCs w:val="28"/>
              </w:rPr>
            </w:pPr>
            <w:r w:rsidRPr="009B78A6">
              <w:rPr>
                <w:rFonts w:ascii="Times New Roman" w:hAnsi="Times New Roman" w:cs="Times New Roman"/>
                <w:sz w:val="28"/>
                <w:szCs w:val="28"/>
              </w:rPr>
              <w:t xml:space="preserve">паралельно з навчанням, </w:t>
            </w:r>
            <w:proofErr w:type="gramStart"/>
            <w:r w:rsidRPr="009B78A6">
              <w:rPr>
                <w:rFonts w:ascii="Times New Roman" w:hAnsi="Times New Roman" w:cs="Times New Roman"/>
                <w:sz w:val="28"/>
                <w:szCs w:val="28"/>
              </w:rPr>
              <w:t>п</w:t>
            </w:r>
            <w:proofErr w:type="gramEnd"/>
            <w:r w:rsidRPr="009B78A6">
              <w:rPr>
                <w:rFonts w:ascii="Times New Roman" w:hAnsi="Times New Roman" w:cs="Times New Roman"/>
                <w:sz w:val="28"/>
                <w:szCs w:val="28"/>
              </w:rPr>
              <w:t>ід час навчання</w:t>
            </w:r>
          </w:p>
        </w:tc>
      </w:tr>
      <w:tr w:rsidR="007E4A67" w:rsidRPr="00CA51EB" w14:paraId="06645C9E" w14:textId="77777777" w:rsidTr="00D21C70">
        <w:tc>
          <w:tcPr>
            <w:tcW w:w="3686" w:type="dxa"/>
          </w:tcPr>
          <w:p w14:paraId="7B2E0190" w14:textId="77777777" w:rsidR="007E4A67" w:rsidRPr="00CA51EB" w:rsidRDefault="007E4A67" w:rsidP="007E4A67">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vermitteln</w:t>
            </w:r>
            <w:r w:rsidRPr="00CA51EB">
              <w:rPr>
                <w:rFonts w:ascii="Times New Roman" w:hAnsi="Times New Roman" w:cs="Times New Roman"/>
                <w:sz w:val="28"/>
                <w:szCs w:val="28"/>
              </w:rPr>
              <w:t xml:space="preserve">  </w:t>
            </w:r>
          </w:p>
        </w:tc>
        <w:tc>
          <w:tcPr>
            <w:tcW w:w="4673" w:type="dxa"/>
          </w:tcPr>
          <w:p w14:paraId="2EFEF75C" w14:textId="62C70465" w:rsidR="007E4A67" w:rsidRPr="007E4A67" w:rsidRDefault="007E4A67" w:rsidP="007E4A67">
            <w:pPr>
              <w:spacing w:after="0" w:line="240" w:lineRule="auto"/>
              <w:rPr>
                <w:rFonts w:ascii="Times New Roman" w:hAnsi="Times New Roman" w:cs="Times New Roman"/>
                <w:sz w:val="28"/>
                <w:szCs w:val="28"/>
                <w:lang w:val="de-DE"/>
              </w:rPr>
            </w:pPr>
            <w:r w:rsidRPr="007E4A67">
              <w:rPr>
                <w:rFonts w:ascii="Times New Roman" w:hAnsi="Times New Roman" w:cs="Times New Roman"/>
                <w:sz w:val="28"/>
                <w:szCs w:val="28"/>
                <w:lang w:val="de-DE"/>
              </w:rPr>
              <w:t>передавати (напр. знання)</w:t>
            </w:r>
          </w:p>
        </w:tc>
      </w:tr>
      <w:tr w:rsidR="007E4A67" w:rsidRPr="00CA51EB" w14:paraId="6C718672" w14:textId="77777777" w:rsidTr="00D21C70">
        <w:tc>
          <w:tcPr>
            <w:tcW w:w="3686" w:type="dxa"/>
          </w:tcPr>
          <w:p w14:paraId="5341C4DB" w14:textId="77777777" w:rsidR="007E4A67" w:rsidRPr="00CA51EB" w:rsidRDefault="007E4A67" w:rsidP="007E4A67">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Wahlfach n, -(e)s, -fächer</w:t>
            </w:r>
          </w:p>
        </w:tc>
        <w:tc>
          <w:tcPr>
            <w:tcW w:w="4673" w:type="dxa"/>
          </w:tcPr>
          <w:p w14:paraId="1D29ECE3" w14:textId="17791A16" w:rsidR="007E4A67" w:rsidRPr="00CA51EB" w:rsidRDefault="007E4A67" w:rsidP="007E4A67">
            <w:pPr>
              <w:spacing w:after="0" w:line="240" w:lineRule="auto"/>
              <w:rPr>
                <w:rFonts w:ascii="Times New Roman" w:hAnsi="Times New Roman" w:cs="Times New Roman"/>
                <w:sz w:val="28"/>
                <w:szCs w:val="28"/>
                <w:lang w:val="de-DE"/>
              </w:rPr>
            </w:pPr>
            <w:r w:rsidRPr="007E4A67">
              <w:rPr>
                <w:rFonts w:ascii="Times New Roman" w:hAnsi="Times New Roman" w:cs="Times New Roman"/>
                <w:sz w:val="28"/>
                <w:szCs w:val="28"/>
                <w:lang w:val="de-DE"/>
              </w:rPr>
              <w:t>факультатив</w:t>
            </w:r>
          </w:p>
        </w:tc>
      </w:tr>
      <w:tr w:rsidR="007E4A67" w:rsidRPr="00CA51EB" w14:paraId="21400943" w14:textId="77777777" w:rsidTr="00D21C70">
        <w:tc>
          <w:tcPr>
            <w:tcW w:w="3686" w:type="dxa"/>
          </w:tcPr>
          <w:p w14:paraId="5A3FB647" w14:textId="77777777" w:rsidR="007E4A67" w:rsidRPr="00CA51EB" w:rsidRDefault="007E4A67" w:rsidP="007E4A67">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Wahlpflichtfach n, -(e)s, -fächer</w:t>
            </w:r>
          </w:p>
        </w:tc>
        <w:tc>
          <w:tcPr>
            <w:tcW w:w="4673" w:type="dxa"/>
          </w:tcPr>
          <w:p w14:paraId="5940AD2A" w14:textId="0BB0FE89" w:rsidR="007E4A67" w:rsidRPr="00CA51EB" w:rsidRDefault="007E4A67" w:rsidP="007E4A67">
            <w:pPr>
              <w:spacing w:after="0" w:line="240" w:lineRule="auto"/>
              <w:rPr>
                <w:rFonts w:ascii="Times New Roman" w:hAnsi="Times New Roman" w:cs="Times New Roman"/>
                <w:sz w:val="28"/>
                <w:szCs w:val="28"/>
                <w:lang w:val="de-DE"/>
              </w:rPr>
            </w:pPr>
            <w:r w:rsidRPr="007E4A67">
              <w:rPr>
                <w:rFonts w:ascii="Times New Roman" w:hAnsi="Times New Roman" w:cs="Times New Roman"/>
                <w:sz w:val="28"/>
                <w:szCs w:val="28"/>
                <w:lang w:val="de-DE"/>
              </w:rPr>
              <w:t>обов'язковий предмет на вибір</w:t>
            </w:r>
          </w:p>
        </w:tc>
      </w:tr>
    </w:tbl>
    <w:p w14:paraId="30B0237C" w14:textId="77777777" w:rsidR="008B127D" w:rsidRPr="00CA51EB" w:rsidRDefault="008B127D" w:rsidP="008B127D">
      <w:pPr>
        <w:spacing w:after="0" w:line="240" w:lineRule="auto"/>
        <w:ind w:left="142"/>
        <w:jc w:val="both"/>
        <w:rPr>
          <w:rFonts w:ascii="Times New Roman" w:hAnsi="Times New Roman" w:cs="Times New Roman"/>
          <w:b/>
          <w:bCs/>
          <w:sz w:val="28"/>
          <w:szCs w:val="28"/>
        </w:rPr>
      </w:pPr>
    </w:p>
    <w:p w14:paraId="704E2535" w14:textId="77777777" w:rsidR="008B127D" w:rsidRPr="00CA51EB" w:rsidRDefault="008B127D" w:rsidP="008B127D">
      <w:pPr>
        <w:spacing w:after="0" w:line="240" w:lineRule="auto"/>
        <w:ind w:left="142"/>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Stehende Wortverbindungen</w:t>
      </w:r>
    </w:p>
    <w:tbl>
      <w:tblPr>
        <w:tblStyle w:val="a6"/>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668"/>
      </w:tblGrid>
      <w:tr w:rsidR="007E4A67" w:rsidRPr="00CA51EB" w14:paraId="55BA5F14" w14:textId="77777777" w:rsidTr="00D21C70">
        <w:tc>
          <w:tcPr>
            <w:tcW w:w="3544" w:type="dxa"/>
          </w:tcPr>
          <w:p w14:paraId="00F6684E" w14:textId="77777777" w:rsidR="007E4A67" w:rsidRPr="00CA51EB" w:rsidRDefault="007E4A67" w:rsidP="007E4A67">
            <w:pPr>
              <w:spacing w:after="0" w:line="240" w:lineRule="auto"/>
              <w:rPr>
                <w:rFonts w:ascii="Times New Roman" w:hAnsi="Times New Roman" w:cs="Times New Roman"/>
                <w:b/>
                <w:bCs/>
                <w:sz w:val="28"/>
                <w:szCs w:val="28"/>
                <w:lang w:val="de-DE"/>
              </w:rPr>
            </w:pPr>
            <w:r w:rsidRPr="00CA51EB">
              <w:rPr>
                <w:rFonts w:ascii="Times New Roman" w:hAnsi="Times New Roman" w:cs="Times New Roman"/>
                <w:sz w:val="28"/>
                <w:szCs w:val="28"/>
                <w:lang w:val="de-DE"/>
              </w:rPr>
              <w:t>auf</w:t>
            </w:r>
            <w:r w:rsidRPr="00CA51EB">
              <w:rPr>
                <w:rFonts w:ascii="Times New Roman" w:hAnsi="Times New Roman" w:cs="Times New Roman"/>
                <w:sz w:val="28"/>
                <w:szCs w:val="28"/>
              </w:rPr>
              <w:t xml:space="preserve"> </w:t>
            </w:r>
            <w:r w:rsidRPr="00CA51EB">
              <w:rPr>
                <w:rFonts w:ascii="Times New Roman" w:hAnsi="Times New Roman" w:cs="Times New Roman"/>
                <w:sz w:val="28"/>
                <w:szCs w:val="28"/>
                <w:lang w:val="de-DE"/>
              </w:rPr>
              <w:t>dem</w:t>
            </w:r>
            <w:r w:rsidRPr="00CA51EB">
              <w:rPr>
                <w:rFonts w:ascii="Times New Roman" w:hAnsi="Times New Roman" w:cs="Times New Roman"/>
                <w:sz w:val="28"/>
                <w:szCs w:val="28"/>
              </w:rPr>
              <w:t xml:space="preserve"> </w:t>
            </w:r>
            <w:r w:rsidRPr="00CA51EB">
              <w:rPr>
                <w:rFonts w:ascii="Times New Roman" w:hAnsi="Times New Roman" w:cs="Times New Roman"/>
                <w:sz w:val="28"/>
                <w:szCs w:val="28"/>
                <w:lang w:val="de-DE"/>
              </w:rPr>
              <w:t>Gebiet</w:t>
            </w:r>
          </w:p>
        </w:tc>
        <w:tc>
          <w:tcPr>
            <w:tcW w:w="5668" w:type="dxa"/>
          </w:tcPr>
          <w:p w14:paraId="080C2A2B" w14:textId="0E970A63" w:rsidR="007E4A67" w:rsidRPr="0052530E" w:rsidRDefault="007E4A67" w:rsidP="007E4A67">
            <w:pPr>
              <w:spacing w:after="0" w:line="240" w:lineRule="auto"/>
              <w:rPr>
                <w:rFonts w:ascii="Times New Roman" w:hAnsi="Times New Roman" w:cs="Times New Roman"/>
                <w:sz w:val="28"/>
                <w:szCs w:val="28"/>
                <w:lang w:val="de-DE"/>
              </w:rPr>
            </w:pPr>
            <w:r w:rsidRPr="0052530E">
              <w:rPr>
                <w:rFonts w:ascii="Times New Roman" w:hAnsi="Times New Roman" w:cs="Times New Roman"/>
                <w:sz w:val="28"/>
                <w:szCs w:val="28"/>
                <w:lang w:val="de-DE"/>
              </w:rPr>
              <w:t>в області чогось</w:t>
            </w:r>
          </w:p>
        </w:tc>
      </w:tr>
      <w:tr w:rsidR="007E4A67" w:rsidRPr="00CA51EB" w14:paraId="074C2F8C" w14:textId="77777777" w:rsidTr="00D21C70">
        <w:tc>
          <w:tcPr>
            <w:tcW w:w="3544" w:type="dxa"/>
          </w:tcPr>
          <w:p w14:paraId="69DE7517" w14:textId="77777777" w:rsidR="007E4A67" w:rsidRPr="00CA51EB" w:rsidRDefault="007E4A67" w:rsidP="007E4A67">
            <w:pPr>
              <w:spacing w:after="0" w:line="240" w:lineRule="auto"/>
              <w:rPr>
                <w:rFonts w:ascii="Times New Roman" w:hAnsi="Times New Roman" w:cs="Times New Roman"/>
                <w:b/>
                <w:bCs/>
                <w:sz w:val="28"/>
                <w:szCs w:val="28"/>
                <w:lang w:val="de-DE"/>
              </w:rPr>
            </w:pPr>
            <w:r w:rsidRPr="00CA51EB">
              <w:rPr>
                <w:rFonts w:ascii="Times New Roman" w:hAnsi="Times New Roman" w:cs="Times New Roman"/>
                <w:sz w:val="28"/>
                <w:szCs w:val="28"/>
                <w:lang w:val="de-DE"/>
              </w:rPr>
              <w:t>Bedarf</w:t>
            </w:r>
            <w:r w:rsidRPr="00CA51EB">
              <w:rPr>
                <w:rFonts w:ascii="Times New Roman" w:hAnsi="Times New Roman" w:cs="Times New Roman"/>
                <w:sz w:val="28"/>
                <w:szCs w:val="28"/>
              </w:rPr>
              <w:t xml:space="preserve"> </w:t>
            </w:r>
            <w:r w:rsidRPr="00CA51EB">
              <w:rPr>
                <w:rFonts w:ascii="Times New Roman" w:hAnsi="Times New Roman" w:cs="Times New Roman"/>
                <w:sz w:val="28"/>
                <w:szCs w:val="28"/>
                <w:lang w:val="de-DE"/>
              </w:rPr>
              <w:t>nach</w:t>
            </w:r>
            <w:r w:rsidRPr="00CA51EB">
              <w:rPr>
                <w:rFonts w:ascii="Times New Roman" w:hAnsi="Times New Roman" w:cs="Times New Roman"/>
                <w:sz w:val="28"/>
                <w:szCs w:val="28"/>
              </w:rPr>
              <w:t xml:space="preserve"> </w:t>
            </w:r>
            <w:r w:rsidRPr="00CA51EB">
              <w:rPr>
                <w:rFonts w:ascii="Times New Roman" w:hAnsi="Times New Roman" w:cs="Times New Roman"/>
                <w:sz w:val="28"/>
                <w:szCs w:val="28"/>
                <w:lang w:val="de-DE"/>
              </w:rPr>
              <w:t>etw</w:t>
            </w:r>
            <w:r w:rsidRPr="00CA51EB">
              <w:rPr>
                <w:rFonts w:ascii="Times New Roman" w:hAnsi="Times New Roman" w:cs="Times New Roman"/>
                <w:sz w:val="28"/>
                <w:szCs w:val="28"/>
              </w:rPr>
              <w:t xml:space="preserve">. </w:t>
            </w:r>
            <w:r w:rsidRPr="00CA51EB">
              <w:rPr>
                <w:rFonts w:ascii="Times New Roman" w:hAnsi="Times New Roman" w:cs="Times New Roman"/>
                <w:sz w:val="28"/>
                <w:szCs w:val="28"/>
                <w:lang w:val="de-DE"/>
              </w:rPr>
              <w:t>haben</w:t>
            </w:r>
          </w:p>
        </w:tc>
        <w:tc>
          <w:tcPr>
            <w:tcW w:w="5668" w:type="dxa"/>
          </w:tcPr>
          <w:p w14:paraId="163EEE64" w14:textId="7A5E7DD6" w:rsidR="007E4A67" w:rsidRPr="009B78A6" w:rsidRDefault="007E4A67" w:rsidP="007E4A67">
            <w:pPr>
              <w:spacing w:after="0" w:line="240" w:lineRule="auto"/>
              <w:rPr>
                <w:rFonts w:ascii="Times New Roman" w:hAnsi="Times New Roman" w:cs="Times New Roman"/>
                <w:sz w:val="28"/>
                <w:szCs w:val="28"/>
              </w:rPr>
            </w:pPr>
            <w:r w:rsidRPr="009B78A6">
              <w:rPr>
                <w:rFonts w:ascii="Times New Roman" w:hAnsi="Times New Roman" w:cs="Times New Roman"/>
                <w:sz w:val="28"/>
                <w:szCs w:val="28"/>
              </w:rPr>
              <w:t>потребувати (чого-л.), мати попит</w:t>
            </w:r>
          </w:p>
        </w:tc>
      </w:tr>
      <w:tr w:rsidR="007E4A67" w:rsidRPr="00CA51EB" w14:paraId="75BDA2FB" w14:textId="77777777" w:rsidTr="00D21C70">
        <w:tc>
          <w:tcPr>
            <w:tcW w:w="3544" w:type="dxa"/>
          </w:tcPr>
          <w:p w14:paraId="10C8D0B3" w14:textId="77777777" w:rsidR="007E4A67" w:rsidRPr="00CA51EB" w:rsidRDefault="007E4A67" w:rsidP="007E4A67">
            <w:pPr>
              <w:spacing w:after="0" w:line="240" w:lineRule="auto"/>
              <w:rPr>
                <w:rFonts w:ascii="Times New Roman" w:hAnsi="Times New Roman" w:cs="Times New Roman"/>
                <w:b/>
                <w:bCs/>
                <w:sz w:val="28"/>
                <w:szCs w:val="28"/>
              </w:rPr>
            </w:pPr>
            <w:r w:rsidRPr="00CA51EB">
              <w:rPr>
                <w:rFonts w:ascii="Times New Roman" w:hAnsi="Times New Roman" w:cs="Times New Roman"/>
                <w:sz w:val="28"/>
                <w:szCs w:val="28"/>
                <w:lang w:val="de-DE"/>
              </w:rPr>
              <w:t>dar</w:t>
            </w:r>
            <w:r w:rsidRPr="00CA51EB">
              <w:rPr>
                <w:rFonts w:ascii="Times New Roman" w:hAnsi="Times New Roman" w:cs="Times New Roman"/>
                <w:sz w:val="28"/>
                <w:szCs w:val="28"/>
              </w:rPr>
              <w:t>ü</w:t>
            </w:r>
            <w:r w:rsidRPr="00CA51EB">
              <w:rPr>
                <w:rFonts w:ascii="Times New Roman" w:hAnsi="Times New Roman" w:cs="Times New Roman"/>
                <w:sz w:val="28"/>
                <w:szCs w:val="28"/>
                <w:lang w:val="de-DE"/>
              </w:rPr>
              <w:t>ber</w:t>
            </w:r>
            <w:r w:rsidRPr="00CA51EB">
              <w:rPr>
                <w:rFonts w:ascii="Times New Roman" w:hAnsi="Times New Roman" w:cs="Times New Roman"/>
                <w:sz w:val="28"/>
                <w:szCs w:val="28"/>
              </w:rPr>
              <w:t xml:space="preserve"> </w:t>
            </w:r>
            <w:r w:rsidRPr="00CA51EB">
              <w:rPr>
                <w:rFonts w:ascii="Times New Roman" w:hAnsi="Times New Roman" w:cs="Times New Roman"/>
                <w:sz w:val="28"/>
                <w:szCs w:val="28"/>
                <w:lang w:val="de-DE"/>
              </w:rPr>
              <w:t>hinaus</w:t>
            </w:r>
          </w:p>
        </w:tc>
        <w:tc>
          <w:tcPr>
            <w:tcW w:w="5668" w:type="dxa"/>
          </w:tcPr>
          <w:p w14:paraId="02FB1768" w14:textId="43A97202" w:rsidR="007E4A67" w:rsidRPr="009B78A6" w:rsidRDefault="007E4A67" w:rsidP="007E4A67">
            <w:pPr>
              <w:spacing w:after="0" w:line="240" w:lineRule="auto"/>
              <w:rPr>
                <w:rFonts w:ascii="Times New Roman" w:hAnsi="Times New Roman" w:cs="Times New Roman"/>
                <w:sz w:val="28"/>
                <w:szCs w:val="28"/>
              </w:rPr>
            </w:pPr>
            <w:r w:rsidRPr="009B78A6">
              <w:rPr>
                <w:rFonts w:ascii="Times New Roman" w:hAnsi="Times New Roman" w:cs="Times New Roman"/>
                <w:sz w:val="28"/>
                <w:szCs w:val="28"/>
              </w:rPr>
              <w:t>понад це, на додаток до цього</w:t>
            </w:r>
          </w:p>
        </w:tc>
      </w:tr>
      <w:tr w:rsidR="007E4A67" w:rsidRPr="00CA51EB" w14:paraId="10FC25BE" w14:textId="77777777" w:rsidTr="00D21C70">
        <w:tc>
          <w:tcPr>
            <w:tcW w:w="3544" w:type="dxa"/>
          </w:tcPr>
          <w:p w14:paraId="07226BDA" w14:textId="77777777" w:rsidR="007E4A67" w:rsidRPr="00CA51EB" w:rsidRDefault="007E4A67" w:rsidP="007E4A67">
            <w:pPr>
              <w:spacing w:after="0" w:line="240" w:lineRule="auto"/>
              <w:rPr>
                <w:rFonts w:ascii="Times New Roman" w:hAnsi="Times New Roman" w:cs="Times New Roman"/>
                <w:b/>
                <w:bCs/>
                <w:sz w:val="28"/>
                <w:szCs w:val="28"/>
              </w:rPr>
            </w:pPr>
            <w:r w:rsidRPr="00CA51EB">
              <w:rPr>
                <w:rFonts w:ascii="Times New Roman" w:hAnsi="Times New Roman" w:cs="Times New Roman"/>
                <w:sz w:val="28"/>
                <w:szCs w:val="28"/>
                <w:lang w:val="de-DE"/>
              </w:rPr>
              <w:t>Kenntnisse vermitteln</w:t>
            </w:r>
          </w:p>
        </w:tc>
        <w:tc>
          <w:tcPr>
            <w:tcW w:w="5668" w:type="dxa"/>
          </w:tcPr>
          <w:p w14:paraId="4E904D8E" w14:textId="28660BFF" w:rsidR="007E4A67" w:rsidRPr="0052530E" w:rsidRDefault="007E4A67" w:rsidP="007E4A67">
            <w:pPr>
              <w:spacing w:after="0" w:line="240" w:lineRule="auto"/>
              <w:rPr>
                <w:rFonts w:ascii="Times New Roman" w:hAnsi="Times New Roman" w:cs="Times New Roman"/>
                <w:sz w:val="28"/>
                <w:szCs w:val="28"/>
                <w:lang w:val="de-DE"/>
              </w:rPr>
            </w:pPr>
            <w:r w:rsidRPr="0052530E">
              <w:rPr>
                <w:rFonts w:ascii="Times New Roman" w:hAnsi="Times New Roman" w:cs="Times New Roman"/>
                <w:sz w:val="28"/>
                <w:szCs w:val="28"/>
                <w:lang w:val="de-DE"/>
              </w:rPr>
              <w:t>передавати знання</w:t>
            </w:r>
          </w:p>
        </w:tc>
      </w:tr>
      <w:tr w:rsidR="007E4A67" w:rsidRPr="00CA51EB" w14:paraId="75993658" w14:textId="77777777" w:rsidTr="00D21C70">
        <w:tc>
          <w:tcPr>
            <w:tcW w:w="3544" w:type="dxa"/>
          </w:tcPr>
          <w:p w14:paraId="3440A5BE" w14:textId="77777777" w:rsidR="007E4A67" w:rsidRPr="00CA51EB" w:rsidRDefault="007E4A67" w:rsidP="007E4A67">
            <w:pPr>
              <w:spacing w:after="0" w:line="240" w:lineRule="auto"/>
              <w:rPr>
                <w:rFonts w:ascii="Times New Roman" w:hAnsi="Times New Roman" w:cs="Times New Roman"/>
                <w:b/>
                <w:bCs/>
                <w:sz w:val="28"/>
                <w:szCs w:val="28"/>
              </w:rPr>
            </w:pPr>
            <w:r w:rsidRPr="00CA51EB">
              <w:rPr>
                <w:rFonts w:ascii="Times New Roman" w:hAnsi="Times New Roman" w:cs="Times New Roman"/>
                <w:sz w:val="28"/>
                <w:szCs w:val="28"/>
                <w:lang w:val="de-DE"/>
              </w:rPr>
              <w:t>sich ein Ziel setzen</w:t>
            </w:r>
          </w:p>
        </w:tc>
        <w:tc>
          <w:tcPr>
            <w:tcW w:w="5668" w:type="dxa"/>
          </w:tcPr>
          <w:p w14:paraId="2F233AF3" w14:textId="54356DE6" w:rsidR="007E4A67" w:rsidRPr="0052530E" w:rsidRDefault="007E4A67" w:rsidP="007E4A67">
            <w:pPr>
              <w:spacing w:after="0" w:line="240" w:lineRule="auto"/>
              <w:rPr>
                <w:rFonts w:ascii="Times New Roman" w:hAnsi="Times New Roman" w:cs="Times New Roman"/>
                <w:sz w:val="28"/>
                <w:szCs w:val="28"/>
                <w:lang w:val="de-DE"/>
              </w:rPr>
            </w:pPr>
            <w:r w:rsidRPr="0052530E">
              <w:rPr>
                <w:rFonts w:ascii="Times New Roman" w:hAnsi="Times New Roman" w:cs="Times New Roman"/>
                <w:sz w:val="28"/>
                <w:szCs w:val="28"/>
                <w:lang w:val="de-DE"/>
              </w:rPr>
              <w:t>поставити собі за мету</w:t>
            </w:r>
          </w:p>
        </w:tc>
      </w:tr>
      <w:tr w:rsidR="007E4A67" w:rsidRPr="00CA51EB" w14:paraId="59CE43F4" w14:textId="77777777" w:rsidTr="00D21C70">
        <w:tc>
          <w:tcPr>
            <w:tcW w:w="3544" w:type="dxa"/>
          </w:tcPr>
          <w:p w14:paraId="11C6C568" w14:textId="77777777" w:rsidR="007E4A67" w:rsidRPr="00CA51EB" w:rsidRDefault="007E4A67" w:rsidP="007E4A67">
            <w:pPr>
              <w:spacing w:after="0" w:line="240" w:lineRule="auto"/>
              <w:rPr>
                <w:rFonts w:ascii="Times New Roman" w:hAnsi="Times New Roman" w:cs="Times New Roman"/>
                <w:b/>
                <w:bCs/>
                <w:sz w:val="28"/>
                <w:szCs w:val="28"/>
              </w:rPr>
            </w:pPr>
            <w:r w:rsidRPr="00CA51EB">
              <w:rPr>
                <w:rFonts w:ascii="Times New Roman" w:hAnsi="Times New Roman" w:cs="Times New Roman"/>
                <w:sz w:val="28"/>
                <w:szCs w:val="28"/>
                <w:lang w:val="de-DE"/>
              </w:rPr>
              <w:t>unter</w:t>
            </w:r>
            <w:r w:rsidRPr="00CA51EB">
              <w:rPr>
                <w:rFonts w:ascii="Times New Roman" w:hAnsi="Times New Roman" w:cs="Times New Roman"/>
                <w:sz w:val="28"/>
                <w:szCs w:val="28"/>
              </w:rPr>
              <w:t xml:space="preserve"> </w:t>
            </w:r>
            <w:r w:rsidRPr="00CA51EB">
              <w:rPr>
                <w:rFonts w:ascii="Times New Roman" w:hAnsi="Times New Roman" w:cs="Times New Roman"/>
                <w:sz w:val="28"/>
                <w:szCs w:val="28"/>
                <w:lang w:val="de-DE"/>
              </w:rPr>
              <w:t>Einbeziehung</w:t>
            </w:r>
          </w:p>
        </w:tc>
        <w:tc>
          <w:tcPr>
            <w:tcW w:w="5668" w:type="dxa"/>
          </w:tcPr>
          <w:p w14:paraId="118FEEF1" w14:textId="6242876F" w:rsidR="007E4A67" w:rsidRPr="0052530E" w:rsidRDefault="007E4A67" w:rsidP="007E4A67">
            <w:pPr>
              <w:spacing w:after="0" w:line="240" w:lineRule="auto"/>
              <w:rPr>
                <w:rFonts w:ascii="Times New Roman" w:hAnsi="Times New Roman" w:cs="Times New Roman"/>
                <w:sz w:val="28"/>
                <w:szCs w:val="28"/>
                <w:lang w:val="de-DE"/>
              </w:rPr>
            </w:pPr>
            <w:r w:rsidRPr="0052530E">
              <w:rPr>
                <w:rFonts w:ascii="Times New Roman" w:hAnsi="Times New Roman" w:cs="Times New Roman"/>
                <w:sz w:val="28"/>
                <w:szCs w:val="28"/>
                <w:lang w:val="de-DE"/>
              </w:rPr>
              <w:t>з використанням, з урахуванням</w:t>
            </w:r>
          </w:p>
        </w:tc>
      </w:tr>
    </w:tbl>
    <w:p w14:paraId="5911CE84" w14:textId="77777777" w:rsidR="008B127D" w:rsidRPr="00CA51EB" w:rsidRDefault="008B127D" w:rsidP="008B127D">
      <w:pPr>
        <w:spacing w:after="0" w:line="240" w:lineRule="auto"/>
        <w:ind w:left="142"/>
        <w:rPr>
          <w:rFonts w:ascii="Times New Roman" w:hAnsi="Times New Roman" w:cs="Times New Roman"/>
          <w:b/>
          <w:bCs/>
          <w:sz w:val="28"/>
          <w:szCs w:val="28"/>
          <w:lang w:val="de-DE"/>
        </w:rPr>
      </w:pPr>
    </w:p>
    <w:p w14:paraId="1B2C86DB" w14:textId="77777777" w:rsidR="008B127D" w:rsidRPr="00CA51EB" w:rsidRDefault="008B127D" w:rsidP="008B127D">
      <w:pPr>
        <w:spacing w:after="0" w:line="240" w:lineRule="auto"/>
        <w:ind w:left="142"/>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Abkürzungen</w:t>
      </w:r>
    </w:p>
    <w:p w14:paraId="163E3E6D" w14:textId="0FAF513E" w:rsidR="008B127D" w:rsidRPr="00CA51EB" w:rsidRDefault="008B127D" w:rsidP="008B127D">
      <w:pPr>
        <w:spacing w:after="0" w:line="240" w:lineRule="auto"/>
        <w:ind w:left="142"/>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lastRenderedPageBreak/>
        <w:t xml:space="preserve">Dipl.-Inf. - Diplomierter Informatiker - </w:t>
      </w:r>
      <w:r w:rsidR="0052530E" w:rsidRPr="0052530E">
        <w:rPr>
          <w:rFonts w:ascii="Times New Roman" w:hAnsi="Times New Roman" w:cs="Times New Roman"/>
          <w:sz w:val="28"/>
          <w:szCs w:val="28"/>
        </w:rPr>
        <w:t>дипломований</w:t>
      </w:r>
      <w:r w:rsidR="0052530E" w:rsidRPr="0052530E">
        <w:rPr>
          <w:rFonts w:ascii="Times New Roman" w:hAnsi="Times New Roman" w:cs="Times New Roman"/>
          <w:sz w:val="28"/>
          <w:szCs w:val="28"/>
          <w:lang w:val="de-DE"/>
        </w:rPr>
        <w:t xml:space="preserve"> </w:t>
      </w:r>
      <w:r w:rsidR="0052530E" w:rsidRPr="0052530E">
        <w:rPr>
          <w:rFonts w:ascii="Times New Roman" w:hAnsi="Times New Roman" w:cs="Times New Roman"/>
          <w:sz w:val="28"/>
          <w:szCs w:val="28"/>
        </w:rPr>
        <w:t>інформатик</w:t>
      </w:r>
    </w:p>
    <w:p w14:paraId="6CED9E48" w14:textId="2C9A2143" w:rsidR="008B127D" w:rsidRPr="0052530E" w:rsidRDefault="008B127D" w:rsidP="008B127D">
      <w:pPr>
        <w:spacing w:after="0" w:line="240" w:lineRule="auto"/>
        <w:ind w:left="142"/>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ca</w:t>
      </w:r>
      <w:r w:rsidRPr="0052530E">
        <w:rPr>
          <w:rFonts w:ascii="Times New Roman" w:hAnsi="Times New Roman" w:cs="Times New Roman"/>
          <w:sz w:val="28"/>
          <w:szCs w:val="28"/>
          <w:lang w:val="de-DE"/>
        </w:rPr>
        <w:t xml:space="preserve">. - </w:t>
      </w:r>
      <w:r w:rsidRPr="00CA51EB">
        <w:rPr>
          <w:rFonts w:ascii="Times New Roman" w:hAnsi="Times New Roman" w:cs="Times New Roman"/>
          <w:sz w:val="28"/>
          <w:szCs w:val="28"/>
          <w:lang w:val="de-DE"/>
        </w:rPr>
        <w:t>circa</w:t>
      </w:r>
      <w:r w:rsidRPr="0052530E">
        <w:rPr>
          <w:rFonts w:ascii="Times New Roman" w:hAnsi="Times New Roman" w:cs="Times New Roman"/>
          <w:sz w:val="28"/>
          <w:szCs w:val="28"/>
          <w:lang w:val="de-DE"/>
        </w:rPr>
        <w:t xml:space="preserve"> - </w:t>
      </w:r>
      <w:r w:rsidR="0052530E" w:rsidRPr="0052530E">
        <w:rPr>
          <w:rFonts w:ascii="Times New Roman" w:hAnsi="Times New Roman" w:cs="Times New Roman"/>
          <w:sz w:val="28"/>
          <w:szCs w:val="28"/>
        </w:rPr>
        <w:t>навколо</w:t>
      </w:r>
      <w:r w:rsidR="0052530E" w:rsidRPr="0052530E">
        <w:rPr>
          <w:rFonts w:ascii="Times New Roman" w:hAnsi="Times New Roman" w:cs="Times New Roman"/>
          <w:sz w:val="28"/>
          <w:szCs w:val="28"/>
          <w:lang w:val="de-DE"/>
        </w:rPr>
        <w:t xml:space="preserve">, </w:t>
      </w:r>
      <w:r w:rsidR="0052530E" w:rsidRPr="0052530E">
        <w:rPr>
          <w:rFonts w:ascii="Times New Roman" w:hAnsi="Times New Roman" w:cs="Times New Roman"/>
          <w:sz w:val="28"/>
          <w:szCs w:val="28"/>
        </w:rPr>
        <w:t>приблизно</w:t>
      </w:r>
    </w:p>
    <w:p w14:paraId="3825FC5A" w14:textId="77777777" w:rsidR="0052530E" w:rsidRPr="0052530E" w:rsidRDefault="0052530E" w:rsidP="0052530E">
      <w:pPr>
        <w:spacing w:after="0" w:line="240" w:lineRule="auto"/>
        <w:ind w:left="142"/>
        <w:rPr>
          <w:rFonts w:ascii="Times New Roman" w:hAnsi="Times New Roman" w:cs="Times New Roman"/>
          <w:sz w:val="28"/>
          <w:szCs w:val="28"/>
          <w:lang w:val="de-DE"/>
        </w:rPr>
      </w:pPr>
      <w:r w:rsidRPr="0052530E">
        <w:rPr>
          <w:rFonts w:ascii="Times New Roman" w:hAnsi="Times New Roman" w:cs="Times New Roman"/>
          <w:sz w:val="28"/>
          <w:szCs w:val="28"/>
          <w:lang w:val="de-DE"/>
        </w:rPr>
        <w:t>IT - Informationstechnologien - інформаційні технології</w:t>
      </w:r>
    </w:p>
    <w:p w14:paraId="244ED0C7" w14:textId="77777777" w:rsidR="0052530E" w:rsidRPr="0052530E" w:rsidRDefault="0052530E" w:rsidP="0052530E">
      <w:pPr>
        <w:spacing w:after="0" w:line="240" w:lineRule="auto"/>
        <w:ind w:left="142"/>
        <w:rPr>
          <w:rFonts w:ascii="Times New Roman" w:hAnsi="Times New Roman" w:cs="Times New Roman"/>
          <w:sz w:val="28"/>
          <w:szCs w:val="28"/>
          <w:lang w:val="de-DE"/>
        </w:rPr>
      </w:pPr>
      <w:r w:rsidRPr="0052530E">
        <w:rPr>
          <w:rFonts w:ascii="Times New Roman" w:hAnsi="Times New Roman" w:cs="Times New Roman"/>
          <w:sz w:val="28"/>
          <w:szCs w:val="28"/>
          <w:lang w:val="de-DE"/>
        </w:rPr>
        <w:t>SS = Sommersemester - літній семестр</w:t>
      </w:r>
    </w:p>
    <w:p w14:paraId="068AD3E1" w14:textId="2F0A875B" w:rsidR="008B127D" w:rsidRDefault="0052530E" w:rsidP="0052530E">
      <w:pPr>
        <w:spacing w:after="0" w:line="240" w:lineRule="auto"/>
        <w:ind w:left="142"/>
        <w:rPr>
          <w:rFonts w:ascii="Times New Roman" w:hAnsi="Times New Roman" w:cs="Times New Roman"/>
          <w:sz w:val="28"/>
          <w:szCs w:val="28"/>
          <w:lang w:val="de-DE"/>
        </w:rPr>
      </w:pPr>
      <w:r w:rsidRPr="0052530E">
        <w:rPr>
          <w:rFonts w:ascii="Times New Roman" w:hAnsi="Times New Roman" w:cs="Times New Roman"/>
          <w:sz w:val="28"/>
          <w:szCs w:val="28"/>
          <w:lang w:val="de-DE"/>
        </w:rPr>
        <w:t>WS = Wintersemester – зимовий семестр</w:t>
      </w:r>
    </w:p>
    <w:p w14:paraId="41F77038" w14:textId="77777777" w:rsidR="0052530E" w:rsidRPr="009B78A6" w:rsidRDefault="0052530E" w:rsidP="0052530E">
      <w:pPr>
        <w:spacing w:after="0" w:line="240" w:lineRule="auto"/>
        <w:ind w:left="142"/>
        <w:rPr>
          <w:rFonts w:ascii="Times New Roman" w:hAnsi="Times New Roman" w:cs="Times New Roman"/>
          <w:b/>
          <w:bCs/>
          <w:sz w:val="28"/>
          <w:szCs w:val="28"/>
          <w:lang w:val="de-DE"/>
        </w:rPr>
      </w:pPr>
    </w:p>
    <w:p w14:paraId="16EF25B3" w14:textId="77777777" w:rsidR="008B127D" w:rsidRPr="00CA51EB" w:rsidRDefault="008B127D" w:rsidP="008B127D">
      <w:pPr>
        <w:spacing w:after="0" w:line="240" w:lineRule="auto"/>
        <w:jc w:val="center"/>
        <w:rPr>
          <w:rFonts w:ascii="Times New Roman" w:hAnsi="Times New Roman" w:cs="Times New Roman"/>
          <w:b/>
          <w:bCs/>
          <w:i/>
          <w:sz w:val="28"/>
          <w:szCs w:val="28"/>
          <w:lang w:val="de-DE"/>
        </w:rPr>
      </w:pPr>
      <w:r w:rsidRPr="00CA51EB">
        <w:rPr>
          <w:rFonts w:ascii="Times New Roman" w:hAnsi="Times New Roman" w:cs="Times New Roman"/>
          <w:b/>
          <w:bCs/>
          <w:i/>
          <w:sz w:val="28"/>
          <w:szCs w:val="28"/>
          <w:lang w:val="de-DE"/>
        </w:rPr>
        <w:t>LEXIKALISCH-GRAMMATISCHE ÜBUNGEN</w:t>
      </w:r>
    </w:p>
    <w:p w14:paraId="6F85F806" w14:textId="77777777" w:rsidR="008B127D" w:rsidRPr="00CA51EB" w:rsidRDefault="008B127D" w:rsidP="008B127D">
      <w:pPr>
        <w:spacing w:after="0" w:line="240" w:lineRule="auto"/>
        <w:jc w:val="center"/>
        <w:rPr>
          <w:rFonts w:ascii="Times New Roman" w:hAnsi="Times New Roman" w:cs="Times New Roman"/>
          <w:b/>
          <w:bCs/>
          <w:i/>
          <w:sz w:val="28"/>
          <w:szCs w:val="28"/>
          <w:lang w:val="de-DE"/>
        </w:rPr>
      </w:pPr>
    </w:p>
    <w:p w14:paraId="018900A2" w14:textId="77777777" w:rsidR="008B127D" w:rsidRPr="00CA51EB" w:rsidRDefault="008B127D" w:rsidP="008B127D">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1. Verbinden Sie die Paare und bilden Sie Sätze.</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2830"/>
      </w:tblGrid>
      <w:tr w:rsidR="008B127D" w:rsidRPr="00CA51EB" w14:paraId="78949F06" w14:textId="77777777" w:rsidTr="00D21C70">
        <w:tc>
          <w:tcPr>
            <w:tcW w:w="4111" w:type="dxa"/>
            <w:hideMark/>
          </w:tcPr>
          <w:p w14:paraId="7FEA0377" w14:textId="77777777" w:rsidR="008B127D" w:rsidRPr="00CA51EB" w:rsidRDefault="008B127D" w:rsidP="008B127D">
            <w:pPr>
              <w:pStyle w:val="a5"/>
              <w:numPr>
                <w:ilvl w:val="0"/>
                <w:numId w:val="6"/>
              </w:numPr>
              <w:tabs>
                <w:tab w:val="left" w:pos="176"/>
              </w:tabs>
              <w:spacing w:after="0" w:line="240" w:lineRule="auto"/>
              <w:ind w:left="-108" w:firstLine="18"/>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ein Ziel</w:t>
            </w:r>
          </w:p>
        </w:tc>
        <w:tc>
          <w:tcPr>
            <w:tcW w:w="2830" w:type="dxa"/>
            <w:hideMark/>
          </w:tcPr>
          <w:p w14:paraId="4F93EA69" w14:textId="77777777" w:rsidR="008B127D" w:rsidRPr="00CA51EB" w:rsidRDefault="008B127D" w:rsidP="008B127D">
            <w:pPr>
              <w:pStyle w:val="a5"/>
              <w:numPr>
                <w:ilvl w:val="0"/>
                <w:numId w:val="7"/>
              </w:numPr>
              <w:tabs>
                <w:tab w:val="left" w:pos="454"/>
              </w:tabs>
              <w:spacing w:after="0" w:line="240" w:lineRule="auto"/>
              <w:ind w:left="171" w:firstLine="18"/>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suchen</w:t>
            </w:r>
          </w:p>
        </w:tc>
      </w:tr>
      <w:tr w:rsidR="008B127D" w:rsidRPr="00CA51EB" w14:paraId="128A86A9" w14:textId="77777777" w:rsidTr="00D21C70">
        <w:tc>
          <w:tcPr>
            <w:tcW w:w="4111" w:type="dxa"/>
            <w:hideMark/>
          </w:tcPr>
          <w:p w14:paraId="78A5A40F" w14:textId="77777777" w:rsidR="008B127D" w:rsidRPr="00CA51EB" w:rsidRDefault="008B127D" w:rsidP="008B127D">
            <w:pPr>
              <w:pStyle w:val="a5"/>
              <w:numPr>
                <w:ilvl w:val="0"/>
                <w:numId w:val="6"/>
              </w:numPr>
              <w:tabs>
                <w:tab w:val="left" w:pos="176"/>
              </w:tabs>
              <w:spacing w:after="0" w:line="240" w:lineRule="auto"/>
              <w:ind w:left="-108" w:firstLine="18"/>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Kenntnisse</w:t>
            </w:r>
          </w:p>
        </w:tc>
        <w:tc>
          <w:tcPr>
            <w:tcW w:w="2830" w:type="dxa"/>
            <w:hideMark/>
          </w:tcPr>
          <w:p w14:paraId="0593CF76" w14:textId="77777777" w:rsidR="008B127D" w:rsidRPr="00CA51EB" w:rsidRDefault="008B127D" w:rsidP="008B127D">
            <w:pPr>
              <w:pStyle w:val="a5"/>
              <w:numPr>
                <w:ilvl w:val="0"/>
                <w:numId w:val="7"/>
              </w:numPr>
              <w:tabs>
                <w:tab w:val="left" w:pos="454"/>
              </w:tabs>
              <w:spacing w:after="0" w:line="240" w:lineRule="auto"/>
              <w:ind w:left="171" w:firstLine="18"/>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entwickeln</w:t>
            </w:r>
          </w:p>
        </w:tc>
      </w:tr>
      <w:tr w:rsidR="008B127D" w:rsidRPr="00CA51EB" w14:paraId="28A97E94" w14:textId="77777777" w:rsidTr="00D21C70">
        <w:tc>
          <w:tcPr>
            <w:tcW w:w="4111" w:type="dxa"/>
            <w:hideMark/>
          </w:tcPr>
          <w:p w14:paraId="675CBBFD" w14:textId="77777777" w:rsidR="008B127D" w:rsidRPr="00CA51EB" w:rsidRDefault="008B127D" w:rsidP="008B127D">
            <w:pPr>
              <w:pStyle w:val="a5"/>
              <w:numPr>
                <w:ilvl w:val="0"/>
                <w:numId w:val="6"/>
              </w:numPr>
              <w:tabs>
                <w:tab w:val="left" w:pos="176"/>
              </w:tabs>
              <w:spacing w:after="0" w:line="240" w:lineRule="auto"/>
              <w:ind w:left="-108" w:firstLine="18"/>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Anwendung</w:t>
            </w:r>
          </w:p>
        </w:tc>
        <w:tc>
          <w:tcPr>
            <w:tcW w:w="2830" w:type="dxa"/>
            <w:hideMark/>
          </w:tcPr>
          <w:p w14:paraId="6BA4B465" w14:textId="77777777" w:rsidR="008B127D" w:rsidRPr="00CA51EB" w:rsidRDefault="008B127D" w:rsidP="008B127D">
            <w:pPr>
              <w:pStyle w:val="a5"/>
              <w:numPr>
                <w:ilvl w:val="0"/>
                <w:numId w:val="7"/>
              </w:numPr>
              <w:tabs>
                <w:tab w:val="left" w:pos="454"/>
              </w:tabs>
              <w:spacing w:after="0" w:line="240" w:lineRule="auto"/>
              <w:ind w:left="171" w:firstLine="18"/>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haben</w:t>
            </w:r>
          </w:p>
        </w:tc>
      </w:tr>
      <w:tr w:rsidR="008B127D" w:rsidRPr="00CA51EB" w14:paraId="0F87FF92" w14:textId="77777777" w:rsidTr="00D21C70">
        <w:tc>
          <w:tcPr>
            <w:tcW w:w="4111" w:type="dxa"/>
            <w:hideMark/>
          </w:tcPr>
          <w:p w14:paraId="0969BF39" w14:textId="77777777" w:rsidR="008B127D" w:rsidRPr="00CA51EB" w:rsidRDefault="008B127D" w:rsidP="008B127D">
            <w:pPr>
              <w:pStyle w:val="a5"/>
              <w:numPr>
                <w:ilvl w:val="0"/>
                <w:numId w:val="6"/>
              </w:numPr>
              <w:tabs>
                <w:tab w:val="left" w:pos="176"/>
              </w:tabs>
              <w:spacing w:after="0" w:line="240" w:lineRule="auto"/>
              <w:ind w:left="-108" w:firstLine="18"/>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Konzepte</w:t>
            </w:r>
          </w:p>
        </w:tc>
        <w:tc>
          <w:tcPr>
            <w:tcW w:w="2830" w:type="dxa"/>
            <w:hideMark/>
          </w:tcPr>
          <w:p w14:paraId="38D99DD0" w14:textId="77777777" w:rsidR="008B127D" w:rsidRPr="00CA51EB" w:rsidRDefault="008B127D" w:rsidP="008B127D">
            <w:pPr>
              <w:pStyle w:val="a5"/>
              <w:numPr>
                <w:ilvl w:val="0"/>
                <w:numId w:val="7"/>
              </w:numPr>
              <w:tabs>
                <w:tab w:val="left" w:pos="454"/>
              </w:tabs>
              <w:spacing w:after="0" w:line="240" w:lineRule="auto"/>
              <w:ind w:left="171" w:firstLine="18"/>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voraussetzen</w:t>
            </w:r>
          </w:p>
        </w:tc>
      </w:tr>
      <w:tr w:rsidR="008B127D" w:rsidRPr="00CA51EB" w14:paraId="14F4F38B" w14:textId="77777777" w:rsidTr="00D21C70">
        <w:tc>
          <w:tcPr>
            <w:tcW w:w="4111" w:type="dxa"/>
            <w:hideMark/>
          </w:tcPr>
          <w:p w14:paraId="6F6430B2" w14:textId="77777777" w:rsidR="008B127D" w:rsidRPr="00CA51EB" w:rsidRDefault="008B127D" w:rsidP="008B127D">
            <w:pPr>
              <w:pStyle w:val="a5"/>
              <w:numPr>
                <w:ilvl w:val="0"/>
                <w:numId w:val="6"/>
              </w:numPr>
              <w:tabs>
                <w:tab w:val="left" w:pos="176"/>
              </w:tabs>
              <w:spacing w:after="0" w:line="240" w:lineRule="auto"/>
              <w:ind w:left="-108" w:firstLine="18"/>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Bedarf</w:t>
            </w:r>
          </w:p>
        </w:tc>
        <w:tc>
          <w:tcPr>
            <w:tcW w:w="2830" w:type="dxa"/>
            <w:hideMark/>
          </w:tcPr>
          <w:p w14:paraId="71AD0064" w14:textId="77777777" w:rsidR="008B127D" w:rsidRPr="00CA51EB" w:rsidRDefault="008B127D" w:rsidP="008B127D">
            <w:pPr>
              <w:pStyle w:val="a5"/>
              <w:numPr>
                <w:ilvl w:val="0"/>
                <w:numId w:val="7"/>
              </w:numPr>
              <w:tabs>
                <w:tab w:val="left" w:pos="454"/>
              </w:tabs>
              <w:spacing w:after="0" w:line="240" w:lineRule="auto"/>
              <w:ind w:left="171" w:firstLine="18"/>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finden</w:t>
            </w:r>
          </w:p>
        </w:tc>
      </w:tr>
      <w:tr w:rsidR="008B127D" w:rsidRPr="00CA51EB" w14:paraId="0AD93BD2" w14:textId="77777777" w:rsidTr="00D21C70">
        <w:tc>
          <w:tcPr>
            <w:tcW w:w="4111" w:type="dxa"/>
            <w:hideMark/>
          </w:tcPr>
          <w:p w14:paraId="142FCEAD" w14:textId="77777777" w:rsidR="008B127D" w:rsidRPr="00CA51EB" w:rsidRDefault="008B127D" w:rsidP="008B127D">
            <w:pPr>
              <w:pStyle w:val="a5"/>
              <w:numPr>
                <w:ilvl w:val="0"/>
                <w:numId w:val="6"/>
              </w:numPr>
              <w:tabs>
                <w:tab w:val="left" w:pos="176"/>
              </w:tabs>
              <w:spacing w:after="0" w:line="240" w:lineRule="auto"/>
              <w:ind w:left="-108" w:firstLine="18"/>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Technologien</w:t>
            </w:r>
          </w:p>
        </w:tc>
        <w:tc>
          <w:tcPr>
            <w:tcW w:w="2830" w:type="dxa"/>
            <w:hideMark/>
          </w:tcPr>
          <w:p w14:paraId="091878A6" w14:textId="77777777" w:rsidR="008B127D" w:rsidRPr="00CA51EB" w:rsidRDefault="008B127D" w:rsidP="008B127D">
            <w:pPr>
              <w:pStyle w:val="a5"/>
              <w:numPr>
                <w:ilvl w:val="0"/>
                <w:numId w:val="7"/>
              </w:numPr>
              <w:tabs>
                <w:tab w:val="left" w:pos="454"/>
              </w:tabs>
              <w:spacing w:after="0" w:line="240" w:lineRule="auto"/>
              <w:ind w:left="171" w:firstLine="18"/>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gelten</w:t>
            </w:r>
          </w:p>
        </w:tc>
      </w:tr>
      <w:tr w:rsidR="008B127D" w:rsidRPr="00CA51EB" w14:paraId="6E4261E5" w14:textId="77777777" w:rsidTr="00D21C70">
        <w:tc>
          <w:tcPr>
            <w:tcW w:w="4111" w:type="dxa"/>
            <w:hideMark/>
          </w:tcPr>
          <w:p w14:paraId="4AD88DA7" w14:textId="77777777" w:rsidR="008B127D" w:rsidRPr="00CA51EB" w:rsidRDefault="008B127D" w:rsidP="008B127D">
            <w:pPr>
              <w:pStyle w:val="a5"/>
              <w:numPr>
                <w:ilvl w:val="0"/>
                <w:numId w:val="6"/>
              </w:numPr>
              <w:tabs>
                <w:tab w:val="left" w:pos="176"/>
              </w:tabs>
              <w:spacing w:after="0" w:line="240" w:lineRule="auto"/>
              <w:ind w:left="-108" w:firstLine="18"/>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mit dem Studium</w:t>
            </w:r>
          </w:p>
        </w:tc>
        <w:tc>
          <w:tcPr>
            <w:tcW w:w="2830" w:type="dxa"/>
            <w:hideMark/>
          </w:tcPr>
          <w:p w14:paraId="70BF1981" w14:textId="77777777" w:rsidR="008B127D" w:rsidRPr="00CA51EB" w:rsidRDefault="008B127D" w:rsidP="008B127D">
            <w:pPr>
              <w:pStyle w:val="a5"/>
              <w:numPr>
                <w:ilvl w:val="0"/>
                <w:numId w:val="7"/>
              </w:numPr>
              <w:tabs>
                <w:tab w:val="left" w:pos="454"/>
              </w:tabs>
              <w:spacing w:after="0" w:line="240" w:lineRule="auto"/>
              <w:ind w:left="171" w:firstLine="18"/>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vorstellen</w:t>
            </w:r>
          </w:p>
        </w:tc>
      </w:tr>
      <w:tr w:rsidR="008B127D" w:rsidRPr="00CA51EB" w14:paraId="0D6B237C" w14:textId="77777777" w:rsidTr="00D21C70">
        <w:tc>
          <w:tcPr>
            <w:tcW w:w="4111" w:type="dxa"/>
            <w:hideMark/>
          </w:tcPr>
          <w:p w14:paraId="03B28E19" w14:textId="77777777" w:rsidR="008B127D" w:rsidRPr="00CA51EB" w:rsidRDefault="008B127D" w:rsidP="008B127D">
            <w:pPr>
              <w:pStyle w:val="a5"/>
              <w:numPr>
                <w:ilvl w:val="0"/>
                <w:numId w:val="6"/>
              </w:numPr>
              <w:tabs>
                <w:tab w:val="left" w:pos="176"/>
              </w:tabs>
              <w:spacing w:after="0" w:line="240" w:lineRule="auto"/>
              <w:ind w:left="-108" w:firstLine="18"/>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nach neuen Lösungen</w:t>
            </w:r>
          </w:p>
        </w:tc>
        <w:tc>
          <w:tcPr>
            <w:tcW w:w="2830" w:type="dxa"/>
            <w:hideMark/>
          </w:tcPr>
          <w:p w14:paraId="74020AF4" w14:textId="77777777" w:rsidR="008B127D" w:rsidRPr="00CA51EB" w:rsidRDefault="008B127D" w:rsidP="008B127D">
            <w:pPr>
              <w:pStyle w:val="a5"/>
              <w:numPr>
                <w:ilvl w:val="0"/>
                <w:numId w:val="7"/>
              </w:numPr>
              <w:tabs>
                <w:tab w:val="left" w:pos="454"/>
              </w:tabs>
              <w:spacing w:after="0" w:line="240" w:lineRule="auto"/>
              <w:ind w:left="171" w:firstLine="18"/>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setzen</w:t>
            </w:r>
          </w:p>
        </w:tc>
      </w:tr>
      <w:tr w:rsidR="008B127D" w:rsidRPr="00CA51EB" w14:paraId="19769409" w14:textId="77777777" w:rsidTr="00D21C70">
        <w:tc>
          <w:tcPr>
            <w:tcW w:w="4111" w:type="dxa"/>
            <w:hideMark/>
          </w:tcPr>
          <w:p w14:paraId="623D14CD" w14:textId="77777777" w:rsidR="008B127D" w:rsidRPr="00CA51EB" w:rsidRDefault="008B127D" w:rsidP="008B127D">
            <w:pPr>
              <w:pStyle w:val="a5"/>
              <w:numPr>
                <w:ilvl w:val="0"/>
                <w:numId w:val="6"/>
              </w:numPr>
              <w:tabs>
                <w:tab w:val="left" w:pos="176"/>
              </w:tabs>
              <w:spacing w:after="0" w:line="240" w:lineRule="auto"/>
              <w:ind w:left="-108" w:firstLine="18"/>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betriebswirtschaftliches Wissen</w:t>
            </w:r>
          </w:p>
        </w:tc>
        <w:tc>
          <w:tcPr>
            <w:tcW w:w="2830" w:type="dxa"/>
            <w:hideMark/>
          </w:tcPr>
          <w:p w14:paraId="5C53E49F" w14:textId="77777777" w:rsidR="008B127D" w:rsidRPr="00CA51EB" w:rsidRDefault="008B127D" w:rsidP="008B127D">
            <w:pPr>
              <w:pStyle w:val="a5"/>
              <w:numPr>
                <w:ilvl w:val="0"/>
                <w:numId w:val="7"/>
              </w:numPr>
              <w:tabs>
                <w:tab w:val="left" w:pos="454"/>
              </w:tabs>
              <w:spacing w:after="0" w:line="240" w:lineRule="auto"/>
              <w:ind w:left="171" w:firstLine="18"/>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beginnen</w:t>
            </w:r>
          </w:p>
        </w:tc>
      </w:tr>
      <w:tr w:rsidR="008B127D" w:rsidRPr="00CA51EB" w14:paraId="20012591" w14:textId="77777777" w:rsidTr="00D21C70">
        <w:tc>
          <w:tcPr>
            <w:tcW w:w="4111" w:type="dxa"/>
            <w:hideMark/>
          </w:tcPr>
          <w:p w14:paraId="7519E2CD" w14:textId="77777777" w:rsidR="008B127D" w:rsidRPr="00CA51EB" w:rsidRDefault="008B127D" w:rsidP="008B127D">
            <w:pPr>
              <w:pStyle w:val="a5"/>
              <w:numPr>
                <w:ilvl w:val="0"/>
                <w:numId w:val="6"/>
              </w:numPr>
              <w:tabs>
                <w:tab w:val="left" w:pos="176"/>
                <w:tab w:val="left" w:pos="318"/>
              </w:tabs>
              <w:spacing w:after="0" w:line="240" w:lineRule="auto"/>
              <w:ind w:left="-108" w:firstLine="18"/>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als unverzichtbar</w:t>
            </w:r>
          </w:p>
        </w:tc>
        <w:tc>
          <w:tcPr>
            <w:tcW w:w="2830" w:type="dxa"/>
            <w:hideMark/>
          </w:tcPr>
          <w:p w14:paraId="7D1EC1E3" w14:textId="77777777" w:rsidR="008B127D" w:rsidRPr="00CA51EB" w:rsidRDefault="008B127D" w:rsidP="008B127D">
            <w:pPr>
              <w:pStyle w:val="a5"/>
              <w:numPr>
                <w:ilvl w:val="0"/>
                <w:numId w:val="7"/>
              </w:numPr>
              <w:tabs>
                <w:tab w:val="left" w:pos="454"/>
              </w:tabs>
              <w:spacing w:after="0" w:line="240" w:lineRule="auto"/>
              <w:ind w:left="171" w:firstLine="18"/>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vermitteln</w:t>
            </w:r>
          </w:p>
        </w:tc>
      </w:tr>
    </w:tbl>
    <w:p w14:paraId="670AE824" w14:textId="77777777" w:rsidR="008B127D" w:rsidRPr="00CA51EB" w:rsidRDefault="008B127D" w:rsidP="008B127D">
      <w:pPr>
        <w:spacing w:after="0" w:line="240" w:lineRule="auto"/>
        <w:jc w:val="both"/>
        <w:rPr>
          <w:rFonts w:ascii="Times New Roman" w:hAnsi="Times New Roman" w:cs="Times New Roman"/>
          <w:sz w:val="28"/>
          <w:szCs w:val="28"/>
          <w:lang w:val="de-DE"/>
        </w:rPr>
      </w:pPr>
    </w:p>
    <w:p w14:paraId="28789D53" w14:textId="77777777" w:rsidR="008B127D" w:rsidRPr="00CA51EB" w:rsidRDefault="008B127D" w:rsidP="008B127D">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2. Finden Sie Antonyme.</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249"/>
      </w:tblGrid>
      <w:tr w:rsidR="008B127D" w:rsidRPr="00CA51EB" w14:paraId="5BC222D1" w14:textId="77777777" w:rsidTr="00D21C70">
        <w:trPr>
          <w:trHeight w:val="257"/>
        </w:trPr>
        <w:tc>
          <w:tcPr>
            <w:tcW w:w="4253" w:type="dxa"/>
          </w:tcPr>
          <w:p w14:paraId="36383060" w14:textId="77777777" w:rsidR="008B127D" w:rsidRPr="00CA51EB" w:rsidRDefault="008B127D" w:rsidP="00D21C70">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sz w:val="28"/>
                <w:szCs w:val="28"/>
                <w:lang w:val="de-DE"/>
              </w:rPr>
              <w:t>ein Ziel treffen</w:t>
            </w:r>
          </w:p>
        </w:tc>
        <w:tc>
          <w:tcPr>
            <w:tcW w:w="2249" w:type="dxa"/>
          </w:tcPr>
          <w:p w14:paraId="24A4A7B2" w14:textId="77777777" w:rsidR="008B127D" w:rsidRPr="00CA51EB" w:rsidRDefault="008B127D" w:rsidP="00D21C70">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sz w:val="28"/>
                <w:szCs w:val="28"/>
                <w:lang w:val="de-DE"/>
              </w:rPr>
              <w:t>unerprobt</w:t>
            </w:r>
          </w:p>
        </w:tc>
      </w:tr>
      <w:tr w:rsidR="008B127D" w:rsidRPr="00CA51EB" w14:paraId="2A8A9361" w14:textId="77777777" w:rsidTr="00D21C70">
        <w:trPr>
          <w:trHeight w:val="246"/>
        </w:trPr>
        <w:tc>
          <w:tcPr>
            <w:tcW w:w="4253" w:type="dxa"/>
          </w:tcPr>
          <w:p w14:paraId="41BE8CE2" w14:textId="77777777" w:rsidR="008B127D" w:rsidRPr="00CA51EB" w:rsidRDefault="008B127D" w:rsidP="00D21C70">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sz w:val="28"/>
                <w:szCs w:val="28"/>
                <w:lang w:val="de-DE"/>
              </w:rPr>
              <w:t>fundiert sein</w:t>
            </w:r>
          </w:p>
        </w:tc>
        <w:tc>
          <w:tcPr>
            <w:tcW w:w="2249" w:type="dxa"/>
          </w:tcPr>
          <w:p w14:paraId="462F9597" w14:textId="77777777" w:rsidR="008B127D" w:rsidRPr="00CA51EB" w:rsidRDefault="008B127D" w:rsidP="00D21C70">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sz w:val="28"/>
                <w:szCs w:val="28"/>
                <w:lang w:val="de-DE"/>
              </w:rPr>
              <w:t>kurzzeitig</w:t>
            </w:r>
          </w:p>
        </w:tc>
      </w:tr>
      <w:tr w:rsidR="008B127D" w:rsidRPr="00CA51EB" w14:paraId="32248F92" w14:textId="77777777" w:rsidTr="00D21C70">
        <w:trPr>
          <w:trHeight w:val="257"/>
        </w:trPr>
        <w:tc>
          <w:tcPr>
            <w:tcW w:w="4253" w:type="dxa"/>
          </w:tcPr>
          <w:p w14:paraId="2144BBB1" w14:textId="77777777" w:rsidR="008B127D" w:rsidRPr="00CA51EB" w:rsidRDefault="008B127D" w:rsidP="00D21C70">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sz w:val="28"/>
                <w:szCs w:val="28"/>
                <w:lang w:val="de-DE"/>
              </w:rPr>
              <w:t>anwendungsnah sein</w:t>
            </w:r>
          </w:p>
        </w:tc>
        <w:tc>
          <w:tcPr>
            <w:tcW w:w="2249" w:type="dxa"/>
          </w:tcPr>
          <w:p w14:paraId="64E14BC4" w14:textId="77777777" w:rsidR="008B127D" w:rsidRPr="00CA51EB" w:rsidRDefault="008B127D" w:rsidP="00D21C70">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sz w:val="28"/>
                <w:szCs w:val="28"/>
                <w:lang w:val="de-DE"/>
              </w:rPr>
              <w:t>oberflächlich sein</w:t>
            </w:r>
          </w:p>
        </w:tc>
      </w:tr>
      <w:tr w:rsidR="008B127D" w:rsidRPr="00CA51EB" w14:paraId="4F578B7C" w14:textId="77777777" w:rsidTr="00D21C70">
        <w:trPr>
          <w:trHeight w:val="257"/>
        </w:trPr>
        <w:tc>
          <w:tcPr>
            <w:tcW w:w="4253" w:type="dxa"/>
          </w:tcPr>
          <w:p w14:paraId="3FA4A70F" w14:textId="77777777" w:rsidR="008B127D" w:rsidRPr="00CA51EB" w:rsidRDefault="008B127D" w:rsidP="00D21C70">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sz w:val="28"/>
                <w:szCs w:val="28"/>
                <w:lang w:val="de-DE"/>
              </w:rPr>
              <w:t>Bedarf haben nach (Dat.)</w:t>
            </w:r>
          </w:p>
        </w:tc>
        <w:tc>
          <w:tcPr>
            <w:tcW w:w="2249" w:type="dxa"/>
          </w:tcPr>
          <w:p w14:paraId="2AA9CE2E" w14:textId="77777777" w:rsidR="008B127D" w:rsidRPr="00CA51EB" w:rsidRDefault="008B127D" w:rsidP="00D21C70">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sz w:val="28"/>
                <w:szCs w:val="28"/>
                <w:lang w:val="de-DE"/>
              </w:rPr>
              <w:t>verfehlen</w:t>
            </w:r>
          </w:p>
        </w:tc>
      </w:tr>
      <w:tr w:rsidR="008B127D" w:rsidRPr="00CA51EB" w14:paraId="4C1661D2" w14:textId="77777777" w:rsidTr="00D21C70">
        <w:trPr>
          <w:trHeight w:val="246"/>
        </w:trPr>
        <w:tc>
          <w:tcPr>
            <w:tcW w:w="4253" w:type="dxa"/>
          </w:tcPr>
          <w:p w14:paraId="6C8EE68A" w14:textId="77777777" w:rsidR="008B127D" w:rsidRPr="00CA51EB" w:rsidRDefault="008B127D" w:rsidP="00D21C70">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sz w:val="28"/>
                <w:szCs w:val="28"/>
                <w:lang w:val="de-DE"/>
              </w:rPr>
              <w:t>bewährt</w:t>
            </w:r>
          </w:p>
        </w:tc>
        <w:tc>
          <w:tcPr>
            <w:tcW w:w="2249" w:type="dxa"/>
          </w:tcPr>
          <w:p w14:paraId="412F3BD0" w14:textId="77777777" w:rsidR="008B127D" w:rsidRPr="00CA51EB" w:rsidRDefault="008B127D" w:rsidP="00D21C70">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sz w:val="28"/>
                <w:szCs w:val="28"/>
                <w:lang w:val="de-DE"/>
              </w:rPr>
              <w:t>unpopulär sein</w:t>
            </w:r>
          </w:p>
        </w:tc>
      </w:tr>
      <w:tr w:rsidR="008B127D" w:rsidRPr="00CA51EB" w14:paraId="70854753" w14:textId="77777777" w:rsidTr="00D21C70">
        <w:trPr>
          <w:trHeight w:val="257"/>
        </w:trPr>
        <w:tc>
          <w:tcPr>
            <w:tcW w:w="4253" w:type="dxa"/>
          </w:tcPr>
          <w:p w14:paraId="11B3852A" w14:textId="77777777" w:rsidR="008B127D" w:rsidRPr="00CA51EB" w:rsidRDefault="008B127D" w:rsidP="00D21C70">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sz w:val="28"/>
                <w:szCs w:val="28"/>
                <w:lang w:val="de-DE"/>
              </w:rPr>
              <w:t>langfristig</w:t>
            </w:r>
          </w:p>
        </w:tc>
        <w:tc>
          <w:tcPr>
            <w:tcW w:w="2249" w:type="dxa"/>
          </w:tcPr>
          <w:p w14:paraId="2F0867DD" w14:textId="77777777" w:rsidR="008B127D" w:rsidRPr="00CA51EB" w:rsidRDefault="008B127D" w:rsidP="00D21C70">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sz w:val="28"/>
                <w:szCs w:val="28"/>
                <w:lang w:val="de-DE"/>
              </w:rPr>
              <w:t>unnötig sein</w:t>
            </w:r>
          </w:p>
        </w:tc>
      </w:tr>
      <w:tr w:rsidR="008B127D" w:rsidRPr="00CA51EB" w14:paraId="2A03CFDF" w14:textId="77777777" w:rsidTr="00D21C70">
        <w:trPr>
          <w:trHeight w:val="246"/>
        </w:trPr>
        <w:tc>
          <w:tcPr>
            <w:tcW w:w="4253" w:type="dxa"/>
          </w:tcPr>
          <w:p w14:paraId="440E2447" w14:textId="77777777" w:rsidR="008B127D" w:rsidRPr="00CA51EB" w:rsidRDefault="008B127D" w:rsidP="00D21C70">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sz w:val="28"/>
                <w:szCs w:val="28"/>
                <w:lang w:val="de-DE"/>
              </w:rPr>
              <w:t>unverzichtbar sein</w:t>
            </w:r>
          </w:p>
        </w:tc>
        <w:tc>
          <w:tcPr>
            <w:tcW w:w="2249" w:type="dxa"/>
          </w:tcPr>
          <w:p w14:paraId="6D928BA3" w14:textId="77777777" w:rsidR="008B127D" w:rsidRPr="00CA51EB" w:rsidRDefault="008B127D" w:rsidP="00D21C70">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sz w:val="28"/>
                <w:szCs w:val="28"/>
                <w:lang w:val="de-DE"/>
              </w:rPr>
              <w:t>theoretisch sein</w:t>
            </w:r>
          </w:p>
        </w:tc>
      </w:tr>
    </w:tbl>
    <w:p w14:paraId="6F4A67F7" w14:textId="77777777" w:rsidR="008B127D" w:rsidRPr="00CA51EB" w:rsidRDefault="008B127D" w:rsidP="008B127D">
      <w:pPr>
        <w:tabs>
          <w:tab w:val="left" w:pos="284"/>
          <w:tab w:val="left" w:pos="426"/>
        </w:tabs>
        <w:spacing w:after="0" w:line="240" w:lineRule="auto"/>
        <w:jc w:val="both"/>
        <w:rPr>
          <w:rFonts w:ascii="Times New Roman" w:hAnsi="Times New Roman" w:cs="Times New Roman"/>
          <w:sz w:val="28"/>
          <w:szCs w:val="28"/>
          <w:lang w:val="de-DE"/>
        </w:rPr>
      </w:pPr>
    </w:p>
    <w:p w14:paraId="1483534A" w14:textId="77777777" w:rsidR="008B127D" w:rsidRPr="00CA51EB" w:rsidRDefault="008B127D" w:rsidP="008B127D">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3. Übersetzen Sie folgende Wortgruppen ins Russische.</w:t>
      </w:r>
    </w:p>
    <w:p w14:paraId="0D1EE85F" w14:textId="77777777" w:rsidR="008B127D" w:rsidRPr="00CA51EB" w:rsidRDefault="008B127D" w:rsidP="008B127D">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Zu einem eigenständigen Fachbereich werden, jährlich mit dem Studium beginnen, sich mit dem enormen Tempo entwickeln, einen langfristigen Bedarf nach Absolventen haben, Transformation in die Informationsgesellschaft mitgestalten, nicht mehr ausreichen, anwendungsnahe Fachlösungen mit funktionaler oder branchenspezifischer Ausrichtung, als unverzichtbar gelten, fundierte Kenntnisse vermitteln, das notwendige Rüstzeug vermitteln, bei der Karriere abgefordert werden, bewährte Theorien vorstellen, einen engen Kontakt gewährleisten, die Teamfähigkeit der Studierenden schulen, das Zusammenwirken zwischen Hard- und Software.</w:t>
      </w:r>
    </w:p>
    <w:p w14:paraId="75C5379C" w14:textId="77777777" w:rsidR="008B127D" w:rsidRPr="00CA51EB" w:rsidRDefault="008B127D" w:rsidP="008B127D">
      <w:pPr>
        <w:spacing w:after="0" w:line="240" w:lineRule="auto"/>
        <w:rPr>
          <w:rFonts w:ascii="Times New Roman" w:hAnsi="Times New Roman" w:cs="Times New Roman"/>
          <w:sz w:val="28"/>
          <w:szCs w:val="28"/>
          <w:lang w:val="de-DE"/>
        </w:rPr>
      </w:pPr>
    </w:p>
    <w:p w14:paraId="29F3573B" w14:textId="77777777" w:rsidR="008B127D" w:rsidRPr="00CA51EB" w:rsidRDefault="008B127D" w:rsidP="008B127D">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4. Bilden Sie Wortfamilien zu den angegebenen Wörtern. Bilden Sie damit Sätze.</w:t>
      </w:r>
    </w:p>
    <w:p w14:paraId="77663A23" w14:textId="77777777" w:rsidR="008B127D" w:rsidRPr="00CA51EB" w:rsidRDefault="008B127D" w:rsidP="008B127D">
      <w:pPr>
        <w:spacing w:after="0" w:line="240" w:lineRule="auto"/>
        <w:jc w:val="both"/>
        <w:rPr>
          <w:rFonts w:ascii="Times New Roman" w:hAnsi="Times New Roman" w:cs="Times New Roman"/>
          <w:i/>
          <w:sz w:val="28"/>
          <w:szCs w:val="28"/>
          <w:lang w:val="de-DE"/>
        </w:rPr>
      </w:pPr>
      <w:r w:rsidRPr="00CA51EB">
        <w:rPr>
          <w:rFonts w:ascii="Times New Roman" w:hAnsi="Times New Roman" w:cs="Times New Roman"/>
          <w:b/>
          <w:bCs/>
          <w:i/>
          <w:sz w:val="28"/>
          <w:szCs w:val="28"/>
          <w:lang w:val="de-DE"/>
        </w:rPr>
        <w:t>Muster:</w:t>
      </w:r>
    </w:p>
    <w:p w14:paraId="27D14A66" w14:textId="77777777" w:rsidR="008B127D" w:rsidRPr="00CA51EB" w:rsidRDefault="008B127D" w:rsidP="008B127D">
      <w:pPr>
        <w:spacing w:after="0" w:line="240" w:lineRule="auto"/>
        <w:jc w:val="both"/>
        <w:rPr>
          <w:rFonts w:ascii="Times New Roman" w:hAnsi="Times New Roman" w:cs="Times New Roman"/>
          <w:b/>
          <w:bCs/>
          <w:i/>
          <w:iCs/>
          <w:sz w:val="28"/>
          <w:szCs w:val="28"/>
          <w:lang w:val="de-DE"/>
        </w:rPr>
      </w:pPr>
      <w:r w:rsidRPr="00CA51EB">
        <w:rPr>
          <w:rFonts w:ascii="Times New Roman" w:hAnsi="Times New Roman" w:cs="Times New Roman"/>
          <w:b/>
          <w:bCs/>
          <w:i/>
          <w:iCs/>
          <w:sz w:val="28"/>
          <w:szCs w:val="28"/>
          <w:lang w:val="de-DE"/>
        </w:rPr>
        <w:t>anwenden</w:t>
      </w:r>
      <w:r w:rsidRPr="00CA51EB">
        <w:rPr>
          <w:rFonts w:ascii="Times New Roman" w:hAnsi="Times New Roman" w:cs="Times New Roman"/>
          <w:b/>
          <w:bCs/>
          <w:i/>
          <w:iCs/>
          <w:sz w:val="28"/>
          <w:szCs w:val="28"/>
          <w:lang w:val="de-DE"/>
        </w:rPr>
        <w:tab/>
      </w:r>
    </w:p>
    <w:p w14:paraId="2320044C" w14:textId="77777777" w:rsidR="008B127D" w:rsidRPr="00CA51EB" w:rsidRDefault="008B127D" w:rsidP="008B127D">
      <w:pPr>
        <w:spacing w:after="0" w:line="240" w:lineRule="auto"/>
        <w:jc w:val="both"/>
        <w:rPr>
          <w:rFonts w:ascii="Times New Roman" w:hAnsi="Times New Roman" w:cs="Times New Roman"/>
          <w:i/>
          <w:iCs/>
          <w:sz w:val="28"/>
          <w:szCs w:val="28"/>
          <w:lang w:val="de-DE"/>
        </w:rPr>
      </w:pPr>
      <w:r w:rsidRPr="00CA51EB">
        <w:rPr>
          <w:rFonts w:ascii="Times New Roman" w:hAnsi="Times New Roman" w:cs="Times New Roman"/>
          <w:i/>
          <w:iCs/>
          <w:sz w:val="28"/>
          <w:szCs w:val="28"/>
          <w:lang w:val="de-DE"/>
        </w:rPr>
        <w:t>Er hat Kräfte und Fleiß angewandt, um sein Ziel so schnell wie möglich zu erreichen.</w:t>
      </w:r>
    </w:p>
    <w:p w14:paraId="1E5197E6" w14:textId="77777777" w:rsidR="008B127D" w:rsidRPr="00CA51EB" w:rsidRDefault="008B127D" w:rsidP="008B127D">
      <w:pPr>
        <w:spacing w:after="0" w:line="240" w:lineRule="auto"/>
        <w:jc w:val="both"/>
        <w:rPr>
          <w:rFonts w:ascii="Times New Roman" w:hAnsi="Times New Roman" w:cs="Times New Roman"/>
          <w:b/>
          <w:i/>
          <w:iCs/>
          <w:sz w:val="28"/>
          <w:szCs w:val="28"/>
          <w:lang w:val="de-DE"/>
        </w:rPr>
      </w:pPr>
      <w:r w:rsidRPr="00CA51EB">
        <w:rPr>
          <w:rFonts w:ascii="Times New Roman" w:hAnsi="Times New Roman" w:cs="Times New Roman"/>
          <w:b/>
          <w:i/>
          <w:iCs/>
          <w:sz w:val="28"/>
          <w:szCs w:val="28"/>
          <w:lang w:val="de-DE"/>
        </w:rPr>
        <w:lastRenderedPageBreak/>
        <w:t>angewandte Mathematik</w:t>
      </w:r>
    </w:p>
    <w:p w14:paraId="3B3D268D" w14:textId="77777777" w:rsidR="008B127D" w:rsidRPr="00CA51EB" w:rsidRDefault="008B127D" w:rsidP="008B127D">
      <w:pPr>
        <w:spacing w:after="0" w:line="240" w:lineRule="auto"/>
        <w:jc w:val="both"/>
        <w:rPr>
          <w:rFonts w:ascii="Times New Roman" w:hAnsi="Times New Roman" w:cs="Times New Roman"/>
          <w:i/>
          <w:iCs/>
          <w:sz w:val="28"/>
          <w:szCs w:val="28"/>
          <w:lang w:val="de-DE"/>
        </w:rPr>
      </w:pPr>
      <w:r w:rsidRPr="00CA51EB">
        <w:rPr>
          <w:rFonts w:ascii="Times New Roman" w:hAnsi="Times New Roman" w:cs="Times New Roman"/>
          <w:i/>
          <w:iCs/>
          <w:sz w:val="28"/>
          <w:szCs w:val="28"/>
          <w:lang w:val="de-DE"/>
        </w:rPr>
        <w:t>Viele Studenten entschieden sich in diesem Jahr für den Studiengang angewandte Mathematik.</w:t>
      </w:r>
    </w:p>
    <w:p w14:paraId="33FCBA74" w14:textId="77777777" w:rsidR="008B127D" w:rsidRPr="00CA51EB" w:rsidRDefault="008B127D" w:rsidP="008B127D">
      <w:pPr>
        <w:spacing w:after="0" w:line="240" w:lineRule="auto"/>
        <w:jc w:val="both"/>
        <w:rPr>
          <w:rFonts w:ascii="Times New Roman" w:hAnsi="Times New Roman" w:cs="Times New Roman"/>
          <w:b/>
          <w:i/>
          <w:iCs/>
          <w:sz w:val="28"/>
          <w:szCs w:val="28"/>
          <w:lang w:val="de-DE"/>
        </w:rPr>
      </w:pPr>
      <w:r w:rsidRPr="00CA51EB">
        <w:rPr>
          <w:rFonts w:ascii="Times New Roman" w:hAnsi="Times New Roman" w:cs="Times New Roman"/>
          <w:b/>
          <w:i/>
          <w:iCs/>
          <w:sz w:val="28"/>
          <w:szCs w:val="28"/>
          <w:lang w:val="de-DE"/>
        </w:rPr>
        <w:t>Anwendung (f)</w:t>
      </w:r>
    </w:p>
    <w:p w14:paraId="0189B5B5" w14:textId="77777777" w:rsidR="008B127D" w:rsidRPr="00CA51EB" w:rsidRDefault="008B127D" w:rsidP="008B127D">
      <w:pPr>
        <w:spacing w:after="0" w:line="240" w:lineRule="auto"/>
        <w:jc w:val="both"/>
        <w:rPr>
          <w:rFonts w:ascii="Times New Roman" w:hAnsi="Times New Roman" w:cs="Times New Roman"/>
          <w:i/>
          <w:iCs/>
          <w:sz w:val="28"/>
          <w:szCs w:val="28"/>
          <w:lang w:val="de-DE"/>
        </w:rPr>
      </w:pPr>
      <w:r w:rsidRPr="00CA51EB">
        <w:rPr>
          <w:rFonts w:ascii="Times New Roman" w:hAnsi="Times New Roman" w:cs="Times New Roman"/>
          <w:i/>
          <w:iCs/>
          <w:sz w:val="28"/>
          <w:szCs w:val="28"/>
          <w:lang w:val="de-DE"/>
        </w:rPr>
        <w:t>In diesem Falle findet das keine Anwendung.</w:t>
      </w:r>
    </w:p>
    <w:p w14:paraId="1B0C91C2" w14:textId="77777777" w:rsidR="008B127D" w:rsidRPr="00CA51EB" w:rsidRDefault="008B127D" w:rsidP="008B127D">
      <w:pPr>
        <w:spacing w:after="0" w:line="240" w:lineRule="auto"/>
        <w:jc w:val="both"/>
        <w:rPr>
          <w:rFonts w:ascii="Times New Roman" w:hAnsi="Times New Roman" w:cs="Times New Roman"/>
          <w:sz w:val="28"/>
          <w:szCs w:val="28"/>
          <w:lang w:val="de-DE"/>
        </w:rPr>
      </w:pPr>
    </w:p>
    <w:p w14:paraId="4C409160" w14:textId="77777777" w:rsidR="008B127D" w:rsidRPr="00CA51EB" w:rsidRDefault="008B127D" w:rsidP="008B127D">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Verfügen, entwickeln, studieren, anbieten, transformieren.</w:t>
      </w:r>
    </w:p>
    <w:p w14:paraId="6415E34E" w14:textId="77777777" w:rsidR="008B127D" w:rsidRPr="00CA51EB" w:rsidRDefault="008B127D" w:rsidP="008B127D">
      <w:pPr>
        <w:spacing w:after="0" w:line="240" w:lineRule="auto"/>
        <w:jc w:val="both"/>
        <w:rPr>
          <w:rFonts w:ascii="Times New Roman" w:hAnsi="Times New Roman" w:cs="Times New Roman"/>
          <w:sz w:val="28"/>
          <w:szCs w:val="28"/>
          <w:lang w:val="de-DE"/>
        </w:rPr>
      </w:pPr>
    </w:p>
    <w:p w14:paraId="36BE1E2C" w14:textId="77777777" w:rsidR="008B127D" w:rsidRPr="00CA51EB" w:rsidRDefault="008B127D" w:rsidP="008B127D">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5. Setzen Sie passende Wörter ein.</w:t>
      </w:r>
    </w:p>
    <w:tbl>
      <w:tblPr>
        <w:tblStyle w:val="a6"/>
        <w:tblW w:w="0" w:type="auto"/>
        <w:tblLook w:val="04A0" w:firstRow="1" w:lastRow="0" w:firstColumn="1" w:lastColumn="0" w:noHBand="0" w:noVBand="1"/>
      </w:tblPr>
      <w:tblGrid>
        <w:gridCol w:w="9344"/>
      </w:tblGrid>
      <w:tr w:rsidR="008B127D" w:rsidRPr="00365E70" w14:paraId="0DE6C5E5" w14:textId="77777777" w:rsidTr="00D21C70">
        <w:tc>
          <w:tcPr>
            <w:tcW w:w="9344" w:type="dxa"/>
            <w:tcBorders>
              <w:top w:val="single" w:sz="4" w:space="0" w:color="auto"/>
              <w:left w:val="single" w:sz="4" w:space="0" w:color="auto"/>
              <w:bottom w:val="single" w:sz="4" w:space="0" w:color="auto"/>
              <w:right w:val="single" w:sz="4" w:space="0" w:color="auto"/>
            </w:tcBorders>
            <w:hideMark/>
          </w:tcPr>
          <w:p w14:paraId="36985AF9" w14:textId="77777777" w:rsidR="008B127D" w:rsidRPr="00CA51EB" w:rsidRDefault="008B127D" w:rsidP="00D21C70">
            <w:pPr>
              <w:spacing w:after="0" w:line="240" w:lineRule="auto"/>
              <w:jc w:val="center"/>
              <w:rPr>
                <w:rFonts w:ascii="Times New Roman" w:hAnsi="Times New Roman" w:cs="Times New Roman"/>
                <w:b/>
                <w:bCs/>
                <w:i/>
                <w:sz w:val="28"/>
                <w:szCs w:val="28"/>
                <w:lang w:val="de-DE"/>
              </w:rPr>
            </w:pPr>
            <w:r w:rsidRPr="00CA51EB">
              <w:rPr>
                <w:rFonts w:ascii="Times New Roman" w:hAnsi="Times New Roman" w:cs="Times New Roman"/>
                <w:i/>
                <w:sz w:val="28"/>
                <w:szCs w:val="28"/>
                <w:lang w:val="de-DE"/>
              </w:rPr>
              <w:t>Mittelpunkt, Technik, Informatik, beherrschbar, Rechnern, Anwendungen, Wissenschaft</w:t>
            </w:r>
          </w:p>
        </w:tc>
      </w:tr>
    </w:tbl>
    <w:p w14:paraId="6942A7F3" w14:textId="77777777" w:rsidR="008B127D" w:rsidRPr="00CA51EB" w:rsidRDefault="008B127D" w:rsidP="008B127D">
      <w:pPr>
        <w:spacing w:after="0" w:line="240" w:lineRule="auto"/>
        <w:rPr>
          <w:rFonts w:ascii="Times New Roman" w:hAnsi="Times New Roman" w:cs="Times New Roman"/>
          <w:b/>
          <w:bCs/>
          <w:sz w:val="28"/>
          <w:szCs w:val="28"/>
          <w:lang w:val="de-DE"/>
        </w:rPr>
      </w:pPr>
    </w:p>
    <w:p w14:paraId="3D31F33D" w14:textId="77777777" w:rsidR="008B127D" w:rsidRPr="00CA51EB" w:rsidRDefault="008B127D" w:rsidP="008B127D">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Konstruktion und Programmierung von _____________ sind nach wie vor der Kernbereich der wissenschaftlichen Arbeitsgruppen des Fachbereichs _____________. Die Weiterentwicklung des Fachs - und damit die wissenschaftliche Ausrichtung des Fachbereichs - wird stark durch _____________ bestimmt. Die Forschung und Lehre am Fachbereich Informatik sieht bei den drei fundamentalen Informatik-Aufgaben Analyse, Konstruktion und Gestaltung den Menschen im _____________.</w:t>
      </w:r>
    </w:p>
    <w:p w14:paraId="404D3C75" w14:textId="77777777" w:rsidR="008B127D" w:rsidRPr="00CA51EB" w:rsidRDefault="008B127D" w:rsidP="008B127D">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Informatik als _____________ muss Menschen bei immer komplexer werdenden Aufgaben und Abläufen unterstützen und entlasten. Systeme sollen _____________ und verstehbar bleiben: _____________ muss sich dem Menschen anpassen, nicht umgekehrt.</w:t>
      </w:r>
    </w:p>
    <w:p w14:paraId="6E15316A" w14:textId="77777777" w:rsidR="008B127D" w:rsidRPr="00CA51EB" w:rsidRDefault="008B127D" w:rsidP="008B127D">
      <w:pPr>
        <w:spacing w:after="0" w:line="240" w:lineRule="auto"/>
        <w:rPr>
          <w:rFonts w:ascii="Times New Roman" w:hAnsi="Times New Roman" w:cs="Times New Roman"/>
          <w:b/>
          <w:bCs/>
          <w:sz w:val="28"/>
          <w:szCs w:val="28"/>
          <w:lang w:val="de-DE"/>
        </w:rPr>
      </w:pPr>
    </w:p>
    <w:p w14:paraId="3E159257" w14:textId="77777777" w:rsidR="008B127D" w:rsidRPr="00CA51EB" w:rsidRDefault="008B127D" w:rsidP="008B127D">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6. Bilden Sie Situationen bzw. Gespräche. Gebrauchen Sie dabei folgende Lexik.</w:t>
      </w:r>
    </w:p>
    <w:p w14:paraId="5C9BDD8F" w14:textId="77777777" w:rsidR="008B127D" w:rsidRPr="00CA51EB" w:rsidRDefault="008B127D" w:rsidP="008B127D">
      <w:pPr>
        <w:numPr>
          <w:ilvl w:val="0"/>
          <w:numId w:val="8"/>
        </w:numPr>
        <w:tabs>
          <w:tab w:val="num" w:pos="284"/>
        </w:tabs>
        <w:spacing w:after="0" w:line="240" w:lineRule="auto"/>
        <w:ind w:left="0" w:firstLine="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Vermitteln, Kenntnisse, auf dem Gebiet, interdisziplinär, der Multimediastudiengang, Bedarf haben nach (Dat.), Anerkennung finden.</w:t>
      </w:r>
    </w:p>
    <w:p w14:paraId="628F9B80" w14:textId="77777777" w:rsidR="008B127D" w:rsidRPr="0046788B" w:rsidRDefault="008B127D" w:rsidP="008B127D">
      <w:pPr>
        <w:numPr>
          <w:ilvl w:val="0"/>
          <w:numId w:val="8"/>
        </w:numPr>
        <w:tabs>
          <w:tab w:val="num" w:pos="284"/>
        </w:tabs>
        <w:spacing w:after="0" w:line="240" w:lineRule="auto"/>
        <w:ind w:left="0" w:firstLine="0"/>
        <w:jc w:val="both"/>
        <w:rPr>
          <w:rFonts w:ascii="Times New Roman" w:hAnsi="Times New Roman" w:cs="Times New Roman"/>
          <w:b/>
          <w:bCs/>
          <w:sz w:val="28"/>
          <w:szCs w:val="28"/>
          <w:lang w:val="de-DE"/>
        </w:rPr>
      </w:pPr>
      <w:r w:rsidRPr="0046788B">
        <w:rPr>
          <w:rFonts w:ascii="Times New Roman" w:hAnsi="Times New Roman" w:cs="Times New Roman"/>
          <w:sz w:val="28"/>
          <w:szCs w:val="28"/>
          <w:lang w:val="de-DE"/>
        </w:rPr>
        <w:t>Ein Ziel setzen, das Wahlfach, das Pflichtfach, die Hardware, die Software, das Zusammenwirken, praxisorientiert, theoretisches Wissen.</w:t>
      </w:r>
    </w:p>
    <w:p w14:paraId="3A4D7490" w14:textId="77777777" w:rsidR="008B127D" w:rsidRPr="0046788B" w:rsidRDefault="008B127D" w:rsidP="008B127D">
      <w:pPr>
        <w:numPr>
          <w:ilvl w:val="0"/>
          <w:numId w:val="8"/>
        </w:numPr>
        <w:tabs>
          <w:tab w:val="num" w:pos="284"/>
        </w:tabs>
        <w:spacing w:after="0" w:line="240" w:lineRule="auto"/>
        <w:ind w:left="0" w:firstLine="0"/>
        <w:jc w:val="both"/>
        <w:rPr>
          <w:rFonts w:ascii="Times New Roman" w:hAnsi="Times New Roman" w:cs="Times New Roman"/>
          <w:b/>
          <w:bCs/>
          <w:sz w:val="28"/>
          <w:szCs w:val="28"/>
          <w:lang w:val="de-DE"/>
        </w:rPr>
      </w:pPr>
      <w:r w:rsidRPr="0046788B">
        <w:rPr>
          <w:rFonts w:ascii="Times New Roman" w:hAnsi="Times New Roman" w:cs="Times New Roman"/>
          <w:sz w:val="28"/>
          <w:szCs w:val="28"/>
          <w:lang w:val="de-DE"/>
        </w:rPr>
        <w:t>Die Anwendung finden, unter Einbeziehung (Gen.), die Lehrveranstaltungen, der Studienplan, organisieren, solide Fachkenntnisse, Sprachkenntnisse.</w:t>
      </w:r>
      <w:r w:rsidRPr="0046788B">
        <w:rPr>
          <w:rFonts w:ascii="Times New Roman" w:hAnsi="Times New Roman" w:cs="Times New Roman"/>
          <w:b/>
          <w:bCs/>
          <w:sz w:val="28"/>
          <w:szCs w:val="28"/>
          <w:lang w:val="de-DE"/>
        </w:rPr>
        <w:t xml:space="preserve"> </w:t>
      </w:r>
    </w:p>
    <w:p w14:paraId="487D83D7" w14:textId="77777777" w:rsidR="008B127D" w:rsidRPr="00CA51EB" w:rsidRDefault="008B127D" w:rsidP="008B127D">
      <w:pPr>
        <w:spacing w:after="0" w:line="240" w:lineRule="auto"/>
        <w:jc w:val="both"/>
        <w:rPr>
          <w:rFonts w:ascii="Times New Roman" w:hAnsi="Times New Roman" w:cs="Times New Roman"/>
          <w:b/>
          <w:bCs/>
          <w:sz w:val="28"/>
          <w:szCs w:val="28"/>
          <w:lang w:val="de-DE"/>
        </w:rPr>
      </w:pPr>
    </w:p>
    <w:p w14:paraId="1237AC8B" w14:textId="77777777" w:rsidR="008B127D" w:rsidRPr="00CA51EB" w:rsidRDefault="008B127D" w:rsidP="008B127D">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7. Ordnen Sie den folgenden Erläuterungen ein Begriff aus dem Text zu.</w:t>
      </w:r>
    </w:p>
    <w:tbl>
      <w:tblPr>
        <w:tblStyle w:val="a6"/>
        <w:tblW w:w="0" w:type="auto"/>
        <w:tblLook w:val="01E0" w:firstRow="1" w:lastRow="1" w:firstColumn="1" w:lastColumn="1" w:noHBand="0" w:noVBand="0"/>
      </w:tblPr>
      <w:tblGrid>
        <w:gridCol w:w="638"/>
        <w:gridCol w:w="638"/>
        <w:gridCol w:w="638"/>
        <w:gridCol w:w="638"/>
        <w:gridCol w:w="638"/>
        <w:gridCol w:w="638"/>
        <w:gridCol w:w="638"/>
        <w:gridCol w:w="638"/>
        <w:gridCol w:w="638"/>
        <w:gridCol w:w="638"/>
      </w:tblGrid>
      <w:tr w:rsidR="008B127D" w:rsidRPr="00CA51EB" w14:paraId="2EAD395B" w14:textId="77777777" w:rsidTr="00D21C70">
        <w:tc>
          <w:tcPr>
            <w:tcW w:w="638" w:type="dxa"/>
            <w:tcBorders>
              <w:top w:val="single" w:sz="4" w:space="0" w:color="auto"/>
              <w:left w:val="single" w:sz="4" w:space="0" w:color="auto"/>
              <w:bottom w:val="single" w:sz="4" w:space="0" w:color="auto"/>
              <w:right w:val="single" w:sz="4" w:space="0" w:color="auto"/>
            </w:tcBorders>
            <w:hideMark/>
          </w:tcPr>
          <w:p w14:paraId="7CE31760" w14:textId="77777777" w:rsidR="008B127D" w:rsidRPr="00CA51EB" w:rsidRDefault="008B127D" w:rsidP="00D21C70">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1</w:t>
            </w:r>
          </w:p>
        </w:tc>
        <w:tc>
          <w:tcPr>
            <w:tcW w:w="638" w:type="dxa"/>
            <w:tcBorders>
              <w:top w:val="single" w:sz="4" w:space="0" w:color="auto"/>
              <w:left w:val="single" w:sz="4" w:space="0" w:color="auto"/>
              <w:bottom w:val="single" w:sz="4" w:space="0" w:color="auto"/>
              <w:right w:val="single" w:sz="4" w:space="0" w:color="auto"/>
            </w:tcBorders>
            <w:hideMark/>
          </w:tcPr>
          <w:p w14:paraId="2F04B7A3" w14:textId="77777777" w:rsidR="008B127D" w:rsidRPr="00CA51EB" w:rsidRDefault="008B127D" w:rsidP="00D21C70">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2</w:t>
            </w:r>
          </w:p>
        </w:tc>
        <w:tc>
          <w:tcPr>
            <w:tcW w:w="638" w:type="dxa"/>
            <w:tcBorders>
              <w:top w:val="single" w:sz="4" w:space="0" w:color="auto"/>
              <w:left w:val="single" w:sz="4" w:space="0" w:color="auto"/>
              <w:bottom w:val="single" w:sz="4" w:space="0" w:color="auto"/>
              <w:right w:val="single" w:sz="4" w:space="0" w:color="auto"/>
            </w:tcBorders>
            <w:hideMark/>
          </w:tcPr>
          <w:p w14:paraId="6305A222" w14:textId="77777777" w:rsidR="008B127D" w:rsidRPr="00CA51EB" w:rsidRDefault="008B127D" w:rsidP="00D21C70">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3</w:t>
            </w:r>
          </w:p>
        </w:tc>
        <w:tc>
          <w:tcPr>
            <w:tcW w:w="638" w:type="dxa"/>
            <w:tcBorders>
              <w:top w:val="single" w:sz="4" w:space="0" w:color="auto"/>
              <w:left w:val="single" w:sz="4" w:space="0" w:color="auto"/>
              <w:bottom w:val="single" w:sz="4" w:space="0" w:color="auto"/>
              <w:right w:val="single" w:sz="4" w:space="0" w:color="auto"/>
            </w:tcBorders>
            <w:hideMark/>
          </w:tcPr>
          <w:p w14:paraId="6A29DBD9" w14:textId="77777777" w:rsidR="008B127D" w:rsidRPr="00CA51EB" w:rsidRDefault="008B127D" w:rsidP="00D21C70">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4</w:t>
            </w:r>
          </w:p>
        </w:tc>
        <w:tc>
          <w:tcPr>
            <w:tcW w:w="638" w:type="dxa"/>
            <w:tcBorders>
              <w:top w:val="single" w:sz="4" w:space="0" w:color="auto"/>
              <w:left w:val="single" w:sz="4" w:space="0" w:color="auto"/>
              <w:bottom w:val="single" w:sz="4" w:space="0" w:color="auto"/>
              <w:right w:val="single" w:sz="4" w:space="0" w:color="auto"/>
            </w:tcBorders>
            <w:hideMark/>
          </w:tcPr>
          <w:p w14:paraId="62E40A71" w14:textId="77777777" w:rsidR="008B127D" w:rsidRPr="00CA51EB" w:rsidRDefault="008B127D" w:rsidP="00D21C70">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5</w:t>
            </w:r>
          </w:p>
        </w:tc>
        <w:tc>
          <w:tcPr>
            <w:tcW w:w="638" w:type="dxa"/>
            <w:tcBorders>
              <w:top w:val="single" w:sz="4" w:space="0" w:color="auto"/>
              <w:left w:val="single" w:sz="4" w:space="0" w:color="auto"/>
              <w:bottom w:val="single" w:sz="4" w:space="0" w:color="auto"/>
              <w:right w:val="single" w:sz="4" w:space="0" w:color="auto"/>
            </w:tcBorders>
            <w:hideMark/>
          </w:tcPr>
          <w:p w14:paraId="61717F7E" w14:textId="77777777" w:rsidR="008B127D" w:rsidRPr="00CA51EB" w:rsidRDefault="008B127D" w:rsidP="00D21C70">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6</w:t>
            </w:r>
          </w:p>
        </w:tc>
        <w:tc>
          <w:tcPr>
            <w:tcW w:w="638" w:type="dxa"/>
            <w:tcBorders>
              <w:top w:val="single" w:sz="4" w:space="0" w:color="auto"/>
              <w:left w:val="single" w:sz="4" w:space="0" w:color="auto"/>
              <w:bottom w:val="single" w:sz="4" w:space="0" w:color="auto"/>
              <w:right w:val="single" w:sz="4" w:space="0" w:color="auto"/>
            </w:tcBorders>
            <w:hideMark/>
          </w:tcPr>
          <w:p w14:paraId="5A34FAEF" w14:textId="77777777" w:rsidR="008B127D" w:rsidRPr="00CA51EB" w:rsidRDefault="008B127D" w:rsidP="00D21C70">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7</w:t>
            </w:r>
          </w:p>
        </w:tc>
        <w:tc>
          <w:tcPr>
            <w:tcW w:w="638" w:type="dxa"/>
            <w:tcBorders>
              <w:top w:val="single" w:sz="4" w:space="0" w:color="auto"/>
              <w:left w:val="single" w:sz="4" w:space="0" w:color="auto"/>
              <w:bottom w:val="single" w:sz="4" w:space="0" w:color="auto"/>
              <w:right w:val="single" w:sz="4" w:space="0" w:color="auto"/>
            </w:tcBorders>
            <w:hideMark/>
          </w:tcPr>
          <w:p w14:paraId="3D8B8DD3" w14:textId="77777777" w:rsidR="008B127D" w:rsidRPr="00CA51EB" w:rsidRDefault="008B127D" w:rsidP="00D21C70">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8</w:t>
            </w:r>
          </w:p>
        </w:tc>
        <w:tc>
          <w:tcPr>
            <w:tcW w:w="638" w:type="dxa"/>
            <w:tcBorders>
              <w:top w:val="single" w:sz="4" w:space="0" w:color="auto"/>
              <w:left w:val="single" w:sz="4" w:space="0" w:color="auto"/>
              <w:bottom w:val="single" w:sz="4" w:space="0" w:color="auto"/>
              <w:right w:val="single" w:sz="4" w:space="0" w:color="auto"/>
            </w:tcBorders>
            <w:hideMark/>
          </w:tcPr>
          <w:p w14:paraId="2DCC99D1" w14:textId="77777777" w:rsidR="008B127D" w:rsidRPr="00CA51EB" w:rsidRDefault="008B127D" w:rsidP="00D21C70">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9</w:t>
            </w:r>
          </w:p>
        </w:tc>
        <w:tc>
          <w:tcPr>
            <w:tcW w:w="638" w:type="dxa"/>
            <w:tcBorders>
              <w:top w:val="single" w:sz="4" w:space="0" w:color="auto"/>
              <w:left w:val="single" w:sz="4" w:space="0" w:color="auto"/>
              <w:bottom w:val="single" w:sz="4" w:space="0" w:color="auto"/>
              <w:right w:val="single" w:sz="4" w:space="0" w:color="auto"/>
            </w:tcBorders>
            <w:hideMark/>
          </w:tcPr>
          <w:p w14:paraId="1D35A951" w14:textId="77777777" w:rsidR="008B127D" w:rsidRPr="00CA51EB" w:rsidRDefault="008B127D" w:rsidP="00D21C70">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10</w:t>
            </w:r>
          </w:p>
        </w:tc>
      </w:tr>
      <w:tr w:rsidR="008B127D" w:rsidRPr="00CA51EB" w14:paraId="37883DCC" w14:textId="77777777" w:rsidTr="00D21C70">
        <w:tc>
          <w:tcPr>
            <w:tcW w:w="638" w:type="dxa"/>
            <w:tcBorders>
              <w:top w:val="single" w:sz="4" w:space="0" w:color="auto"/>
              <w:left w:val="single" w:sz="4" w:space="0" w:color="auto"/>
              <w:bottom w:val="single" w:sz="4" w:space="0" w:color="auto"/>
              <w:right w:val="single" w:sz="4" w:space="0" w:color="auto"/>
            </w:tcBorders>
            <w:hideMark/>
          </w:tcPr>
          <w:p w14:paraId="467E22FD" w14:textId="77777777" w:rsidR="008B127D" w:rsidRPr="00CA51EB" w:rsidRDefault="008B127D" w:rsidP="00D21C70">
            <w:pPr>
              <w:spacing w:after="0" w:line="240" w:lineRule="auto"/>
              <w:jc w:val="both"/>
              <w:rPr>
                <w:rFonts w:ascii="Times New Roman" w:hAnsi="Times New Roman" w:cs="Times New Roman"/>
                <w:sz w:val="28"/>
                <w:szCs w:val="28"/>
                <w:lang w:val="de-DE"/>
              </w:rPr>
            </w:pPr>
          </w:p>
        </w:tc>
        <w:tc>
          <w:tcPr>
            <w:tcW w:w="638" w:type="dxa"/>
            <w:tcBorders>
              <w:top w:val="single" w:sz="4" w:space="0" w:color="auto"/>
              <w:left w:val="single" w:sz="4" w:space="0" w:color="auto"/>
              <w:bottom w:val="single" w:sz="4" w:space="0" w:color="auto"/>
              <w:right w:val="single" w:sz="4" w:space="0" w:color="auto"/>
            </w:tcBorders>
          </w:tcPr>
          <w:p w14:paraId="70110FF6" w14:textId="77777777" w:rsidR="008B127D" w:rsidRPr="00CA51EB" w:rsidRDefault="008B127D" w:rsidP="00D21C70">
            <w:pPr>
              <w:spacing w:after="0" w:line="240" w:lineRule="auto"/>
              <w:jc w:val="both"/>
              <w:rPr>
                <w:rFonts w:ascii="Times New Roman" w:hAnsi="Times New Roman" w:cs="Times New Roman"/>
                <w:sz w:val="28"/>
                <w:szCs w:val="28"/>
                <w:lang w:val="de-DE"/>
              </w:rPr>
            </w:pPr>
          </w:p>
        </w:tc>
        <w:tc>
          <w:tcPr>
            <w:tcW w:w="638" w:type="dxa"/>
            <w:tcBorders>
              <w:top w:val="single" w:sz="4" w:space="0" w:color="auto"/>
              <w:left w:val="single" w:sz="4" w:space="0" w:color="auto"/>
              <w:bottom w:val="single" w:sz="4" w:space="0" w:color="auto"/>
              <w:right w:val="single" w:sz="4" w:space="0" w:color="auto"/>
            </w:tcBorders>
          </w:tcPr>
          <w:p w14:paraId="599E3837" w14:textId="77777777" w:rsidR="008B127D" w:rsidRPr="00CA51EB" w:rsidRDefault="008B127D" w:rsidP="00D21C70">
            <w:pPr>
              <w:spacing w:after="0" w:line="240" w:lineRule="auto"/>
              <w:jc w:val="both"/>
              <w:rPr>
                <w:rFonts w:ascii="Times New Roman" w:hAnsi="Times New Roman" w:cs="Times New Roman"/>
                <w:sz w:val="28"/>
                <w:szCs w:val="28"/>
                <w:lang w:val="de-DE"/>
              </w:rPr>
            </w:pPr>
          </w:p>
        </w:tc>
        <w:tc>
          <w:tcPr>
            <w:tcW w:w="638" w:type="dxa"/>
            <w:tcBorders>
              <w:top w:val="single" w:sz="4" w:space="0" w:color="auto"/>
              <w:left w:val="single" w:sz="4" w:space="0" w:color="auto"/>
              <w:bottom w:val="single" w:sz="4" w:space="0" w:color="auto"/>
              <w:right w:val="single" w:sz="4" w:space="0" w:color="auto"/>
            </w:tcBorders>
          </w:tcPr>
          <w:p w14:paraId="25DF8CE5" w14:textId="77777777" w:rsidR="008B127D" w:rsidRPr="00CA51EB" w:rsidRDefault="008B127D" w:rsidP="00D21C70">
            <w:pPr>
              <w:spacing w:after="0" w:line="240" w:lineRule="auto"/>
              <w:jc w:val="both"/>
              <w:rPr>
                <w:rFonts w:ascii="Times New Roman" w:hAnsi="Times New Roman" w:cs="Times New Roman"/>
                <w:sz w:val="28"/>
                <w:szCs w:val="28"/>
                <w:lang w:val="de-DE"/>
              </w:rPr>
            </w:pPr>
          </w:p>
        </w:tc>
        <w:tc>
          <w:tcPr>
            <w:tcW w:w="638" w:type="dxa"/>
            <w:tcBorders>
              <w:top w:val="single" w:sz="4" w:space="0" w:color="auto"/>
              <w:left w:val="single" w:sz="4" w:space="0" w:color="auto"/>
              <w:bottom w:val="single" w:sz="4" w:space="0" w:color="auto"/>
              <w:right w:val="single" w:sz="4" w:space="0" w:color="auto"/>
            </w:tcBorders>
          </w:tcPr>
          <w:p w14:paraId="0C2CEAC9" w14:textId="77777777" w:rsidR="008B127D" w:rsidRPr="00CA51EB" w:rsidRDefault="008B127D" w:rsidP="00D21C70">
            <w:pPr>
              <w:spacing w:after="0" w:line="240" w:lineRule="auto"/>
              <w:jc w:val="both"/>
              <w:rPr>
                <w:rFonts w:ascii="Times New Roman" w:hAnsi="Times New Roman" w:cs="Times New Roman"/>
                <w:sz w:val="28"/>
                <w:szCs w:val="28"/>
                <w:lang w:val="de-DE"/>
              </w:rPr>
            </w:pPr>
          </w:p>
        </w:tc>
        <w:tc>
          <w:tcPr>
            <w:tcW w:w="638" w:type="dxa"/>
            <w:tcBorders>
              <w:top w:val="single" w:sz="4" w:space="0" w:color="auto"/>
              <w:left w:val="single" w:sz="4" w:space="0" w:color="auto"/>
              <w:bottom w:val="single" w:sz="4" w:space="0" w:color="auto"/>
              <w:right w:val="single" w:sz="4" w:space="0" w:color="auto"/>
            </w:tcBorders>
          </w:tcPr>
          <w:p w14:paraId="3237E056" w14:textId="77777777" w:rsidR="008B127D" w:rsidRPr="00CA51EB" w:rsidRDefault="008B127D" w:rsidP="00D21C70">
            <w:pPr>
              <w:spacing w:after="0" w:line="240" w:lineRule="auto"/>
              <w:jc w:val="both"/>
              <w:rPr>
                <w:rFonts w:ascii="Times New Roman" w:hAnsi="Times New Roman" w:cs="Times New Roman"/>
                <w:sz w:val="28"/>
                <w:szCs w:val="28"/>
                <w:lang w:val="de-DE"/>
              </w:rPr>
            </w:pPr>
          </w:p>
        </w:tc>
        <w:tc>
          <w:tcPr>
            <w:tcW w:w="638" w:type="dxa"/>
            <w:tcBorders>
              <w:top w:val="single" w:sz="4" w:space="0" w:color="auto"/>
              <w:left w:val="single" w:sz="4" w:space="0" w:color="auto"/>
              <w:bottom w:val="single" w:sz="4" w:space="0" w:color="auto"/>
              <w:right w:val="single" w:sz="4" w:space="0" w:color="auto"/>
            </w:tcBorders>
          </w:tcPr>
          <w:p w14:paraId="24A60961" w14:textId="77777777" w:rsidR="008B127D" w:rsidRPr="00CA51EB" w:rsidRDefault="008B127D" w:rsidP="00D21C70">
            <w:pPr>
              <w:spacing w:after="0" w:line="240" w:lineRule="auto"/>
              <w:jc w:val="both"/>
              <w:rPr>
                <w:rFonts w:ascii="Times New Roman" w:hAnsi="Times New Roman" w:cs="Times New Roman"/>
                <w:sz w:val="28"/>
                <w:szCs w:val="28"/>
                <w:lang w:val="de-DE"/>
              </w:rPr>
            </w:pPr>
          </w:p>
        </w:tc>
        <w:tc>
          <w:tcPr>
            <w:tcW w:w="638" w:type="dxa"/>
            <w:tcBorders>
              <w:top w:val="single" w:sz="4" w:space="0" w:color="auto"/>
              <w:left w:val="single" w:sz="4" w:space="0" w:color="auto"/>
              <w:bottom w:val="single" w:sz="4" w:space="0" w:color="auto"/>
              <w:right w:val="single" w:sz="4" w:space="0" w:color="auto"/>
            </w:tcBorders>
          </w:tcPr>
          <w:p w14:paraId="10C28251" w14:textId="77777777" w:rsidR="008B127D" w:rsidRPr="00CA51EB" w:rsidRDefault="008B127D" w:rsidP="00D21C70">
            <w:pPr>
              <w:spacing w:after="0" w:line="240" w:lineRule="auto"/>
              <w:jc w:val="both"/>
              <w:rPr>
                <w:rFonts w:ascii="Times New Roman" w:hAnsi="Times New Roman" w:cs="Times New Roman"/>
                <w:sz w:val="28"/>
                <w:szCs w:val="28"/>
                <w:lang w:val="de-DE"/>
              </w:rPr>
            </w:pPr>
          </w:p>
        </w:tc>
        <w:tc>
          <w:tcPr>
            <w:tcW w:w="638" w:type="dxa"/>
            <w:tcBorders>
              <w:top w:val="single" w:sz="4" w:space="0" w:color="auto"/>
              <w:left w:val="single" w:sz="4" w:space="0" w:color="auto"/>
              <w:bottom w:val="single" w:sz="4" w:space="0" w:color="auto"/>
              <w:right w:val="single" w:sz="4" w:space="0" w:color="auto"/>
            </w:tcBorders>
          </w:tcPr>
          <w:p w14:paraId="110E1A1F" w14:textId="77777777" w:rsidR="008B127D" w:rsidRPr="00CA51EB" w:rsidRDefault="008B127D" w:rsidP="00D21C70">
            <w:pPr>
              <w:spacing w:after="0" w:line="240" w:lineRule="auto"/>
              <w:jc w:val="both"/>
              <w:rPr>
                <w:rFonts w:ascii="Times New Roman" w:hAnsi="Times New Roman" w:cs="Times New Roman"/>
                <w:sz w:val="28"/>
                <w:szCs w:val="28"/>
                <w:lang w:val="de-DE"/>
              </w:rPr>
            </w:pPr>
          </w:p>
        </w:tc>
        <w:tc>
          <w:tcPr>
            <w:tcW w:w="638" w:type="dxa"/>
            <w:tcBorders>
              <w:top w:val="single" w:sz="4" w:space="0" w:color="auto"/>
              <w:left w:val="single" w:sz="4" w:space="0" w:color="auto"/>
              <w:bottom w:val="single" w:sz="4" w:space="0" w:color="auto"/>
              <w:right w:val="single" w:sz="4" w:space="0" w:color="auto"/>
            </w:tcBorders>
          </w:tcPr>
          <w:p w14:paraId="650CCFAE" w14:textId="77777777" w:rsidR="008B127D" w:rsidRPr="00CA51EB" w:rsidRDefault="008B127D" w:rsidP="00D21C70">
            <w:pPr>
              <w:spacing w:after="0" w:line="240" w:lineRule="auto"/>
              <w:jc w:val="both"/>
              <w:rPr>
                <w:rFonts w:ascii="Times New Roman" w:hAnsi="Times New Roman" w:cs="Times New Roman"/>
                <w:sz w:val="28"/>
                <w:szCs w:val="28"/>
                <w:lang w:val="de-DE"/>
              </w:rPr>
            </w:pPr>
          </w:p>
        </w:tc>
      </w:tr>
    </w:tbl>
    <w:p w14:paraId="00B7910E" w14:textId="77777777" w:rsidR="008B127D" w:rsidRPr="00CA51EB" w:rsidRDefault="008B127D" w:rsidP="008B127D">
      <w:pPr>
        <w:spacing w:after="0" w:line="240" w:lineRule="auto"/>
        <w:jc w:val="both"/>
        <w:rPr>
          <w:rFonts w:ascii="Times New Roman" w:hAnsi="Times New Roman" w:cs="Times New Roman"/>
          <w:sz w:val="28"/>
          <w:szCs w:val="28"/>
          <w:lang w:val="de-DE"/>
        </w:rPr>
      </w:pPr>
    </w:p>
    <w:tbl>
      <w:tblPr>
        <w:tblStyle w:val="a6"/>
        <w:tblW w:w="9351" w:type="dxa"/>
        <w:tblLook w:val="01E0" w:firstRow="1" w:lastRow="1" w:firstColumn="1" w:lastColumn="1" w:noHBand="0" w:noVBand="0"/>
      </w:tblPr>
      <w:tblGrid>
        <w:gridCol w:w="3114"/>
        <w:gridCol w:w="6237"/>
      </w:tblGrid>
      <w:tr w:rsidR="008B127D" w:rsidRPr="00365E70" w14:paraId="42E9BD4E" w14:textId="77777777" w:rsidTr="00D21C70">
        <w:trPr>
          <w:trHeight w:val="150"/>
        </w:trPr>
        <w:tc>
          <w:tcPr>
            <w:tcW w:w="3114" w:type="dxa"/>
            <w:tcBorders>
              <w:top w:val="single" w:sz="4" w:space="0" w:color="auto"/>
              <w:left w:val="single" w:sz="4" w:space="0" w:color="auto"/>
              <w:bottom w:val="single" w:sz="4" w:space="0" w:color="auto"/>
              <w:right w:val="single" w:sz="4" w:space="0" w:color="auto"/>
            </w:tcBorders>
            <w:hideMark/>
          </w:tcPr>
          <w:p w14:paraId="1D4486AD" w14:textId="77777777" w:rsidR="008B127D" w:rsidRPr="00CA51EB" w:rsidRDefault="008B127D" w:rsidP="008B127D">
            <w:pPr>
              <w:pStyle w:val="a5"/>
              <w:numPr>
                <w:ilvl w:val="0"/>
                <w:numId w:val="9"/>
              </w:numPr>
              <w:tabs>
                <w:tab w:val="left" w:pos="313"/>
              </w:tabs>
              <w:spacing w:after="0" w:line="240" w:lineRule="auto"/>
              <w:ind w:left="29" w:firstLine="18"/>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Führungskraft </w:t>
            </w:r>
            <w:r w:rsidRPr="00CA51EB">
              <w:rPr>
                <w:rFonts w:ascii="Times New Roman" w:hAnsi="Times New Roman" w:cs="Times New Roman"/>
                <w:bCs/>
                <w:sz w:val="28"/>
                <w:szCs w:val="28"/>
                <w:lang w:val="de-DE"/>
              </w:rPr>
              <w:t>(f)</w:t>
            </w:r>
          </w:p>
        </w:tc>
        <w:tc>
          <w:tcPr>
            <w:tcW w:w="6237" w:type="dxa"/>
            <w:tcBorders>
              <w:top w:val="single" w:sz="4" w:space="0" w:color="auto"/>
              <w:left w:val="single" w:sz="4" w:space="0" w:color="auto"/>
              <w:bottom w:val="single" w:sz="4" w:space="0" w:color="auto"/>
              <w:right w:val="single" w:sz="4" w:space="0" w:color="auto"/>
            </w:tcBorders>
            <w:hideMark/>
          </w:tcPr>
          <w:p w14:paraId="68EF645A" w14:textId="77777777" w:rsidR="008B127D" w:rsidRPr="00CA51EB" w:rsidRDefault="008B127D" w:rsidP="008B127D">
            <w:pPr>
              <w:pStyle w:val="a5"/>
              <w:numPr>
                <w:ilvl w:val="0"/>
                <w:numId w:val="10"/>
              </w:numPr>
              <w:tabs>
                <w:tab w:val="left" w:pos="261"/>
              </w:tabs>
              <w:spacing w:after="0" w:line="240" w:lineRule="auto"/>
              <w:ind w:left="0" w:hanging="34"/>
              <w:contextualSpacing w:val="0"/>
              <w:jc w:val="both"/>
              <w:rPr>
                <w:rFonts w:ascii="Times New Roman" w:hAnsi="Times New Roman" w:cs="Times New Roman"/>
                <w:sz w:val="28"/>
                <w:szCs w:val="28"/>
                <w:lang w:val="de-DE"/>
              </w:rPr>
            </w:pPr>
            <w:r w:rsidRPr="00CA51EB">
              <w:rPr>
                <w:rFonts w:ascii="Times New Roman" w:hAnsi="Times New Roman" w:cs="Times New Roman"/>
                <w:bCs/>
                <w:sz w:val="28"/>
                <w:szCs w:val="28"/>
                <w:lang w:val="de-DE"/>
              </w:rPr>
              <w:t>Vom Kultusministerium vorgesehene theoretische Studiendauer für einen Abschluss.</w:t>
            </w:r>
          </w:p>
        </w:tc>
      </w:tr>
      <w:tr w:rsidR="008B127D" w:rsidRPr="00365E70" w14:paraId="6FECDE1F" w14:textId="77777777" w:rsidTr="00D21C70">
        <w:trPr>
          <w:trHeight w:val="150"/>
        </w:trPr>
        <w:tc>
          <w:tcPr>
            <w:tcW w:w="3114" w:type="dxa"/>
            <w:tcBorders>
              <w:top w:val="single" w:sz="4" w:space="0" w:color="auto"/>
              <w:left w:val="single" w:sz="4" w:space="0" w:color="auto"/>
              <w:bottom w:val="single" w:sz="4" w:space="0" w:color="auto"/>
              <w:right w:val="single" w:sz="4" w:space="0" w:color="auto"/>
            </w:tcBorders>
            <w:hideMark/>
          </w:tcPr>
          <w:p w14:paraId="1C102B03" w14:textId="77777777" w:rsidR="008B127D" w:rsidRPr="00CA51EB" w:rsidRDefault="008B127D" w:rsidP="008B127D">
            <w:pPr>
              <w:pStyle w:val="a5"/>
              <w:numPr>
                <w:ilvl w:val="0"/>
                <w:numId w:val="9"/>
              </w:numPr>
              <w:tabs>
                <w:tab w:val="left" w:pos="313"/>
              </w:tabs>
              <w:spacing w:after="0" w:line="240" w:lineRule="auto"/>
              <w:ind w:left="29" w:firstLine="18"/>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Software </w:t>
            </w:r>
            <w:r w:rsidRPr="00CA51EB">
              <w:rPr>
                <w:rFonts w:ascii="Times New Roman" w:hAnsi="Times New Roman" w:cs="Times New Roman"/>
                <w:bCs/>
                <w:sz w:val="28"/>
                <w:szCs w:val="28"/>
                <w:lang w:val="de-DE"/>
              </w:rPr>
              <w:t>(f)</w:t>
            </w:r>
          </w:p>
        </w:tc>
        <w:tc>
          <w:tcPr>
            <w:tcW w:w="6237" w:type="dxa"/>
            <w:tcBorders>
              <w:top w:val="single" w:sz="4" w:space="0" w:color="auto"/>
              <w:left w:val="single" w:sz="4" w:space="0" w:color="auto"/>
              <w:bottom w:val="single" w:sz="4" w:space="0" w:color="auto"/>
              <w:right w:val="single" w:sz="4" w:space="0" w:color="auto"/>
            </w:tcBorders>
            <w:hideMark/>
          </w:tcPr>
          <w:p w14:paraId="334EC51E" w14:textId="77777777" w:rsidR="008B127D" w:rsidRPr="00CA51EB" w:rsidRDefault="008B127D" w:rsidP="008B127D">
            <w:pPr>
              <w:pStyle w:val="a5"/>
              <w:numPr>
                <w:ilvl w:val="0"/>
                <w:numId w:val="10"/>
              </w:numPr>
              <w:tabs>
                <w:tab w:val="left" w:pos="261"/>
              </w:tabs>
              <w:spacing w:after="0" w:line="240" w:lineRule="auto"/>
              <w:ind w:left="0" w:hanging="34"/>
              <w:contextualSpacing w:val="0"/>
              <w:jc w:val="both"/>
              <w:rPr>
                <w:rFonts w:ascii="Times New Roman" w:hAnsi="Times New Roman" w:cs="Times New Roman"/>
                <w:sz w:val="28"/>
                <w:szCs w:val="28"/>
                <w:lang w:val="de-DE"/>
              </w:rPr>
            </w:pPr>
            <w:r w:rsidRPr="00CA51EB">
              <w:rPr>
                <w:rFonts w:ascii="Times New Roman" w:hAnsi="Times New Roman" w:cs="Times New Roman"/>
                <w:bCs/>
                <w:sz w:val="28"/>
                <w:szCs w:val="28"/>
                <w:lang w:val="de-DE"/>
              </w:rPr>
              <w:t>Der zweite Teil des Studiums, während dessen die Kenntnisse vertieft werden.</w:t>
            </w:r>
          </w:p>
        </w:tc>
      </w:tr>
      <w:tr w:rsidR="008B127D" w:rsidRPr="00365E70" w14:paraId="1FFEC4D0" w14:textId="77777777" w:rsidTr="00D21C70">
        <w:trPr>
          <w:trHeight w:val="150"/>
        </w:trPr>
        <w:tc>
          <w:tcPr>
            <w:tcW w:w="3114" w:type="dxa"/>
            <w:tcBorders>
              <w:top w:val="single" w:sz="4" w:space="0" w:color="auto"/>
              <w:left w:val="single" w:sz="4" w:space="0" w:color="auto"/>
              <w:bottom w:val="single" w:sz="4" w:space="0" w:color="auto"/>
              <w:right w:val="single" w:sz="4" w:space="0" w:color="auto"/>
            </w:tcBorders>
            <w:hideMark/>
          </w:tcPr>
          <w:p w14:paraId="6D123D60" w14:textId="77777777" w:rsidR="008B127D" w:rsidRPr="00CA51EB" w:rsidRDefault="008B127D" w:rsidP="008B127D">
            <w:pPr>
              <w:pStyle w:val="a5"/>
              <w:numPr>
                <w:ilvl w:val="0"/>
                <w:numId w:val="9"/>
              </w:numPr>
              <w:tabs>
                <w:tab w:val="left" w:pos="313"/>
              </w:tabs>
              <w:spacing w:after="0" w:line="240" w:lineRule="auto"/>
              <w:ind w:left="29" w:firstLine="18"/>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Hardware </w:t>
            </w:r>
            <w:r w:rsidRPr="00CA51EB">
              <w:rPr>
                <w:rFonts w:ascii="Times New Roman" w:hAnsi="Times New Roman" w:cs="Times New Roman"/>
                <w:bCs/>
                <w:sz w:val="28"/>
                <w:szCs w:val="28"/>
                <w:lang w:val="de-DE"/>
              </w:rPr>
              <w:t>(f)</w:t>
            </w:r>
          </w:p>
        </w:tc>
        <w:tc>
          <w:tcPr>
            <w:tcW w:w="6237" w:type="dxa"/>
            <w:tcBorders>
              <w:top w:val="single" w:sz="4" w:space="0" w:color="auto"/>
              <w:left w:val="single" w:sz="4" w:space="0" w:color="auto"/>
              <w:bottom w:val="single" w:sz="4" w:space="0" w:color="auto"/>
              <w:right w:val="single" w:sz="4" w:space="0" w:color="auto"/>
            </w:tcBorders>
            <w:hideMark/>
          </w:tcPr>
          <w:p w14:paraId="6FC97E4A" w14:textId="77777777" w:rsidR="008B127D" w:rsidRPr="00CA51EB" w:rsidRDefault="008B127D" w:rsidP="008B127D">
            <w:pPr>
              <w:pStyle w:val="a5"/>
              <w:numPr>
                <w:ilvl w:val="0"/>
                <w:numId w:val="10"/>
              </w:numPr>
              <w:tabs>
                <w:tab w:val="left" w:pos="261"/>
              </w:tabs>
              <w:spacing w:after="0" w:line="240" w:lineRule="auto"/>
              <w:ind w:left="0" w:hanging="34"/>
              <w:contextualSpacing w:val="0"/>
              <w:jc w:val="both"/>
              <w:rPr>
                <w:rFonts w:ascii="Times New Roman" w:hAnsi="Times New Roman" w:cs="Times New Roman"/>
                <w:sz w:val="28"/>
                <w:szCs w:val="28"/>
                <w:lang w:val="de-DE"/>
              </w:rPr>
            </w:pPr>
            <w:r w:rsidRPr="00CA51EB">
              <w:rPr>
                <w:rFonts w:ascii="Times New Roman" w:hAnsi="Times New Roman" w:cs="Times New Roman"/>
                <w:bCs/>
                <w:sz w:val="28"/>
                <w:szCs w:val="28"/>
                <w:lang w:val="de-DE"/>
              </w:rPr>
              <w:t xml:space="preserve">Prüfung, die man an einer Hochschule oder Ingenieurschule sowie in den Naturwissenschaften an den Universitäten im Allgemeinen nach vier </w:t>
            </w:r>
            <w:r w:rsidRPr="00CA51EB">
              <w:rPr>
                <w:rFonts w:ascii="Times New Roman" w:hAnsi="Times New Roman" w:cs="Times New Roman"/>
                <w:bCs/>
                <w:sz w:val="28"/>
                <w:szCs w:val="28"/>
                <w:lang w:val="de-DE"/>
              </w:rPr>
              <w:lastRenderedPageBreak/>
              <w:t>Semestern ablegt und mit der man das Grundstudium abschließt.</w:t>
            </w:r>
          </w:p>
        </w:tc>
      </w:tr>
      <w:tr w:rsidR="008B127D" w:rsidRPr="00CA51EB" w14:paraId="15B3A53A" w14:textId="77777777" w:rsidTr="00D21C70">
        <w:trPr>
          <w:trHeight w:val="150"/>
        </w:trPr>
        <w:tc>
          <w:tcPr>
            <w:tcW w:w="3114" w:type="dxa"/>
            <w:tcBorders>
              <w:top w:val="single" w:sz="4" w:space="0" w:color="auto"/>
              <w:left w:val="single" w:sz="4" w:space="0" w:color="auto"/>
              <w:bottom w:val="single" w:sz="4" w:space="0" w:color="auto"/>
              <w:right w:val="single" w:sz="4" w:space="0" w:color="auto"/>
            </w:tcBorders>
            <w:hideMark/>
          </w:tcPr>
          <w:p w14:paraId="0BD110A5" w14:textId="77777777" w:rsidR="008B127D" w:rsidRPr="00CA51EB" w:rsidRDefault="008B127D" w:rsidP="008B127D">
            <w:pPr>
              <w:pStyle w:val="a5"/>
              <w:numPr>
                <w:ilvl w:val="0"/>
                <w:numId w:val="9"/>
              </w:numPr>
              <w:tabs>
                <w:tab w:val="left" w:pos="313"/>
              </w:tabs>
              <w:spacing w:after="0" w:line="240" w:lineRule="auto"/>
              <w:ind w:left="29" w:firstLine="18"/>
              <w:contextualSpacing w:val="0"/>
              <w:jc w:val="both"/>
              <w:rPr>
                <w:rFonts w:ascii="Times New Roman" w:hAnsi="Times New Roman" w:cs="Times New Roman"/>
                <w:sz w:val="28"/>
                <w:szCs w:val="28"/>
                <w:lang w:val="de-DE"/>
              </w:rPr>
            </w:pPr>
            <w:r w:rsidRPr="00CA51EB">
              <w:rPr>
                <w:rFonts w:ascii="Times New Roman" w:hAnsi="Times New Roman" w:cs="Times New Roman"/>
                <w:bCs/>
                <w:sz w:val="28"/>
                <w:szCs w:val="28"/>
                <w:lang w:val="de-DE"/>
              </w:rPr>
              <w:lastRenderedPageBreak/>
              <w:t>Regelstudienzeit (f)</w:t>
            </w:r>
          </w:p>
        </w:tc>
        <w:tc>
          <w:tcPr>
            <w:tcW w:w="6237" w:type="dxa"/>
            <w:tcBorders>
              <w:top w:val="single" w:sz="4" w:space="0" w:color="auto"/>
              <w:left w:val="single" w:sz="4" w:space="0" w:color="auto"/>
              <w:bottom w:val="single" w:sz="4" w:space="0" w:color="auto"/>
              <w:right w:val="single" w:sz="4" w:space="0" w:color="auto"/>
            </w:tcBorders>
            <w:hideMark/>
          </w:tcPr>
          <w:p w14:paraId="6E783C71" w14:textId="77777777" w:rsidR="008B127D" w:rsidRPr="00CA51EB" w:rsidRDefault="008B127D" w:rsidP="008B127D">
            <w:pPr>
              <w:pStyle w:val="a5"/>
              <w:numPr>
                <w:ilvl w:val="0"/>
                <w:numId w:val="10"/>
              </w:numPr>
              <w:tabs>
                <w:tab w:val="left" w:pos="261"/>
              </w:tabs>
              <w:spacing w:after="0" w:line="240" w:lineRule="auto"/>
              <w:ind w:left="0" w:hanging="34"/>
              <w:contextualSpacing w:val="0"/>
              <w:jc w:val="both"/>
              <w:rPr>
                <w:rFonts w:ascii="Times New Roman" w:hAnsi="Times New Roman" w:cs="Times New Roman"/>
                <w:sz w:val="28"/>
                <w:szCs w:val="28"/>
                <w:lang w:val="uk-UA"/>
              </w:rPr>
            </w:pPr>
            <w:r w:rsidRPr="00CA51EB">
              <w:rPr>
                <w:rFonts w:ascii="Times New Roman" w:hAnsi="Times New Roman" w:cs="Times New Roman"/>
                <w:sz w:val="28"/>
                <w:szCs w:val="28"/>
                <w:lang w:val="de-DE"/>
              </w:rPr>
              <w:t>Eine Fakultät.</w:t>
            </w:r>
          </w:p>
        </w:tc>
      </w:tr>
      <w:tr w:rsidR="008B127D" w:rsidRPr="00CA51EB" w14:paraId="342FFA26" w14:textId="77777777" w:rsidTr="00D21C70">
        <w:trPr>
          <w:trHeight w:val="150"/>
        </w:trPr>
        <w:tc>
          <w:tcPr>
            <w:tcW w:w="3114" w:type="dxa"/>
            <w:tcBorders>
              <w:top w:val="single" w:sz="4" w:space="0" w:color="auto"/>
              <w:left w:val="single" w:sz="4" w:space="0" w:color="auto"/>
              <w:bottom w:val="single" w:sz="4" w:space="0" w:color="auto"/>
              <w:right w:val="single" w:sz="4" w:space="0" w:color="auto"/>
            </w:tcBorders>
            <w:hideMark/>
          </w:tcPr>
          <w:p w14:paraId="27D66462" w14:textId="77777777" w:rsidR="008B127D" w:rsidRPr="00CA51EB" w:rsidRDefault="008B127D" w:rsidP="008B127D">
            <w:pPr>
              <w:pStyle w:val="a5"/>
              <w:numPr>
                <w:ilvl w:val="0"/>
                <w:numId w:val="9"/>
              </w:numPr>
              <w:tabs>
                <w:tab w:val="left" w:pos="313"/>
              </w:tabs>
              <w:spacing w:after="0" w:line="240" w:lineRule="auto"/>
              <w:ind w:left="29" w:firstLine="18"/>
              <w:contextualSpacing w:val="0"/>
              <w:jc w:val="both"/>
              <w:rPr>
                <w:rFonts w:ascii="Times New Roman" w:hAnsi="Times New Roman" w:cs="Times New Roman"/>
                <w:sz w:val="28"/>
                <w:szCs w:val="28"/>
                <w:lang w:val="de-DE"/>
              </w:rPr>
            </w:pPr>
            <w:r w:rsidRPr="00CA51EB">
              <w:rPr>
                <w:rFonts w:ascii="Times New Roman" w:hAnsi="Times New Roman" w:cs="Times New Roman"/>
                <w:bCs/>
                <w:sz w:val="28"/>
                <w:szCs w:val="28"/>
                <w:lang w:val="de-DE"/>
              </w:rPr>
              <w:t>Grundstudium (n)</w:t>
            </w:r>
          </w:p>
        </w:tc>
        <w:tc>
          <w:tcPr>
            <w:tcW w:w="6237" w:type="dxa"/>
            <w:tcBorders>
              <w:top w:val="single" w:sz="4" w:space="0" w:color="auto"/>
              <w:left w:val="single" w:sz="4" w:space="0" w:color="auto"/>
              <w:bottom w:val="single" w:sz="4" w:space="0" w:color="auto"/>
              <w:right w:val="single" w:sz="4" w:space="0" w:color="auto"/>
            </w:tcBorders>
            <w:hideMark/>
          </w:tcPr>
          <w:p w14:paraId="66D5D3EC" w14:textId="77777777" w:rsidR="008B127D" w:rsidRPr="00CA51EB" w:rsidRDefault="008B127D" w:rsidP="008B127D">
            <w:pPr>
              <w:pStyle w:val="a5"/>
              <w:numPr>
                <w:ilvl w:val="0"/>
                <w:numId w:val="10"/>
              </w:numPr>
              <w:tabs>
                <w:tab w:val="left" w:pos="261"/>
              </w:tabs>
              <w:spacing w:after="0" w:line="240" w:lineRule="auto"/>
              <w:ind w:left="0" w:hanging="34"/>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Leitender Mitarbeiter.</w:t>
            </w:r>
          </w:p>
        </w:tc>
      </w:tr>
      <w:tr w:rsidR="008B127D" w:rsidRPr="00365E70" w14:paraId="55DBB717" w14:textId="77777777" w:rsidTr="00D21C70">
        <w:trPr>
          <w:trHeight w:val="1156"/>
        </w:trPr>
        <w:tc>
          <w:tcPr>
            <w:tcW w:w="3114" w:type="dxa"/>
            <w:tcBorders>
              <w:top w:val="single" w:sz="4" w:space="0" w:color="auto"/>
              <w:left w:val="single" w:sz="4" w:space="0" w:color="auto"/>
              <w:bottom w:val="single" w:sz="4" w:space="0" w:color="auto"/>
              <w:right w:val="single" w:sz="4" w:space="0" w:color="auto"/>
            </w:tcBorders>
            <w:hideMark/>
          </w:tcPr>
          <w:p w14:paraId="2F9C4F7C" w14:textId="77777777" w:rsidR="008B127D" w:rsidRPr="00CA51EB" w:rsidRDefault="008B127D" w:rsidP="008B127D">
            <w:pPr>
              <w:pStyle w:val="a5"/>
              <w:numPr>
                <w:ilvl w:val="0"/>
                <w:numId w:val="9"/>
              </w:numPr>
              <w:tabs>
                <w:tab w:val="left" w:pos="313"/>
              </w:tabs>
              <w:spacing w:after="0" w:line="240" w:lineRule="auto"/>
              <w:ind w:left="29" w:firstLine="18"/>
              <w:contextualSpacing w:val="0"/>
              <w:jc w:val="both"/>
              <w:rPr>
                <w:rFonts w:ascii="Times New Roman" w:hAnsi="Times New Roman" w:cs="Times New Roman"/>
                <w:sz w:val="28"/>
                <w:szCs w:val="28"/>
                <w:lang w:val="de-DE"/>
              </w:rPr>
            </w:pPr>
            <w:r w:rsidRPr="00CA51EB">
              <w:rPr>
                <w:rFonts w:ascii="Times New Roman" w:hAnsi="Times New Roman" w:cs="Times New Roman"/>
                <w:bCs/>
                <w:sz w:val="28"/>
                <w:szCs w:val="28"/>
                <w:lang w:val="de-DE"/>
              </w:rPr>
              <w:t>Hauptstudium (n)</w:t>
            </w:r>
          </w:p>
        </w:tc>
        <w:tc>
          <w:tcPr>
            <w:tcW w:w="6237" w:type="dxa"/>
            <w:tcBorders>
              <w:top w:val="single" w:sz="4" w:space="0" w:color="auto"/>
              <w:left w:val="single" w:sz="4" w:space="0" w:color="auto"/>
              <w:bottom w:val="single" w:sz="4" w:space="0" w:color="auto"/>
              <w:right w:val="single" w:sz="4" w:space="0" w:color="auto"/>
            </w:tcBorders>
            <w:hideMark/>
          </w:tcPr>
          <w:p w14:paraId="1AA20D0F" w14:textId="77777777" w:rsidR="008B127D" w:rsidRPr="00CA51EB" w:rsidRDefault="008B127D" w:rsidP="008B127D">
            <w:pPr>
              <w:pStyle w:val="a5"/>
              <w:numPr>
                <w:ilvl w:val="0"/>
                <w:numId w:val="10"/>
              </w:numPr>
              <w:tabs>
                <w:tab w:val="left" w:pos="261"/>
              </w:tabs>
              <w:spacing w:after="0" w:line="240" w:lineRule="auto"/>
              <w:ind w:left="0" w:hanging="34"/>
              <w:contextualSpacing w:val="0"/>
              <w:jc w:val="both"/>
              <w:rPr>
                <w:rFonts w:ascii="Times New Roman" w:hAnsi="Times New Roman" w:cs="Times New Roman"/>
                <w:sz w:val="28"/>
                <w:szCs w:val="28"/>
                <w:lang w:val="de-DE"/>
              </w:rPr>
            </w:pPr>
            <w:r w:rsidRPr="00CA51EB">
              <w:rPr>
                <w:rFonts w:ascii="Times New Roman" w:hAnsi="Times New Roman" w:cs="Times New Roman"/>
                <w:bCs/>
                <w:sz w:val="28"/>
                <w:szCs w:val="28"/>
                <w:lang w:val="de-DE"/>
              </w:rPr>
              <w:t>Dabei absolvieren Studierende aus mindestens zwei Ländern gemeinsam ein Studium an ihren beiden Partnerhochschulen. Nach erfolgreichem Abschluss werden die Abschlussdiplome der beiden Partner Hochschulen verliehen.</w:t>
            </w:r>
          </w:p>
        </w:tc>
      </w:tr>
      <w:tr w:rsidR="008B127D" w:rsidRPr="00CA51EB" w14:paraId="5D8A6D71" w14:textId="77777777" w:rsidTr="00D21C70">
        <w:trPr>
          <w:trHeight w:val="370"/>
        </w:trPr>
        <w:tc>
          <w:tcPr>
            <w:tcW w:w="3114" w:type="dxa"/>
            <w:tcBorders>
              <w:top w:val="single" w:sz="4" w:space="0" w:color="auto"/>
              <w:left w:val="single" w:sz="4" w:space="0" w:color="auto"/>
              <w:bottom w:val="single" w:sz="4" w:space="0" w:color="auto"/>
              <w:right w:val="single" w:sz="4" w:space="0" w:color="auto"/>
            </w:tcBorders>
            <w:hideMark/>
          </w:tcPr>
          <w:p w14:paraId="690BC17F" w14:textId="77777777" w:rsidR="008B127D" w:rsidRPr="00CA51EB" w:rsidRDefault="008B127D" w:rsidP="008B127D">
            <w:pPr>
              <w:pStyle w:val="a5"/>
              <w:numPr>
                <w:ilvl w:val="0"/>
                <w:numId w:val="9"/>
              </w:numPr>
              <w:tabs>
                <w:tab w:val="left" w:pos="313"/>
              </w:tabs>
              <w:spacing w:after="0" w:line="240" w:lineRule="auto"/>
              <w:ind w:left="29" w:firstLine="18"/>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Fachbereich </w:t>
            </w:r>
            <w:r w:rsidRPr="00CA51EB">
              <w:rPr>
                <w:rFonts w:ascii="Times New Roman" w:hAnsi="Times New Roman" w:cs="Times New Roman"/>
                <w:bCs/>
                <w:sz w:val="28"/>
                <w:szCs w:val="28"/>
                <w:lang w:val="de-DE"/>
              </w:rPr>
              <w:t>(m)</w:t>
            </w:r>
          </w:p>
        </w:tc>
        <w:tc>
          <w:tcPr>
            <w:tcW w:w="6237" w:type="dxa"/>
            <w:tcBorders>
              <w:top w:val="single" w:sz="4" w:space="0" w:color="auto"/>
              <w:left w:val="single" w:sz="4" w:space="0" w:color="auto"/>
              <w:bottom w:val="single" w:sz="4" w:space="0" w:color="auto"/>
              <w:right w:val="single" w:sz="4" w:space="0" w:color="auto"/>
            </w:tcBorders>
            <w:hideMark/>
          </w:tcPr>
          <w:p w14:paraId="030B24AB" w14:textId="77777777" w:rsidR="008B127D" w:rsidRPr="00CA51EB" w:rsidRDefault="008B127D" w:rsidP="008B127D">
            <w:pPr>
              <w:pStyle w:val="a5"/>
              <w:numPr>
                <w:ilvl w:val="0"/>
                <w:numId w:val="10"/>
              </w:numPr>
              <w:tabs>
                <w:tab w:val="left" w:pos="261"/>
              </w:tabs>
              <w:spacing w:after="0" w:line="240" w:lineRule="auto"/>
              <w:ind w:left="0" w:hanging="34"/>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Programme und Benutzungsanweisungen.</w:t>
            </w:r>
          </w:p>
        </w:tc>
      </w:tr>
      <w:tr w:rsidR="008B127D" w:rsidRPr="00365E70" w14:paraId="5E9EB1B3" w14:textId="77777777" w:rsidTr="00D21C70">
        <w:trPr>
          <w:trHeight w:val="417"/>
        </w:trPr>
        <w:tc>
          <w:tcPr>
            <w:tcW w:w="3114" w:type="dxa"/>
            <w:tcBorders>
              <w:top w:val="single" w:sz="4" w:space="0" w:color="auto"/>
              <w:left w:val="single" w:sz="4" w:space="0" w:color="auto"/>
              <w:bottom w:val="single" w:sz="4" w:space="0" w:color="auto"/>
              <w:right w:val="single" w:sz="4" w:space="0" w:color="auto"/>
            </w:tcBorders>
            <w:hideMark/>
          </w:tcPr>
          <w:p w14:paraId="2295602C" w14:textId="77777777" w:rsidR="008B127D" w:rsidRPr="00CA51EB" w:rsidRDefault="008B127D" w:rsidP="008B127D">
            <w:pPr>
              <w:pStyle w:val="a5"/>
              <w:numPr>
                <w:ilvl w:val="0"/>
                <w:numId w:val="9"/>
              </w:numPr>
              <w:tabs>
                <w:tab w:val="left" w:pos="313"/>
              </w:tabs>
              <w:spacing w:after="0" w:line="240" w:lineRule="auto"/>
              <w:ind w:left="29" w:firstLine="18"/>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Lehrveranstaltung </w:t>
            </w:r>
            <w:r w:rsidRPr="00CA51EB">
              <w:rPr>
                <w:rFonts w:ascii="Times New Roman" w:hAnsi="Times New Roman" w:cs="Times New Roman"/>
                <w:bCs/>
                <w:sz w:val="28"/>
                <w:szCs w:val="28"/>
                <w:lang w:val="de-DE"/>
              </w:rPr>
              <w:t>(f)</w:t>
            </w:r>
          </w:p>
        </w:tc>
        <w:tc>
          <w:tcPr>
            <w:tcW w:w="6237" w:type="dxa"/>
            <w:tcBorders>
              <w:top w:val="single" w:sz="4" w:space="0" w:color="auto"/>
              <w:left w:val="single" w:sz="4" w:space="0" w:color="auto"/>
              <w:bottom w:val="single" w:sz="4" w:space="0" w:color="auto"/>
              <w:right w:val="single" w:sz="4" w:space="0" w:color="auto"/>
            </w:tcBorders>
            <w:hideMark/>
          </w:tcPr>
          <w:p w14:paraId="5797337A" w14:textId="77777777" w:rsidR="008B127D" w:rsidRPr="00CA51EB" w:rsidRDefault="008B127D" w:rsidP="008B127D">
            <w:pPr>
              <w:pStyle w:val="a5"/>
              <w:numPr>
                <w:ilvl w:val="0"/>
                <w:numId w:val="10"/>
              </w:numPr>
              <w:tabs>
                <w:tab w:val="left" w:pos="261"/>
              </w:tabs>
              <w:spacing w:after="0" w:line="240" w:lineRule="auto"/>
              <w:ind w:left="0" w:hanging="34"/>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Technischer, apparativer Teil einer EDV-Anlage.</w:t>
            </w:r>
          </w:p>
        </w:tc>
      </w:tr>
      <w:tr w:rsidR="008B127D" w:rsidRPr="00365E70" w14:paraId="74354883" w14:textId="77777777" w:rsidTr="00D21C70">
        <w:trPr>
          <w:trHeight w:val="693"/>
        </w:trPr>
        <w:tc>
          <w:tcPr>
            <w:tcW w:w="3114" w:type="dxa"/>
            <w:tcBorders>
              <w:top w:val="single" w:sz="4" w:space="0" w:color="auto"/>
              <w:left w:val="single" w:sz="4" w:space="0" w:color="auto"/>
              <w:bottom w:val="single" w:sz="4" w:space="0" w:color="auto"/>
              <w:right w:val="single" w:sz="4" w:space="0" w:color="auto"/>
            </w:tcBorders>
            <w:hideMark/>
          </w:tcPr>
          <w:p w14:paraId="09140CD4" w14:textId="77777777" w:rsidR="008B127D" w:rsidRPr="00CA51EB" w:rsidRDefault="008B127D" w:rsidP="008B127D">
            <w:pPr>
              <w:pStyle w:val="a5"/>
              <w:numPr>
                <w:ilvl w:val="0"/>
                <w:numId w:val="9"/>
              </w:numPr>
              <w:tabs>
                <w:tab w:val="left" w:pos="313"/>
              </w:tabs>
              <w:spacing w:after="0" w:line="240" w:lineRule="auto"/>
              <w:ind w:left="29" w:firstLine="18"/>
              <w:contextualSpacing w:val="0"/>
              <w:jc w:val="both"/>
              <w:rPr>
                <w:rFonts w:ascii="Times New Roman" w:hAnsi="Times New Roman" w:cs="Times New Roman"/>
                <w:sz w:val="28"/>
                <w:szCs w:val="28"/>
                <w:lang w:val="de-DE"/>
              </w:rPr>
            </w:pPr>
            <w:r w:rsidRPr="00CA51EB">
              <w:rPr>
                <w:rFonts w:ascii="Times New Roman" w:hAnsi="Times New Roman" w:cs="Times New Roman"/>
                <w:bCs/>
                <w:sz w:val="28"/>
                <w:szCs w:val="28"/>
                <w:lang w:val="de-DE"/>
              </w:rPr>
              <w:t>Integrierter Studiengang (m)</w:t>
            </w:r>
          </w:p>
        </w:tc>
        <w:tc>
          <w:tcPr>
            <w:tcW w:w="6237" w:type="dxa"/>
            <w:tcBorders>
              <w:top w:val="single" w:sz="4" w:space="0" w:color="auto"/>
              <w:left w:val="single" w:sz="4" w:space="0" w:color="auto"/>
              <w:bottom w:val="single" w:sz="4" w:space="0" w:color="auto"/>
              <w:right w:val="single" w:sz="4" w:space="0" w:color="auto"/>
            </w:tcBorders>
            <w:hideMark/>
          </w:tcPr>
          <w:p w14:paraId="613CCA99" w14:textId="77777777" w:rsidR="008B127D" w:rsidRPr="00CA51EB" w:rsidRDefault="008B127D" w:rsidP="008B127D">
            <w:pPr>
              <w:pStyle w:val="a5"/>
              <w:numPr>
                <w:ilvl w:val="0"/>
                <w:numId w:val="10"/>
              </w:numPr>
              <w:tabs>
                <w:tab w:val="left" w:pos="261"/>
              </w:tabs>
              <w:spacing w:after="0" w:line="240" w:lineRule="auto"/>
              <w:ind w:left="0" w:hanging="34"/>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Eine Unterrichtseinheit im Rahmen eines Studiums an einer Universität oder Fachhochschule.</w:t>
            </w:r>
          </w:p>
        </w:tc>
      </w:tr>
      <w:tr w:rsidR="008B127D" w:rsidRPr="00365E70" w14:paraId="30504EBB" w14:textId="77777777" w:rsidTr="00D21C70">
        <w:trPr>
          <w:trHeight w:val="578"/>
        </w:trPr>
        <w:tc>
          <w:tcPr>
            <w:tcW w:w="3114" w:type="dxa"/>
            <w:tcBorders>
              <w:top w:val="single" w:sz="4" w:space="0" w:color="auto"/>
              <w:left w:val="single" w:sz="4" w:space="0" w:color="auto"/>
              <w:bottom w:val="single" w:sz="4" w:space="0" w:color="auto"/>
              <w:right w:val="single" w:sz="4" w:space="0" w:color="auto"/>
            </w:tcBorders>
            <w:hideMark/>
          </w:tcPr>
          <w:p w14:paraId="3B2BD03D" w14:textId="77777777" w:rsidR="008B127D" w:rsidRPr="00CA51EB" w:rsidRDefault="008B127D" w:rsidP="008B127D">
            <w:pPr>
              <w:pStyle w:val="a5"/>
              <w:numPr>
                <w:ilvl w:val="0"/>
                <w:numId w:val="9"/>
              </w:numPr>
              <w:tabs>
                <w:tab w:val="left" w:pos="313"/>
                <w:tab w:val="left" w:pos="454"/>
              </w:tabs>
              <w:spacing w:after="0" w:line="240" w:lineRule="auto"/>
              <w:ind w:left="29" w:firstLine="18"/>
              <w:contextualSpacing w:val="0"/>
              <w:jc w:val="both"/>
              <w:rPr>
                <w:rFonts w:ascii="Times New Roman" w:hAnsi="Times New Roman" w:cs="Times New Roman"/>
                <w:sz w:val="28"/>
                <w:szCs w:val="28"/>
                <w:lang w:val="de-DE"/>
              </w:rPr>
            </w:pPr>
            <w:r w:rsidRPr="00CA51EB">
              <w:rPr>
                <w:rFonts w:ascii="Times New Roman" w:hAnsi="Times New Roman" w:cs="Times New Roman"/>
                <w:bCs/>
                <w:sz w:val="28"/>
                <w:szCs w:val="28"/>
                <w:lang w:val="de-DE"/>
              </w:rPr>
              <w:t>Vordiplom (n)</w:t>
            </w:r>
          </w:p>
        </w:tc>
        <w:tc>
          <w:tcPr>
            <w:tcW w:w="6237" w:type="dxa"/>
            <w:tcBorders>
              <w:top w:val="single" w:sz="4" w:space="0" w:color="auto"/>
              <w:left w:val="single" w:sz="4" w:space="0" w:color="auto"/>
              <w:bottom w:val="single" w:sz="4" w:space="0" w:color="auto"/>
              <w:right w:val="single" w:sz="4" w:space="0" w:color="auto"/>
            </w:tcBorders>
            <w:hideMark/>
          </w:tcPr>
          <w:p w14:paraId="1AE07760" w14:textId="77777777" w:rsidR="008B127D" w:rsidRPr="00CA51EB" w:rsidRDefault="008B127D" w:rsidP="008B127D">
            <w:pPr>
              <w:pStyle w:val="a5"/>
              <w:numPr>
                <w:ilvl w:val="0"/>
                <w:numId w:val="10"/>
              </w:numPr>
              <w:tabs>
                <w:tab w:val="left" w:pos="261"/>
              </w:tabs>
              <w:spacing w:after="0" w:line="240" w:lineRule="auto"/>
              <w:ind w:left="0" w:hanging="34"/>
              <w:contextualSpacing w:val="0"/>
              <w:jc w:val="both"/>
              <w:rPr>
                <w:rFonts w:ascii="Times New Roman" w:hAnsi="Times New Roman" w:cs="Times New Roman"/>
                <w:sz w:val="28"/>
                <w:szCs w:val="28"/>
                <w:lang w:val="de-DE"/>
              </w:rPr>
            </w:pPr>
            <w:r w:rsidRPr="00CA51EB">
              <w:rPr>
                <w:rFonts w:ascii="Times New Roman" w:hAnsi="Times New Roman" w:cs="Times New Roman"/>
                <w:bCs/>
                <w:sz w:val="28"/>
                <w:szCs w:val="28"/>
                <w:lang w:val="de-DE"/>
              </w:rPr>
              <w:t>Der erste grundlegende Teil eines Studiums dauert meist vier Semester. An einer Universität muss es spätestens nach dem 6. Semester abgeschlossen sein.</w:t>
            </w:r>
          </w:p>
        </w:tc>
      </w:tr>
    </w:tbl>
    <w:p w14:paraId="13E91FE6" w14:textId="77777777" w:rsidR="008B127D" w:rsidRPr="00CA51EB" w:rsidRDefault="008B127D" w:rsidP="008B127D">
      <w:pPr>
        <w:spacing w:after="0" w:line="240" w:lineRule="auto"/>
        <w:jc w:val="both"/>
        <w:rPr>
          <w:rFonts w:ascii="Times New Roman" w:hAnsi="Times New Roman" w:cs="Times New Roman"/>
          <w:sz w:val="28"/>
          <w:szCs w:val="28"/>
          <w:lang w:val="de-DE"/>
        </w:rPr>
      </w:pPr>
    </w:p>
    <w:p w14:paraId="7179645D" w14:textId="77777777" w:rsidR="008B127D" w:rsidRPr="00CA51EB" w:rsidRDefault="008B127D" w:rsidP="008B127D">
      <w:pPr>
        <w:spacing w:after="0" w:line="240" w:lineRule="auto"/>
        <w:jc w:val="both"/>
        <w:rPr>
          <w:rFonts w:ascii="Times New Roman" w:hAnsi="Times New Roman" w:cs="Times New Roman"/>
          <w:b/>
          <w:sz w:val="28"/>
          <w:szCs w:val="28"/>
          <w:lang w:val="de-DE"/>
        </w:rPr>
      </w:pPr>
      <w:r w:rsidRPr="00CA51EB">
        <w:rPr>
          <w:rFonts w:ascii="Times New Roman" w:hAnsi="Times New Roman" w:cs="Times New Roman"/>
          <w:b/>
          <w:sz w:val="28"/>
          <w:szCs w:val="28"/>
          <w:lang w:val="de-DE"/>
        </w:rPr>
        <w:t>Übung 8. Formen Sie die kursiv gedruckten Satzglieder in Nebensätze um.</w:t>
      </w:r>
    </w:p>
    <w:p w14:paraId="590C2B43" w14:textId="77777777" w:rsidR="008B127D" w:rsidRPr="00CA51EB" w:rsidRDefault="008B127D" w:rsidP="008B127D">
      <w:pPr>
        <w:tabs>
          <w:tab w:val="left" w:pos="284"/>
        </w:tabs>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1.</w:t>
      </w:r>
      <w:r w:rsidRPr="00CA51EB">
        <w:rPr>
          <w:rFonts w:ascii="Times New Roman" w:hAnsi="Times New Roman" w:cs="Times New Roman"/>
          <w:sz w:val="28"/>
          <w:szCs w:val="28"/>
          <w:lang w:val="de-DE"/>
        </w:rPr>
        <w:tab/>
      </w:r>
      <w:r w:rsidRPr="00CA51EB">
        <w:rPr>
          <w:rFonts w:ascii="Times New Roman" w:hAnsi="Times New Roman" w:cs="Times New Roman"/>
          <w:i/>
          <w:sz w:val="28"/>
          <w:szCs w:val="28"/>
          <w:lang w:val="de-DE"/>
        </w:rPr>
        <w:t>Seit dem Studienbeginn in Jena</w:t>
      </w:r>
      <w:r w:rsidRPr="00CA51EB">
        <w:rPr>
          <w:rFonts w:ascii="Times New Roman" w:hAnsi="Times New Roman" w:cs="Times New Roman"/>
          <w:sz w:val="28"/>
          <w:szCs w:val="28"/>
          <w:lang w:val="de-DE"/>
        </w:rPr>
        <w:t xml:space="preserve"> trifft er nur selten alte Freunde. (seitdem)</w:t>
      </w:r>
    </w:p>
    <w:p w14:paraId="42E47D56" w14:textId="77777777" w:rsidR="008B127D" w:rsidRPr="00CA51EB" w:rsidRDefault="008B127D" w:rsidP="008B127D">
      <w:pPr>
        <w:tabs>
          <w:tab w:val="left" w:pos="284"/>
        </w:tabs>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2.</w:t>
      </w:r>
      <w:r w:rsidRPr="00CA51EB">
        <w:rPr>
          <w:rFonts w:ascii="Times New Roman" w:hAnsi="Times New Roman" w:cs="Times New Roman"/>
          <w:sz w:val="28"/>
          <w:szCs w:val="28"/>
          <w:lang w:val="de-DE"/>
        </w:rPr>
        <w:tab/>
      </w:r>
      <w:r w:rsidRPr="00CA51EB">
        <w:rPr>
          <w:rFonts w:ascii="Times New Roman" w:hAnsi="Times New Roman" w:cs="Times New Roman"/>
          <w:i/>
          <w:sz w:val="28"/>
          <w:szCs w:val="28"/>
          <w:lang w:val="de-DE"/>
        </w:rPr>
        <w:t>Während seines Studiums in Berlin</w:t>
      </w:r>
      <w:r w:rsidRPr="00CA51EB">
        <w:rPr>
          <w:rFonts w:ascii="Times New Roman" w:hAnsi="Times New Roman" w:cs="Times New Roman"/>
          <w:sz w:val="28"/>
          <w:szCs w:val="28"/>
          <w:lang w:val="de-DE"/>
        </w:rPr>
        <w:t xml:space="preserve"> geht der Ausländer öfter ins Theater. (während)</w:t>
      </w:r>
    </w:p>
    <w:p w14:paraId="52A91778" w14:textId="77777777" w:rsidR="008B127D" w:rsidRPr="00CA51EB" w:rsidRDefault="008B127D" w:rsidP="008B127D">
      <w:pPr>
        <w:tabs>
          <w:tab w:val="left" w:pos="284"/>
        </w:tabs>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3.</w:t>
      </w:r>
      <w:r w:rsidRPr="00CA51EB">
        <w:rPr>
          <w:rFonts w:ascii="Times New Roman" w:hAnsi="Times New Roman" w:cs="Times New Roman"/>
          <w:sz w:val="28"/>
          <w:szCs w:val="28"/>
          <w:lang w:val="de-DE"/>
        </w:rPr>
        <w:tab/>
      </w:r>
      <w:r w:rsidRPr="00CA51EB">
        <w:rPr>
          <w:rFonts w:ascii="Times New Roman" w:hAnsi="Times New Roman" w:cs="Times New Roman"/>
          <w:i/>
          <w:sz w:val="28"/>
          <w:szCs w:val="28"/>
          <w:lang w:val="de-DE"/>
        </w:rPr>
        <w:t>Bis zu Ende der Prüfung</w:t>
      </w:r>
      <w:r w:rsidRPr="00CA51EB">
        <w:rPr>
          <w:rFonts w:ascii="Times New Roman" w:hAnsi="Times New Roman" w:cs="Times New Roman"/>
          <w:sz w:val="28"/>
          <w:szCs w:val="28"/>
          <w:lang w:val="de-DE"/>
        </w:rPr>
        <w:t xml:space="preserve"> dürfen die Studenten nicht den Raum verlassen. (bis)</w:t>
      </w:r>
    </w:p>
    <w:p w14:paraId="3BF63E85" w14:textId="77777777" w:rsidR="008B127D" w:rsidRPr="00CA51EB" w:rsidRDefault="008B127D" w:rsidP="008B127D">
      <w:pPr>
        <w:tabs>
          <w:tab w:val="left" w:pos="284"/>
        </w:tabs>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4.</w:t>
      </w:r>
      <w:r w:rsidRPr="00CA51EB">
        <w:rPr>
          <w:rFonts w:ascii="Times New Roman" w:hAnsi="Times New Roman" w:cs="Times New Roman"/>
          <w:sz w:val="28"/>
          <w:szCs w:val="28"/>
          <w:lang w:val="de-DE"/>
        </w:rPr>
        <w:tab/>
      </w:r>
      <w:r w:rsidRPr="00CA51EB">
        <w:rPr>
          <w:rFonts w:ascii="Times New Roman" w:hAnsi="Times New Roman" w:cs="Times New Roman"/>
          <w:i/>
          <w:sz w:val="28"/>
          <w:szCs w:val="28"/>
          <w:lang w:val="de-DE"/>
        </w:rPr>
        <w:t>Nach der Einführung neuer Lehrpläne</w:t>
      </w:r>
      <w:r w:rsidRPr="00CA51EB">
        <w:rPr>
          <w:rFonts w:ascii="Times New Roman" w:hAnsi="Times New Roman" w:cs="Times New Roman"/>
          <w:sz w:val="28"/>
          <w:szCs w:val="28"/>
          <w:lang w:val="de-DE"/>
        </w:rPr>
        <w:t xml:space="preserve"> sind durchschnittliche Leistungen der Studenten gestiegen. (nachdem)</w:t>
      </w:r>
    </w:p>
    <w:p w14:paraId="70C94BAE" w14:textId="77777777" w:rsidR="008B127D" w:rsidRPr="00CA51EB" w:rsidRDefault="008B127D" w:rsidP="008B127D">
      <w:pPr>
        <w:tabs>
          <w:tab w:val="left" w:pos="284"/>
        </w:tabs>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5.</w:t>
      </w:r>
      <w:r w:rsidRPr="00CA51EB">
        <w:rPr>
          <w:rFonts w:ascii="Times New Roman" w:hAnsi="Times New Roman" w:cs="Times New Roman"/>
          <w:sz w:val="28"/>
          <w:szCs w:val="28"/>
          <w:lang w:val="de-DE"/>
        </w:rPr>
        <w:tab/>
      </w:r>
      <w:r w:rsidRPr="00CA51EB">
        <w:rPr>
          <w:rFonts w:ascii="Times New Roman" w:hAnsi="Times New Roman" w:cs="Times New Roman"/>
          <w:i/>
          <w:sz w:val="28"/>
          <w:szCs w:val="28"/>
          <w:lang w:val="de-DE"/>
        </w:rPr>
        <w:t>Bis zu seinem Sterben</w:t>
      </w:r>
      <w:r w:rsidRPr="00CA51EB">
        <w:rPr>
          <w:rFonts w:ascii="Times New Roman" w:hAnsi="Times New Roman" w:cs="Times New Roman"/>
          <w:sz w:val="28"/>
          <w:szCs w:val="28"/>
          <w:lang w:val="de-DE"/>
        </w:rPr>
        <w:t xml:space="preserve"> war der Forschen unermüdlich tätig. (bis)</w:t>
      </w:r>
    </w:p>
    <w:p w14:paraId="75694A78" w14:textId="77777777" w:rsidR="008B127D" w:rsidRPr="00CA51EB" w:rsidRDefault="008B127D" w:rsidP="008B127D">
      <w:pPr>
        <w:tabs>
          <w:tab w:val="left" w:pos="284"/>
        </w:tabs>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6.</w:t>
      </w:r>
      <w:r w:rsidRPr="00CA51EB">
        <w:rPr>
          <w:rFonts w:ascii="Times New Roman" w:hAnsi="Times New Roman" w:cs="Times New Roman"/>
          <w:sz w:val="28"/>
          <w:szCs w:val="28"/>
          <w:lang w:val="de-DE"/>
        </w:rPr>
        <w:tab/>
      </w:r>
      <w:r w:rsidRPr="00CA51EB">
        <w:rPr>
          <w:rFonts w:ascii="Times New Roman" w:hAnsi="Times New Roman" w:cs="Times New Roman"/>
          <w:i/>
          <w:sz w:val="28"/>
          <w:szCs w:val="28"/>
          <w:lang w:val="de-DE"/>
        </w:rPr>
        <w:t>Bei guten Leistungen</w:t>
      </w:r>
      <w:r w:rsidRPr="00CA51EB">
        <w:rPr>
          <w:rFonts w:ascii="Times New Roman" w:hAnsi="Times New Roman" w:cs="Times New Roman"/>
          <w:sz w:val="28"/>
          <w:szCs w:val="28"/>
          <w:lang w:val="de-DE"/>
        </w:rPr>
        <w:t xml:space="preserve"> kann der Student mit einem Stipendium rechnen. (wenn)</w:t>
      </w:r>
    </w:p>
    <w:p w14:paraId="635ACBF6" w14:textId="77777777" w:rsidR="008B127D" w:rsidRPr="00CA51EB" w:rsidRDefault="008B127D" w:rsidP="008B127D">
      <w:pPr>
        <w:tabs>
          <w:tab w:val="left" w:pos="284"/>
        </w:tabs>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7.</w:t>
      </w:r>
      <w:r w:rsidRPr="00CA51EB">
        <w:rPr>
          <w:rFonts w:ascii="Times New Roman" w:hAnsi="Times New Roman" w:cs="Times New Roman"/>
          <w:sz w:val="28"/>
          <w:szCs w:val="28"/>
          <w:lang w:val="de-DE"/>
        </w:rPr>
        <w:tab/>
        <w:t xml:space="preserve">Der Student wurde </w:t>
      </w:r>
      <w:r w:rsidRPr="00CA51EB">
        <w:rPr>
          <w:rFonts w:ascii="Times New Roman" w:hAnsi="Times New Roman" w:cs="Times New Roman"/>
          <w:i/>
          <w:sz w:val="28"/>
          <w:szCs w:val="28"/>
          <w:lang w:val="de-DE"/>
        </w:rPr>
        <w:t>beim Betreten des Übungsraumes</w:t>
      </w:r>
      <w:r w:rsidRPr="00CA51EB">
        <w:rPr>
          <w:rFonts w:ascii="Times New Roman" w:hAnsi="Times New Roman" w:cs="Times New Roman"/>
          <w:sz w:val="28"/>
          <w:szCs w:val="28"/>
          <w:lang w:val="de-DE"/>
        </w:rPr>
        <w:t xml:space="preserve"> vom Professor begrüßt. (als)</w:t>
      </w:r>
    </w:p>
    <w:p w14:paraId="2D4F8BA3" w14:textId="77777777" w:rsidR="008B127D" w:rsidRPr="00CA51EB" w:rsidRDefault="008B127D" w:rsidP="008B127D">
      <w:pPr>
        <w:tabs>
          <w:tab w:val="left" w:pos="284"/>
        </w:tabs>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8.</w:t>
      </w:r>
      <w:r w:rsidRPr="00CA51EB">
        <w:rPr>
          <w:rFonts w:ascii="Times New Roman" w:hAnsi="Times New Roman" w:cs="Times New Roman"/>
          <w:sz w:val="28"/>
          <w:szCs w:val="28"/>
          <w:lang w:val="de-DE"/>
        </w:rPr>
        <w:tab/>
      </w:r>
      <w:r w:rsidRPr="00CA51EB">
        <w:rPr>
          <w:rFonts w:ascii="Times New Roman" w:hAnsi="Times New Roman" w:cs="Times New Roman"/>
          <w:i/>
          <w:sz w:val="28"/>
          <w:szCs w:val="28"/>
          <w:lang w:val="de-DE"/>
        </w:rPr>
        <w:t>Vor dem Druck des Artikels</w:t>
      </w:r>
      <w:r w:rsidRPr="00CA51EB">
        <w:rPr>
          <w:rFonts w:ascii="Times New Roman" w:hAnsi="Times New Roman" w:cs="Times New Roman"/>
          <w:sz w:val="28"/>
          <w:szCs w:val="28"/>
          <w:lang w:val="de-DE"/>
        </w:rPr>
        <w:t xml:space="preserve"> muss man noch Zitate überprüfen. (bevor)</w:t>
      </w:r>
    </w:p>
    <w:p w14:paraId="5FACBBF0" w14:textId="77777777" w:rsidR="008B127D" w:rsidRPr="00CA51EB" w:rsidRDefault="008B127D" w:rsidP="008B127D">
      <w:pPr>
        <w:tabs>
          <w:tab w:val="left" w:pos="284"/>
        </w:tabs>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9.</w:t>
      </w:r>
      <w:r w:rsidRPr="00CA51EB">
        <w:rPr>
          <w:rFonts w:ascii="Times New Roman" w:hAnsi="Times New Roman" w:cs="Times New Roman"/>
          <w:sz w:val="28"/>
          <w:szCs w:val="28"/>
          <w:lang w:val="de-DE"/>
        </w:rPr>
        <w:tab/>
      </w:r>
      <w:r w:rsidRPr="00CA51EB">
        <w:rPr>
          <w:rFonts w:ascii="Times New Roman" w:hAnsi="Times New Roman" w:cs="Times New Roman"/>
          <w:i/>
          <w:sz w:val="28"/>
          <w:szCs w:val="28"/>
          <w:lang w:val="de-DE"/>
        </w:rPr>
        <w:t>Nach dem Abschluss seiner Promotion</w:t>
      </w:r>
      <w:r w:rsidRPr="00CA51EB">
        <w:rPr>
          <w:rFonts w:ascii="Times New Roman" w:hAnsi="Times New Roman" w:cs="Times New Roman"/>
          <w:sz w:val="28"/>
          <w:szCs w:val="28"/>
          <w:lang w:val="de-DE"/>
        </w:rPr>
        <w:t xml:space="preserve"> macht er noch 2 Jahre Auslandspraktika. (nachdem)</w:t>
      </w:r>
    </w:p>
    <w:p w14:paraId="00B2CA39" w14:textId="77777777" w:rsidR="008B127D" w:rsidRPr="00CA51EB" w:rsidRDefault="008B127D" w:rsidP="008B127D">
      <w:pPr>
        <w:tabs>
          <w:tab w:val="left" w:pos="284"/>
          <w:tab w:val="left" w:pos="426"/>
        </w:tabs>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10.</w:t>
      </w:r>
      <w:r w:rsidRPr="00CA51EB">
        <w:rPr>
          <w:rFonts w:ascii="Times New Roman" w:hAnsi="Times New Roman" w:cs="Times New Roman"/>
          <w:sz w:val="28"/>
          <w:szCs w:val="28"/>
          <w:lang w:val="de-DE"/>
        </w:rPr>
        <w:tab/>
      </w:r>
      <w:r w:rsidRPr="00CA51EB">
        <w:rPr>
          <w:rFonts w:ascii="Times New Roman" w:hAnsi="Times New Roman" w:cs="Times New Roman"/>
          <w:i/>
          <w:sz w:val="28"/>
          <w:szCs w:val="28"/>
          <w:lang w:val="de-DE"/>
        </w:rPr>
        <w:t>Bei jeder Vorlesung</w:t>
      </w:r>
      <w:r w:rsidRPr="00CA51EB">
        <w:rPr>
          <w:rFonts w:ascii="Times New Roman" w:hAnsi="Times New Roman" w:cs="Times New Roman"/>
          <w:sz w:val="28"/>
          <w:szCs w:val="28"/>
          <w:lang w:val="de-DE"/>
        </w:rPr>
        <w:t xml:space="preserve"> wurden wichtigste Stichpunkten wiederholt.</w:t>
      </w:r>
    </w:p>
    <w:p w14:paraId="66048CA0" w14:textId="77777777" w:rsidR="008B127D" w:rsidRDefault="008B127D" w:rsidP="008B127D">
      <w:pPr>
        <w:spacing w:after="0" w:line="240" w:lineRule="auto"/>
        <w:jc w:val="both"/>
        <w:rPr>
          <w:rFonts w:ascii="Times New Roman" w:hAnsi="Times New Roman" w:cs="Times New Roman"/>
          <w:b/>
          <w:bCs/>
          <w:sz w:val="28"/>
          <w:szCs w:val="28"/>
          <w:lang w:val="de-DE"/>
        </w:rPr>
      </w:pPr>
    </w:p>
    <w:p w14:paraId="5793BE80" w14:textId="77777777" w:rsidR="008B127D" w:rsidRPr="00CA51EB" w:rsidRDefault="008B127D" w:rsidP="008B127D">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 xml:space="preserve">Übung 9. Beantworten Sie die Fragen zum Text. </w:t>
      </w:r>
    </w:p>
    <w:p w14:paraId="5A001AC7" w14:textId="77777777" w:rsidR="008B127D" w:rsidRPr="00CA51EB" w:rsidRDefault="008B127D" w:rsidP="008B127D">
      <w:pPr>
        <w:numPr>
          <w:ilvl w:val="0"/>
          <w:numId w:val="14"/>
        </w:numPr>
        <w:tabs>
          <w:tab w:val="left" w:pos="284"/>
        </w:tabs>
        <w:spacing w:after="0" w:line="240" w:lineRule="auto"/>
        <w:ind w:left="0" w:hanging="11"/>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Wodurch zeichnet sich der Fachbereich Informatik aus?</w:t>
      </w:r>
    </w:p>
    <w:p w14:paraId="51101BCF" w14:textId="77777777" w:rsidR="008B127D" w:rsidRPr="00CA51EB" w:rsidRDefault="008B127D" w:rsidP="008B127D">
      <w:pPr>
        <w:numPr>
          <w:ilvl w:val="0"/>
          <w:numId w:val="14"/>
        </w:numPr>
        <w:tabs>
          <w:tab w:val="left" w:pos="284"/>
        </w:tabs>
        <w:spacing w:after="0" w:line="240" w:lineRule="auto"/>
        <w:ind w:left="0" w:hanging="11"/>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Wie wurde der Fachbereich Informatik entwickelt?</w:t>
      </w:r>
    </w:p>
    <w:p w14:paraId="7207B408" w14:textId="77777777" w:rsidR="008B127D" w:rsidRPr="00CA51EB" w:rsidRDefault="008B127D" w:rsidP="008B127D">
      <w:pPr>
        <w:numPr>
          <w:ilvl w:val="0"/>
          <w:numId w:val="14"/>
        </w:numPr>
        <w:tabs>
          <w:tab w:val="left" w:pos="284"/>
        </w:tabs>
        <w:spacing w:after="0" w:line="240" w:lineRule="auto"/>
        <w:ind w:left="0" w:hanging="11"/>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Wie gefragt ist dieser Studiengang?</w:t>
      </w:r>
    </w:p>
    <w:p w14:paraId="2C927CF6" w14:textId="77777777" w:rsidR="008B127D" w:rsidRPr="00CA51EB" w:rsidRDefault="008B127D" w:rsidP="008B127D">
      <w:pPr>
        <w:numPr>
          <w:ilvl w:val="0"/>
          <w:numId w:val="14"/>
        </w:numPr>
        <w:tabs>
          <w:tab w:val="left" w:pos="284"/>
        </w:tabs>
        <w:spacing w:after="0" w:line="240" w:lineRule="auto"/>
        <w:ind w:left="0" w:hanging="11"/>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Welche Abschlüsse bietet der Studiengang Informatik an?</w:t>
      </w:r>
    </w:p>
    <w:p w14:paraId="0AD0AC22" w14:textId="77777777" w:rsidR="008B127D" w:rsidRPr="00CA51EB" w:rsidRDefault="008B127D" w:rsidP="008B127D">
      <w:pPr>
        <w:numPr>
          <w:ilvl w:val="0"/>
          <w:numId w:val="14"/>
        </w:numPr>
        <w:tabs>
          <w:tab w:val="left" w:pos="284"/>
          <w:tab w:val="left" w:pos="2552"/>
        </w:tabs>
        <w:spacing w:after="0" w:line="240" w:lineRule="auto"/>
        <w:ind w:left="0" w:hanging="11"/>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Warum entwickelt sich der Fachbereich Informatik mit dem enormen Tempo?</w:t>
      </w:r>
    </w:p>
    <w:p w14:paraId="026841C3" w14:textId="77777777" w:rsidR="008B127D" w:rsidRPr="00CA51EB" w:rsidRDefault="008B127D" w:rsidP="008B127D">
      <w:pPr>
        <w:numPr>
          <w:ilvl w:val="0"/>
          <w:numId w:val="14"/>
        </w:numPr>
        <w:tabs>
          <w:tab w:val="left" w:pos="284"/>
        </w:tabs>
        <w:spacing w:after="0" w:line="240" w:lineRule="auto"/>
        <w:ind w:left="0" w:hanging="11"/>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Wie und aus welchem Grund entstand der Studiengang Wirtschaftsinformatik? Was wird hier studiert?</w:t>
      </w:r>
    </w:p>
    <w:p w14:paraId="74AF8C29" w14:textId="77777777" w:rsidR="008B127D" w:rsidRPr="00CA51EB" w:rsidRDefault="008B127D" w:rsidP="008B127D">
      <w:pPr>
        <w:numPr>
          <w:ilvl w:val="0"/>
          <w:numId w:val="14"/>
        </w:numPr>
        <w:tabs>
          <w:tab w:val="left" w:pos="284"/>
        </w:tabs>
        <w:spacing w:after="0" w:line="240" w:lineRule="auto"/>
        <w:ind w:left="0" w:hanging="11"/>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Welches Ziel setzt sich der Studiengang Technische Informatik?</w:t>
      </w:r>
    </w:p>
    <w:p w14:paraId="0DA0F530" w14:textId="77777777" w:rsidR="008B127D" w:rsidRPr="00CA51EB" w:rsidRDefault="008B127D" w:rsidP="008B127D">
      <w:pPr>
        <w:numPr>
          <w:ilvl w:val="0"/>
          <w:numId w:val="14"/>
        </w:numPr>
        <w:tabs>
          <w:tab w:val="left" w:pos="284"/>
        </w:tabs>
        <w:spacing w:after="0" w:line="240" w:lineRule="auto"/>
        <w:ind w:left="0" w:hanging="11"/>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Was studieren Studenten, die Technische Informatik als Studiengang gewählt haben?</w:t>
      </w:r>
    </w:p>
    <w:p w14:paraId="72EAF964" w14:textId="77777777" w:rsidR="008B127D" w:rsidRPr="00CA51EB" w:rsidRDefault="008B127D" w:rsidP="008B127D">
      <w:pPr>
        <w:numPr>
          <w:ilvl w:val="0"/>
          <w:numId w:val="14"/>
        </w:numPr>
        <w:tabs>
          <w:tab w:val="left" w:pos="284"/>
        </w:tabs>
        <w:spacing w:after="0" w:line="240" w:lineRule="auto"/>
        <w:ind w:left="0" w:hanging="11"/>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Was wird im Studienplan festgelegt?</w:t>
      </w:r>
    </w:p>
    <w:p w14:paraId="3B6E720E" w14:textId="77777777" w:rsidR="008B127D" w:rsidRDefault="008B127D" w:rsidP="008B127D">
      <w:pPr>
        <w:numPr>
          <w:ilvl w:val="0"/>
          <w:numId w:val="14"/>
        </w:numPr>
        <w:tabs>
          <w:tab w:val="left" w:pos="284"/>
          <w:tab w:val="left" w:pos="426"/>
        </w:tabs>
        <w:spacing w:after="0" w:line="240" w:lineRule="auto"/>
        <w:ind w:left="0" w:hanging="11"/>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Welche Kenntnisse vermittelt das Studienprogramm in erster Linie?</w:t>
      </w:r>
    </w:p>
    <w:p w14:paraId="171A5F53" w14:textId="77777777" w:rsidR="00BC20FE" w:rsidRDefault="00BC20FE" w:rsidP="00BC20FE">
      <w:pPr>
        <w:spacing w:after="0" w:line="240" w:lineRule="auto"/>
        <w:rPr>
          <w:rFonts w:ascii="Times New Roman" w:hAnsi="Times New Roman" w:cs="Times New Roman"/>
          <w:b/>
          <w:bCs/>
          <w:sz w:val="28"/>
          <w:szCs w:val="28"/>
          <w:lang w:val="de-DE"/>
        </w:rPr>
      </w:pPr>
    </w:p>
    <w:p w14:paraId="69C7BDA1" w14:textId="77777777" w:rsidR="00BC20FE" w:rsidRPr="00CA51EB" w:rsidRDefault="00BC20FE" w:rsidP="00BC20FE">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1</w:t>
      </w:r>
      <w:r>
        <w:rPr>
          <w:rFonts w:ascii="Times New Roman" w:hAnsi="Times New Roman" w:cs="Times New Roman"/>
          <w:b/>
          <w:bCs/>
          <w:sz w:val="28"/>
          <w:szCs w:val="28"/>
          <w:lang w:val="de-DE"/>
        </w:rPr>
        <w:t>0</w:t>
      </w:r>
      <w:r w:rsidRPr="00CA51EB">
        <w:rPr>
          <w:rFonts w:ascii="Times New Roman" w:hAnsi="Times New Roman" w:cs="Times New Roman"/>
          <w:b/>
          <w:bCs/>
          <w:sz w:val="28"/>
          <w:szCs w:val="28"/>
          <w:lang w:val="de-DE"/>
        </w:rPr>
        <w:t>. Übersetzen Sie aus dem Russischen ins Deutsche.</w:t>
      </w:r>
    </w:p>
    <w:p w14:paraId="0840A514" w14:textId="77777777" w:rsidR="008F0BF3" w:rsidRPr="008F0BF3" w:rsidRDefault="008F0BF3" w:rsidP="00B672C9">
      <w:pPr>
        <w:spacing w:after="0" w:line="240" w:lineRule="auto"/>
        <w:jc w:val="both"/>
        <w:rPr>
          <w:rStyle w:val="a8"/>
          <w:rFonts w:ascii="Times New Roman" w:hAnsi="Times New Roman" w:cs="Times New Roman"/>
          <w:b w:val="0"/>
          <w:sz w:val="28"/>
          <w:szCs w:val="28"/>
          <w:lang w:val="de-DE" w:eastAsia="ru-RU"/>
        </w:rPr>
      </w:pPr>
      <w:r w:rsidRPr="008F0BF3">
        <w:rPr>
          <w:rStyle w:val="a8"/>
          <w:rFonts w:ascii="Times New Roman" w:hAnsi="Times New Roman" w:cs="Times New Roman"/>
          <w:b w:val="0"/>
          <w:sz w:val="28"/>
          <w:szCs w:val="28"/>
          <w:lang w:val="de-DE" w:eastAsia="ru-RU"/>
        </w:rPr>
        <w:t xml:space="preserve">1. </w:t>
      </w:r>
      <w:r w:rsidRPr="008F0BF3">
        <w:rPr>
          <w:rStyle w:val="a8"/>
          <w:rFonts w:ascii="Times New Roman" w:hAnsi="Times New Roman" w:cs="Times New Roman"/>
          <w:b w:val="0"/>
          <w:sz w:val="28"/>
          <w:szCs w:val="28"/>
          <w:lang w:eastAsia="ru-RU"/>
        </w:rPr>
        <w:t>Економічна</w:t>
      </w:r>
      <w:r w:rsidRPr="008F0BF3">
        <w:rPr>
          <w:rStyle w:val="a8"/>
          <w:rFonts w:ascii="Times New Roman" w:hAnsi="Times New Roman" w:cs="Times New Roman"/>
          <w:b w:val="0"/>
          <w:sz w:val="28"/>
          <w:szCs w:val="28"/>
          <w:lang w:val="de-DE" w:eastAsia="ru-RU"/>
        </w:rPr>
        <w:t xml:space="preserve"> </w:t>
      </w:r>
      <w:r w:rsidRPr="008F0BF3">
        <w:rPr>
          <w:rStyle w:val="a8"/>
          <w:rFonts w:ascii="Times New Roman" w:hAnsi="Times New Roman" w:cs="Times New Roman"/>
          <w:b w:val="0"/>
          <w:sz w:val="28"/>
          <w:szCs w:val="28"/>
          <w:lang w:eastAsia="ru-RU"/>
        </w:rPr>
        <w:t>інформатика</w:t>
      </w:r>
      <w:r w:rsidRPr="008F0BF3">
        <w:rPr>
          <w:rStyle w:val="a8"/>
          <w:rFonts w:ascii="Times New Roman" w:hAnsi="Times New Roman" w:cs="Times New Roman"/>
          <w:b w:val="0"/>
          <w:sz w:val="28"/>
          <w:szCs w:val="28"/>
          <w:lang w:val="de-DE" w:eastAsia="ru-RU"/>
        </w:rPr>
        <w:t xml:space="preserve"> – </w:t>
      </w:r>
      <w:r w:rsidRPr="008F0BF3">
        <w:rPr>
          <w:rStyle w:val="a8"/>
          <w:rFonts w:ascii="Times New Roman" w:hAnsi="Times New Roman" w:cs="Times New Roman"/>
          <w:b w:val="0"/>
          <w:sz w:val="28"/>
          <w:szCs w:val="28"/>
          <w:lang w:eastAsia="ru-RU"/>
        </w:rPr>
        <w:t>нова</w:t>
      </w:r>
      <w:r w:rsidRPr="008F0BF3">
        <w:rPr>
          <w:rStyle w:val="a8"/>
          <w:rFonts w:ascii="Times New Roman" w:hAnsi="Times New Roman" w:cs="Times New Roman"/>
          <w:b w:val="0"/>
          <w:sz w:val="28"/>
          <w:szCs w:val="28"/>
          <w:lang w:val="de-DE" w:eastAsia="ru-RU"/>
        </w:rPr>
        <w:t xml:space="preserve"> </w:t>
      </w:r>
      <w:r w:rsidRPr="008F0BF3">
        <w:rPr>
          <w:rStyle w:val="a8"/>
          <w:rFonts w:ascii="Times New Roman" w:hAnsi="Times New Roman" w:cs="Times New Roman"/>
          <w:b w:val="0"/>
          <w:sz w:val="28"/>
          <w:szCs w:val="28"/>
          <w:lang w:eastAsia="ru-RU"/>
        </w:rPr>
        <w:t>галузь</w:t>
      </w:r>
      <w:r w:rsidRPr="008F0BF3">
        <w:rPr>
          <w:rStyle w:val="a8"/>
          <w:rFonts w:ascii="Times New Roman" w:hAnsi="Times New Roman" w:cs="Times New Roman"/>
          <w:b w:val="0"/>
          <w:sz w:val="28"/>
          <w:szCs w:val="28"/>
          <w:lang w:val="de-DE" w:eastAsia="ru-RU"/>
        </w:rPr>
        <w:t xml:space="preserve"> </w:t>
      </w:r>
      <w:r w:rsidRPr="008F0BF3">
        <w:rPr>
          <w:rStyle w:val="a8"/>
          <w:rFonts w:ascii="Times New Roman" w:hAnsi="Times New Roman" w:cs="Times New Roman"/>
          <w:b w:val="0"/>
          <w:sz w:val="28"/>
          <w:szCs w:val="28"/>
          <w:lang w:eastAsia="ru-RU"/>
        </w:rPr>
        <w:t>науки</w:t>
      </w:r>
      <w:r w:rsidRPr="008F0BF3">
        <w:rPr>
          <w:rStyle w:val="a8"/>
          <w:rFonts w:ascii="Times New Roman" w:hAnsi="Times New Roman" w:cs="Times New Roman"/>
          <w:b w:val="0"/>
          <w:sz w:val="28"/>
          <w:szCs w:val="28"/>
          <w:lang w:val="de-DE" w:eastAsia="ru-RU"/>
        </w:rPr>
        <w:t xml:space="preserve">, </w:t>
      </w:r>
      <w:r w:rsidRPr="008F0BF3">
        <w:rPr>
          <w:rStyle w:val="a8"/>
          <w:rFonts w:ascii="Times New Roman" w:hAnsi="Times New Roman" w:cs="Times New Roman"/>
          <w:b w:val="0"/>
          <w:sz w:val="28"/>
          <w:szCs w:val="28"/>
          <w:lang w:eastAsia="ru-RU"/>
        </w:rPr>
        <w:t>виникла</w:t>
      </w:r>
      <w:r w:rsidRPr="008F0BF3">
        <w:rPr>
          <w:rStyle w:val="a8"/>
          <w:rFonts w:ascii="Times New Roman" w:hAnsi="Times New Roman" w:cs="Times New Roman"/>
          <w:b w:val="0"/>
          <w:sz w:val="28"/>
          <w:szCs w:val="28"/>
          <w:lang w:val="de-DE" w:eastAsia="ru-RU"/>
        </w:rPr>
        <w:t xml:space="preserve"> </w:t>
      </w:r>
      <w:r w:rsidRPr="008F0BF3">
        <w:rPr>
          <w:rStyle w:val="a8"/>
          <w:rFonts w:ascii="Times New Roman" w:hAnsi="Times New Roman" w:cs="Times New Roman"/>
          <w:b w:val="0"/>
          <w:sz w:val="28"/>
          <w:szCs w:val="28"/>
          <w:lang w:eastAsia="ru-RU"/>
        </w:rPr>
        <w:t>у</w:t>
      </w:r>
      <w:r w:rsidRPr="008F0BF3">
        <w:rPr>
          <w:rStyle w:val="a8"/>
          <w:rFonts w:ascii="Times New Roman" w:hAnsi="Times New Roman" w:cs="Times New Roman"/>
          <w:b w:val="0"/>
          <w:sz w:val="28"/>
          <w:szCs w:val="28"/>
          <w:lang w:val="de-DE" w:eastAsia="ru-RU"/>
        </w:rPr>
        <w:t xml:space="preserve"> </w:t>
      </w:r>
      <w:r w:rsidRPr="008F0BF3">
        <w:rPr>
          <w:rStyle w:val="a8"/>
          <w:rFonts w:ascii="Times New Roman" w:hAnsi="Times New Roman" w:cs="Times New Roman"/>
          <w:b w:val="0"/>
          <w:sz w:val="28"/>
          <w:szCs w:val="28"/>
          <w:lang w:eastAsia="ru-RU"/>
        </w:rPr>
        <w:t>другій</w:t>
      </w:r>
      <w:r w:rsidRPr="008F0BF3">
        <w:rPr>
          <w:rStyle w:val="a8"/>
          <w:rFonts w:ascii="Times New Roman" w:hAnsi="Times New Roman" w:cs="Times New Roman"/>
          <w:b w:val="0"/>
          <w:sz w:val="28"/>
          <w:szCs w:val="28"/>
          <w:lang w:val="de-DE" w:eastAsia="ru-RU"/>
        </w:rPr>
        <w:t xml:space="preserve"> </w:t>
      </w:r>
      <w:r w:rsidRPr="008F0BF3">
        <w:rPr>
          <w:rStyle w:val="a8"/>
          <w:rFonts w:ascii="Times New Roman" w:hAnsi="Times New Roman" w:cs="Times New Roman"/>
          <w:b w:val="0"/>
          <w:sz w:val="28"/>
          <w:szCs w:val="28"/>
          <w:lang w:eastAsia="ru-RU"/>
        </w:rPr>
        <w:t>половині</w:t>
      </w:r>
      <w:r w:rsidRPr="008F0BF3">
        <w:rPr>
          <w:rStyle w:val="a8"/>
          <w:rFonts w:ascii="Times New Roman" w:hAnsi="Times New Roman" w:cs="Times New Roman"/>
          <w:b w:val="0"/>
          <w:sz w:val="28"/>
          <w:szCs w:val="28"/>
          <w:lang w:val="de-DE" w:eastAsia="ru-RU"/>
        </w:rPr>
        <w:t xml:space="preserve"> XX </w:t>
      </w:r>
      <w:r w:rsidRPr="008F0BF3">
        <w:rPr>
          <w:rStyle w:val="a8"/>
          <w:rFonts w:ascii="Times New Roman" w:hAnsi="Times New Roman" w:cs="Times New Roman"/>
          <w:b w:val="0"/>
          <w:sz w:val="28"/>
          <w:szCs w:val="28"/>
          <w:lang w:eastAsia="ru-RU"/>
        </w:rPr>
        <w:t>століття</w:t>
      </w:r>
      <w:r w:rsidRPr="008F0BF3">
        <w:rPr>
          <w:rStyle w:val="a8"/>
          <w:rFonts w:ascii="Times New Roman" w:hAnsi="Times New Roman" w:cs="Times New Roman"/>
          <w:b w:val="0"/>
          <w:sz w:val="28"/>
          <w:szCs w:val="28"/>
          <w:lang w:val="de-DE" w:eastAsia="ru-RU"/>
        </w:rPr>
        <w:t xml:space="preserve"> </w:t>
      </w:r>
      <w:r w:rsidRPr="008F0BF3">
        <w:rPr>
          <w:rStyle w:val="a8"/>
          <w:rFonts w:ascii="Times New Roman" w:hAnsi="Times New Roman" w:cs="Times New Roman"/>
          <w:b w:val="0"/>
          <w:sz w:val="28"/>
          <w:szCs w:val="28"/>
          <w:lang w:eastAsia="ru-RU"/>
        </w:rPr>
        <w:t>у</w:t>
      </w:r>
      <w:r w:rsidRPr="008F0BF3">
        <w:rPr>
          <w:rStyle w:val="a8"/>
          <w:rFonts w:ascii="Times New Roman" w:hAnsi="Times New Roman" w:cs="Times New Roman"/>
          <w:b w:val="0"/>
          <w:sz w:val="28"/>
          <w:szCs w:val="28"/>
          <w:lang w:val="de-DE" w:eastAsia="ru-RU"/>
        </w:rPr>
        <w:t xml:space="preserve"> </w:t>
      </w:r>
      <w:r w:rsidRPr="008F0BF3">
        <w:rPr>
          <w:rStyle w:val="a8"/>
          <w:rFonts w:ascii="Times New Roman" w:hAnsi="Times New Roman" w:cs="Times New Roman"/>
          <w:b w:val="0"/>
          <w:sz w:val="28"/>
          <w:szCs w:val="28"/>
          <w:lang w:eastAsia="ru-RU"/>
        </w:rPr>
        <w:t>зв</w:t>
      </w:r>
      <w:r w:rsidRPr="008F0BF3">
        <w:rPr>
          <w:rStyle w:val="a8"/>
          <w:rFonts w:ascii="Times New Roman" w:hAnsi="Times New Roman" w:cs="Times New Roman"/>
          <w:b w:val="0"/>
          <w:sz w:val="28"/>
          <w:szCs w:val="28"/>
          <w:lang w:val="de-DE" w:eastAsia="ru-RU"/>
        </w:rPr>
        <w:t>'</w:t>
      </w:r>
      <w:r w:rsidRPr="008F0BF3">
        <w:rPr>
          <w:rStyle w:val="a8"/>
          <w:rFonts w:ascii="Times New Roman" w:hAnsi="Times New Roman" w:cs="Times New Roman"/>
          <w:b w:val="0"/>
          <w:sz w:val="28"/>
          <w:szCs w:val="28"/>
          <w:lang w:eastAsia="ru-RU"/>
        </w:rPr>
        <w:t>язку</w:t>
      </w:r>
      <w:r w:rsidRPr="008F0BF3">
        <w:rPr>
          <w:rStyle w:val="a8"/>
          <w:rFonts w:ascii="Times New Roman" w:hAnsi="Times New Roman" w:cs="Times New Roman"/>
          <w:b w:val="0"/>
          <w:sz w:val="28"/>
          <w:szCs w:val="28"/>
          <w:lang w:val="de-DE" w:eastAsia="ru-RU"/>
        </w:rPr>
        <w:t xml:space="preserve"> </w:t>
      </w:r>
      <w:r w:rsidRPr="008F0BF3">
        <w:rPr>
          <w:rStyle w:val="a8"/>
          <w:rFonts w:ascii="Times New Roman" w:hAnsi="Times New Roman" w:cs="Times New Roman"/>
          <w:b w:val="0"/>
          <w:sz w:val="28"/>
          <w:szCs w:val="28"/>
          <w:lang w:eastAsia="ru-RU"/>
        </w:rPr>
        <w:t>зі</w:t>
      </w:r>
      <w:r w:rsidRPr="008F0BF3">
        <w:rPr>
          <w:rStyle w:val="a8"/>
          <w:rFonts w:ascii="Times New Roman" w:hAnsi="Times New Roman" w:cs="Times New Roman"/>
          <w:b w:val="0"/>
          <w:sz w:val="28"/>
          <w:szCs w:val="28"/>
          <w:lang w:val="de-DE" w:eastAsia="ru-RU"/>
        </w:rPr>
        <w:t xml:space="preserve"> </w:t>
      </w:r>
      <w:r w:rsidRPr="008F0BF3">
        <w:rPr>
          <w:rStyle w:val="a8"/>
          <w:rFonts w:ascii="Times New Roman" w:hAnsi="Times New Roman" w:cs="Times New Roman"/>
          <w:b w:val="0"/>
          <w:sz w:val="28"/>
          <w:szCs w:val="28"/>
          <w:lang w:eastAsia="ru-RU"/>
        </w:rPr>
        <w:t>швидким</w:t>
      </w:r>
      <w:r w:rsidRPr="008F0BF3">
        <w:rPr>
          <w:rStyle w:val="a8"/>
          <w:rFonts w:ascii="Times New Roman" w:hAnsi="Times New Roman" w:cs="Times New Roman"/>
          <w:b w:val="0"/>
          <w:sz w:val="28"/>
          <w:szCs w:val="28"/>
          <w:lang w:val="de-DE" w:eastAsia="ru-RU"/>
        </w:rPr>
        <w:t xml:space="preserve"> </w:t>
      </w:r>
      <w:r w:rsidRPr="008F0BF3">
        <w:rPr>
          <w:rStyle w:val="a8"/>
          <w:rFonts w:ascii="Times New Roman" w:hAnsi="Times New Roman" w:cs="Times New Roman"/>
          <w:b w:val="0"/>
          <w:sz w:val="28"/>
          <w:szCs w:val="28"/>
          <w:lang w:eastAsia="ru-RU"/>
        </w:rPr>
        <w:t>розвитком</w:t>
      </w:r>
      <w:r w:rsidRPr="008F0BF3">
        <w:rPr>
          <w:rStyle w:val="a8"/>
          <w:rFonts w:ascii="Times New Roman" w:hAnsi="Times New Roman" w:cs="Times New Roman"/>
          <w:b w:val="0"/>
          <w:sz w:val="28"/>
          <w:szCs w:val="28"/>
          <w:lang w:val="de-DE" w:eastAsia="ru-RU"/>
        </w:rPr>
        <w:t xml:space="preserve"> </w:t>
      </w:r>
      <w:r w:rsidRPr="008F0BF3">
        <w:rPr>
          <w:rStyle w:val="a8"/>
          <w:rFonts w:ascii="Times New Roman" w:hAnsi="Times New Roman" w:cs="Times New Roman"/>
          <w:b w:val="0"/>
          <w:sz w:val="28"/>
          <w:szCs w:val="28"/>
          <w:lang w:eastAsia="ru-RU"/>
        </w:rPr>
        <w:t>обчислювальної</w:t>
      </w:r>
      <w:r w:rsidRPr="008F0BF3">
        <w:rPr>
          <w:rStyle w:val="a8"/>
          <w:rFonts w:ascii="Times New Roman" w:hAnsi="Times New Roman" w:cs="Times New Roman"/>
          <w:b w:val="0"/>
          <w:sz w:val="28"/>
          <w:szCs w:val="28"/>
          <w:lang w:val="de-DE" w:eastAsia="ru-RU"/>
        </w:rPr>
        <w:t xml:space="preserve"> </w:t>
      </w:r>
      <w:r w:rsidRPr="008F0BF3">
        <w:rPr>
          <w:rStyle w:val="a8"/>
          <w:rFonts w:ascii="Times New Roman" w:hAnsi="Times New Roman" w:cs="Times New Roman"/>
          <w:b w:val="0"/>
          <w:sz w:val="28"/>
          <w:szCs w:val="28"/>
          <w:lang w:eastAsia="ru-RU"/>
        </w:rPr>
        <w:t>техніки</w:t>
      </w:r>
      <w:r w:rsidRPr="008F0BF3">
        <w:rPr>
          <w:rStyle w:val="a8"/>
          <w:rFonts w:ascii="Times New Roman" w:hAnsi="Times New Roman" w:cs="Times New Roman"/>
          <w:b w:val="0"/>
          <w:sz w:val="28"/>
          <w:szCs w:val="28"/>
          <w:lang w:val="de-DE" w:eastAsia="ru-RU"/>
        </w:rPr>
        <w:t xml:space="preserve"> </w:t>
      </w:r>
      <w:r w:rsidRPr="008F0BF3">
        <w:rPr>
          <w:rStyle w:val="a8"/>
          <w:rFonts w:ascii="Times New Roman" w:hAnsi="Times New Roman" w:cs="Times New Roman"/>
          <w:b w:val="0"/>
          <w:sz w:val="28"/>
          <w:szCs w:val="28"/>
          <w:lang w:eastAsia="ru-RU"/>
        </w:rPr>
        <w:t>та</w:t>
      </w:r>
      <w:r w:rsidRPr="008F0BF3">
        <w:rPr>
          <w:rStyle w:val="a8"/>
          <w:rFonts w:ascii="Times New Roman" w:hAnsi="Times New Roman" w:cs="Times New Roman"/>
          <w:b w:val="0"/>
          <w:sz w:val="28"/>
          <w:szCs w:val="28"/>
          <w:lang w:val="de-DE" w:eastAsia="ru-RU"/>
        </w:rPr>
        <w:t xml:space="preserve"> </w:t>
      </w:r>
      <w:r w:rsidRPr="008F0BF3">
        <w:rPr>
          <w:rStyle w:val="a8"/>
          <w:rFonts w:ascii="Times New Roman" w:hAnsi="Times New Roman" w:cs="Times New Roman"/>
          <w:b w:val="0"/>
          <w:sz w:val="28"/>
          <w:szCs w:val="28"/>
          <w:lang w:eastAsia="ru-RU"/>
        </w:rPr>
        <w:t>зростанням</w:t>
      </w:r>
      <w:r w:rsidRPr="008F0BF3">
        <w:rPr>
          <w:rStyle w:val="a8"/>
          <w:rFonts w:ascii="Times New Roman" w:hAnsi="Times New Roman" w:cs="Times New Roman"/>
          <w:b w:val="0"/>
          <w:sz w:val="28"/>
          <w:szCs w:val="28"/>
          <w:lang w:val="de-DE" w:eastAsia="ru-RU"/>
        </w:rPr>
        <w:t xml:space="preserve"> </w:t>
      </w:r>
      <w:r w:rsidRPr="008F0BF3">
        <w:rPr>
          <w:rStyle w:val="a8"/>
          <w:rFonts w:ascii="Times New Roman" w:hAnsi="Times New Roman" w:cs="Times New Roman"/>
          <w:b w:val="0"/>
          <w:sz w:val="28"/>
          <w:szCs w:val="28"/>
          <w:lang w:eastAsia="ru-RU"/>
        </w:rPr>
        <w:t>її</w:t>
      </w:r>
      <w:r w:rsidRPr="008F0BF3">
        <w:rPr>
          <w:rStyle w:val="a8"/>
          <w:rFonts w:ascii="Times New Roman" w:hAnsi="Times New Roman" w:cs="Times New Roman"/>
          <w:b w:val="0"/>
          <w:sz w:val="28"/>
          <w:szCs w:val="28"/>
          <w:lang w:val="de-DE" w:eastAsia="ru-RU"/>
        </w:rPr>
        <w:t xml:space="preserve"> </w:t>
      </w:r>
      <w:r w:rsidRPr="008F0BF3">
        <w:rPr>
          <w:rStyle w:val="a8"/>
          <w:rFonts w:ascii="Times New Roman" w:hAnsi="Times New Roman" w:cs="Times New Roman"/>
          <w:b w:val="0"/>
          <w:sz w:val="28"/>
          <w:szCs w:val="28"/>
          <w:lang w:eastAsia="ru-RU"/>
        </w:rPr>
        <w:t>застосування</w:t>
      </w:r>
      <w:r w:rsidRPr="008F0BF3">
        <w:rPr>
          <w:rStyle w:val="a8"/>
          <w:rFonts w:ascii="Times New Roman" w:hAnsi="Times New Roman" w:cs="Times New Roman"/>
          <w:b w:val="0"/>
          <w:sz w:val="28"/>
          <w:szCs w:val="28"/>
          <w:lang w:val="de-DE" w:eastAsia="ru-RU"/>
        </w:rPr>
        <w:t xml:space="preserve"> </w:t>
      </w:r>
      <w:r w:rsidRPr="008F0BF3">
        <w:rPr>
          <w:rStyle w:val="a8"/>
          <w:rFonts w:ascii="Times New Roman" w:hAnsi="Times New Roman" w:cs="Times New Roman"/>
          <w:b w:val="0"/>
          <w:sz w:val="28"/>
          <w:szCs w:val="28"/>
          <w:lang w:eastAsia="ru-RU"/>
        </w:rPr>
        <w:t>в</w:t>
      </w:r>
      <w:r w:rsidRPr="008F0BF3">
        <w:rPr>
          <w:rStyle w:val="a8"/>
          <w:rFonts w:ascii="Times New Roman" w:hAnsi="Times New Roman" w:cs="Times New Roman"/>
          <w:b w:val="0"/>
          <w:sz w:val="28"/>
          <w:szCs w:val="28"/>
          <w:lang w:val="de-DE" w:eastAsia="ru-RU"/>
        </w:rPr>
        <w:t xml:space="preserve"> </w:t>
      </w:r>
      <w:r w:rsidRPr="008F0BF3">
        <w:rPr>
          <w:rStyle w:val="a8"/>
          <w:rFonts w:ascii="Times New Roman" w:hAnsi="Times New Roman" w:cs="Times New Roman"/>
          <w:b w:val="0"/>
          <w:sz w:val="28"/>
          <w:szCs w:val="28"/>
          <w:lang w:eastAsia="ru-RU"/>
        </w:rPr>
        <w:t>економіці</w:t>
      </w:r>
      <w:r w:rsidRPr="008F0BF3">
        <w:rPr>
          <w:rStyle w:val="a8"/>
          <w:rFonts w:ascii="Times New Roman" w:hAnsi="Times New Roman" w:cs="Times New Roman"/>
          <w:b w:val="0"/>
          <w:sz w:val="28"/>
          <w:szCs w:val="28"/>
          <w:lang w:val="de-DE" w:eastAsia="ru-RU"/>
        </w:rPr>
        <w:t>.</w:t>
      </w:r>
    </w:p>
    <w:p w14:paraId="3309A085" w14:textId="77777777" w:rsidR="008F0BF3" w:rsidRPr="008F0BF3" w:rsidRDefault="008F0BF3" w:rsidP="00B672C9">
      <w:pPr>
        <w:spacing w:after="0" w:line="240" w:lineRule="auto"/>
        <w:jc w:val="both"/>
        <w:rPr>
          <w:rStyle w:val="a8"/>
          <w:rFonts w:ascii="Times New Roman" w:hAnsi="Times New Roman" w:cs="Times New Roman"/>
          <w:b w:val="0"/>
          <w:sz w:val="28"/>
          <w:szCs w:val="28"/>
          <w:lang w:val="de-DE" w:eastAsia="ru-RU"/>
        </w:rPr>
      </w:pPr>
      <w:r w:rsidRPr="008F0BF3">
        <w:rPr>
          <w:rStyle w:val="a8"/>
          <w:rFonts w:ascii="Times New Roman" w:hAnsi="Times New Roman" w:cs="Times New Roman"/>
          <w:b w:val="0"/>
          <w:sz w:val="28"/>
          <w:szCs w:val="28"/>
          <w:lang w:val="de-DE" w:eastAsia="ru-RU"/>
        </w:rPr>
        <w:t xml:space="preserve">2. </w:t>
      </w:r>
      <w:r w:rsidRPr="008F0BF3">
        <w:rPr>
          <w:rStyle w:val="a8"/>
          <w:rFonts w:ascii="Times New Roman" w:hAnsi="Times New Roman" w:cs="Times New Roman"/>
          <w:b w:val="0"/>
          <w:sz w:val="28"/>
          <w:szCs w:val="28"/>
          <w:lang w:eastAsia="ru-RU"/>
        </w:rPr>
        <w:t>Ця</w:t>
      </w:r>
      <w:r w:rsidRPr="008F0BF3">
        <w:rPr>
          <w:rStyle w:val="a8"/>
          <w:rFonts w:ascii="Times New Roman" w:hAnsi="Times New Roman" w:cs="Times New Roman"/>
          <w:b w:val="0"/>
          <w:sz w:val="28"/>
          <w:szCs w:val="28"/>
          <w:lang w:val="de-DE" w:eastAsia="ru-RU"/>
        </w:rPr>
        <w:t xml:space="preserve"> </w:t>
      </w:r>
      <w:r w:rsidRPr="008F0BF3">
        <w:rPr>
          <w:rStyle w:val="a8"/>
          <w:rFonts w:ascii="Times New Roman" w:hAnsi="Times New Roman" w:cs="Times New Roman"/>
          <w:b w:val="0"/>
          <w:sz w:val="28"/>
          <w:szCs w:val="28"/>
          <w:lang w:eastAsia="ru-RU"/>
        </w:rPr>
        <w:t>дисципліна</w:t>
      </w:r>
      <w:r w:rsidRPr="008F0BF3">
        <w:rPr>
          <w:rStyle w:val="a8"/>
          <w:rFonts w:ascii="Times New Roman" w:hAnsi="Times New Roman" w:cs="Times New Roman"/>
          <w:b w:val="0"/>
          <w:sz w:val="28"/>
          <w:szCs w:val="28"/>
          <w:lang w:val="de-DE" w:eastAsia="ru-RU"/>
        </w:rPr>
        <w:t xml:space="preserve"> </w:t>
      </w:r>
      <w:r w:rsidRPr="008F0BF3">
        <w:rPr>
          <w:rStyle w:val="a8"/>
          <w:rFonts w:ascii="Times New Roman" w:hAnsi="Times New Roman" w:cs="Times New Roman"/>
          <w:b w:val="0"/>
          <w:sz w:val="28"/>
          <w:szCs w:val="28"/>
          <w:lang w:eastAsia="ru-RU"/>
        </w:rPr>
        <w:t>систематизує</w:t>
      </w:r>
      <w:r w:rsidRPr="008F0BF3">
        <w:rPr>
          <w:rStyle w:val="a8"/>
          <w:rFonts w:ascii="Times New Roman" w:hAnsi="Times New Roman" w:cs="Times New Roman"/>
          <w:b w:val="0"/>
          <w:sz w:val="28"/>
          <w:szCs w:val="28"/>
          <w:lang w:val="de-DE" w:eastAsia="ru-RU"/>
        </w:rPr>
        <w:t xml:space="preserve"> </w:t>
      </w:r>
      <w:r w:rsidRPr="008F0BF3">
        <w:rPr>
          <w:rStyle w:val="a8"/>
          <w:rFonts w:ascii="Times New Roman" w:hAnsi="Times New Roman" w:cs="Times New Roman"/>
          <w:b w:val="0"/>
          <w:sz w:val="28"/>
          <w:szCs w:val="28"/>
          <w:lang w:eastAsia="ru-RU"/>
        </w:rPr>
        <w:t>принципи</w:t>
      </w:r>
      <w:r w:rsidRPr="008F0BF3">
        <w:rPr>
          <w:rStyle w:val="a8"/>
          <w:rFonts w:ascii="Times New Roman" w:hAnsi="Times New Roman" w:cs="Times New Roman"/>
          <w:b w:val="0"/>
          <w:sz w:val="28"/>
          <w:szCs w:val="28"/>
          <w:lang w:val="de-DE" w:eastAsia="ru-RU"/>
        </w:rPr>
        <w:t xml:space="preserve"> </w:t>
      </w:r>
      <w:r w:rsidRPr="008F0BF3">
        <w:rPr>
          <w:rStyle w:val="a8"/>
          <w:rFonts w:ascii="Times New Roman" w:hAnsi="Times New Roman" w:cs="Times New Roman"/>
          <w:b w:val="0"/>
          <w:sz w:val="28"/>
          <w:szCs w:val="28"/>
          <w:lang w:eastAsia="ru-RU"/>
        </w:rPr>
        <w:t>розробки</w:t>
      </w:r>
      <w:r w:rsidRPr="008F0BF3">
        <w:rPr>
          <w:rStyle w:val="a8"/>
          <w:rFonts w:ascii="Times New Roman" w:hAnsi="Times New Roman" w:cs="Times New Roman"/>
          <w:b w:val="0"/>
          <w:sz w:val="28"/>
          <w:szCs w:val="28"/>
          <w:lang w:val="de-DE" w:eastAsia="ru-RU"/>
        </w:rPr>
        <w:t xml:space="preserve"> </w:t>
      </w:r>
      <w:r w:rsidRPr="008F0BF3">
        <w:rPr>
          <w:rStyle w:val="a8"/>
          <w:rFonts w:ascii="Times New Roman" w:hAnsi="Times New Roman" w:cs="Times New Roman"/>
          <w:b w:val="0"/>
          <w:sz w:val="28"/>
          <w:szCs w:val="28"/>
          <w:lang w:eastAsia="ru-RU"/>
        </w:rPr>
        <w:t>та</w:t>
      </w:r>
      <w:r w:rsidRPr="008F0BF3">
        <w:rPr>
          <w:rStyle w:val="a8"/>
          <w:rFonts w:ascii="Times New Roman" w:hAnsi="Times New Roman" w:cs="Times New Roman"/>
          <w:b w:val="0"/>
          <w:sz w:val="28"/>
          <w:szCs w:val="28"/>
          <w:lang w:val="de-DE" w:eastAsia="ru-RU"/>
        </w:rPr>
        <w:t xml:space="preserve"> </w:t>
      </w:r>
      <w:r w:rsidRPr="008F0BF3">
        <w:rPr>
          <w:rStyle w:val="a8"/>
          <w:rFonts w:ascii="Times New Roman" w:hAnsi="Times New Roman" w:cs="Times New Roman"/>
          <w:b w:val="0"/>
          <w:sz w:val="28"/>
          <w:szCs w:val="28"/>
          <w:lang w:eastAsia="ru-RU"/>
        </w:rPr>
        <w:t>експлуатації</w:t>
      </w:r>
      <w:r w:rsidRPr="008F0BF3">
        <w:rPr>
          <w:rStyle w:val="a8"/>
          <w:rFonts w:ascii="Times New Roman" w:hAnsi="Times New Roman" w:cs="Times New Roman"/>
          <w:b w:val="0"/>
          <w:sz w:val="28"/>
          <w:szCs w:val="28"/>
          <w:lang w:val="de-DE" w:eastAsia="ru-RU"/>
        </w:rPr>
        <w:t xml:space="preserve"> </w:t>
      </w:r>
      <w:r w:rsidRPr="008F0BF3">
        <w:rPr>
          <w:rStyle w:val="a8"/>
          <w:rFonts w:ascii="Times New Roman" w:hAnsi="Times New Roman" w:cs="Times New Roman"/>
          <w:b w:val="0"/>
          <w:sz w:val="28"/>
          <w:szCs w:val="28"/>
          <w:lang w:eastAsia="ru-RU"/>
        </w:rPr>
        <w:t>інформаційних</w:t>
      </w:r>
      <w:r w:rsidRPr="008F0BF3">
        <w:rPr>
          <w:rStyle w:val="a8"/>
          <w:rFonts w:ascii="Times New Roman" w:hAnsi="Times New Roman" w:cs="Times New Roman"/>
          <w:b w:val="0"/>
          <w:sz w:val="28"/>
          <w:szCs w:val="28"/>
          <w:lang w:val="de-DE" w:eastAsia="ru-RU"/>
        </w:rPr>
        <w:t xml:space="preserve"> </w:t>
      </w:r>
      <w:r w:rsidRPr="008F0BF3">
        <w:rPr>
          <w:rStyle w:val="a8"/>
          <w:rFonts w:ascii="Times New Roman" w:hAnsi="Times New Roman" w:cs="Times New Roman"/>
          <w:b w:val="0"/>
          <w:sz w:val="28"/>
          <w:szCs w:val="28"/>
          <w:lang w:eastAsia="ru-RU"/>
        </w:rPr>
        <w:t>систем</w:t>
      </w:r>
      <w:r w:rsidRPr="008F0BF3">
        <w:rPr>
          <w:rStyle w:val="a8"/>
          <w:rFonts w:ascii="Times New Roman" w:hAnsi="Times New Roman" w:cs="Times New Roman"/>
          <w:b w:val="0"/>
          <w:sz w:val="28"/>
          <w:szCs w:val="28"/>
          <w:lang w:val="de-DE" w:eastAsia="ru-RU"/>
        </w:rPr>
        <w:t xml:space="preserve">, </w:t>
      </w:r>
      <w:r w:rsidRPr="008F0BF3">
        <w:rPr>
          <w:rStyle w:val="a8"/>
          <w:rFonts w:ascii="Times New Roman" w:hAnsi="Times New Roman" w:cs="Times New Roman"/>
          <w:b w:val="0"/>
          <w:sz w:val="28"/>
          <w:szCs w:val="28"/>
          <w:lang w:eastAsia="ru-RU"/>
        </w:rPr>
        <w:t>які</w:t>
      </w:r>
      <w:r w:rsidRPr="008F0BF3">
        <w:rPr>
          <w:rStyle w:val="a8"/>
          <w:rFonts w:ascii="Times New Roman" w:hAnsi="Times New Roman" w:cs="Times New Roman"/>
          <w:b w:val="0"/>
          <w:sz w:val="28"/>
          <w:szCs w:val="28"/>
          <w:lang w:val="de-DE" w:eastAsia="ru-RU"/>
        </w:rPr>
        <w:t xml:space="preserve"> </w:t>
      </w:r>
      <w:r w:rsidRPr="008F0BF3">
        <w:rPr>
          <w:rStyle w:val="a8"/>
          <w:rFonts w:ascii="Times New Roman" w:hAnsi="Times New Roman" w:cs="Times New Roman"/>
          <w:b w:val="0"/>
          <w:sz w:val="28"/>
          <w:szCs w:val="28"/>
          <w:lang w:eastAsia="ru-RU"/>
        </w:rPr>
        <w:t>призначені</w:t>
      </w:r>
      <w:r w:rsidRPr="008F0BF3">
        <w:rPr>
          <w:rStyle w:val="a8"/>
          <w:rFonts w:ascii="Times New Roman" w:hAnsi="Times New Roman" w:cs="Times New Roman"/>
          <w:b w:val="0"/>
          <w:sz w:val="28"/>
          <w:szCs w:val="28"/>
          <w:lang w:val="de-DE" w:eastAsia="ru-RU"/>
        </w:rPr>
        <w:t xml:space="preserve"> </w:t>
      </w:r>
      <w:r w:rsidRPr="008F0BF3">
        <w:rPr>
          <w:rStyle w:val="a8"/>
          <w:rFonts w:ascii="Times New Roman" w:hAnsi="Times New Roman" w:cs="Times New Roman"/>
          <w:b w:val="0"/>
          <w:sz w:val="28"/>
          <w:szCs w:val="28"/>
          <w:lang w:eastAsia="ru-RU"/>
        </w:rPr>
        <w:t>для</w:t>
      </w:r>
      <w:r w:rsidRPr="008F0BF3">
        <w:rPr>
          <w:rStyle w:val="a8"/>
          <w:rFonts w:ascii="Times New Roman" w:hAnsi="Times New Roman" w:cs="Times New Roman"/>
          <w:b w:val="0"/>
          <w:sz w:val="28"/>
          <w:szCs w:val="28"/>
          <w:lang w:val="de-DE" w:eastAsia="ru-RU"/>
        </w:rPr>
        <w:t xml:space="preserve"> </w:t>
      </w:r>
      <w:r w:rsidRPr="008F0BF3">
        <w:rPr>
          <w:rStyle w:val="a8"/>
          <w:rFonts w:ascii="Times New Roman" w:hAnsi="Times New Roman" w:cs="Times New Roman"/>
          <w:b w:val="0"/>
          <w:sz w:val="28"/>
          <w:szCs w:val="28"/>
          <w:lang w:eastAsia="ru-RU"/>
        </w:rPr>
        <w:t>вирішення</w:t>
      </w:r>
      <w:r w:rsidRPr="008F0BF3">
        <w:rPr>
          <w:rStyle w:val="a8"/>
          <w:rFonts w:ascii="Times New Roman" w:hAnsi="Times New Roman" w:cs="Times New Roman"/>
          <w:b w:val="0"/>
          <w:sz w:val="28"/>
          <w:szCs w:val="28"/>
          <w:lang w:val="de-DE" w:eastAsia="ru-RU"/>
        </w:rPr>
        <w:t xml:space="preserve"> </w:t>
      </w:r>
      <w:r w:rsidRPr="008F0BF3">
        <w:rPr>
          <w:rStyle w:val="a8"/>
          <w:rFonts w:ascii="Times New Roman" w:hAnsi="Times New Roman" w:cs="Times New Roman"/>
          <w:b w:val="0"/>
          <w:sz w:val="28"/>
          <w:szCs w:val="28"/>
          <w:lang w:eastAsia="ru-RU"/>
        </w:rPr>
        <w:t>різних</w:t>
      </w:r>
      <w:r w:rsidRPr="008F0BF3">
        <w:rPr>
          <w:rStyle w:val="a8"/>
          <w:rFonts w:ascii="Times New Roman" w:hAnsi="Times New Roman" w:cs="Times New Roman"/>
          <w:b w:val="0"/>
          <w:sz w:val="28"/>
          <w:szCs w:val="28"/>
          <w:lang w:val="de-DE" w:eastAsia="ru-RU"/>
        </w:rPr>
        <w:t xml:space="preserve"> </w:t>
      </w:r>
      <w:r w:rsidRPr="008F0BF3">
        <w:rPr>
          <w:rStyle w:val="a8"/>
          <w:rFonts w:ascii="Times New Roman" w:hAnsi="Times New Roman" w:cs="Times New Roman"/>
          <w:b w:val="0"/>
          <w:sz w:val="28"/>
          <w:szCs w:val="28"/>
          <w:lang w:eastAsia="ru-RU"/>
        </w:rPr>
        <w:t>економічних</w:t>
      </w:r>
      <w:r w:rsidRPr="008F0BF3">
        <w:rPr>
          <w:rStyle w:val="a8"/>
          <w:rFonts w:ascii="Times New Roman" w:hAnsi="Times New Roman" w:cs="Times New Roman"/>
          <w:b w:val="0"/>
          <w:sz w:val="28"/>
          <w:szCs w:val="28"/>
          <w:lang w:val="de-DE" w:eastAsia="ru-RU"/>
        </w:rPr>
        <w:t xml:space="preserve"> </w:t>
      </w:r>
      <w:r w:rsidRPr="008F0BF3">
        <w:rPr>
          <w:rStyle w:val="a8"/>
          <w:rFonts w:ascii="Times New Roman" w:hAnsi="Times New Roman" w:cs="Times New Roman"/>
          <w:b w:val="0"/>
          <w:sz w:val="28"/>
          <w:szCs w:val="28"/>
          <w:lang w:eastAsia="ru-RU"/>
        </w:rPr>
        <w:t>завдань</w:t>
      </w:r>
      <w:r w:rsidRPr="008F0BF3">
        <w:rPr>
          <w:rStyle w:val="a8"/>
          <w:rFonts w:ascii="Times New Roman" w:hAnsi="Times New Roman" w:cs="Times New Roman"/>
          <w:b w:val="0"/>
          <w:sz w:val="28"/>
          <w:szCs w:val="28"/>
          <w:lang w:val="de-DE" w:eastAsia="ru-RU"/>
        </w:rPr>
        <w:t xml:space="preserve"> </w:t>
      </w:r>
      <w:r w:rsidRPr="008F0BF3">
        <w:rPr>
          <w:rStyle w:val="a8"/>
          <w:rFonts w:ascii="Times New Roman" w:hAnsi="Times New Roman" w:cs="Times New Roman"/>
          <w:b w:val="0"/>
          <w:sz w:val="28"/>
          <w:szCs w:val="28"/>
          <w:lang w:eastAsia="ru-RU"/>
        </w:rPr>
        <w:t>та</w:t>
      </w:r>
      <w:r w:rsidRPr="008F0BF3">
        <w:rPr>
          <w:rStyle w:val="a8"/>
          <w:rFonts w:ascii="Times New Roman" w:hAnsi="Times New Roman" w:cs="Times New Roman"/>
          <w:b w:val="0"/>
          <w:sz w:val="28"/>
          <w:szCs w:val="28"/>
          <w:lang w:val="de-DE" w:eastAsia="ru-RU"/>
        </w:rPr>
        <w:t xml:space="preserve"> </w:t>
      </w:r>
      <w:r w:rsidRPr="008F0BF3">
        <w:rPr>
          <w:rStyle w:val="a8"/>
          <w:rFonts w:ascii="Times New Roman" w:hAnsi="Times New Roman" w:cs="Times New Roman"/>
          <w:b w:val="0"/>
          <w:sz w:val="28"/>
          <w:szCs w:val="28"/>
          <w:lang w:eastAsia="ru-RU"/>
        </w:rPr>
        <w:t>управлінських</w:t>
      </w:r>
      <w:r w:rsidRPr="008F0BF3">
        <w:rPr>
          <w:rStyle w:val="a8"/>
          <w:rFonts w:ascii="Times New Roman" w:hAnsi="Times New Roman" w:cs="Times New Roman"/>
          <w:b w:val="0"/>
          <w:sz w:val="28"/>
          <w:szCs w:val="28"/>
          <w:lang w:val="de-DE" w:eastAsia="ru-RU"/>
        </w:rPr>
        <w:t xml:space="preserve"> </w:t>
      </w:r>
      <w:r w:rsidRPr="008F0BF3">
        <w:rPr>
          <w:rStyle w:val="a8"/>
          <w:rFonts w:ascii="Times New Roman" w:hAnsi="Times New Roman" w:cs="Times New Roman"/>
          <w:b w:val="0"/>
          <w:sz w:val="28"/>
          <w:szCs w:val="28"/>
          <w:lang w:eastAsia="ru-RU"/>
        </w:rPr>
        <w:t>завдань</w:t>
      </w:r>
      <w:r w:rsidRPr="008F0BF3">
        <w:rPr>
          <w:rStyle w:val="a8"/>
          <w:rFonts w:ascii="Times New Roman" w:hAnsi="Times New Roman" w:cs="Times New Roman"/>
          <w:b w:val="0"/>
          <w:sz w:val="28"/>
          <w:szCs w:val="28"/>
          <w:lang w:val="de-DE" w:eastAsia="ru-RU"/>
        </w:rPr>
        <w:t>.</w:t>
      </w:r>
    </w:p>
    <w:p w14:paraId="135FE742" w14:textId="77777777" w:rsidR="008F0BF3" w:rsidRPr="008F0BF3" w:rsidRDefault="008F0BF3" w:rsidP="00B672C9">
      <w:pPr>
        <w:spacing w:after="0" w:line="240" w:lineRule="auto"/>
        <w:jc w:val="both"/>
        <w:rPr>
          <w:rStyle w:val="a8"/>
          <w:rFonts w:ascii="Times New Roman" w:hAnsi="Times New Roman" w:cs="Times New Roman"/>
          <w:b w:val="0"/>
          <w:sz w:val="28"/>
          <w:szCs w:val="28"/>
          <w:lang w:val="de-DE" w:eastAsia="ru-RU"/>
        </w:rPr>
      </w:pPr>
      <w:r w:rsidRPr="008F0BF3">
        <w:rPr>
          <w:rStyle w:val="a8"/>
          <w:rFonts w:ascii="Times New Roman" w:hAnsi="Times New Roman" w:cs="Times New Roman"/>
          <w:b w:val="0"/>
          <w:sz w:val="28"/>
          <w:szCs w:val="28"/>
          <w:lang w:val="de-DE" w:eastAsia="ru-RU"/>
        </w:rPr>
        <w:t xml:space="preserve">3. </w:t>
      </w:r>
      <w:r w:rsidRPr="008F0BF3">
        <w:rPr>
          <w:rStyle w:val="a8"/>
          <w:rFonts w:ascii="Times New Roman" w:hAnsi="Times New Roman" w:cs="Times New Roman"/>
          <w:b w:val="0"/>
          <w:sz w:val="28"/>
          <w:szCs w:val="28"/>
          <w:lang w:eastAsia="ru-RU"/>
        </w:rPr>
        <w:t>Спеціальність</w:t>
      </w:r>
      <w:r w:rsidRPr="008F0BF3">
        <w:rPr>
          <w:rStyle w:val="a8"/>
          <w:rFonts w:ascii="Times New Roman" w:hAnsi="Times New Roman" w:cs="Times New Roman"/>
          <w:b w:val="0"/>
          <w:sz w:val="28"/>
          <w:szCs w:val="28"/>
          <w:lang w:val="de-DE" w:eastAsia="ru-RU"/>
        </w:rPr>
        <w:t xml:space="preserve"> «</w:t>
      </w:r>
      <w:r w:rsidRPr="008F0BF3">
        <w:rPr>
          <w:rStyle w:val="a8"/>
          <w:rFonts w:ascii="Times New Roman" w:hAnsi="Times New Roman" w:cs="Times New Roman"/>
          <w:b w:val="0"/>
          <w:sz w:val="28"/>
          <w:szCs w:val="28"/>
          <w:lang w:eastAsia="ru-RU"/>
        </w:rPr>
        <w:t>Економічна</w:t>
      </w:r>
      <w:r w:rsidRPr="008F0BF3">
        <w:rPr>
          <w:rStyle w:val="a8"/>
          <w:rFonts w:ascii="Times New Roman" w:hAnsi="Times New Roman" w:cs="Times New Roman"/>
          <w:b w:val="0"/>
          <w:sz w:val="28"/>
          <w:szCs w:val="28"/>
          <w:lang w:val="de-DE" w:eastAsia="ru-RU"/>
        </w:rPr>
        <w:t xml:space="preserve"> </w:t>
      </w:r>
      <w:r w:rsidRPr="008F0BF3">
        <w:rPr>
          <w:rStyle w:val="a8"/>
          <w:rFonts w:ascii="Times New Roman" w:hAnsi="Times New Roman" w:cs="Times New Roman"/>
          <w:b w:val="0"/>
          <w:sz w:val="28"/>
          <w:szCs w:val="28"/>
          <w:lang w:eastAsia="ru-RU"/>
        </w:rPr>
        <w:t>інформатика</w:t>
      </w:r>
      <w:r w:rsidRPr="008F0BF3">
        <w:rPr>
          <w:rStyle w:val="a8"/>
          <w:rFonts w:ascii="Times New Roman" w:hAnsi="Times New Roman" w:cs="Times New Roman"/>
          <w:b w:val="0"/>
          <w:sz w:val="28"/>
          <w:szCs w:val="28"/>
          <w:lang w:val="de-DE" w:eastAsia="ru-RU"/>
        </w:rPr>
        <w:t xml:space="preserve">» </w:t>
      </w:r>
      <w:r w:rsidRPr="008F0BF3">
        <w:rPr>
          <w:rStyle w:val="a8"/>
          <w:rFonts w:ascii="Times New Roman" w:hAnsi="Times New Roman" w:cs="Times New Roman"/>
          <w:b w:val="0"/>
          <w:sz w:val="28"/>
          <w:szCs w:val="28"/>
          <w:lang w:eastAsia="ru-RU"/>
        </w:rPr>
        <w:t>є</w:t>
      </w:r>
      <w:r w:rsidRPr="008F0BF3">
        <w:rPr>
          <w:rStyle w:val="a8"/>
          <w:rFonts w:ascii="Times New Roman" w:hAnsi="Times New Roman" w:cs="Times New Roman"/>
          <w:b w:val="0"/>
          <w:sz w:val="28"/>
          <w:szCs w:val="28"/>
          <w:lang w:val="de-DE" w:eastAsia="ru-RU"/>
        </w:rPr>
        <w:t xml:space="preserve"> </w:t>
      </w:r>
      <w:r w:rsidRPr="008F0BF3">
        <w:rPr>
          <w:rStyle w:val="a8"/>
          <w:rFonts w:ascii="Times New Roman" w:hAnsi="Times New Roman" w:cs="Times New Roman"/>
          <w:b w:val="0"/>
          <w:sz w:val="28"/>
          <w:szCs w:val="28"/>
          <w:lang w:eastAsia="ru-RU"/>
        </w:rPr>
        <w:t>міжгалузевою</w:t>
      </w:r>
      <w:r w:rsidRPr="008F0BF3">
        <w:rPr>
          <w:rStyle w:val="a8"/>
          <w:rFonts w:ascii="Times New Roman" w:hAnsi="Times New Roman" w:cs="Times New Roman"/>
          <w:b w:val="0"/>
          <w:sz w:val="28"/>
          <w:szCs w:val="28"/>
          <w:lang w:val="de-DE" w:eastAsia="ru-RU"/>
        </w:rPr>
        <w:t xml:space="preserve"> </w:t>
      </w:r>
      <w:r w:rsidRPr="008F0BF3">
        <w:rPr>
          <w:rStyle w:val="a8"/>
          <w:rFonts w:ascii="Times New Roman" w:hAnsi="Times New Roman" w:cs="Times New Roman"/>
          <w:b w:val="0"/>
          <w:sz w:val="28"/>
          <w:szCs w:val="28"/>
          <w:lang w:eastAsia="ru-RU"/>
        </w:rPr>
        <w:t>навчальною</w:t>
      </w:r>
      <w:r w:rsidRPr="008F0BF3">
        <w:rPr>
          <w:rStyle w:val="a8"/>
          <w:rFonts w:ascii="Times New Roman" w:hAnsi="Times New Roman" w:cs="Times New Roman"/>
          <w:b w:val="0"/>
          <w:sz w:val="28"/>
          <w:szCs w:val="28"/>
          <w:lang w:val="de-DE" w:eastAsia="ru-RU"/>
        </w:rPr>
        <w:t xml:space="preserve"> </w:t>
      </w:r>
      <w:r w:rsidRPr="008F0BF3">
        <w:rPr>
          <w:rStyle w:val="a8"/>
          <w:rFonts w:ascii="Times New Roman" w:hAnsi="Times New Roman" w:cs="Times New Roman"/>
          <w:b w:val="0"/>
          <w:sz w:val="28"/>
          <w:szCs w:val="28"/>
          <w:lang w:eastAsia="ru-RU"/>
        </w:rPr>
        <w:t>програмою</w:t>
      </w:r>
      <w:r w:rsidRPr="008F0BF3">
        <w:rPr>
          <w:rStyle w:val="a8"/>
          <w:rFonts w:ascii="Times New Roman" w:hAnsi="Times New Roman" w:cs="Times New Roman"/>
          <w:b w:val="0"/>
          <w:sz w:val="28"/>
          <w:szCs w:val="28"/>
          <w:lang w:val="de-DE" w:eastAsia="ru-RU"/>
        </w:rPr>
        <w:t xml:space="preserve">, </w:t>
      </w:r>
      <w:r w:rsidRPr="008F0BF3">
        <w:rPr>
          <w:rStyle w:val="a8"/>
          <w:rFonts w:ascii="Times New Roman" w:hAnsi="Times New Roman" w:cs="Times New Roman"/>
          <w:b w:val="0"/>
          <w:sz w:val="28"/>
          <w:szCs w:val="28"/>
          <w:lang w:eastAsia="ru-RU"/>
        </w:rPr>
        <w:t>і</w:t>
      </w:r>
      <w:r w:rsidRPr="008F0BF3">
        <w:rPr>
          <w:rStyle w:val="a8"/>
          <w:rFonts w:ascii="Times New Roman" w:hAnsi="Times New Roman" w:cs="Times New Roman"/>
          <w:b w:val="0"/>
          <w:sz w:val="28"/>
          <w:szCs w:val="28"/>
          <w:lang w:val="de-DE" w:eastAsia="ru-RU"/>
        </w:rPr>
        <w:t xml:space="preserve"> </w:t>
      </w:r>
      <w:r w:rsidRPr="008F0BF3">
        <w:rPr>
          <w:rStyle w:val="a8"/>
          <w:rFonts w:ascii="Times New Roman" w:hAnsi="Times New Roman" w:cs="Times New Roman"/>
          <w:b w:val="0"/>
          <w:sz w:val="28"/>
          <w:szCs w:val="28"/>
          <w:lang w:eastAsia="ru-RU"/>
        </w:rPr>
        <w:t>включає</w:t>
      </w:r>
      <w:r w:rsidRPr="008F0BF3">
        <w:rPr>
          <w:rStyle w:val="a8"/>
          <w:rFonts w:ascii="Times New Roman" w:hAnsi="Times New Roman" w:cs="Times New Roman"/>
          <w:b w:val="0"/>
          <w:sz w:val="28"/>
          <w:szCs w:val="28"/>
          <w:lang w:val="de-DE" w:eastAsia="ru-RU"/>
        </w:rPr>
        <w:t xml:space="preserve"> </w:t>
      </w:r>
      <w:r w:rsidRPr="008F0BF3">
        <w:rPr>
          <w:rStyle w:val="a8"/>
          <w:rFonts w:ascii="Times New Roman" w:hAnsi="Times New Roman" w:cs="Times New Roman"/>
          <w:b w:val="0"/>
          <w:sz w:val="28"/>
          <w:szCs w:val="28"/>
          <w:lang w:eastAsia="ru-RU"/>
        </w:rPr>
        <w:t>науку</w:t>
      </w:r>
      <w:r w:rsidRPr="008F0BF3">
        <w:rPr>
          <w:rStyle w:val="a8"/>
          <w:rFonts w:ascii="Times New Roman" w:hAnsi="Times New Roman" w:cs="Times New Roman"/>
          <w:b w:val="0"/>
          <w:sz w:val="28"/>
          <w:szCs w:val="28"/>
          <w:lang w:val="de-DE" w:eastAsia="ru-RU"/>
        </w:rPr>
        <w:t xml:space="preserve"> </w:t>
      </w:r>
      <w:r w:rsidRPr="008F0BF3">
        <w:rPr>
          <w:rStyle w:val="a8"/>
          <w:rFonts w:ascii="Times New Roman" w:hAnsi="Times New Roman" w:cs="Times New Roman"/>
          <w:b w:val="0"/>
          <w:sz w:val="28"/>
          <w:szCs w:val="28"/>
          <w:lang w:eastAsia="ru-RU"/>
        </w:rPr>
        <w:t>про</w:t>
      </w:r>
      <w:r w:rsidRPr="008F0BF3">
        <w:rPr>
          <w:rStyle w:val="a8"/>
          <w:rFonts w:ascii="Times New Roman" w:hAnsi="Times New Roman" w:cs="Times New Roman"/>
          <w:b w:val="0"/>
          <w:sz w:val="28"/>
          <w:szCs w:val="28"/>
          <w:lang w:val="de-DE" w:eastAsia="ru-RU"/>
        </w:rPr>
        <w:t xml:space="preserve"> </w:t>
      </w:r>
      <w:r w:rsidRPr="008F0BF3">
        <w:rPr>
          <w:rStyle w:val="a8"/>
          <w:rFonts w:ascii="Times New Roman" w:hAnsi="Times New Roman" w:cs="Times New Roman"/>
          <w:b w:val="0"/>
          <w:sz w:val="28"/>
          <w:szCs w:val="28"/>
          <w:lang w:eastAsia="ru-RU"/>
        </w:rPr>
        <w:t>організацію</w:t>
      </w:r>
      <w:r w:rsidRPr="008F0BF3">
        <w:rPr>
          <w:rStyle w:val="a8"/>
          <w:rFonts w:ascii="Times New Roman" w:hAnsi="Times New Roman" w:cs="Times New Roman"/>
          <w:b w:val="0"/>
          <w:sz w:val="28"/>
          <w:szCs w:val="28"/>
          <w:lang w:val="de-DE" w:eastAsia="ru-RU"/>
        </w:rPr>
        <w:t xml:space="preserve"> </w:t>
      </w:r>
      <w:r w:rsidRPr="008F0BF3">
        <w:rPr>
          <w:rStyle w:val="a8"/>
          <w:rFonts w:ascii="Times New Roman" w:hAnsi="Times New Roman" w:cs="Times New Roman"/>
          <w:b w:val="0"/>
          <w:sz w:val="28"/>
          <w:szCs w:val="28"/>
          <w:lang w:eastAsia="ru-RU"/>
        </w:rPr>
        <w:t>виробництва</w:t>
      </w:r>
      <w:r w:rsidRPr="008F0BF3">
        <w:rPr>
          <w:rStyle w:val="a8"/>
          <w:rFonts w:ascii="Times New Roman" w:hAnsi="Times New Roman" w:cs="Times New Roman"/>
          <w:b w:val="0"/>
          <w:sz w:val="28"/>
          <w:szCs w:val="28"/>
          <w:lang w:val="de-DE" w:eastAsia="ru-RU"/>
        </w:rPr>
        <w:t xml:space="preserve">, </w:t>
      </w:r>
      <w:r w:rsidRPr="008F0BF3">
        <w:rPr>
          <w:rStyle w:val="a8"/>
          <w:rFonts w:ascii="Times New Roman" w:hAnsi="Times New Roman" w:cs="Times New Roman"/>
          <w:b w:val="0"/>
          <w:sz w:val="28"/>
          <w:szCs w:val="28"/>
          <w:lang w:eastAsia="ru-RU"/>
        </w:rPr>
        <w:t>інформатику</w:t>
      </w:r>
      <w:r w:rsidRPr="008F0BF3">
        <w:rPr>
          <w:rStyle w:val="a8"/>
          <w:rFonts w:ascii="Times New Roman" w:hAnsi="Times New Roman" w:cs="Times New Roman"/>
          <w:b w:val="0"/>
          <w:sz w:val="28"/>
          <w:szCs w:val="28"/>
          <w:lang w:val="de-DE" w:eastAsia="ru-RU"/>
        </w:rPr>
        <w:t xml:space="preserve">, </w:t>
      </w:r>
      <w:r w:rsidRPr="008F0BF3">
        <w:rPr>
          <w:rStyle w:val="a8"/>
          <w:rFonts w:ascii="Times New Roman" w:hAnsi="Times New Roman" w:cs="Times New Roman"/>
          <w:b w:val="0"/>
          <w:sz w:val="28"/>
          <w:szCs w:val="28"/>
          <w:lang w:eastAsia="ru-RU"/>
        </w:rPr>
        <w:t>а</w:t>
      </w:r>
      <w:r w:rsidRPr="008F0BF3">
        <w:rPr>
          <w:rStyle w:val="a8"/>
          <w:rFonts w:ascii="Times New Roman" w:hAnsi="Times New Roman" w:cs="Times New Roman"/>
          <w:b w:val="0"/>
          <w:sz w:val="28"/>
          <w:szCs w:val="28"/>
          <w:lang w:val="de-DE" w:eastAsia="ru-RU"/>
        </w:rPr>
        <w:t xml:space="preserve"> </w:t>
      </w:r>
      <w:r w:rsidRPr="008F0BF3">
        <w:rPr>
          <w:rStyle w:val="a8"/>
          <w:rFonts w:ascii="Times New Roman" w:hAnsi="Times New Roman" w:cs="Times New Roman"/>
          <w:b w:val="0"/>
          <w:sz w:val="28"/>
          <w:szCs w:val="28"/>
          <w:lang w:eastAsia="ru-RU"/>
        </w:rPr>
        <w:t>також</w:t>
      </w:r>
      <w:r w:rsidRPr="008F0BF3">
        <w:rPr>
          <w:rStyle w:val="a8"/>
          <w:rFonts w:ascii="Times New Roman" w:hAnsi="Times New Roman" w:cs="Times New Roman"/>
          <w:b w:val="0"/>
          <w:sz w:val="28"/>
          <w:szCs w:val="28"/>
          <w:lang w:val="de-DE" w:eastAsia="ru-RU"/>
        </w:rPr>
        <w:t xml:space="preserve"> </w:t>
      </w:r>
      <w:r w:rsidRPr="008F0BF3">
        <w:rPr>
          <w:rStyle w:val="a8"/>
          <w:rFonts w:ascii="Times New Roman" w:hAnsi="Times New Roman" w:cs="Times New Roman"/>
          <w:b w:val="0"/>
          <w:sz w:val="28"/>
          <w:szCs w:val="28"/>
          <w:lang w:eastAsia="ru-RU"/>
        </w:rPr>
        <w:t>специфічні</w:t>
      </w:r>
      <w:r w:rsidRPr="008F0BF3">
        <w:rPr>
          <w:rStyle w:val="a8"/>
          <w:rFonts w:ascii="Times New Roman" w:hAnsi="Times New Roman" w:cs="Times New Roman"/>
          <w:b w:val="0"/>
          <w:sz w:val="28"/>
          <w:szCs w:val="28"/>
          <w:lang w:val="de-DE" w:eastAsia="ru-RU"/>
        </w:rPr>
        <w:t xml:space="preserve"> </w:t>
      </w:r>
      <w:r w:rsidRPr="008F0BF3">
        <w:rPr>
          <w:rStyle w:val="a8"/>
          <w:rFonts w:ascii="Times New Roman" w:hAnsi="Times New Roman" w:cs="Times New Roman"/>
          <w:b w:val="0"/>
          <w:sz w:val="28"/>
          <w:szCs w:val="28"/>
          <w:lang w:eastAsia="ru-RU"/>
        </w:rPr>
        <w:t>особливості</w:t>
      </w:r>
      <w:r w:rsidRPr="008F0BF3">
        <w:rPr>
          <w:rStyle w:val="a8"/>
          <w:rFonts w:ascii="Times New Roman" w:hAnsi="Times New Roman" w:cs="Times New Roman"/>
          <w:b w:val="0"/>
          <w:sz w:val="28"/>
          <w:szCs w:val="28"/>
          <w:lang w:val="de-DE" w:eastAsia="ru-RU"/>
        </w:rPr>
        <w:t xml:space="preserve"> </w:t>
      </w:r>
      <w:r w:rsidRPr="008F0BF3">
        <w:rPr>
          <w:rStyle w:val="a8"/>
          <w:rFonts w:ascii="Times New Roman" w:hAnsi="Times New Roman" w:cs="Times New Roman"/>
          <w:b w:val="0"/>
          <w:sz w:val="28"/>
          <w:szCs w:val="28"/>
          <w:lang w:eastAsia="ru-RU"/>
        </w:rPr>
        <w:t>економічної</w:t>
      </w:r>
      <w:r w:rsidRPr="008F0BF3">
        <w:rPr>
          <w:rStyle w:val="a8"/>
          <w:rFonts w:ascii="Times New Roman" w:hAnsi="Times New Roman" w:cs="Times New Roman"/>
          <w:b w:val="0"/>
          <w:sz w:val="28"/>
          <w:szCs w:val="28"/>
          <w:lang w:val="de-DE" w:eastAsia="ru-RU"/>
        </w:rPr>
        <w:t xml:space="preserve"> </w:t>
      </w:r>
      <w:r w:rsidRPr="008F0BF3">
        <w:rPr>
          <w:rStyle w:val="a8"/>
          <w:rFonts w:ascii="Times New Roman" w:hAnsi="Times New Roman" w:cs="Times New Roman"/>
          <w:b w:val="0"/>
          <w:sz w:val="28"/>
          <w:szCs w:val="28"/>
          <w:lang w:eastAsia="ru-RU"/>
        </w:rPr>
        <w:t>інформатики</w:t>
      </w:r>
      <w:r w:rsidRPr="008F0BF3">
        <w:rPr>
          <w:rStyle w:val="a8"/>
          <w:rFonts w:ascii="Times New Roman" w:hAnsi="Times New Roman" w:cs="Times New Roman"/>
          <w:b w:val="0"/>
          <w:sz w:val="28"/>
          <w:szCs w:val="28"/>
          <w:lang w:val="de-DE" w:eastAsia="ru-RU"/>
        </w:rPr>
        <w:t>.</w:t>
      </w:r>
    </w:p>
    <w:p w14:paraId="613799C1" w14:textId="77777777" w:rsidR="008F0BF3" w:rsidRPr="008F0BF3" w:rsidRDefault="008F0BF3" w:rsidP="00B672C9">
      <w:pPr>
        <w:spacing w:after="0" w:line="240" w:lineRule="auto"/>
        <w:jc w:val="both"/>
        <w:rPr>
          <w:rStyle w:val="a8"/>
          <w:rFonts w:ascii="Times New Roman" w:hAnsi="Times New Roman" w:cs="Times New Roman"/>
          <w:b w:val="0"/>
          <w:sz w:val="28"/>
          <w:szCs w:val="28"/>
          <w:lang w:val="de-DE" w:eastAsia="ru-RU"/>
        </w:rPr>
      </w:pPr>
      <w:r w:rsidRPr="008F0BF3">
        <w:rPr>
          <w:rStyle w:val="a8"/>
          <w:rFonts w:ascii="Times New Roman" w:hAnsi="Times New Roman" w:cs="Times New Roman"/>
          <w:b w:val="0"/>
          <w:sz w:val="28"/>
          <w:szCs w:val="28"/>
          <w:lang w:val="de-DE" w:eastAsia="ru-RU"/>
        </w:rPr>
        <w:t xml:space="preserve">4. </w:t>
      </w:r>
      <w:r w:rsidRPr="008F0BF3">
        <w:rPr>
          <w:rStyle w:val="a8"/>
          <w:rFonts w:ascii="Times New Roman" w:hAnsi="Times New Roman" w:cs="Times New Roman"/>
          <w:b w:val="0"/>
          <w:sz w:val="28"/>
          <w:szCs w:val="28"/>
          <w:lang w:eastAsia="ru-RU"/>
        </w:rPr>
        <w:t>Випускники</w:t>
      </w:r>
      <w:r w:rsidRPr="008F0BF3">
        <w:rPr>
          <w:rStyle w:val="a8"/>
          <w:rFonts w:ascii="Times New Roman" w:hAnsi="Times New Roman" w:cs="Times New Roman"/>
          <w:b w:val="0"/>
          <w:sz w:val="28"/>
          <w:szCs w:val="28"/>
          <w:lang w:val="de-DE" w:eastAsia="ru-RU"/>
        </w:rPr>
        <w:t xml:space="preserve"> </w:t>
      </w:r>
      <w:r w:rsidRPr="008F0BF3">
        <w:rPr>
          <w:rStyle w:val="a8"/>
          <w:rFonts w:ascii="Times New Roman" w:hAnsi="Times New Roman" w:cs="Times New Roman"/>
          <w:b w:val="0"/>
          <w:sz w:val="28"/>
          <w:szCs w:val="28"/>
          <w:lang w:eastAsia="ru-RU"/>
        </w:rPr>
        <w:t>даної</w:t>
      </w:r>
      <w:r w:rsidRPr="008F0BF3">
        <w:rPr>
          <w:rStyle w:val="a8"/>
          <w:rFonts w:ascii="Times New Roman" w:hAnsi="Times New Roman" w:cs="Times New Roman"/>
          <w:b w:val="0"/>
          <w:sz w:val="28"/>
          <w:szCs w:val="28"/>
          <w:lang w:val="de-DE" w:eastAsia="ru-RU"/>
        </w:rPr>
        <w:t xml:space="preserve"> </w:t>
      </w:r>
      <w:r w:rsidRPr="008F0BF3">
        <w:rPr>
          <w:rStyle w:val="a8"/>
          <w:rFonts w:ascii="Times New Roman" w:hAnsi="Times New Roman" w:cs="Times New Roman"/>
          <w:b w:val="0"/>
          <w:sz w:val="28"/>
          <w:szCs w:val="28"/>
          <w:lang w:eastAsia="ru-RU"/>
        </w:rPr>
        <w:t>спеціальності</w:t>
      </w:r>
      <w:r w:rsidRPr="008F0BF3">
        <w:rPr>
          <w:rStyle w:val="a8"/>
          <w:rFonts w:ascii="Times New Roman" w:hAnsi="Times New Roman" w:cs="Times New Roman"/>
          <w:b w:val="0"/>
          <w:sz w:val="28"/>
          <w:szCs w:val="28"/>
          <w:lang w:val="de-DE" w:eastAsia="ru-RU"/>
        </w:rPr>
        <w:t xml:space="preserve"> </w:t>
      </w:r>
      <w:r w:rsidRPr="008F0BF3">
        <w:rPr>
          <w:rStyle w:val="a8"/>
          <w:rFonts w:ascii="Times New Roman" w:hAnsi="Times New Roman" w:cs="Times New Roman"/>
          <w:b w:val="0"/>
          <w:sz w:val="28"/>
          <w:szCs w:val="28"/>
          <w:lang w:eastAsia="ru-RU"/>
        </w:rPr>
        <w:t>мають</w:t>
      </w:r>
      <w:r w:rsidRPr="008F0BF3">
        <w:rPr>
          <w:rStyle w:val="a8"/>
          <w:rFonts w:ascii="Times New Roman" w:hAnsi="Times New Roman" w:cs="Times New Roman"/>
          <w:b w:val="0"/>
          <w:sz w:val="28"/>
          <w:szCs w:val="28"/>
          <w:lang w:val="de-DE" w:eastAsia="ru-RU"/>
        </w:rPr>
        <w:t xml:space="preserve"> </w:t>
      </w:r>
      <w:r w:rsidRPr="008F0BF3">
        <w:rPr>
          <w:rStyle w:val="a8"/>
          <w:rFonts w:ascii="Times New Roman" w:hAnsi="Times New Roman" w:cs="Times New Roman"/>
          <w:b w:val="0"/>
          <w:sz w:val="28"/>
          <w:szCs w:val="28"/>
          <w:lang w:eastAsia="ru-RU"/>
        </w:rPr>
        <w:t>глибокі</w:t>
      </w:r>
      <w:r w:rsidRPr="008F0BF3">
        <w:rPr>
          <w:rStyle w:val="a8"/>
          <w:rFonts w:ascii="Times New Roman" w:hAnsi="Times New Roman" w:cs="Times New Roman"/>
          <w:b w:val="0"/>
          <w:sz w:val="28"/>
          <w:szCs w:val="28"/>
          <w:lang w:val="de-DE" w:eastAsia="ru-RU"/>
        </w:rPr>
        <w:t xml:space="preserve"> </w:t>
      </w:r>
      <w:r w:rsidRPr="008F0BF3">
        <w:rPr>
          <w:rStyle w:val="a8"/>
          <w:rFonts w:ascii="Times New Roman" w:hAnsi="Times New Roman" w:cs="Times New Roman"/>
          <w:b w:val="0"/>
          <w:sz w:val="28"/>
          <w:szCs w:val="28"/>
          <w:lang w:eastAsia="ru-RU"/>
        </w:rPr>
        <w:t>знання</w:t>
      </w:r>
      <w:r w:rsidRPr="008F0BF3">
        <w:rPr>
          <w:rStyle w:val="a8"/>
          <w:rFonts w:ascii="Times New Roman" w:hAnsi="Times New Roman" w:cs="Times New Roman"/>
          <w:b w:val="0"/>
          <w:sz w:val="28"/>
          <w:szCs w:val="28"/>
          <w:lang w:val="de-DE" w:eastAsia="ru-RU"/>
        </w:rPr>
        <w:t xml:space="preserve"> </w:t>
      </w:r>
      <w:r w:rsidRPr="008F0BF3">
        <w:rPr>
          <w:rStyle w:val="a8"/>
          <w:rFonts w:ascii="Times New Roman" w:hAnsi="Times New Roman" w:cs="Times New Roman"/>
          <w:b w:val="0"/>
          <w:sz w:val="28"/>
          <w:szCs w:val="28"/>
          <w:lang w:eastAsia="ru-RU"/>
        </w:rPr>
        <w:t>в</w:t>
      </w:r>
      <w:r w:rsidRPr="008F0BF3">
        <w:rPr>
          <w:rStyle w:val="a8"/>
          <w:rFonts w:ascii="Times New Roman" w:hAnsi="Times New Roman" w:cs="Times New Roman"/>
          <w:b w:val="0"/>
          <w:sz w:val="28"/>
          <w:szCs w:val="28"/>
          <w:lang w:val="de-DE" w:eastAsia="ru-RU"/>
        </w:rPr>
        <w:t xml:space="preserve"> </w:t>
      </w:r>
      <w:r w:rsidRPr="008F0BF3">
        <w:rPr>
          <w:rStyle w:val="a8"/>
          <w:rFonts w:ascii="Times New Roman" w:hAnsi="Times New Roman" w:cs="Times New Roman"/>
          <w:b w:val="0"/>
          <w:sz w:val="28"/>
          <w:szCs w:val="28"/>
          <w:lang w:eastAsia="ru-RU"/>
        </w:rPr>
        <w:t>галузі</w:t>
      </w:r>
      <w:r w:rsidRPr="008F0BF3">
        <w:rPr>
          <w:rStyle w:val="a8"/>
          <w:rFonts w:ascii="Times New Roman" w:hAnsi="Times New Roman" w:cs="Times New Roman"/>
          <w:b w:val="0"/>
          <w:sz w:val="28"/>
          <w:szCs w:val="28"/>
          <w:lang w:val="de-DE" w:eastAsia="ru-RU"/>
        </w:rPr>
        <w:t xml:space="preserve"> </w:t>
      </w:r>
      <w:r w:rsidRPr="008F0BF3">
        <w:rPr>
          <w:rStyle w:val="a8"/>
          <w:rFonts w:ascii="Times New Roman" w:hAnsi="Times New Roman" w:cs="Times New Roman"/>
          <w:b w:val="0"/>
          <w:sz w:val="28"/>
          <w:szCs w:val="28"/>
          <w:lang w:eastAsia="ru-RU"/>
        </w:rPr>
        <w:t>розробки</w:t>
      </w:r>
      <w:r w:rsidRPr="008F0BF3">
        <w:rPr>
          <w:rStyle w:val="a8"/>
          <w:rFonts w:ascii="Times New Roman" w:hAnsi="Times New Roman" w:cs="Times New Roman"/>
          <w:b w:val="0"/>
          <w:sz w:val="28"/>
          <w:szCs w:val="28"/>
          <w:lang w:val="de-DE" w:eastAsia="ru-RU"/>
        </w:rPr>
        <w:t xml:space="preserve">, </w:t>
      </w:r>
      <w:r w:rsidRPr="008F0BF3">
        <w:rPr>
          <w:rStyle w:val="a8"/>
          <w:rFonts w:ascii="Times New Roman" w:hAnsi="Times New Roman" w:cs="Times New Roman"/>
          <w:b w:val="0"/>
          <w:sz w:val="28"/>
          <w:szCs w:val="28"/>
          <w:lang w:eastAsia="ru-RU"/>
        </w:rPr>
        <w:t>впровадження</w:t>
      </w:r>
      <w:r w:rsidRPr="008F0BF3">
        <w:rPr>
          <w:rStyle w:val="a8"/>
          <w:rFonts w:ascii="Times New Roman" w:hAnsi="Times New Roman" w:cs="Times New Roman"/>
          <w:b w:val="0"/>
          <w:sz w:val="28"/>
          <w:szCs w:val="28"/>
          <w:lang w:val="de-DE" w:eastAsia="ru-RU"/>
        </w:rPr>
        <w:t xml:space="preserve"> </w:t>
      </w:r>
      <w:r w:rsidRPr="008F0BF3">
        <w:rPr>
          <w:rStyle w:val="a8"/>
          <w:rFonts w:ascii="Times New Roman" w:hAnsi="Times New Roman" w:cs="Times New Roman"/>
          <w:b w:val="0"/>
          <w:sz w:val="28"/>
          <w:szCs w:val="28"/>
          <w:lang w:eastAsia="ru-RU"/>
        </w:rPr>
        <w:t>та</w:t>
      </w:r>
      <w:r w:rsidRPr="008F0BF3">
        <w:rPr>
          <w:rStyle w:val="a8"/>
          <w:rFonts w:ascii="Times New Roman" w:hAnsi="Times New Roman" w:cs="Times New Roman"/>
          <w:b w:val="0"/>
          <w:sz w:val="28"/>
          <w:szCs w:val="28"/>
          <w:lang w:val="de-DE" w:eastAsia="ru-RU"/>
        </w:rPr>
        <w:t xml:space="preserve"> </w:t>
      </w:r>
      <w:r w:rsidRPr="008F0BF3">
        <w:rPr>
          <w:rStyle w:val="a8"/>
          <w:rFonts w:ascii="Times New Roman" w:hAnsi="Times New Roman" w:cs="Times New Roman"/>
          <w:b w:val="0"/>
          <w:sz w:val="28"/>
          <w:szCs w:val="28"/>
          <w:lang w:eastAsia="ru-RU"/>
        </w:rPr>
        <w:t>експлуатації</w:t>
      </w:r>
      <w:r w:rsidRPr="008F0BF3">
        <w:rPr>
          <w:rStyle w:val="a8"/>
          <w:rFonts w:ascii="Times New Roman" w:hAnsi="Times New Roman" w:cs="Times New Roman"/>
          <w:b w:val="0"/>
          <w:sz w:val="28"/>
          <w:szCs w:val="28"/>
          <w:lang w:val="de-DE" w:eastAsia="ru-RU"/>
        </w:rPr>
        <w:t xml:space="preserve"> </w:t>
      </w:r>
      <w:r w:rsidRPr="008F0BF3">
        <w:rPr>
          <w:rStyle w:val="a8"/>
          <w:rFonts w:ascii="Times New Roman" w:hAnsi="Times New Roman" w:cs="Times New Roman"/>
          <w:b w:val="0"/>
          <w:sz w:val="28"/>
          <w:szCs w:val="28"/>
          <w:lang w:eastAsia="ru-RU"/>
        </w:rPr>
        <w:t>корпоративних</w:t>
      </w:r>
      <w:r w:rsidRPr="008F0BF3">
        <w:rPr>
          <w:rStyle w:val="a8"/>
          <w:rFonts w:ascii="Times New Roman" w:hAnsi="Times New Roman" w:cs="Times New Roman"/>
          <w:b w:val="0"/>
          <w:sz w:val="28"/>
          <w:szCs w:val="28"/>
          <w:lang w:val="de-DE" w:eastAsia="ru-RU"/>
        </w:rPr>
        <w:t xml:space="preserve"> </w:t>
      </w:r>
      <w:r w:rsidRPr="008F0BF3">
        <w:rPr>
          <w:rStyle w:val="a8"/>
          <w:rFonts w:ascii="Times New Roman" w:hAnsi="Times New Roman" w:cs="Times New Roman"/>
          <w:b w:val="0"/>
          <w:sz w:val="28"/>
          <w:szCs w:val="28"/>
          <w:lang w:eastAsia="ru-RU"/>
        </w:rPr>
        <w:t>систем</w:t>
      </w:r>
      <w:r w:rsidRPr="008F0BF3">
        <w:rPr>
          <w:rStyle w:val="a8"/>
          <w:rFonts w:ascii="Times New Roman" w:hAnsi="Times New Roman" w:cs="Times New Roman"/>
          <w:b w:val="0"/>
          <w:sz w:val="28"/>
          <w:szCs w:val="28"/>
          <w:lang w:val="de-DE" w:eastAsia="ru-RU"/>
        </w:rPr>
        <w:t xml:space="preserve"> </w:t>
      </w:r>
      <w:r w:rsidRPr="008F0BF3">
        <w:rPr>
          <w:rStyle w:val="a8"/>
          <w:rFonts w:ascii="Times New Roman" w:hAnsi="Times New Roman" w:cs="Times New Roman"/>
          <w:b w:val="0"/>
          <w:sz w:val="28"/>
          <w:szCs w:val="28"/>
          <w:lang w:eastAsia="ru-RU"/>
        </w:rPr>
        <w:t>управління</w:t>
      </w:r>
      <w:r w:rsidRPr="008F0BF3">
        <w:rPr>
          <w:rStyle w:val="a8"/>
          <w:rFonts w:ascii="Times New Roman" w:hAnsi="Times New Roman" w:cs="Times New Roman"/>
          <w:b w:val="0"/>
          <w:sz w:val="28"/>
          <w:szCs w:val="28"/>
          <w:lang w:val="de-DE" w:eastAsia="ru-RU"/>
        </w:rPr>
        <w:t xml:space="preserve"> </w:t>
      </w:r>
      <w:r w:rsidRPr="008F0BF3">
        <w:rPr>
          <w:rStyle w:val="a8"/>
          <w:rFonts w:ascii="Times New Roman" w:hAnsi="Times New Roman" w:cs="Times New Roman"/>
          <w:b w:val="0"/>
          <w:sz w:val="28"/>
          <w:szCs w:val="28"/>
          <w:lang w:eastAsia="ru-RU"/>
        </w:rPr>
        <w:t>підприємством</w:t>
      </w:r>
      <w:r w:rsidRPr="008F0BF3">
        <w:rPr>
          <w:rStyle w:val="a8"/>
          <w:rFonts w:ascii="Times New Roman" w:hAnsi="Times New Roman" w:cs="Times New Roman"/>
          <w:b w:val="0"/>
          <w:sz w:val="28"/>
          <w:szCs w:val="28"/>
          <w:lang w:val="de-DE" w:eastAsia="ru-RU"/>
        </w:rPr>
        <w:t xml:space="preserve">, </w:t>
      </w:r>
      <w:r w:rsidRPr="008F0BF3">
        <w:rPr>
          <w:rStyle w:val="a8"/>
          <w:rFonts w:ascii="Times New Roman" w:hAnsi="Times New Roman" w:cs="Times New Roman"/>
          <w:b w:val="0"/>
          <w:sz w:val="28"/>
          <w:szCs w:val="28"/>
          <w:lang w:eastAsia="ru-RU"/>
        </w:rPr>
        <w:t>відповідають</w:t>
      </w:r>
      <w:r w:rsidRPr="008F0BF3">
        <w:rPr>
          <w:rStyle w:val="a8"/>
          <w:rFonts w:ascii="Times New Roman" w:hAnsi="Times New Roman" w:cs="Times New Roman"/>
          <w:b w:val="0"/>
          <w:sz w:val="28"/>
          <w:szCs w:val="28"/>
          <w:lang w:val="de-DE" w:eastAsia="ru-RU"/>
        </w:rPr>
        <w:t xml:space="preserve"> </w:t>
      </w:r>
      <w:r w:rsidRPr="008F0BF3">
        <w:rPr>
          <w:rStyle w:val="a8"/>
          <w:rFonts w:ascii="Times New Roman" w:hAnsi="Times New Roman" w:cs="Times New Roman"/>
          <w:b w:val="0"/>
          <w:sz w:val="28"/>
          <w:szCs w:val="28"/>
          <w:lang w:eastAsia="ru-RU"/>
        </w:rPr>
        <w:t>за</w:t>
      </w:r>
      <w:r w:rsidRPr="008F0BF3">
        <w:rPr>
          <w:rStyle w:val="a8"/>
          <w:rFonts w:ascii="Times New Roman" w:hAnsi="Times New Roman" w:cs="Times New Roman"/>
          <w:b w:val="0"/>
          <w:sz w:val="28"/>
          <w:szCs w:val="28"/>
          <w:lang w:val="de-DE" w:eastAsia="ru-RU"/>
        </w:rPr>
        <w:t xml:space="preserve"> </w:t>
      </w:r>
      <w:r w:rsidRPr="008F0BF3">
        <w:rPr>
          <w:rStyle w:val="a8"/>
          <w:rFonts w:ascii="Times New Roman" w:hAnsi="Times New Roman" w:cs="Times New Roman"/>
          <w:b w:val="0"/>
          <w:sz w:val="28"/>
          <w:szCs w:val="28"/>
          <w:lang w:eastAsia="ru-RU"/>
        </w:rPr>
        <w:t>їх</w:t>
      </w:r>
      <w:r w:rsidRPr="008F0BF3">
        <w:rPr>
          <w:rStyle w:val="a8"/>
          <w:rFonts w:ascii="Times New Roman" w:hAnsi="Times New Roman" w:cs="Times New Roman"/>
          <w:b w:val="0"/>
          <w:sz w:val="28"/>
          <w:szCs w:val="28"/>
          <w:lang w:val="de-DE" w:eastAsia="ru-RU"/>
        </w:rPr>
        <w:t xml:space="preserve"> </w:t>
      </w:r>
      <w:r w:rsidRPr="008F0BF3">
        <w:rPr>
          <w:rStyle w:val="a8"/>
          <w:rFonts w:ascii="Times New Roman" w:hAnsi="Times New Roman" w:cs="Times New Roman"/>
          <w:b w:val="0"/>
          <w:sz w:val="28"/>
          <w:szCs w:val="28"/>
          <w:lang w:eastAsia="ru-RU"/>
        </w:rPr>
        <w:t>впровадження</w:t>
      </w:r>
      <w:r w:rsidRPr="008F0BF3">
        <w:rPr>
          <w:rStyle w:val="a8"/>
          <w:rFonts w:ascii="Times New Roman" w:hAnsi="Times New Roman" w:cs="Times New Roman"/>
          <w:b w:val="0"/>
          <w:sz w:val="28"/>
          <w:szCs w:val="28"/>
          <w:lang w:val="de-DE" w:eastAsia="ru-RU"/>
        </w:rPr>
        <w:t xml:space="preserve">, </w:t>
      </w:r>
      <w:r w:rsidRPr="008F0BF3">
        <w:rPr>
          <w:rStyle w:val="a8"/>
          <w:rFonts w:ascii="Times New Roman" w:hAnsi="Times New Roman" w:cs="Times New Roman"/>
          <w:b w:val="0"/>
          <w:sz w:val="28"/>
          <w:szCs w:val="28"/>
          <w:lang w:eastAsia="ru-RU"/>
        </w:rPr>
        <w:t>вдосконалення</w:t>
      </w:r>
      <w:r w:rsidRPr="008F0BF3">
        <w:rPr>
          <w:rStyle w:val="a8"/>
          <w:rFonts w:ascii="Times New Roman" w:hAnsi="Times New Roman" w:cs="Times New Roman"/>
          <w:b w:val="0"/>
          <w:sz w:val="28"/>
          <w:szCs w:val="28"/>
          <w:lang w:val="de-DE" w:eastAsia="ru-RU"/>
        </w:rPr>
        <w:t xml:space="preserve"> </w:t>
      </w:r>
      <w:r w:rsidRPr="008F0BF3">
        <w:rPr>
          <w:rStyle w:val="a8"/>
          <w:rFonts w:ascii="Times New Roman" w:hAnsi="Times New Roman" w:cs="Times New Roman"/>
          <w:b w:val="0"/>
          <w:sz w:val="28"/>
          <w:szCs w:val="28"/>
          <w:lang w:eastAsia="ru-RU"/>
        </w:rPr>
        <w:t>та</w:t>
      </w:r>
      <w:r w:rsidRPr="008F0BF3">
        <w:rPr>
          <w:rStyle w:val="a8"/>
          <w:rFonts w:ascii="Times New Roman" w:hAnsi="Times New Roman" w:cs="Times New Roman"/>
          <w:b w:val="0"/>
          <w:sz w:val="28"/>
          <w:szCs w:val="28"/>
          <w:lang w:val="de-DE" w:eastAsia="ru-RU"/>
        </w:rPr>
        <w:t xml:space="preserve"> </w:t>
      </w:r>
      <w:r w:rsidRPr="008F0BF3">
        <w:rPr>
          <w:rStyle w:val="a8"/>
          <w:rFonts w:ascii="Times New Roman" w:hAnsi="Times New Roman" w:cs="Times New Roman"/>
          <w:b w:val="0"/>
          <w:sz w:val="28"/>
          <w:szCs w:val="28"/>
          <w:lang w:eastAsia="ru-RU"/>
        </w:rPr>
        <w:t>проектування</w:t>
      </w:r>
      <w:r w:rsidRPr="008F0BF3">
        <w:rPr>
          <w:rStyle w:val="a8"/>
          <w:rFonts w:ascii="Times New Roman" w:hAnsi="Times New Roman" w:cs="Times New Roman"/>
          <w:b w:val="0"/>
          <w:sz w:val="28"/>
          <w:szCs w:val="28"/>
          <w:lang w:val="de-DE" w:eastAsia="ru-RU"/>
        </w:rPr>
        <w:t xml:space="preserve">, </w:t>
      </w:r>
      <w:r w:rsidRPr="008F0BF3">
        <w:rPr>
          <w:rStyle w:val="a8"/>
          <w:rFonts w:ascii="Times New Roman" w:hAnsi="Times New Roman" w:cs="Times New Roman"/>
          <w:b w:val="0"/>
          <w:sz w:val="28"/>
          <w:szCs w:val="28"/>
          <w:lang w:eastAsia="ru-RU"/>
        </w:rPr>
        <w:t>а</w:t>
      </w:r>
      <w:r w:rsidRPr="008F0BF3">
        <w:rPr>
          <w:rStyle w:val="a8"/>
          <w:rFonts w:ascii="Times New Roman" w:hAnsi="Times New Roman" w:cs="Times New Roman"/>
          <w:b w:val="0"/>
          <w:sz w:val="28"/>
          <w:szCs w:val="28"/>
          <w:lang w:val="de-DE" w:eastAsia="ru-RU"/>
        </w:rPr>
        <w:t xml:space="preserve"> </w:t>
      </w:r>
      <w:r w:rsidRPr="008F0BF3">
        <w:rPr>
          <w:rStyle w:val="a8"/>
          <w:rFonts w:ascii="Times New Roman" w:hAnsi="Times New Roman" w:cs="Times New Roman"/>
          <w:b w:val="0"/>
          <w:sz w:val="28"/>
          <w:szCs w:val="28"/>
          <w:lang w:eastAsia="ru-RU"/>
        </w:rPr>
        <w:t>також</w:t>
      </w:r>
      <w:r w:rsidRPr="008F0BF3">
        <w:rPr>
          <w:rStyle w:val="a8"/>
          <w:rFonts w:ascii="Times New Roman" w:hAnsi="Times New Roman" w:cs="Times New Roman"/>
          <w:b w:val="0"/>
          <w:sz w:val="28"/>
          <w:szCs w:val="28"/>
          <w:lang w:val="de-DE" w:eastAsia="ru-RU"/>
        </w:rPr>
        <w:t xml:space="preserve"> </w:t>
      </w:r>
      <w:r w:rsidRPr="008F0BF3">
        <w:rPr>
          <w:rStyle w:val="a8"/>
          <w:rFonts w:ascii="Times New Roman" w:hAnsi="Times New Roman" w:cs="Times New Roman"/>
          <w:b w:val="0"/>
          <w:sz w:val="28"/>
          <w:szCs w:val="28"/>
          <w:lang w:eastAsia="ru-RU"/>
        </w:rPr>
        <w:t>володіють</w:t>
      </w:r>
      <w:r w:rsidRPr="008F0BF3">
        <w:rPr>
          <w:rStyle w:val="a8"/>
          <w:rFonts w:ascii="Times New Roman" w:hAnsi="Times New Roman" w:cs="Times New Roman"/>
          <w:b w:val="0"/>
          <w:sz w:val="28"/>
          <w:szCs w:val="28"/>
          <w:lang w:val="de-DE" w:eastAsia="ru-RU"/>
        </w:rPr>
        <w:t xml:space="preserve"> </w:t>
      </w:r>
      <w:r w:rsidRPr="008F0BF3">
        <w:rPr>
          <w:rStyle w:val="a8"/>
          <w:rFonts w:ascii="Times New Roman" w:hAnsi="Times New Roman" w:cs="Times New Roman"/>
          <w:b w:val="0"/>
          <w:sz w:val="28"/>
          <w:szCs w:val="28"/>
          <w:lang w:eastAsia="ru-RU"/>
        </w:rPr>
        <w:t>методами</w:t>
      </w:r>
      <w:r w:rsidRPr="008F0BF3">
        <w:rPr>
          <w:rStyle w:val="a8"/>
          <w:rFonts w:ascii="Times New Roman" w:hAnsi="Times New Roman" w:cs="Times New Roman"/>
          <w:b w:val="0"/>
          <w:sz w:val="28"/>
          <w:szCs w:val="28"/>
          <w:lang w:val="de-DE" w:eastAsia="ru-RU"/>
        </w:rPr>
        <w:t xml:space="preserve">, </w:t>
      </w:r>
      <w:r w:rsidRPr="008F0BF3">
        <w:rPr>
          <w:rStyle w:val="a8"/>
          <w:rFonts w:ascii="Times New Roman" w:hAnsi="Times New Roman" w:cs="Times New Roman"/>
          <w:b w:val="0"/>
          <w:sz w:val="28"/>
          <w:szCs w:val="28"/>
          <w:lang w:eastAsia="ru-RU"/>
        </w:rPr>
        <w:t>процесами</w:t>
      </w:r>
      <w:r w:rsidRPr="008F0BF3">
        <w:rPr>
          <w:rStyle w:val="a8"/>
          <w:rFonts w:ascii="Times New Roman" w:hAnsi="Times New Roman" w:cs="Times New Roman"/>
          <w:b w:val="0"/>
          <w:sz w:val="28"/>
          <w:szCs w:val="28"/>
          <w:lang w:val="de-DE" w:eastAsia="ru-RU"/>
        </w:rPr>
        <w:t xml:space="preserve"> </w:t>
      </w:r>
      <w:r w:rsidRPr="008F0BF3">
        <w:rPr>
          <w:rStyle w:val="a8"/>
          <w:rFonts w:ascii="Times New Roman" w:hAnsi="Times New Roman" w:cs="Times New Roman"/>
          <w:b w:val="0"/>
          <w:sz w:val="28"/>
          <w:szCs w:val="28"/>
          <w:lang w:eastAsia="ru-RU"/>
        </w:rPr>
        <w:t>та</w:t>
      </w:r>
      <w:r w:rsidRPr="008F0BF3">
        <w:rPr>
          <w:rStyle w:val="a8"/>
          <w:rFonts w:ascii="Times New Roman" w:hAnsi="Times New Roman" w:cs="Times New Roman"/>
          <w:b w:val="0"/>
          <w:sz w:val="28"/>
          <w:szCs w:val="28"/>
          <w:lang w:val="de-DE" w:eastAsia="ru-RU"/>
        </w:rPr>
        <w:t xml:space="preserve"> </w:t>
      </w:r>
      <w:r w:rsidRPr="008F0BF3">
        <w:rPr>
          <w:rStyle w:val="a8"/>
          <w:rFonts w:ascii="Times New Roman" w:hAnsi="Times New Roman" w:cs="Times New Roman"/>
          <w:b w:val="0"/>
          <w:sz w:val="28"/>
          <w:szCs w:val="28"/>
          <w:lang w:eastAsia="ru-RU"/>
        </w:rPr>
        <w:t>техніками</w:t>
      </w:r>
      <w:r w:rsidRPr="008F0BF3">
        <w:rPr>
          <w:rStyle w:val="a8"/>
          <w:rFonts w:ascii="Times New Roman" w:hAnsi="Times New Roman" w:cs="Times New Roman"/>
          <w:b w:val="0"/>
          <w:sz w:val="28"/>
          <w:szCs w:val="28"/>
          <w:lang w:val="de-DE" w:eastAsia="ru-RU"/>
        </w:rPr>
        <w:t xml:space="preserve"> IT.</w:t>
      </w:r>
    </w:p>
    <w:p w14:paraId="71AF5AB5" w14:textId="77777777" w:rsidR="00B672C9" w:rsidRDefault="008F0BF3" w:rsidP="00B672C9">
      <w:pPr>
        <w:spacing w:after="0" w:line="240" w:lineRule="auto"/>
        <w:jc w:val="both"/>
        <w:rPr>
          <w:rStyle w:val="a8"/>
          <w:rFonts w:ascii="Times New Roman" w:hAnsi="Times New Roman" w:cs="Times New Roman"/>
          <w:b w:val="0"/>
          <w:sz w:val="28"/>
          <w:szCs w:val="28"/>
          <w:lang w:eastAsia="ru-RU"/>
        </w:rPr>
      </w:pPr>
      <w:r w:rsidRPr="008F0BF3">
        <w:rPr>
          <w:rStyle w:val="a8"/>
          <w:rFonts w:ascii="Times New Roman" w:hAnsi="Times New Roman" w:cs="Times New Roman"/>
          <w:b w:val="0"/>
          <w:sz w:val="28"/>
          <w:szCs w:val="28"/>
          <w:lang w:eastAsia="ru-RU"/>
        </w:rPr>
        <w:t xml:space="preserve">5. На ринку праці зростає потреба у молодих, кваліфікованих спеціалістах, особливо </w:t>
      </w:r>
      <w:proofErr w:type="gramStart"/>
      <w:r w:rsidRPr="008F0BF3">
        <w:rPr>
          <w:rStyle w:val="a8"/>
          <w:rFonts w:ascii="Times New Roman" w:hAnsi="Times New Roman" w:cs="Times New Roman"/>
          <w:b w:val="0"/>
          <w:sz w:val="28"/>
          <w:szCs w:val="28"/>
          <w:lang w:eastAsia="ru-RU"/>
        </w:rPr>
        <w:t>у</w:t>
      </w:r>
      <w:proofErr w:type="gramEnd"/>
      <w:r w:rsidRPr="008F0BF3">
        <w:rPr>
          <w:rStyle w:val="a8"/>
          <w:rFonts w:ascii="Times New Roman" w:hAnsi="Times New Roman" w:cs="Times New Roman"/>
          <w:b w:val="0"/>
          <w:sz w:val="28"/>
          <w:szCs w:val="28"/>
          <w:lang w:eastAsia="ru-RU"/>
        </w:rPr>
        <w:t xml:space="preserve"> секторі інформаційних технологій.</w:t>
      </w:r>
    </w:p>
    <w:p w14:paraId="1D82F76E" w14:textId="6734DA80" w:rsidR="008B127D" w:rsidRPr="00CA51EB" w:rsidRDefault="008B127D" w:rsidP="008F0BF3">
      <w:pPr>
        <w:spacing w:after="0" w:line="240" w:lineRule="auto"/>
        <w:rPr>
          <w:rFonts w:ascii="Times New Roman" w:hAnsi="Times New Roman" w:cs="Times New Roman"/>
          <w:noProof/>
          <w:sz w:val="28"/>
          <w:szCs w:val="28"/>
          <w:lang w:val="de-DE" w:eastAsia="ru-RU"/>
        </w:rPr>
      </w:pPr>
      <w:r w:rsidRPr="008A06CC">
        <w:rPr>
          <w:rFonts w:ascii="Times New Roman" w:hAnsi="Times New Roman" w:cs="Times New Roman"/>
          <w:b/>
          <w:bCs/>
          <w:sz w:val="28"/>
          <w:szCs w:val="28"/>
        </w:rPr>
        <w:t xml:space="preserve"> </w:t>
      </w:r>
      <w:r w:rsidRPr="00CA51EB">
        <w:rPr>
          <w:rFonts w:ascii="Times New Roman" w:hAnsi="Times New Roman" w:cs="Times New Roman"/>
          <w:b/>
          <w:bCs/>
          <w:sz w:val="28"/>
          <w:szCs w:val="28"/>
          <w:lang w:val="de-DE"/>
        </w:rPr>
        <w:t>Übung 1</w:t>
      </w:r>
      <w:r w:rsidR="00BC20FE">
        <w:rPr>
          <w:rFonts w:ascii="Times New Roman" w:hAnsi="Times New Roman" w:cs="Times New Roman"/>
          <w:b/>
          <w:bCs/>
          <w:sz w:val="28"/>
          <w:szCs w:val="28"/>
          <w:lang w:val="de-DE"/>
        </w:rPr>
        <w:t>1</w:t>
      </w:r>
      <w:r w:rsidRPr="00CA51EB">
        <w:rPr>
          <w:rFonts w:ascii="Times New Roman" w:hAnsi="Times New Roman" w:cs="Times New Roman"/>
          <w:b/>
          <w:bCs/>
          <w:sz w:val="28"/>
          <w:szCs w:val="28"/>
          <w:lang w:val="de-DE"/>
        </w:rPr>
        <w:t>. Beschreiben Sie den folgenden Plan.</w:t>
      </w:r>
      <w:r w:rsidRPr="00CA51EB">
        <w:rPr>
          <w:rFonts w:ascii="Times New Roman" w:hAnsi="Times New Roman" w:cs="Times New Roman"/>
          <w:noProof/>
          <w:sz w:val="28"/>
          <w:szCs w:val="28"/>
          <w:lang w:val="de-DE" w:eastAsia="ru-RU"/>
        </w:rPr>
        <w:t xml:space="preserve"> </w:t>
      </w:r>
      <w:r w:rsidRPr="00CA51EB">
        <w:rPr>
          <w:rFonts w:ascii="Times New Roman" w:hAnsi="Times New Roman" w:cs="Times New Roman"/>
          <w:noProof/>
          <w:sz w:val="28"/>
          <w:szCs w:val="28"/>
          <w:lang w:eastAsia="ru-RU"/>
        </w:rPr>
        <w:drawing>
          <wp:inline distT="0" distB="0" distL="0" distR="0" wp14:anchorId="4DD5B3DF" wp14:editId="1A624E8D">
            <wp:extent cx="6133672" cy="4493270"/>
            <wp:effectExtent l="0" t="0" r="635" b="2540"/>
            <wp:docPr id="1" name="Рисунок 1" descr="http://www.ifi.uzh.ch/teaching/studieninteressierte/bachelor-informatik/studiumsaufbau/diagramm_BSc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ifi.uzh.ch/teaching/studieninteressierte/bachelor-informatik/studiumsaufbau/diagramm_BSc2.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89206" cy="4533952"/>
                    </a:xfrm>
                    <a:prstGeom prst="rect">
                      <a:avLst/>
                    </a:prstGeom>
                    <a:noFill/>
                    <a:ln>
                      <a:noFill/>
                    </a:ln>
                  </pic:spPr>
                </pic:pic>
              </a:graphicData>
            </a:graphic>
          </wp:inline>
        </w:drawing>
      </w:r>
    </w:p>
    <w:p w14:paraId="445AF6F3" w14:textId="77777777" w:rsidR="008B127D" w:rsidRPr="00CA51EB" w:rsidRDefault="008B127D" w:rsidP="008B127D">
      <w:pPr>
        <w:spacing w:after="0" w:line="240" w:lineRule="auto"/>
        <w:rPr>
          <w:rFonts w:ascii="Times New Roman" w:hAnsi="Times New Roman" w:cs="Times New Roman"/>
          <w:noProof/>
          <w:sz w:val="28"/>
          <w:szCs w:val="28"/>
          <w:lang w:val="de-DE" w:eastAsia="ru-RU"/>
        </w:rPr>
      </w:pPr>
    </w:p>
    <w:p w14:paraId="70C0A6C2" w14:textId="77777777" w:rsidR="008B127D" w:rsidRDefault="008B127D" w:rsidP="008B127D">
      <w:pPr>
        <w:spacing w:after="0" w:line="240" w:lineRule="auto"/>
        <w:rPr>
          <w:rFonts w:ascii="Times New Roman" w:hAnsi="Times New Roman" w:cs="Times New Roman"/>
          <w:b/>
          <w:noProof/>
          <w:sz w:val="28"/>
          <w:szCs w:val="28"/>
          <w:lang w:val="de-DE" w:eastAsia="ru-RU"/>
        </w:rPr>
      </w:pPr>
      <w:r w:rsidRPr="00CA51EB">
        <w:rPr>
          <w:rFonts w:ascii="Times New Roman" w:hAnsi="Times New Roman" w:cs="Times New Roman"/>
          <w:b/>
          <w:noProof/>
          <w:sz w:val="28"/>
          <w:szCs w:val="28"/>
          <w:lang w:val="de-DE" w:eastAsia="ru-RU"/>
        </w:rPr>
        <w:t>Übung 1</w:t>
      </w:r>
      <w:r w:rsidR="00BC20FE">
        <w:rPr>
          <w:rFonts w:ascii="Times New Roman" w:hAnsi="Times New Roman" w:cs="Times New Roman"/>
          <w:b/>
          <w:noProof/>
          <w:sz w:val="28"/>
          <w:szCs w:val="28"/>
          <w:lang w:val="de-DE" w:eastAsia="ru-RU"/>
        </w:rPr>
        <w:t>2</w:t>
      </w:r>
      <w:r w:rsidRPr="00CA51EB">
        <w:rPr>
          <w:rFonts w:ascii="Times New Roman" w:hAnsi="Times New Roman" w:cs="Times New Roman"/>
          <w:b/>
          <w:noProof/>
          <w:sz w:val="28"/>
          <w:szCs w:val="28"/>
          <w:lang w:val="de-DE" w:eastAsia="ru-RU"/>
        </w:rPr>
        <w:t>. Übersetzen Sie Ihren Stundenplan ins Deutsche.</w:t>
      </w:r>
    </w:p>
    <w:p w14:paraId="29CA628E" w14:textId="77777777" w:rsidR="008B127D" w:rsidRPr="00CA51EB" w:rsidRDefault="008B127D" w:rsidP="008B127D">
      <w:pPr>
        <w:spacing w:after="0" w:line="240" w:lineRule="auto"/>
        <w:rPr>
          <w:rFonts w:ascii="Times New Roman" w:hAnsi="Times New Roman" w:cs="Times New Roman"/>
          <w:b/>
          <w:bCs/>
          <w:sz w:val="28"/>
          <w:szCs w:val="28"/>
          <w:lang w:val="de-DE"/>
        </w:rPr>
      </w:pPr>
    </w:p>
    <w:p w14:paraId="5433A1A6" w14:textId="77777777" w:rsidR="008B127D" w:rsidRPr="00CA51EB" w:rsidRDefault="008B127D" w:rsidP="008B127D">
      <w:pPr>
        <w:spacing w:after="0" w:line="240" w:lineRule="auto"/>
        <w:rPr>
          <w:rFonts w:ascii="Times New Roman" w:hAnsi="Times New Roman" w:cs="Times New Roman"/>
          <w:b/>
          <w:bCs/>
          <w:sz w:val="28"/>
          <w:szCs w:val="28"/>
          <w:lang w:val="de-DE"/>
        </w:rPr>
      </w:pPr>
      <w:r w:rsidRPr="00CA51EB">
        <w:rPr>
          <w:rFonts w:ascii="Times New Roman" w:hAnsi="Times New Roman" w:cs="Times New Roman"/>
          <w:b/>
          <w:sz w:val="28"/>
          <w:szCs w:val="28"/>
          <w:lang w:val="de-DE"/>
        </w:rPr>
        <w:t>Übung 13.</w:t>
      </w:r>
      <w:r w:rsidRPr="00CA51EB">
        <w:rPr>
          <w:rFonts w:ascii="Times New Roman" w:hAnsi="Times New Roman" w:cs="Times New Roman"/>
          <w:b/>
          <w:bCs/>
          <w:sz w:val="28"/>
          <w:szCs w:val="28"/>
          <w:lang w:val="de-DE"/>
        </w:rPr>
        <w:t xml:space="preserve"> Lesen und übersetzen Sie den Text schriftlich.</w:t>
      </w:r>
    </w:p>
    <w:p w14:paraId="5BCD42C2" w14:textId="77777777" w:rsidR="008B127D" w:rsidRPr="00CA51EB" w:rsidRDefault="008B127D" w:rsidP="008B127D">
      <w:pPr>
        <w:spacing w:after="0" w:line="240" w:lineRule="auto"/>
        <w:rPr>
          <w:rFonts w:ascii="Times New Roman" w:hAnsi="Times New Roman" w:cs="Times New Roman"/>
          <w:b/>
          <w:bCs/>
          <w:sz w:val="28"/>
          <w:szCs w:val="28"/>
          <w:lang w:val="de-DE"/>
        </w:rPr>
      </w:pPr>
    </w:p>
    <w:p w14:paraId="6C86E411" w14:textId="77777777" w:rsidR="008B127D" w:rsidRPr="00BC20FE" w:rsidRDefault="008B127D" w:rsidP="008B127D">
      <w:pPr>
        <w:pStyle w:val="2"/>
        <w:spacing w:before="0"/>
        <w:jc w:val="center"/>
        <w:rPr>
          <w:rFonts w:ascii="Times New Roman" w:hAnsi="Times New Roman" w:cs="Times New Roman"/>
          <w:b/>
          <w:color w:val="auto"/>
          <w:sz w:val="28"/>
          <w:lang w:val="de-DE"/>
        </w:rPr>
      </w:pPr>
      <w:bookmarkStart w:id="7" w:name="_Toc425364219"/>
      <w:bookmarkStart w:id="8" w:name="_Toc142382988"/>
      <w:r w:rsidRPr="00BC20FE">
        <w:rPr>
          <w:rStyle w:val="20"/>
          <w:rFonts w:ascii="Times New Roman" w:hAnsi="Times New Roman" w:cs="Times New Roman"/>
          <w:b/>
          <w:color w:val="auto"/>
          <w:sz w:val="28"/>
          <w:lang w:val="de-DE"/>
        </w:rPr>
        <w:t>Text 3.</w:t>
      </w:r>
      <w:r w:rsidRPr="00BC20FE">
        <w:rPr>
          <w:rFonts w:ascii="Times New Roman" w:hAnsi="Times New Roman" w:cs="Times New Roman"/>
          <w:b/>
          <w:color w:val="auto"/>
          <w:sz w:val="28"/>
          <w:lang w:val="de-DE"/>
        </w:rPr>
        <w:t xml:space="preserve"> TestDaF. Der ideale Sprachnachweis</w:t>
      </w:r>
      <w:bookmarkEnd w:id="7"/>
      <w:bookmarkEnd w:id="8"/>
    </w:p>
    <w:p w14:paraId="0DE846FB" w14:textId="77777777" w:rsidR="008B127D" w:rsidRPr="00CA51EB" w:rsidRDefault="008B127D" w:rsidP="008B127D">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Der Test Deutsch als Fremdsprache (TestDaF) ist eine Sprachprüfung, die weltweit angeboten wird. Deutschlerner können mit dem TestDaF ihre deutschen Sprachkenntnisse nachweisen. Der TestDaF wird von allen Hochschulen in Deutschland anerkannt. Mit dem Leiter des TestDaF-Instituts in der deutschen Stadt Hagen, Dr. Hans-Joachim Althaus, sprach vitamin de.</w:t>
      </w:r>
    </w:p>
    <w:p w14:paraId="22F7C6C1" w14:textId="77777777" w:rsidR="008B127D" w:rsidRPr="00CA51EB" w:rsidRDefault="008B127D" w:rsidP="008B127D">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i/>
          <w:sz w:val="28"/>
          <w:szCs w:val="28"/>
          <w:lang w:val="de-DE"/>
        </w:rPr>
        <w:t>Welche Vorteile hat der TestDaF für Deutschlerner, die in Deutschland studieren möchten?</w:t>
      </w:r>
      <w:r w:rsidRPr="00CA51EB">
        <w:rPr>
          <w:rFonts w:ascii="Times New Roman" w:hAnsi="Times New Roman" w:cs="Times New Roman"/>
          <w:sz w:val="28"/>
          <w:szCs w:val="28"/>
          <w:lang w:val="de-DE"/>
        </w:rPr>
        <w:t xml:space="preserve"> Wer in Deutschland studieren möchte, braucht gute Sprachkenntnisse. Um sie nachzuweisen, gibt es den TestDaF: Die TestDaF-Niveaustufe4 garantiert die sprachliche Zulassung an einer Hochschule in Deutschland. Der TestDaF wird weltweit angeboten. So können die meisten Interessenten in ihrem Heimatland teilnehmen. Zudem machen die sorgfältige Erprobung und die zentrale, anonyme Auswertung den TestDaF zu einer sehr fairen Prüfung.</w:t>
      </w:r>
    </w:p>
    <w:p w14:paraId="16909D1A" w14:textId="77777777" w:rsidR="008B127D" w:rsidRPr="00CA51EB" w:rsidRDefault="008B127D" w:rsidP="008B127D">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 </w:t>
      </w:r>
      <w:r w:rsidRPr="00CA51EB">
        <w:rPr>
          <w:rFonts w:ascii="Times New Roman" w:hAnsi="Times New Roman" w:cs="Times New Roman"/>
          <w:i/>
          <w:sz w:val="28"/>
          <w:szCs w:val="28"/>
          <w:lang w:val="de-DE"/>
        </w:rPr>
        <w:t xml:space="preserve">Wie viele Testzentren gibt es weltweit? </w:t>
      </w:r>
      <w:r w:rsidRPr="00CA51EB">
        <w:rPr>
          <w:rFonts w:ascii="Times New Roman" w:hAnsi="Times New Roman" w:cs="Times New Roman"/>
          <w:sz w:val="28"/>
          <w:szCs w:val="28"/>
          <w:lang w:val="de-DE"/>
        </w:rPr>
        <w:t>Der TestDaF kann in 90 Ländern abgelegt werden. Das TestDaF-Institut arbeitet mit 400 lizenzierten Testzentren zusammen. Dazu gehören Universitäten, Goethe-Institute und Lektorate des Deutschen Akademischen Austauschdienstes.</w:t>
      </w:r>
    </w:p>
    <w:p w14:paraId="44E7B0C2" w14:textId="77777777" w:rsidR="008B127D" w:rsidRPr="00CA51EB" w:rsidRDefault="008B127D" w:rsidP="008B127D">
      <w:pPr>
        <w:spacing w:after="0" w:line="240" w:lineRule="auto"/>
        <w:ind w:firstLine="709"/>
        <w:jc w:val="both"/>
        <w:rPr>
          <w:rFonts w:ascii="Times New Roman" w:hAnsi="Times New Roman" w:cs="Times New Roman"/>
          <w:i/>
          <w:sz w:val="28"/>
          <w:szCs w:val="28"/>
          <w:lang w:val="de-DE"/>
        </w:rPr>
      </w:pPr>
      <w:r w:rsidRPr="00CA51EB">
        <w:rPr>
          <w:rFonts w:ascii="Times New Roman" w:hAnsi="Times New Roman" w:cs="Times New Roman"/>
          <w:i/>
          <w:sz w:val="28"/>
          <w:szCs w:val="28"/>
          <w:lang w:val="de-DE"/>
        </w:rPr>
        <w:t>Aus welchem Land stammen die meisten Deutschlerner, die am TestDaF teilnehmen?</w:t>
      </w:r>
    </w:p>
    <w:p w14:paraId="0774D2CE" w14:textId="77777777" w:rsidR="008B127D" w:rsidRPr="00CA51EB" w:rsidRDefault="008B127D" w:rsidP="008B127D">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Bisher haben über 100 000 Deutschlernende aus über 170 Ländern am TestDaF teilgenommen. Die am stärksten vertretene Nation ist China. 2009 kamen über 5 400 Teilnehmende aus diesem Land. Auf Platz zwei liegt die Russische Föderation. Von dort stammten im letzten Jahr fast 1 700 Teilnehmende. Viele kommen auch aus Bulgarien, der Türkei, Polen und der Ukraine.</w:t>
      </w:r>
    </w:p>
    <w:p w14:paraId="27C7D186" w14:textId="77777777" w:rsidR="008B127D" w:rsidRPr="00CA51EB" w:rsidRDefault="008B127D" w:rsidP="008B127D">
      <w:pPr>
        <w:spacing w:after="0" w:line="240" w:lineRule="auto"/>
        <w:ind w:firstLine="709"/>
        <w:jc w:val="both"/>
        <w:rPr>
          <w:rFonts w:ascii="Times New Roman" w:hAnsi="Times New Roman" w:cs="Times New Roman"/>
          <w:i/>
          <w:sz w:val="28"/>
          <w:szCs w:val="28"/>
          <w:lang w:val="de-DE"/>
        </w:rPr>
      </w:pPr>
      <w:r w:rsidRPr="00CA51EB">
        <w:rPr>
          <w:rFonts w:ascii="Times New Roman" w:hAnsi="Times New Roman" w:cs="Times New Roman"/>
          <w:i/>
          <w:sz w:val="28"/>
          <w:szCs w:val="28"/>
          <w:lang w:val="de-DE"/>
        </w:rPr>
        <w:t>Was empfehlen Sie? Wie sollten sich die Deutschlerner auf den Test vorbereiten?</w:t>
      </w:r>
      <w:r w:rsidRPr="00CA51EB">
        <w:rPr>
          <w:rFonts w:ascii="Times New Roman" w:hAnsi="Times New Roman" w:cs="Times New Roman"/>
          <w:sz w:val="28"/>
          <w:szCs w:val="28"/>
          <w:lang w:val="de-DE"/>
        </w:rPr>
        <w:t xml:space="preserve"> </w:t>
      </w:r>
    </w:p>
    <w:p w14:paraId="37BDCD5C" w14:textId="77777777" w:rsidR="008B127D" w:rsidRPr="00CA51EB" w:rsidRDefault="008B127D" w:rsidP="008B127D">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Wer am TestDaF teilnehmen möchte, muss bereits gute Deutschkenntnisse haben. Als Faustregel gilt: Wer mit der TestDaF-Stufe 4 die sprachlichen Studienvoraussetzungen erfüllen will, sollte wenigstens 800 Stunden Deutsch gelernt haben. Zu einer guten Vorbereitung gehört es, sich mit dem Aufbau der Prüfung vertraut zu machen. In der Regel schneiden Teilnehmende, die einen Vorbereitungskurs belegt haben, beim TestDaF besser ab. Bei vielen Goethe- Instituten und Sprachschulen gibt es TestDaF-Vorbereitungskurse – und die Deutsch-Uni Online bietet einen Vorbereitungskurs im Internet an.</w:t>
      </w:r>
    </w:p>
    <w:p w14:paraId="077C076F" w14:textId="77777777" w:rsidR="008B127D" w:rsidRPr="00CA51EB" w:rsidRDefault="008B127D" w:rsidP="008B127D">
      <w:pPr>
        <w:spacing w:after="0" w:line="240" w:lineRule="auto"/>
        <w:ind w:firstLine="709"/>
        <w:jc w:val="both"/>
        <w:rPr>
          <w:rFonts w:ascii="Times New Roman" w:hAnsi="Times New Roman" w:cs="Times New Roman"/>
          <w:i/>
          <w:sz w:val="28"/>
          <w:szCs w:val="28"/>
          <w:lang w:val="de-DE"/>
        </w:rPr>
      </w:pPr>
      <w:r w:rsidRPr="00CA51EB">
        <w:rPr>
          <w:rFonts w:ascii="Times New Roman" w:hAnsi="Times New Roman" w:cs="Times New Roman"/>
          <w:i/>
          <w:sz w:val="28"/>
          <w:szCs w:val="28"/>
          <w:lang w:val="de-DE"/>
        </w:rPr>
        <w:t xml:space="preserve">Stichwort Deutsch-Uni Online. Die bieten Sie auch an. Was ist das genau? </w:t>
      </w:r>
    </w:p>
    <w:p w14:paraId="3C35EBF7" w14:textId="77777777" w:rsidR="008B127D" w:rsidRPr="00CA51EB" w:rsidRDefault="008B127D" w:rsidP="008B127D">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Die Deutsch-Uni Online (DUO) ist eine Internet-Lernplattform für Deutsch als Fremdsprache. Wir betreiben sie gemeinsam mit der Ludwig-Maximilians-Universität München. Mit der DUO lernen junge Menschen Deutsch und bereiten sich auf ihren Studien- oder Forschungsaufenthalt in Deutschland vor. Dabei können sie die DUO nutzen, wann und wo sie wollen. Es gibt Kursmodule auf allen Niveaustufen und verschiedene Betreuungsformen. Die Lernenden können sich aus </w:t>
      </w:r>
      <w:r w:rsidRPr="00CA51EB">
        <w:rPr>
          <w:rFonts w:ascii="Times New Roman" w:hAnsi="Times New Roman" w:cs="Times New Roman"/>
          <w:sz w:val="28"/>
          <w:szCs w:val="28"/>
          <w:lang w:val="de-DE"/>
        </w:rPr>
        <w:lastRenderedPageBreak/>
        <w:t>den Modulen einen individuellen Kurs zusammenstellen. Erfahrene Tutoren helfen den Lernenden.</w:t>
      </w:r>
    </w:p>
    <w:p w14:paraId="7BAA36DF" w14:textId="77777777" w:rsidR="008B127D" w:rsidRPr="00CA51EB" w:rsidRDefault="008B127D" w:rsidP="008B127D">
      <w:pPr>
        <w:spacing w:after="0" w:line="240" w:lineRule="auto"/>
        <w:ind w:firstLine="709"/>
        <w:jc w:val="both"/>
        <w:rPr>
          <w:rFonts w:ascii="Times New Roman" w:hAnsi="Times New Roman" w:cs="Times New Roman"/>
          <w:i/>
          <w:sz w:val="28"/>
          <w:szCs w:val="28"/>
          <w:lang w:val="de-DE"/>
        </w:rPr>
      </w:pPr>
      <w:r w:rsidRPr="00CA51EB">
        <w:rPr>
          <w:rFonts w:ascii="Times New Roman" w:hAnsi="Times New Roman" w:cs="Times New Roman"/>
          <w:i/>
          <w:sz w:val="28"/>
          <w:szCs w:val="28"/>
          <w:lang w:val="de-DE"/>
        </w:rPr>
        <w:t>Was denken Sie? Wird Deutsch auch in Zukunft eine attraktive und viel gesprochene Sprache bleiben?</w:t>
      </w:r>
    </w:p>
    <w:p w14:paraId="4C08088A" w14:textId="77777777" w:rsidR="008B127D" w:rsidRPr="00CA51EB" w:rsidRDefault="008B127D" w:rsidP="008B127D">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Deutsch ist und bleibt eine der wichtigsten Fremdsprachen weltweit, gerade in der Wissenschaft, in der Kunst und im Welthandel. Dass Englisch die Lingua franca ist, ändert daran nichts. Wer in Deutschland studieren will, ob auf Deutsch oder Englisch, braucht die deutsche Sprache. Wer im Beruf Erfolg haben will, braucht mehr als nur Englisch. </w:t>
      </w:r>
    </w:p>
    <w:p w14:paraId="6B3C75F7" w14:textId="77777777" w:rsidR="008B127D" w:rsidRPr="00CA51EB" w:rsidRDefault="008B127D" w:rsidP="008B127D">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Das Interview führte Wilhelm Siemers</w:t>
      </w:r>
    </w:p>
    <w:p w14:paraId="09866AC9" w14:textId="77777777" w:rsidR="008B127D" w:rsidRPr="00CA51EB" w:rsidRDefault="008B127D" w:rsidP="008B127D">
      <w:pPr>
        <w:spacing w:after="0" w:line="240" w:lineRule="auto"/>
        <w:ind w:firstLine="709"/>
        <w:rPr>
          <w:rFonts w:ascii="Times New Roman" w:hAnsi="Times New Roman" w:cs="Times New Roman"/>
          <w:sz w:val="28"/>
          <w:szCs w:val="28"/>
          <w:lang w:val="de-DE"/>
        </w:rPr>
      </w:pPr>
      <w:r w:rsidRPr="00CA51EB">
        <w:rPr>
          <w:rFonts w:ascii="Times New Roman" w:hAnsi="Times New Roman" w:cs="Times New Roman"/>
          <w:sz w:val="28"/>
          <w:szCs w:val="28"/>
          <w:lang w:val="de-DE"/>
        </w:rPr>
        <w:t>(Vitamin.de 47)</w:t>
      </w:r>
    </w:p>
    <w:p w14:paraId="2FA5C37F" w14:textId="5BDB41F4" w:rsidR="00BC20FE" w:rsidRDefault="00BC20FE" w:rsidP="00DD47B0">
      <w:pPr>
        <w:rPr>
          <w:lang w:val="de-DE"/>
        </w:rPr>
      </w:pPr>
    </w:p>
    <w:p w14:paraId="057E0A55" w14:textId="79BA03DA" w:rsidR="00137ADA" w:rsidRDefault="00137ADA" w:rsidP="00DD47B0">
      <w:pPr>
        <w:rPr>
          <w:lang w:val="de-DE"/>
        </w:rPr>
      </w:pPr>
    </w:p>
    <w:p w14:paraId="7032BBCD" w14:textId="3C01F45B" w:rsidR="00137ADA" w:rsidRDefault="00137ADA" w:rsidP="00DD47B0">
      <w:pPr>
        <w:rPr>
          <w:lang w:val="de-DE"/>
        </w:rPr>
      </w:pPr>
    </w:p>
    <w:p w14:paraId="320829BE" w14:textId="4598C5E9" w:rsidR="00137ADA" w:rsidRDefault="00137ADA" w:rsidP="00DD47B0">
      <w:pPr>
        <w:rPr>
          <w:lang w:val="de-DE"/>
        </w:rPr>
      </w:pPr>
    </w:p>
    <w:p w14:paraId="10ED6572" w14:textId="798753D8" w:rsidR="00137ADA" w:rsidRDefault="00137ADA" w:rsidP="00DD47B0">
      <w:pPr>
        <w:rPr>
          <w:lang w:val="de-DE"/>
        </w:rPr>
      </w:pPr>
    </w:p>
    <w:p w14:paraId="57A87DCD" w14:textId="1859900C" w:rsidR="00137ADA" w:rsidRDefault="00137ADA" w:rsidP="00DD47B0">
      <w:pPr>
        <w:rPr>
          <w:lang w:val="de-DE"/>
        </w:rPr>
      </w:pPr>
    </w:p>
    <w:p w14:paraId="4FE715BF" w14:textId="77777777" w:rsidR="00EF4F59" w:rsidRDefault="00EF4F59" w:rsidP="00DD47B0">
      <w:pPr>
        <w:rPr>
          <w:lang w:val="de-DE"/>
        </w:rPr>
      </w:pPr>
    </w:p>
    <w:p w14:paraId="66757511" w14:textId="77777777" w:rsidR="00137ADA" w:rsidRDefault="00137ADA" w:rsidP="00DD47B0">
      <w:pPr>
        <w:rPr>
          <w:lang w:val="de-DE"/>
        </w:rPr>
      </w:pPr>
    </w:p>
    <w:p w14:paraId="0549A3A0" w14:textId="77777777" w:rsidR="00C74CD9" w:rsidRPr="00CA51EB" w:rsidRDefault="00C74CD9" w:rsidP="00C74CD9">
      <w:pPr>
        <w:pStyle w:val="1"/>
        <w:spacing w:before="0"/>
        <w:jc w:val="center"/>
        <w:rPr>
          <w:rFonts w:ascii="Times New Roman" w:hAnsi="Times New Roman" w:cs="Times New Roman"/>
          <w:b/>
          <w:color w:val="auto"/>
          <w:sz w:val="28"/>
          <w:szCs w:val="28"/>
          <w:lang w:val="de-DE"/>
        </w:rPr>
      </w:pPr>
      <w:bookmarkStart w:id="9" w:name="_Toc142382989"/>
      <w:r w:rsidRPr="00CA51EB">
        <w:rPr>
          <w:rFonts w:ascii="Times New Roman" w:hAnsi="Times New Roman" w:cs="Times New Roman"/>
          <w:b/>
          <w:color w:val="auto"/>
          <w:sz w:val="28"/>
          <w:szCs w:val="28"/>
          <w:lang w:val="de-DE"/>
        </w:rPr>
        <w:t>LEKTION 2. DATENWELT</w:t>
      </w:r>
      <w:bookmarkEnd w:id="9"/>
    </w:p>
    <w:p w14:paraId="7516E559" w14:textId="77777777" w:rsidR="00C74CD9" w:rsidRPr="00CA51EB" w:rsidRDefault="00C74CD9" w:rsidP="00C74CD9">
      <w:pPr>
        <w:pStyle w:val="1"/>
        <w:spacing w:before="0"/>
        <w:jc w:val="center"/>
        <w:rPr>
          <w:rFonts w:ascii="Times New Roman" w:hAnsi="Times New Roman" w:cs="Times New Roman"/>
          <w:color w:val="auto"/>
          <w:sz w:val="28"/>
          <w:szCs w:val="28"/>
          <w:lang w:val="de-DE"/>
        </w:rPr>
      </w:pPr>
    </w:p>
    <w:tbl>
      <w:tblPr>
        <w:tblStyle w:val="a6"/>
        <w:tblW w:w="0" w:type="auto"/>
        <w:tblLook w:val="04A0" w:firstRow="1" w:lastRow="0" w:firstColumn="1" w:lastColumn="0" w:noHBand="0" w:noVBand="1"/>
      </w:tblPr>
      <w:tblGrid>
        <w:gridCol w:w="9344"/>
      </w:tblGrid>
      <w:tr w:rsidR="00C74CD9" w:rsidRPr="00CA51EB" w14:paraId="0087501E" w14:textId="77777777" w:rsidTr="00D21C70">
        <w:trPr>
          <w:trHeight w:val="705"/>
        </w:trPr>
        <w:tc>
          <w:tcPr>
            <w:tcW w:w="9344" w:type="dxa"/>
          </w:tcPr>
          <w:p w14:paraId="0A697854" w14:textId="77777777" w:rsidR="00C74CD9" w:rsidRPr="00CA51EB" w:rsidRDefault="00C74CD9" w:rsidP="00D21C70">
            <w:pPr>
              <w:spacing w:after="0" w:line="240" w:lineRule="auto"/>
              <w:rPr>
                <w:rFonts w:ascii="Times New Roman" w:hAnsi="Times New Roman" w:cs="Times New Roman"/>
                <w:sz w:val="28"/>
                <w:szCs w:val="28"/>
                <w:lang w:val="de-DE"/>
              </w:rPr>
            </w:pPr>
            <w:r w:rsidRPr="00CA51EB">
              <w:rPr>
                <w:rFonts w:ascii="Times New Roman" w:hAnsi="Times New Roman" w:cs="Times New Roman"/>
                <w:b/>
                <w:sz w:val="28"/>
                <w:szCs w:val="28"/>
                <w:lang w:val="de-DE"/>
              </w:rPr>
              <w:t>Text 1.</w:t>
            </w:r>
            <w:r w:rsidRPr="00CA51EB">
              <w:rPr>
                <w:rFonts w:ascii="Times New Roman" w:hAnsi="Times New Roman" w:cs="Times New Roman"/>
                <w:sz w:val="28"/>
                <w:szCs w:val="28"/>
                <w:lang w:val="de-DE"/>
              </w:rPr>
              <w:t xml:space="preserve"> Rechner. Einführung</w:t>
            </w:r>
          </w:p>
          <w:p w14:paraId="0B39DEB3" w14:textId="77777777" w:rsidR="00C74CD9" w:rsidRPr="00CA51EB" w:rsidRDefault="00C74CD9" w:rsidP="00D21C70">
            <w:pPr>
              <w:spacing w:after="0" w:line="240" w:lineRule="auto"/>
              <w:rPr>
                <w:rFonts w:ascii="Times New Roman" w:hAnsi="Times New Roman" w:cs="Times New Roman"/>
                <w:sz w:val="28"/>
                <w:szCs w:val="28"/>
                <w:lang w:val="de-DE"/>
              </w:rPr>
            </w:pPr>
            <w:r w:rsidRPr="00CA51EB">
              <w:rPr>
                <w:rFonts w:ascii="Times New Roman" w:hAnsi="Times New Roman" w:cs="Times New Roman"/>
                <w:b/>
                <w:sz w:val="28"/>
                <w:szCs w:val="28"/>
                <w:lang w:val="de-DE"/>
              </w:rPr>
              <w:t>Text 2.</w:t>
            </w:r>
            <w:r w:rsidRPr="00CA51EB">
              <w:rPr>
                <w:rFonts w:ascii="Times New Roman" w:hAnsi="Times New Roman" w:cs="Times New Roman"/>
                <w:sz w:val="28"/>
                <w:szCs w:val="28"/>
                <w:lang w:val="de-DE"/>
              </w:rPr>
              <w:t xml:space="preserve"> Information und Daten</w:t>
            </w:r>
          </w:p>
          <w:p w14:paraId="462124A3" w14:textId="77777777" w:rsidR="00C74CD9" w:rsidRPr="00CA51EB" w:rsidRDefault="00C74CD9" w:rsidP="00D21C70">
            <w:pPr>
              <w:spacing w:after="0" w:line="240" w:lineRule="auto"/>
              <w:rPr>
                <w:rFonts w:ascii="Times New Roman" w:hAnsi="Times New Roman" w:cs="Times New Roman"/>
                <w:sz w:val="28"/>
                <w:szCs w:val="28"/>
                <w:lang w:val="de-DE"/>
              </w:rPr>
            </w:pPr>
            <w:r w:rsidRPr="00CA51EB">
              <w:rPr>
                <w:rFonts w:ascii="Times New Roman" w:hAnsi="Times New Roman" w:cs="Times New Roman"/>
                <w:b/>
                <w:sz w:val="28"/>
                <w:szCs w:val="28"/>
                <w:lang w:val="de-DE"/>
              </w:rPr>
              <w:t>Text 3.</w:t>
            </w:r>
            <w:r w:rsidRPr="00CA51EB">
              <w:rPr>
                <w:rFonts w:ascii="Times New Roman" w:hAnsi="Times New Roman" w:cs="Times New Roman"/>
                <w:sz w:val="28"/>
                <w:szCs w:val="28"/>
                <w:lang w:val="de-DE"/>
              </w:rPr>
              <w:t xml:space="preserve"> Verfolgungsjagd per Bluetooth</w:t>
            </w:r>
          </w:p>
        </w:tc>
      </w:tr>
    </w:tbl>
    <w:p w14:paraId="62194CA3" w14:textId="77777777" w:rsidR="00C74CD9" w:rsidRPr="00CA51EB" w:rsidRDefault="00C74CD9" w:rsidP="00C74CD9">
      <w:pPr>
        <w:pStyle w:val="1"/>
        <w:spacing w:before="0"/>
        <w:jc w:val="center"/>
        <w:rPr>
          <w:rFonts w:ascii="Times New Roman" w:hAnsi="Times New Roman" w:cs="Times New Roman"/>
          <w:color w:val="auto"/>
          <w:sz w:val="28"/>
          <w:szCs w:val="28"/>
          <w:lang w:val="de-DE"/>
        </w:rPr>
      </w:pPr>
    </w:p>
    <w:p w14:paraId="7F9DFCD4" w14:textId="77777777" w:rsidR="00C74CD9" w:rsidRPr="00C74CD9" w:rsidRDefault="00C74CD9" w:rsidP="00C74CD9">
      <w:pPr>
        <w:pStyle w:val="2"/>
        <w:spacing w:before="0"/>
        <w:jc w:val="center"/>
        <w:rPr>
          <w:rFonts w:ascii="Times New Roman" w:hAnsi="Times New Roman" w:cs="Times New Roman"/>
          <w:b/>
          <w:i/>
          <w:color w:val="auto"/>
          <w:sz w:val="28"/>
          <w:szCs w:val="28"/>
          <w:lang w:val="de-DE"/>
        </w:rPr>
      </w:pPr>
      <w:bookmarkStart w:id="10" w:name="_Toc425364221"/>
      <w:bookmarkStart w:id="11" w:name="_Toc142382990"/>
      <w:r w:rsidRPr="00C74CD9">
        <w:rPr>
          <w:rFonts w:ascii="Times New Roman" w:hAnsi="Times New Roman" w:cs="Times New Roman"/>
          <w:b/>
          <w:color w:val="auto"/>
          <w:sz w:val="28"/>
          <w:szCs w:val="28"/>
          <w:lang w:val="de-DE"/>
        </w:rPr>
        <w:t>Text 1. Rechner. Einführung</w:t>
      </w:r>
      <w:bookmarkEnd w:id="10"/>
      <w:bookmarkEnd w:id="11"/>
    </w:p>
    <w:p w14:paraId="6AF940BB" w14:textId="77777777" w:rsidR="00C74CD9" w:rsidRPr="00CA51EB" w:rsidRDefault="00C74CD9" w:rsidP="00C74CD9">
      <w:pPr>
        <w:tabs>
          <w:tab w:val="left" w:pos="0"/>
        </w:tabs>
        <w:spacing w:after="0" w:line="240" w:lineRule="auto"/>
        <w:ind w:firstLine="567"/>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Die klassischen, zentral organisierten Prozessrechner sind erweiterte technische Lösungen einer allgemeinen Universalrechnerstruktur, deren theoretische Grundlagen 1946/47 von Neumann, Goldstine und Burks in Harvard (USA) entwickelt wurden /2.1/,/ 2.2/.</w:t>
      </w:r>
    </w:p>
    <w:p w14:paraId="77353F8A" w14:textId="77777777" w:rsidR="00C74CD9" w:rsidRPr="00CA51EB" w:rsidRDefault="00C74CD9" w:rsidP="00C74CD9">
      <w:pPr>
        <w:tabs>
          <w:tab w:val="left" w:pos="0"/>
          <w:tab w:val="left" w:pos="3555"/>
        </w:tabs>
        <w:spacing w:after="0" w:line="240" w:lineRule="auto"/>
        <w:jc w:val="center"/>
        <w:rPr>
          <w:rFonts w:ascii="Times New Roman" w:hAnsi="Times New Roman" w:cs="Times New Roman"/>
          <w:bCs/>
          <w:i/>
          <w:iCs/>
          <w:sz w:val="28"/>
          <w:szCs w:val="28"/>
          <w:lang w:val="de-DE"/>
        </w:rPr>
      </w:pPr>
    </w:p>
    <w:p w14:paraId="50D389D7" w14:textId="77777777" w:rsidR="00C74CD9" w:rsidRPr="00CA51EB" w:rsidRDefault="00C74CD9" w:rsidP="00C74CD9">
      <w:pPr>
        <w:tabs>
          <w:tab w:val="left" w:pos="0"/>
          <w:tab w:val="left" w:pos="3555"/>
        </w:tabs>
        <w:spacing w:after="0" w:line="240" w:lineRule="auto"/>
        <w:jc w:val="center"/>
        <w:rPr>
          <w:rFonts w:ascii="Times New Roman" w:hAnsi="Times New Roman" w:cs="Times New Roman"/>
          <w:bCs/>
          <w:i/>
          <w:iCs/>
          <w:sz w:val="28"/>
          <w:szCs w:val="28"/>
          <w:lang w:val="de-DE"/>
        </w:rPr>
      </w:pPr>
      <w:r w:rsidRPr="00CA51EB">
        <w:rPr>
          <w:rFonts w:ascii="Times New Roman" w:hAnsi="Times New Roman" w:cs="Times New Roman"/>
          <w:noProof/>
          <w:sz w:val="28"/>
          <w:szCs w:val="28"/>
          <w:lang w:eastAsia="ru-RU"/>
        </w:rPr>
        <w:drawing>
          <wp:anchor distT="152400" distB="152400" distL="152400" distR="152400" simplePos="0" relativeHeight="251665408" behindDoc="0" locked="0" layoutInCell="1" allowOverlap="1" wp14:anchorId="486C3736" wp14:editId="7A8EF119">
            <wp:simplePos x="0" y="0"/>
            <wp:positionH relativeFrom="margin">
              <wp:posOffset>1724324</wp:posOffset>
            </wp:positionH>
            <wp:positionV relativeFrom="line">
              <wp:posOffset>52705</wp:posOffset>
            </wp:positionV>
            <wp:extent cx="3096895" cy="1705610"/>
            <wp:effectExtent l="0" t="0" r="8255" b="889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6895" cy="1705610"/>
                    </a:xfrm>
                    <a:prstGeom prst="rect">
                      <a:avLst/>
                    </a:prstGeom>
                    <a:noFill/>
                    <a:ln>
                      <a:noFill/>
                    </a:ln>
                  </pic:spPr>
                </pic:pic>
              </a:graphicData>
            </a:graphic>
          </wp:anchor>
        </w:drawing>
      </w:r>
    </w:p>
    <w:p w14:paraId="5E5BEEEC" w14:textId="77777777" w:rsidR="00C74CD9" w:rsidRPr="00CA51EB" w:rsidRDefault="00C74CD9" w:rsidP="00C74CD9">
      <w:pPr>
        <w:tabs>
          <w:tab w:val="left" w:pos="0"/>
          <w:tab w:val="left" w:pos="3555"/>
        </w:tabs>
        <w:spacing w:after="0" w:line="240" w:lineRule="auto"/>
        <w:jc w:val="center"/>
        <w:rPr>
          <w:rFonts w:ascii="Times New Roman" w:hAnsi="Times New Roman" w:cs="Times New Roman"/>
          <w:bCs/>
          <w:i/>
          <w:iCs/>
          <w:sz w:val="28"/>
          <w:szCs w:val="28"/>
          <w:lang w:val="de-DE"/>
        </w:rPr>
      </w:pPr>
    </w:p>
    <w:p w14:paraId="07E9AA35" w14:textId="77777777" w:rsidR="00C74CD9" w:rsidRPr="00CA51EB" w:rsidRDefault="00C74CD9" w:rsidP="00C74CD9">
      <w:pPr>
        <w:tabs>
          <w:tab w:val="left" w:pos="0"/>
          <w:tab w:val="left" w:pos="3555"/>
        </w:tabs>
        <w:spacing w:after="0" w:line="240" w:lineRule="auto"/>
        <w:jc w:val="center"/>
        <w:rPr>
          <w:rFonts w:ascii="Times New Roman" w:hAnsi="Times New Roman" w:cs="Times New Roman"/>
          <w:bCs/>
          <w:i/>
          <w:iCs/>
          <w:sz w:val="28"/>
          <w:szCs w:val="28"/>
          <w:lang w:val="de-DE"/>
        </w:rPr>
      </w:pPr>
    </w:p>
    <w:p w14:paraId="2A3357E5" w14:textId="77777777" w:rsidR="00C74CD9" w:rsidRPr="00CA51EB" w:rsidRDefault="00C74CD9" w:rsidP="00C74CD9">
      <w:pPr>
        <w:tabs>
          <w:tab w:val="left" w:pos="0"/>
          <w:tab w:val="left" w:pos="3555"/>
        </w:tabs>
        <w:spacing w:after="0" w:line="240" w:lineRule="auto"/>
        <w:jc w:val="center"/>
        <w:rPr>
          <w:rFonts w:ascii="Times New Roman" w:hAnsi="Times New Roman" w:cs="Times New Roman"/>
          <w:bCs/>
          <w:i/>
          <w:iCs/>
          <w:sz w:val="28"/>
          <w:szCs w:val="28"/>
          <w:lang w:val="de-DE"/>
        </w:rPr>
      </w:pPr>
    </w:p>
    <w:p w14:paraId="0EBFBF37" w14:textId="77777777" w:rsidR="00C74CD9" w:rsidRPr="00CA51EB" w:rsidRDefault="00C74CD9" w:rsidP="00C74CD9">
      <w:pPr>
        <w:tabs>
          <w:tab w:val="left" w:pos="0"/>
          <w:tab w:val="left" w:pos="3555"/>
        </w:tabs>
        <w:spacing w:after="0" w:line="240" w:lineRule="auto"/>
        <w:jc w:val="center"/>
        <w:rPr>
          <w:rFonts w:ascii="Times New Roman" w:hAnsi="Times New Roman" w:cs="Times New Roman"/>
          <w:bCs/>
          <w:i/>
          <w:iCs/>
          <w:sz w:val="28"/>
          <w:szCs w:val="28"/>
          <w:lang w:val="de-DE"/>
        </w:rPr>
      </w:pPr>
    </w:p>
    <w:p w14:paraId="6D175E58" w14:textId="77777777" w:rsidR="00C74CD9" w:rsidRPr="00CA51EB" w:rsidRDefault="00C74CD9" w:rsidP="00C74CD9">
      <w:pPr>
        <w:tabs>
          <w:tab w:val="left" w:pos="0"/>
          <w:tab w:val="left" w:pos="3555"/>
        </w:tabs>
        <w:spacing w:after="0" w:line="240" w:lineRule="auto"/>
        <w:jc w:val="center"/>
        <w:rPr>
          <w:rFonts w:ascii="Times New Roman" w:hAnsi="Times New Roman" w:cs="Times New Roman"/>
          <w:bCs/>
          <w:i/>
          <w:iCs/>
          <w:sz w:val="28"/>
          <w:szCs w:val="28"/>
          <w:lang w:val="de-DE"/>
        </w:rPr>
      </w:pPr>
    </w:p>
    <w:p w14:paraId="348B4D1B" w14:textId="77777777" w:rsidR="00C74CD9" w:rsidRPr="00CA51EB" w:rsidRDefault="00C74CD9" w:rsidP="00C74CD9">
      <w:pPr>
        <w:tabs>
          <w:tab w:val="left" w:pos="0"/>
          <w:tab w:val="left" w:pos="3555"/>
        </w:tabs>
        <w:spacing w:after="0" w:line="240" w:lineRule="auto"/>
        <w:jc w:val="center"/>
        <w:rPr>
          <w:rFonts w:ascii="Times New Roman" w:hAnsi="Times New Roman" w:cs="Times New Roman"/>
          <w:bCs/>
          <w:i/>
          <w:iCs/>
          <w:sz w:val="28"/>
          <w:szCs w:val="28"/>
          <w:lang w:val="de-DE"/>
        </w:rPr>
      </w:pPr>
    </w:p>
    <w:p w14:paraId="5F19D774" w14:textId="77777777" w:rsidR="00C74CD9" w:rsidRPr="00CA51EB" w:rsidRDefault="00C74CD9" w:rsidP="00C74CD9">
      <w:pPr>
        <w:tabs>
          <w:tab w:val="left" w:pos="0"/>
          <w:tab w:val="left" w:pos="3555"/>
        </w:tabs>
        <w:spacing w:after="0" w:line="240" w:lineRule="auto"/>
        <w:jc w:val="center"/>
        <w:rPr>
          <w:rFonts w:ascii="Times New Roman" w:hAnsi="Times New Roman" w:cs="Times New Roman"/>
          <w:bCs/>
          <w:i/>
          <w:iCs/>
          <w:sz w:val="28"/>
          <w:szCs w:val="28"/>
          <w:lang w:val="de-DE"/>
        </w:rPr>
      </w:pPr>
    </w:p>
    <w:p w14:paraId="7D6B6463" w14:textId="77777777" w:rsidR="00C74CD9" w:rsidRPr="00CA51EB" w:rsidRDefault="00C74CD9" w:rsidP="00C74CD9">
      <w:pPr>
        <w:tabs>
          <w:tab w:val="left" w:pos="0"/>
          <w:tab w:val="left" w:pos="3555"/>
        </w:tabs>
        <w:spacing w:after="0" w:line="240" w:lineRule="auto"/>
        <w:rPr>
          <w:rFonts w:ascii="Times New Roman" w:hAnsi="Times New Roman" w:cs="Times New Roman"/>
          <w:bCs/>
          <w:i/>
          <w:iCs/>
          <w:sz w:val="28"/>
          <w:szCs w:val="28"/>
          <w:lang w:val="de-DE"/>
        </w:rPr>
      </w:pPr>
    </w:p>
    <w:p w14:paraId="1BF735B5" w14:textId="77777777" w:rsidR="00C74CD9" w:rsidRPr="00CA51EB" w:rsidRDefault="00C74CD9" w:rsidP="00C74CD9">
      <w:pPr>
        <w:tabs>
          <w:tab w:val="left" w:pos="0"/>
          <w:tab w:val="left" w:pos="3555"/>
        </w:tabs>
        <w:spacing w:after="0" w:line="240" w:lineRule="auto"/>
        <w:jc w:val="center"/>
        <w:rPr>
          <w:rFonts w:ascii="Times New Roman" w:hAnsi="Times New Roman" w:cs="Times New Roman"/>
          <w:bCs/>
          <w:i/>
          <w:iCs/>
          <w:sz w:val="28"/>
          <w:szCs w:val="28"/>
          <w:lang w:val="de-DE"/>
        </w:rPr>
      </w:pPr>
    </w:p>
    <w:p w14:paraId="75D43173" w14:textId="77777777" w:rsidR="00C74CD9" w:rsidRPr="00CA51EB" w:rsidRDefault="00C74CD9" w:rsidP="00C74CD9">
      <w:pPr>
        <w:tabs>
          <w:tab w:val="left" w:pos="0"/>
          <w:tab w:val="left" w:pos="3555"/>
        </w:tabs>
        <w:spacing w:after="0" w:line="240" w:lineRule="auto"/>
        <w:jc w:val="center"/>
        <w:rPr>
          <w:rFonts w:ascii="Times New Roman" w:hAnsi="Times New Roman" w:cs="Times New Roman"/>
          <w:bCs/>
          <w:i/>
          <w:iCs/>
          <w:sz w:val="28"/>
          <w:szCs w:val="28"/>
          <w:lang w:val="de-DE"/>
        </w:rPr>
      </w:pPr>
    </w:p>
    <w:p w14:paraId="6879FAAB" w14:textId="77777777" w:rsidR="00C74CD9" w:rsidRPr="00CA51EB" w:rsidRDefault="00C74CD9" w:rsidP="00C74CD9">
      <w:pPr>
        <w:tabs>
          <w:tab w:val="left" w:pos="0"/>
          <w:tab w:val="left" w:pos="3555"/>
        </w:tabs>
        <w:spacing w:after="0" w:line="240" w:lineRule="auto"/>
        <w:jc w:val="center"/>
        <w:rPr>
          <w:rFonts w:ascii="Times New Roman" w:hAnsi="Times New Roman" w:cs="Times New Roman"/>
          <w:bCs/>
          <w:i/>
          <w:iCs/>
          <w:sz w:val="28"/>
          <w:szCs w:val="28"/>
          <w:lang w:val="de-DE"/>
        </w:rPr>
      </w:pPr>
      <w:r w:rsidRPr="00CA51EB">
        <w:rPr>
          <w:rFonts w:ascii="Times New Roman" w:hAnsi="Times New Roman" w:cs="Times New Roman"/>
          <w:noProof/>
          <w:sz w:val="28"/>
          <w:szCs w:val="28"/>
          <w:lang w:eastAsia="ru-RU"/>
        </w:rPr>
        <mc:AlternateContent>
          <mc:Choice Requires="wps">
            <w:drawing>
              <wp:anchor distT="152400" distB="152400" distL="152400" distR="152400" simplePos="0" relativeHeight="251667456" behindDoc="1" locked="0" layoutInCell="1" allowOverlap="1" wp14:anchorId="58C44E28" wp14:editId="7DF73AF4">
                <wp:simplePos x="0" y="0"/>
                <wp:positionH relativeFrom="margin">
                  <wp:posOffset>224790</wp:posOffset>
                </wp:positionH>
                <wp:positionV relativeFrom="line">
                  <wp:posOffset>361950</wp:posOffset>
                </wp:positionV>
                <wp:extent cx="5764530" cy="571500"/>
                <wp:effectExtent l="0" t="0" r="26670" b="19050"/>
                <wp:wrapSquare wrapText="bothSides"/>
                <wp:docPr id="8"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4530" cy="571500"/>
                        </a:xfrm>
                        <a:prstGeom prst="rect">
                          <a:avLst/>
                        </a:prstGeom>
                        <a:solidFill>
                          <a:srgbClr val="BFBFBF"/>
                        </a:solidFill>
                        <a:ln w="12700">
                          <a:solidFill>
                            <a:srgbClr val="000000"/>
                          </a:solidFill>
                          <a:miter lim="400000"/>
                          <a:headEnd/>
                          <a:tailEnd/>
                        </a:ln>
                      </wps:spPr>
                      <wps:txbx>
                        <w:txbxContent>
                          <w:p w14:paraId="1CA6B7A1" w14:textId="77777777" w:rsidR="00F629B5" w:rsidRPr="008228CC" w:rsidRDefault="00F629B5" w:rsidP="00C74CD9">
                            <w:pPr>
                              <w:rPr>
                                <w:rFonts w:ascii="Times New Roman" w:hAnsi="Times New Roman" w:cs="Times New Roman"/>
                                <w:sz w:val="28"/>
                                <w:szCs w:val="28"/>
                                <w:lang w:val="de-DE"/>
                              </w:rPr>
                            </w:pPr>
                            <w:r w:rsidRPr="008228CC">
                              <w:rPr>
                                <w:rFonts w:ascii="Times New Roman" w:hAnsi="Times New Roman" w:cs="Times New Roman"/>
                                <w:sz w:val="28"/>
                                <w:szCs w:val="28"/>
                                <w:lang w:val="de-DE"/>
                              </w:rPr>
                              <w:t>Mit dem von Neumannischen Konzept wird das Prinzip begründet, welches einen Rechner von allen anderen Maschinen unterscheidet.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C44E28" id="Прямоугольник 7" o:spid="_x0000_s1028" style="position:absolute;left:0;text-align:left;margin-left:17.7pt;margin-top:28.5pt;width:453.9pt;height:45pt;z-index:-25164902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" fillcolor="#bfbfbf" strokeweight="1pt">
                <v:stroke miterlimit="4"/>
                <v:textbox>
                  <w:txbxContent>
                    <w:p w14:paraId="1CA6B7A1" w14:textId="77777777" w:rsidR="00F629B5" w:rsidRPr="008228CC" w:rsidRDefault="00F629B5" w:rsidP="00C74CD9">
                      <w:pPr>
                        <w:rPr>
                          <w:rFonts w:ascii="Times New Roman" w:hAnsi="Times New Roman" w:cs="Times New Roman"/>
                          <w:sz w:val="28"/>
                          <w:szCs w:val="28"/>
                          <w:lang w:val="de-DE"/>
                        </w:rPr>
                      </w:pPr>
                      <w:r w:rsidRPr="008228CC">
                        <w:rPr>
                          <w:rFonts w:ascii="Times New Roman" w:hAnsi="Times New Roman" w:cs="Times New Roman"/>
                          <w:sz w:val="28"/>
                          <w:szCs w:val="28"/>
                          <w:lang w:val="de-DE"/>
                        </w:rPr>
                        <w:t>Mit dem von Neumannischen Konzept wird das Prinzip begründet, welches einen Rechner von allen anderen Maschinen unterscheidet.</w:t>
                      </w:r>
                    </w:p>
                  </w:txbxContent>
                </v:textbox>
                <w10:wrap type="square" anchorx="margin" anchory="line"/>
              </v:rect>
            </w:pict>
          </mc:Fallback>
        </mc:AlternateContent>
      </w:r>
      <w:r w:rsidRPr="00CA51EB">
        <w:rPr>
          <w:rFonts w:ascii="Times New Roman" w:hAnsi="Times New Roman" w:cs="Times New Roman"/>
          <w:bCs/>
          <w:i/>
          <w:iCs/>
          <w:sz w:val="28"/>
          <w:szCs w:val="28"/>
          <w:lang w:val="de-DE"/>
        </w:rPr>
        <w:t>Bild 2.1 Strukturschema des von Neumannischen Rechners</w:t>
      </w:r>
    </w:p>
    <w:p w14:paraId="2A924F8F" w14:textId="77777777" w:rsidR="00C74CD9" w:rsidRPr="00CA51EB" w:rsidRDefault="00C74CD9" w:rsidP="00C74CD9">
      <w:pPr>
        <w:tabs>
          <w:tab w:val="left" w:pos="0"/>
        </w:tabs>
        <w:spacing w:after="0" w:line="240" w:lineRule="auto"/>
        <w:ind w:firstLine="567"/>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Das von Neumannsche Konzept beinhaltet die Rahmenbedingungen für die Architektur eines Universalrechners (→ Bild 2.1) im Sinne einer hinreichenden Bedingung. Das Konzept enthält dazu folgende Punkte:</w:t>
      </w:r>
    </w:p>
    <w:p w14:paraId="4A02E7D5" w14:textId="77777777" w:rsidR="00C74CD9" w:rsidRPr="00CA51EB" w:rsidRDefault="00C74CD9" w:rsidP="00C74CD9">
      <w:pPr>
        <w:numPr>
          <w:ilvl w:val="0"/>
          <w:numId w:val="16"/>
        </w:numPr>
        <w:tabs>
          <w:tab w:val="left" w:pos="0"/>
        </w:tabs>
        <w:spacing w:after="0" w:line="240" w:lineRule="auto"/>
        <w:ind w:left="0" w:firstLine="567"/>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Ein Rechner besteht aus den Grundelementen Speicher, Ein-/Ausgabe, Steuerwerk und Rechenwerk. Steuer- und Rechenwerk werden durch einen Mikroprozessor (Zentralprozessor, CPU Central Processing Unit) realisiert und dieser bildet gemeinsam mit dem Arbeitsspeicher den Rechnerkern.</w:t>
      </w:r>
    </w:p>
    <w:p w14:paraId="6C84A9C6" w14:textId="77777777" w:rsidR="00C74CD9" w:rsidRPr="00CA51EB" w:rsidRDefault="00C74CD9" w:rsidP="00C74CD9">
      <w:pPr>
        <w:numPr>
          <w:ilvl w:val="0"/>
          <w:numId w:val="17"/>
        </w:numPr>
        <w:tabs>
          <w:tab w:val="left" w:pos="0"/>
        </w:tabs>
        <w:spacing w:after="0" w:line="240" w:lineRule="auto"/>
        <w:ind w:left="0" w:firstLine="567"/>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Im Speicher stehen Daten in binär codierter Signalform als Voraussetzung oder als Ergebnis von Algorithmen. Daneben werden Programme, nach denen der Algorithmus abzulaufen hat, ebenfalls in binärer digitaler Codierung dort abgespeichert.</w:t>
      </w:r>
    </w:p>
    <w:p w14:paraId="3871F123" w14:textId="77777777" w:rsidR="00C74CD9" w:rsidRPr="00CA51EB" w:rsidRDefault="00C74CD9" w:rsidP="00C74CD9">
      <w:pPr>
        <w:numPr>
          <w:ilvl w:val="0"/>
          <w:numId w:val="18"/>
        </w:numPr>
        <w:tabs>
          <w:tab w:val="left" w:pos="0"/>
        </w:tabs>
        <w:spacing w:after="0" w:line="240" w:lineRule="auto"/>
        <w:ind w:left="0" w:firstLine="567"/>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Der unmittelbare Kontakt mit dem Menschen als Bediener (oder Nutzer) erfolgt durch Informationsaustausch und -darstellung über das Ein-/Ausgabe-System. Hierzu gehört die klassische Datenverarbeitungs-Peripherie wie z. B. Terminal- und Druckeranschlüsse, Massenspeicher, Datenkommunikation.</w:t>
      </w:r>
    </w:p>
    <w:p w14:paraId="063CAE40" w14:textId="77777777" w:rsidR="00C74CD9" w:rsidRPr="00CA51EB" w:rsidRDefault="00C74CD9" w:rsidP="00C74CD9">
      <w:pPr>
        <w:tabs>
          <w:tab w:val="left" w:pos="0"/>
        </w:tabs>
        <w:spacing w:after="0" w:line="240" w:lineRule="auto"/>
        <w:ind w:firstLine="567"/>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Ein moderner Personalcomputer (PC) stellt die Verwirklichung der von-Neumann-Architektur einer Rechenmaschine dar.</w:t>
      </w:r>
    </w:p>
    <w:p w14:paraId="60F57B41" w14:textId="77777777" w:rsidR="00C74CD9" w:rsidRPr="00CA51EB" w:rsidRDefault="00C74CD9" w:rsidP="00C74CD9">
      <w:pPr>
        <w:tabs>
          <w:tab w:val="left" w:pos="0"/>
        </w:tabs>
        <w:spacing w:after="0" w:line="240" w:lineRule="auto"/>
        <w:ind w:firstLine="567"/>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Beim Einsatz des Rechners als Prozessrechner (→ Bild 2.2) ist das von Neumannsche Konzept um zwei Punkte zu erweitern:</w:t>
      </w:r>
    </w:p>
    <w:p w14:paraId="44865AAF" w14:textId="77777777" w:rsidR="00C74CD9" w:rsidRPr="00CA51EB" w:rsidRDefault="00C74CD9" w:rsidP="00C74CD9">
      <w:pPr>
        <w:numPr>
          <w:ilvl w:val="0"/>
          <w:numId w:val="19"/>
        </w:numPr>
        <w:tabs>
          <w:tab w:val="left" w:pos="0"/>
        </w:tabs>
        <w:spacing w:after="0" w:line="240" w:lineRule="auto"/>
        <w:ind w:left="0" w:firstLine="567"/>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Zur Verarbeitung von Prozesssignalen sind sehr spezielle Ein- und Ausgabeelemente als Prozessperipherie erforderlich, die einen direkten Anschluss an die Prozessgrößenerfassung und an die Prozesszustandsbeeinflussung gestatten.</w:t>
      </w:r>
    </w:p>
    <w:p w14:paraId="7151BEE4" w14:textId="77777777" w:rsidR="00C74CD9" w:rsidRPr="00CA51EB" w:rsidRDefault="00C74CD9" w:rsidP="00C74CD9">
      <w:pPr>
        <w:numPr>
          <w:ilvl w:val="0"/>
          <w:numId w:val="20"/>
        </w:numPr>
        <w:tabs>
          <w:tab w:val="left" w:pos="0"/>
        </w:tabs>
        <w:spacing w:after="0" w:line="240" w:lineRule="auto"/>
        <w:ind w:left="0" w:firstLine="567"/>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Eine schritthaltende Erfassung/Beeinflussung von Prozesssignalen erfordert auch die Möglichkeit, seitens des technischen Prozesses, z.B. über Alarmsignale, das bereits vor Arbeitsbeginn a priori abgespeicherten Programms zu unterbrechen, um direkt in die Programmabarbeitung einzugreifen. Dieses unterbrechungs-gesteuerte Verhalten bildet die Grundlage für den Echtzeitbetrieb (Realzeitbetrieb) </w:t>
      </w:r>
      <w:r w:rsidRPr="00CA51EB">
        <w:rPr>
          <w:rFonts w:ascii="Times New Roman" w:hAnsi="Times New Roman" w:cs="Times New Roman"/>
          <w:noProof/>
          <w:sz w:val="28"/>
          <w:szCs w:val="28"/>
          <w:lang w:eastAsia="ru-RU"/>
        </w:rPr>
        <w:drawing>
          <wp:anchor distT="152400" distB="152400" distL="152400" distR="152400" simplePos="0" relativeHeight="251666432" behindDoc="0" locked="0" layoutInCell="1" allowOverlap="1" wp14:anchorId="109DAE76" wp14:editId="0C3A9640">
            <wp:simplePos x="0" y="0"/>
            <wp:positionH relativeFrom="margin">
              <wp:posOffset>1310005</wp:posOffset>
            </wp:positionH>
            <wp:positionV relativeFrom="line">
              <wp:posOffset>371475</wp:posOffset>
            </wp:positionV>
            <wp:extent cx="3239135" cy="2390140"/>
            <wp:effectExtent l="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9135" cy="2390140"/>
                    </a:xfrm>
                    <a:prstGeom prst="rect">
                      <a:avLst/>
                    </a:prstGeom>
                    <a:noFill/>
                    <a:ln>
                      <a:noFill/>
                    </a:ln>
                  </pic:spPr>
                </pic:pic>
              </a:graphicData>
            </a:graphic>
          </wp:anchor>
        </w:drawing>
      </w:r>
      <w:r w:rsidRPr="00CA51EB">
        <w:rPr>
          <w:rFonts w:ascii="Times New Roman" w:hAnsi="Times New Roman" w:cs="Times New Roman"/>
          <w:bCs/>
          <w:sz w:val="28"/>
          <w:szCs w:val="28"/>
          <w:lang w:val="de-DE"/>
        </w:rPr>
        <w:t xml:space="preserve">eines </w:t>
      </w:r>
      <w:r w:rsidRPr="00CA51EB">
        <w:rPr>
          <w:rFonts w:ascii="Times New Roman" w:hAnsi="Times New Roman" w:cs="Times New Roman"/>
          <w:bCs/>
          <w:sz w:val="28"/>
          <w:szCs w:val="28"/>
          <w:lang w:val="de-DE"/>
        </w:rPr>
        <w:lastRenderedPageBreak/>
        <w:t>Prozessrechners.</w:t>
      </w:r>
    </w:p>
    <w:p w14:paraId="6815306E" w14:textId="77777777" w:rsidR="00C74CD9" w:rsidRPr="00CA51EB" w:rsidRDefault="00C74CD9" w:rsidP="00C74CD9">
      <w:pPr>
        <w:tabs>
          <w:tab w:val="left" w:pos="0"/>
        </w:tabs>
        <w:spacing w:after="0" w:line="240" w:lineRule="auto"/>
        <w:ind w:firstLine="567"/>
        <w:jc w:val="center"/>
        <w:rPr>
          <w:rFonts w:ascii="Times New Roman" w:hAnsi="Times New Roman" w:cs="Times New Roman"/>
          <w:bCs/>
          <w:i/>
          <w:iCs/>
          <w:sz w:val="28"/>
          <w:szCs w:val="28"/>
          <w:lang w:val="de-DE"/>
        </w:rPr>
      </w:pPr>
      <w:r w:rsidRPr="00CA51EB">
        <w:rPr>
          <w:rFonts w:ascii="Times New Roman" w:hAnsi="Times New Roman" w:cs="Times New Roman"/>
          <w:bCs/>
          <w:i/>
          <w:iCs/>
          <w:sz w:val="28"/>
          <w:szCs w:val="28"/>
          <w:lang w:val="de-DE"/>
        </w:rPr>
        <w:t>Bild 2.2 Funktionseinheiten eines Prozessrechners</w:t>
      </w:r>
    </w:p>
    <w:p w14:paraId="0FEFD2B1" w14:textId="77777777" w:rsidR="00C74CD9" w:rsidRPr="00CA51EB" w:rsidRDefault="00C74CD9" w:rsidP="00C74CD9">
      <w:pPr>
        <w:tabs>
          <w:tab w:val="left" w:pos="0"/>
        </w:tabs>
        <w:spacing w:after="0" w:line="240" w:lineRule="auto"/>
        <w:ind w:firstLine="567"/>
        <w:rPr>
          <w:rFonts w:ascii="Times New Roman" w:hAnsi="Times New Roman" w:cs="Times New Roman"/>
          <w:bCs/>
          <w:sz w:val="28"/>
          <w:szCs w:val="28"/>
          <w:lang w:val="de-DE"/>
        </w:rPr>
      </w:pPr>
    </w:p>
    <w:p w14:paraId="7E7284E6" w14:textId="77777777" w:rsidR="00C74CD9" w:rsidRPr="00CA51EB" w:rsidRDefault="00C74CD9" w:rsidP="00C74CD9">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Wortschatz zum Text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5096"/>
      </w:tblGrid>
      <w:tr w:rsidR="0052530E" w:rsidRPr="00CA51EB" w14:paraId="67DDD966" w14:textId="77777777" w:rsidTr="00D21C70">
        <w:tc>
          <w:tcPr>
            <w:tcW w:w="4248" w:type="dxa"/>
          </w:tcPr>
          <w:p w14:paraId="0A615907" w14:textId="77777777" w:rsidR="0052530E" w:rsidRPr="00CA51EB" w:rsidRDefault="0052530E" w:rsidP="0052530E">
            <w:pPr>
              <w:spacing w:after="0" w:line="240" w:lineRule="auto"/>
              <w:rPr>
                <w:rFonts w:ascii="Times New Roman" w:hAnsi="Times New Roman" w:cs="Times New Roman"/>
                <w:b/>
                <w:bCs/>
                <w:sz w:val="28"/>
                <w:szCs w:val="28"/>
                <w:lang w:val="de-DE"/>
              </w:rPr>
            </w:pPr>
            <w:r w:rsidRPr="00CA51EB">
              <w:rPr>
                <w:rFonts w:ascii="Times New Roman" w:hAnsi="Times New Roman" w:cs="Times New Roman"/>
                <w:sz w:val="28"/>
                <w:szCs w:val="28"/>
                <w:lang w:val="de-DE"/>
              </w:rPr>
              <w:t>Algorithmus m</w:t>
            </w:r>
            <w:r w:rsidRPr="00CA51EB">
              <w:rPr>
                <w:rFonts w:ascii="Times New Roman" w:hAnsi="Times New Roman" w:cs="Times New Roman"/>
                <w:sz w:val="28"/>
                <w:szCs w:val="28"/>
              </w:rPr>
              <w:t>,</w:t>
            </w:r>
            <w:r w:rsidRPr="00CA51EB">
              <w:rPr>
                <w:rFonts w:ascii="Times New Roman" w:hAnsi="Times New Roman" w:cs="Times New Roman"/>
                <w:sz w:val="28"/>
                <w:szCs w:val="28"/>
                <w:lang w:val="de-DE"/>
              </w:rPr>
              <w:t xml:space="preserve"> =,</w:t>
            </w:r>
            <w:r w:rsidRPr="00CA51EB">
              <w:rPr>
                <w:rFonts w:ascii="Times New Roman" w:hAnsi="Times New Roman" w:cs="Times New Roman"/>
                <w:sz w:val="28"/>
                <w:szCs w:val="28"/>
              </w:rPr>
              <w:t xml:space="preserve"> </w:t>
            </w:r>
            <w:r w:rsidRPr="00CA51EB">
              <w:rPr>
                <w:rFonts w:ascii="Times New Roman" w:hAnsi="Times New Roman" w:cs="Times New Roman"/>
                <w:sz w:val="28"/>
                <w:szCs w:val="28"/>
                <w:lang w:val="de-DE"/>
              </w:rPr>
              <w:t>men</w:t>
            </w:r>
          </w:p>
        </w:tc>
        <w:tc>
          <w:tcPr>
            <w:tcW w:w="5096" w:type="dxa"/>
          </w:tcPr>
          <w:p w14:paraId="53A1238E" w14:textId="23E71A01" w:rsidR="0052530E" w:rsidRPr="0052530E" w:rsidRDefault="0052530E" w:rsidP="0052530E">
            <w:pPr>
              <w:spacing w:after="0" w:line="240" w:lineRule="auto"/>
              <w:rPr>
                <w:rFonts w:ascii="Times New Roman" w:hAnsi="Times New Roman" w:cs="Times New Roman"/>
                <w:sz w:val="28"/>
                <w:szCs w:val="28"/>
                <w:lang w:val="de-DE"/>
              </w:rPr>
            </w:pPr>
            <w:r w:rsidRPr="0052530E">
              <w:rPr>
                <w:rFonts w:ascii="Times New Roman" w:hAnsi="Times New Roman" w:cs="Times New Roman"/>
                <w:sz w:val="28"/>
                <w:szCs w:val="28"/>
                <w:lang w:val="de-DE"/>
              </w:rPr>
              <w:t>алгоритм</w:t>
            </w:r>
          </w:p>
        </w:tc>
      </w:tr>
      <w:tr w:rsidR="0052530E" w:rsidRPr="00CA51EB" w14:paraId="574EB05D" w14:textId="77777777" w:rsidTr="00D21C70">
        <w:tc>
          <w:tcPr>
            <w:tcW w:w="4248" w:type="dxa"/>
          </w:tcPr>
          <w:p w14:paraId="44E9FD97" w14:textId="77777777" w:rsidR="0052530E" w:rsidRPr="00CA51EB" w:rsidRDefault="0052530E" w:rsidP="0052530E">
            <w:pPr>
              <w:spacing w:after="0" w:line="240" w:lineRule="auto"/>
              <w:rPr>
                <w:rFonts w:ascii="Times New Roman" w:hAnsi="Times New Roman" w:cs="Times New Roman"/>
                <w:b/>
                <w:bCs/>
                <w:sz w:val="28"/>
                <w:szCs w:val="28"/>
                <w:lang w:val="de-DE"/>
              </w:rPr>
            </w:pPr>
            <w:r w:rsidRPr="00CA51EB">
              <w:rPr>
                <w:rFonts w:ascii="Times New Roman" w:hAnsi="Times New Roman" w:cs="Times New Roman"/>
                <w:sz w:val="28"/>
                <w:szCs w:val="28"/>
                <w:lang w:val="de-DE"/>
              </w:rPr>
              <w:t>Anschluss m, -sses, -schlüsse</w:t>
            </w:r>
          </w:p>
        </w:tc>
        <w:tc>
          <w:tcPr>
            <w:tcW w:w="5096" w:type="dxa"/>
          </w:tcPr>
          <w:p w14:paraId="5FB25408" w14:textId="0D067985" w:rsidR="0052530E" w:rsidRPr="0052530E" w:rsidRDefault="0052530E" w:rsidP="0052530E">
            <w:pPr>
              <w:spacing w:after="0" w:line="240" w:lineRule="auto"/>
              <w:rPr>
                <w:rFonts w:ascii="Times New Roman" w:hAnsi="Times New Roman" w:cs="Times New Roman"/>
                <w:sz w:val="28"/>
                <w:szCs w:val="28"/>
                <w:lang w:val="de-DE"/>
              </w:rPr>
            </w:pPr>
            <w:r w:rsidRPr="0052530E">
              <w:rPr>
                <w:rFonts w:ascii="Times New Roman" w:hAnsi="Times New Roman" w:cs="Times New Roman"/>
                <w:sz w:val="28"/>
                <w:szCs w:val="28"/>
                <w:lang w:val="de-DE"/>
              </w:rPr>
              <w:t>приєднання, стик, підключення</w:t>
            </w:r>
          </w:p>
        </w:tc>
      </w:tr>
      <w:tr w:rsidR="0052530E" w:rsidRPr="00CA51EB" w14:paraId="1D047CE7" w14:textId="77777777" w:rsidTr="00D21C70">
        <w:tc>
          <w:tcPr>
            <w:tcW w:w="4248" w:type="dxa"/>
          </w:tcPr>
          <w:p w14:paraId="00D0CA7D" w14:textId="77777777" w:rsidR="0052530E" w:rsidRPr="00CA51EB" w:rsidRDefault="0052530E" w:rsidP="0052530E">
            <w:pPr>
              <w:spacing w:after="0" w:line="240" w:lineRule="auto"/>
              <w:rPr>
                <w:rFonts w:ascii="Times New Roman" w:hAnsi="Times New Roman" w:cs="Times New Roman"/>
                <w:b/>
                <w:bCs/>
                <w:sz w:val="28"/>
                <w:szCs w:val="28"/>
                <w:lang w:val="de-DE"/>
              </w:rPr>
            </w:pPr>
            <w:r w:rsidRPr="00CA51EB">
              <w:rPr>
                <w:rFonts w:ascii="Times New Roman" w:hAnsi="Times New Roman" w:cs="Times New Roman"/>
                <w:sz w:val="28"/>
                <w:szCs w:val="28"/>
                <w:lang w:val="de-DE"/>
              </w:rPr>
              <w:t>Ausgabegerät n, -(e)s, -e</w:t>
            </w:r>
          </w:p>
        </w:tc>
        <w:tc>
          <w:tcPr>
            <w:tcW w:w="5096" w:type="dxa"/>
          </w:tcPr>
          <w:p w14:paraId="64F4C3B2" w14:textId="1821A6BB" w:rsidR="0052530E" w:rsidRPr="0052530E" w:rsidRDefault="0052530E" w:rsidP="0052530E">
            <w:pPr>
              <w:spacing w:after="0" w:line="240" w:lineRule="auto"/>
              <w:rPr>
                <w:rFonts w:ascii="Times New Roman" w:hAnsi="Times New Roman" w:cs="Times New Roman"/>
                <w:sz w:val="28"/>
                <w:szCs w:val="28"/>
                <w:lang w:val="de-DE"/>
              </w:rPr>
            </w:pPr>
            <w:r w:rsidRPr="0052530E">
              <w:rPr>
                <w:rFonts w:ascii="Times New Roman" w:hAnsi="Times New Roman" w:cs="Times New Roman"/>
                <w:sz w:val="28"/>
                <w:szCs w:val="28"/>
                <w:lang w:val="de-DE"/>
              </w:rPr>
              <w:t>пристрій виведення</w:t>
            </w:r>
          </w:p>
        </w:tc>
      </w:tr>
      <w:tr w:rsidR="0052530E" w:rsidRPr="00CA51EB" w14:paraId="3B9F655A" w14:textId="77777777" w:rsidTr="00D21C70">
        <w:tc>
          <w:tcPr>
            <w:tcW w:w="4248" w:type="dxa"/>
          </w:tcPr>
          <w:p w14:paraId="503864D0" w14:textId="77777777" w:rsidR="0052530E" w:rsidRPr="00CA51EB" w:rsidRDefault="0052530E" w:rsidP="0052530E">
            <w:pPr>
              <w:spacing w:after="0" w:line="240" w:lineRule="auto"/>
              <w:rPr>
                <w:rFonts w:ascii="Times New Roman" w:hAnsi="Times New Roman" w:cs="Times New Roman"/>
                <w:b/>
                <w:bCs/>
                <w:sz w:val="28"/>
                <w:szCs w:val="28"/>
                <w:lang w:val="de-DE"/>
              </w:rPr>
            </w:pPr>
            <w:r w:rsidRPr="00CA51EB">
              <w:rPr>
                <w:rFonts w:ascii="Times New Roman" w:hAnsi="Times New Roman" w:cs="Times New Roman"/>
                <w:sz w:val="28"/>
                <w:szCs w:val="28"/>
                <w:lang w:val="de-DE"/>
              </w:rPr>
              <w:t>Befehlswerk n, -(e)s, -e</w:t>
            </w:r>
          </w:p>
        </w:tc>
        <w:tc>
          <w:tcPr>
            <w:tcW w:w="5096" w:type="dxa"/>
          </w:tcPr>
          <w:p w14:paraId="1E805090" w14:textId="2731E602" w:rsidR="0052530E" w:rsidRPr="0052530E" w:rsidRDefault="0052530E" w:rsidP="0052530E">
            <w:pPr>
              <w:spacing w:after="0" w:line="240" w:lineRule="auto"/>
              <w:rPr>
                <w:rFonts w:ascii="Times New Roman" w:hAnsi="Times New Roman" w:cs="Times New Roman"/>
                <w:sz w:val="28"/>
                <w:szCs w:val="28"/>
                <w:lang w:val="de-DE"/>
              </w:rPr>
            </w:pPr>
            <w:r w:rsidRPr="0052530E">
              <w:rPr>
                <w:rFonts w:ascii="Times New Roman" w:hAnsi="Times New Roman" w:cs="Times New Roman"/>
                <w:sz w:val="28"/>
                <w:szCs w:val="28"/>
                <w:lang w:val="de-DE"/>
              </w:rPr>
              <w:t>блок обробки команд</w:t>
            </w:r>
          </w:p>
        </w:tc>
      </w:tr>
      <w:tr w:rsidR="0052530E" w:rsidRPr="00CA51EB" w14:paraId="25527766" w14:textId="77777777" w:rsidTr="00D21C70">
        <w:tc>
          <w:tcPr>
            <w:tcW w:w="4248" w:type="dxa"/>
          </w:tcPr>
          <w:p w14:paraId="6CFFFAA5" w14:textId="77777777" w:rsidR="0052530E" w:rsidRPr="00CA51EB" w:rsidRDefault="0052530E" w:rsidP="0052530E">
            <w:pPr>
              <w:spacing w:after="0" w:line="240" w:lineRule="auto"/>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Echtzeitbetrieb m, -(e)s, -e</w:t>
            </w:r>
            <w:r w:rsidRPr="00CA51EB">
              <w:rPr>
                <w:rFonts w:ascii="Times New Roman" w:hAnsi="Times New Roman" w:cs="Times New Roman"/>
                <w:bCs/>
                <w:sz w:val="28"/>
                <w:szCs w:val="28"/>
                <w:lang w:val="de-DE"/>
              </w:rPr>
              <w:tab/>
            </w:r>
          </w:p>
        </w:tc>
        <w:tc>
          <w:tcPr>
            <w:tcW w:w="5096" w:type="dxa"/>
          </w:tcPr>
          <w:p w14:paraId="333F7AB0" w14:textId="193873F9" w:rsidR="0052530E" w:rsidRPr="00071B9C" w:rsidRDefault="0052530E" w:rsidP="0052530E">
            <w:pPr>
              <w:spacing w:after="0" w:line="240" w:lineRule="auto"/>
              <w:rPr>
                <w:rFonts w:ascii="Times New Roman" w:hAnsi="Times New Roman" w:cs="Times New Roman"/>
                <w:sz w:val="28"/>
                <w:szCs w:val="28"/>
              </w:rPr>
            </w:pPr>
            <w:r w:rsidRPr="00071B9C">
              <w:rPr>
                <w:rFonts w:ascii="Times New Roman" w:hAnsi="Times New Roman" w:cs="Times New Roman"/>
                <w:sz w:val="28"/>
                <w:szCs w:val="28"/>
              </w:rPr>
              <w:t>робота в режимі реального часу</w:t>
            </w:r>
          </w:p>
        </w:tc>
      </w:tr>
      <w:tr w:rsidR="0052530E" w:rsidRPr="00CA51EB" w14:paraId="15ED3756" w14:textId="77777777" w:rsidTr="00D21C70">
        <w:tc>
          <w:tcPr>
            <w:tcW w:w="4248" w:type="dxa"/>
          </w:tcPr>
          <w:p w14:paraId="67BB4624" w14:textId="77777777" w:rsidR="0052530E" w:rsidRPr="00CA51EB" w:rsidRDefault="0052530E" w:rsidP="0052530E">
            <w:pPr>
              <w:spacing w:after="0" w:line="240" w:lineRule="auto"/>
              <w:rPr>
                <w:rFonts w:ascii="Times New Roman" w:hAnsi="Times New Roman" w:cs="Times New Roman"/>
                <w:b/>
                <w:bCs/>
                <w:sz w:val="28"/>
                <w:szCs w:val="28"/>
                <w:lang w:val="de-DE"/>
              </w:rPr>
            </w:pPr>
            <w:r w:rsidRPr="00CA51EB">
              <w:rPr>
                <w:rFonts w:ascii="Times New Roman" w:hAnsi="Times New Roman" w:cs="Times New Roman"/>
                <w:sz w:val="28"/>
                <w:szCs w:val="28"/>
                <w:lang w:val="de-DE"/>
              </w:rPr>
              <w:t>Eingabegerät n, -(e)s, -e</w:t>
            </w:r>
          </w:p>
        </w:tc>
        <w:tc>
          <w:tcPr>
            <w:tcW w:w="5096" w:type="dxa"/>
          </w:tcPr>
          <w:p w14:paraId="167EB4DD" w14:textId="300144C2" w:rsidR="0052530E" w:rsidRPr="0052530E" w:rsidRDefault="0052530E" w:rsidP="0052530E">
            <w:pPr>
              <w:spacing w:after="0" w:line="240" w:lineRule="auto"/>
              <w:rPr>
                <w:rFonts w:ascii="Times New Roman" w:hAnsi="Times New Roman" w:cs="Times New Roman"/>
                <w:sz w:val="28"/>
                <w:szCs w:val="28"/>
                <w:lang w:val="de-DE"/>
              </w:rPr>
            </w:pPr>
            <w:r w:rsidRPr="0052530E">
              <w:rPr>
                <w:rFonts w:ascii="Times New Roman" w:hAnsi="Times New Roman" w:cs="Times New Roman"/>
                <w:sz w:val="28"/>
                <w:szCs w:val="28"/>
                <w:lang w:val="de-DE"/>
              </w:rPr>
              <w:t>пристрій введення</w:t>
            </w:r>
          </w:p>
        </w:tc>
      </w:tr>
      <w:tr w:rsidR="0052530E" w:rsidRPr="00CA51EB" w14:paraId="4ECB34AB" w14:textId="77777777" w:rsidTr="00D21C70">
        <w:tc>
          <w:tcPr>
            <w:tcW w:w="4248" w:type="dxa"/>
          </w:tcPr>
          <w:p w14:paraId="4870A8CC" w14:textId="77777777" w:rsidR="0052530E" w:rsidRPr="00CA51EB" w:rsidRDefault="0052530E" w:rsidP="0052530E">
            <w:pPr>
              <w:spacing w:after="0" w:line="240" w:lineRule="auto"/>
              <w:rPr>
                <w:rFonts w:ascii="Times New Roman" w:hAnsi="Times New Roman" w:cs="Times New Roman"/>
                <w:b/>
                <w:bCs/>
                <w:sz w:val="28"/>
                <w:szCs w:val="28"/>
                <w:lang w:val="de-DE"/>
              </w:rPr>
            </w:pPr>
            <w:r w:rsidRPr="00CA51EB">
              <w:rPr>
                <w:rFonts w:ascii="Times New Roman" w:hAnsi="Times New Roman" w:cs="Times New Roman"/>
                <w:sz w:val="28"/>
                <w:szCs w:val="28"/>
                <w:lang w:val="de-DE"/>
              </w:rPr>
              <w:t>Einsatz m, -(e)s, -sätze</w:t>
            </w:r>
          </w:p>
        </w:tc>
        <w:tc>
          <w:tcPr>
            <w:tcW w:w="5096" w:type="dxa"/>
          </w:tcPr>
          <w:p w14:paraId="250869AF" w14:textId="09F949DE" w:rsidR="0052530E" w:rsidRPr="00071B9C" w:rsidRDefault="0052530E" w:rsidP="0052530E">
            <w:pPr>
              <w:spacing w:after="0" w:line="240" w:lineRule="auto"/>
              <w:rPr>
                <w:rFonts w:ascii="Times New Roman" w:hAnsi="Times New Roman" w:cs="Times New Roman"/>
                <w:sz w:val="28"/>
                <w:szCs w:val="28"/>
              </w:rPr>
            </w:pPr>
            <w:r w:rsidRPr="00071B9C">
              <w:rPr>
                <w:rFonts w:ascii="Times New Roman" w:hAnsi="Times New Roman" w:cs="Times New Roman"/>
                <w:sz w:val="28"/>
                <w:szCs w:val="28"/>
              </w:rPr>
              <w:t>введення в дію, в експлуатацію</w:t>
            </w:r>
          </w:p>
        </w:tc>
      </w:tr>
      <w:tr w:rsidR="0052530E" w:rsidRPr="00CA51EB" w14:paraId="76AE7B87" w14:textId="77777777" w:rsidTr="00D21C70">
        <w:tc>
          <w:tcPr>
            <w:tcW w:w="4248" w:type="dxa"/>
          </w:tcPr>
          <w:p w14:paraId="64B052A5" w14:textId="77777777" w:rsidR="0052530E" w:rsidRPr="00CA51EB" w:rsidRDefault="0052530E" w:rsidP="0052530E">
            <w:pPr>
              <w:spacing w:after="0" w:line="240" w:lineRule="auto"/>
              <w:rPr>
                <w:rFonts w:ascii="Times New Roman" w:hAnsi="Times New Roman" w:cs="Times New Roman"/>
                <w:b/>
                <w:bCs/>
                <w:sz w:val="28"/>
                <w:szCs w:val="28"/>
              </w:rPr>
            </w:pPr>
            <w:r w:rsidRPr="00CA51EB">
              <w:rPr>
                <w:rFonts w:ascii="Times New Roman" w:hAnsi="Times New Roman" w:cs="Times New Roman"/>
                <w:sz w:val="28"/>
                <w:szCs w:val="28"/>
                <w:lang w:val="de-DE"/>
              </w:rPr>
              <w:t>hinreichend</w:t>
            </w:r>
          </w:p>
        </w:tc>
        <w:tc>
          <w:tcPr>
            <w:tcW w:w="5096" w:type="dxa"/>
          </w:tcPr>
          <w:p w14:paraId="5B5F6B91" w14:textId="2325D275" w:rsidR="0052530E" w:rsidRPr="0052530E" w:rsidRDefault="0052530E" w:rsidP="0052530E">
            <w:pPr>
              <w:spacing w:after="0" w:line="240" w:lineRule="auto"/>
              <w:rPr>
                <w:rFonts w:ascii="Times New Roman" w:hAnsi="Times New Roman" w:cs="Times New Roman"/>
                <w:sz w:val="28"/>
                <w:szCs w:val="28"/>
                <w:lang w:val="de-DE"/>
              </w:rPr>
            </w:pPr>
            <w:r w:rsidRPr="0052530E">
              <w:rPr>
                <w:rFonts w:ascii="Times New Roman" w:hAnsi="Times New Roman" w:cs="Times New Roman"/>
                <w:sz w:val="28"/>
                <w:szCs w:val="28"/>
                <w:lang w:val="de-DE"/>
              </w:rPr>
              <w:t>достатній</w:t>
            </w:r>
          </w:p>
        </w:tc>
      </w:tr>
      <w:tr w:rsidR="0052530E" w:rsidRPr="00CA51EB" w14:paraId="388902BF" w14:textId="77777777" w:rsidTr="00D21C70">
        <w:tc>
          <w:tcPr>
            <w:tcW w:w="4248" w:type="dxa"/>
          </w:tcPr>
          <w:p w14:paraId="1EC5F2CA" w14:textId="77777777" w:rsidR="0052530E" w:rsidRPr="00CA51EB" w:rsidRDefault="0052530E" w:rsidP="0052530E">
            <w:pPr>
              <w:spacing w:after="0" w:line="240" w:lineRule="auto"/>
              <w:rPr>
                <w:rFonts w:ascii="Times New Roman" w:hAnsi="Times New Roman" w:cs="Times New Roman"/>
                <w:b/>
                <w:bCs/>
                <w:sz w:val="28"/>
                <w:szCs w:val="28"/>
              </w:rPr>
            </w:pPr>
            <w:r w:rsidRPr="00CA51EB">
              <w:rPr>
                <w:rFonts w:ascii="Times New Roman" w:hAnsi="Times New Roman" w:cs="Times New Roman"/>
                <w:bCs/>
                <w:sz w:val="28"/>
                <w:szCs w:val="28"/>
                <w:lang w:val="de-DE"/>
              </w:rPr>
              <w:t>Massenspeicher</w:t>
            </w:r>
            <w:r w:rsidRPr="00CA51EB">
              <w:rPr>
                <w:rFonts w:ascii="Times New Roman" w:hAnsi="Times New Roman" w:cs="Times New Roman"/>
                <w:bCs/>
                <w:sz w:val="28"/>
                <w:szCs w:val="28"/>
              </w:rPr>
              <w:t xml:space="preserve"> </w:t>
            </w:r>
            <w:r w:rsidRPr="00CA51EB">
              <w:rPr>
                <w:rFonts w:ascii="Times New Roman" w:hAnsi="Times New Roman" w:cs="Times New Roman"/>
                <w:bCs/>
                <w:sz w:val="28"/>
                <w:szCs w:val="28"/>
                <w:lang w:val="de-DE"/>
              </w:rPr>
              <w:t>m</w:t>
            </w:r>
            <w:r w:rsidRPr="00CA51EB">
              <w:rPr>
                <w:rFonts w:ascii="Times New Roman" w:hAnsi="Times New Roman" w:cs="Times New Roman"/>
                <w:bCs/>
                <w:sz w:val="28"/>
                <w:szCs w:val="28"/>
              </w:rPr>
              <w:t xml:space="preserve">, </w:t>
            </w:r>
            <w:r w:rsidRPr="00CA51EB">
              <w:rPr>
                <w:rFonts w:ascii="Times New Roman" w:hAnsi="Times New Roman" w:cs="Times New Roman"/>
                <w:sz w:val="28"/>
                <w:szCs w:val="28"/>
              </w:rPr>
              <w:t>-</w:t>
            </w:r>
            <w:r w:rsidRPr="00CA51EB">
              <w:rPr>
                <w:rFonts w:ascii="Times New Roman" w:hAnsi="Times New Roman" w:cs="Times New Roman"/>
                <w:sz w:val="28"/>
                <w:szCs w:val="28"/>
                <w:lang w:val="de-DE"/>
              </w:rPr>
              <w:t>s</w:t>
            </w:r>
            <w:r w:rsidRPr="00CA51EB">
              <w:rPr>
                <w:rFonts w:ascii="Times New Roman" w:hAnsi="Times New Roman" w:cs="Times New Roman"/>
                <w:sz w:val="28"/>
                <w:szCs w:val="28"/>
              </w:rPr>
              <w:t>, =</w:t>
            </w:r>
          </w:p>
        </w:tc>
        <w:tc>
          <w:tcPr>
            <w:tcW w:w="5096" w:type="dxa"/>
          </w:tcPr>
          <w:p w14:paraId="2AFFF5E4" w14:textId="252A3A2B" w:rsidR="0052530E" w:rsidRPr="00071B9C" w:rsidRDefault="0052530E" w:rsidP="0052530E">
            <w:pPr>
              <w:spacing w:after="0" w:line="240" w:lineRule="auto"/>
              <w:rPr>
                <w:rFonts w:ascii="Times New Roman" w:hAnsi="Times New Roman" w:cs="Times New Roman"/>
                <w:sz w:val="28"/>
                <w:szCs w:val="28"/>
              </w:rPr>
            </w:pPr>
            <w:r w:rsidRPr="00071B9C">
              <w:rPr>
                <w:rFonts w:ascii="Times New Roman" w:hAnsi="Times New Roman" w:cs="Times New Roman"/>
                <w:sz w:val="28"/>
                <w:szCs w:val="28"/>
              </w:rPr>
              <w:t>запам'ятовуючий пристрій дуже великої ємності</w:t>
            </w:r>
          </w:p>
        </w:tc>
      </w:tr>
      <w:tr w:rsidR="0052530E" w:rsidRPr="00CA51EB" w14:paraId="2C98B82F" w14:textId="77777777" w:rsidTr="00D21C70">
        <w:tc>
          <w:tcPr>
            <w:tcW w:w="4248" w:type="dxa"/>
          </w:tcPr>
          <w:p w14:paraId="7B3B27D5" w14:textId="77777777" w:rsidR="0052530E" w:rsidRPr="00CA51EB" w:rsidRDefault="0052530E" w:rsidP="0052530E">
            <w:pPr>
              <w:spacing w:after="0" w:line="240" w:lineRule="auto"/>
              <w:rPr>
                <w:rFonts w:ascii="Times New Roman" w:hAnsi="Times New Roman" w:cs="Times New Roman"/>
                <w:b/>
                <w:bCs/>
                <w:sz w:val="28"/>
                <w:szCs w:val="28"/>
              </w:rPr>
            </w:pPr>
            <w:r w:rsidRPr="00CA51EB">
              <w:rPr>
                <w:rFonts w:ascii="Times New Roman" w:hAnsi="Times New Roman" w:cs="Times New Roman"/>
                <w:sz w:val="28"/>
                <w:szCs w:val="28"/>
                <w:lang w:val="de-DE"/>
              </w:rPr>
              <w:t>Programmabarbeitung</w:t>
            </w:r>
            <w:r w:rsidRPr="00CA51EB">
              <w:rPr>
                <w:rFonts w:ascii="Times New Roman" w:hAnsi="Times New Roman" w:cs="Times New Roman"/>
                <w:sz w:val="28"/>
                <w:szCs w:val="28"/>
              </w:rPr>
              <w:t xml:space="preserve"> </w:t>
            </w:r>
            <w:r w:rsidRPr="00CA51EB">
              <w:rPr>
                <w:rFonts w:ascii="Times New Roman" w:hAnsi="Times New Roman" w:cs="Times New Roman"/>
                <w:sz w:val="28"/>
                <w:szCs w:val="28"/>
                <w:lang w:val="de-DE"/>
              </w:rPr>
              <w:t>f</w:t>
            </w:r>
            <w:r w:rsidRPr="00CA51EB">
              <w:rPr>
                <w:rFonts w:ascii="Times New Roman" w:hAnsi="Times New Roman" w:cs="Times New Roman"/>
                <w:sz w:val="28"/>
                <w:szCs w:val="28"/>
              </w:rPr>
              <w:t>, =, -</w:t>
            </w:r>
            <w:r w:rsidRPr="00CA51EB">
              <w:rPr>
                <w:rFonts w:ascii="Times New Roman" w:hAnsi="Times New Roman" w:cs="Times New Roman"/>
                <w:sz w:val="28"/>
                <w:szCs w:val="28"/>
                <w:lang w:val="de-DE"/>
              </w:rPr>
              <w:t>en</w:t>
            </w:r>
          </w:p>
        </w:tc>
        <w:tc>
          <w:tcPr>
            <w:tcW w:w="5096" w:type="dxa"/>
          </w:tcPr>
          <w:p w14:paraId="27741D67" w14:textId="6B037A2A" w:rsidR="0052530E" w:rsidRPr="0052530E" w:rsidRDefault="0052530E" w:rsidP="0052530E">
            <w:pPr>
              <w:spacing w:after="0" w:line="240" w:lineRule="auto"/>
              <w:rPr>
                <w:rFonts w:ascii="Times New Roman" w:hAnsi="Times New Roman" w:cs="Times New Roman"/>
                <w:sz w:val="28"/>
                <w:szCs w:val="28"/>
                <w:lang w:val="de-DE"/>
              </w:rPr>
            </w:pPr>
            <w:r w:rsidRPr="0052530E">
              <w:rPr>
                <w:rFonts w:ascii="Times New Roman" w:hAnsi="Times New Roman" w:cs="Times New Roman"/>
                <w:sz w:val="28"/>
                <w:szCs w:val="28"/>
                <w:lang w:val="de-DE"/>
              </w:rPr>
              <w:t>виконання програми</w:t>
            </w:r>
          </w:p>
        </w:tc>
      </w:tr>
      <w:tr w:rsidR="0052530E" w:rsidRPr="00CA51EB" w14:paraId="0215E068" w14:textId="77777777" w:rsidTr="00D21C70">
        <w:tc>
          <w:tcPr>
            <w:tcW w:w="4248" w:type="dxa"/>
          </w:tcPr>
          <w:p w14:paraId="79DEACA7" w14:textId="77777777" w:rsidR="0052530E" w:rsidRPr="00CA51EB" w:rsidRDefault="0052530E" w:rsidP="0052530E">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Rahmenbedingungen</w:t>
            </w:r>
            <w:r w:rsidRPr="00CA51EB">
              <w:rPr>
                <w:rFonts w:ascii="Times New Roman" w:hAnsi="Times New Roman" w:cs="Times New Roman"/>
                <w:sz w:val="28"/>
                <w:szCs w:val="28"/>
              </w:rPr>
              <w:t xml:space="preserve"> </w:t>
            </w:r>
            <w:r w:rsidRPr="00CA51EB">
              <w:rPr>
                <w:rFonts w:ascii="Times New Roman" w:hAnsi="Times New Roman" w:cs="Times New Roman"/>
                <w:sz w:val="28"/>
                <w:szCs w:val="28"/>
                <w:lang w:val="de-DE"/>
              </w:rPr>
              <w:t>pl</w:t>
            </w:r>
          </w:p>
        </w:tc>
        <w:tc>
          <w:tcPr>
            <w:tcW w:w="5096" w:type="dxa"/>
          </w:tcPr>
          <w:p w14:paraId="6E926ABE" w14:textId="677D72BD" w:rsidR="0052530E" w:rsidRPr="0052530E" w:rsidRDefault="0052530E" w:rsidP="0052530E">
            <w:pPr>
              <w:spacing w:after="0" w:line="240" w:lineRule="auto"/>
              <w:rPr>
                <w:rFonts w:ascii="Times New Roman" w:hAnsi="Times New Roman" w:cs="Times New Roman"/>
                <w:sz w:val="28"/>
                <w:szCs w:val="28"/>
                <w:lang w:val="de-DE"/>
              </w:rPr>
            </w:pPr>
            <w:r w:rsidRPr="0052530E">
              <w:rPr>
                <w:rFonts w:ascii="Times New Roman" w:hAnsi="Times New Roman" w:cs="Times New Roman"/>
                <w:sz w:val="28"/>
                <w:szCs w:val="28"/>
                <w:lang w:val="de-DE"/>
              </w:rPr>
              <w:t>типові умови</w:t>
            </w:r>
          </w:p>
        </w:tc>
      </w:tr>
      <w:tr w:rsidR="0052530E" w:rsidRPr="00CA51EB" w14:paraId="273CCC0A" w14:textId="77777777" w:rsidTr="00D21C70">
        <w:tc>
          <w:tcPr>
            <w:tcW w:w="4248" w:type="dxa"/>
          </w:tcPr>
          <w:p w14:paraId="1C4EA01E" w14:textId="77777777" w:rsidR="0052530E" w:rsidRPr="00CA51EB" w:rsidRDefault="0052530E" w:rsidP="0052530E">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Rechenwerk n, -(e)s, -e</w:t>
            </w:r>
          </w:p>
        </w:tc>
        <w:tc>
          <w:tcPr>
            <w:tcW w:w="5096" w:type="dxa"/>
          </w:tcPr>
          <w:p w14:paraId="0F616A6F" w14:textId="042E2831" w:rsidR="0052530E" w:rsidRPr="00CA51EB" w:rsidRDefault="0052530E" w:rsidP="0052530E">
            <w:pPr>
              <w:spacing w:after="0" w:line="240" w:lineRule="auto"/>
              <w:rPr>
                <w:rFonts w:ascii="Times New Roman" w:hAnsi="Times New Roman" w:cs="Times New Roman"/>
                <w:sz w:val="28"/>
                <w:szCs w:val="28"/>
                <w:lang w:val="de-DE"/>
              </w:rPr>
            </w:pPr>
            <w:r w:rsidRPr="0052530E">
              <w:rPr>
                <w:rFonts w:ascii="Times New Roman" w:hAnsi="Times New Roman" w:cs="Times New Roman"/>
                <w:sz w:val="28"/>
                <w:szCs w:val="28"/>
                <w:lang w:val="de-DE"/>
              </w:rPr>
              <w:t>обчислювальний пристрій</w:t>
            </w:r>
          </w:p>
        </w:tc>
      </w:tr>
      <w:tr w:rsidR="0052530E" w:rsidRPr="00CA51EB" w14:paraId="171F6AC6" w14:textId="77777777" w:rsidTr="00D21C70">
        <w:tc>
          <w:tcPr>
            <w:tcW w:w="4248" w:type="dxa"/>
          </w:tcPr>
          <w:p w14:paraId="626C5972" w14:textId="77777777" w:rsidR="0052530E" w:rsidRPr="00CA51EB" w:rsidRDefault="0052530E" w:rsidP="0052530E">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Rechner m, -s, =</w:t>
            </w:r>
          </w:p>
        </w:tc>
        <w:tc>
          <w:tcPr>
            <w:tcW w:w="5096" w:type="dxa"/>
          </w:tcPr>
          <w:p w14:paraId="71B064FE" w14:textId="1D346E93" w:rsidR="0052530E" w:rsidRPr="00CA51EB" w:rsidRDefault="0052530E" w:rsidP="0052530E">
            <w:pPr>
              <w:spacing w:after="0" w:line="240" w:lineRule="auto"/>
              <w:rPr>
                <w:rFonts w:ascii="Times New Roman" w:hAnsi="Times New Roman" w:cs="Times New Roman"/>
                <w:sz w:val="28"/>
                <w:szCs w:val="28"/>
                <w:lang w:val="de-DE"/>
              </w:rPr>
            </w:pPr>
            <w:r w:rsidRPr="0052530E">
              <w:rPr>
                <w:rFonts w:ascii="Times New Roman" w:hAnsi="Times New Roman" w:cs="Times New Roman"/>
                <w:sz w:val="28"/>
                <w:szCs w:val="28"/>
                <w:lang w:val="de-DE"/>
              </w:rPr>
              <w:t>ЕОМ, комп'ютер</w:t>
            </w:r>
          </w:p>
        </w:tc>
      </w:tr>
      <w:tr w:rsidR="0052530E" w:rsidRPr="00CA51EB" w14:paraId="5C283CE8" w14:textId="77777777" w:rsidTr="00D21C70">
        <w:tc>
          <w:tcPr>
            <w:tcW w:w="4248" w:type="dxa"/>
          </w:tcPr>
          <w:p w14:paraId="2B4FE335" w14:textId="77777777" w:rsidR="0052530E" w:rsidRPr="00CA51EB" w:rsidRDefault="0052530E" w:rsidP="0052530E">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Rechnerkern m, -(e)s, -e</w:t>
            </w:r>
          </w:p>
        </w:tc>
        <w:tc>
          <w:tcPr>
            <w:tcW w:w="5096" w:type="dxa"/>
          </w:tcPr>
          <w:p w14:paraId="32CC215A" w14:textId="53F67757" w:rsidR="0052530E" w:rsidRPr="00CA51EB" w:rsidRDefault="0052530E" w:rsidP="0052530E">
            <w:pPr>
              <w:spacing w:after="0" w:line="240" w:lineRule="auto"/>
              <w:rPr>
                <w:rFonts w:ascii="Times New Roman" w:hAnsi="Times New Roman" w:cs="Times New Roman"/>
                <w:sz w:val="28"/>
                <w:szCs w:val="28"/>
                <w:lang w:val="de-DE"/>
              </w:rPr>
            </w:pPr>
            <w:r w:rsidRPr="0052530E">
              <w:rPr>
                <w:rFonts w:ascii="Times New Roman" w:hAnsi="Times New Roman" w:cs="Times New Roman"/>
                <w:sz w:val="28"/>
                <w:szCs w:val="28"/>
                <w:lang w:val="de-DE"/>
              </w:rPr>
              <w:t>ядро ЕОМ</w:t>
            </w:r>
          </w:p>
        </w:tc>
      </w:tr>
      <w:tr w:rsidR="0052530E" w:rsidRPr="00CA51EB" w14:paraId="061E480B" w14:textId="77777777" w:rsidTr="00D21C70">
        <w:tc>
          <w:tcPr>
            <w:tcW w:w="4248" w:type="dxa"/>
          </w:tcPr>
          <w:p w14:paraId="0EB56780" w14:textId="77777777" w:rsidR="0052530E" w:rsidRPr="00CA51EB" w:rsidRDefault="0052530E" w:rsidP="0052530E">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schritthaltend</w:t>
            </w:r>
          </w:p>
        </w:tc>
        <w:tc>
          <w:tcPr>
            <w:tcW w:w="5096" w:type="dxa"/>
          </w:tcPr>
          <w:p w14:paraId="60505D75" w14:textId="78283AFA" w:rsidR="0052530E" w:rsidRPr="00CA51EB" w:rsidRDefault="0052530E" w:rsidP="0052530E">
            <w:pPr>
              <w:spacing w:after="0" w:line="240" w:lineRule="auto"/>
              <w:rPr>
                <w:rFonts w:ascii="Times New Roman" w:hAnsi="Times New Roman" w:cs="Times New Roman"/>
                <w:sz w:val="28"/>
                <w:szCs w:val="28"/>
                <w:lang w:val="de-DE"/>
              </w:rPr>
            </w:pPr>
            <w:r w:rsidRPr="0052530E">
              <w:rPr>
                <w:rFonts w:ascii="Times New Roman" w:hAnsi="Times New Roman" w:cs="Times New Roman"/>
                <w:sz w:val="28"/>
                <w:szCs w:val="28"/>
                <w:lang w:val="de-DE"/>
              </w:rPr>
              <w:t>покроковий</w:t>
            </w:r>
          </w:p>
        </w:tc>
      </w:tr>
      <w:tr w:rsidR="0052530E" w:rsidRPr="00CA51EB" w14:paraId="4F54D1FA" w14:textId="77777777" w:rsidTr="00D21C70">
        <w:tc>
          <w:tcPr>
            <w:tcW w:w="4248" w:type="dxa"/>
          </w:tcPr>
          <w:p w14:paraId="52BE8F1C" w14:textId="77777777" w:rsidR="0052530E" w:rsidRPr="00CA51EB" w:rsidRDefault="0052530E" w:rsidP="0052530E">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Speicher</w:t>
            </w:r>
            <w:r w:rsidRPr="00CA51EB">
              <w:rPr>
                <w:rFonts w:ascii="Times New Roman" w:hAnsi="Times New Roman" w:cs="Times New Roman"/>
                <w:sz w:val="28"/>
                <w:szCs w:val="28"/>
              </w:rPr>
              <w:t xml:space="preserve"> </w:t>
            </w:r>
            <w:r w:rsidRPr="00CA51EB">
              <w:rPr>
                <w:rFonts w:ascii="Times New Roman" w:hAnsi="Times New Roman" w:cs="Times New Roman"/>
                <w:sz w:val="28"/>
                <w:szCs w:val="28"/>
                <w:lang w:val="de-DE"/>
              </w:rPr>
              <w:t>m,</w:t>
            </w:r>
            <w:r w:rsidRPr="00CA51EB">
              <w:rPr>
                <w:rFonts w:ascii="Times New Roman" w:hAnsi="Times New Roman" w:cs="Times New Roman"/>
                <w:sz w:val="28"/>
                <w:szCs w:val="28"/>
              </w:rPr>
              <w:t xml:space="preserve"> -</w:t>
            </w:r>
            <w:r w:rsidRPr="00CA51EB">
              <w:rPr>
                <w:rFonts w:ascii="Times New Roman" w:hAnsi="Times New Roman" w:cs="Times New Roman"/>
                <w:sz w:val="28"/>
                <w:szCs w:val="28"/>
                <w:lang w:val="de-DE"/>
              </w:rPr>
              <w:t>s</w:t>
            </w:r>
            <w:r w:rsidRPr="00CA51EB">
              <w:rPr>
                <w:rFonts w:ascii="Times New Roman" w:hAnsi="Times New Roman" w:cs="Times New Roman"/>
                <w:sz w:val="28"/>
                <w:szCs w:val="28"/>
              </w:rPr>
              <w:t>, =</w:t>
            </w:r>
          </w:p>
        </w:tc>
        <w:tc>
          <w:tcPr>
            <w:tcW w:w="5096" w:type="dxa"/>
          </w:tcPr>
          <w:p w14:paraId="7384F917" w14:textId="4A29C04A" w:rsidR="0052530E" w:rsidRPr="00CA51EB" w:rsidRDefault="0052530E" w:rsidP="0052530E">
            <w:pPr>
              <w:spacing w:after="0" w:line="240" w:lineRule="auto"/>
              <w:rPr>
                <w:rFonts w:ascii="Times New Roman" w:hAnsi="Times New Roman" w:cs="Times New Roman"/>
                <w:sz w:val="28"/>
                <w:szCs w:val="28"/>
                <w:lang w:val="de-DE"/>
              </w:rPr>
            </w:pPr>
            <w:r w:rsidRPr="0052530E">
              <w:rPr>
                <w:rFonts w:ascii="Times New Roman" w:hAnsi="Times New Roman" w:cs="Times New Roman"/>
                <w:sz w:val="28"/>
                <w:szCs w:val="28"/>
                <w:lang w:val="de-DE"/>
              </w:rPr>
              <w:t>запам'ятовуючий пристрій</w:t>
            </w:r>
          </w:p>
        </w:tc>
      </w:tr>
      <w:tr w:rsidR="0052530E" w:rsidRPr="00CA51EB" w14:paraId="7F06A8E2" w14:textId="77777777" w:rsidTr="00D21C70">
        <w:tc>
          <w:tcPr>
            <w:tcW w:w="4248" w:type="dxa"/>
          </w:tcPr>
          <w:p w14:paraId="04084FF2" w14:textId="77777777" w:rsidR="0052530E" w:rsidRPr="00CA51EB" w:rsidRDefault="0052530E" w:rsidP="0052530E">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Tastatur</w:t>
            </w:r>
            <w:r w:rsidRPr="00CA51EB">
              <w:rPr>
                <w:rFonts w:ascii="Times New Roman" w:hAnsi="Times New Roman" w:cs="Times New Roman"/>
                <w:sz w:val="28"/>
                <w:szCs w:val="28"/>
              </w:rPr>
              <w:t xml:space="preserve"> </w:t>
            </w:r>
            <w:r w:rsidRPr="00CA51EB">
              <w:rPr>
                <w:rFonts w:ascii="Times New Roman" w:hAnsi="Times New Roman" w:cs="Times New Roman"/>
                <w:sz w:val="28"/>
                <w:szCs w:val="28"/>
                <w:lang w:val="de-DE"/>
              </w:rPr>
              <w:t>f</w:t>
            </w:r>
            <w:r w:rsidRPr="00CA51EB">
              <w:rPr>
                <w:rFonts w:ascii="Times New Roman" w:hAnsi="Times New Roman" w:cs="Times New Roman"/>
                <w:sz w:val="28"/>
                <w:szCs w:val="28"/>
              </w:rPr>
              <w:t>, =, -</w:t>
            </w:r>
            <w:r w:rsidRPr="00CA51EB">
              <w:rPr>
                <w:rFonts w:ascii="Times New Roman" w:hAnsi="Times New Roman" w:cs="Times New Roman"/>
                <w:sz w:val="28"/>
                <w:szCs w:val="28"/>
                <w:lang w:val="de-DE"/>
              </w:rPr>
              <w:t>en</w:t>
            </w:r>
          </w:p>
        </w:tc>
        <w:tc>
          <w:tcPr>
            <w:tcW w:w="5096" w:type="dxa"/>
          </w:tcPr>
          <w:p w14:paraId="4DEFAE83" w14:textId="4DCBDD56" w:rsidR="0052530E" w:rsidRPr="00CA51EB" w:rsidRDefault="0052530E" w:rsidP="0052530E">
            <w:pPr>
              <w:spacing w:after="0" w:line="240" w:lineRule="auto"/>
              <w:rPr>
                <w:rFonts w:ascii="Times New Roman" w:hAnsi="Times New Roman" w:cs="Times New Roman"/>
                <w:sz w:val="28"/>
                <w:szCs w:val="28"/>
                <w:lang w:val="de-DE"/>
              </w:rPr>
            </w:pPr>
            <w:r w:rsidRPr="0052530E">
              <w:rPr>
                <w:rFonts w:ascii="Times New Roman" w:hAnsi="Times New Roman" w:cs="Times New Roman"/>
                <w:sz w:val="28"/>
                <w:szCs w:val="28"/>
                <w:lang w:val="de-DE"/>
              </w:rPr>
              <w:t>клавіатура</w:t>
            </w:r>
          </w:p>
        </w:tc>
      </w:tr>
      <w:tr w:rsidR="0052530E" w:rsidRPr="00CA51EB" w14:paraId="799AEBA1" w14:textId="77777777" w:rsidTr="00D21C70">
        <w:tc>
          <w:tcPr>
            <w:tcW w:w="4248" w:type="dxa"/>
          </w:tcPr>
          <w:p w14:paraId="3D89E960" w14:textId="77777777" w:rsidR="0052530E" w:rsidRPr="00CA51EB" w:rsidRDefault="0052530E" w:rsidP="0052530E">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Verwirklichung f, =, -en</w:t>
            </w:r>
          </w:p>
        </w:tc>
        <w:tc>
          <w:tcPr>
            <w:tcW w:w="5096" w:type="dxa"/>
          </w:tcPr>
          <w:p w14:paraId="6ECAEAB4" w14:textId="3FDC435C" w:rsidR="0052530E" w:rsidRPr="0052530E" w:rsidRDefault="0052530E" w:rsidP="0052530E">
            <w:pPr>
              <w:spacing w:after="0" w:line="240" w:lineRule="auto"/>
              <w:rPr>
                <w:rFonts w:ascii="Times New Roman" w:hAnsi="Times New Roman" w:cs="Times New Roman"/>
                <w:sz w:val="28"/>
                <w:szCs w:val="28"/>
                <w:lang w:val="de-DE"/>
              </w:rPr>
            </w:pPr>
            <w:r w:rsidRPr="0052530E">
              <w:rPr>
                <w:rFonts w:ascii="Times New Roman" w:hAnsi="Times New Roman" w:cs="Times New Roman"/>
                <w:sz w:val="28"/>
                <w:szCs w:val="28"/>
                <w:lang w:val="de-DE"/>
              </w:rPr>
              <w:t>реалізація, здійснення</w:t>
            </w:r>
          </w:p>
        </w:tc>
      </w:tr>
      <w:tr w:rsidR="0052530E" w:rsidRPr="00CA51EB" w14:paraId="671BDE08" w14:textId="77777777" w:rsidTr="00D21C70">
        <w:tc>
          <w:tcPr>
            <w:tcW w:w="4248" w:type="dxa"/>
          </w:tcPr>
          <w:p w14:paraId="474E8396" w14:textId="77777777" w:rsidR="0052530E" w:rsidRPr="00CA51EB" w:rsidRDefault="0052530E" w:rsidP="0052530E">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Voraussetzung f, =, -en</w:t>
            </w:r>
          </w:p>
        </w:tc>
        <w:tc>
          <w:tcPr>
            <w:tcW w:w="5096" w:type="dxa"/>
          </w:tcPr>
          <w:p w14:paraId="2A1AF453" w14:textId="2888750E" w:rsidR="0052530E" w:rsidRPr="0052530E" w:rsidRDefault="0052530E" w:rsidP="0052530E">
            <w:pPr>
              <w:spacing w:after="0" w:line="240" w:lineRule="auto"/>
              <w:rPr>
                <w:rFonts w:ascii="Times New Roman" w:hAnsi="Times New Roman" w:cs="Times New Roman"/>
                <w:sz w:val="28"/>
                <w:szCs w:val="28"/>
                <w:lang w:val="de-DE"/>
              </w:rPr>
            </w:pPr>
            <w:r w:rsidRPr="0052530E">
              <w:rPr>
                <w:rFonts w:ascii="Times New Roman" w:hAnsi="Times New Roman" w:cs="Times New Roman"/>
                <w:sz w:val="28"/>
                <w:szCs w:val="28"/>
                <w:lang w:val="de-DE"/>
              </w:rPr>
              <w:t>умова, припущення</w:t>
            </w:r>
          </w:p>
        </w:tc>
      </w:tr>
    </w:tbl>
    <w:p w14:paraId="3321B67E" w14:textId="77777777" w:rsidR="00C74CD9" w:rsidRPr="00CA51EB" w:rsidRDefault="00C74CD9" w:rsidP="00C74CD9">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rPr>
        <w:tab/>
      </w:r>
      <w:r w:rsidRPr="00CA51EB">
        <w:rPr>
          <w:rFonts w:ascii="Times New Roman" w:hAnsi="Times New Roman" w:cs="Times New Roman"/>
          <w:sz w:val="28"/>
          <w:szCs w:val="28"/>
        </w:rPr>
        <w:tab/>
      </w:r>
    </w:p>
    <w:p w14:paraId="2F62D498" w14:textId="77777777" w:rsidR="00C74CD9" w:rsidRPr="00CA51EB" w:rsidRDefault="00C74CD9" w:rsidP="00C74CD9">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Stehende Wortverbindungen</w:t>
      </w:r>
    </w:p>
    <w:p w14:paraId="7D82965E" w14:textId="28BA6F98" w:rsidR="00C74CD9" w:rsidRPr="00CA51EB" w:rsidRDefault="00C74CD9" w:rsidP="00C74CD9">
      <w:pPr>
        <w:spacing w:after="0" w:line="240" w:lineRule="auto"/>
        <w:rPr>
          <w:rFonts w:ascii="Times New Roman" w:hAnsi="Times New Roman" w:cs="Times New Roman"/>
          <w:bCs/>
          <w:sz w:val="28"/>
          <w:szCs w:val="28"/>
          <w:lang w:val="de-DE"/>
        </w:rPr>
      </w:pPr>
      <w:r w:rsidRPr="00CA51EB">
        <w:rPr>
          <w:rFonts w:ascii="Times New Roman" w:hAnsi="Times New Roman" w:cs="Times New Roman"/>
          <w:bCs/>
          <w:sz w:val="28"/>
          <w:szCs w:val="28"/>
          <w:lang w:val="de-DE"/>
        </w:rPr>
        <w:t>a priori (von vornherein)</w:t>
      </w:r>
      <w:r w:rsidRPr="00CA51EB">
        <w:rPr>
          <w:rFonts w:ascii="Times New Roman" w:hAnsi="Times New Roman" w:cs="Times New Roman"/>
          <w:bCs/>
          <w:sz w:val="28"/>
          <w:szCs w:val="28"/>
          <w:lang w:val="de-DE"/>
        </w:rPr>
        <w:tab/>
      </w:r>
      <w:r w:rsidRPr="00CA51EB">
        <w:rPr>
          <w:rFonts w:ascii="Times New Roman" w:hAnsi="Times New Roman" w:cs="Times New Roman"/>
          <w:bCs/>
          <w:sz w:val="28"/>
          <w:szCs w:val="28"/>
          <w:lang w:val="de-DE"/>
        </w:rPr>
        <w:tab/>
      </w:r>
      <w:r w:rsidRPr="00CA51EB">
        <w:rPr>
          <w:rFonts w:ascii="Times New Roman" w:hAnsi="Times New Roman" w:cs="Times New Roman"/>
          <w:bCs/>
          <w:sz w:val="28"/>
          <w:szCs w:val="28"/>
          <w:lang w:val="de-DE"/>
        </w:rPr>
        <w:tab/>
      </w:r>
      <w:r w:rsidR="0052530E" w:rsidRPr="0052530E">
        <w:rPr>
          <w:rFonts w:ascii="Times New Roman" w:hAnsi="Times New Roman" w:cs="Times New Roman"/>
          <w:bCs/>
          <w:sz w:val="28"/>
          <w:szCs w:val="28"/>
          <w:lang w:val="de-DE"/>
        </w:rPr>
        <w:t>апріорі, наперед, заздалегідь</w:t>
      </w:r>
    </w:p>
    <w:p w14:paraId="15CF9B79" w14:textId="77777777" w:rsidR="00C74CD9" w:rsidRPr="00CA51EB" w:rsidRDefault="00C74CD9" w:rsidP="00C74CD9">
      <w:pPr>
        <w:spacing w:after="0" w:line="240" w:lineRule="auto"/>
        <w:ind w:left="4245" w:hanging="4245"/>
        <w:rPr>
          <w:rFonts w:ascii="Times New Roman" w:hAnsi="Times New Roman" w:cs="Times New Roman"/>
          <w:bCs/>
          <w:sz w:val="28"/>
          <w:szCs w:val="28"/>
          <w:lang w:val="de-DE"/>
        </w:rPr>
      </w:pPr>
    </w:p>
    <w:p w14:paraId="588C263B" w14:textId="77777777" w:rsidR="00C74CD9" w:rsidRPr="00CA51EB" w:rsidRDefault="00C74CD9" w:rsidP="00C74CD9">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Abkürzungen</w:t>
      </w:r>
    </w:p>
    <w:p w14:paraId="032E0868" w14:textId="6000E032" w:rsidR="00C74CD9" w:rsidRDefault="00C74CD9" w:rsidP="00C74CD9">
      <w:pPr>
        <w:spacing w:after="0" w:line="240" w:lineRule="auto"/>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CPU Central Processing Unit (zentrales Rechenwerk eines Computers) - </w:t>
      </w:r>
      <w:r w:rsidR="0052530E" w:rsidRPr="0052530E">
        <w:rPr>
          <w:rFonts w:ascii="Times New Roman" w:hAnsi="Times New Roman" w:cs="Times New Roman"/>
          <w:bCs/>
          <w:sz w:val="28"/>
          <w:szCs w:val="28"/>
          <w:lang w:val="de-DE"/>
        </w:rPr>
        <w:t>центральний процесор</w:t>
      </w:r>
    </w:p>
    <w:p w14:paraId="1CA5D6BA" w14:textId="77777777" w:rsidR="0052530E" w:rsidRPr="00CA51EB" w:rsidRDefault="0052530E" w:rsidP="00C74CD9">
      <w:pPr>
        <w:spacing w:after="0" w:line="240" w:lineRule="auto"/>
        <w:rPr>
          <w:rFonts w:ascii="Times New Roman" w:hAnsi="Times New Roman" w:cs="Times New Roman"/>
          <w:b/>
          <w:bCs/>
          <w:sz w:val="28"/>
          <w:szCs w:val="28"/>
          <w:lang w:val="de-DE"/>
        </w:rPr>
      </w:pPr>
    </w:p>
    <w:p w14:paraId="18052EA3" w14:textId="77777777" w:rsidR="00C74CD9" w:rsidRPr="00CA51EB" w:rsidRDefault="00C74CD9" w:rsidP="00C74CD9">
      <w:pPr>
        <w:spacing w:after="0" w:line="240" w:lineRule="auto"/>
        <w:jc w:val="center"/>
        <w:rPr>
          <w:rFonts w:ascii="Times New Roman" w:hAnsi="Times New Roman" w:cs="Times New Roman"/>
          <w:b/>
          <w:bCs/>
          <w:i/>
          <w:sz w:val="28"/>
          <w:szCs w:val="28"/>
          <w:lang w:val="de-DE"/>
        </w:rPr>
      </w:pPr>
      <w:r w:rsidRPr="00CA51EB">
        <w:rPr>
          <w:rFonts w:ascii="Times New Roman" w:hAnsi="Times New Roman" w:cs="Times New Roman"/>
          <w:b/>
          <w:bCs/>
          <w:i/>
          <w:sz w:val="28"/>
          <w:szCs w:val="28"/>
          <w:lang w:val="de-DE"/>
        </w:rPr>
        <w:t>LEXIKALISCH-GRAMMATISCHE ÜBUNGEN</w:t>
      </w:r>
    </w:p>
    <w:p w14:paraId="19DAE72E" w14:textId="77777777" w:rsidR="00C74CD9" w:rsidRPr="00CA51EB" w:rsidRDefault="00C74CD9" w:rsidP="00C74CD9">
      <w:pPr>
        <w:spacing w:after="0" w:line="240" w:lineRule="auto"/>
        <w:jc w:val="center"/>
        <w:rPr>
          <w:rFonts w:ascii="Times New Roman" w:hAnsi="Times New Roman" w:cs="Times New Roman"/>
          <w:b/>
          <w:bCs/>
          <w:i/>
          <w:sz w:val="28"/>
          <w:szCs w:val="28"/>
          <w:lang w:val="de-DE"/>
        </w:rPr>
      </w:pPr>
    </w:p>
    <w:p w14:paraId="7DE39085"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1. Verbinden Sie die Paare und bilden Sie Sätze.</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681"/>
      </w:tblGrid>
      <w:tr w:rsidR="00C74CD9" w:rsidRPr="00CA51EB" w14:paraId="35BC0FA2" w14:textId="77777777" w:rsidTr="00D21C70">
        <w:tc>
          <w:tcPr>
            <w:tcW w:w="3402" w:type="dxa"/>
            <w:hideMark/>
          </w:tcPr>
          <w:p w14:paraId="1E2C4317" w14:textId="77777777" w:rsidR="00C74CD9" w:rsidRPr="00CA51EB" w:rsidRDefault="00C74CD9" w:rsidP="00C74CD9">
            <w:pPr>
              <w:pStyle w:val="a5"/>
              <w:numPr>
                <w:ilvl w:val="0"/>
                <w:numId w:val="22"/>
              </w:numPr>
              <w:tabs>
                <w:tab w:val="left" w:pos="313"/>
              </w:tabs>
              <w:spacing w:after="0" w:line="240" w:lineRule="auto"/>
              <w:ind w:left="29" w:firstLine="18"/>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nach Programmen</w:t>
            </w:r>
          </w:p>
        </w:tc>
        <w:tc>
          <w:tcPr>
            <w:tcW w:w="3681" w:type="dxa"/>
            <w:hideMark/>
          </w:tcPr>
          <w:p w14:paraId="23169E1A" w14:textId="77777777" w:rsidR="00C74CD9" w:rsidRPr="00CA51EB" w:rsidRDefault="00C74CD9" w:rsidP="00C74CD9">
            <w:pPr>
              <w:pStyle w:val="a5"/>
              <w:numPr>
                <w:ilvl w:val="0"/>
                <w:numId w:val="23"/>
              </w:numPr>
              <w:tabs>
                <w:tab w:val="left" w:pos="459"/>
              </w:tabs>
              <w:spacing w:after="0" w:line="240" w:lineRule="auto"/>
              <w:ind w:left="175" w:firstLine="22"/>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bilden</w:t>
            </w:r>
          </w:p>
        </w:tc>
      </w:tr>
      <w:tr w:rsidR="00C74CD9" w:rsidRPr="00CA51EB" w14:paraId="4DFF736D" w14:textId="77777777" w:rsidTr="00D21C70">
        <w:tc>
          <w:tcPr>
            <w:tcW w:w="3402" w:type="dxa"/>
            <w:hideMark/>
          </w:tcPr>
          <w:p w14:paraId="0AB07892" w14:textId="77777777" w:rsidR="00C74CD9" w:rsidRPr="00CA51EB" w:rsidRDefault="00C74CD9" w:rsidP="00C74CD9">
            <w:pPr>
              <w:pStyle w:val="a5"/>
              <w:numPr>
                <w:ilvl w:val="0"/>
                <w:numId w:val="22"/>
              </w:numPr>
              <w:tabs>
                <w:tab w:val="left" w:pos="313"/>
              </w:tabs>
              <w:spacing w:after="0" w:line="240" w:lineRule="auto"/>
              <w:ind w:left="29" w:firstLine="18"/>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aus Grundelementen</w:t>
            </w:r>
          </w:p>
        </w:tc>
        <w:tc>
          <w:tcPr>
            <w:tcW w:w="3681" w:type="dxa"/>
            <w:hideMark/>
          </w:tcPr>
          <w:p w14:paraId="2F0E2DCA" w14:textId="77777777" w:rsidR="00C74CD9" w:rsidRPr="00CA51EB" w:rsidRDefault="00C74CD9" w:rsidP="00C74CD9">
            <w:pPr>
              <w:pStyle w:val="a5"/>
              <w:numPr>
                <w:ilvl w:val="0"/>
                <w:numId w:val="23"/>
              </w:numPr>
              <w:tabs>
                <w:tab w:val="left" w:pos="459"/>
              </w:tabs>
              <w:spacing w:after="0" w:line="240" w:lineRule="auto"/>
              <w:ind w:left="175" w:firstLine="22"/>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erweitern</w:t>
            </w:r>
          </w:p>
        </w:tc>
      </w:tr>
      <w:tr w:rsidR="00C74CD9" w:rsidRPr="00CA51EB" w14:paraId="61FE0FBC" w14:textId="77777777" w:rsidTr="00D21C70">
        <w:tc>
          <w:tcPr>
            <w:tcW w:w="3402" w:type="dxa"/>
            <w:hideMark/>
          </w:tcPr>
          <w:p w14:paraId="5BFBFCA8" w14:textId="77777777" w:rsidR="00C74CD9" w:rsidRPr="00CA51EB" w:rsidRDefault="00C74CD9" w:rsidP="00C74CD9">
            <w:pPr>
              <w:pStyle w:val="a5"/>
              <w:numPr>
                <w:ilvl w:val="0"/>
                <w:numId w:val="22"/>
              </w:numPr>
              <w:tabs>
                <w:tab w:val="left" w:pos="313"/>
              </w:tabs>
              <w:spacing w:after="0" w:line="240" w:lineRule="auto"/>
              <w:ind w:left="29" w:firstLine="18"/>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Rahmenbedingungen</w:t>
            </w:r>
          </w:p>
        </w:tc>
        <w:tc>
          <w:tcPr>
            <w:tcW w:w="3681" w:type="dxa"/>
            <w:hideMark/>
          </w:tcPr>
          <w:p w14:paraId="6D188D9F" w14:textId="77777777" w:rsidR="00C74CD9" w:rsidRPr="00CA51EB" w:rsidRDefault="00C74CD9" w:rsidP="00C74CD9">
            <w:pPr>
              <w:pStyle w:val="a5"/>
              <w:numPr>
                <w:ilvl w:val="0"/>
                <w:numId w:val="23"/>
              </w:numPr>
              <w:tabs>
                <w:tab w:val="left" w:pos="459"/>
              </w:tabs>
              <w:spacing w:after="0" w:line="240" w:lineRule="auto"/>
              <w:ind w:left="175" w:firstLine="22"/>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beinhalten</w:t>
            </w:r>
          </w:p>
        </w:tc>
      </w:tr>
      <w:tr w:rsidR="00C74CD9" w:rsidRPr="00CA51EB" w14:paraId="77E10BEC" w14:textId="77777777" w:rsidTr="00D21C70">
        <w:tc>
          <w:tcPr>
            <w:tcW w:w="3402" w:type="dxa"/>
            <w:hideMark/>
          </w:tcPr>
          <w:p w14:paraId="6AAE8C9D" w14:textId="77777777" w:rsidR="00C74CD9" w:rsidRPr="00CA51EB" w:rsidRDefault="00C74CD9" w:rsidP="00C74CD9">
            <w:pPr>
              <w:pStyle w:val="a5"/>
              <w:numPr>
                <w:ilvl w:val="0"/>
                <w:numId w:val="22"/>
              </w:numPr>
              <w:tabs>
                <w:tab w:val="left" w:pos="313"/>
              </w:tabs>
              <w:spacing w:after="0" w:line="240" w:lineRule="auto"/>
              <w:ind w:left="29" w:firstLine="18"/>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den Rechnerkern</w:t>
            </w:r>
          </w:p>
        </w:tc>
        <w:tc>
          <w:tcPr>
            <w:tcW w:w="3681" w:type="dxa"/>
            <w:hideMark/>
          </w:tcPr>
          <w:p w14:paraId="455563C3" w14:textId="77777777" w:rsidR="00C74CD9" w:rsidRPr="00CA51EB" w:rsidRDefault="00C74CD9" w:rsidP="00C74CD9">
            <w:pPr>
              <w:pStyle w:val="a5"/>
              <w:numPr>
                <w:ilvl w:val="0"/>
                <w:numId w:val="23"/>
              </w:numPr>
              <w:tabs>
                <w:tab w:val="left" w:pos="459"/>
              </w:tabs>
              <w:spacing w:after="0" w:line="240" w:lineRule="auto"/>
              <w:ind w:left="175" w:firstLine="22"/>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ablaufen</w:t>
            </w:r>
          </w:p>
        </w:tc>
      </w:tr>
      <w:tr w:rsidR="00C74CD9" w:rsidRPr="00CA51EB" w14:paraId="027DC216" w14:textId="77777777" w:rsidTr="00D21C70">
        <w:tc>
          <w:tcPr>
            <w:tcW w:w="3402" w:type="dxa"/>
            <w:hideMark/>
          </w:tcPr>
          <w:p w14:paraId="0F936602" w14:textId="77777777" w:rsidR="00C74CD9" w:rsidRPr="00CA51EB" w:rsidRDefault="00C74CD9" w:rsidP="00C74CD9">
            <w:pPr>
              <w:pStyle w:val="a5"/>
              <w:numPr>
                <w:ilvl w:val="0"/>
                <w:numId w:val="22"/>
              </w:numPr>
              <w:tabs>
                <w:tab w:val="left" w:pos="313"/>
              </w:tabs>
              <w:spacing w:after="0" w:line="240" w:lineRule="auto"/>
              <w:ind w:left="29" w:firstLine="18"/>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Programme</w:t>
            </w:r>
          </w:p>
        </w:tc>
        <w:tc>
          <w:tcPr>
            <w:tcW w:w="3681" w:type="dxa"/>
            <w:hideMark/>
          </w:tcPr>
          <w:p w14:paraId="24BD0537" w14:textId="77777777" w:rsidR="00C74CD9" w:rsidRPr="00CA51EB" w:rsidRDefault="00C74CD9" w:rsidP="00C74CD9">
            <w:pPr>
              <w:pStyle w:val="a5"/>
              <w:numPr>
                <w:ilvl w:val="0"/>
                <w:numId w:val="23"/>
              </w:numPr>
              <w:tabs>
                <w:tab w:val="left" w:pos="459"/>
              </w:tabs>
              <w:spacing w:after="0" w:line="240" w:lineRule="auto"/>
              <w:ind w:left="175" w:firstLine="22"/>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abspeichern</w:t>
            </w:r>
          </w:p>
        </w:tc>
      </w:tr>
      <w:tr w:rsidR="00C74CD9" w:rsidRPr="00CA51EB" w14:paraId="547EF5E0" w14:textId="77777777" w:rsidTr="00D21C70">
        <w:tc>
          <w:tcPr>
            <w:tcW w:w="3402" w:type="dxa"/>
            <w:hideMark/>
          </w:tcPr>
          <w:p w14:paraId="2D8B74D3" w14:textId="77777777" w:rsidR="00C74CD9" w:rsidRPr="00CA51EB" w:rsidRDefault="00C74CD9" w:rsidP="00C74CD9">
            <w:pPr>
              <w:pStyle w:val="a5"/>
              <w:numPr>
                <w:ilvl w:val="0"/>
                <w:numId w:val="22"/>
              </w:numPr>
              <w:tabs>
                <w:tab w:val="left" w:pos="313"/>
              </w:tabs>
              <w:spacing w:after="0" w:line="240" w:lineRule="auto"/>
              <w:ind w:left="29" w:firstLine="18"/>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das Konzept</w:t>
            </w:r>
          </w:p>
        </w:tc>
        <w:tc>
          <w:tcPr>
            <w:tcW w:w="3681" w:type="dxa"/>
            <w:hideMark/>
          </w:tcPr>
          <w:p w14:paraId="5A0D8A49" w14:textId="77777777" w:rsidR="00C74CD9" w:rsidRPr="00CA51EB" w:rsidRDefault="00C74CD9" w:rsidP="00C74CD9">
            <w:pPr>
              <w:pStyle w:val="a5"/>
              <w:numPr>
                <w:ilvl w:val="0"/>
                <w:numId w:val="23"/>
              </w:numPr>
              <w:tabs>
                <w:tab w:val="left" w:pos="459"/>
              </w:tabs>
              <w:spacing w:after="0" w:line="240" w:lineRule="auto"/>
              <w:ind w:left="175" w:firstLine="22"/>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unterbrechen</w:t>
            </w:r>
          </w:p>
        </w:tc>
      </w:tr>
      <w:tr w:rsidR="00C74CD9" w:rsidRPr="00CA51EB" w14:paraId="67FF8325" w14:textId="77777777" w:rsidTr="00D21C70">
        <w:tc>
          <w:tcPr>
            <w:tcW w:w="3402" w:type="dxa"/>
            <w:hideMark/>
          </w:tcPr>
          <w:p w14:paraId="25AB66AC" w14:textId="77777777" w:rsidR="00C74CD9" w:rsidRPr="00CA51EB" w:rsidRDefault="00C74CD9" w:rsidP="00C74CD9">
            <w:pPr>
              <w:pStyle w:val="a5"/>
              <w:numPr>
                <w:ilvl w:val="0"/>
                <w:numId w:val="22"/>
              </w:numPr>
              <w:tabs>
                <w:tab w:val="left" w:pos="313"/>
              </w:tabs>
              <w:spacing w:after="0" w:line="240" w:lineRule="auto"/>
              <w:ind w:left="29" w:firstLine="18"/>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einen direkten Anschluss</w:t>
            </w:r>
          </w:p>
        </w:tc>
        <w:tc>
          <w:tcPr>
            <w:tcW w:w="3681" w:type="dxa"/>
            <w:hideMark/>
          </w:tcPr>
          <w:p w14:paraId="3B8E9539" w14:textId="77777777" w:rsidR="00C74CD9" w:rsidRPr="00CA51EB" w:rsidRDefault="00C74CD9" w:rsidP="00C74CD9">
            <w:pPr>
              <w:pStyle w:val="a5"/>
              <w:numPr>
                <w:ilvl w:val="0"/>
                <w:numId w:val="23"/>
              </w:numPr>
              <w:tabs>
                <w:tab w:val="left" w:pos="459"/>
              </w:tabs>
              <w:spacing w:after="0" w:line="240" w:lineRule="auto"/>
              <w:ind w:left="175" w:firstLine="22"/>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bestehen</w:t>
            </w:r>
          </w:p>
        </w:tc>
      </w:tr>
      <w:tr w:rsidR="00C74CD9" w:rsidRPr="00CA51EB" w14:paraId="375A30D9" w14:textId="77777777" w:rsidTr="00D21C70">
        <w:tc>
          <w:tcPr>
            <w:tcW w:w="3402" w:type="dxa"/>
            <w:hideMark/>
          </w:tcPr>
          <w:p w14:paraId="505721AB" w14:textId="77777777" w:rsidR="00C74CD9" w:rsidRPr="00CA51EB" w:rsidRDefault="00C74CD9" w:rsidP="00C74CD9">
            <w:pPr>
              <w:pStyle w:val="a5"/>
              <w:numPr>
                <w:ilvl w:val="0"/>
                <w:numId w:val="22"/>
              </w:numPr>
              <w:tabs>
                <w:tab w:val="left" w:pos="313"/>
              </w:tabs>
              <w:spacing w:after="0" w:line="240" w:lineRule="auto"/>
              <w:ind w:left="29" w:firstLine="18"/>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in die Programmabarbeitung</w:t>
            </w:r>
          </w:p>
        </w:tc>
        <w:tc>
          <w:tcPr>
            <w:tcW w:w="3681" w:type="dxa"/>
            <w:hideMark/>
          </w:tcPr>
          <w:p w14:paraId="39B3874C" w14:textId="77777777" w:rsidR="00C74CD9" w:rsidRPr="00CA51EB" w:rsidRDefault="00C74CD9" w:rsidP="00C74CD9">
            <w:pPr>
              <w:pStyle w:val="a5"/>
              <w:numPr>
                <w:ilvl w:val="0"/>
                <w:numId w:val="23"/>
              </w:numPr>
              <w:tabs>
                <w:tab w:val="left" w:pos="459"/>
              </w:tabs>
              <w:spacing w:after="0" w:line="240" w:lineRule="auto"/>
              <w:ind w:left="175" w:firstLine="22"/>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gestatten</w:t>
            </w:r>
          </w:p>
        </w:tc>
      </w:tr>
      <w:tr w:rsidR="00C74CD9" w:rsidRPr="00CA51EB" w14:paraId="7F6CCDF9" w14:textId="77777777" w:rsidTr="00D21C70">
        <w:tc>
          <w:tcPr>
            <w:tcW w:w="3402" w:type="dxa"/>
            <w:hideMark/>
          </w:tcPr>
          <w:p w14:paraId="1A10BE31" w14:textId="77777777" w:rsidR="00C74CD9" w:rsidRPr="00CA51EB" w:rsidRDefault="00C74CD9" w:rsidP="00C74CD9">
            <w:pPr>
              <w:pStyle w:val="a5"/>
              <w:numPr>
                <w:ilvl w:val="0"/>
                <w:numId w:val="22"/>
              </w:numPr>
              <w:tabs>
                <w:tab w:val="left" w:pos="313"/>
              </w:tabs>
              <w:spacing w:after="0" w:line="240" w:lineRule="auto"/>
              <w:ind w:left="29" w:firstLine="18"/>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lastRenderedPageBreak/>
              <w:t>laufende Prozesse</w:t>
            </w:r>
          </w:p>
        </w:tc>
        <w:tc>
          <w:tcPr>
            <w:tcW w:w="3681" w:type="dxa"/>
            <w:hideMark/>
          </w:tcPr>
          <w:p w14:paraId="0F5D0A9C" w14:textId="77777777" w:rsidR="00C74CD9" w:rsidRPr="00CA51EB" w:rsidRDefault="00C74CD9" w:rsidP="00C74CD9">
            <w:pPr>
              <w:pStyle w:val="a5"/>
              <w:numPr>
                <w:ilvl w:val="0"/>
                <w:numId w:val="23"/>
              </w:numPr>
              <w:tabs>
                <w:tab w:val="left" w:pos="459"/>
              </w:tabs>
              <w:spacing w:after="0" w:line="240" w:lineRule="auto"/>
              <w:ind w:left="175" w:firstLine="22"/>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eingreifen</w:t>
            </w:r>
          </w:p>
        </w:tc>
      </w:tr>
    </w:tbl>
    <w:p w14:paraId="0C26B85B"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p>
    <w:p w14:paraId="447B27F1"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2. Finden Sie Synonyme und sinnverwandte Wörter.</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977"/>
      </w:tblGrid>
      <w:tr w:rsidR="00C74CD9" w:rsidRPr="00CA51EB" w14:paraId="0D9F9A70" w14:textId="77777777" w:rsidTr="00D21C70">
        <w:trPr>
          <w:trHeight w:val="256"/>
        </w:trPr>
        <w:tc>
          <w:tcPr>
            <w:tcW w:w="3544" w:type="dxa"/>
          </w:tcPr>
          <w:p w14:paraId="43B81AD2" w14:textId="77777777" w:rsidR="00C74CD9" w:rsidRPr="00CA51EB" w:rsidRDefault="00C74CD9" w:rsidP="00D21C70">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Verwirklichung</w:t>
            </w:r>
          </w:p>
        </w:tc>
        <w:tc>
          <w:tcPr>
            <w:tcW w:w="2977" w:type="dxa"/>
          </w:tcPr>
          <w:p w14:paraId="08E9D511" w14:textId="77777777" w:rsidR="00C74CD9" w:rsidRPr="00CA51EB" w:rsidRDefault="00C74CD9" w:rsidP="00D21C70">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von vornherein</w:t>
            </w:r>
          </w:p>
        </w:tc>
      </w:tr>
      <w:tr w:rsidR="00C74CD9" w:rsidRPr="00CA51EB" w14:paraId="7BB4D607" w14:textId="77777777" w:rsidTr="00D21C70">
        <w:trPr>
          <w:trHeight w:val="245"/>
        </w:trPr>
        <w:tc>
          <w:tcPr>
            <w:tcW w:w="3544" w:type="dxa"/>
          </w:tcPr>
          <w:p w14:paraId="3EF46313" w14:textId="77777777" w:rsidR="00C74CD9" w:rsidRPr="00CA51EB" w:rsidRDefault="00C74CD9" w:rsidP="00D21C70">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Voraussetzung</w:t>
            </w:r>
          </w:p>
        </w:tc>
        <w:tc>
          <w:tcPr>
            <w:tcW w:w="2977" w:type="dxa"/>
          </w:tcPr>
          <w:p w14:paraId="4089A612" w14:textId="77777777" w:rsidR="00C74CD9" w:rsidRPr="00CA51EB" w:rsidRDefault="00C74CD9" w:rsidP="00D21C70">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zentrales Rechenwerk</w:t>
            </w:r>
          </w:p>
        </w:tc>
      </w:tr>
      <w:tr w:rsidR="00C74CD9" w:rsidRPr="00CA51EB" w14:paraId="55FA1BBC" w14:textId="77777777" w:rsidTr="00D21C70">
        <w:trPr>
          <w:trHeight w:val="256"/>
        </w:trPr>
        <w:tc>
          <w:tcPr>
            <w:tcW w:w="3544" w:type="dxa"/>
          </w:tcPr>
          <w:p w14:paraId="6383D469" w14:textId="77777777" w:rsidR="00C74CD9" w:rsidRPr="00CA51EB" w:rsidRDefault="00C74CD9" w:rsidP="00D21C70">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Bediener</w:t>
            </w:r>
          </w:p>
        </w:tc>
        <w:tc>
          <w:tcPr>
            <w:tcW w:w="2977" w:type="dxa"/>
          </w:tcPr>
          <w:p w14:paraId="5378A260" w14:textId="77777777" w:rsidR="00C74CD9" w:rsidRPr="00CA51EB" w:rsidRDefault="00C74CD9" w:rsidP="00D21C70">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Erfüllung</w:t>
            </w:r>
          </w:p>
        </w:tc>
      </w:tr>
      <w:tr w:rsidR="00C74CD9" w:rsidRPr="00CA51EB" w14:paraId="0F9CA2C3" w14:textId="77777777" w:rsidTr="00D21C70">
        <w:trPr>
          <w:trHeight w:val="256"/>
        </w:trPr>
        <w:tc>
          <w:tcPr>
            <w:tcW w:w="3544" w:type="dxa"/>
          </w:tcPr>
          <w:p w14:paraId="7706D37C" w14:textId="77777777" w:rsidR="00C74CD9" w:rsidRPr="00CA51EB" w:rsidRDefault="00C74CD9" w:rsidP="00D21C70">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a priori</w:t>
            </w:r>
          </w:p>
        </w:tc>
        <w:tc>
          <w:tcPr>
            <w:tcW w:w="2977" w:type="dxa"/>
          </w:tcPr>
          <w:p w14:paraId="5BEC343B" w14:textId="77777777" w:rsidR="00C74CD9" w:rsidRPr="00CA51EB" w:rsidRDefault="00C74CD9" w:rsidP="00D21C70">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Realzeitbetrieb</w:t>
            </w:r>
          </w:p>
        </w:tc>
      </w:tr>
      <w:tr w:rsidR="00C74CD9" w:rsidRPr="00CA51EB" w14:paraId="1B353A78" w14:textId="77777777" w:rsidTr="00D21C70">
        <w:trPr>
          <w:trHeight w:val="245"/>
        </w:trPr>
        <w:tc>
          <w:tcPr>
            <w:tcW w:w="3544" w:type="dxa"/>
          </w:tcPr>
          <w:p w14:paraId="071CD8D4" w14:textId="77777777" w:rsidR="00C74CD9" w:rsidRPr="00CA51EB" w:rsidRDefault="00C74CD9" w:rsidP="00D21C70">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CPU</w:t>
            </w:r>
          </w:p>
        </w:tc>
        <w:tc>
          <w:tcPr>
            <w:tcW w:w="2977" w:type="dxa"/>
          </w:tcPr>
          <w:p w14:paraId="78B6E327" w14:textId="77777777" w:rsidR="00C74CD9" w:rsidRPr="00CA51EB" w:rsidRDefault="00C74CD9" w:rsidP="00D21C70">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Vorbedingung</w:t>
            </w:r>
          </w:p>
        </w:tc>
      </w:tr>
      <w:tr w:rsidR="00C74CD9" w:rsidRPr="00CA51EB" w14:paraId="4B5B97E2" w14:textId="77777777" w:rsidTr="00D21C70">
        <w:trPr>
          <w:trHeight w:val="256"/>
        </w:trPr>
        <w:tc>
          <w:tcPr>
            <w:tcW w:w="3544" w:type="dxa"/>
          </w:tcPr>
          <w:p w14:paraId="6410C543" w14:textId="77777777" w:rsidR="00C74CD9" w:rsidRPr="00CA51EB" w:rsidRDefault="00C74CD9" w:rsidP="00D21C70">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Echtzeitbetrieb</w:t>
            </w:r>
          </w:p>
        </w:tc>
        <w:tc>
          <w:tcPr>
            <w:tcW w:w="2977" w:type="dxa"/>
          </w:tcPr>
          <w:p w14:paraId="726C99F7" w14:textId="77777777" w:rsidR="00C74CD9" w:rsidRPr="00CA51EB" w:rsidRDefault="00C74CD9" w:rsidP="00D21C70">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Verbindung</w:t>
            </w:r>
          </w:p>
        </w:tc>
      </w:tr>
      <w:tr w:rsidR="00C74CD9" w:rsidRPr="00CA51EB" w14:paraId="5F88F752" w14:textId="77777777" w:rsidTr="00D21C70">
        <w:trPr>
          <w:trHeight w:val="245"/>
        </w:trPr>
        <w:tc>
          <w:tcPr>
            <w:tcW w:w="3544" w:type="dxa"/>
          </w:tcPr>
          <w:p w14:paraId="13DE9C62" w14:textId="77777777" w:rsidR="00C74CD9" w:rsidRPr="00CA51EB" w:rsidRDefault="00C74CD9" w:rsidP="00D21C70">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Anschluss</w:t>
            </w:r>
          </w:p>
        </w:tc>
        <w:tc>
          <w:tcPr>
            <w:tcW w:w="2977" w:type="dxa"/>
          </w:tcPr>
          <w:p w14:paraId="5E2228ED" w14:textId="77777777" w:rsidR="00C74CD9" w:rsidRPr="00CA51EB" w:rsidRDefault="00C74CD9" w:rsidP="00D21C70">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Nutzer</w:t>
            </w:r>
          </w:p>
        </w:tc>
      </w:tr>
      <w:tr w:rsidR="00C74CD9" w:rsidRPr="00CA51EB" w14:paraId="6975E854" w14:textId="77777777" w:rsidTr="00D21C70">
        <w:trPr>
          <w:trHeight w:val="256"/>
        </w:trPr>
        <w:tc>
          <w:tcPr>
            <w:tcW w:w="3544" w:type="dxa"/>
          </w:tcPr>
          <w:p w14:paraId="2484DBDC" w14:textId="77777777" w:rsidR="00C74CD9" w:rsidRPr="00CA51EB" w:rsidRDefault="00C74CD9" w:rsidP="00D21C70">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Tastatur</w:t>
            </w:r>
          </w:p>
        </w:tc>
        <w:tc>
          <w:tcPr>
            <w:tcW w:w="2977" w:type="dxa"/>
          </w:tcPr>
          <w:p w14:paraId="17F33CF3" w14:textId="77777777" w:rsidR="00C74CD9" w:rsidRPr="00CA51EB" w:rsidRDefault="00C74CD9" w:rsidP="00D21C70">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Hauptspeicher</w:t>
            </w:r>
          </w:p>
        </w:tc>
      </w:tr>
      <w:tr w:rsidR="00C74CD9" w:rsidRPr="00CA51EB" w14:paraId="7B82A0AA" w14:textId="77777777" w:rsidTr="00D21C70">
        <w:trPr>
          <w:trHeight w:val="256"/>
        </w:trPr>
        <w:tc>
          <w:tcPr>
            <w:tcW w:w="3544" w:type="dxa"/>
          </w:tcPr>
          <w:p w14:paraId="6B5EC53D" w14:textId="77777777" w:rsidR="00C74CD9" w:rsidRPr="00CA51EB" w:rsidRDefault="00C74CD9" w:rsidP="00D21C70">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Arbeitsspeicher</w:t>
            </w:r>
          </w:p>
        </w:tc>
        <w:tc>
          <w:tcPr>
            <w:tcW w:w="2977" w:type="dxa"/>
          </w:tcPr>
          <w:p w14:paraId="2DC1B67D" w14:textId="77777777" w:rsidR="00C74CD9" w:rsidRPr="00CA51EB" w:rsidRDefault="00C74CD9" w:rsidP="00D21C70">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Keyboard</w:t>
            </w:r>
          </w:p>
        </w:tc>
      </w:tr>
    </w:tbl>
    <w:p w14:paraId="5D5A8FFE"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p>
    <w:p w14:paraId="7652F563" w14:textId="77777777" w:rsidR="00C74CD9" w:rsidRPr="00CA51EB" w:rsidRDefault="00C74CD9" w:rsidP="00C74CD9">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3. Übersetzen Sie folgende Wortgruppen ins Russische.</w:t>
      </w:r>
    </w:p>
    <w:p w14:paraId="679CC94E" w14:textId="77777777" w:rsidR="00C74CD9" w:rsidRPr="00CA51EB" w:rsidRDefault="00C74CD9" w:rsidP="00C74CD9">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Theoretische Grundlagen entwickeln, Rahmenbedingungen beinhalten, Architektur eines Universalrechners, aus den Grundelementen bestehen, den Rechnerkern bilden, in binär codierter Signalform stehen, einen Kontakt erfolgen, durch Informationsaustausch und -darstellung über das Ein-/Ausgabe-System, Einsatz des Rechners als Prozessrechner, das Konzept erweitern, einen direkten Anschluss gestatten, seitens des technischen Prozesses, in die Programmabarbeitung eingreifen, den Prozess unterbrechen.</w:t>
      </w:r>
    </w:p>
    <w:p w14:paraId="04E3965F"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p>
    <w:p w14:paraId="2A0C769B"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4. Bilden Sie Wortfamilien zu den angegebenen Wörtern. Bilden Sie damit Sätze.</w:t>
      </w:r>
    </w:p>
    <w:p w14:paraId="3B2EE5B6" w14:textId="77777777" w:rsidR="00C74CD9" w:rsidRPr="00CA51EB" w:rsidRDefault="00C74CD9" w:rsidP="00C74CD9">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b/>
          <w:bCs/>
          <w:sz w:val="28"/>
          <w:szCs w:val="28"/>
          <w:lang w:val="de-DE"/>
        </w:rPr>
        <w:t>Muster:</w:t>
      </w:r>
    </w:p>
    <w:p w14:paraId="112F42F3" w14:textId="77777777" w:rsidR="00C74CD9" w:rsidRPr="00CA51EB" w:rsidRDefault="00C74CD9" w:rsidP="00C74CD9">
      <w:pPr>
        <w:spacing w:after="0" w:line="240" w:lineRule="auto"/>
        <w:jc w:val="both"/>
        <w:rPr>
          <w:rFonts w:ascii="Times New Roman" w:hAnsi="Times New Roman" w:cs="Times New Roman"/>
          <w:b/>
          <w:bCs/>
          <w:i/>
          <w:iCs/>
          <w:sz w:val="28"/>
          <w:szCs w:val="28"/>
          <w:lang w:val="de-DE"/>
        </w:rPr>
      </w:pPr>
      <w:r w:rsidRPr="00CA51EB">
        <w:rPr>
          <w:rFonts w:ascii="Times New Roman" w:hAnsi="Times New Roman" w:cs="Times New Roman"/>
          <w:b/>
          <w:bCs/>
          <w:i/>
          <w:iCs/>
          <w:sz w:val="28"/>
          <w:szCs w:val="28"/>
          <w:lang w:val="de-DE"/>
        </w:rPr>
        <w:t>rahmen</w:t>
      </w:r>
      <w:r w:rsidRPr="00CA51EB">
        <w:rPr>
          <w:rFonts w:ascii="Times New Roman" w:hAnsi="Times New Roman" w:cs="Times New Roman"/>
          <w:b/>
          <w:bCs/>
          <w:i/>
          <w:iCs/>
          <w:sz w:val="28"/>
          <w:szCs w:val="28"/>
          <w:lang w:val="de-DE"/>
        </w:rPr>
        <w:tab/>
      </w:r>
    </w:p>
    <w:p w14:paraId="5D2810DC" w14:textId="77777777" w:rsidR="00C74CD9" w:rsidRPr="00CA51EB" w:rsidRDefault="00C74CD9" w:rsidP="00C74CD9">
      <w:pPr>
        <w:spacing w:after="0" w:line="240" w:lineRule="auto"/>
        <w:jc w:val="both"/>
        <w:rPr>
          <w:rFonts w:ascii="Times New Roman" w:hAnsi="Times New Roman" w:cs="Times New Roman"/>
          <w:b/>
          <w:bCs/>
          <w:i/>
          <w:iCs/>
          <w:sz w:val="28"/>
          <w:szCs w:val="28"/>
          <w:lang w:val="de-DE"/>
        </w:rPr>
      </w:pPr>
      <w:r w:rsidRPr="00CA51EB">
        <w:rPr>
          <w:rFonts w:ascii="Times New Roman" w:hAnsi="Times New Roman" w:cs="Times New Roman"/>
          <w:bCs/>
          <w:i/>
          <w:iCs/>
          <w:sz w:val="28"/>
          <w:szCs w:val="28"/>
          <w:lang w:val="de-DE"/>
        </w:rPr>
        <w:t>Er ließ das gedruckte Bild rahmen.</w:t>
      </w:r>
    </w:p>
    <w:p w14:paraId="651BA4AE" w14:textId="77777777" w:rsidR="00C74CD9" w:rsidRPr="00CA51EB" w:rsidRDefault="00C74CD9" w:rsidP="00C74CD9">
      <w:pPr>
        <w:spacing w:after="0" w:line="240" w:lineRule="auto"/>
        <w:jc w:val="both"/>
        <w:rPr>
          <w:rFonts w:ascii="Times New Roman" w:hAnsi="Times New Roman" w:cs="Times New Roman"/>
          <w:i/>
          <w:iCs/>
          <w:sz w:val="28"/>
          <w:szCs w:val="28"/>
          <w:lang w:val="de-DE"/>
        </w:rPr>
      </w:pPr>
      <w:r w:rsidRPr="00CA51EB">
        <w:rPr>
          <w:rFonts w:ascii="Times New Roman" w:hAnsi="Times New Roman" w:cs="Times New Roman"/>
          <w:b/>
          <w:i/>
          <w:iCs/>
          <w:sz w:val="28"/>
          <w:szCs w:val="28"/>
          <w:lang w:val="de-DE"/>
        </w:rPr>
        <w:t>rahmenartig</w:t>
      </w:r>
      <w:r w:rsidRPr="00CA51EB">
        <w:rPr>
          <w:rFonts w:ascii="Times New Roman" w:hAnsi="Times New Roman" w:cs="Times New Roman"/>
          <w:i/>
          <w:iCs/>
          <w:sz w:val="28"/>
          <w:szCs w:val="28"/>
          <w:lang w:val="de-DE"/>
        </w:rPr>
        <w:tab/>
      </w:r>
    </w:p>
    <w:p w14:paraId="7089A277" w14:textId="77777777" w:rsidR="00C74CD9" w:rsidRPr="00CA51EB" w:rsidRDefault="00C74CD9" w:rsidP="00C74CD9">
      <w:pPr>
        <w:spacing w:after="0" w:line="240" w:lineRule="auto"/>
        <w:jc w:val="both"/>
        <w:rPr>
          <w:rFonts w:ascii="Times New Roman" w:hAnsi="Times New Roman" w:cs="Times New Roman"/>
          <w:i/>
          <w:iCs/>
          <w:sz w:val="28"/>
          <w:szCs w:val="28"/>
          <w:lang w:val="de-DE"/>
        </w:rPr>
      </w:pPr>
      <w:r w:rsidRPr="00CA51EB">
        <w:rPr>
          <w:rFonts w:ascii="Times New Roman" w:hAnsi="Times New Roman" w:cs="Times New Roman"/>
          <w:i/>
          <w:iCs/>
          <w:sz w:val="28"/>
          <w:szCs w:val="28"/>
          <w:lang w:val="de-DE"/>
        </w:rPr>
        <w:t>Die Bezeichnung MLP umfasst eine ganze Familie von IC-Gehäusen, deren elektrische Anschlüsse rahmenartig um die Seitenflächen des Gehäuses angeordnet sind.</w:t>
      </w:r>
    </w:p>
    <w:p w14:paraId="6B2AA7B6" w14:textId="77777777" w:rsidR="00C74CD9" w:rsidRPr="00CA51EB" w:rsidRDefault="00C74CD9" w:rsidP="00C74CD9">
      <w:pPr>
        <w:spacing w:after="0" w:line="240" w:lineRule="auto"/>
        <w:jc w:val="both"/>
        <w:rPr>
          <w:rFonts w:ascii="Times New Roman" w:hAnsi="Times New Roman" w:cs="Times New Roman"/>
          <w:i/>
          <w:iCs/>
          <w:sz w:val="28"/>
          <w:szCs w:val="28"/>
          <w:lang w:val="de-DE"/>
        </w:rPr>
      </w:pPr>
      <w:r w:rsidRPr="00CA51EB">
        <w:rPr>
          <w:rFonts w:ascii="Times New Roman" w:hAnsi="Times New Roman" w:cs="Times New Roman"/>
          <w:b/>
          <w:i/>
          <w:iCs/>
          <w:sz w:val="28"/>
          <w:szCs w:val="28"/>
          <w:lang w:val="de-DE"/>
        </w:rPr>
        <w:t>gerahmt</w:t>
      </w:r>
      <w:r w:rsidRPr="00CA51EB">
        <w:rPr>
          <w:rFonts w:ascii="Times New Roman" w:hAnsi="Times New Roman" w:cs="Times New Roman"/>
          <w:i/>
          <w:iCs/>
          <w:sz w:val="28"/>
          <w:szCs w:val="28"/>
          <w:lang w:val="de-DE"/>
        </w:rPr>
        <w:tab/>
      </w:r>
    </w:p>
    <w:p w14:paraId="5E70F451" w14:textId="77777777" w:rsidR="00C74CD9" w:rsidRPr="00CA51EB" w:rsidRDefault="00C74CD9" w:rsidP="00C74CD9">
      <w:pPr>
        <w:spacing w:after="0" w:line="240" w:lineRule="auto"/>
        <w:jc w:val="both"/>
        <w:rPr>
          <w:rFonts w:ascii="Times New Roman" w:hAnsi="Times New Roman" w:cs="Times New Roman"/>
          <w:i/>
          <w:iCs/>
          <w:sz w:val="28"/>
          <w:szCs w:val="28"/>
          <w:lang w:val="de-DE"/>
        </w:rPr>
      </w:pPr>
      <w:r w:rsidRPr="00CA51EB">
        <w:rPr>
          <w:rFonts w:ascii="Times New Roman" w:hAnsi="Times New Roman" w:cs="Times New Roman"/>
          <w:i/>
          <w:iCs/>
          <w:sz w:val="28"/>
          <w:szCs w:val="28"/>
          <w:lang w:val="de-DE"/>
        </w:rPr>
        <w:t>Die gerahmte Platine wurde unter Druck gesetzt.</w:t>
      </w:r>
    </w:p>
    <w:p w14:paraId="2E59A35D" w14:textId="77777777" w:rsidR="00C74CD9" w:rsidRPr="00CA51EB" w:rsidRDefault="00C74CD9" w:rsidP="00C74CD9">
      <w:pPr>
        <w:spacing w:after="0" w:line="240" w:lineRule="auto"/>
        <w:jc w:val="both"/>
        <w:rPr>
          <w:rFonts w:ascii="Times New Roman" w:hAnsi="Times New Roman" w:cs="Times New Roman"/>
          <w:b/>
          <w:i/>
          <w:iCs/>
          <w:sz w:val="28"/>
          <w:szCs w:val="28"/>
          <w:lang w:val="de-DE"/>
        </w:rPr>
      </w:pPr>
      <w:r w:rsidRPr="00CA51EB">
        <w:rPr>
          <w:rFonts w:ascii="Times New Roman" w:hAnsi="Times New Roman" w:cs="Times New Roman"/>
          <w:b/>
          <w:i/>
          <w:iCs/>
          <w:sz w:val="28"/>
          <w:szCs w:val="28"/>
          <w:lang w:val="de-DE"/>
        </w:rPr>
        <w:t>Rahmenbedingungen (pl)</w:t>
      </w:r>
    </w:p>
    <w:p w14:paraId="3FDCFBC1" w14:textId="77777777" w:rsidR="00C74CD9" w:rsidRPr="00CA51EB" w:rsidRDefault="00C74CD9" w:rsidP="00C74CD9">
      <w:pPr>
        <w:spacing w:after="0" w:line="240" w:lineRule="auto"/>
        <w:jc w:val="both"/>
        <w:rPr>
          <w:rFonts w:ascii="Times New Roman" w:hAnsi="Times New Roman" w:cs="Times New Roman"/>
          <w:i/>
          <w:iCs/>
          <w:sz w:val="28"/>
          <w:szCs w:val="28"/>
          <w:lang w:val="de-DE"/>
        </w:rPr>
      </w:pPr>
      <w:r w:rsidRPr="00CA51EB">
        <w:rPr>
          <w:rFonts w:ascii="Times New Roman" w:hAnsi="Times New Roman" w:cs="Times New Roman"/>
          <w:i/>
          <w:iCs/>
          <w:sz w:val="28"/>
          <w:szCs w:val="28"/>
          <w:lang w:val="de-DE"/>
        </w:rPr>
        <w:t>Das von Neumannsche Konzept beinhaltet die Rahmenbedingungen für die Architektur eines Universalrechners.</w:t>
      </w:r>
    </w:p>
    <w:p w14:paraId="1BB2F435" w14:textId="77777777" w:rsidR="00C74CD9" w:rsidRPr="00CA51EB" w:rsidRDefault="00C74CD9" w:rsidP="00C74CD9">
      <w:pPr>
        <w:spacing w:after="0" w:line="240" w:lineRule="auto"/>
        <w:jc w:val="both"/>
        <w:rPr>
          <w:rFonts w:ascii="Times New Roman" w:hAnsi="Times New Roman" w:cs="Times New Roman"/>
          <w:b/>
          <w:i/>
          <w:iCs/>
          <w:sz w:val="28"/>
          <w:szCs w:val="28"/>
          <w:lang w:val="de-DE"/>
        </w:rPr>
      </w:pPr>
    </w:p>
    <w:p w14:paraId="3B4F479B" w14:textId="77777777" w:rsidR="00C74CD9" w:rsidRPr="00CA51EB" w:rsidRDefault="00C74CD9" w:rsidP="00C74CD9">
      <w:pPr>
        <w:spacing w:after="0" w:line="240" w:lineRule="auto"/>
        <w:jc w:val="both"/>
        <w:rPr>
          <w:rFonts w:ascii="Times New Roman" w:hAnsi="Times New Roman" w:cs="Times New Roman"/>
          <w:iCs/>
          <w:sz w:val="28"/>
          <w:szCs w:val="28"/>
          <w:lang w:val="de-DE"/>
        </w:rPr>
      </w:pPr>
      <w:r w:rsidRPr="00CA51EB">
        <w:rPr>
          <w:rFonts w:ascii="Times New Roman" w:hAnsi="Times New Roman" w:cs="Times New Roman"/>
          <w:sz w:val="28"/>
          <w:szCs w:val="28"/>
          <w:lang w:val="de-DE"/>
        </w:rPr>
        <w:t>Speichern, beinhalten, unterbrechen, ablaufen, entwickeln, lösen.</w:t>
      </w:r>
    </w:p>
    <w:p w14:paraId="6B7AE18B" w14:textId="77777777" w:rsidR="00C74CD9" w:rsidRPr="00CA51EB" w:rsidRDefault="00C74CD9" w:rsidP="00C74CD9">
      <w:pPr>
        <w:spacing w:after="0" w:line="240" w:lineRule="auto"/>
        <w:jc w:val="both"/>
        <w:rPr>
          <w:rFonts w:ascii="Times New Roman" w:hAnsi="Times New Roman" w:cs="Times New Roman"/>
          <w:bCs/>
          <w:sz w:val="28"/>
          <w:szCs w:val="28"/>
          <w:lang w:val="de-DE"/>
        </w:rPr>
      </w:pPr>
    </w:p>
    <w:p w14:paraId="642B8256"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5. Setzen Sie passende Wörter ein.</w:t>
      </w:r>
    </w:p>
    <w:tbl>
      <w:tblPr>
        <w:tblStyle w:val="a6"/>
        <w:tblW w:w="0" w:type="auto"/>
        <w:tblLook w:val="04A0" w:firstRow="1" w:lastRow="0" w:firstColumn="1" w:lastColumn="0" w:noHBand="0" w:noVBand="1"/>
      </w:tblPr>
      <w:tblGrid>
        <w:gridCol w:w="9345"/>
      </w:tblGrid>
      <w:tr w:rsidR="00C74CD9" w:rsidRPr="00365E70" w14:paraId="0BCB0D93" w14:textId="77777777" w:rsidTr="00D21C70">
        <w:tc>
          <w:tcPr>
            <w:tcW w:w="9345" w:type="dxa"/>
            <w:tcBorders>
              <w:top w:val="single" w:sz="4" w:space="0" w:color="auto"/>
              <w:left w:val="single" w:sz="4" w:space="0" w:color="auto"/>
              <w:bottom w:val="single" w:sz="4" w:space="0" w:color="auto"/>
              <w:right w:val="single" w:sz="4" w:space="0" w:color="auto"/>
            </w:tcBorders>
            <w:hideMark/>
          </w:tcPr>
          <w:p w14:paraId="74340C5C" w14:textId="77777777" w:rsidR="00C74CD9" w:rsidRPr="00CA51EB" w:rsidRDefault="00C74CD9" w:rsidP="00D21C70">
            <w:pPr>
              <w:spacing w:after="0" w:line="240" w:lineRule="auto"/>
              <w:jc w:val="center"/>
              <w:rPr>
                <w:rFonts w:ascii="Times New Roman" w:hAnsi="Times New Roman" w:cs="Times New Roman"/>
                <w:b/>
                <w:bCs/>
                <w:i/>
                <w:sz w:val="28"/>
                <w:szCs w:val="28"/>
                <w:lang w:val="de-DE"/>
              </w:rPr>
            </w:pPr>
            <w:r w:rsidRPr="00CA51EB">
              <w:rPr>
                <w:rFonts w:ascii="Times New Roman" w:hAnsi="Times New Roman" w:cs="Times New Roman"/>
                <w:bCs/>
                <w:i/>
                <w:sz w:val="28"/>
                <w:szCs w:val="28"/>
                <w:lang w:val="de-DE"/>
              </w:rPr>
              <w:t>Programm, ein Referenzmodell, Princeton-Architektur, Rechner, Mathematiker, Von-Neumann-Architektur, Speicher, Änderungen</w:t>
            </w:r>
          </w:p>
        </w:tc>
      </w:tr>
    </w:tbl>
    <w:p w14:paraId="07D48677"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p>
    <w:p w14:paraId="7F373055" w14:textId="77777777" w:rsidR="00C74CD9" w:rsidRPr="00CA51EB" w:rsidRDefault="00C74CD9" w:rsidP="00C74CD9">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lastRenderedPageBreak/>
        <w:t>Die ________________ bildet die Grundlage für die Arbeitsweise der meisten heute bekannten Computer und</w:t>
      </w:r>
      <w:r w:rsidRPr="00CA51EB">
        <w:rPr>
          <w:rFonts w:ascii="Times New Roman" w:hAnsi="Times New Roman" w:cs="Times New Roman"/>
          <w:sz w:val="28"/>
          <w:szCs w:val="28"/>
          <w:lang w:val="de-DE"/>
        </w:rPr>
        <w:t xml:space="preserve"> </w:t>
      </w:r>
      <w:r w:rsidRPr="00CA51EB">
        <w:rPr>
          <w:rFonts w:ascii="Times New Roman" w:hAnsi="Times New Roman" w:cs="Times New Roman"/>
          <w:bCs/>
          <w:sz w:val="28"/>
          <w:szCs w:val="28"/>
          <w:lang w:val="de-DE"/>
        </w:rPr>
        <w:t>ist ________________ für Computer, wonach ein gemeinsamer ________________ sowohl Computerprogrammbefehle als auch Daten hält.</w:t>
      </w:r>
      <w:r w:rsidRPr="00CA51EB">
        <w:rPr>
          <w:rFonts w:ascii="Times New Roman" w:hAnsi="Times New Roman" w:cs="Times New Roman"/>
          <w:sz w:val="28"/>
          <w:szCs w:val="28"/>
          <w:lang w:val="de-DE"/>
        </w:rPr>
        <w:t xml:space="preserve"> </w:t>
      </w:r>
      <w:r w:rsidRPr="00CA51EB">
        <w:rPr>
          <w:rFonts w:ascii="Times New Roman" w:hAnsi="Times New Roman" w:cs="Times New Roman"/>
          <w:bCs/>
          <w:sz w:val="28"/>
          <w:szCs w:val="28"/>
          <w:lang w:val="de-DE"/>
        </w:rPr>
        <w:t>Sie ist benannt nach dem österreichisch-ungarischen, später in den USA tätigen ________________ John von Neumann, dessen wesentliche Arbeit zum Thema 1945 veröffentlicht wurde. Sie wird manchmal auch ________________ genannt (nach der Princeton University). Es war seinerzeit revolutionär, denn zuvor entwickelte ________________ waren an ein festes ________________ gebunden, das entweder hardwaremäßig verschaltet war oder über Lochkarten eingelesen werden musste. Mit der Von-Neumann-Architektur war es nun möglich, ________________ an Programmen sehr schnell und ohne Änderungen an der Hardware durchzuführen oder in kurzer Folge verschiedene Programme ablaufen zu lassen.</w:t>
      </w:r>
    </w:p>
    <w:p w14:paraId="03463A6C" w14:textId="77777777" w:rsidR="00C74CD9" w:rsidRPr="00CA51EB" w:rsidRDefault="00C74CD9" w:rsidP="00C74CD9">
      <w:pPr>
        <w:spacing w:after="0" w:line="240" w:lineRule="auto"/>
        <w:jc w:val="both"/>
        <w:rPr>
          <w:rFonts w:ascii="Times New Roman" w:hAnsi="Times New Roman" w:cs="Times New Roman"/>
          <w:bCs/>
          <w:sz w:val="28"/>
          <w:szCs w:val="28"/>
          <w:lang w:val="de-DE"/>
        </w:rPr>
      </w:pPr>
    </w:p>
    <w:p w14:paraId="383BF95B"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6. Bilden Sie Situationen bzw. Gespräche. Gebrauchen Sie dabei folgende Lexik.</w:t>
      </w:r>
    </w:p>
    <w:p w14:paraId="6FD9F3C5" w14:textId="77777777" w:rsidR="00C74CD9" w:rsidRPr="00CA51EB" w:rsidRDefault="00C74CD9" w:rsidP="00C74CD9">
      <w:pPr>
        <w:numPr>
          <w:ilvl w:val="0"/>
          <w:numId w:val="24"/>
        </w:numPr>
        <w:tabs>
          <w:tab w:val="left" w:pos="426"/>
        </w:tabs>
        <w:spacing w:after="0" w:line="240" w:lineRule="auto"/>
        <w:ind w:left="0" w:firstLine="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Der Rechner, der Zentralprozessor, die Grundelemente, bestehen, der Rechnerkern, die Ein-/Ausgabe, das Steuerwerk, das Rechenwerk, realisieren, der Arbeitsspeicher.</w:t>
      </w:r>
    </w:p>
    <w:p w14:paraId="1769CA00" w14:textId="77777777" w:rsidR="00C74CD9" w:rsidRPr="00CA51EB" w:rsidRDefault="00C74CD9" w:rsidP="00C74CD9">
      <w:pPr>
        <w:pStyle w:val="a5"/>
        <w:numPr>
          <w:ilvl w:val="0"/>
          <w:numId w:val="24"/>
        </w:numPr>
        <w:tabs>
          <w:tab w:val="left" w:pos="426"/>
        </w:tabs>
        <w:spacing w:after="0" w:line="240" w:lineRule="auto"/>
        <w:ind w:left="0" w:firstLine="0"/>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Die Daten, das Ein-/Ausgabe-System, binär codierte Signalform, ablaufen, die Voraussetzung, der Algorithmus, das Programm, abspeichern, die Datenverarbeitungs-Peripherie, der Bediener, Informationsaustausch.</w:t>
      </w:r>
    </w:p>
    <w:p w14:paraId="5077182C" w14:textId="77777777" w:rsidR="00C74CD9" w:rsidRPr="00CA51EB" w:rsidRDefault="00C74CD9" w:rsidP="00C74CD9">
      <w:pPr>
        <w:pStyle w:val="a5"/>
        <w:numPr>
          <w:ilvl w:val="0"/>
          <w:numId w:val="24"/>
        </w:numPr>
        <w:tabs>
          <w:tab w:val="left" w:pos="426"/>
        </w:tabs>
        <w:spacing w:after="0" w:line="240" w:lineRule="auto"/>
        <w:ind w:left="0" w:firstLine="0"/>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Der Einsatz, der Prozessrechner, die Verarbeitung von Prozesssignalen, die Ein- und Ausgabeelemente, der Anschluss, das Prozesssignal, das Programm  unterbrechen, in die Programmabarbeitung eingreifen, der Echtzeitbetrieb.</w:t>
      </w:r>
    </w:p>
    <w:p w14:paraId="03E73657" w14:textId="77777777" w:rsidR="00C74CD9" w:rsidRPr="00CA51EB" w:rsidRDefault="00C74CD9" w:rsidP="00C74CD9">
      <w:pPr>
        <w:spacing w:after="0" w:line="240" w:lineRule="auto"/>
        <w:rPr>
          <w:rFonts w:ascii="Times New Roman" w:hAnsi="Times New Roman" w:cs="Times New Roman"/>
          <w:b/>
          <w:bCs/>
          <w:sz w:val="28"/>
          <w:szCs w:val="28"/>
          <w:lang w:val="de-DE"/>
        </w:rPr>
      </w:pPr>
    </w:p>
    <w:p w14:paraId="581C5FBA" w14:textId="77777777" w:rsidR="00C74CD9" w:rsidRPr="00CA51EB" w:rsidRDefault="00C74CD9" w:rsidP="00C74CD9">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7. Beschreiben Sie das Schema.</w:t>
      </w:r>
    </w:p>
    <w:p w14:paraId="53913E48" w14:textId="77777777" w:rsidR="00C74CD9" w:rsidRPr="00CA51EB" w:rsidRDefault="00C74CD9" w:rsidP="00C74CD9">
      <w:pPr>
        <w:spacing w:after="0" w:line="240" w:lineRule="auto"/>
        <w:rPr>
          <w:rFonts w:ascii="Times New Roman" w:hAnsi="Times New Roman" w:cs="Times New Roman"/>
          <w:b/>
          <w:bCs/>
          <w:sz w:val="28"/>
          <w:szCs w:val="28"/>
          <w:lang w:val="de-DE"/>
        </w:rPr>
      </w:pPr>
      <w:r w:rsidRPr="00CA51EB">
        <w:rPr>
          <w:rFonts w:ascii="Times New Roman" w:hAnsi="Times New Roman" w:cs="Times New Roman"/>
          <w:noProof/>
          <w:sz w:val="28"/>
          <w:szCs w:val="28"/>
          <w:lang w:eastAsia="ru-RU"/>
        </w:rPr>
        <w:drawing>
          <wp:inline distT="0" distB="0" distL="0" distR="0" wp14:anchorId="3EA2BD43" wp14:editId="04438D08">
            <wp:extent cx="5709920" cy="1991360"/>
            <wp:effectExtent l="0" t="0" r="5080" b="8890"/>
            <wp:docPr id="2" name="Рисунок 2" descr="http://wikis.zum.de/zum/images/thumb/6/6e/Pd_johnny_rechnerstruktur.png/600px-Pd_johnny_rechnerstrukt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ikis.zum.de/zum/images/thumb/6/6e/Pd_johnny_rechnerstruktur.png/600px-Pd_johnny_rechnerstruktur.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09920" cy="1991360"/>
                    </a:xfrm>
                    <a:prstGeom prst="rect">
                      <a:avLst/>
                    </a:prstGeom>
                    <a:noFill/>
                    <a:ln>
                      <a:noFill/>
                    </a:ln>
                  </pic:spPr>
                </pic:pic>
              </a:graphicData>
            </a:graphic>
          </wp:inline>
        </w:drawing>
      </w:r>
    </w:p>
    <w:p w14:paraId="060F3696"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p>
    <w:p w14:paraId="10ADD796"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8. Ordnen Sie den folgenden Erläuterungen ein Begriff aus dem Text zu.</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
        <w:gridCol w:w="638"/>
        <w:gridCol w:w="638"/>
        <w:gridCol w:w="638"/>
        <w:gridCol w:w="638"/>
        <w:gridCol w:w="638"/>
        <w:gridCol w:w="638"/>
        <w:gridCol w:w="638"/>
      </w:tblGrid>
      <w:tr w:rsidR="00C74CD9" w:rsidRPr="00CA51EB" w14:paraId="2FD2FA76" w14:textId="77777777" w:rsidTr="00D21C70">
        <w:tc>
          <w:tcPr>
            <w:tcW w:w="537" w:type="dxa"/>
            <w:tcBorders>
              <w:top w:val="single" w:sz="4" w:space="0" w:color="auto"/>
              <w:left w:val="single" w:sz="4" w:space="0" w:color="auto"/>
              <w:bottom w:val="single" w:sz="4" w:space="0" w:color="auto"/>
              <w:right w:val="single" w:sz="4" w:space="0" w:color="auto"/>
            </w:tcBorders>
            <w:hideMark/>
          </w:tcPr>
          <w:p w14:paraId="783446B8"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1</w:t>
            </w:r>
          </w:p>
        </w:tc>
        <w:tc>
          <w:tcPr>
            <w:tcW w:w="638" w:type="dxa"/>
            <w:tcBorders>
              <w:top w:val="single" w:sz="4" w:space="0" w:color="auto"/>
              <w:left w:val="single" w:sz="4" w:space="0" w:color="auto"/>
              <w:bottom w:val="single" w:sz="4" w:space="0" w:color="auto"/>
              <w:right w:val="single" w:sz="4" w:space="0" w:color="auto"/>
            </w:tcBorders>
            <w:hideMark/>
          </w:tcPr>
          <w:p w14:paraId="0889E7A6"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2</w:t>
            </w:r>
          </w:p>
        </w:tc>
        <w:tc>
          <w:tcPr>
            <w:tcW w:w="638" w:type="dxa"/>
            <w:tcBorders>
              <w:top w:val="single" w:sz="4" w:space="0" w:color="auto"/>
              <w:left w:val="single" w:sz="4" w:space="0" w:color="auto"/>
              <w:bottom w:val="single" w:sz="4" w:space="0" w:color="auto"/>
              <w:right w:val="single" w:sz="4" w:space="0" w:color="auto"/>
            </w:tcBorders>
            <w:hideMark/>
          </w:tcPr>
          <w:p w14:paraId="2D8886E0"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3</w:t>
            </w:r>
          </w:p>
        </w:tc>
        <w:tc>
          <w:tcPr>
            <w:tcW w:w="638" w:type="dxa"/>
            <w:tcBorders>
              <w:top w:val="single" w:sz="4" w:space="0" w:color="auto"/>
              <w:left w:val="single" w:sz="4" w:space="0" w:color="auto"/>
              <w:bottom w:val="single" w:sz="4" w:space="0" w:color="auto"/>
              <w:right w:val="single" w:sz="4" w:space="0" w:color="auto"/>
            </w:tcBorders>
            <w:hideMark/>
          </w:tcPr>
          <w:p w14:paraId="69AB025C"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4</w:t>
            </w:r>
          </w:p>
        </w:tc>
        <w:tc>
          <w:tcPr>
            <w:tcW w:w="638" w:type="dxa"/>
            <w:tcBorders>
              <w:top w:val="single" w:sz="4" w:space="0" w:color="auto"/>
              <w:left w:val="single" w:sz="4" w:space="0" w:color="auto"/>
              <w:bottom w:val="single" w:sz="4" w:space="0" w:color="auto"/>
              <w:right w:val="single" w:sz="4" w:space="0" w:color="auto"/>
            </w:tcBorders>
            <w:hideMark/>
          </w:tcPr>
          <w:p w14:paraId="60866C18"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5</w:t>
            </w:r>
          </w:p>
        </w:tc>
        <w:tc>
          <w:tcPr>
            <w:tcW w:w="638" w:type="dxa"/>
            <w:tcBorders>
              <w:top w:val="single" w:sz="4" w:space="0" w:color="auto"/>
              <w:left w:val="single" w:sz="4" w:space="0" w:color="auto"/>
              <w:bottom w:val="single" w:sz="4" w:space="0" w:color="auto"/>
              <w:right w:val="single" w:sz="4" w:space="0" w:color="auto"/>
            </w:tcBorders>
            <w:hideMark/>
          </w:tcPr>
          <w:p w14:paraId="1FEDCB68"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6</w:t>
            </w:r>
          </w:p>
        </w:tc>
        <w:tc>
          <w:tcPr>
            <w:tcW w:w="638" w:type="dxa"/>
            <w:tcBorders>
              <w:top w:val="single" w:sz="4" w:space="0" w:color="auto"/>
              <w:left w:val="single" w:sz="4" w:space="0" w:color="auto"/>
              <w:bottom w:val="single" w:sz="4" w:space="0" w:color="auto"/>
              <w:right w:val="single" w:sz="4" w:space="0" w:color="auto"/>
            </w:tcBorders>
            <w:hideMark/>
          </w:tcPr>
          <w:p w14:paraId="00A123D6"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7</w:t>
            </w:r>
          </w:p>
        </w:tc>
        <w:tc>
          <w:tcPr>
            <w:tcW w:w="638" w:type="dxa"/>
            <w:tcBorders>
              <w:top w:val="single" w:sz="4" w:space="0" w:color="auto"/>
              <w:left w:val="single" w:sz="4" w:space="0" w:color="auto"/>
              <w:bottom w:val="single" w:sz="4" w:space="0" w:color="auto"/>
              <w:right w:val="single" w:sz="4" w:space="0" w:color="auto"/>
            </w:tcBorders>
            <w:hideMark/>
          </w:tcPr>
          <w:p w14:paraId="40E86E0F"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8</w:t>
            </w:r>
          </w:p>
        </w:tc>
      </w:tr>
      <w:tr w:rsidR="00C74CD9" w:rsidRPr="00CA51EB" w14:paraId="11C406DE" w14:textId="77777777" w:rsidTr="00D21C70">
        <w:tc>
          <w:tcPr>
            <w:tcW w:w="537" w:type="dxa"/>
            <w:tcBorders>
              <w:top w:val="single" w:sz="4" w:space="0" w:color="auto"/>
              <w:left w:val="single" w:sz="4" w:space="0" w:color="auto"/>
              <w:bottom w:val="single" w:sz="4" w:space="0" w:color="auto"/>
              <w:right w:val="single" w:sz="4" w:space="0" w:color="auto"/>
            </w:tcBorders>
          </w:tcPr>
          <w:p w14:paraId="4BDF4AF9"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p>
        </w:tc>
        <w:tc>
          <w:tcPr>
            <w:tcW w:w="638" w:type="dxa"/>
            <w:tcBorders>
              <w:top w:val="single" w:sz="4" w:space="0" w:color="auto"/>
              <w:left w:val="single" w:sz="4" w:space="0" w:color="auto"/>
              <w:bottom w:val="single" w:sz="4" w:space="0" w:color="auto"/>
              <w:right w:val="single" w:sz="4" w:space="0" w:color="auto"/>
            </w:tcBorders>
          </w:tcPr>
          <w:p w14:paraId="504BFE95"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p>
        </w:tc>
        <w:tc>
          <w:tcPr>
            <w:tcW w:w="638" w:type="dxa"/>
            <w:tcBorders>
              <w:top w:val="single" w:sz="4" w:space="0" w:color="auto"/>
              <w:left w:val="single" w:sz="4" w:space="0" w:color="auto"/>
              <w:bottom w:val="single" w:sz="4" w:space="0" w:color="auto"/>
              <w:right w:val="single" w:sz="4" w:space="0" w:color="auto"/>
            </w:tcBorders>
          </w:tcPr>
          <w:p w14:paraId="0E7288F4"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p>
        </w:tc>
        <w:tc>
          <w:tcPr>
            <w:tcW w:w="638" w:type="dxa"/>
            <w:tcBorders>
              <w:top w:val="single" w:sz="4" w:space="0" w:color="auto"/>
              <w:left w:val="single" w:sz="4" w:space="0" w:color="auto"/>
              <w:bottom w:val="single" w:sz="4" w:space="0" w:color="auto"/>
              <w:right w:val="single" w:sz="4" w:space="0" w:color="auto"/>
            </w:tcBorders>
          </w:tcPr>
          <w:p w14:paraId="5AFC9E8E"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p>
        </w:tc>
        <w:tc>
          <w:tcPr>
            <w:tcW w:w="638" w:type="dxa"/>
            <w:tcBorders>
              <w:top w:val="single" w:sz="4" w:space="0" w:color="auto"/>
              <w:left w:val="single" w:sz="4" w:space="0" w:color="auto"/>
              <w:bottom w:val="single" w:sz="4" w:space="0" w:color="auto"/>
              <w:right w:val="single" w:sz="4" w:space="0" w:color="auto"/>
            </w:tcBorders>
          </w:tcPr>
          <w:p w14:paraId="285B83FB"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p>
        </w:tc>
        <w:tc>
          <w:tcPr>
            <w:tcW w:w="638" w:type="dxa"/>
            <w:tcBorders>
              <w:top w:val="single" w:sz="4" w:space="0" w:color="auto"/>
              <w:left w:val="single" w:sz="4" w:space="0" w:color="auto"/>
              <w:bottom w:val="single" w:sz="4" w:space="0" w:color="auto"/>
              <w:right w:val="single" w:sz="4" w:space="0" w:color="auto"/>
            </w:tcBorders>
          </w:tcPr>
          <w:p w14:paraId="59E2F838"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p>
        </w:tc>
        <w:tc>
          <w:tcPr>
            <w:tcW w:w="638" w:type="dxa"/>
            <w:tcBorders>
              <w:top w:val="single" w:sz="4" w:space="0" w:color="auto"/>
              <w:left w:val="single" w:sz="4" w:space="0" w:color="auto"/>
              <w:bottom w:val="single" w:sz="4" w:space="0" w:color="auto"/>
              <w:right w:val="single" w:sz="4" w:space="0" w:color="auto"/>
            </w:tcBorders>
          </w:tcPr>
          <w:p w14:paraId="7359537C"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p>
        </w:tc>
        <w:tc>
          <w:tcPr>
            <w:tcW w:w="638" w:type="dxa"/>
            <w:tcBorders>
              <w:top w:val="single" w:sz="4" w:space="0" w:color="auto"/>
              <w:left w:val="single" w:sz="4" w:space="0" w:color="auto"/>
              <w:bottom w:val="single" w:sz="4" w:space="0" w:color="auto"/>
              <w:right w:val="single" w:sz="4" w:space="0" w:color="auto"/>
            </w:tcBorders>
          </w:tcPr>
          <w:p w14:paraId="44E49F67"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p>
        </w:tc>
      </w:tr>
    </w:tbl>
    <w:p w14:paraId="28481AF6" w14:textId="77777777" w:rsidR="00C74CD9" w:rsidRPr="00CA51EB" w:rsidRDefault="00C74CD9" w:rsidP="00C74CD9">
      <w:pPr>
        <w:spacing w:after="0" w:line="240" w:lineRule="auto"/>
        <w:jc w:val="both"/>
        <w:rPr>
          <w:rFonts w:ascii="Times New Roman" w:hAnsi="Times New Roman" w:cs="Times New Roman"/>
          <w:sz w:val="28"/>
          <w:szCs w:val="28"/>
          <w:lang w:val="de-DE"/>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6521"/>
      </w:tblGrid>
      <w:tr w:rsidR="00C74CD9" w:rsidRPr="00365E70" w14:paraId="7E544C02" w14:textId="77777777" w:rsidTr="00D21C70">
        <w:trPr>
          <w:trHeight w:val="150"/>
        </w:trPr>
        <w:tc>
          <w:tcPr>
            <w:tcW w:w="2835" w:type="dxa"/>
            <w:tcBorders>
              <w:top w:val="single" w:sz="4" w:space="0" w:color="auto"/>
              <w:left w:val="single" w:sz="4" w:space="0" w:color="auto"/>
              <w:bottom w:val="single" w:sz="4" w:space="0" w:color="auto"/>
              <w:right w:val="single" w:sz="4" w:space="0" w:color="auto"/>
            </w:tcBorders>
            <w:hideMark/>
          </w:tcPr>
          <w:p w14:paraId="713F1E90"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 xml:space="preserve">1. CPU </w:t>
            </w:r>
            <w:r w:rsidRPr="00CA51EB">
              <w:rPr>
                <w:rFonts w:ascii="Times New Roman" w:hAnsi="Times New Roman" w:cs="Times New Roman"/>
                <w:bCs/>
                <w:sz w:val="28"/>
                <w:szCs w:val="28"/>
                <w:lang w:val="de-DE"/>
              </w:rPr>
              <w:t>(f)</w:t>
            </w:r>
          </w:p>
        </w:tc>
        <w:tc>
          <w:tcPr>
            <w:tcW w:w="6521" w:type="dxa"/>
            <w:tcBorders>
              <w:top w:val="single" w:sz="4" w:space="0" w:color="auto"/>
              <w:left w:val="single" w:sz="4" w:space="0" w:color="auto"/>
              <w:bottom w:val="single" w:sz="4" w:space="0" w:color="auto"/>
              <w:right w:val="single" w:sz="4" w:space="0" w:color="auto"/>
            </w:tcBorders>
            <w:hideMark/>
          </w:tcPr>
          <w:p w14:paraId="1D847A4B" w14:textId="77777777" w:rsidR="00C74CD9" w:rsidRPr="00CA51EB" w:rsidRDefault="00C74CD9" w:rsidP="00C74CD9">
            <w:pPr>
              <w:pStyle w:val="a5"/>
              <w:numPr>
                <w:ilvl w:val="0"/>
                <w:numId w:val="40"/>
              </w:numPr>
              <w:tabs>
                <w:tab w:val="left" w:pos="317"/>
              </w:tabs>
              <w:spacing w:after="0" w:line="240" w:lineRule="auto"/>
              <w:ind w:left="34" w:firstLine="22"/>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Funktionseinheit eines Prozessors, die für die Durchführung der einzelnen Befehle eines Programms sorgt.</w:t>
            </w:r>
          </w:p>
        </w:tc>
      </w:tr>
      <w:tr w:rsidR="00C74CD9" w:rsidRPr="00365E70" w14:paraId="656AAA19" w14:textId="77777777" w:rsidTr="00D21C70">
        <w:trPr>
          <w:trHeight w:val="150"/>
        </w:trPr>
        <w:tc>
          <w:tcPr>
            <w:tcW w:w="2835" w:type="dxa"/>
            <w:tcBorders>
              <w:top w:val="single" w:sz="4" w:space="0" w:color="auto"/>
              <w:left w:val="single" w:sz="4" w:space="0" w:color="auto"/>
              <w:bottom w:val="single" w:sz="4" w:space="0" w:color="auto"/>
              <w:right w:val="single" w:sz="4" w:space="0" w:color="auto"/>
            </w:tcBorders>
            <w:hideMark/>
          </w:tcPr>
          <w:p w14:paraId="02F4F4D9"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lastRenderedPageBreak/>
              <w:t xml:space="preserve">2. Algorithmus </w:t>
            </w:r>
            <w:r w:rsidRPr="00CA51EB">
              <w:rPr>
                <w:rFonts w:ascii="Times New Roman" w:hAnsi="Times New Roman" w:cs="Times New Roman"/>
                <w:bCs/>
                <w:sz w:val="28"/>
                <w:szCs w:val="28"/>
                <w:lang w:val="de-DE"/>
              </w:rPr>
              <w:t>(m)</w:t>
            </w:r>
          </w:p>
        </w:tc>
        <w:tc>
          <w:tcPr>
            <w:tcW w:w="6521" w:type="dxa"/>
            <w:tcBorders>
              <w:top w:val="single" w:sz="4" w:space="0" w:color="auto"/>
              <w:left w:val="single" w:sz="4" w:space="0" w:color="auto"/>
              <w:bottom w:val="single" w:sz="4" w:space="0" w:color="auto"/>
              <w:right w:val="single" w:sz="4" w:space="0" w:color="auto"/>
            </w:tcBorders>
            <w:hideMark/>
          </w:tcPr>
          <w:p w14:paraId="0A61CFB9" w14:textId="77777777" w:rsidR="00C74CD9" w:rsidRPr="00CA51EB" w:rsidRDefault="00C74CD9" w:rsidP="00C74CD9">
            <w:pPr>
              <w:pStyle w:val="a5"/>
              <w:numPr>
                <w:ilvl w:val="0"/>
                <w:numId w:val="40"/>
              </w:numPr>
              <w:tabs>
                <w:tab w:val="left" w:pos="317"/>
              </w:tabs>
              <w:spacing w:after="0" w:line="240" w:lineRule="auto"/>
              <w:ind w:left="34" w:firstLine="22"/>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Funktionseinheit eines Prozessors. Da werden arithmetische und logische Operationen ausgeführt.</w:t>
            </w:r>
          </w:p>
        </w:tc>
      </w:tr>
      <w:tr w:rsidR="00C74CD9" w:rsidRPr="00CA51EB" w14:paraId="6A56B972" w14:textId="77777777" w:rsidTr="00D21C70">
        <w:trPr>
          <w:trHeight w:val="150"/>
        </w:trPr>
        <w:tc>
          <w:tcPr>
            <w:tcW w:w="2835" w:type="dxa"/>
            <w:tcBorders>
              <w:top w:val="single" w:sz="4" w:space="0" w:color="auto"/>
              <w:left w:val="single" w:sz="4" w:space="0" w:color="auto"/>
              <w:bottom w:val="single" w:sz="4" w:space="0" w:color="auto"/>
              <w:right w:val="single" w:sz="4" w:space="0" w:color="auto"/>
            </w:tcBorders>
            <w:hideMark/>
          </w:tcPr>
          <w:p w14:paraId="480C7343"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 xml:space="preserve">3. Echtzeitbetrieb </w:t>
            </w:r>
            <w:r w:rsidRPr="00CA51EB">
              <w:rPr>
                <w:rFonts w:ascii="Times New Roman" w:hAnsi="Times New Roman" w:cs="Times New Roman"/>
                <w:bCs/>
                <w:sz w:val="28"/>
                <w:szCs w:val="28"/>
                <w:lang w:val="de-DE"/>
              </w:rPr>
              <w:t>(m)</w:t>
            </w:r>
          </w:p>
        </w:tc>
        <w:tc>
          <w:tcPr>
            <w:tcW w:w="6521" w:type="dxa"/>
            <w:tcBorders>
              <w:top w:val="single" w:sz="4" w:space="0" w:color="auto"/>
              <w:left w:val="single" w:sz="4" w:space="0" w:color="auto"/>
              <w:bottom w:val="single" w:sz="4" w:space="0" w:color="auto"/>
              <w:right w:val="single" w:sz="4" w:space="0" w:color="auto"/>
            </w:tcBorders>
            <w:hideMark/>
          </w:tcPr>
          <w:p w14:paraId="20AEBB5E" w14:textId="77777777" w:rsidR="00C74CD9" w:rsidRPr="00CA51EB" w:rsidRDefault="00C74CD9" w:rsidP="00C74CD9">
            <w:pPr>
              <w:pStyle w:val="a5"/>
              <w:numPr>
                <w:ilvl w:val="0"/>
                <w:numId w:val="40"/>
              </w:numPr>
              <w:tabs>
                <w:tab w:val="left" w:pos="317"/>
              </w:tabs>
              <w:spacing w:after="0" w:line="240" w:lineRule="auto"/>
              <w:ind w:left="34" w:firstLine="22"/>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Zentrales Rechenwerk eines Computers.</w:t>
            </w:r>
          </w:p>
        </w:tc>
      </w:tr>
      <w:tr w:rsidR="00C74CD9" w:rsidRPr="00365E70" w14:paraId="7A4348F4" w14:textId="77777777" w:rsidTr="00D21C70">
        <w:trPr>
          <w:trHeight w:val="150"/>
        </w:trPr>
        <w:tc>
          <w:tcPr>
            <w:tcW w:w="2835" w:type="dxa"/>
            <w:tcBorders>
              <w:top w:val="single" w:sz="4" w:space="0" w:color="auto"/>
              <w:left w:val="single" w:sz="4" w:space="0" w:color="auto"/>
              <w:bottom w:val="single" w:sz="4" w:space="0" w:color="auto"/>
              <w:right w:val="single" w:sz="4" w:space="0" w:color="auto"/>
            </w:tcBorders>
            <w:hideMark/>
          </w:tcPr>
          <w:p w14:paraId="1C154260"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 xml:space="preserve">4.  Speicher </w:t>
            </w:r>
            <w:r w:rsidRPr="00CA51EB">
              <w:rPr>
                <w:rFonts w:ascii="Times New Roman" w:hAnsi="Times New Roman" w:cs="Times New Roman"/>
                <w:bCs/>
                <w:sz w:val="28"/>
                <w:szCs w:val="28"/>
                <w:lang w:val="de-DE"/>
              </w:rPr>
              <w:t>(m)</w:t>
            </w:r>
          </w:p>
        </w:tc>
        <w:tc>
          <w:tcPr>
            <w:tcW w:w="6521" w:type="dxa"/>
            <w:tcBorders>
              <w:top w:val="single" w:sz="4" w:space="0" w:color="auto"/>
              <w:left w:val="single" w:sz="4" w:space="0" w:color="auto"/>
              <w:bottom w:val="single" w:sz="4" w:space="0" w:color="auto"/>
              <w:right w:val="single" w:sz="4" w:space="0" w:color="auto"/>
            </w:tcBorders>
            <w:hideMark/>
          </w:tcPr>
          <w:p w14:paraId="76A02F4B" w14:textId="77777777" w:rsidR="00C74CD9" w:rsidRPr="00CA51EB" w:rsidRDefault="00C74CD9" w:rsidP="00C74CD9">
            <w:pPr>
              <w:pStyle w:val="a5"/>
              <w:numPr>
                <w:ilvl w:val="0"/>
                <w:numId w:val="40"/>
              </w:numPr>
              <w:tabs>
                <w:tab w:val="left" w:pos="317"/>
              </w:tabs>
              <w:spacing w:after="0" w:line="240" w:lineRule="auto"/>
              <w:ind w:left="34" w:firstLine="22"/>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Ein Referenzmodell für Computer, wonach ein gemeinsamer Speicher sowohl Computerprogrammbefehle als auch Daten hält.</w:t>
            </w:r>
          </w:p>
        </w:tc>
      </w:tr>
      <w:tr w:rsidR="00C74CD9" w:rsidRPr="00365E70" w14:paraId="279A9B56" w14:textId="77777777" w:rsidTr="00D21C70">
        <w:trPr>
          <w:trHeight w:val="150"/>
        </w:trPr>
        <w:tc>
          <w:tcPr>
            <w:tcW w:w="2835" w:type="dxa"/>
            <w:tcBorders>
              <w:top w:val="single" w:sz="4" w:space="0" w:color="auto"/>
              <w:left w:val="single" w:sz="4" w:space="0" w:color="auto"/>
              <w:bottom w:val="single" w:sz="4" w:space="0" w:color="auto"/>
              <w:right w:val="single" w:sz="4" w:space="0" w:color="auto"/>
            </w:tcBorders>
            <w:hideMark/>
          </w:tcPr>
          <w:p w14:paraId="0252AA76"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 xml:space="preserve">5. Rechenwerk </w:t>
            </w:r>
            <w:r w:rsidRPr="00CA51EB">
              <w:rPr>
                <w:rFonts w:ascii="Times New Roman" w:hAnsi="Times New Roman" w:cs="Times New Roman"/>
                <w:bCs/>
                <w:sz w:val="28"/>
                <w:szCs w:val="28"/>
                <w:lang w:val="de-DE"/>
              </w:rPr>
              <w:t>(n)</w:t>
            </w:r>
          </w:p>
        </w:tc>
        <w:tc>
          <w:tcPr>
            <w:tcW w:w="6521" w:type="dxa"/>
            <w:tcBorders>
              <w:top w:val="single" w:sz="4" w:space="0" w:color="auto"/>
              <w:left w:val="single" w:sz="4" w:space="0" w:color="auto"/>
              <w:bottom w:val="single" w:sz="4" w:space="0" w:color="auto"/>
              <w:right w:val="single" w:sz="4" w:space="0" w:color="auto"/>
            </w:tcBorders>
            <w:hideMark/>
          </w:tcPr>
          <w:p w14:paraId="3862210C" w14:textId="77777777" w:rsidR="00C74CD9" w:rsidRPr="00CA51EB" w:rsidRDefault="00C74CD9" w:rsidP="00C74CD9">
            <w:pPr>
              <w:pStyle w:val="a5"/>
              <w:numPr>
                <w:ilvl w:val="0"/>
                <w:numId w:val="40"/>
              </w:numPr>
              <w:tabs>
                <w:tab w:val="left" w:pos="317"/>
              </w:tabs>
              <w:spacing w:after="0" w:line="240" w:lineRule="auto"/>
              <w:ind w:left="34" w:firstLine="22"/>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An die Zentraleinheit eines Rechners angeschlossen oder anschließbar (z. B. Drucker, Maus, Tastatur).</w:t>
            </w:r>
          </w:p>
        </w:tc>
      </w:tr>
      <w:tr w:rsidR="00C74CD9" w:rsidRPr="00365E70" w14:paraId="36DF5AD1" w14:textId="77777777" w:rsidTr="00D21C70">
        <w:trPr>
          <w:trHeight w:val="569"/>
        </w:trPr>
        <w:tc>
          <w:tcPr>
            <w:tcW w:w="2835" w:type="dxa"/>
            <w:tcBorders>
              <w:top w:val="single" w:sz="4" w:space="0" w:color="auto"/>
              <w:left w:val="single" w:sz="4" w:space="0" w:color="auto"/>
              <w:bottom w:val="single" w:sz="4" w:space="0" w:color="auto"/>
              <w:right w:val="single" w:sz="4" w:space="0" w:color="auto"/>
            </w:tcBorders>
            <w:hideMark/>
          </w:tcPr>
          <w:p w14:paraId="7145F1C7"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 xml:space="preserve">6. Steuerwerk </w:t>
            </w:r>
            <w:r w:rsidRPr="00CA51EB">
              <w:rPr>
                <w:rFonts w:ascii="Times New Roman" w:hAnsi="Times New Roman" w:cs="Times New Roman"/>
                <w:bCs/>
                <w:sz w:val="28"/>
                <w:szCs w:val="28"/>
                <w:lang w:val="de-DE"/>
              </w:rPr>
              <w:t>(n)</w:t>
            </w:r>
          </w:p>
        </w:tc>
        <w:tc>
          <w:tcPr>
            <w:tcW w:w="6521" w:type="dxa"/>
            <w:tcBorders>
              <w:top w:val="single" w:sz="4" w:space="0" w:color="auto"/>
              <w:left w:val="single" w:sz="4" w:space="0" w:color="auto"/>
              <w:bottom w:val="single" w:sz="4" w:space="0" w:color="auto"/>
              <w:right w:val="single" w:sz="4" w:space="0" w:color="auto"/>
            </w:tcBorders>
            <w:hideMark/>
          </w:tcPr>
          <w:p w14:paraId="235960B2" w14:textId="77777777" w:rsidR="00C74CD9" w:rsidRPr="00CA51EB" w:rsidRDefault="00C74CD9" w:rsidP="00C74CD9">
            <w:pPr>
              <w:pStyle w:val="a5"/>
              <w:numPr>
                <w:ilvl w:val="0"/>
                <w:numId w:val="40"/>
              </w:numPr>
              <w:tabs>
                <w:tab w:val="left" w:pos="317"/>
              </w:tabs>
              <w:spacing w:after="0" w:line="240" w:lineRule="auto"/>
              <w:ind w:left="34" w:firstLine="22"/>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Elektronische Schaltung oder Gerät, das Daten und Programme enthält.</w:t>
            </w:r>
          </w:p>
        </w:tc>
      </w:tr>
      <w:tr w:rsidR="00C74CD9" w:rsidRPr="00365E70" w14:paraId="7671247C" w14:textId="77777777" w:rsidTr="00D21C70">
        <w:trPr>
          <w:trHeight w:val="860"/>
        </w:trPr>
        <w:tc>
          <w:tcPr>
            <w:tcW w:w="2835" w:type="dxa"/>
            <w:tcBorders>
              <w:top w:val="single" w:sz="4" w:space="0" w:color="auto"/>
              <w:left w:val="single" w:sz="4" w:space="0" w:color="auto"/>
              <w:bottom w:val="single" w:sz="4" w:space="0" w:color="auto"/>
              <w:right w:val="single" w:sz="4" w:space="0" w:color="auto"/>
            </w:tcBorders>
            <w:hideMark/>
          </w:tcPr>
          <w:p w14:paraId="31ABC8B6"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7. Periphere Geräte (pl)</w:t>
            </w:r>
          </w:p>
        </w:tc>
        <w:tc>
          <w:tcPr>
            <w:tcW w:w="6521" w:type="dxa"/>
            <w:tcBorders>
              <w:top w:val="single" w:sz="4" w:space="0" w:color="auto"/>
              <w:left w:val="single" w:sz="4" w:space="0" w:color="auto"/>
              <w:bottom w:val="single" w:sz="4" w:space="0" w:color="auto"/>
              <w:right w:val="single" w:sz="4" w:space="0" w:color="auto"/>
            </w:tcBorders>
            <w:hideMark/>
          </w:tcPr>
          <w:p w14:paraId="263FBE38" w14:textId="77777777" w:rsidR="00C74CD9" w:rsidRPr="00CA51EB" w:rsidRDefault="00C74CD9" w:rsidP="00C74CD9">
            <w:pPr>
              <w:pStyle w:val="a5"/>
              <w:numPr>
                <w:ilvl w:val="0"/>
                <w:numId w:val="40"/>
              </w:numPr>
              <w:tabs>
                <w:tab w:val="left" w:pos="317"/>
              </w:tabs>
              <w:spacing w:after="0" w:line="240" w:lineRule="auto"/>
              <w:ind w:left="34" w:firstLine="22"/>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Mathematische Rechenart, durch die man nach Durchführung endlich vieler gleichartiger Schritte zum Ergebnis gelangt.</w:t>
            </w:r>
          </w:p>
        </w:tc>
      </w:tr>
      <w:tr w:rsidR="00C74CD9" w:rsidRPr="00365E70" w14:paraId="49D6C52F" w14:textId="77777777" w:rsidTr="00D21C70">
        <w:trPr>
          <w:trHeight w:val="841"/>
        </w:trPr>
        <w:tc>
          <w:tcPr>
            <w:tcW w:w="2835" w:type="dxa"/>
            <w:tcBorders>
              <w:top w:val="single" w:sz="4" w:space="0" w:color="auto"/>
              <w:left w:val="single" w:sz="4" w:space="0" w:color="auto"/>
              <w:bottom w:val="single" w:sz="4" w:space="0" w:color="auto"/>
              <w:right w:val="single" w:sz="4" w:space="0" w:color="auto"/>
            </w:tcBorders>
          </w:tcPr>
          <w:p w14:paraId="6D91A773" w14:textId="77777777" w:rsidR="00C74CD9" w:rsidRPr="0012668E" w:rsidRDefault="00C74CD9" w:rsidP="00D21C70">
            <w:pPr>
              <w:spacing w:after="0" w:line="240" w:lineRule="auto"/>
              <w:jc w:val="both"/>
              <w:rPr>
                <w:rFonts w:ascii="Times New Roman" w:hAnsi="Times New Roman" w:cs="Times New Roman"/>
                <w:sz w:val="28"/>
                <w:szCs w:val="28"/>
                <w:lang w:val="de-DE" w:eastAsia="ru-RU"/>
              </w:rPr>
            </w:pPr>
            <w:r w:rsidRPr="0012668E">
              <w:rPr>
                <w:rFonts w:ascii="Times New Roman" w:hAnsi="Times New Roman" w:cs="Times New Roman"/>
                <w:sz w:val="28"/>
                <w:szCs w:val="28"/>
                <w:lang w:val="de-DE" w:eastAsia="ru-RU"/>
              </w:rPr>
              <w:t>8.</w:t>
            </w:r>
            <w:r w:rsidRPr="0012668E">
              <w:rPr>
                <w:rFonts w:ascii="Times New Roman" w:hAnsi="Times New Roman" w:cs="Times New Roman"/>
                <w:bCs/>
                <w:sz w:val="28"/>
                <w:szCs w:val="28"/>
                <w:lang w:val="de-DE"/>
              </w:rPr>
              <w:t xml:space="preserve"> Von-Neumann-Architektur (f)</w:t>
            </w:r>
          </w:p>
          <w:p w14:paraId="07D1D11B" w14:textId="77777777" w:rsidR="00C74CD9" w:rsidRPr="0012668E" w:rsidRDefault="00C74CD9" w:rsidP="00D21C70">
            <w:pPr>
              <w:spacing w:after="0" w:line="240" w:lineRule="auto"/>
              <w:jc w:val="both"/>
              <w:rPr>
                <w:rFonts w:ascii="Times New Roman" w:hAnsi="Times New Roman" w:cs="Times New Roman"/>
                <w:sz w:val="28"/>
                <w:szCs w:val="28"/>
                <w:lang w:val="de-DE" w:eastAsia="ru-RU"/>
              </w:rPr>
            </w:pPr>
          </w:p>
          <w:p w14:paraId="174FA2B2" w14:textId="77777777" w:rsidR="00C74CD9" w:rsidRPr="0012668E" w:rsidRDefault="00C74CD9" w:rsidP="00D21C70">
            <w:pPr>
              <w:spacing w:after="0" w:line="240" w:lineRule="auto"/>
              <w:jc w:val="both"/>
              <w:rPr>
                <w:rFonts w:ascii="Times New Roman" w:hAnsi="Times New Roman" w:cs="Times New Roman"/>
                <w:sz w:val="28"/>
                <w:szCs w:val="28"/>
                <w:lang w:val="de-DE" w:eastAsia="ru-RU"/>
              </w:rPr>
            </w:pPr>
            <w:r w:rsidRPr="0012668E">
              <w:rPr>
                <w:rFonts w:ascii="Times New Roman" w:hAnsi="Times New Roman" w:cs="Times New Roman"/>
                <w:sz w:val="28"/>
                <w:szCs w:val="28"/>
                <w:lang w:val="de-DE" w:eastAsia="ru-RU"/>
              </w:rPr>
              <w:t xml:space="preserve"> </w:t>
            </w:r>
          </w:p>
        </w:tc>
        <w:tc>
          <w:tcPr>
            <w:tcW w:w="6521" w:type="dxa"/>
            <w:tcBorders>
              <w:top w:val="single" w:sz="4" w:space="0" w:color="auto"/>
              <w:left w:val="single" w:sz="4" w:space="0" w:color="auto"/>
              <w:bottom w:val="single" w:sz="4" w:space="0" w:color="auto"/>
              <w:right w:val="single" w:sz="4" w:space="0" w:color="auto"/>
            </w:tcBorders>
            <w:hideMark/>
          </w:tcPr>
          <w:p w14:paraId="65214EBE" w14:textId="77777777" w:rsidR="00C74CD9" w:rsidRPr="0012668E" w:rsidRDefault="00C74CD9" w:rsidP="00C74CD9">
            <w:pPr>
              <w:pStyle w:val="a5"/>
              <w:numPr>
                <w:ilvl w:val="0"/>
                <w:numId w:val="40"/>
              </w:numPr>
              <w:tabs>
                <w:tab w:val="left" w:pos="317"/>
              </w:tabs>
              <w:spacing w:after="0" w:line="240" w:lineRule="auto"/>
              <w:ind w:left="34" w:firstLine="22"/>
              <w:jc w:val="both"/>
              <w:rPr>
                <w:rFonts w:ascii="Times New Roman" w:hAnsi="Times New Roman" w:cs="Times New Roman"/>
                <w:sz w:val="28"/>
                <w:szCs w:val="28"/>
                <w:lang w:val="de-DE" w:eastAsia="ru-RU"/>
              </w:rPr>
            </w:pPr>
            <w:r w:rsidRPr="0012668E">
              <w:rPr>
                <w:rFonts w:ascii="Times New Roman" w:hAnsi="Times New Roman" w:cs="Times New Roman"/>
                <w:sz w:val="28"/>
                <w:szCs w:val="28"/>
                <w:lang w:val="de-DE" w:eastAsia="ru-RU"/>
              </w:rPr>
              <w:t>Arbeitsweise einer elektronischen Rechenanlage, bei der das Programm oder die Datenverarbeitung simultan mit den entsprechenden Prozessen in der Realität abläuft.</w:t>
            </w:r>
          </w:p>
        </w:tc>
      </w:tr>
    </w:tbl>
    <w:p w14:paraId="4F578712" w14:textId="77777777" w:rsidR="00C74CD9" w:rsidRPr="004F6842" w:rsidRDefault="00C74CD9" w:rsidP="00C74CD9">
      <w:pPr>
        <w:spacing w:after="0" w:line="240" w:lineRule="auto"/>
        <w:jc w:val="both"/>
        <w:rPr>
          <w:rFonts w:ascii="Times New Roman" w:hAnsi="Times New Roman" w:cs="Times New Roman"/>
          <w:sz w:val="28"/>
          <w:szCs w:val="28"/>
          <w:lang w:val="de-DE"/>
        </w:rPr>
      </w:pPr>
      <w:r w:rsidRPr="004F6842">
        <w:rPr>
          <w:rFonts w:ascii="Times New Roman" w:hAnsi="Times New Roman" w:cs="Times New Roman"/>
          <w:b/>
          <w:bCs/>
          <w:sz w:val="28"/>
          <w:szCs w:val="28"/>
          <w:lang w:val="de-DE"/>
        </w:rPr>
        <w:t xml:space="preserve">Übung 9. </w:t>
      </w:r>
      <w:r w:rsidRPr="004F6842">
        <w:rPr>
          <w:rFonts w:ascii="Times New Roman" w:hAnsi="Times New Roman" w:cs="Times New Roman"/>
          <w:b/>
          <w:sz w:val="28"/>
          <w:szCs w:val="28"/>
          <w:lang w:val="de-DE"/>
        </w:rPr>
        <w:t>Gebrauchen Sie die eingeklammerten Verben im Präsens Passiv</w:t>
      </w:r>
      <w:r w:rsidRPr="004F6842">
        <w:rPr>
          <w:rFonts w:ascii="Times New Roman" w:hAnsi="Times New Roman" w:cs="Times New Roman"/>
          <w:sz w:val="28"/>
          <w:szCs w:val="28"/>
          <w:lang w:val="de-DE"/>
        </w:rPr>
        <w:t>.</w:t>
      </w:r>
    </w:p>
    <w:tbl>
      <w:tblPr>
        <w:tblStyle w:val="a6"/>
        <w:tblW w:w="9356" w:type="dxa"/>
        <w:tblInd w:w="-5" w:type="dxa"/>
        <w:tblLook w:val="04A0" w:firstRow="1" w:lastRow="0" w:firstColumn="1" w:lastColumn="0" w:noHBand="0" w:noVBand="1"/>
      </w:tblPr>
      <w:tblGrid>
        <w:gridCol w:w="9356"/>
      </w:tblGrid>
      <w:tr w:rsidR="00C74CD9" w:rsidRPr="00365E70" w14:paraId="522317C1" w14:textId="77777777" w:rsidTr="00D21C70">
        <w:tc>
          <w:tcPr>
            <w:tcW w:w="9356" w:type="dxa"/>
            <w:tcBorders>
              <w:top w:val="single" w:sz="4" w:space="0" w:color="auto"/>
              <w:left w:val="single" w:sz="4" w:space="0" w:color="auto"/>
              <w:bottom w:val="single" w:sz="4" w:space="0" w:color="auto"/>
              <w:right w:val="single" w:sz="4" w:space="0" w:color="auto"/>
            </w:tcBorders>
            <w:hideMark/>
          </w:tcPr>
          <w:p w14:paraId="6BE5A610" w14:textId="77777777" w:rsidR="00C74CD9" w:rsidRPr="004F6842" w:rsidRDefault="00C74CD9" w:rsidP="00D21C70">
            <w:pPr>
              <w:pStyle w:val="a5"/>
              <w:tabs>
                <w:tab w:val="left" w:pos="1134"/>
              </w:tabs>
              <w:spacing w:after="0" w:line="240" w:lineRule="auto"/>
              <w:ind w:left="0"/>
              <w:contextualSpacing w:val="0"/>
              <w:rPr>
                <w:rFonts w:ascii="Times New Roman" w:hAnsi="Times New Roman" w:cs="Times New Roman"/>
                <w:i/>
                <w:sz w:val="28"/>
                <w:szCs w:val="28"/>
                <w:lang w:val="de-DE"/>
              </w:rPr>
            </w:pPr>
            <w:r w:rsidRPr="004F6842">
              <w:rPr>
                <w:rFonts w:ascii="Times New Roman" w:hAnsi="Times New Roman" w:cs="Times New Roman"/>
                <w:i/>
                <w:sz w:val="28"/>
                <w:szCs w:val="28"/>
                <w:lang w:val="de-DE"/>
              </w:rPr>
              <w:t>Präsens Passiv:</w:t>
            </w:r>
            <w:r w:rsidRPr="004F6842">
              <w:rPr>
                <w:rFonts w:ascii="Times New Roman" w:hAnsi="Times New Roman" w:cs="Times New Roman"/>
                <w:sz w:val="28"/>
                <w:szCs w:val="28"/>
                <w:lang w:val="de-DE"/>
              </w:rPr>
              <w:t xml:space="preserve"> </w:t>
            </w:r>
            <w:r w:rsidRPr="004F6842">
              <w:rPr>
                <w:rFonts w:ascii="Times New Roman" w:hAnsi="Times New Roman" w:cs="Times New Roman"/>
                <w:i/>
                <w:sz w:val="28"/>
                <w:szCs w:val="28"/>
                <w:lang w:val="de-DE"/>
              </w:rPr>
              <w:t>werden + Partizip II</w:t>
            </w:r>
          </w:p>
          <w:p w14:paraId="64209C8F" w14:textId="77777777" w:rsidR="00C74CD9" w:rsidRPr="0012668E" w:rsidRDefault="00C74CD9" w:rsidP="00D21C70">
            <w:pPr>
              <w:pStyle w:val="a5"/>
              <w:tabs>
                <w:tab w:val="left" w:pos="1134"/>
              </w:tabs>
              <w:spacing w:after="0" w:line="240" w:lineRule="auto"/>
              <w:ind w:left="0"/>
              <w:contextualSpacing w:val="0"/>
              <w:jc w:val="both"/>
              <w:rPr>
                <w:rFonts w:ascii="Times New Roman" w:hAnsi="Times New Roman" w:cs="Times New Roman"/>
                <w:i/>
                <w:sz w:val="28"/>
                <w:szCs w:val="28"/>
                <w:lang w:val="de-DE"/>
              </w:rPr>
            </w:pPr>
            <w:r w:rsidRPr="004F6842">
              <w:rPr>
                <w:rFonts w:ascii="Times New Roman" w:hAnsi="Times New Roman" w:cs="Times New Roman"/>
                <w:i/>
                <w:sz w:val="28"/>
                <w:szCs w:val="28"/>
                <w:lang w:val="de-DE"/>
              </w:rPr>
              <w:t>Im Rechenwerk werden arithmetische und logische Operationen ausgeführt.</w:t>
            </w:r>
          </w:p>
        </w:tc>
      </w:tr>
    </w:tbl>
    <w:p w14:paraId="27531FFB" w14:textId="77777777" w:rsidR="00C74CD9" w:rsidRPr="0012668E" w:rsidRDefault="00C74CD9" w:rsidP="00C74CD9">
      <w:pPr>
        <w:pStyle w:val="a5"/>
        <w:tabs>
          <w:tab w:val="left" w:pos="426"/>
        </w:tabs>
        <w:spacing w:after="0" w:line="240" w:lineRule="auto"/>
        <w:ind w:left="0"/>
        <w:contextualSpacing w:val="0"/>
        <w:jc w:val="both"/>
        <w:rPr>
          <w:rFonts w:ascii="Times New Roman" w:hAnsi="Times New Roman" w:cs="Times New Roman"/>
          <w:bCs/>
          <w:sz w:val="28"/>
          <w:szCs w:val="28"/>
          <w:lang w:val="de-DE"/>
        </w:rPr>
      </w:pPr>
    </w:p>
    <w:p w14:paraId="3AFEA3FF" w14:textId="77777777" w:rsidR="00C74CD9" w:rsidRPr="0012668E" w:rsidRDefault="00C74CD9" w:rsidP="00C74CD9">
      <w:pPr>
        <w:pStyle w:val="a5"/>
        <w:numPr>
          <w:ilvl w:val="0"/>
          <w:numId w:val="25"/>
        </w:numPr>
        <w:tabs>
          <w:tab w:val="left" w:pos="426"/>
        </w:tabs>
        <w:spacing w:after="0" w:line="240" w:lineRule="auto"/>
        <w:ind w:left="0" w:firstLine="0"/>
        <w:contextualSpacing w:val="0"/>
        <w:jc w:val="both"/>
        <w:rPr>
          <w:rFonts w:ascii="Times New Roman" w:hAnsi="Times New Roman" w:cs="Times New Roman"/>
          <w:bCs/>
          <w:sz w:val="28"/>
          <w:szCs w:val="28"/>
          <w:lang w:val="de-DE"/>
        </w:rPr>
      </w:pPr>
      <w:r w:rsidRPr="0012668E">
        <w:rPr>
          <w:rFonts w:ascii="Times New Roman" w:hAnsi="Times New Roman" w:cs="Times New Roman"/>
          <w:bCs/>
          <w:sz w:val="28"/>
          <w:szCs w:val="28"/>
          <w:lang w:val="de-DE"/>
        </w:rPr>
        <w:t>Ein Von-Neumann-Rechner beruht auf folgenden Komponenten, die bis heute in Computern _______ _______ (verwenden).</w:t>
      </w:r>
    </w:p>
    <w:p w14:paraId="55E62FDF" w14:textId="77777777" w:rsidR="00C74CD9" w:rsidRPr="0012668E" w:rsidRDefault="00C74CD9" w:rsidP="00C74CD9">
      <w:pPr>
        <w:pStyle w:val="a5"/>
        <w:numPr>
          <w:ilvl w:val="0"/>
          <w:numId w:val="25"/>
        </w:numPr>
        <w:tabs>
          <w:tab w:val="left" w:pos="426"/>
        </w:tabs>
        <w:spacing w:after="0" w:line="240" w:lineRule="auto"/>
        <w:ind w:left="0" w:firstLine="0"/>
        <w:contextualSpacing w:val="0"/>
        <w:jc w:val="both"/>
        <w:rPr>
          <w:rFonts w:ascii="Times New Roman" w:hAnsi="Times New Roman" w:cs="Times New Roman"/>
          <w:bCs/>
          <w:sz w:val="28"/>
          <w:szCs w:val="28"/>
          <w:lang w:val="de-DE"/>
        </w:rPr>
      </w:pPr>
      <w:r w:rsidRPr="0012668E">
        <w:rPr>
          <w:rFonts w:ascii="Times New Roman" w:hAnsi="Times New Roman" w:cs="Times New Roman"/>
          <w:bCs/>
          <w:sz w:val="28"/>
          <w:szCs w:val="28"/>
          <w:lang w:val="de-DE"/>
        </w:rPr>
        <w:t>Das Rechenwerk ALU_______ selten auch Zentraleinheit oder Prozessor _______ (nennen).</w:t>
      </w:r>
    </w:p>
    <w:p w14:paraId="7AC76DBA" w14:textId="77777777" w:rsidR="00C74CD9" w:rsidRPr="0012668E" w:rsidRDefault="00C74CD9" w:rsidP="00C74CD9">
      <w:pPr>
        <w:pStyle w:val="a5"/>
        <w:numPr>
          <w:ilvl w:val="0"/>
          <w:numId w:val="25"/>
        </w:numPr>
        <w:tabs>
          <w:tab w:val="left" w:pos="426"/>
        </w:tabs>
        <w:spacing w:after="0" w:line="240" w:lineRule="auto"/>
        <w:ind w:left="0" w:firstLine="0"/>
        <w:contextualSpacing w:val="0"/>
        <w:jc w:val="both"/>
        <w:rPr>
          <w:rFonts w:ascii="Times New Roman" w:hAnsi="Times New Roman" w:cs="Times New Roman"/>
          <w:bCs/>
          <w:sz w:val="28"/>
          <w:szCs w:val="28"/>
          <w:lang w:val="de-DE"/>
        </w:rPr>
      </w:pPr>
      <w:r w:rsidRPr="0012668E">
        <w:rPr>
          <w:rFonts w:ascii="Times New Roman" w:hAnsi="Times New Roman" w:cs="Times New Roman"/>
          <w:bCs/>
          <w:sz w:val="28"/>
          <w:szCs w:val="28"/>
          <w:lang w:val="de-DE"/>
        </w:rPr>
        <w:t xml:space="preserve">Die Rechenoperationen und logische Verknüpfungen _______ durch das Rechenwerk _______ (durchführen). </w:t>
      </w:r>
    </w:p>
    <w:p w14:paraId="4FC9721A" w14:textId="77777777" w:rsidR="00C74CD9" w:rsidRPr="0012668E" w:rsidRDefault="00C74CD9" w:rsidP="00C74CD9">
      <w:pPr>
        <w:pStyle w:val="a5"/>
        <w:numPr>
          <w:ilvl w:val="0"/>
          <w:numId w:val="25"/>
        </w:numPr>
        <w:tabs>
          <w:tab w:val="left" w:pos="426"/>
        </w:tabs>
        <w:spacing w:after="0" w:line="240" w:lineRule="auto"/>
        <w:ind w:left="0" w:firstLine="0"/>
        <w:contextualSpacing w:val="0"/>
        <w:jc w:val="both"/>
        <w:rPr>
          <w:rFonts w:ascii="Times New Roman" w:hAnsi="Times New Roman" w:cs="Times New Roman"/>
          <w:bCs/>
          <w:sz w:val="28"/>
          <w:szCs w:val="28"/>
          <w:lang w:val="de-DE"/>
        </w:rPr>
      </w:pPr>
      <w:r w:rsidRPr="0012668E">
        <w:rPr>
          <w:rFonts w:ascii="Times New Roman" w:hAnsi="Times New Roman" w:cs="Times New Roman"/>
          <w:bCs/>
          <w:sz w:val="28"/>
          <w:szCs w:val="28"/>
          <w:lang w:val="de-DE"/>
        </w:rPr>
        <w:t>Die Begriffe Zentraleinheit und Prozessor _______ im Allgemeinen in anderer Bedeutung _______ (verwenden).</w:t>
      </w:r>
    </w:p>
    <w:p w14:paraId="7E2B4142" w14:textId="77777777" w:rsidR="00C74CD9" w:rsidRPr="0012668E" w:rsidRDefault="00C74CD9" w:rsidP="00C74CD9">
      <w:pPr>
        <w:pStyle w:val="a5"/>
        <w:numPr>
          <w:ilvl w:val="0"/>
          <w:numId w:val="25"/>
        </w:numPr>
        <w:tabs>
          <w:tab w:val="left" w:pos="426"/>
        </w:tabs>
        <w:spacing w:after="0" w:line="240" w:lineRule="auto"/>
        <w:ind w:left="0" w:firstLine="0"/>
        <w:contextualSpacing w:val="0"/>
        <w:jc w:val="both"/>
        <w:rPr>
          <w:rFonts w:ascii="Times New Roman" w:hAnsi="Times New Roman" w:cs="Times New Roman"/>
          <w:bCs/>
          <w:sz w:val="28"/>
          <w:szCs w:val="28"/>
          <w:lang w:val="de-DE"/>
        </w:rPr>
      </w:pPr>
      <w:r w:rsidRPr="0012668E">
        <w:rPr>
          <w:rFonts w:ascii="Times New Roman" w:hAnsi="Times New Roman" w:cs="Times New Roman"/>
          <w:bCs/>
          <w:sz w:val="28"/>
          <w:szCs w:val="28"/>
          <w:lang w:val="de-DE"/>
        </w:rPr>
        <w:t>Die Anweisungen eines Programms _______ durch Control Unit _______ (interpretieren).</w:t>
      </w:r>
    </w:p>
    <w:p w14:paraId="5C737DCE" w14:textId="77777777" w:rsidR="00C74CD9" w:rsidRPr="0012668E" w:rsidRDefault="00C74CD9" w:rsidP="00C74CD9">
      <w:pPr>
        <w:pStyle w:val="a5"/>
        <w:numPr>
          <w:ilvl w:val="0"/>
          <w:numId w:val="25"/>
        </w:numPr>
        <w:tabs>
          <w:tab w:val="left" w:pos="426"/>
        </w:tabs>
        <w:spacing w:after="0" w:line="240" w:lineRule="auto"/>
        <w:ind w:left="0" w:firstLine="0"/>
        <w:contextualSpacing w:val="0"/>
        <w:jc w:val="both"/>
        <w:rPr>
          <w:rFonts w:ascii="Times New Roman" w:hAnsi="Times New Roman" w:cs="Times New Roman"/>
          <w:bCs/>
          <w:sz w:val="28"/>
          <w:szCs w:val="28"/>
          <w:lang w:val="de-DE"/>
        </w:rPr>
      </w:pPr>
      <w:r w:rsidRPr="0012668E">
        <w:rPr>
          <w:rFonts w:ascii="Times New Roman" w:hAnsi="Times New Roman" w:cs="Times New Roman"/>
          <w:bCs/>
          <w:sz w:val="28"/>
          <w:szCs w:val="28"/>
          <w:lang w:val="de-DE"/>
        </w:rPr>
        <w:t>Die Datenquelle, -senke und notwendige ALU-Komponenten _______ durch das Steuerwerk_______ (verschalten).</w:t>
      </w:r>
    </w:p>
    <w:p w14:paraId="55AE395A" w14:textId="77777777" w:rsidR="00C74CD9" w:rsidRPr="0012668E" w:rsidRDefault="00C74CD9" w:rsidP="00C74CD9">
      <w:pPr>
        <w:pStyle w:val="a5"/>
        <w:numPr>
          <w:ilvl w:val="0"/>
          <w:numId w:val="25"/>
        </w:numPr>
        <w:tabs>
          <w:tab w:val="left" w:pos="426"/>
        </w:tabs>
        <w:spacing w:after="0" w:line="240" w:lineRule="auto"/>
        <w:ind w:left="0" w:firstLine="0"/>
        <w:contextualSpacing w:val="0"/>
        <w:jc w:val="both"/>
        <w:rPr>
          <w:rFonts w:ascii="Times New Roman" w:hAnsi="Times New Roman" w:cs="Times New Roman"/>
          <w:bCs/>
          <w:sz w:val="28"/>
          <w:szCs w:val="28"/>
          <w:lang w:val="de-DE"/>
        </w:rPr>
      </w:pPr>
      <w:r w:rsidRPr="0012668E">
        <w:rPr>
          <w:rFonts w:ascii="Times New Roman" w:hAnsi="Times New Roman" w:cs="Times New Roman"/>
          <w:bCs/>
          <w:sz w:val="28"/>
          <w:szCs w:val="28"/>
          <w:lang w:val="de-DE"/>
        </w:rPr>
        <w:t>Die Befehlsabfolge_______ auch durch das Steuerwerk _______ (regeln).</w:t>
      </w:r>
    </w:p>
    <w:p w14:paraId="17DB12A8" w14:textId="77777777" w:rsidR="00C74CD9" w:rsidRPr="0012668E" w:rsidRDefault="00C74CD9" w:rsidP="00C74CD9">
      <w:pPr>
        <w:pStyle w:val="a5"/>
        <w:numPr>
          <w:ilvl w:val="0"/>
          <w:numId w:val="25"/>
        </w:numPr>
        <w:tabs>
          <w:tab w:val="left" w:pos="426"/>
        </w:tabs>
        <w:spacing w:after="0" w:line="240" w:lineRule="auto"/>
        <w:ind w:left="0" w:firstLine="0"/>
        <w:contextualSpacing w:val="0"/>
        <w:jc w:val="both"/>
        <w:rPr>
          <w:rFonts w:ascii="Times New Roman" w:hAnsi="Times New Roman" w:cs="Times New Roman"/>
          <w:bCs/>
          <w:sz w:val="28"/>
          <w:szCs w:val="28"/>
          <w:lang w:val="de-DE"/>
        </w:rPr>
      </w:pPr>
      <w:r w:rsidRPr="0012668E">
        <w:rPr>
          <w:rFonts w:ascii="Times New Roman" w:hAnsi="Times New Roman" w:cs="Times New Roman"/>
          <w:bCs/>
          <w:sz w:val="28"/>
          <w:szCs w:val="28"/>
          <w:lang w:val="de-DE"/>
        </w:rPr>
        <w:t>Die Programme als auch Daten, welche für das Rechenwerk zugänglich sind, _______  durch das Speicherwerk_______ (speichern).</w:t>
      </w:r>
    </w:p>
    <w:p w14:paraId="4A676C28" w14:textId="77777777" w:rsidR="00C74CD9" w:rsidRPr="0012668E" w:rsidRDefault="00C74CD9" w:rsidP="00C74CD9">
      <w:pPr>
        <w:pStyle w:val="a5"/>
        <w:numPr>
          <w:ilvl w:val="0"/>
          <w:numId w:val="25"/>
        </w:numPr>
        <w:tabs>
          <w:tab w:val="left" w:pos="426"/>
        </w:tabs>
        <w:spacing w:after="0" w:line="240" w:lineRule="auto"/>
        <w:ind w:left="0" w:firstLine="0"/>
        <w:contextualSpacing w:val="0"/>
        <w:jc w:val="both"/>
        <w:rPr>
          <w:rFonts w:ascii="Times New Roman" w:hAnsi="Times New Roman" w:cs="Times New Roman"/>
          <w:bCs/>
          <w:sz w:val="28"/>
          <w:szCs w:val="28"/>
          <w:lang w:val="de-DE"/>
        </w:rPr>
      </w:pPr>
      <w:r w:rsidRPr="0012668E">
        <w:rPr>
          <w:rFonts w:ascii="Times New Roman" w:hAnsi="Times New Roman" w:cs="Times New Roman"/>
          <w:bCs/>
          <w:sz w:val="28"/>
          <w:szCs w:val="28"/>
          <w:lang w:val="de-DE"/>
        </w:rPr>
        <w:t>Die Ein- und Ausgabe von Daten_______ durch das Eingabe-/Ausgabewerk_______ (steuern).</w:t>
      </w:r>
    </w:p>
    <w:p w14:paraId="7CAD0C0D" w14:textId="77777777" w:rsidR="00C74CD9" w:rsidRPr="0012668E" w:rsidRDefault="00C74CD9" w:rsidP="00C74CD9">
      <w:pPr>
        <w:tabs>
          <w:tab w:val="left" w:pos="1134"/>
        </w:tabs>
        <w:spacing w:after="0" w:line="240" w:lineRule="auto"/>
        <w:ind w:firstLine="709"/>
        <w:rPr>
          <w:rFonts w:ascii="Times New Roman" w:hAnsi="Times New Roman" w:cs="Times New Roman"/>
          <w:sz w:val="28"/>
          <w:szCs w:val="28"/>
          <w:lang w:val="de-DE"/>
        </w:rPr>
      </w:pPr>
    </w:p>
    <w:p w14:paraId="15B4408B" w14:textId="77777777" w:rsidR="00C74CD9" w:rsidRPr="0012668E" w:rsidRDefault="00C74CD9" w:rsidP="00C74CD9">
      <w:pPr>
        <w:tabs>
          <w:tab w:val="left" w:pos="1134"/>
        </w:tabs>
        <w:spacing w:after="0" w:line="240" w:lineRule="auto"/>
        <w:jc w:val="both"/>
        <w:rPr>
          <w:rFonts w:ascii="Times New Roman" w:hAnsi="Times New Roman" w:cs="Times New Roman"/>
          <w:b/>
          <w:sz w:val="28"/>
          <w:szCs w:val="28"/>
          <w:lang w:val="de-DE"/>
        </w:rPr>
      </w:pPr>
      <w:r w:rsidRPr="0012668E">
        <w:rPr>
          <w:rFonts w:ascii="Times New Roman" w:hAnsi="Times New Roman" w:cs="Times New Roman"/>
          <w:b/>
          <w:bCs/>
          <w:sz w:val="28"/>
          <w:szCs w:val="28"/>
          <w:lang w:val="de-DE"/>
        </w:rPr>
        <w:t xml:space="preserve">Übung 10. </w:t>
      </w:r>
      <w:r w:rsidRPr="0012668E">
        <w:rPr>
          <w:rFonts w:ascii="Times New Roman" w:hAnsi="Times New Roman" w:cs="Times New Roman"/>
          <w:b/>
          <w:sz w:val="28"/>
          <w:szCs w:val="28"/>
          <w:lang w:val="de-DE"/>
        </w:rPr>
        <w:t>Gebrauchen Sie die eingeklammerten Verben im Präteritum Passiv.</w:t>
      </w:r>
    </w:p>
    <w:tbl>
      <w:tblPr>
        <w:tblStyle w:val="a6"/>
        <w:tblW w:w="9356" w:type="dxa"/>
        <w:tblInd w:w="-5" w:type="dxa"/>
        <w:tblLook w:val="04A0" w:firstRow="1" w:lastRow="0" w:firstColumn="1" w:lastColumn="0" w:noHBand="0" w:noVBand="1"/>
      </w:tblPr>
      <w:tblGrid>
        <w:gridCol w:w="9356"/>
      </w:tblGrid>
      <w:tr w:rsidR="00C74CD9" w:rsidRPr="00365E70" w14:paraId="3EBD3130" w14:textId="77777777" w:rsidTr="00D21C70">
        <w:tc>
          <w:tcPr>
            <w:tcW w:w="9356" w:type="dxa"/>
            <w:tcBorders>
              <w:top w:val="single" w:sz="4" w:space="0" w:color="auto"/>
              <w:left w:val="single" w:sz="4" w:space="0" w:color="auto"/>
              <w:bottom w:val="single" w:sz="4" w:space="0" w:color="auto"/>
              <w:right w:val="single" w:sz="4" w:space="0" w:color="auto"/>
            </w:tcBorders>
            <w:hideMark/>
          </w:tcPr>
          <w:p w14:paraId="3F1CC4AD" w14:textId="77777777" w:rsidR="00C74CD9" w:rsidRPr="0012668E" w:rsidRDefault="00C74CD9" w:rsidP="00D21C70">
            <w:pPr>
              <w:pStyle w:val="a5"/>
              <w:tabs>
                <w:tab w:val="left" w:pos="1134"/>
              </w:tabs>
              <w:spacing w:after="0" w:line="240" w:lineRule="auto"/>
              <w:ind w:left="0"/>
              <w:contextualSpacing w:val="0"/>
              <w:rPr>
                <w:rFonts w:ascii="Times New Roman" w:hAnsi="Times New Roman" w:cs="Times New Roman"/>
                <w:i/>
                <w:sz w:val="28"/>
                <w:szCs w:val="28"/>
                <w:lang w:val="de-DE"/>
              </w:rPr>
            </w:pPr>
            <w:r w:rsidRPr="0012668E">
              <w:rPr>
                <w:rFonts w:ascii="Times New Roman" w:hAnsi="Times New Roman" w:cs="Times New Roman"/>
                <w:i/>
                <w:sz w:val="28"/>
                <w:szCs w:val="28"/>
                <w:lang w:val="de-DE"/>
              </w:rPr>
              <w:t>Präteritum Passiv:</w:t>
            </w:r>
            <w:r w:rsidRPr="0012668E">
              <w:rPr>
                <w:rFonts w:ascii="Times New Roman" w:hAnsi="Times New Roman" w:cs="Times New Roman"/>
                <w:sz w:val="28"/>
                <w:szCs w:val="28"/>
                <w:lang w:val="de-DE"/>
              </w:rPr>
              <w:t xml:space="preserve"> </w:t>
            </w:r>
            <w:r w:rsidRPr="0012668E">
              <w:rPr>
                <w:rFonts w:ascii="Times New Roman" w:hAnsi="Times New Roman" w:cs="Times New Roman"/>
                <w:i/>
                <w:sz w:val="28"/>
                <w:szCs w:val="28"/>
                <w:lang w:val="de-DE"/>
              </w:rPr>
              <w:t>wurden + Partizip II</w:t>
            </w:r>
          </w:p>
          <w:p w14:paraId="4DB1F2D2" w14:textId="77777777" w:rsidR="00C74CD9" w:rsidRPr="0012668E" w:rsidRDefault="00C74CD9" w:rsidP="00D21C70">
            <w:pPr>
              <w:pStyle w:val="a5"/>
              <w:tabs>
                <w:tab w:val="left" w:pos="1134"/>
              </w:tabs>
              <w:spacing w:after="0" w:line="240" w:lineRule="auto"/>
              <w:ind w:left="0"/>
              <w:contextualSpacing w:val="0"/>
              <w:jc w:val="both"/>
              <w:rPr>
                <w:rFonts w:ascii="Times New Roman" w:hAnsi="Times New Roman" w:cs="Times New Roman"/>
                <w:i/>
                <w:sz w:val="28"/>
                <w:szCs w:val="28"/>
                <w:lang w:val="de-DE"/>
              </w:rPr>
            </w:pPr>
            <w:r w:rsidRPr="0012668E">
              <w:rPr>
                <w:rFonts w:ascii="Times New Roman" w:hAnsi="Times New Roman" w:cs="Times New Roman"/>
                <w:i/>
                <w:sz w:val="28"/>
                <w:szCs w:val="28"/>
                <w:lang w:val="de-DE"/>
              </w:rPr>
              <w:t>Im Rechenwerk wurden arithmetische und logische Operationen ausgeführt.</w:t>
            </w:r>
          </w:p>
        </w:tc>
      </w:tr>
    </w:tbl>
    <w:p w14:paraId="7B14E28A" w14:textId="77777777" w:rsidR="00C74CD9" w:rsidRPr="0012668E" w:rsidRDefault="00C74CD9" w:rsidP="00C74CD9">
      <w:pPr>
        <w:pStyle w:val="a5"/>
        <w:tabs>
          <w:tab w:val="left" w:pos="284"/>
          <w:tab w:val="left" w:pos="1134"/>
        </w:tabs>
        <w:spacing w:after="0" w:line="240" w:lineRule="auto"/>
        <w:ind w:left="0"/>
        <w:contextualSpacing w:val="0"/>
        <w:rPr>
          <w:rFonts w:ascii="Times New Roman" w:hAnsi="Times New Roman" w:cs="Times New Roman"/>
          <w:sz w:val="28"/>
          <w:szCs w:val="28"/>
          <w:lang w:val="de-DE"/>
        </w:rPr>
      </w:pPr>
    </w:p>
    <w:p w14:paraId="6B43BBBF" w14:textId="77777777" w:rsidR="00C74CD9" w:rsidRPr="0012668E" w:rsidRDefault="00C74CD9" w:rsidP="00C74CD9">
      <w:pPr>
        <w:pStyle w:val="a5"/>
        <w:numPr>
          <w:ilvl w:val="0"/>
          <w:numId w:val="26"/>
        </w:numPr>
        <w:tabs>
          <w:tab w:val="left" w:pos="284"/>
          <w:tab w:val="left" w:pos="1134"/>
        </w:tabs>
        <w:spacing w:after="0" w:line="240" w:lineRule="auto"/>
        <w:ind w:left="0" w:hanging="26"/>
        <w:contextualSpacing w:val="0"/>
        <w:jc w:val="both"/>
        <w:rPr>
          <w:rFonts w:ascii="Times New Roman" w:hAnsi="Times New Roman" w:cs="Times New Roman"/>
          <w:sz w:val="28"/>
          <w:szCs w:val="28"/>
          <w:lang w:val="de-DE"/>
        </w:rPr>
      </w:pPr>
      <w:r w:rsidRPr="0012668E">
        <w:rPr>
          <w:rFonts w:ascii="Times New Roman" w:hAnsi="Times New Roman" w:cs="Times New Roman"/>
          <w:sz w:val="28"/>
          <w:szCs w:val="28"/>
          <w:lang w:val="de-DE"/>
        </w:rPr>
        <w:lastRenderedPageBreak/>
        <w:t>Als Daten ________ zum Zweck der Verarbeitung zusammengefasste Zeichen _________ (bezeichnen), die aufgrund bekannter oder unterstellter Abmachungen Informationen darstellen.</w:t>
      </w:r>
    </w:p>
    <w:p w14:paraId="208672B8" w14:textId="77777777" w:rsidR="00C74CD9" w:rsidRPr="0012668E" w:rsidRDefault="00C74CD9" w:rsidP="00C74CD9">
      <w:pPr>
        <w:pStyle w:val="a5"/>
        <w:numPr>
          <w:ilvl w:val="0"/>
          <w:numId w:val="26"/>
        </w:numPr>
        <w:tabs>
          <w:tab w:val="left" w:pos="284"/>
          <w:tab w:val="left" w:pos="1134"/>
        </w:tabs>
        <w:spacing w:after="0" w:line="240" w:lineRule="auto"/>
        <w:ind w:left="0" w:hanging="26"/>
        <w:contextualSpacing w:val="0"/>
        <w:jc w:val="both"/>
        <w:rPr>
          <w:rFonts w:ascii="Times New Roman" w:hAnsi="Times New Roman" w:cs="Times New Roman"/>
          <w:sz w:val="28"/>
          <w:szCs w:val="28"/>
          <w:lang w:val="de-DE"/>
        </w:rPr>
      </w:pPr>
      <w:r w:rsidRPr="0012668E">
        <w:rPr>
          <w:rFonts w:ascii="Times New Roman" w:hAnsi="Times New Roman" w:cs="Times New Roman"/>
          <w:sz w:val="28"/>
          <w:szCs w:val="28"/>
          <w:lang w:val="de-DE"/>
        </w:rPr>
        <w:t>Die Eingabedaten sind Daten, die dem Programm von außen zur Verfügung ________ ________ (stellen).</w:t>
      </w:r>
    </w:p>
    <w:p w14:paraId="60EBB8B6" w14:textId="77777777" w:rsidR="00C74CD9" w:rsidRPr="0012668E" w:rsidRDefault="00C74CD9" w:rsidP="00C74CD9">
      <w:pPr>
        <w:pStyle w:val="a5"/>
        <w:numPr>
          <w:ilvl w:val="0"/>
          <w:numId w:val="26"/>
        </w:numPr>
        <w:tabs>
          <w:tab w:val="left" w:pos="284"/>
          <w:tab w:val="left" w:pos="1134"/>
        </w:tabs>
        <w:spacing w:after="0" w:line="240" w:lineRule="auto"/>
        <w:ind w:left="0" w:hanging="26"/>
        <w:contextualSpacing w:val="0"/>
        <w:jc w:val="both"/>
        <w:rPr>
          <w:rFonts w:ascii="Times New Roman" w:hAnsi="Times New Roman" w:cs="Times New Roman"/>
          <w:sz w:val="28"/>
          <w:szCs w:val="28"/>
          <w:lang w:val="de-DE"/>
        </w:rPr>
      </w:pPr>
      <w:r w:rsidRPr="0012668E">
        <w:rPr>
          <w:rFonts w:ascii="Times New Roman" w:hAnsi="Times New Roman" w:cs="Times New Roman"/>
          <w:sz w:val="28"/>
          <w:szCs w:val="28"/>
          <w:lang w:val="de-DE"/>
        </w:rPr>
        <w:t>Durch Ausgabedaten________ die Ergebnisse eines Programms ________ (darstellen).</w:t>
      </w:r>
    </w:p>
    <w:p w14:paraId="4E19FCFA" w14:textId="77777777" w:rsidR="00C74CD9" w:rsidRPr="0012668E" w:rsidRDefault="00C74CD9" w:rsidP="00C74CD9">
      <w:pPr>
        <w:pStyle w:val="a5"/>
        <w:numPr>
          <w:ilvl w:val="0"/>
          <w:numId w:val="26"/>
        </w:numPr>
        <w:tabs>
          <w:tab w:val="left" w:pos="284"/>
          <w:tab w:val="left" w:pos="1134"/>
        </w:tabs>
        <w:spacing w:after="0" w:line="240" w:lineRule="auto"/>
        <w:ind w:left="0" w:hanging="26"/>
        <w:contextualSpacing w:val="0"/>
        <w:jc w:val="both"/>
        <w:rPr>
          <w:rFonts w:ascii="Times New Roman" w:hAnsi="Times New Roman" w:cs="Times New Roman"/>
          <w:sz w:val="28"/>
          <w:szCs w:val="28"/>
          <w:lang w:val="de-DE"/>
        </w:rPr>
      </w:pPr>
      <w:r w:rsidRPr="0012668E">
        <w:rPr>
          <w:rFonts w:ascii="Times New Roman" w:hAnsi="Times New Roman" w:cs="Times New Roman"/>
          <w:sz w:val="28"/>
          <w:szCs w:val="28"/>
          <w:lang w:val="de-DE"/>
        </w:rPr>
        <w:t>Die Stammdaten sind wichtige Grunddaten eines Betriebes, die über einen gewissen Zeitraum nicht ________ ________ (verändern).</w:t>
      </w:r>
    </w:p>
    <w:p w14:paraId="560ADB03" w14:textId="77777777" w:rsidR="00C74CD9" w:rsidRPr="0012668E" w:rsidRDefault="00C74CD9" w:rsidP="00C74CD9">
      <w:pPr>
        <w:pStyle w:val="a5"/>
        <w:numPr>
          <w:ilvl w:val="0"/>
          <w:numId w:val="26"/>
        </w:numPr>
        <w:tabs>
          <w:tab w:val="left" w:pos="284"/>
          <w:tab w:val="left" w:pos="1134"/>
        </w:tabs>
        <w:spacing w:after="0" w:line="240" w:lineRule="auto"/>
        <w:ind w:left="0" w:hanging="26"/>
        <w:contextualSpacing w:val="0"/>
        <w:jc w:val="both"/>
        <w:rPr>
          <w:rFonts w:ascii="Times New Roman" w:hAnsi="Times New Roman" w:cs="Times New Roman"/>
          <w:sz w:val="28"/>
          <w:szCs w:val="28"/>
          <w:lang w:val="de-DE"/>
        </w:rPr>
      </w:pPr>
      <w:r w:rsidRPr="0012668E">
        <w:rPr>
          <w:rFonts w:ascii="Times New Roman" w:hAnsi="Times New Roman" w:cs="Times New Roman"/>
          <w:sz w:val="28"/>
          <w:szCs w:val="28"/>
          <w:lang w:val="de-DE"/>
        </w:rPr>
        <w:t>Die Bewegungsdaten sind Daten, welche Veränderungen beschreiben und dazu ________ ________ (heranziehen), Stammdaten zu aktualisieren.</w:t>
      </w:r>
    </w:p>
    <w:p w14:paraId="7980D3E9" w14:textId="77777777" w:rsidR="00C74CD9" w:rsidRPr="0012668E" w:rsidRDefault="00C74CD9" w:rsidP="00C74CD9">
      <w:pPr>
        <w:pStyle w:val="a5"/>
        <w:numPr>
          <w:ilvl w:val="0"/>
          <w:numId w:val="26"/>
        </w:numPr>
        <w:tabs>
          <w:tab w:val="left" w:pos="284"/>
          <w:tab w:val="left" w:pos="1134"/>
        </w:tabs>
        <w:spacing w:after="0" w:line="240" w:lineRule="auto"/>
        <w:ind w:left="0" w:hanging="26"/>
        <w:contextualSpacing w:val="0"/>
        <w:jc w:val="both"/>
        <w:rPr>
          <w:rFonts w:ascii="Times New Roman" w:hAnsi="Times New Roman" w:cs="Times New Roman"/>
          <w:sz w:val="28"/>
          <w:szCs w:val="28"/>
          <w:lang w:val="de-DE"/>
        </w:rPr>
      </w:pPr>
      <w:r w:rsidRPr="0012668E">
        <w:rPr>
          <w:rFonts w:ascii="Times New Roman" w:hAnsi="Times New Roman" w:cs="Times New Roman"/>
          <w:sz w:val="28"/>
          <w:szCs w:val="28"/>
          <w:lang w:val="de-DE"/>
        </w:rPr>
        <w:t>Als Numerische Daten bezeichnet man Informationen, die durch Ziffern ________ ________ (darstellen).</w:t>
      </w:r>
    </w:p>
    <w:p w14:paraId="5E4E78F8" w14:textId="77777777" w:rsidR="00C74CD9" w:rsidRPr="00CA51EB" w:rsidRDefault="00C74CD9" w:rsidP="00C74CD9">
      <w:pPr>
        <w:pStyle w:val="a5"/>
        <w:numPr>
          <w:ilvl w:val="0"/>
          <w:numId w:val="26"/>
        </w:numPr>
        <w:tabs>
          <w:tab w:val="left" w:pos="284"/>
          <w:tab w:val="left" w:pos="1134"/>
        </w:tabs>
        <w:spacing w:after="0" w:line="240" w:lineRule="auto"/>
        <w:ind w:left="0" w:hanging="26"/>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In einem Datenmodell ________ Daten und ihre Beziehungen zueinander ________ (abbilden). </w:t>
      </w:r>
    </w:p>
    <w:p w14:paraId="0383AE85" w14:textId="77777777" w:rsidR="00C74CD9" w:rsidRPr="00CA51EB" w:rsidRDefault="00C74CD9" w:rsidP="00C74CD9">
      <w:pPr>
        <w:pStyle w:val="a5"/>
        <w:numPr>
          <w:ilvl w:val="0"/>
          <w:numId w:val="26"/>
        </w:numPr>
        <w:tabs>
          <w:tab w:val="left" w:pos="284"/>
          <w:tab w:val="left" w:pos="1134"/>
        </w:tabs>
        <w:spacing w:after="0" w:line="240" w:lineRule="auto"/>
        <w:ind w:left="0" w:hanging="26"/>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Daten ________ in Dateien oder Datenbanken ________ (speichern).</w:t>
      </w:r>
    </w:p>
    <w:p w14:paraId="6DCAD16C" w14:textId="77777777" w:rsidR="00C74CD9" w:rsidRPr="00CA51EB" w:rsidRDefault="00C74CD9" w:rsidP="00C74CD9">
      <w:pPr>
        <w:tabs>
          <w:tab w:val="left" w:pos="1134"/>
        </w:tabs>
        <w:spacing w:after="0" w:line="240" w:lineRule="auto"/>
        <w:jc w:val="both"/>
        <w:rPr>
          <w:rFonts w:ascii="Times New Roman" w:hAnsi="Times New Roman" w:cs="Times New Roman"/>
          <w:b/>
          <w:sz w:val="28"/>
          <w:szCs w:val="28"/>
          <w:lang w:val="de-DE"/>
        </w:rPr>
      </w:pPr>
      <w:r w:rsidRPr="00CA51EB">
        <w:rPr>
          <w:rFonts w:ascii="Times New Roman" w:hAnsi="Times New Roman" w:cs="Times New Roman"/>
          <w:b/>
          <w:bCs/>
          <w:sz w:val="28"/>
          <w:szCs w:val="28"/>
          <w:lang w:val="de-DE"/>
        </w:rPr>
        <w:t xml:space="preserve">Übung 11. </w:t>
      </w:r>
      <w:r w:rsidRPr="00CA51EB">
        <w:rPr>
          <w:rFonts w:ascii="Times New Roman" w:hAnsi="Times New Roman" w:cs="Times New Roman"/>
          <w:b/>
          <w:sz w:val="28"/>
          <w:szCs w:val="28"/>
          <w:lang w:val="de-DE"/>
        </w:rPr>
        <w:t>Bilden Sie Sätze mit folgenden Wortgruppen. Gebrauchen Sie die Verben im Plusquamperfekt und Perfekt Passiv.</w:t>
      </w:r>
    </w:p>
    <w:tbl>
      <w:tblPr>
        <w:tblStyle w:val="a6"/>
        <w:tblW w:w="0" w:type="auto"/>
        <w:tblInd w:w="-5" w:type="dxa"/>
        <w:tblLook w:val="04A0" w:firstRow="1" w:lastRow="0" w:firstColumn="1" w:lastColumn="0" w:noHBand="0" w:noVBand="1"/>
      </w:tblPr>
      <w:tblGrid>
        <w:gridCol w:w="9349"/>
      </w:tblGrid>
      <w:tr w:rsidR="00C74CD9" w:rsidRPr="00365E70" w14:paraId="28F0E918" w14:textId="77777777" w:rsidTr="00D21C70">
        <w:trPr>
          <w:trHeight w:val="1118"/>
        </w:trPr>
        <w:tc>
          <w:tcPr>
            <w:tcW w:w="9349" w:type="dxa"/>
            <w:tcBorders>
              <w:top w:val="single" w:sz="4" w:space="0" w:color="auto"/>
              <w:left w:val="single" w:sz="4" w:space="0" w:color="auto"/>
              <w:bottom w:val="single" w:sz="4" w:space="0" w:color="auto"/>
              <w:right w:val="single" w:sz="4" w:space="0" w:color="auto"/>
            </w:tcBorders>
            <w:hideMark/>
          </w:tcPr>
          <w:p w14:paraId="18D1036A" w14:textId="77777777" w:rsidR="00C74CD9" w:rsidRPr="00CA51EB" w:rsidRDefault="00C74CD9" w:rsidP="00D21C70">
            <w:pPr>
              <w:tabs>
                <w:tab w:val="left" w:pos="1134"/>
              </w:tabs>
              <w:spacing w:after="0" w:line="240" w:lineRule="auto"/>
              <w:jc w:val="both"/>
              <w:rPr>
                <w:rFonts w:ascii="Times New Roman" w:hAnsi="Times New Roman" w:cs="Times New Roman"/>
                <w:i/>
                <w:sz w:val="28"/>
                <w:szCs w:val="28"/>
                <w:lang w:val="de-DE"/>
              </w:rPr>
            </w:pPr>
            <w:r w:rsidRPr="00CA51EB">
              <w:rPr>
                <w:rFonts w:ascii="Times New Roman" w:hAnsi="Times New Roman" w:cs="Times New Roman"/>
                <w:i/>
                <w:sz w:val="28"/>
                <w:szCs w:val="28"/>
                <w:lang w:val="de-DE"/>
              </w:rPr>
              <w:t>Perfekt Passiv:</w:t>
            </w:r>
            <w:r w:rsidRPr="00CA51EB">
              <w:rPr>
                <w:rFonts w:ascii="Times New Roman" w:hAnsi="Times New Roman" w:cs="Times New Roman"/>
                <w:sz w:val="28"/>
                <w:szCs w:val="28"/>
                <w:lang w:val="de-DE"/>
              </w:rPr>
              <w:t xml:space="preserve"> </w:t>
            </w:r>
            <w:r w:rsidRPr="00CA51EB">
              <w:rPr>
                <w:rFonts w:ascii="Times New Roman" w:hAnsi="Times New Roman" w:cs="Times New Roman"/>
                <w:i/>
                <w:sz w:val="28"/>
                <w:szCs w:val="28"/>
                <w:lang w:val="de-DE"/>
              </w:rPr>
              <w:t>sein + Partizip II worden</w:t>
            </w:r>
          </w:p>
          <w:p w14:paraId="257CB1A2" w14:textId="77777777" w:rsidR="00C74CD9" w:rsidRPr="00CA51EB" w:rsidRDefault="00C74CD9" w:rsidP="00D21C70">
            <w:pPr>
              <w:tabs>
                <w:tab w:val="left" w:pos="1134"/>
              </w:tabs>
              <w:spacing w:after="0" w:line="240" w:lineRule="auto"/>
              <w:jc w:val="both"/>
              <w:rPr>
                <w:rFonts w:ascii="Times New Roman" w:hAnsi="Times New Roman" w:cs="Times New Roman"/>
                <w:i/>
                <w:sz w:val="28"/>
                <w:szCs w:val="28"/>
                <w:lang w:val="de-DE"/>
              </w:rPr>
            </w:pPr>
            <w:r w:rsidRPr="00CA51EB">
              <w:rPr>
                <w:rFonts w:ascii="Times New Roman" w:hAnsi="Times New Roman" w:cs="Times New Roman"/>
                <w:i/>
                <w:sz w:val="28"/>
                <w:szCs w:val="28"/>
                <w:lang w:val="de-DE"/>
              </w:rPr>
              <w:t>Im Rechenwerk sind arithmetische und logische Operationen ausgeführt worden.</w:t>
            </w:r>
          </w:p>
          <w:p w14:paraId="3BB74933" w14:textId="77777777" w:rsidR="00C74CD9" w:rsidRPr="00CA51EB" w:rsidRDefault="00C74CD9" w:rsidP="00D21C70">
            <w:pPr>
              <w:tabs>
                <w:tab w:val="left" w:pos="1134"/>
              </w:tabs>
              <w:spacing w:after="0" w:line="240" w:lineRule="auto"/>
              <w:jc w:val="both"/>
              <w:rPr>
                <w:rFonts w:ascii="Times New Roman" w:hAnsi="Times New Roman" w:cs="Times New Roman"/>
                <w:i/>
                <w:sz w:val="28"/>
                <w:szCs w:val="28"/>
                <w:lang w:val="de-DE"/>
              </w:rPr>
            </w:pPr>
            <w:r w:rsidRPr="00CA51EB">
              <w:rPr>
                <w:rFonts w:ascii="Times New Roman" w:hAnsi="Times New Roman" w:cs="Times New Roman"/>
                <w:i/>
                <w:sz w:val="28"/>
                <w:szCs w:val="28"/>
                <w:lang w:val="de-DE"/>
              </w:rPr>
              <w:t>Plusquamperfekt</w:t>
            </w:r>
            <w:r w:rsidRPr="00CA51EB">
              <w:rPr>
                <w:rFonts w:ascii="Times New Roman" w:hAnsi="Times New Roman" w:cs="Times New Roman"/>
                <w:b/>
                <w:sz w:val="28"/>
                <w:szCs w:val="28"/>
                <w:lang w:val="de-DE"/>
              </w:rPr>
              <w:t xml:space="preserve"> </w:t>
            </w:r>
            <w:r w:rsidRPr="00CA51EB">
              <w:rPr>
                <w:rFonts w:ascii="Times New Roman" w:hAnsi="Times New Roman" w:cs="Times New Roman"/>
                <w:i/>
                <w:sz w:val="28"/>
                <w:szCs w:val="28"/>
                <w:lang w:val="de-DE"/>
              </w:rPr>
              <w:t>Passiv: war + Partizip II worden</w:t>
            </w:r>
          </w:p>
          <w:p w14:paraId="01800FF5" w14:textId="77777777" w:rsidR="00C74CD9" w:rsidRPr="00CA51EB" w:rsidRDefault="00C74CD9" w:rsidP="00D21C70">
            <w:pPr>
              <w:tabs>
                <w:tab w:val="left" w:pos="1134"/>
              </w:tabs>
              <w:spacing w:after="0" w:line="240" w:lineRule="auto"/>
              <w:jc w:val="both"/>
              <w:rPr>
                <w:rFonts w:ascii="Times New Roman" w:hAnsi="Times New Roman" w:cs="Times New Roman"/>
                <w:b/>
                <w:sz w:val="28"/>
                <w:szCs w:val="28"/>
                <w:lang w:val="de-DE"/>
              </w:rPr>
            </w:pPr>
            <w:r w:rsidRPr="00CA51EB">
              <w:rPr>
                <w:rFonts w:ascii="Times New Roman" w:hAnsi="Times New Roman" w:cs="Times New Roman"/>
                <w:i/>
                <w:sz w:val="28"/>
                <w:szCs w:val="28"/>
                <w:lang w:val="de-DE"/>
              </w:rPr>
              <w:t>Im Rechenwerk waren arithmetische und logische Operationen ausgeführt worden.</w:t>
            </w:r>
          </w:p>
        </w:tc>
      </w:tr>
    </w:tbl>
    <w:p w14:paraId="3D2B1550" w14:textId="77777777" w:rsidR="00C74CD9" w:rsidRPr="00CA51EB" w:rsidRDefault="00C74CD9" w:rsidP="00C74CD9">
      <w:pPr>
        <w:pStyle w:val="a5"/>
        <w:tabs>
          <w:tab w:val="left" w:pos="284"/>
          <w:tab w:val="left" w:pos="1134"/>
        </w:tabs>
        <w:spacing w:after="0" w:line="240" w:lineRule="auto"/>
        <w:ind w:left="0"/>
        <w:contextualSpacing w:val="0"/>
        <w:rPr>
          <w:rFonts w:ascii="Times New Roman" w:hAnsi="Times New Roman" w:cs="Times New Roman"/>
          <w:sz w:val="28"/>
          <w:szCs w:val="28"/>
          <w:lang w:val="de-DE"/>
        </w:rPr>
      </w:pPr>
    </w:p>
    <w:p w14:paraId="38DD6A01" w14:textId="77777777" w:rsidR="00C74CD9" w:rsidRPr="00CA51EB" w:rsidRDefault="00C74CD9" w:rsidP="00C74CD9">
      <w:pPr>
        <w:pStyle w:val="a5"/>
        <w:numPr>
          <w:ilvl w:val="0"/>
          <w:numId w:val="27"/>
        </w:numPr>
        <w:tabs>
          <w:tab w:val="left" w:pos="284"/>
          <w:tab w:val="left" w:pos="1134"/>
        </w:tabs>
        <w:spacing w:after="0" w:line="240" w:lineRule="auto"/>
        <w:ind w:left="0" w:firstLine="0"/>
        <w:contextualSpacing w:val="0"/>
        <w:rPr>
          <w:rFonts w:ascii="Times New Roman" w:hAnsi="Times New Roman" w:cs="Times New Roman"/>
          <w:sz w:val="28"/>
          <w:szCs w:val="28"/>
          <w:lang w:val="de-DE"/>
        </w:rPr>
      </w:pPr>
      <w:r w:rsidRPr="00CA51EB">
        <w:rPr>
          <w:rFonts w:ascii="Times New Roman" w:hAnsi="Times New Roman" w:cs="Times New Roman"/>
          <w:sz w:val="28"/>
          <w:szCs w:val="28"/>
          <w:lang w:val="de-DE"/>
        </w:rPr>
        <w:t>Nach verschiedenen Kriterien heraussuchen</w:t>
      </w:r>
    </w:p>
    <w:p w14:paraId="2138728B" w14:textId="77777777" w:rsidR="00C74CD9" w:rsidRPr="00CA51EB" w:rsidRDefault="00C74CD9" w:rsidP="00C74CD9">
      <w:pPr>
        <w:pStyle w:val="a5"/>
        <w:numPr>
          <w:ilvl w:val="0"/>
          <w:numId w:val="27"/>
        </w:numPr>
        <w:tabs>
          <w:tab w:val="left" w:pos="284"/>
          <w:tab w:val="left" w:pos="1134"/>
        </w:tabs>
        <w:spacing w:after="0" w:line="240" w:lineRule="auto"/>
        <w:ind w:left="0" w:firstLine="0"/>
        <w:contextualSpacing w:val="0"/>
        <w:rPr>
          <w:rFonts w:ascii="Times New Roman" w:hAnsi="Times New Roman" w:cs="Times New Roman"/>
          <w:sz w:val="28"/>
          <w:szCs w:val="28"/>
          <w:lang w:val="de-DE"/>
        </w:rPr>
      </w:pPr>
      <w:r w:rsidRPr="00CA51EB">
        <w:rPr>
          <w:rFonts w:ascii="Times New Roman" w:hAnsi="Times New Roman" w:cs="Times New Roman"/>
          <w:sz w:val="28"/>
          <w:szCs w:val="28"/>
          <w:lang w:val="de-DE"/>
        </w:rPr>
        <w:t>Nach Form und Inhalt vereinigen</w:t>
      </w:r>
    </w:p>
    <w:p w14:paraId="0D8F1198" w14:textId="77777777" w:rsidR="00C74CD9" w:rsidRPr="00CA51EB" w:rsidRDefault="00C74CD9" w:rsidP="00C74CD9">
      <w:pPr>
        <w:pStyle w:val="a5"/>
        <w:numPr>
          <w:ilvl w:val="0"/>
          <w:numId w:val="27"/>
        </w:numPr>
        <w:tabs>
          <w:tab w:val="left" w:pos="284"/>
          <w:tab w:val="left" w:pos="1134"/>
        </w:tabs>
        <w:spacing w:after="0" w:line="240" w:lineRule="auto"/>
        <w:ind w:left="0" w:firstLine="0"/>
        <w:contextualSpacing w:val="0"/>
        <w:rPr>
          <w:rFonts w:ascii="Times New Roman" w:hAnsi="Times New Roman" w:cs="Times New Roman"/>
          <w:sz w:val="28"/>
          <w:szCs w:val="28"/>
          <w:lang w:val="de-DE"/>
        </w:rPr>
      </w:pPr>
      <w:r w:rsidRPr="00CA51EB">
        <w:rPr>
          <w:rFonts w:ascii="Times New Roman" w:hAnsi="Times New Roman" w:cs="Times New Roman"/>
          <w:sz w:val="28"/>
          <w:szCs w:val="28"/>
          <w:lang w:val="de-DE"/>
        </w:rPr>
        <w:t>Gleiche Daten speichern</w:t>
      </w:r>
    </w:p>
    <w:p w14:paraId="44A2B88E" w14:textId="77777777" w:rsidR="00C74CD9" w:rsidRPr="00CA51EB" w:rsidRDefault="00C74CD9" w:rsidP="00C74CD9">
      <w:pPr>
        <w:pStyle w:val="a5"/>
        <w:numPr>
          <w:ilvl w:val="0"/>
          <w:numId w:val="27"/>
        </w:numPr>
        <w:tabs>
          <w:tab w:val="left" w:pos="284"/>
          <w:tab w:val="left" w:pos="1134"/>
        </w:tabs>
        <w:spacing w:after="0" w:line="240" w:lineRule="auto"/>
        <w:ind w:left="0" w:firstLine="0"/>
        <w:contextualSpacing w:val="0"/>
        <w:rPr>
          <w:rFonts w:ascii="Times New Roman" w:hAnsi="Times New Roman" w:cs="Times New Roman"/>
          <w:sz w:val="28"/>
          <w:szCs w:val="28"/>
          <w:lang w:val="de-DE"/>
        </w:rPr>
      </w:pPr>
      <w:r w:rsidRPr="00CA51EB">
        <w:rPr>
          <w:rFonts w:ascii="Times New Roman" w:hAnsi="Times New Roman" w:cs="Times New Roman"/>
          <w:sz w:val="28"/>
          <w:szCs w:val="28"/>
          <w:lang w:val="de-DE"/>
        </w:rPr>
        <w:t>Datenmengen bereitstellen</w:t>
      </w:r>
    </w:p>
    <w:p w14:paraId="318EEC3D" w14:textId="77777777" w:rsidR="00C74CD9" w:rsidRPr="00CA51EB" w:rsidRDefault="00C74CD9" w:rsidP="00C74CD9">
      <w:pPr>
        <w:pStyle w:val="a5"/>
        <w:numPr>
          <w:ilvl w:val="0"/>
          <w:numId w:val="27"/>
        </w:numPr>
        <w:tabs>
          <w:tab w:val="left" w:pos="284"/>
          <w:tab w:val="left" w:pos="1134"/>
        </w:tabs>
        <w:spacing w:after="0" w:line="240" w:lineRule="auto"/>
        <w:ind w:left="0" w:firstLine="0"/>
        <w:contextualSpacing w:val="0"/>
        <w:rPr>
          <w:rFonts w:ascii="Times New Roman" w:hAnsi="Times New Roman" w:cs="Times New Roman"/>
          <w:sz w:val="28"/>
          <w:szCs w:val="28"/>
          <w:lang w:val="de-DE"/>
        </w:rPr>
      </w:pPr>
      <w:r w:rsidRPr="00CA51EB">
        <w:rPr>
          <w:rFonts w:ascii="Times New Roman" w:hAnsi="Times New Roman" w:cs="Times New Roman"/>
          <w:sz w:val="28"/>
          <w:szCs w:val="28"/>
          <w:lang w:val="de-DE"/>
        </w:rPr>
        <w:t>Für Benutzer und Anwendungsprogramme eignen</w:t>
      </w:r>
    </w:p>
    <w:p w14:paraId="5309B308" w14:textId="77777777" w:rsidR="00C74CD9" w:rsidRPr="00CA51EB" w:rsidRDefault="00C74CD9" w:rsidP="00C74CD9">
      <w:pPr>
        <w:pStyle w:val="a5"/>
        <w:numPr>
          <w:ilvl w:val="0"/>
          <w:numId w:val="27"/>
        </w:numPr>
        <w:tabs>
          <w:tab w:val="left" w:pos="284"/>
          <w:tab w:val="left" w:pos="1134"/>
        </w:tabs>
        <w:spacing w:after="0" w:line="240" w:lineRule="auto"/>
        <w:ind w:left="0" w:firstLine="0"/>
        <w:contextualSpacing w:val="0"/>
        <w:rPr>
          <w:rFonts w:ascii="Times New Roman" w:hAnsi="Times New Roman" w:cs="Times New Roman"/>
          <w:sz w:val="28"/>
          <w:szCs w:val="28"/>
          <w:lang w:val="de-DE"/>
        </w:rPr>
      </w:pPr>
      <w:r w:rsidRPr="00CA51EB">
        <w:rPr>
          <w:rFonts w:ascii="Times New Roman" w:hAnsi="Times New Roman" w:cs="Times New Roman"/>
          <w:sz w:val="28"/>
          <w:szCs w:val="28"/>
          <w:lang w:val="de-DE"/>
        </w:rPr>
        <w:t>Daten abrufen</w:t>
      </w:r>
    </w:p>
    <w:p w14:paraId="36260FB3" w14:textId="77777777" w:rsidR="00C74CD9" w:rsidRPr="00CA51EB" w:rsidRDefault="00C74CD9" w:rsidP="00C74CD9">
      <w:pPr>
        <w:pStyle w:val="a5"/>
        <w:numPr>
          <w:ilvl w:val="0"/>
          <w:numId w:val="27"/>
        </w:numPr>
        <w:tabs>
          <w:tab w:val="left" w:pos="284"/>
          <w:tab w:val="left" w:pos="1134"/>
        </w:tabs>
        <w:spacing w:after="0" w:line="240" w:lineRule="auto"/>
        <w:ind w:left="0" w:firstLine="0"/>
        <w:contextualSpacing w:val="0"/>
        <w:rPr>
          <w:rFonts w:ascii="Times New Roman" w:hAnsi="Times New Roman" w:cs="Times New Roman"/>
          <w:sz w:val="28"/>
          <w:szCs w:val="28"/>
          <w:lang w:val="de-DE"/>
        </w:rPr>
      </w:pPr>
      <w:r w:rsidRPr="00CA51EB">
        <w:rPr>
          <w:rFonts w:ascii="Times New Roman" w:hAnsi="Times New Roman" w:cs="Times New Roman"/>
          <w:sz w:val="28"/>
          <w:szCs w:val="28"/>
          <w:lang w:val="de-DE"/>
        </w:rPr>
        <w:t>Für die Datenausgabe benutzen</w:t>
      </w:r>
    </w:p>
    <w:p w14:paraId="6D351F0A" w14:textId="77777777" w:rsidR="00C74CD9" w:rsidRPr="00CA51EB" w:rsidRDefault="00C74CD9" w:rsidP="00C74CD9">
      <w:pPr>
        <w:pStyle w:val="a5"/>
        <w:numPr>
          <w:ilvl w:val="0"/>
          <w:numId w:val="27"/>
        </w:numPr>
        <w:tabs>
          <w:tab w:val="left" w:pos="284"/>
          <w:tab w:val="left" w:pos="1134"/>
        </w:tabs>
        <w:spacing w:after="0" w:line="240" w:lineRule="auto"/>
        <w:ind w:left="0" w:firstLine="0"/>
        <w:contextualSpacing w:val="0"/>
        <w:rPr>
          <w:rFonts w:ascii="Times New Roman" w:hAnsi="Times New Roman" w:cs="Times New Roman"/>
          <w:sz w:val="28"/>
          <w:szCs w:val="28"/>
          <w:lang w:val="de-DE"/>
        </w:rPr>
      </w:pPr>
      <w:r w:rsidRPr="00CA51EB">
        <w:rPr>
          <w:rFonts w:ascii="Times New Roman" w:hAnsi="Times New Roman" w:cs="Times New Roman"/>
          <w:sz w:val="28"/>
          <w:szCs w:val="28"/>
          <w:lang w:val="de-DE"/>
        </w:rPr>
        <w:t>Werte angeben</w:t>
      </w:r>
    </w:p>
    <w:p w14:paraId="29F4BABF" w14:textId="77777777" w:rsidR="00C74CD9" w:rsidRPr="00CA51EB" w:rsidRDefault="00C74CD9" w:rsidP="00C74CD9">
      <w:pPr>
        <w:pStyle w:val="a5"/>
        <w:numPr>
          <w:ilvl w:val="0"/>
          <w:numId w:val="27"/>
        </w:numPr>
        <w:tabs>
          <w:tab w:val="left" w:pos="284"/>
          <w:tab w:val="left" w:pos="1134"/>
        </w:tabs>
        <w:spacing w:after="0" w:line="240" w:lineRule="auto"/>
        <w:ind w:left="0" w:firstLine="0"/>
        <w:contextualSpacing w:val="0"/>
        <w:rPr>
          <w:rFonts w:ascii="Times New Roman" w:hAnsi="Times New Roman" w:cs="Times New Roman"/>
          <w:sz w:val="28"/>
          <w:szCs w:val="28"/>
          <w:lang w:val="de-DE"/>
        </w:rPr>
      </w:pPr>
      <w:r w:rsidRPr="00CA51EB">
        <w:rPr>
          <w:rFonts w:ascii="Times New Roman" w:hAnsi="Times New Roman" w:cs="Times New Roman"/>
          <w:sz w:val="28"/>
          <w:szCs w:val="28"/>
          <w:lang w:val="de-DE"/>
        </w:rPr>
        <w:t>Aus den Daten die repräsentierte Information zurückgewinnen</w:t>
      </w:r>
    </w:p>
    <w:p w14:paraId="2CACEB75" w14:textId="77777777" w:rsidR="00C74CD9" w:rsidRPr="00CA51EB" w:rsidRDefault="00C74CD9" w:rsidP="00C74CD9">
      <w:pPr>
        <w:pStyle w:val="a5"/>
        <w:numPr>
          <w:ilvl w:val="0"/>
          <w:numId w:val="27"/>
        </w:numPr>
        <w:tabs>
          <w:tab w:val="left" w:pos="284"/>
          <w:tab w:val="left" w:pos="426"/>
        </w:tabs>
        <w:spacing w:after="0" w:line="240" w:lineRule="auto"/>
        <w:ind w:left="0" w:firstLine="0"/>
        <w:contextualSpacing w:val="0"/>
        <w:rPr>
          <w:rFonts w:ascii="Times New Roman" w:hAnsi="Times New Roman" w:cs="Times New Roman"/>
          <w:sz w:val="28"/>
          <w:szCs w:val="28"/>
          <w:lang w:val="de-DE"/>
        </w:rPr>
      </w:pPr>
      <w:r w:rsidRPr="00CA51EB">
        <w:rPr>
          <w:rFonts w:ascii="Times New Roman" w:hAnsi="Times New Roman" w:cs="Times New Roman"/>
          <w:sz w:val="28"/>
          <w:szCs w:val="28"/>
          <w:lang w:val="de-DE"/>
        </w:rPr>
        <w:t>Die Dezimalzahl darstellen</w:t>
      </w:r>
    </w:p>
    <w:p w14:paraId="00D1B895" w14:textId="77777777" w:rsidR="00C74CD9" w:rsidRPr="00CA51EB" w:rsidRDefault="00C74CD9" w:rsidP="00C74CD9">
      <w:pPr>
        <w:pStyle w:val="a5"/>
        <w:tabs>
          <w:tab w:val="left" w:pos="1134"/>
        </w:tabs>
        <w:spacing w:after="0" w:line="240" w:lineRule="auto"/>
        <w:ind w:left="709"/>
        <w:contextualSpacing w:val="0"/>
        <w:rPr>
          <w:rFonts w:ascii="Times New Roman" w:hAnsi="Times New Roman" w:cs="Times New Roman"/>
          <w:sz w:val="28"/>
          <w:szCs w:val="28"/>
          <w:lang w:val="de-DE"/>
        </w:rPr>
      </w:pPr>
    </w:p>
    <w:p w14:paraId="08A2CDC7" w14:textId="77777777" w:rsidR="00C74CD9" w:rsidRPr="00CA51EB" w:rsidRDefault="00C74CD9" w:rsidP="00C74CD9">
      <w:pPr>
        <w:tabs>
          <w:tab w:val="left" w:pos="1134"/>
        </w:tabs>
        <w:spacing w:after="0" w:line="240" w:lineRule="auto"/>
        <w:jc w:val="both"/>
        <w:rPr>
          <w:rFonts w:ascii="Times New Roman" w:hAnsi="Times New Roman" w:cs="Times New Roman"/>
          <w:b/>
          <w:sz w:val="28"/>
          <w:szCs w:val="28"/>
          <w:lang w:val="de-DE"/>
        </w:rPr>
      </w:pPr>
      <w:r w:rsidRPr="00CA51EB">
        <w:rPr>
          <w:rFonts w:ascii="Times New Roman" w:hAnsi="Times New Roman" w:cs="Times New Roman"/>
          <w:b/>
          <w:bCs/>
          <w:sz w:val="28"/>
          <w:szCs w:val="28"/>
          <w:lang w:val="de-DE"/>
        </w:rPr>
        <w:t xml:space="preserve">Übung  12. </w:t>
      </w:r>
      <w:r w:rsidRPr="00CA51EB">
        <w:rPr>
          <w:rFonts w:ascii="Times New Roman" w:hAnsi="Times New Roman" w:cs="Times New Roman"/>
          <w:b/>
          <w:sz w:val="28"/>
          <w:szCs w:val="28"/>
          <w:lang w:val="de-DE"/>
        </w:rPr>
        <w:t>Gebrauchen Sie die eingeklammerten Verben im Futurum Passiv.</w:t>
      </w:r>
    </w:p>
    <w:tbl>
      <w:tblPr>
        <w:tblStyle w:val="a6"/>
        <w:tblW w:w="0" w:type="auto"/>
        <w:tblInd w:w="-5" w:type="dxa"/>
        <w:tblLook w:val="04A0" w:firstRow="1" w:lastRow="0" w:firstColumn="1" w:lastColumn="0" w:noHBand="0" w:noVBand="1"/>
      </w:tblPr>
      <w:tblGrid>
        <w:gridCol w:w="9350"/>
      </w:tblGrid>
      <w:tr w:rsidR="00C74CD9" w:rsidRPr="00365E70" w14:paraId="41945D8E" w14:textId="77777777" w:rsidTr="00D21C70">
        <w:tc>
          <w:tcPr>
            <w:tcW w:w="9350" w:type="dxa"/>
            <w:tcBorders>
              <w:top w:val="single" w:sz="4" w:space="0" w:color="auto"/>
              <w:left w:val="single" w:sz="4" w:space="0" w:color="auto"/>
              <w:bottom w:val="single" w:sz="4" w:space="0" w:color="auto"/>
              <w:right w:val="single" w:sz="4" w:space="0" w:color="auto"/>
            </w:tcBorders>
            <w:hideMark/>
          </w:tcPr>
          <w:p w14:paraId="68BCEDC2" w14:textId="77777777" w:rsidR="00C74CD9" w:rsidRPr="00CA51EB" w:rsidRDefault="00C74CD9" w:rsidP="00D21C70">
            <w:pPr>
              <w:pStyle w:val="a5"/>
              <w:tabs>
                <w:tab w:val="left" w:pos="1134"/>
              </w:tabs>
              <w:spacing w:after="0" w:line="240" w:lineRule="auto"/>
              <w:ind w:left="0"/>
              <w:contextualSpacing w:val="0"/>
              <w:rPr>
                <w:rFonts w:ascii="Times New Roman" w:hAnsi="Times New Roman" w:cs="Times New Roman"/>
                <w:i/>
                <w:sz w:val="28"/>
                <w:szCs w:val="28"/>
                <w:lang w:val="de-DE"/>
              </w:rPr>
            </w:pPr>
            <w:r w:rsidRPr="00CA51EB">
              <w:rPr>
                <w:rFonts w:ascii="Times New Roman" w:hAnsi="Times New Roman" w:cs="Times New Roman"/>
                <w:i/>
                <w:sz w:val="28"/>
                <w:szCs w:val="28"/>
                <w:lang w:val="de-DE"/>
              </w:rPr>
              <w:t>Futurum Passiv:</w:t>
            </w:r>
            <w:r w:rsidRPr="00CA51EB">
              <w:rPr>
                <w:rFonts w:ascii="Times New Roman" w:hAnsi="Times New Roman" w:cs="Times New Roman"/>
                <w:sz w:val="28"/>
                <w:szCs w:val="28"/>
                <w:lang w:val="de-DE"/>
              </w:rPr>
              <w:t xml:space="preserve"> </w:t>
            </w:r>
            <w:r w:rsidRPr="00CA51EB">
              <w:rPr>
                <w:rFonts w:ascii="Times New Roman" w:hAnsi="Times New Roman" w:cs="Times New Roman"/>
                <w:i/>
                <w:sz w:val="28"/>
                <w:szCs w:val="28"/>
                <w:lang w:val="de-DE"/>
              </w:rPr>
              <w:t>werden + Partizip II werden</w:t>
            </w:r>
          </w:p>
          <w:p w14:paraId="32FA2619" w14:textId="77777777" w:rsidR="00C74CD9" w:rsidRPr="00CA51EB" w:rsidRDefault="00C74CD9" w:rsidP="00D21C70">
            <w:pPr>
              <w:pStyle w:val="a5"/>
              <w:tabs>
                <w:tab w:val="left" w:pos="1134"/>
              </w:tabs>
              <w:spacing w:after="0" w:line="240" w:lineRule="auto"/>
              <w:ind w:left="0"/>
              <w:contextualSpacing w:val="0"/>
              <w:jc w:val="both"/>
              <w:rPr>
                <w:rFonts w:ascii="Times New Roman" w:hAnsi="Times New Roman" w:cs="Times New Roman"/>
                <w:i/>
                <w:sz w:val="28"/>
                <w:szCs w:val="28"/>
                <w:lang w:val="de-DE"/>
              </w:rPr>
            </w:pPr>
            <w:r w:rsidRPr="00CA51EB">
              <w:rPr>
                <w:rFonts w:ascii="Times New Roman" w:hAnsi="Times New Roman" w:cs="Times New Roman"/>
                <w:i/>
                <w:sz w:val="28"/>
                <w:szCs w:val="28"/>
                <w:lang w:val="de-DE"/>
              </w:rPr>
              <w:t>Im Rechenwerk werden arithmetische und logische Operationen ausgeführt werden.</w:t>
            </w:r>
          </w:p>
        </w:tc>
      </w:tr>
    </w:tbl>
    <w:p w14:paraId="73D5ED92" w14:textId="77777777" w:rsidR="00C74CD9" w:rsidRPr="00CA51EB" w:rsidRDefault="00C74CD9" w:rsidP="00C74CD9">
      <w:pPr>
        <w:pStyle w:val="a5"/>
        <w:tabs>
          <w:tab w:val="left" w:pos="284"/>
        </w:tabs>
        <w:spacing w:after="0" w:line="240" w:lineRule="auto"/>
        <w:ind w:left="0"/>
        <w:contextualSpacing w:val="0"/>
        <w:jc w:val="both"/>
        <w:rPr>
          <w:rFonts w:ascii="Times New Roman" w:hAnsi="Times New Roman" w:cs="Times New Roman"/>
          <w:sz w:val="28"/>
          <w:szCs w:val="28"/>
          <w:lang w:val="de-DE"/>
        </w:rPr>
      </w:pPr>
    </w:p>
    <w:p w14:paraId="7107E3D6" w14:textId="77777777" w:rsidR="00C74CD9" w:rsidRPr="00CA51EB" w:rsidRDefault="00C74CD9" w:rsidP="00C74CD9">
      <w:pPr>
        <w:pStyle w:val="a5"/>
        <w:numPr>
          <w:ilvl w:val="0"/>
          <w:numId w:val="28"/>
        </w:numPr>
        <w:tabs>
          <w:tab w:val="left" w:pos="284"/>
        </w:tabs>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Die Programmbefehle ________ nach folgenden Regeln ________   ________  (abarbeiten).</w:t>
      </w:r>
    </w:p>
    <w:p w14:paraId="56BC74DD" w14:textId="77777777" w:rsidR="00C74CD9" w:rsidRPr="00CA51EB" w:rsidRDefault="00C74CD9" w:rsidP="00C74CD9">
      <w:pPr>
        <w:pStyle w:val="a5"/>
        <w:numPr>
          <w:ilvl w:val="0"/>
          <w:numId w:val="28"/>
        </w:numPr>
        <w:tabs>
          <w:tab w:val="left" w:pos="284"/>
        </w:tabs>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Die Prinzipien des gespeicherten Programms ________   wie folgt ________   ________ darstellen).</w:t>
      </w:r>
    </w:p>
    <w:p w14:paraId="16DC2053" w14:textId="77777777" w:rsidR="00C74CD9" w:rsidRPr="00CA51EB" w:rsidRDefault="00C74CD9" w:rsidP="00C74CD9">
      <w:pPr>
        <w:pStyle w:val="a5"/>
        <w:numPr>
          <w:ilvl w:val="0"/>
          <w:numId w:val="28"/>
        </w:numPr>
        <w:tabs>
          <w:tab w:val="left" w:pos="284"/>
        </w:tabs>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lastRenderedPageBreak/>
        <w:t>Die Befehle ________ in einem RAM-Speicher mit linearem (1-dimensionalem) Adressraum ________   ________ (ablegen).</w:t>
      </w:r>
    </w:p>
    <w:p w14:paraId="15D0C20F" w14:textId="77777777" w:rsidR="00C74CD9" w:rsidRPr="00CA51EB" w:rsidRDefault="00C74CD9" w:rsidP="00C74CD9">
      <w:pPr>
        <w:pStyle w:val="a5"/>
        <w:numPr>
          <w:ilvl w:val="0"/>
          <w:numId w:val="28"/>
        </w:numPr>
        <w:tabs>
          <w:tab w:val="left" w:pos="284"/>
        </w:tabs>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Der nächste auszuführende Befehl ________ durch ein Befehls-Adressregister ________   ________ (zeigen). </w:t>
      </w:r>
    </w:p>
    <w:p w14:paraId="04B16BE1" w14:textId="77777777" w:rsidR="00C74CD9" w:rsidRPr="00CA51EB" w:rsidRDefault="00C74CD9" w:rsidP="00C74CD9">
      <w:pPr>
        <w:pStyle w:val="a5"/>
        <w:numPr>
          <w:ilvl w:val="0"/>
          <w:numId w:val="28"/>
        </w:numPr>
        <w:tabs>
          <w:tab w:val="left" w:pos="284"/>
        </w:tabs>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Die Befehle ________ wie Daten ________   ________ (ändern). </w:t>
      </w:r>
    </w:p>
    <w:p w14:paraId="25845395" w14:textId="77777777" w:rsidR="00C74CD9" w:rsidRPr="00CA51EB" w:rsidRDefault="00C74CD9" w:rsidP="00C74CD9">
      <w:pPr>
        <w:pStyle w:val="a5"/>
        <w:numPr>
          <w:ilvl w:val="0"/>
          <w:numId w:val="28"/>
        </w:numPr>
        <w:tabs>
          <w:tab w:val="left" w:pos="284"/>
        </w:tabs>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Die Befehle ________ aus einer Zelle des Speichers ________ (lesen) und dann ________   ________ (ausführen).</w:t>
      </w:r>
    </w:p>
    <w:p w14:paraId="6087417C" w14:textId="77777777" w:rsidR="00C74CD9" w:rsidRPr="00CA51EB" w:rsidRDefault="00C74CD9" w:rsidP="00C74CD9">
      <w:pPr>
        <w:pStyle w:val="a5"/>
        <w:numPr>
          <w:ilvl w:val="0"/>
          <w:numId w:val="28"/>
        </w:numPr>
        <w:tabs>
          <w:tab w:val="left" w:pos="284"/>
        </w:tabs>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Normalerweise ________ dann der Inhalt des Befehlszählers um Eins ________   ________ (erhöhen).</w:t>
      </w:r>
    </w:p>
    <w:p w14:paraId="3FE82164"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p>
    <w:p w14:paraId="4755D005"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 xml:space="preserve">Übung 13. Beantworten Sie die Fragen zum Text. </w:t>
      </w:r>
    </w:p>
    <w:p w14:paraId="421A2FBA" w14:textId="77777777" w:rsidR="00C74CD9" w:rsidRPr="00CA51EB" w:rsidRDefault="00C74CD9" w:rsidP="00C74CD9">
      <w:pPr>
        <w:pStyle w:val="a5"/>
        <w:numPr>
          <w:ilvl w:val="0"/>
          <w:numId w:val="21"/>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Wann und von wem wurden die theoretischen Grundlagen einer allgemeinen Universalrechnerstruktur entwickelt?</w:t>
      </w:r>
    </w:p>
    <w:p w14:paraId="01A5B93B" w14:textId="77777777" w:rsidR="00C74CD9" w:rsidRPr="00CA51EB" w:rsidRDefault="00C74CD9" w:rsidP="00C74CD9">
      <w:pPr>
        <w:pStyle w:val="a5"/>
        <w:numPr>
          <w:ilvl w:val="0"/>
          <w:numId w:val="21"/>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Welche Prinzipien beinhaltet das Neumannsche Konzept?</w:t>
      </w:r>
    </w:p>
    <w:p w14:paraId="4DBFCAEC" w14:textId="77777777" w:rsidR="00C74CD9" w:rsidRPr="00CA51EB" w:rsidRDefault="00C74CD9" w:rsidP="00C74CD9">
      <w:pPr>
        <w:pStyle w:val="a5"/>
        <w:numPr>
          <w:ilvl w:val="0"/>
          <w:numId w:val="21"/>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Aus welchen Grundelementen besteht ein Rechner?</w:t>
      </w:r>
    </w:p>
    <w:p w14:paraId="51D8AC4E" w14:textId="77777777" w:rsidR="00C74CD9" w:rsidRPr="00CA51EB" w:rsidRDefault="00C74CD9" w:rsidP="00C74CD9">
      <w:pPr>
        <w:pStyle w:val="a5"/>
        <w:numPr>
          <w:ilvl w:val="0"/>
          <w:numId w:val="21"/>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Woraus besteht der Rechnerkern?</w:t>
      </w:r>
    </w:p>
    <w:p w14:paraId="00571936" w14:textId="77777777" w:rsidR="00C74CD9" w:rsidRPr="00CA51EB" w:rsidRDefault="00C74CD9" w:rsidP="00C74CD9">
      <w:pPr>
        <w:pStyle w:val="a5"/>
        <w:numPr>
          <w:ilvl w:val="0"/>
          <w:numId w:val="21"/>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In welcher Form werden Daten in einem Rechner gespeichert?</w:t>
      </w:r>
    </w:p>
    <w:p w14:paraId="286EDD2C" w14:textId="77777777" w:rsidR="00C74CD9" w:rsidRPr="00CA51EB" w:rsidRDefault="00C74CD9" w:rsidP="00C74CD9">
      <w:pPr>
        <w:pStyle w:val="a5"/>
        <w:numPr>
          <w:ilvl w:val="0"/>
          <w:numId w:val="21"/>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Wie erfolgt der unmittelbare Kontakt mit dem Menschen?</w:t>
      </w:r>
    </w:p>
    <w:p w14:paraId="4027AF70" w14:textId="77777777" w:rsidR="00C74CD9" w:rsidRPr="00CA51EB" w:rsidRDefault="00C74CD9" w:rsidP="00C74CD9">
      <w:pPr>
        <w:pStyle w:val="a5"/>
        <w:numPr>
          <w:ilvl w:val="0"/>
          <w:numId w:val="21"/>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Wie sieht das Neumannsche Konzept beim Einsatz des Rechners als Prozessrechner aus?</w:t>
      </w:r>
    </w:p>
    <w:p w14:paraId="4D82245E" w14:textId="77777777" w:rsidR="00C74CD9" w:rsidRPr="00CA51EB" w:rsidRDefault="00C74CD9" w:rsidP="00C74CD9">
      <w:pPr>
        <w:spacing w:after="0" w:line="240" w:lineRule="auto"/>
        <w:rPr>
          <w:rFonts w:ascii="Times New Roman" w:hAnsi="Times New Roman" w:cs="Times New Roman"/>
          <w:bCs/>
          <w:sz w:val="28"/>
          <w:szCs w:val="28"/>
          <w:lang w:val="de-DE"/>
        </w:rPr>
      </w:pPr>
    </w:p>
    <w:p w14:paraId="14BA0B55" w14:textId="77777777" w:rsidR="00C74CD9" w:rsidRPr="00CA51EB" w:rsidRDefault="00C74CD9" w:rsidP="00C74CD9">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14. Übersetzen Sie aus dem Russischen ins Deutsche.</w:t>
      </w:r>
    </w:p>
    <w:p w14:paraId="43882696" w14:textId="77777777" w:rsidR="008F0BF3" w:rsidRPr="008F0BF3" w:rsidRDefault="008F0BF3" w:rsidP="008F0BF3">
      <w:pPr>
        <w:tabs>
          <w:tab w:val="left" w:pos="284"/>
          <w:tab w:val="left" w:pos="426"/>
          <w:tab w:val="left" w:pos="1134"/>
        </w:tabs>
        <w:spacing w:after="0" w:line="240" w:lineRule="auto"/>
        <w:jc w:val="both"/>
        <w:rPr>
          <w:rFonts w:ascii="Times New Roman" w:hAnsi="Times New Roman" w:cs="Times New Roman"/>
          <w:sz w:val="28"/>
          <w:szCs w:val="28"/>
        </w:rPr>
      </w:pPr>
      <w:r w:rsidRPr="008F0BF3">
        <w:rPr>
          <w:rFonts w:ascii="Times New Roman" w:hAnsi="Times New Roman" w:cs="Times New Roman"/>
          <w:sz w:val="28"/>
          <w:szCs w:val="28"/>
        </w:rPr>
        <w:t xml:space="preserve">1. Основи вчення про </w:t>
      </w:r>
      <w:proofErr w:type="gramStart"/>
      <w:r w:rsidRPr="008F0BF3">
        <w:rPr>
          <w:rFonts w:ascii="Times New Roman" w:hAnsi="Times New Roman" w:cs="Times New Roman"/>
          <w:sz w:val="28"/>
          <w:szCs w:val="28"/>
        </w:rPr>
        <w:t>арх</w:t>
      </w:r>
      <w:proofErr w:type="gramEnd"/>
      <w:r w:rsidRPr="008F0BF3">
        <w:rPr>
          <w:rFonts w:ascii="Times New Roman" w:hAnsi="Times New Roman" w:cs="Times New Roman"/>
          <w:sz w:val="28"/>
          <w:szCs w:val="28"/>
        </w:rPr>
        <w:t>ітектуру обчислювальних машин було закладено фон Нейманом 1944 року.</w:t>
      </w:r>
    </w:p>
    <w:p w14:paraId="593D143E" w14:textId="77777777" w:rsidR="008F0BF3" w:rsidRPr="008F0BF3" w:rsidRDefault="008F0BF3" w:rsidP="008F0BF3">
      <w:pPr>
        <w:tabs>
          <w:tab w:val="left" w:pos="284"/>
          <w:tab w:val="left" w:pos="426"/>
          <w:tab w:val="left" w:pos="1134"/>
        </w:tabs>
        <w:spacing w:after="0" w:line="240" w:lineRule="auto"/>
        <w:jc w:val="both"/>
        <w:rPr>
          <w:rFonts w:ascii="Times New Roman" w:hAnsi="Times New Roman" w:cs="Times New Roman"/>
          <w:sz w:val="28"/>
          <w:szCs w:val="28"/>
        </w:rPr>
      </w:pPr>
      <w:r w:rsidRPr="008F0BF3">
        <w:rPr>
          <w:rFonts w:ascii="Times New Roman" w:hAnsi="Times New Roman" w:cs="Times New Roman"/>
          <w:sz w:val="28"/>
          <w:szCs w:val="28"/>
        </w:rPr>
        <w:t xml:space="preserve">2. Персональний комп'ютер являє собою пристрій або систему, яка виконує задану, чітко визначену </w:t>
      </w:r>
      <w:proofErr w:type="gramStart"/>
      <w:r w:rsidRPr="008F0BF3">
        <w:rPr>
          <w:rFonts w:ascii="Times New Roman" w:hAnsi="Times New Roman" w:cs="Times New Roman"/>
          <w:sz w:val="28"/>
          <w:szCs w:val="28"/>
        </w:rPr>
        <w:t>посл</w:t>
      </w:r>
      <w:proofErr w:type="gramEnd"/>
      <w:r w:rsidRPr="008F0BF3">
        <w:rPr>
          <w:rFonts w:ascii="Times New Roman" w:hAnsi="Times New Roman" w:cs="Times New Roman"/>
          <w:sz w:val="28"/>
          <w:szCs w:val="28"/>
        </w:rPr>
        <w:t>ідовність операцій, що змінюється. Найчастіше це операції чисельних розрахункі</w:t>
      </w:r>
      <w:proofErr w:type="gramStart"/>
      <w:r w:rsidRPr="008F0BF3">
        <w:rPr>
          <w:rFonts w:ascii="Times New Roman" w:hAnsi="Times New Roman" w:cs="Times New Roman"/>
          <w:sz w:val="28"/>
          <w:szCs w:val="28"/>
        </w:rPr>
        <w:t>в</w:t>
      </w:r>
      <w:proofErr w:type="gramEnd"/>
      <w:r w:rsidRPr="008F0BF3">
        <w:rPr>
          <w:rFonts w:ascii="Times New Roman" w:hAnsi="Times New Roman" w:cs="Times New Roman"/>
          <w:sz w:val="28"/>
          <w:szCs w:val="28"/>
        </w:rPr>
        <w:t xml:space="preserve"> та маніпулювання даними. Однак, сюди належать і операції введення-виведення.</w:t>
      </w:r>
    </w:p>
    <w:p w14:paraId="173E80DE" w14:textId="77777777" w:rsidR="008F0BF3" w:rsidRPr="008F0BF3" w:rsidRDefault="008F0BF3" w:rsidP="008F0BF3">
      <w:pPr>
        <w:tabs>
          <w:tab w:val="left" w:pos="284"/>
          <w:tab w:val="left" w:pos="426"/>
          <w:tab w:val="left" w:pos="1134"/>
        </w:tabs>
        <w:spacing w:after="0" w:line="240" w:lineRule="auto"/>
        <w:jc w:val="both"/>
        <w:rPr>
          <w:rFonts w:ascii="Times New Roman" w:hAnsi="Times New Roman" w:cs="Times New Roman"/>
          <w:sz w:val="28"/>
          <w:szCs w:val="28"/>
        </w:rPr>
      </w:pPr>
      <w:r w:rsidRPr="008F0BF3">
        <w:rPr>
          <w:rFonts w:ascii="Times New Roman" w:hAnsi="Times New Roman" w:cs="Times New Roman"/>
          <w:sz w:val="28"/>
          <w:szCs w:val="28"/>
        </w:rPr>
        <w:t xml:space="preserve">3. </w:t>
      </w:r>
      <w:proofErr w:type="gramStart"/>
      <w:r w:rsidRPr="008F0BF3">
        <w:rPr>
          <w:rFonts w:ascii="Times New Roman" w:hAnsi="Times New Roman" w:cs="Times New Roman"/>
          <w:sz w:val="28"/>
          <w:szCs w:val="28"/>
        </w:rPr>
        <w:t>Арх</w:t>
      </w:r>
      <w:proofErr w:type="gramEnd"/>
      <w:r w:rsidRPr="008F0BF3">
        <w:rPr>
          <w:rFonts w:ascii="Times New Roman" w:hAnsi="Times New Roman" w:cs="Times New Roman"/>
          <w:sz w:val="28"/>
          <w:szCs w:val="28"/>
        </w:rPr>
        <w:t>ітектура комп'ютерів може змінюватись залежно від типу розв'язуваних завдань.</w:t>
      </w:r>
    </w:p>
    <w:p w14:paraId="53E27F2B" w14:textId="77777777" w:rsidR="008F0BF3" w:rsidRPr="008F0BF3" w:rsidRDefault="008F0BF3" w:rsidP="008F0BF3">
      <w:pPr>
        <w:tabs>
          <w:tab w:val="left" w:pos="284"/>
          <w:tab w:val="left" w:pos="426"/>
          <w:tab w:val="left" w:pos="1134"/>
        </w:tabs>
        <w:spacing w:after="0" w:line="240" w:lineRule="auto"/>
        <w:jc w:val="both"/>
        <w:rPr>
          <w:rFonts w:ascii="Times New Roman" w:hAnsi="Times New Roman" w:cs="Times New Roman"/>
          <w:sz w:val="28"/>
          <w:szCs w:val="28"/>
        </w:rPr>
      </w:pPr>
      <w:r w:rsidRPr="008F0BF3">
        <w:rPr>
          <w:rFonts w:ascii="Times New Roman" w:hAnsi="Times New Roman" w:cs="Times New Roman"/>
          <w:sz w:val="28"/>
          <w:szCs w:val="28"/>
        </w:rPr>
        <w:t xml:space="preserve">4. Результат виконаної задачі може бути представлений користувачеві за допомогою </w:t>
      </w:r>
      <w:proofErr w:type="gramStart"/>
      <w:r w:rsidRPr="008F0BF3">
        <w:rPr>
          <w:rFonts w:ascii="Times New Roman" w:hAnsi="Times New Roman" w:cs="Times New Roman"/>
          <w:sz w:val="28"/>
          <w:szCs w:val="28"/>
        </w:rPr>
        <w:t>р</w:t>
      </w:r>
      <w:proofErr w:type="gramEnd"/>
      <w:r w:rsidRPr="008F0BF3">
        <w:rPr>
          <w:rFonts w:ascii="Times New Roman" w:hAnsi="Times New Roman" w:cs="Times New Roman"/>
          <w:sz w:val="28"/>
          <w:szCs w:val="28"/>
        </w:rPr>
        <w:t>ізних пристроїв введення-виведення інформації, таких як лампові індикатори, монітори, принтери, проектори тощо.</w:t>
      </w:r>
    </w:p>
    <w:p w14:paraId="22343084" w14:textId="230F5FB9" w:rsidR="00C74CD9" w:rsidRDefault="008F0BF3" w:rsidP="008F0BF3">
      <w:pPr>
        <w:tabs>
          <w:tab w:val="left" w:pos="284"/>
          <w:tab w:val="left" w:pos="426"/>
          <w:tab w:val="left" w:pos="1134"/>
        </w:tabs>
        <w:spacing w:after="0" w:line="240" w:lineRule="auto"/>
        <w:jc w:val="both"/>
        <w:rPr>
          <w:rFonts w:ascii="Times New Roman" w:hAnsi="Times New Roman" w:cs="Times New Roman"/>
          <w:sz w:val="28"/>
          <w:szCs w:val="28"/>
        </w:rPr>
      </w:pPr>
      <w:r w:rsidRPr="008F0BF3">
        <w:rPr>
          <w:rFonts w:ascii="Times New Roman" w:hAnsi="Times New Roman" w:cs="Times New Roman"/>
          <w:sz w:val="28"/>
          <w:szCs w:val="28"/>
        </w:rPr>
        <w:t xml:space="preserve">5. Опис </w:t>
      </w:r>
      <w:proofErr w:type="gramStart"/>
      <w:r w:rsidRPr="008F0BF3">
        <w:rPr>
          <w:rFonts w:ascii="Times New Roman" w:hAnsi="Times New Roman" w:cs="Times New Roman"/>
          <w:sz w:val="28"/>
          <w:szCs w:val="28"/>
        </w:rPr>
        <w:t>посл</w:t>
      </w:r>
      <w:proofErr w:type="gramEnd"/>
      <w:r w:rsidRPr="008F0BF3">
        <w:rPr>
          <w:rFonts w:ascii="Times New Roman" w:hAnsi="Times New Roman" w:cs="Times New Roman"/>
          <w:sz w:val="28"/>
          <w:szCs w:val="28"/>
        </w:rPr>
        <w:t>ідовності операцій називається програмою.</w:t>
      </w:r>
    </w:p>
    <w:p w14:paraId="1FD8074A" w14:textId="77777777" w:rsidR="008F0BF3" w:rsidRPr="00CA51EB" w:rsidRDefault="008F0BF3" w:rsidP="008F0BF3">
      <w:pPr>
        <w:tabs>
          <w:tab w:val="left" w:pos="284"/>
          <w:tab w:val="left" w:pos="426"/>
          <w:tab w:val="left" w:pos="1134"/>
        </w:tabs>
        <w:spacing w:after="0" w:line="240" w:lineRule="auto"/>
        <w:jc w:val="both"/>
        <w:rPr>
          <w:rFonts w:ascii="Times New Roman" w:hAnsi="Times New Roman" w:cs="Times New Roman"/>
          <w:b/>
          <w:bCs/>
          <w:sz w:val="28"/>
          <w:szCs w:val="28"/>
        </w:rPr>
      </w:pPr>
    </w:p>
    <w:p w14:paraId="473606ED" w14:textId="77777777" w:rsidR="00C74CD9" w:rsidRPr="00C74CD9" w:rsidRDefault="00C74CD9" w:rsidP="00C74CD9">
      <w:pPr>
        <w:pStyle w:val="2"/>
        <w:spacing w:before="0"/>
        <w:jc w:val="center"/>
        <w:rPr>
          <w:rFonts w:ascii="Times New Roman" w:hAnsi="Times New Roman" w:cs="Times New Roman"/>
          <w:b/>
          <w:color w:val="auto"/>
          <w:lang w:val="de-DE"/>
        </w:rPr>
      </w:pPr>
      <w:bookmarkStart w:id="12" w:name="_Toc425364222"/>
      <w:bookmarkStart w:id="13" w:name="_Toc142382991"/>
      <w:r w:rsidRPr="00C74CD9">
        <w:rPr>
          <w:rFonts w:ascii="Times New Roman" w:hAnsi="Times New Roman" w:cs="Times New Roman"/>
          <w:b/>
          <w:color w:val="auto"/>
          <w:lang w:val="de-DE"/>
        </w:rPr>
        <w:t>Text 2. Information und Daten</w:t>
      </w:r>
      <w:bookmarkEnd w:id="12"/>
      <w:bookmarkEnd w:id="13"/>
    </w:p>
    <w:p w14:paraId="7EB49D2B" w14:textId="77777777" w:rsidR="00C74CD9" w:rsidRPr="00CA51EB" w:rsidRDefault="00C74CD9" w:rsidP="00C74CD9">
      <w:pPr>
        <w:spacing w:after="0" w:line="240" w:lineRule="auto"/>
        <w:ind w:firstLine="567"/>
        <w:jc w:val="both"/>
        <w:rPr>
          <w:rFonts w:ascii="Times New Roman" w:hAnsi="Times New Roman" w:cs="Times New Roman"/>
          <w:sz w:val="28"/>
          <w:szCs w:val="28"/>
          <w:lang w:val="de-DE"/>
        </w:rPr>
      </w:pPr>
      <w:r w:rsidRPr="00CA51EB">
        <w:rPr>
          <w:rFonts w:ascii="Times New Roman" w:hAnsi="Times New Roman" w:cs="Times New Roman"/>
          <w:noProof/>
          <w:sz w:val="28"/>
          <w:szCs w:val="28"/>
          <w:lang w:val="de-DE" w:eastAsia="ru-RU"/>
        </w:rPr>
        <w:t xml:space="preserve"> </w:t>
      </w:r>
      <w:r w:rsidRPr="00CA51EB">
        <w:rPr>
          <w:rFonts w:ascii="Times New Roman" w:hAnsi="Times New Roman" w:cs="Times New Roman"/>
          <w:sz w:val="28"/>
          <w:szCs w:val="28"/>
          <w:lang w:val="de-DE"/>
        </w:rPr>
        <w:t>Daten sind Ziffern (0 bis 9), Buchstaben (A bis Z) und Symbole wie z.B. Punkt, Fragezeichen, Ausrufungszeichen. Dazu gehören aber auch die Symbole, die irgendwelche Bedingungen, Umstände, Zustände und Werte angeben, wie z.B. Temperaturen, Gewicht, Druck usw. In der Datenverarbeitung wird mit 64 Daten gearbeitet, nämlich 10 Ziffern, 26 Buchstaben und 28 Sonderzeichen. Ein Sonderzeichen ist auch die Leerstelle.</w:t>
      </w:r>
    </w:p>
    <w:p w14:paraId="71FE6A1D" w14:textId="77777777" w:rsidR="00C74CD9" w:rsidRPr="00CA51EB" w:rsidRDefault="00C74CD9" w:rsidP="00C74CD9">
      <w:pPr>
        <w:spacing w:after="0" w:line="240" w:lineRule="auto"/>
        <w:ind w:firstLine="567"/>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Da es um die Verarbeitung von Informationen geht, soll man auf der Ebene der Nullen und Einsen beginnen, denn dies ist die niedrigste Ebene der </w:t>
      </w:r>
      <w:r w:rsidRPr="00CA51EB">
        <w:rPr>
          <w:rFonts w:ascii="Times New Roman" w:hAnsi="Times New Roman" w:cs="Times New Roman"/>
          <w:sz w:val="28"/>
          <w:szCs w:val="28"/>
          <w:lang w:val="de-DE"/>
        </w:rPr>
        <w:lastRenderedPageBreak/>
        <w:t>Informationsverarbeitung (Binärverschlüsselung). Es ist also wichtig zu verstehen, wie Informationen im Rechner durch Nullen und Einsen repräsentiert werden können. Die so repräsentierten Informationen nennt man Daten. Die Repräsentation muss derart gewählt werden, dass man aus den Daten auch wieder die repräsentierte Information zurückgewinnen kann. Diesen Prozess der Interpretation von Daten als Information nennt man auch Abstraktion. Ein Bit ist die kleinstmögliche Einheit der Information. Ein Bit ist die Informationsmenge in einer Antwort auf eine Frage, die zwei Möglichkeiten zulässt:</w:t>
      </w:r>
    </w:p>
    <w:p w14:paraId="4839BF2A" w14:textId="77777777" w:rsidR="00C74CD9" w:rsidRPr="00CA51EB" w:rsidRDefault="00C74CD9" w:rsidP="00C74CD9">
      <w:pPr>
        <w:spacing w:after="0" w:line="240" w:lineRule="auto"/>
        <w:ind w:firstLine="567"/>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ja oder nein,</w:t>
      </w:r>
    </w:p>
    <w:p w14:paraId="6A6785FF" w14:textId="77777777" w:rsidR="00C74CD9" w:rsidRPr="00CA51EB" w:rsidRDefault="00C74CD9" w:rsidP="00C74CD9">
      <w:pPr>
        <w:spacing w:after="0" w:line="240" w:lineRule="auto"/>
        <w:ind w:firstLine="567"/>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wahr oder falsch,</w:t>
      </w:r>
    </w:p>
    <w:p w14:paraId="208C7C61" w14:textId="77777777" w:rsidR="00C74CD9" w:rsidRPr="00CA51EB" w:rsidRDefault="00C74CD9" w:rsidP="00C74CD9">
      <w:pPr>
        <w:spacing w:after="0" w:line="240" w:lineRule="auto"/>
        <w:ind w:firstLine="567"/>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schwarz oder weiß,</w:t>
      </w:r>
    </w:p>
    <w:p w14:paraId="488C4890" w14:textId="77777777" w:rsidR="00C74CD9" w:rsidRPr="00CA51EB" w:rsidRDefault="00C74CD9" w:rsidP="00C74CD9">
      <w:pPr>
        <w:spacing w:after="0" w:line="240" w:lineRule="auto"/>
        <w:ind w:firstLine="567"/>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hell oder dunkel,</w:t>
      </w:r>
    </w:p>
    <w:p w14:paraId="48C8A669" w14:textId="77777777" w:rsidR="00C74CD9" w:rsidRPr="00CA51EB" w:rsidRDefault="00C74CD9" w:rsidP="00C74CD9">
      <w:pPr>
        <w:spacing w:after="0" w:line="240" w:lineRule="auto"/>
        <w:ind w:firstLine="567"/>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groß oder klein,</w:t>
      </w:r>
    </w:p>
    <w:p w14:paraId="54A4EBC6" w14:textId="77777777" w:rsidR="00C74CD9" w:rsidRPr="00CA51EB" w:rsidRDefault="00C74CD9" w:rsidP="00C74CD9">
      <w:pPr>
        <w:spacing w:after="0" w:line="240" w:lineRule="auto"/>
        <w:ind w:firstLine="567"/>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stark oder schwach,</w:t>
      </w:r>
    </w:p>
    <w:p w14:paraId="55F5FEC5" w14:textId="77777777" w:rsidR="00C74CD9" w:rsidRPr="00CA51EB" w:rsidRDefault="00C74CD9" w:rsidP="00C74CD9">
      <w:pPr>
        <w:spacing w:after="0" w:line="240" w:lineRule="auto"/>
        <w:ind w:firstLine="567"/>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links oder rechts.</w:t>
      </w:r>
    </w:p>
    <w:p w14:paraId="593B9E5C" w14:textId="77777777" w:rsidR="00C74CD9" w:rsidRPr="00CA51EB" w:rsidRDefault="00C74CD9" w:rsidP="00C74CD9">
      <w:pPr>
        <w:spacing w:after="0" w:line="240" w:lineRule="auto"/>
        <w:ind w:firstLine="567"/>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Zu einer solchen Frage lässt sich immer eine Codierung der Antwort festlegen. Da es zwei mögliche Antworten gibt, reicht ein Code mit zwei Zeichen, ein so genannter binärer Code. Der binäre Code ist auch bekannt als binäre Verschlüsselung oder Dualcode. Dieser Code basiert auf zweiwertiger Basis, also nur zwei verschiedene Zeichen. Zur Darstellung ausreichend großer Mengen unterschiedlicher Zeichen werden Kombinationen von Binärzeichen (sogenannte Bitmuster) gebildet.</w:t>
      </w:r>
    </w:p>
    <w:p w14:paraId="5F37249C" w14:textId="77777777" w:rsidR="00C74CD9" w:rsidRPr="00CA51EB" w:rsidRDefault="00C74CD9" w:rsidP="00C74CD9">
      <w:pPr>
        <w:spacing w:after="0" w:line="240" w:lineRule="auto"/>
        <w:ind w:firstLine="567"/>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Grundlage für dieses Bit ist der Inhalt 0 oder 1; für die Darstellung einer Dezimalzahl sind mindestens 4 Bit nötig. Mit 4 Bit können 2</w:t>
      </w:r>
      <w:r w:rsidRPr="00CA51EB">
        <w:rPr>
          <w:rFonts w:ascii="Times New Roman" w:hAnsi="Times New Roman" w:cs="Times New Roman"/>
          <w:sz w:val="28"/>
          <w:szCs w:val="28"/>
          <w:vertAlign w:val="superscript"/>
          <w:lang w:val="de-DE"/>
        </w:rPr>
        <w:t>4</w:t>
      </w:r>
      <w:r w:rsidRPr="00CA51EB">
        <w:rPr>
          <w:rFonts w:ascii="Times New Roman" w:hAnsi="Times New Roman" w:cs="Times New Roman"/>
          <w:sz w:val="28"/>
          <w:szCs w:val="28"/>
          <w:lang w:val="de-DE"/>
        </w:rPr>
        <w:t xml:space="preserve"> = 16 Zeichen verschlüsselt werden, also auch die Dezimalzahlen 0-9. Diese Kombinationen werden auch als Tetraden bezeichnet. Die restlichen Kombinationen der Dezimalzahlen 10-15 bezeichnet man als Pseudotetraden. </w:t>
      </w:r>
    </w:p>
    <w:p w14:paraId="618451CE" w14:textId="77777777" w:rsidR="00C74CD9" w:rsidRPr="00CA51EB" w:rsidRDefault="00C74CD9" w:rsidP="00C74CD9">
      <w:pPr>
        <w:spacing w:after="0" w:line="240" w:lineRule="auto"/>
        <w:ind w:firstLine="567"/>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Um ein Ergebnis zu bekommen, müssen die Daten nach der Verarbeitung sichtbar gemacht werden. Für die Datenausgabe werden hauptsächlich Drucker oder Bildschirmgeräte benutzt. Ist eine sofortige Datenausgabe nicht nötig, und die verarbeiteten Daten sollen nur gespeichert werden, genügt die Datenausgabe auf einen Datenträger, von dem sie dann jederzeit abgerufen werden können (Ausgabegeräte). Zu den Datenausgabegeräten gehören z. B.: Drucker, Mikrofilm, Plotter und Geräte zur Sprachausgabe.</w:t>
      </w:r>
    </w:p>
    <w:p w14:paraId="2C434393" w14:textId="77777777" w:rsidR="00C74CD9" w:rsidRPr="00CA51EB" w:rsidRDefault="00C74CD9" w:rsidP="00C74CD9">
      <w:pPr>
        <w:spacing w:after="0" w:line="240" w:lineRule="auto"/>
        <w:ind w:firstLine="567"/>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Um große Datenmengen effizient, widerspruchsfrei und dauerhaft zu speichern und benötigte Teilmengen in unterschiedlichen, bedarfsgerechten Darstellungsformen für Benutzer und Anwendungsprogramme bereitzustellen, benutzt man Datenbanken. Eine Datenbank, auch Datenbanksystem (DBS) genannt, ist ein System zur elektronischen Datenverwaltung.</w:t>
      </w:r>
    </w:p>
    <w:p w14:paraId="2B841BEC" w14:textId="77777777" w:rsidR="00C74CD9" w:rsidRPr="00CA51EB" w:rsidRDefault="00C74CD9" w:rsidP="00C74CD9">
      <w:pPr>
        <w:spacing w:after="0" w:line="240" w:lineRule="auto"/>
        <w:ind w:firstLine="567"/>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Kriterien einer Datenbank sind:</w:t>
      </w:r>
    </w:p>
    <w:p w14:paraId="062FE516" w14:textId="77777777" w:rsidR="00C74CD9" w:rsidRPr="00CA51EB" w:rsidRDefault="00C74CD9" w:rsidP="00C74CD9">
      <w:pPr>
        <w:pStyle w:val="a5"/>
        <w:numPr>
          <w:ilvl w:val="0"/>
          <w:numId w:val="29"/>
        </w:numPr>
        <w:spacing w:after="0" w:line="240" w:lineRule="auto"/>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gleiche Daten werden nur einmal gespeichert,</w:t>
      </w:r>
    </w:p>
    <w:p w14:paraId="767420E1" w14:textId="77777777" w:rsidR="00C74CD9" w:rsidRPr="00CA51EB" w:rsidRDefault="00C74CD9" w:rsidP="00C74CD9">
      <w:pPr>
        <w:pStyle w:val="a5"/>
        <w:numPr>
          <w:ilvl w:val="0"/>
          <w:numId w:val="29"/>
        </w:numPr>
        <w:spacing w:after="0" w:line="240" w:lineRule="auto"/>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die Daten können miteinander verbunden werden,</w:t>
      </w:r>
    </w:p>
    <w:p w14:paraId="601E582A" w14:textId="77777777" w:rsidR="00C74CD9" w:rsidRPr="00CA51EB" w:rsidRDefault="00C74CD9" w:rsidP="00C74CD9">
      <w:pPr>
        <w:pStyle w:val="a5"/>
        <w:numPr>
          <w:ilvl w:val="0"/>
          <w:numId w:val="29"/>
        </w:numPr>
        <w:spacing w:after="0" w:line="240" w:lineRule="auto"/>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Datenelemente werden nach Form und Inhalt vereinigt,</w:t>
      </w:r>
    </w:p>
    <w:p w14:paraId="072929FD" w14:textId="77777777" w:rsidR="00C74CD9" w:rsidRPr="00CA51EB" w:rsidRDefault="00C74CD9" w:rsidP="00C74CD9">
      <w:pPr>
        <w:pStyle w:val="a5"/>
        <w:numPr>
          <w:ilvl w:val="0"/>
          <w:numId w:val="29"/>
        </w:numPr>
        <w:spacing w:after="0" w:line="240" w:lineRule="auto"/>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Daten können nach verschiedenen Gesichtspunkten (Kriterien) herausgesucht werden.</w:t>
      </w:r>
    </w:p>
    <w:p w14:paraId="513C8382" w14:textId="77777777" w:rsidR="00C74CD9" w:rsidRPr="00CA51EB" w:rsidRDefault="00C74CD9" w:rsidP="00C74CD9">
      <w:pPr>
        <w:spacing w:after="0" w:line="240" w:lineRule="auto"/>
        <w:rPr>
          <w:rFonts w:ascii="Times New Roman" w:hAnsi="Times New Roman" w:cs="Times New Roman"/>
          <w:b/>
          <w:bCs/>
          <w:sz w:val="28"/>
          <w:szCs w:val="28"/>
          <w:lang w:val="de-DE"/>
        </w:rPr>
      </w:pPr>
    </w:p>
    <w:p w14:paraId="198DFFB3" w14:textId="77777777" w:rsidR="00C74CD9" w:rsidRPr="00CA51EB" w:rsidRDefault="00C74CD9" w:rsidP="00C74CD9">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Wortschatz zum Text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6"/>
        <w:gridCol w:w="5543"/>
      </w:tblGrid>
      <w:tr w:rsidR="0052530E" w:rsidRPr="00CA51EB" w14:paraId="747D3521" w14:textId="77777777" w:rsidTr="0052530E">
        <w:tc>
          <w:tcPr>
            <w:tcW w:w="4096" w:type="dxa"/>
          </w:tcPr>
          <w:p w14:paraId="779737F6" w14:textId="77777777" w:rsidR="0052530E" w:rsidRPr="00CA51EB" w:rsidRDefault="0052530E" w:rsidP="0052530E">
            <w:pPr>
              <w:spacing w:after="0" w:line="240" w:lineRule="auto"/>
              <w:rPr>
                <w:rFonts w:ascii="Times New Roman" w:hAnsi="Times New Roman" w:cs="Times New Roman"/>
                <w:b/>
                <w:bCs/>
                <w:sz w:val="28"/>
                <w:szCs w:val="28"/>
                <w:lang w:val="de-DE"/>
              </w:rPr>
            </w:pPr>
            <w:r w:rsidRPr="00CA51EB">
              <w:rPr>
                <w:rFonts w:ascii="Times New Roman" w:hAnsi="Times New Roman" w:cs="Times New Roman"/>
                <w:sz w:val="28"/>
                <w:szCs w:val="28"/>
                <w:lang w:val="de-DE"/>
              </w:rPr>
              <w:t>Anwendungsprogramm</w:t>
            </w:r>
            <w:r w:rsidRPr="00CA51EB">
              <w:rPr>
                <w:rFonts w:ascii="Times New Roman" w:hAnsi="Times New Roman" w:cs="Times New Roman"/>
                <w:sz w:val="28"/>
                <w:szCs w:val="28"/>
              </w:rPr>
              <w:t xml:space="preserve"> </w:t>
            </w:r>
            <w:r w:rsidRPr="00CA51EB">
              <w:rPr>
                <w:rFonts w:ascii="Times New Roman" w:hAnsi="Times New Roman" w:cs="Times New Roman"/>
                <w:sz w:val="28"/>
                <w:szCs w:val="28"/>
                <w:lang w:val="de-DE"/>
              </w:rPr>
              <w:t>n</w:t>
            </w:r>
            <w:r w:rsidRPr="00CA51EB">
              <w:rPr>
                <w:rFonts w:ascii="Times New Roman" w:hAnsi="Times New Roman" w:cs="Times New Roman"/>
                <w:sz w:val="28"/>
                <w:szCs w:val="28"/>
              </w:rPr>
              <w:t>, -</w:t>
            </w:r>
            <w:r w:rsidRPr="00CA51EB">
              <w:rPr>
                <w:rFonts w:ascii="Times New Roman" w:hAnsi="Times New Roman" w:cs="Times New Roman"/>
                <w:sz w:val="28"/>
                <w:szCs w:val="28"/>
                <w:lang w:val="de-DE"/>
              </w:rPr>
              <w:t>s</w:t>
            </w:r>
            <w:r w:rsidRPr="00CA51EB">
              <w:rPr>
                <w:rFonts w:ascii="Times New Roman" w:hAnsi="Times New Roman" w:cs="Times New Roman"/>
                <w:sz w:val="28"/>
                <w:szCs w:val="28"/>
              </w:rPr>
              <w:t>, -</w:t>
            </w:r>
            <w:r w:rsidRPr="00CA51EB">
              <w:rPr>
                <w:rFonts w:ascii="Times New Roman" w:hAnsi="Times New Roman" w:cs="Times New Roman"/>
                <w:sz w:val="28"/>
                <w:szCs w:val="28"/>
                <w:lang w:val="de-DE"/>
              </w:rPr>
              <w:t>e</w:t>
            </w:r>
          </w:p>
        </w:tc>
        <w:tc>
          <w:tcPr>
            <w:tcW w:w="5543" w:type="dxa"/>
          </w:tcPr>
          <w:p w14:paraId="7F4AD292" w14:textId="24068C72" w:rsidR="0052530E" w:rsidRPr="0052530E" w:rsidRDefault="0052530E" w:rsidP="0052530E">
            <w:pPr>
              <w:spacing w:after="0" w:line="240" w:lineRule="auto"/>
              <w:rPr>
                <w:rFonts w:ascii="Times New Roman" w:hAnsi="Times New Roman" w:cs="Times New Roman"/>
                <w:sz w:val="28"/>
                <w:szCs w:val="28"/>
                <w:lang w:val="de-DE"/>
              </w:rPr>
            </w:pPr>
            <w:r w:rsidRPr="0052530E">
              <w:rPr>
                <w:rFonts w:ascii="Times New Roman" w:hAnsi="Times New Roman" w:cs="Times New Roman"/>
                <w:sz w:val="28"/>
                <w:szCs w:val="28"/>
                <w:lang w:val="de-DE"/>
              </w:rPr>
              <w:t>користувальницька програма, програма</w:t>
            </w:r>
          </w:p>
        </w:tc>
      </w:tr>
      <w:tr w:rsidR="0052530E" w:rsidRPr="00CA51EB" w14:paraId="14242858" w14:textId="77777777" w:rsidTr="0052530E">
        <w:tc>
          <w:tcPr>
            <w:tcW w:w="4096" w:type="dxa"/>
          </w:tcPr>
          <w:p w14:paraId="026C2A34" w14:textId="77777777" w:rsidR="0052530E" w:rsidRPr="00CA51EB" w:rsidRDefault="0052530E" w:rsidP="0052530E">
            <w:pPr>
              <w:spacing w:after="0" w:line="240" w:lineRule="auto"/>
              <w:rPr>
                <w:rFonts w:ascii="Times New Roman" w:hAnsi="Times New Roman" w:cs="Times New Roman"/>
                <w:b/>
                <w:bCs/>
                <w:sz w:val="28"/>
                <w:szCs w:val="28"/>
                <w:lang w:val="de-DE"/>
              </w:rPr>
            </w:pPr>
            <w:r w:rsidRPr="00CA51EB">
              <w:rPr>
                <w:rFonts w:ascii="Times New Roman" w:hAnsi="Times New Roman" w:cs="Times New Roman"/>
                <w:sz w:val="28"/>
                <w:szCs w:val="28"/>
                <w:lang w:val="de-DE"/>
              </w:rPr>
              <w:t>Bildschirm m, -(e)s, -e</w:t>
            </w:r>
          </w:p>
        </w:tc>
        <w:tc>
          <w:tcPr>
            <w:tcW w:w="5543" w:type="dxa"/>
          </w:tcPr>
          <w:p w14:paraId="0A9BC012" w14:textId="75DCB1B8" w:rsidR="0052530E" w:rsidRPr="0052530E" w:rsidRDefault="0052530E" w:rsidP="0052530E">
            <w:pPr>
              <w:spacing w:after="0" w:line="240" w:lineRule="auto"/>
              <w:rPr>
                <w:rFonts w:ascii="Times New Roman" w:hAnsi="Times New Roman" w:cs="Times New Roman"/>
                <w:sz w:val="28"/>
                <w:szCs w:val="28"/>
                <w:lang w:val="de-DE"/>
              </w:rPr>
            </w:pPr>
            <w:r w:rsidRPr="0052530E">
              <w:rPr>
                <w:rFonts w:ascii="Times New Roman" w:hAnsi="Times New Roman" w:cs="Times New Roman"/>
                <w:sz w:val="28"/>
                <w:szCs w:val="28"/>
                <w:lang w:val="de-DE"/>
              </w:rPr>
              <w:t>монітор</w:t>
            </w:r>
          </w:p>
        </w:tc>
      </w:tr>
      <w:tr w:rsidR="0052530E" w:rsidRPr="00CA51EB" w14:paraId="14C75B1C" w14:textId="77777777" w:rsidTr="0052530E">
        <w:tc>
          <w:tcPr>
            <w:tcW w:w="4096" w:type="dxa"/>
          </w:tcPr>
          <w:p w14:paraId="4A2C6C1C" w14:textId="77777777" w:rsidR="0052530E" w:rsidRPr="00CA51EB" w:rsidRDefault="0052530E" w:rsidP="0052530E">
            <w:pPr>
              <w:spacing w:after="0" w:line="240" w:lineRule="auto"/>
              <w:rPr>
                <w:rFonts w:ascii="Times New Roman" w:hAnsi="Times New Roman" w:cs="Times New Roman"/>
                <w:b/>
                <w:bCs/>
                <w:sz w:val="28"/>
                <w:szCs w:val="28"/>
                <w:lang w:val="de-DE"/>
              </w:rPr>
            </w:pPr>
            <w:r w:rsidRPr="00CA51EB">
              <w:rPr>
                <w:rFonts w:ascii="Times New Roman" w:hAnsi="Times New Roman" w:cs="Times New Roman"/>
                <w:sz w:val="28"/>
                <w:szCs w:val="28"/>
                <w:lang w:val="de-DE"/>
              </w:rPr>
              <w:t>Binärverschlüsselung f, =</w:t>
            </w:r>
          </w:p>
        </w:tc>
        <w:tc>
          <w:tcPr>
            <w:tcW w:w="5543" w:type="dxa"/>
          </w:tcPr>
          <w:p w14:paraId="253C48F3" w14:textId="033F2464" w:rsidR="0052530E" w:rsidRPr="0052530E" w:rsidRDefault="0052530E" w:rsidP="0052530E">
            <w:pPr>
              <w:spacing w:after="0" w:line="240" w:lineRule="auto"/>
              <w:rPr>
                <w:rFonts w:ascii="Times New Roman" w:hAnsi="Times New Roman" w:cs="Times New Roman"/>
                <w:sz w:val="28"/>
                <w:szCs w:val="28"/>
                <w:lang w:val="de-DE"/>
              </w:rPr>
            </w:pPr>
            <w:r w:rsidRPr="0052530E">
              <w:rPr>
                <w:rFonts w:ascii="Times New Roman" w:hAnsi="Times New Roman" w:cs="Times New Roman"/>
                <w:sz w:val="28"/>
                <w:szCs w:val="28"/>
                <w:lang w:val="de-DE"/>
              </w:rPr>
              <w:t>двійкове кодування</w:t>
            </w:r>
          </w:p>
        </w:tc>
      </w:tr>
      <w:tr w:rsidR="0052530E" w:rsidRPr="00CA51EB" w14:paraId="2298AA29" w14:textId="77777777" w:rsidTr="0052530E">
        <w:tc>
          <w:tcPr>
            <w:tcW w:w="4096" w:type="dxa"/>
          </w:tcPr>
          <w:p w14:paraId="3EFF09ED" w14:textId="77777777" w:rsidR="0052530E" w:rsidRPr="00CA51EB" w:rsidRDefault="0052530E" w:rsidP="0052530E">
            <w:pPr>
              <w:spacing w:after="0" w:line="240" w:lineRule="auto"/>
              <w:rPr>
                <w:rFonts w:ascii="Times New Roman" w:hAnsi="Times New Roman" w:cs="Times New Roman"/>
                <w:b/>
                <w:bCs/>
                <w:sz w:val="28"/>
                <w:szCs w:val="28"/>
                <w:lang w:val="de-DE"/>
              </w:rPr>
            </w:pPr>
            <w:r w:rsidRPr="00CA51EB">
              <w:rPr>
                <w:rFonts w:ascii="Times New Roman" w:hAnsi="Times New Roman" w:cs="Times New Roman"/>
                <w:sz w:val="28"/>
                <w:szCs w:val="28"/>
                <w:lang w:val="de-DE"/>
              </w:rPr>
              <w:t>Darstellungsform f, =, -en</w:t>
            </w:r>
          </w:p>
        </w:tc>
        <w:tc>
          <w:tcPr>
            <w:tcW w:w="5543" w:type="dxa"/>
          </w:tcPr>
          <w:p w14:paraId="592CB13F" w14:textId="162AA9B6" w:rsidR="0052530E" w:rsidRPr="0052530E" w:rsidRDefault="0052530E" w:rsidP="0052530E">
            <w:pPr>
              <w:spacing w:after="0" w:line="240" w:lineRule="auto"/>
              <w:rPr>
                <w:rFonts w:ascii="Times New Roman" w:hAnsi="Times New Roman" w:cs="Times New Roman"/>
                <w:sz w:val="28"/>
                <w:szCs w:val="28"/>
                <w:lang w:val="de-DE"/>
              </w:rPr>
            </w:pPr>
            <w:r w:rsidRPr="0052530E">
              <w:rPr>
                <w:rFonts w:ascii="Times New Roman" w:hAnsi="Times New Roman" w:cs="Times New Roman"/>
                <w:sz w:val="28"/>
                <w:szCs w:val="28"/>
                <w:lang w:val="de-DE"/>
              </w:rPr>
              <w:t>форма викладу</w:t>
            </w:r>
          </w:p>
        </w:tc>
      </w:tr>
      <w:tr w:rsidR="0052530E" w:rsidRPr="00CA51EB" w14:paraId="2B54941D" w14:textId="77777777" w:rsidTr="0052530E">
        <w:tc>
          <w:tcPr>
            <w:tcW w:w="4096" w:type="dxa"/>
          </w:tcPr>
          <w:p w14:paraId="55C4AC6D" w14:textId="77777777" w:rsidR="0052530E" w:rsidRPr="00CA51EB" w:rsidRDefault="0052530E" w:rsidP="0052530E">
            <w:pPr>
              <w:spacing w:after="0" w:line="240" w:lineRule="auto"/>
              <w:rPr>
                <w:rFonts w:ascii="Times New Roman" w:hAnsi="Times New Roman" w:cs="Times New Roman"/>
                <w:b/>
                <w:bCs/>
                <w:sz w:val="28"/>
                <w:szCs w:val="28"/>
                <w:lang w:val="de-DE"/>
              </w:rPr>
            </w:pPr>
            <w:r w:rsidRPr="00CA51EB">
              <w:rPr>
                <w:rFonts w:ascii="Times New Roman" w:hAnsi="Times New Roman" w:cs="Times New Roman"/>
                <w:sz w:val="28"/>
                <w:szCs w:val="28"/>
                <w:lang w:val="de-DE"/>
              </w:rPr>
              <w:t>Daten</w:t>
            </w:r>
            <w:r w:rsidRPr="00CA51EB">
              <w:rPr>
                <w:rFonts w:ascii="Times New Roman" w:hAnsi="Times New Roman" w:cs="Times New Roman"/>
                <w:sz w:val="28"/>
                <w:szCs w:val="28"/>
              </w:rPr>
              <w:t xml:space="preserve"> </w:t>
            </w:r>
            <w:r w:rsidRPr="00CA51EB">
              <w:rPr>
                <w:rFonts w:ascii="Times New Roman" w:hAnsi="Times New Roman" w:cs="Times New Roman"/>
                <w:sz w:val="28"/>
                <w:szCs w:val="28"/>
                <w:lang w:val="de-DE"/>
              </w:rPr>
              <w:t>pl</w:t>
            </w:r>
          </w:p>
        </w:tc>
        <w:tc>
          <w:tcPr>
            <w:tcW w:w="5543" w:type="dxa"/>
          </w:tcPr>
          <w:p w14:paraId="7517C103" w14:textId="67442379" w:rsidR="0052530E" w:rsidRPr="0052530E" w:rsidRDefault="0052530E" w:rsidP="0052530E">
            <w:pPr>
              <w:spacing w:after="0" w:line="240" w:lineRule="auto"/>
              <w:rPr>
                <w:rFonts w:ascii="Times New Roman" w:hAnsi="Times New Roman" w:cs="Times New Roman"/>
                <w:sz w:val="28"/>
                <w:szCs w:val="28"/>
                <w:lang w:val="de-DE"/>
              </w:rPr>
            </w:pPr>
            <w:r w:rsidRPr="0052530E">
              <w:rPr>
                <w:rFonts w:ascii="Times New Roman" w:hAnsi="Times New Roman" w:cs="Times New Roman"/>
                <w:sz w:val="28"/>
                <w:szCs w:val="28"/>
                <w:lang w:val="de-DE"/>
              </w:rPr>
              <w:t>дані</w:t>
            </w:r>
          </w:p>
        </w:tc>
      </w:tr>
      <w:tr w:rsidR="0052530E" w:rsidRPr="00CA51EB" w14:paraId="36207330" w14:textId="77777777" w:rsidTr="0052530E">
        <w:tc>
          <w:tcPr>
            <w:tcW w:w="4096" w:type="dxa"/>
          </w:tcPr>
          <w:p w14:paraId="66C2F878" w14:textId="77777777" w:rsidR="0052530E" w:rsidRPr="00CA51EB" w:rsidRDefault="0052530E" w:rsidP="0052530E">
            <w:pPr>
              <w:spacing w:after="0" w:line="240" w:lineRule="auto"/>
              <w:rPr>
                <w:rFonts w:ascii="Times New Roman" w:hAnsi="Times New Roman" w:cs="Times New Roman"/>
                <w:b/>
                <w:bCs/>
                <w:sz w:val="28"/>
                <w:szCs w:val="28"/>
                <w:lang w:val="de-DE"/>
              </w:rPr>
            </w:pPr>
            <w:r w:rsidRPr="00CA51EB">
              <w:rPr>
                <w:rFonts w:ascii="Times New Roman" w:hAnsi="Times New Roman" w:cs="Times New Roman"/>
                <w:sz w:val="28"/>
                <w:szCs w:val="28"/>
                <w:lang w:val="de-DE"/>
              </w:rPr>
              <w:t>Datenausgabe</w:t>
            </w:r>
            <w:r w:rsidRPr="00CA51EB">
              <w:rPr>
                <w:rFonts w:ascii="Times New Roman" w:hAnsi="Times New Roman" w:cs="Times New Roman"/>
                <w:sz w:val="28"/>
                <w:szCs w:val="28"/>
              </w:rPr>
              <w:t xml:space="preserve"> </w:t>
            </w:r>
            <w:r w:rsidRPr="00CA51EB">
              <w:rPr>
                <w:rFonts w:ascii="Times New Roman" w:hAnsi="Times New Roman" w:cs="Times New Roman"/>
                <w:sz w:val="28"/>
                <w:szCs w:val="28"/>
                <w:lang w:val="de-DE"/>
              </w:rPr>
              <w:t>f</w:t>
            </w:r>
            <w:r w:rsidRPr="00CA51EB">
              <w:rPr>
                <w:rFonts w:ascii="Times New Roman" w:hAnsi="Times New Roman" w:cs="Times New Roman"/>
                <w:sz w:val="28"/>
                <w:szCs w:val="28"/>
              </w:rPr>
              <w:t>, =</w:t>
            </w:r>
          </w:p>
        </w:tc>
        <w:tc>
          <w:tcPr>
            <w:tcW w:w="5543" w:type="dxa"/>
          </w:tcPr>
          <w:p w14:paraId="60C30EED" w14:textId="0F46FF4D" w:rsidR="0052530E" w:rsidRPr="0052530E" w:rsidRDefault="0052530E" w:rsidP="0052530E">
            <w:pPr>
              <w:spacing w:after="0" w:line="240" w:lineRule="auto"/>
              <w:rPr>
                <w:rFonts w:ascii="Times New Roman" w:hAnsi="Times New Roman" w:cs="Times New Roman"/>
                <w:sz w:val="28"/>
                <w:szCs w:val="28"/>
                <w:lang w:val="de-DE"/>
              </w:rPr>
            </w:pPr>
            <w:r w:rsidRPr="0052530E">
              <w:rPr>
                <w:rFonts w:ascii="Times New Roman" w:hAnsi="Times New Roman" w:cs="Times New Roman"/>
                <w:sz w:val="28"/>
                <w:szCs w:val="28"/>
                <w:lang w:val="de-DE"/>
              </w:rPr>
              <w:t>виведення даних</w:t>
            </w:r>
          </w:p>
        </w:tc>
      </w:tr>
      <w:tr w:rsidR="0052530E" w:rsidRPr="00CA51EB" w14:paraId="6D37DD42" w14:textId="77777777" w:rsidTr="0052530E">
        <w:tc>
          <w:tcPr>
            <w:tcW w:w="4096" w:type="dxa"/>
          </w:tcPr>
          <w:p w14:paraId="15EFD128" w14:textId="77777777" w:rsidR="0052530E" w:rsidRPr="00CA51EB" w:rsidRDefault="0052530E" w:rsidP="0052530E">
            <w:pPr>
              <w:spacing w:after="0" w:line="240" w:lineRule="auto"/>
              <w:rPr>
                <w:rFonts w:ascii="Times New Roman" w:hAnsi="Times New Roman" w:cs="Times New Roman"/>
                <w:b/>
                <w:bCs/>
                <w:sz w:val="28"/>
                <w:szCs w:val="28"/>
                <w:lang w:val="de-DE"/>
              </w:rPr>
            </w:pPr>
            <w:r w:rsidRPr="00CA51EB">
              <w:rPr>
                <w:rFonts w:ascii="Times New Roman" w:hAnsi="Times New Roman" w:cs="Times New Roman"/>
                <w:sz w:val="28"/>
                <w:szCs w:val="28"/>
                <w:lang w:val="de-DE"/>
              </w:rPr>
              <w:t>Datenausgabegerät n, -(e)s, -e</w:t>
            </w:r>
          </w:p>
        </w:tc>
        <w:tc>
          <w:tcPr>
            <w:tcW w:w="5543" w:type="dxa"/>
          </w:tcPr>
          <w:p w14:paraId="2C37A168" w14:textId="35BC304C" w:rsidR="0052530E" w:rsidRPr="0052530E" w:rsidRDefault="0052530E" w:rsidP="0052530E">
            <w:pPr>
              <w:spacing w:after="0" w:line="240" w:lineRule="auto"/>
              <w:rPr>
                <w:rFonts w:ascii="Times New Roman" w:hAnsi="Times New Roman" w:cs="Times New Roman"/>
                <w:sz w:val="28"/>
                <w:szCs w:val="28"/>
                <w:lang w:val="de-DE"/>
              </w:rPr>
            </w:pPr>
            <w:r w:rsidRPr="0052530E">
              <w:rPr>
                <w:rFonts w:ascii="Times New Roman" w:hAnsi="Times New Roman" w:cs="Times New Roman"/>
                <w:sz w:val="28"/>
                <w:szCs w:val="28"/>
                <w:lang w:val="de-DE"/>
              </w:rPr>
              <w:t>пристрій виведення даних</w:t>
            </w:r>
          </w:p>
        </w:tc>
      </w:tr>
      <w:tr w:rsidR="0052530E" w:rsidRPr="00CA51EB" w14:paraId="0014B903" w14:textId="77777777" w:rsidTr="0052530E">
        <w:tc>
          <w:tcPr>
            <w:tcW w:w="4096" w:type="dxa"/>
          </w:tcPr>
          <w:p w14:paraId="13301BF3" w14:textId="77777777" w:rsidR="0052530E" w:rsidRPr="00CA51EB" w:rsidRDefault="0052530E" w:rsidP="0052530E">
            <w:pPr>
              <w:spacing w:after="0" w:line="240" w:lineRule="auto"/>
              <w:rPr>
                <w:rFonts w:ascii="Times New Roman" w:hAnsi="Times New Roman" w:cs="Times New Roman"/>
                <w:b/>
                <w:bCs/>
                <w:sz w:val="28"/>
                <w:szCs w:val="28"/>
                <w:lang w:val="de-DE"/>
              </w:rPr>
            </w:pPr>
            <w:r w:rsidRPr="00CA51EB">
              <w:rPr>
                <w:rFonts w:ascii="Times New Roman" w:hAnsi="Times New Roman" w:cs="Times New Roman"/>
                <w:sz w:val="28"/>
                <w:szCs w:val="28"/>
                <w:lang w:val="de-DE"/>
              </w:rPr>
              <w:t>Datenbank f, =, -en</w:t>
            </w:r>
            <w:r w:rsidRPr="00CA51EB">
              <w:rPr>
                <w:rFonts w:ascii="Times New Roman" w:hAnsi="Times New Roman" w:cs="Times New Roman"/>
                <w:sz w:val="28"/>
                <w:szCs w:val="28"/>
                <w:lang w:val="de-DE"/>
              </w:rPr>
              <w:tab/>
            </w:r>
          </w:p>
        </w:tc>
        <w:tc>
          <w:tcPr>
            <w:tcW w:w="5543" w:type="dxa"/>
          </w:tcPr>
          <w:p w14:paraId="37ACED34" w14:textId="78719162" w:rsidR="0052530E" w:rsidRPr="0052530E" w:rsidRDefault="0052530E" w:rsidP="0052530E">
            <w:pPr>
              <w:spacing w:after="0" w:line="240" w:lineRule="auto"/>
              <w:rPr>
                <w:rFonts w:ascii="Times New Roman" w:hAnsi="Times New Roman" w:cs="Times New Roman"/>
                <w:sz w:val="28"/>
                <w:szCs w:val="28"/>
                <w:lang w:val="de-DE"/>
              </w:rPr>
            </w:pPr>
            <w:r w:rsidRPr="0052530E">
              <w:rPr>
                <w:rFonts w:ascii="Times New Roman" w:hAnsi="Times New Roman" w:cs="Times New Roman"/>
                <w:sz w:val="28"/>
                <w:szCs w:val="28"/>
                <w:lang w:val="de-DE"/>
              </w:rPr>
              <w:t>база даних, банк даних</w:t>
            </w:r>
          </w:p>
        </w:tc>
      </w:tr>
      <w:tr w:rsidR="0052530E" w:rsidRPr="00CA51EB" w14:paraId="6028591D" w14:textId="77777777" w:rsidTr="0052530E">
        <w:tc>
          <w:tcPr>
            <w:tcW w:w="4096" w:type="dxa"/>
          </w:tcPr>
          <w:p w14:paraId="360A68C1" w14:textId="77777777" w:rsidR="0052530E" w:rsidRPr="00CA51EB" w:rsidRDefault="0052530E" w:rsidP="0052530E">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Datentr</w:t>
            </w:r>
            <w:r w:rsidRPr="00CA51EB">
              <w:rPr>
                <w:rFonts w:ascii="Times New Roman" w:hAnsi="Times New Roman" w:cs="Times New Roman"/>
                <w:sz w:val="28"/>
                <w:szCs w:val="28"/>
              </w:rPr>
              <w:t>ä</w:t>
            </w:r>
            <w:r w:rsidRPr="00CA51EB">
              <w:rPr>
                <w:rFonts w:ascii="Times New Roman" w:hAnsi="Times New Roman" w:cs="Times New Roman"/>
                <w:sz w:val="28"/>
                <w:szCs w:val="28"/>
                <w:lang w:val="de-DE"/>
              </w:rPr>
              <w:t>ger</w:t>
            </w:r>
            <w:r w:rsidRPr="00CA51EB">
              <w:rPr>
                <w:rFonts w:ascii="Times New Roman" w:hAnsi="Times New Roman" w:cs="Times New Roman"/>
                <w:sz w:val="28"/>
                <w:szCs w:val="28"/>
              </w:rPr>
              <w:t xml:space="preserve"> </w:t>
            </w:r>
            <w:r w:rsidRPr="00CA51EB">
              <w:rPr>
                <w:rFonts w:ascii="Times New Roman" w:hAnsi="Times New Roman" w:cs="Times New Roman"/>
                <w:sz w:val="28"/>
                <w:szCs w:val="28"/>
                <w:lang w:val="de-DE"/>
              </w:rPr>
              <w:t>m</w:t>
            </w:r>
            <w:r w:rsidRPr="00CA51EB">
              <w:rPr>
                <w:rFonts w:ascii="Times New Roman" w:hAnsi="Times New Roman" w:cs="Times New Roman"/>
                <w:sz w:val="28"/>
                <w:szCs w:val="28"/>
              </w:rPr>
              <w:t>, -</w:t>
            </w:r>
            <w:r w:rsidRPr="00CA51EB">
              <w:rPr>
                <w:rFonts w:ascii="Times New Roman" w:hAnsi="Times New Roman" w:cs="Times New Roman"/>
                <w:sz w:val="28"/>
                <w:szCs w:val="28"/>
                <w:lang w:val="de-DE"/>
              </w:rPr>
              <w:t>s</w:t>
            </w:r>
            <w:r w:rsidRPr="00CA51EB">
              <w:rPr>
                <w:rFonts w:ascii="Times New Roman" w:hAnsi="Times New Roman" w:cs="Times New Roman"/>
                <w:sz w:val="28"/>
                <w:szCs w:val="28"/>
              </w:rPr>
              <w:t>, =</w:t>
            </w:r>
          </w:p>
        </w:tc>
        <w:tc>
          <w:tcPr>
            <w:tcW w:w="5543" w:type="dxa"/>
          </w:tcPr>
          <w:p w14:paraId="48618496" w14:textId="266C739B" w:rsidR="0052530E" w:rsidRPr="0052530E" w:rsidRDefault="0052530E" w:rsidP="0052530E">
            <w:pPr>
              <w:spacing w:after="0" w:line="240" w:lineRule="auto"/>
              <w:rPr>
                <w:rFonts w:ascii="Times New Roman" w:hAnsi="Times New Roman" w:cs="Times New Roman"/>
                <w:sz w:val="28"/>
                <w:szCs w:val="28"/>
                <w:lang w:val="de-DE"/>
              </w:rPr>
            </w:pPr>
            <w:r w:rsidRPr="0052530E">
              <w:rPr>
                <w:rFonts w:ascii="Times New Roman" w:hAnsi="Times New Roman" w:cs="Times New Roman"/>
                <w:sz w:val="28"/>
                <w:szCs w:val="28"/>
                <w:lang w:val="de-DE"/>
              </w:rPr>
              <w:t>носій інформації</w:t>
            </w:r>
          </w:p>
        </w:tc>
      </w:tr>
      <w:tr w:rsidR="0052530E" w:rsidRPr="00CA51EB" w14:paraId="2C4E3AAE" w14:textId="77777777" w:rsidTr="0052530E">
        <w:tc>
          <w:tcPr>
            <w:tcW w:w="4096" w:type="dxa"/>
          </w:tcPr>
          <w:p w14:paraId="06EF9996" w14:textId="77777777" w:rsidR="0052530E" w:rsidRPr="00CA51EB" w:rsidRDefault="0052530E" w:rsidP="0052530E">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Datenverarbeitung</w:t>
            </w:r>
            <w:r w:rsidRPr="00CA51EB">
              <w:rPr>
                <w:rFonts w:ascii="Times New Roman" w:hAnsi="Times New Roman" w:cs="Times New Roman"/>
                <w:sz w:val="28"/>
                <w:szCs w:val="28"/>
              </w:rPr>
              <w:t xml:space="preserve"> </w:t>
            </w:r>
            <w:r w:rsidRPr="00CA51EB">
              <w:rPr>
                <w:rFonts w:ascii="Times New Roman" w:hAnsi="Times New Roman" w:cs="Times New Roman"/>
                <w:sz w:val="28"/>
                <w:szCs w:val="28"/>
                <w:lang w:val="de-DE"/>
              </w:rPr>
              <w:t>f</w:t>
            </w:r>
            <w:r w:rsidRPr="00CA51EB">
              <w:rPr>
                <w:rFonts w:ascii="Times New Roman" w:hAnsi="Times New Roman" w:cs="Times New Roman"/>
                <w:sz w:val="28"/>
                <w:szCs w:val="28"/>
              </w:rPr>
              <w:t>, =</w:t>
            </w:r>
          </w:p>
        </w:tc>
        <w:tc>
          <w:tcPr>
            <w:tcW w:w="5543" w:type="dxa"/>
          </w:tcPr>
          <w:p w14:paraId="30E3C01F" w14:textId="571FA16C" w:rsidR="0052530E" w:rsidRPr="0052530E" w:rsidRDefault="0052530E" w:rsidP="0052530E">
            <w:pPr>
              <w:spacing w:after="0" w:line="240" w:lineRule="auto"/>
              <w:rPr>
                <w:rFonts w:ascii="Times New Roman" w:hAnsi="Times New Roman" w:cs="Times New Roman"/>
                <w:sz w:val="28"/>
                <w:szCs w:val="28"/>
                <w:lang w:val="de-DE"/>
              </w:rPr>
            </w:pPr>
            <w:r w:rsidRPr="0052530E">
              <w:rPr>
                <w:rFonts w:ascii="Times New Roman" w:hAnsi="Times New Roman" w:cs="Times New Roman"/>
                <w:sz w:val="28"/>
                <w:szCs w:val="28"/>
                <w:lang w:val="de-DE"/>
              </w:rPr>
              <w:t>обробка даних</w:t>
            </w:r>
          </w:p>
        </w:tc>
      </w:tr>
      <w:tr w:rsidR="0052530E" w:rsidRPr="00CA51EB" w14:paraId="4CD84B25" w14:textId="77777777" w:rsidTr="0052530E">
        <w:tc>
          <w:tcPr>
            <w:tcW w:w="4096" w:type="dxa"/>
          </w:tcPr>
          <w:p w14:paraId="502E01BF" w14:textId="77777777" w:rsidR="0052530E" w:rsidRPr="00CA51EB" w:rsidRDefault="0052530E" w:rsidP="0052530E">
            <w:pPr>
              <w:spacing w:after="0" w:line="240" w:lineRule="auto"/>
              <w:rPr>
                <w:rFonts w:ascii="Times New Roman" w:hAnsi="Times New Roman" w:cs="Times New Roman"/>
                <w:sz w:val="28"/>
                <w:szCs w:val="28"/>
                <w:lang w:val="en-US"/>
              </w:rPr>
            </w:pPr>
            <w:r w:rsidRPr="00CA51EB">
              <w:rPr>
                <w:rFonts w:ascii="Times New Roman" w:hAnsi="Times New Roman" w:cs="Times New Roman"/>
                <w:sz w:val="28"/>
                <w:szCs w:val="28"/>
                <w:lang w:val="de-DE"/>
              </w:rPr>
              <w:t>Datenverwaltung</w:t>
            </w:r>
            <w:r w:rsidRPr="00CA51EB">
              <w:rPr>
                <w:rFonts w:ascii="Times New Roman" w:hAnsi="Times New Roman" w:cs="Times New Roman"/>
                <w:sz w:val="28"/>
                <w:szCs w:val="28"/>
              </w:rPr>
              <w:t xml:space="preserve"> </w:t>
            </w:r>
            <w:r w:rsidRPr="00CA51EB">
              <w:rPr>
                <w:rFonts w:ascii="Times New Roman" w:hAnsi="Times New Roman" w:cs="Times New Roman"/>
                <w:sz w:val="28"/>
                <w:szCs w:val="28"/>
                <w:lang w:val="de-DE"/>
              </w:rPr>
              <w:t>f</w:t>
            </w:r>
            <w:r w:rsidRPr="00CA51EB">
              <w:rPr>
                <w:rFonts w:ascii="Times New Roman" w:hAnsi="Times New Roman" w:cs="Times New Roman"/>
                <w:sz w:val="28"/>
                <w:szCs w:val="28"/>
              </w:rPr>
              <w:t>, =</w:t>
            </w:r>
          </w:p>
        </w:tc>
        <w:tc>
          <w:tcPr>
            <w:tcW w:w="5543" w:type="dxa"/>
          </w:tcPr>
          <w:p w14:paraId="1005E2BE" w14:textId="248A79BD" w:rsidR="0052530E" w:rsidRPr="0052530E" w:rsidRDefault="0052530E" w:rsidP="0052530E">
            <w:pPr>
              <w:spacing w:after="0" w:line="240" w:lineRule="auto"/>
              <w:rPr>
                <w:rFonts w:ascii="Times New Roman" w:hAnsi="Times New Roman" w:cs="Times New Roman"/>
                <w:sz w:val="28"/>
                <w:szCs w:val="28"/>
                <w:lang w:val="de-DE"/>
              </w:rPr>
            </w:pPr>
            <w:r w:rsidRPr="0052530E">
              <w:rPr>
                <w:rFonts w:ascii="Times New Roman" w:hAnsi="Times New Roman" w:cs="Times New Roman"/>
                <w:sz w:val="28"/>
                <w:szCs w:val="28"/>
                <w:lang w:val="de-DE"/>
              </w:rPr>
              <w:t>управління даними</w:t>
            </w:r>
          </w:p>
        </w:tc>
      </w:tr>
      <w:tr w:rsidR="0052530E" w:rsidRPr="00CA51EB" w14:paraId="357608AC" w14:textId="77777777" w:rsidTr="0052530E">
        <w:tc>
          <w:tcPr>
            <w:tcW w:w="4096" w:type="dxa"/>
          </w:tcPr>
          <w:p w14:paraId="20C7A628" w14:textId="77777777" w:rsidR="0052530E" w:rsidRPr="00CA51EB" w:rsidRDefault="0052530E" w:rsidP="0052530E">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dauerhaft</w:t>
            </w:r>
          </w:p>
        </w:tc>
        <w:tc>
          <w:tcPr>
            <w:tcW w:w="5543" w:type="dxa"/>
          </w:tcPr>
          <w:p w14:paraId="263E0C99" w14:textId="486BC004" w:rsidR="0052530E" w:rsidRPr="0052530E" w:rsidRDefault="0052530E" w:rsidP="0052530E">
            <w:pPr>
              <w:spacing w:after="0" w:line="240" w:lineRule="auto"/>
              <w:rPr>
                <w:rFonts w:ascii="Times New Roman" w:hAnsi="Times New Roman" w:cs="Times New Roman"/>
                <w:sz w:val="28"/>
                <w:szCs w:val="28"/>
                <w:lang w:val="de-DE"/>
              </w:rPr>
            </w:pPr>
            <w:r w:rsidRPr="0052530E">
              <w:rPr>
                <w:rFonts w:ascii="Times New Roman" w:hAnsi="Times New Roman" w:cs="Times New Roman"/>
                <w:sz w:val="28"/>
                <w:szCs w:val="28"/>
                <w:lang w:val="de-DE"/>
              </w:rPr>
              <w:t>довговічний, міцний</w:t>
            </w:r>
          </w:p>
        </w:tc>
      </w:tr>
      <w:tr w:rsidR="0052530E" w:rsidRPr="00CA51EB" w14:paraId="55C07452" w14:textId="77777777" w:rsidTr="0052530E">
        <w:tc>
          <w:tcPr>
            <w:tcW w:w="4096" w:type="dxa"/>
          </w:tcPr>
          <w:p w14:paraId="0C378614" w14:textId="77777777" w:rsidR="0052530E" w:rsidRPr="00CA51EB" w:rsidRDefault="0052530E" w:rsidP="0052530E">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Dezimalzahlen</w:t>
            </w:r>
            <w:r w:rsidRPr="00CA51EB">
              <w:rPr>
                <w:rFonts w:ascii="Times New Roman" w:hAnsi="Times New Roman" w:cs="Times New Roman"/>
                <w:sz w:val="28"/>
                <w:szCs w:val="28"/>
              </w:rPr>
              <w:t xml:space="preserve"> </w:t>
            </w:r>
            <w:r w:rsidRPr="00CA51EB">
              <w:rPr>
                <w:rFonts w:ascii="Times New Roman" w:hAnsi="Times New Roman" w:cs="Times New Roman"/>
                <w:sz w:val="28"/>
                <w:szCs w:val="28"/>
                <w:lang w:val="de-DE"/>
              </w:rPr>
              <w:t>pl</w:t>
            </w:r>
          </w:p>
        </w:tc>
        <w:tc>
          <w:tcPr>
            <w:tcW w:w="5543" w:type="dxa"/>
          </w:tcPr>
          <w:p w14:paraId="491F6DB4" w14:textId="196BFEA4" w:rsidR="0052530E" w:rsidRPr="0052530E" w:rsidRDefault="0052530E" w:rsidP="0052530E">
            <w:pPr>
              <w:spacing w:after="0" w:line="240" w:lineRule="auto"/>
              <w:rPr>
                <w:rFonts w:ascii="Times New Roman" w:hAnsi="Times New Roman" w:cs="Times New Roman"/>
                <w:sz w:val="28"/>
                <w:szCs w:val="28"/>
                <w:lang w:val="de-DE"/>
              </w:rPr>
            </w:pPr>
            <w:r w:rsidRPr="0052530E">
              <w:rPr>
                <w:rFonts w:ascii="Times New Roman" w:hAnsi="Times New Roman" w:cs="Times New Roman"/>
                <w:sz w:val="28"/>
                <w:szCs w:val="28"/>
                <w:lang w:val="de-DE"/>
              </w:rPr>
              <w:t>десяткові числа</w:t>
            </w:r>
          </w:p>
        </w:tc>
      </w:tr>
      <w:tr w:rsidR="0052530E" w:rsidRPr="00CA51EB" w14:paraId="345046A7" w14:textId="77777777" w:rsidTr="0052530E">
        <w:tc>
          <w:tcPr>
            <w:tcW w:w="4096" w:type="dxa"/>
          </w:tcPr>
          <w:p w14:paraId="533B5723" w14:textId="77777777" w:rsidR="0052530E" w:rsidRPr="00CA51EB" w:rsidRDefault="0052530E" w:rsidP="0052530E">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Drucker</w:t>
            </w:r>
            <w:r w:rsidRPr="00CA51EB">
              <w:rPr>
                <w:rFonts w:ascii="Times New Roman" w:hAnsi="Times New Roman" w:cs="Times New Roman"/>
                <w:sz w:val="28"/>
                <w:szCs w:val="28"/>
              </w:rPr>
              <w:t xml:space="preserve"> </w:t>
            </w:r>
            <w:r w:rsidRPr="00CA51EB">
              <w:rPr>
                <w:rFonts w:ascii="Times New Roman" w:hAnsi="Times New Roman" w:cs="Times New Roman"/>
                <w:sz w:val="28"/>
                <w:szCs w:val="28"/>
                <w:lang w:val="de-DE"/>
              </w:rPr>
              <w:t>m</w:t>
            </w:r>
            <w:r w:rsidRPr="00CA51EB">
              <w:rPr>
                <w:rFonts w:ascii="Times New Roman" w:hAnsi="Times New Roman" w:cs="Times New Roman"/>
                <w:sz w:val="28"/>
                <w:szCs w:val="28"/>
              </w:rPr>
              <w:t>, -s, =</w:t>
            </w:r>
          </w:p>
        </w:tc>
        <w:tc>
          <w:tcPr>
            <w:tcW w:w="5543" w:type="dxa"/>
          </w:tcPr>
          <w:p w14:paraId="268AC264" w14:textId="36343890" w:rsidR="0052530E" w:rsidRPr="0052530E" w:rsidRDefault="0052530E" w:rsidP="0052530E">
            <w:pPr>
              <w:spacing w:after="0" w:line="240" w:lineRule="auto"/>
              <w:rPr>
                <w:rFonts w:ascii="Times New Roman" w:hAnsi="Times New Roman" w:cs="Times New Roman"/>
                <w:sz w:val="28"/>
                <w:szCs w:val="28"/>
                <w:lang w:val="de-DE"/>
              </w:rPr>
            </w:pPr>
            <w:r w:rsidRPr="0052530E">
              <w:rPr>
                <w:rFonts w:ascii="Times New Roman" w:hAnsi="Times New Roman" w:cs="Times New Roman"/>
                <w:sz w:val="28"/>
                <w:szCs w:val="28"/>
                <w:lang w:val="de-DE"/>
              </w:rPr>
              <w:t>принтер</w:t>
            </w:r>
          </w:p>
        </w:tc>
      </w:tr>
      <w:tr w:rsidR="0052530E" w:rsidRPr="00CA51EB" w14:paraId="0EF59AB1" w14:textId="77777777" w:rsidTr="0052530E">
        <w:tc>
          <w:tcPr>
            <w:tcW w:w="4096" w:type="dxa"/>
          </w:tcPr>
          <w:p w14:paraId="06B343B9" w14:textId="77777777" w:rsidR="0052530E" w:rsidRPr="00CA51EB" w:rsidRDefault="0052530E" w:rsidP="0052530E">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effizient</w:t>
            </w:r>
          </w:p>
        </w:tc>
        <w:tc>
          <w:tcPr>
            <w:tcW w:w="5543" w:type="dxa"/>
          </w:tcPr>
          <w:p w14:paraId="2639B586" w14:textId="77E19098" w:rsidR="0052530E" w:rsidRPr="0052530E" w:rsidRDefault="0052530E" w:rsidP="0052530E">
            <w:pPr>
              <w:spacing w:after="0" w:line="240" w:lineRule="auto"/>
              <w:rPr>
                <w:rFonts w:ascii="Times New Roman" w:hAnsi="Times New Roman" w:cs="Times New Roman"/>
                <w:sz w:val="28"/>
                <w:szCs w:val="28"/>
                <w:lang w:val="de-DE"/>
              </w:rPr>
            </w:pPr>
            <w:r w:rsidRPr="0052530E">
              <w:rPr>
                <w:rFonts w:ascii="Times New Roman" w:hAnsi="Times New Roman" w:cs="Times New Roman"/>
                <w:sz w:val="28"/>
                <w:szCs w:val="28"/>
                <w:lang w:val="de-DE"/>
              </w:rPr>
              <w:t>ефективний, дієвий</w:t>
            </w:r>
          </w:p>
        </w:tc>
      </w:tr>
      <w:tr w:rsidR="0052530E" w:rsidRPr="00CA51EB" w14:paraId="63D978E7" w14:textId="77777777" w:rsidTr="0052530E">
        <w:tc>
          <w:tcPr>
            <w:tcW w:w="4096" w:type="dxa"/>
          </w:tcPr>
          <w:p w14:paraId="7F3C36F0" w14:textId="77777777" w:rsidR="0052530E" w:rsidRPr="00CA51EB" w:rsidRDefault="0052530E" w:rsidP="0052530E">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Leerstelle</w:t>
            </w:r>
            <w:r w:rsidRPr="00CA51EB">
              <w:rPr>
                <w:rFonts w:ascii="Times New Roman" w:hAnsi="Times New Roman" w:cs="Times New Roman"/>
                <w:sz w:val="28"/>
                <w:szCs w:val="28"/>
              </w:rPr>
              <w:t xml:space="preserve"> </w:t>
            </w:r>
            <w:r w:rsidRPr="00CA51EB">
              <w:rPr>
                <w:rFonts w:ascii="Times New Roman" w:hAnsi="Times New Roman" w:cs="Times New Roman"/>
                <w:sz w:val="28"/>
                <w:szCs w:val="28"/>
                <w:lang w:val="de-DE"/>
              </w:rPr>
              <w:t>f</w:t>
            </w:r>
            <w:r w:rsidRPr="00CA51EB">
              <w:rPr>
                <w:rFonts w:ascii="Times New Roman" w:hAnsi="Times New Roman" w:cs="Times New Roman"/>
                <w:sz w:val="28"/>
                <w:szCs w:val="28"/>
              </w:rPr>
              <w:t>, =, -</w:t>
            </w:r>
            <w:r w:rsidRPr="00CA51EB">
              <w:rPr>
                <w:rFonts w:ascii="Times New Roman" w:hAnsi="Times New Roman" w:cs="Times New Roman"/>
                <w:sz w:val="28"/>
                <w:szCs w:val="28"/>
                <w:lang w:val="de-DE"/>
              </w:rPr>
              <w:t>n</w:t>
            </w:r>
          </w:p>
        </w:tc>
        <w:tc>
          <w:tcPr>
            <w:tcW w:w="5543" w:type="dxa"/>
          </w:tcPr>
          <w:p w14:paraId="44148FB2" w14:textId="5DE81DCA" w:rsidR="0052530E" w:rsidRPr="0052530E" w:rsidRDefault="0052530E" w:rsidP="0052530E">
            <w:pPr>
              <w:spacing w:after="0" w:line="240" w:lineRule="auto"/>
              <w:rPr>
                <w:rFonts w:ascii="Times New Roman" w:hAnsi="Times New Roman" w:cs="Times New Roman"/>
                <w:sz w:val="28"/>
                <w:szCs w:val="28"/>
                <w:lang w:val="de-DE"/>
              </w:rPr>
            </w:pPr>
            <w:r w:rsidRPr="0052530E">
              <w:rPr>
                <w:rFonts w:ascii="Times New Roman" w:hAnsi="Times New Roman" w:cs="Times New Roman"/>
                <w:sz w:val="28"/>
                <w:szCs w:val="28"/>
                <w:lang w:val="de-DE"/>
              </w:rPr>
              <w:t>пробіл</w:t>
            </w:r>
          </w:p>
        </w:tc>
      </w:tr>
      <w:tr w:rsidR="0052530E" w:rsidRPr="00CA51EB" w14:paraId="4749E17F" w14:textId="77777777" w:rsidTr="0052530E">
        <w:tc>
          <w:tcPr>
            <w:tcW w:w="4096" w:type="dxa"/>
          </w:tcPr>
          <w:p w14:paraId="29001C92" w14:textId="77777777" w:rsidR="0052530E" w:rsidRPr="00CA51EB" w:rsidRDefault="0052530E" w:rsidP="0052530E">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speichern</w:t>
            </w:r>
          </w:p>
        </w:tc>
        <w:tc>
          <w:tcPr>
            <w:tcW w:w="5543" w:type="dxa"/>
          </w:tcPr>
          <w:p w14:paraId="0454E10A" w14:textId="1FE117C4" w:rsidR="0052530E" w:rsidRPr="0052530E" w:rsidRDefault="0052530E" w:rsidP="0052530E">
            <w:pPr>
              <w:spacing w:after="0" w:line="240" w:lineRule="auto"/>
              <w:rPr>
                <w:rFonts w:ascii="Times New Roman" w:hAnsi="Times New Roman" w:cs="Times New Roman"/>
                <w:sz w:val="28"/>
                <w:szCs w:val="28"/>
                <w:lang w:val="de-DE"/>
              </w:rPr>
            </w:pPr>
            <w:r w:rsidRPr="0052530E">
              <w:rPr>
                <w:rFonts w:ascii="Times New Roman" w:hAnsi="Times New Roman" w:cs="Times New Roman"/>
                <w:sz w:val="28"/>
                <w:szCs w:val="28"/>
                <w:lang w:val="de-DE"/>
              </w:rPr>
              <w:t>зберігати</w:t>
            </w:r>
          </w:p>
        </w:tc>
      </w:tr>
      <w:tr w:rsidR="0052530E" w:rsidRPr="00CA51EB" w14:paraId="3227B4C2" w14:textId="77777777" w:rsidTr="0052530E">
        <w:tc>
          <w:tcPr>
            <w:tcW w:w="4096" w:type="dxa"/>
          </w:tcPr>
          <w:p w14:paraId="785CAD0F" w14:textId="77777777" w:rsidR="0052530E" w:rsidRPr="00CA51EB" w:rsidRDefault="0052530E" w:rsidP="0052530E">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Sprachausgabe f</w:t>
            </w:r>
            <w:r w:rsidRPr="00CA51EB">
              <w:rPr>
                <w:rFonts w:ascii="Times New Roman" w:hAnsi="Times New Roman" w:cs="Times New Roman"/>
                <w:sz w:val="28"/>
                <w:szCs w:val="28"/>
              </w:rPr>
              <w:t>, =</w:t>
            </w:r>
          </w:p>
        </w:tc>
        <w:tc>
          <w:tcPr>
            <w:tcW w:w="5543" w:type="dxa"/>
          </w:tcPr>
          <w:p w14:paraId="1668162F" w14:textId="166722AC" w:rsidR="0052530E" w:rsidRPr="0052530E" w:rsidRDefault="0052530E" w:rsidP="0052530E">
            <w:pPr>
              <w:spacing w:after="0" w:line="240" w:lineRule="auto"/>
              <w:rPr>
                <w:rFonts w:ascii="Times New Roman" w:hAnsi="Times New Roman" w:cs="Times New Roman"/>
                <w:sz w:val="28"/>
                <w:szCs w:val="28"/>
                <w:lang w:val="de-DE"/>
              </w:rPr>
            </w:pPr>
            <w:r w:rsidRPr="0052530E">
              <w:rPr>
                <w:rFonts w:ascii="Times New Roman" w:hAnsi="Times New Roman" w:cs="Times New Roman"/>
                <w:sz w:val="28"/>
                <w:szCs w:val="28"/>
                <w:lang w:val="de-DE"/>
              </w:rPr>
              <w:t>мовленнєвий висновок</w:t>
            </w:r>
          </w:p>
        </w:tc>
      </w:tr>
      <w:tr w:rsidR="0052530E" w:rsidRPr="00CA51EB" w14:paraId="09787D45" w14:textId="77777777" w:rsidTr="0052530E">
        <w:tc>
          <w:tcPr>
            <w:tcW w:w="4096" w:type="dxa"/>
          </w:tcPr>
          <w:p w14:paraId="384E4C58" w14:textId="77777777" w:rsidR="0052530E" w:rsidRPr="00CA51EB" w:rsidRDefault="0052530E" w:rsidP="0052530E">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widerspruchsfrei</w:t>
            </w:r>
          </w:p>
        </w:tc>
        <w:tc>
          <w:tcPr>
            <w:tcW w:w="5543" w:type="dxa"/>
          </w:tcPr>
          <w:p w14:paraId="2ED3ABF4" w14:textId="46FEB87F" w:rsidR="0052530E" w:rsidRPr="0052530E" w:rsidRDefault="0052530E" w:rsidP="0052530E">
            <w:pPr>
              <w:spacing w:after="0" w:line="240" w:lineRule="auto"/>
              <w:rPr>
                <w:rFonts w:ascii="Times New Roman" w:hAnsi="Times New Roman" w:cs="Times New Roman"/>
                <w:sz w:val="28"/>
                <w:szCs w:val="28"/>
                <w:lang w:val="de-DE"/>
              </w:rPr>
            </w:pPr>
            <w:r w:rsidRPr="0052530E">
              <w:rPr>
                <w:rFonts w:ascii="Times New Roman" w:hAnsi="Times New Roman" w:cs="Times New Roman"/>
                <w:sz w:val="28"/>
                <w:szCs w:val="28"/>
                <w:lang w:val="de-DE"/>
              </w:rPr>
              <w:t>несуперечливий</w:t>
            </w:r>
          </w:p>
        </w:tc>
      </w:tr>
    </w:tbl>
    <w:p w14:paraId="6E6A7A6F" w14:textId="77777777" w:rsidR="00C74CD9" w:rsidRPr="00CA51EB" w:rsidRDefault="00C74CD9" w:rsidP="00C74CD9">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rPr>
        <w:tab/>
      </w:r>
    </w:p>
    <w:p w14:paraId="05E7E146" w14:textId="77777777" w:rsidR="00C74CD9" w:rsidRPr="00CA51EB" w:rsidRDefault="00C74CD9" w:rsidP="00C74CD9">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Abkürzungen</w:t>
      </w:r>
    </w:p>
    <w:p w14:paraId="2BB9F21A" w14:textId="67EBCCAB" w:rsidR="00C74CD9" w:rsidRPr="00CA51EB" w:rsidRDefault="00C74CD9" w:rsidP="00C74CD9">
      <w:pPr>
        <w:spacing w:after="0" w:line="240" w:lineRule="auto"/>
        <w:rPr>
          <w:rFonts w:ascii="Times New Roman" w:hAnsi="Times New Roman" w:cs="Times New Roman"/>
          <w:bCs/>
          <w:sz w:val="28"/>
          <w:szCs w:val="28"/>
          <w:lang w:val="de-DE"/>
        </w:rPr>
      </w:pPr>
      <w:r w:rsidRPr="00CA51EB">
        <w:rPr>
          <w:rFonts w:ascii="Times New Roman" w:hAnsi="Times New Roman" w:cs="Times New Roman"/>
          <w:bCs/>
          <w:sz w:val="28"/>
          <w:szCs w:val="28"/>
          <w:lang w:val="de-DE"/>
        </w:rPr>
        <w:t>DBS -</w:t>
      </w:r>
      <w:r w:rsidRPr="00CA51EB">
        <w:rPr>
          <w:rFonts w:ascii="Times New Roman" w:hAnsi="Times New Roman" w:cs="Times New Roman"/>
          <w:bCs/>
          <w:sz w:val="28"/>
          <w:szCs w:val="28"/>
          <w:lang w:val="de-DE"/>
        </w:rPr>
        <w:tab/>
        <w:t>Datenbanksystem -</w:t>
      </w:r>
      <w:r w:rsidRPr="00CA51EB">
        <w:rPr>
          <w:rFonts w:ascii="Times New Roman" w:hAnsi="Times New Roman" w:cs="Times New Roman"/>
          <w:sz w:val="28"/>
          <w:szCs w:val="28"/>
          <w:lang w:val="de-DE"/>
        </w:rPr>
        <w:t xml:space="preserve"> </w:t>
      </w:r>
      <w:r w:rsidR="0052530E" w:rsidRPr="0052530E">
        <w:rPr>
          <w:rFonts w:ascii="Times New Roman" w:hAnsi="Times New Roman" w:cs="Times New Roman"/>
          <w:bCs/>
          <w:sz w:val="28"/>
          <w:szCs w:val="28"/>
        </w:rPr>
        <w:t>база даних</w:t>
      </w:r>
    </w:p>
    <w:p w14:paraId="1789A7B7" w14:textId="77777777" w:rsidR="00C74CD9" w:rsidRPr="00CA51EB" w:rsidRDefault="00C74CD9" w:rsidP="00C74CD9">
      <w:pPr>
        <w:spacing w:after="0" w:line="240" w:lineRule="auto"/>
        <w:rPr>
          <w:rFonts w:ascii="Times New Roman" w:hAnsi="Times New Roman" w:cs="Times New Roman"/>
          <w:bCs/>
          <w:sz w:val="28"/>
          <w:szCs w:val="28"/>
          <w:lang w:val="de-DE"/>
        </w:rPr>
      </w:pPr>
    </w:p>
    <w:p w14:paraId="16F3C9E9" w14:textId="77777777" w:rsidR="00C74CD9" w:rsidRPr="00CA51EB" w:rsidRDefault="00C74CD9" w:rsidP="00C74CD9">
      <w:pPr>
        <w:spacing w:after="0" w:line="240" w:lineRule="auto"/>
        <w:jc w:val="center"/>
        <w:rPr>
          <w:rFonts w:ascii="Times New Roman" w:hAnsi="Times New Roman" w:cs="Times New Roman"/>
          <w:b/>
          <w:bCs/>
          <w:i/>
          <w:sz w:val="28"/>
          <w:szCs w:val="28"/>
          <w:lang w:val="de-DE"/>
        </w:rPr>
      </w:pPr>
      <w:r w:rsidRPr="00CA51EB">
        <w:rPr>
          <w:rFonts w:ascii="Times New Roman" w:hAnsi="Times New Roman" w:cs="Times New Roman"/>
          <w:b/>
          <w:bCs/>
          <w:i/>
          <w:sz w:val="28"/>
          <w:szCs w:val="28"/>
          <w:lang w:val="de-DE"/>
        </w:rPr>
        <w:t>LEXIKALISCH-GRAMMATISCHE ÜBUNGEN</w:t>
      </w:r>
    </w:p>
    <w:p w14:paraId="2195AC7D" w14:textId="77777777" w:rsidR="00C74CD9" w:rsidRPr="00CA51EB" w:rsidRDefault="00C74CD9" w:rsidP="00C74CD9">
      <w:pPr>
        <w:spacing w:after="0" w:line="240" w:lineRule="auto"/>
        <w:jc w:val="center"/>
        <w:rPr>
          <w:rFonts w:ascii="Times New Roman" w:hAnsi="Times New Roman" w:cs="Times New Roman"/>
          <w:b/>
          <w:bCs/>
          <w:i/>
          <w:sz w:val="28"/>
          <w:szCs w:val="28"/>
          <w:lang w:val="de-DE"/>
        </w:rPr>
      </w:pPr>
    </w:p>
    <w:p w14:paraId="0606FDC6"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1. Verbinden Sie die Paare und bilden Sie Sätze.</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2295"/>
      </w:tblGrid>
      <w:tr w:rsidR="00C74CD9" w:rsidRPr="00CA51EB" w14:paraId="58091D21" w14:textId="77777777" w:rsidTr="00D21C70">
        <w:tc>
          <w:tcPr>
            <w:tcW w:w="3397" w:type="dxa"/>
            <w:hideMark/>
          </w:tcPr>
          <w:p w14:paraId="5542378C" w14:textId="77777777" w:rsidR="00C74CD9" w:rsidRPr="00CA51EB" w:rsidRDefault="00C74CD9" w:rsidP="00C74CD9">
            <w:pPr>
              <w:pStyle w:val="a5"/>
              <w:numPr>
                <w:ilvl w:val="0"/>
                <w:numId w:val="31"/>
              </w:numPr>
              <w:tabs>
                <w:tab w:val="left" w:pos="313"/>
              </w:tabs>
              <w:spacing w:after="0" w:line="240" w:lineRule="auto"/>
              <w:ind w:left="29" w:firstLine="18"/>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Werte</w:t>
            </w:r>
          </w:p>
        </w:tc>
        <w:tc>
          <w:tcPr>
            <w:tcW w:w="2268" w:type="dxa"/>
            <w:hideMark/>
          </w:tcPr>
          <w:p w14:paraId="6859CC8D" w14:textId="77777777" w:rsidR="00C74CD9" w:rsidRPr="00CA51EB" w:rsidRDefault="00C74CD9" w:rsidP="00C74CD9">
            <w:pPr>
              <w:pStyle w:val="a5"/>
              <w:numPr>
                <w:ilvl w:val="0"/>
                <w:numId w:val="32"/>
              </w:numPr>
              <w:tabs>
                <w:tab w:val="left" w:pos="459"/>
              </w:tabs>
              <w:spacing w:after="0" w:line="240" w:lineRule="auto"/>
              <w:ind w:left="34" w:firstLine="23"/>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zulassen</w:t>
            </w:r>
          </w:p>
        </w:tc>
      </w:tr>
      <w:tr w:rsidR="00C74CD9" w:rsidRPr="00CA51EB" w14:paraId="75B48F7C" w14:textId="77777777" w:rsidTr="00D21C70">
        <w:tc>
          <w:tcPr>
            <w:tcW w:w="3397" w:type="dxa"/>
            <w:hideMark/>
          </w:tcPr>
          <w:p w14:paraId="70AF6802" w14:textId="77777777" w:rsidR="00C74CD9" w:rsidRPr="00CA51EB" w:rsidRDefault="00C74CD9" w:rsidP="00C74CD9">
            <w:pPr>
              <w:pStyle w:val="a5"/>
              <w:numPr>
                <w:ilvl w:val="0"/>
                <w:numId w:val="31"/>
              </w:numPr>
              <w:tabs>
                <w:tab w:val="left" w:pos="313"/>
              </w:tabs>
              <w:spacing w:after="0" w:line="240" w:lineRule="auto"/>
              <w:ind w:left="29" w:firstLine="18"/>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Informationen</w:t>
            </w:r>
          </w:p>
        </w:tc>
        <w:tc>
          <w:tcPr>
            <w:tcW w:w="2268" w:type="dxa"/>
            <w:hideMark/>
          </w:tcPr>
          <w:p w14:paraId="1435F995" w14:textId="77777777" w:rsidR="00C74CD9" w:rsidRPr="00CA51EB" w:rsidRDefault="00C74CD9" w:rsidP="00C74CD9">
            <w:pPr>
              <w:pStyle w:val="a5"/>
              <w:numPr>
                <w:ilvl w:val="0"/>
                <w:numId w:val="32"/>
              </w:numPr>
              <w:tabs>
                <w:tab w:val="left" w:pos="459"/>
              </w:tabs>
              <w:spacing w:after="0" w:line="240" w:lineRule="auto"/>
              <w:ind w:left="34" w:firstLine="23"/>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abrufen</w:t>
            </w:r>
          </w:p>
        </w:tc>
      </w:tr>
      <w:tr w:rsidR="00C74CD9" w:rsidRPr="00CA51EB" w14:paraId="5AF27577" w14:textId="77777777" w:rsidTr="00D21C70">
        <w:tc>
          <w:tcPr>
            <w:tcW w:w="3397" w:type="dxa"/>
            <w:hideMark/>
          </w:tcPr>
          <w:p w14:paraId="2AF17764" w14:textId="77777777" w:rsidR="00C74CD9" w:rsidRPr="00CA51EB" w:rsidRDefault="00C74CD9" w:rsidP="00C74CD9">
            <w:pPr>
              <w:pStyle w:val="a5"/>
              <w:numPr>
                <w:ilvl w:val="0"/>
                <w:numId w:val="31"/>
              </w:numPr>
              <w:tabs>
                <w:tab w:val="left" w:pos="313"/>
              </w:tabs>
              <w:spacing w:after="0" w:line="240" w:lineRule="auto"/>
              <w:ind w:left="29" w:firstLine="18"/>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Zwei Möglichkeiten</w:t>
            </w:r>
          </w:p>
        </w:tc>
        <w:tc>
          <w:tcPr>
            <w:tcW w:w="2268" w:type="dxa"/>
            <w:hideMark/>
          </w:tcPr>
          <w:p w14:paraId="0C7E0E2C" w14:textId="77777777" w:rsidR="00C74CD9" w:rsidRPr="00CA51EB" w:rsidRDefault="00C74CD9" w:rsidP="00C74CD9">
            <w:pPr>
              <w:pStyle w:val="a5"/>
              <w:numPr>
                <w:ilvl w:val="0"/>
                <w:numId w:val="32"/>
              </w:numPr>
              <w:tabs>
                <w:tab w:val="left" w:pos="459"/>
              </w:tabs>
              <w:spacing w:after="0" w:line="240" w:lineRule="auto"/>
              <w:ind w:left="34" w:firstLine="23"/>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machen</w:t>
            </w:r>
          </w:p>
        </w:tc>
      </w:tr>
      <w:tr w:rsidR="00C74CD9" w:rsidRPr="00CA51EB" w14:paraId="45E6F90B" w14:textId="77777777" w:rsidTr="00D21C70">
        <w:tc>
          <w:tcPr>
            <w:tcW w:w="3397" w:type="dxa"/>
            <w:hideMark/>
          </w:tcPr>
          <w:p w14:paraId="22913B03" w14:textId="77777777" w:rsidR="00C74CD9" w:rsidRPr="00CA51EB" w:rsidRDefault="00C74CD9" w:rsidP="00C74CD9">
            <w:pPr>
              <w:pStyle w:val="a5"/>
              <w:numPr>
                <w:ilvl w:val="0"/>
                <w:numId w:val="31"/>
              </w:numPr>
              <w:tabs>
                <w:tab w:val="left" w:pos="313"/>
              </w:tabs>
              <w:spacing w:after="0" w:line="240" w:lineRule="auto"/>
              <w:ind w:left="29" w:firstLine="18"/>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Daten sichtbar</w:t>
            </w:r>
          </w:p>
        </w:tc>
        <w:tc>
          <w:tcPr>
            <w:tcW w:w="2268" w:type="dxa"/>
            <w:hideMark/>
          </w:tcPr>
          <w:p w14:paraId="3891A155" w14:textId="77777777" w:rsidR="00C74CD9" w:rsidRPr="00CA51EB" w:rsidRDefault="00C74CD9" w:rsidP="00C74CD9">
            <w:pPr>
              <w:pStyle w:val="a5"/>
              <w:numPr>
                <w:ilvl w:val="0"/>
                <w:numId w:val="32"/>
              </w:numPr>
              <w:tabs>
                <w:tab w:val="left" w:pos="459"/>
              </w:tabs>
              <w:spacing w:after="0" w:line="240" w:lineRule="auto"/>
              <w:ind w:left="34" w:firstLine="23"/>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speichern</w:t>
            </w:r>
          </w:p>
        </w:tc>
      </w:tr>
      <w:tr w:rsidR="00C74CD9" w:rsidRPr="00CA51EB" w14:paraId="05A0D603" w14:textId="77777777" w:rsidTr="00D21C70">
        <w:tc>
          <w:tcPr>
            <w:tcW w:w="3397" w:type="dxa"/>
            <w:hideMark/>
          </w:tcPr>
          <w:p w14:paraId="48ECF98E" w14:textId="77777777" w:rsidR="00C74CD9" w:rsidRPr="00CA51EB" w:rsidRDefault="00C74CD9" w:rsidP="00C74CD9">
            <w:pPr>
              <w:pStyle w:val="a5"/>
              <w:numPr>
                <w:ilvl w:val="0"/>
                <w:numId w:val="31"/>
              </w:numPr>
              <w:tabs>
                <w:tab w:val="left" w:pos="313"/>
              </w:tabs>
              <w:spacing w:after="0" w:line="240" w:lineRule="auto"/>
              <w:ind w:left="29" w:firstLine="18"/>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Daten herausgesucht</w:t>
            </w:r>
          </w:p>
        </w:tc>
        <w:tc>
          <w:tcPr>
            <w:tcW w:w="2268" w:type="dxa"/>
            <w:hideMark/>
          </w:tcPr>
          <w:p w14:paraId="462E9F44" w14:textId="77777777" w:rsidR="00C74CD9" w:rsidRPr="00CA51EB" w:rsidRDefault="00C74CD9" w:rsidP="00C74CD9">
            <w:pPr>
              <w:pStyle w:val="a5"/>
              <w:numPr>
                <w:ilvl w:val="0"/>
                <w:numId w:val="32"/>
              </w:numPr>
              <w:tabs>
                <w:tab w:val="left" w:pos="459"/>
              </w:tabs>
              <w:spacing w:after="0" w:line="240" w:lineRule="auto"/>
              <w:ind w:left="34" w:firstLine="23"/>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werden</w:t>
            </w:r>
          </w:p>
        </w:tc>
      </w:tr>
      <w:tr w:rsidR="00C74CD9" w:rsidRPr="00CA51EB" w14:paraId="75263E3A" w14:textId="77777777" w:rsidTr="00D21C70">
        <w:tc>
          <w:tcPr>
            <w:tcW w:w="3397" w:type="dxa"/>
            <w:hideMark/>
          </w:tcPr>
          <w:p w14:paraId="063EF08F" w14:textId="77777777" w:rsidR="00C74CD9" w:rsidRPr="00CA51EB" w:rsidRDefault="00C74CD9" w:rsidP="00C74CD9">
            <w:pPr>
              <w:pStyle w:val="a5"/>
              <w:numPr>
                <w:ilvl w:val="0"/>
                <w:numId w:val="31"/>
              </w:numPr>
              <w:tabs>
                <w:tab w:val="left" w:pos="313"/>
              </w:tabs>
              <w:spacing w:after="0" w:line="240" w:lineRule="auto"/>
              <w:ind w:left="29" w:firstLine="18"/>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vom Datenträger</w:t>
            </w:r>
          </w:p>
        </w:tc>
        <w:tc>
          <w:tcPr>
            <w:tcW w:w="2268" w:type="dxa"/>
            <w:hideMark/>
          </w:tcPr>
          <w:p w14:paraId="379F4BA8" w14:textId="77777777" w:rsidR="00C74CD9" w:rsidRPr="00CA51EB" w:rsidRDefault="00C74CD9" w:rsidP="00C74CD9">
            <w:pPr>
              <w:pStyle w:val="a5"/>
              <w:numPr>
                <w:ilvl w:val="0"/>
                <w:numId w:val="32"/>
              </w:numPr>
              <w:tabs>
                <w:tab w:val="left" w:pos="459"/>
              </w:tabs>
              <w:spacing w:after="0" w:line="240" w:lineRule="auto"/>
              <w:ind w:left="34" w:firstLine="23"/>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bereitstellen</w:t>
            </w:r>
          </w:p>
        </w:tc>
      </w:tr>
      <w:tr w:rsidR="00C74CD9" w:rsidRPr="00CA51EB" w14:paraId="40E7DC46" w14:textId="77777777" w:rsidTr="00D21C70">
        <w:tc>
          <w:tcPr>
            <w:tcW w:w="3397" w:type="dxa"/>
            <w:hideMark/>
          </w:tcPr>
          <w:p w14:paraId="572E1AE0" w14:textId="77777777" w:rsidR="00C74CD9" w:rsidRPr="00CA51EB" w:rsidRDefault="00C74CD9" w:rsidP="00C74CD9">
            <w:pPr>
              <w:pStyle w:val="a5"/>
              <w:numPr>
                <w:ilvl w:val="0"/>
                <w:numId w:val="31"/>
              </w:numPr>
              <w:tabs>
                <w:tab w:val="left" w:pos="313"/>
              </w:tabs>
              <w:spacing w:after="0" w:line="240" w:lineRule="auto"/>
              <w:ind w:left="29" w:firstLine="18"/>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Datenmengen</w:t>
            </w:r>
          </w:p>
        </w:tc>
        <w:tc>
          <w:tcPr>
            <w:tcW w:w="2268" w:type="dxa"/>
            <w:hideMark/>
          </w:tcPr>
          <w:p w14:paraId="1EC9DB1E" w14:textId="77777777" w:rsidR="00C74CD9" w:rsidRPr="00CA51EB" w:rsidRDefault="00C74CD9" w:rsidP="00C74CD9">
            <w:pPr>
              <w:pStyle w:val="a5"/>
              <w:numPr>
                <w:ilvl w:val="0"/>
                <w:numId w:val="32"/>
              </w:numPr>
              <w:tabs>
                <w:tab w:val="left" w:pos="459"/>
              </w:tabs>
              <w:spacing w:after="0" w:line="240" w:lineRule="auto"/>
              <w:ind w:left="34" w:firstLine="23"/>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vereinigen</w:t>
            </w:r>
          </w:p>
        </w:tc>
      </w:tr>
      <w:tr w:rsidR="00C74CD9" w:rsidRPr="00CA51EB" w14:paraId="2BEB7B45" w14:textId="77777777" w:rsidTr="00D21C70">
        <w:tc>
          <w:tcPr>
            <w:tcW w:w="3397" w:type="dxa"/>
            <w:hideMark/>
          </w:tcPr>
          <w:p w14:paraId="19FA431F" w14:textId="77777777" w:rsidR="00C74CD9" w:rsidRPr="00CA51EB" w:rsidRDefault="00C74CD9" w:rsidP="00C74CD9">
            <w:pPr>
              <w:pStyle w:val="a5"/>
              <w:numPr>
                <w:ilvl w:val="0"/>
                <w:numId w:val="31"/>
              </w:numPr>
              <w:tabs>
                <w:tab w:val="left" w:pos="313"/>
              </w:tabs>
              <w:spacing w:after="0" w:line="240" w:lineRule="auto"/>
              <w:ind w:left="29" w:firstLine="18"/>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Datenelemente</w:t>
            </w:r>
          </w:p>
        </w:tc>
        <w:tc>
          <w:tcPr>
            <w:tcW w:w="2268" w:type="dxa"/>
            <w:hideMark/>
          </w:tcPr>
          <w:p w14:paraId="30EDC000" w14:textId="77777777" w:rsidR="00C74CD9" w:rsidRPr="00CA51EB" w:rsidRDefault="00C74CD9" w:rsidP="00C74CD9">
            <w:pPr>
              <w:pStyle w:val="a5"/>
              <w:numPr>
                <w:ilvl w:val="0"/>
                <w:numId w:val="32"/>
              </w:numPr>
              <w:tabs>
                <w:tab w:val="left" w:pos="459"/>
              </w:tabs>
              <w:spacing w:after="0" w:line="240" w:lineRule="auto"/>
              <w:ind w:left="34" w:firstLine="23"/>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repräsentieren</w:t>
            </w:r>
          </w:p>
        </w:tc>
      </w:tr>
      <w:tr w:rsidR="00C74CD9" w:rsidRPr="00CA51EB" w14:paraId="608C6212" w14:textId="77777777" w:rsidTr="00D21C70">
        <w:tc>
          <w:tcPr>
            <w:tcW w:w="3397" w:type="dxa"/>
            <w:hideMark/>
          </w:tcPr>
          <w:p w14:paraId="03E4D38C" w14:textId="77777777" w:rsidR="00C74CD9" w:rsidRPr="00CA51EB" w:rsidRDefault="00C74CD9" w:rsidP="00C74CD9">
            <w:pPr>
              <w:pStyle w:val="a5"/>
              <w:numPr>
                <w:ilvl w:val="0"/>
                <w:numId w:val="31"/>
              </w:numPr>
              <w:tabs>
                <w:tab w:val="left" w:pos="313"/>
              </w:tabs>
              <w:spacing w:after="0" w:line="240" w:lineRule="auto"/>
              <w:ind w:left="29" w:firstLine="18"/>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nach Kriterien</w:t>
            </w:r>
          </w:p>
        </w:tc>
        <w:tc>
          <w:tcPr>
            <w:tcW w:w="2268" w:type="dxa"/>
            <w:hideMark/>
          </w:tcPr>
          <w:p w14:paraId="7C944E4A" w14:textId="77777777" w:rsidR="00C74CD9" w:rsidRPr="00CA51EB" w:rsidRDefault="00C74CD9" w:rsidP="00C74CD9">
            <w:pPr>
              <w:pStyle w:val="a5"/>
              <w:numPr>
                <w:ilvl w:val="0"/>
                <w:numId w:val="32"/>
              </w:numPr>
              <w:tabs>
                <w:tab w:val="left" w:pos="459"/>
              </w:tabs>
              <w:spacing w:after="0" w:line="240" w:lineRule="auto"/>
              <w:ind w:left="34" w:firstLine="23"/>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angeben</w:t>
            </w:r>
          </w:p>
        </w:tc>
      </w:tr>
    </w:tbl>
    <w:p w14:paraId="049B29AE"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p>
    <w:p w14:paraId="4F9AA338"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2. Finden Sie Synonyme und sinnverwandte Wörter.</w:t>
      </w:r>
    </w:p>
    <w:tbl>
      <w:tblPr>
        <w:tblStyle w:val="a6"/>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2612"/>
      </w:tblGrid>
      <w:tr w:rsidR="00C74CD9" w:rsidRPr="00CA51EB" w14:paraId="07B4AF21" w14:textId="77777777" w:rsidTr="00D21C70">
        <w:trPr>
          <w:trHeight w:val="254"/>
        </w:trPr>
        <w:tc>
          <w:tcPr>
            <w:tcW w:w="3402" w:type="dxa"/>
          </w:tcPr>
          <w:p w14:paraId="7A747F38" w14:textId="77777777" w:rsidR="00C74CD9" w:rsidRPr="00CA51EB" w:rsidRDefault="00C74CD9" w:rsidP="00D21C70">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Repräsentation</w:t>
            </w:r>
          </w:p>
        </w:tc>
        <w:tc>
          <w:tcPr>
            <w:tcW w:w="2612" w:type="dxa"/>
          </w:tcPr>
          <w:p w14:paraId="62418C6A" w14:textId="77777777" w:rsidR="00C74CD9" w:rsidRPr="00CA51EB" w:rsidRDefault="00C74CD9" w:rsidP="00D21C70">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Speichermedium</w:t>
            </w:r>
          </w:p>
        </w:tc>
      </w:tr>
      <w:tr w:rsidR="00C74CD9" w:rsidRPr="00CA51EB" w14:paraId="3BB3FAFB" w14:textId="77777777" w:rsidTr="00D21C70">
        <w:trPr>
          <w:trHeight w:val="245"/>
        </w:trPr>
        <w:tc>
          <w:tcPr>
            <w:tcW w:w="3402" w:type="dxa"/>
          </w:tcPr>
          <w:p w14:paraId="39AF38B1" w14:textId="77777777" w:rsidR="00C74CD9" w:rsidRPr="00CA51EB" w:rsidRDefault="00C74CD9" w:rsidP="00D21C70">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effizient</w:t>
            </w:r>
          </w:p>
        </w:tc>
        <w:tc>
          <w:tcPr>
            <w:tcW w:w="2612" w:type="dxa"/>
          </w:tcPr>
          <w:p w14:paraId="121E9E84" w14:textId="77777777" w:rsidR="00C74CD9" w:rsidRPr="00CA51EB" w:rsidRDefault="00C74CD9" w:rsidP="00D21C70">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Vierheit</w:t>
            </w:r>
          </w:p>
        </w:tc>
      </w:tr>
      <w:tr w:rsidR="00C74CD9" w:rsidRPr="00CA51EB" w14:paraId="631F67E4" w14:textId="77777777" w:rsidTr="00D21C70">
        <w:trPr>
          <w:trHeight w:val="254"/>
        </w:trPr>
        <w:tc>
          <w:tcPr>
            <w:tcW w:w="3402" w:type="dxa"/>
          </w:tcPr>
          <w:p w14:paraId="02B03E89" w14:textId="77777777" w:rsidR="00C74CD9" w:rsidRPr="00CA51EB" w:rsidRDefault="00C74CD9" w:rsidP="00D21C70">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Benutzer</w:t>
            </w:r>
          </w:p>
        </w:tc>
        <w:tc>
          <w:tcPr>
            <w:tcW w:w="2612" w:type="dxa"/>
          </w:tcPr>
          <w:p w14:paraId="3E5BCEF5" w14:textId="77777777" w:rsidR="00C74CD9" w:rsidRPr="00CA51EB" w:rsidRDefault="00C74CD9" w:rsidP="00D21C70">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Dualcode</w:t>
            </w:r>
          </w:p>
        </w:tc>
      </w:tr>
      <w:tr w:rsidR="00C74CD9" w:rsidRPr="00CA51EB" w14:paraId="1EC85D18" w14:textId="77777777" w:rsidTr="00D21C70">
        <w:trPr>
          <w:trHeight w:val="245"/>
        </w:trPr>
        <w:tc>
          <w:tcPr>
            <w:tcW w:w="3402" w:type="dxa"/>
          </w:tcPr>
          <w:p w14:paraId="46E19355" w14:textId="77777777" w:rsidR="00C74CD9" w:rsidRPr="00CA51EB" w:rsidRDefault="00C74CD9" w:rsidP="00D21C70">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Ebene</w:t>
            </w:r>
          </w:p>
        </w:tc>
        <w:tc>
          <w:tcPr>
            <w:tcW w:w="2612" w:type="dxa"/>
          </w:tcPr>
          <w:p w14:paraId="56DE073C" w14:textId="77777777" w:rsidR="00C74CD9" w:rsidRPr="00CA51EB" w:rsidRDefault="00C74CD9" w:rsidP="00D21C70">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Symbol</w:t>
            </w:r>
          </w:p>
        </w:tc>
      </w:tr>
      <w:tr w:rsidR="00C74CD9" w:rsidRPr="00CA51EB" w14:paraId="797051C7" w14:textId="77777777" w:rsidTr="00D21C70">
        <w:trPr>
          <w:trHeight w:val="254"/>
        </w:trPr>
        <w:tc>
          <w:tcPr>
            <w:tcW w:w="3402" w:type="dxa"/>
          </w:tcPr>
          <w:p w14:paraId="07A82276" w14:textId="77777777" w:rsidR="00C74CD9" w:rsidRPr="00CA51EB" w:rsidRDefault="00C74CD9" w:rsidP="00D21C70">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Zeichen</w:t>
            </w:r>
          </w:p>
        </w:tc>
        <w:tc>
          <w:tcPr>
            <w:tcW w:w="2612" w:type="dxa"/>
          </w:tcPr>
          <w:p w14:paraId="583EB9F2" w14:textId="77777777" w:rsidR="00C74CD9" w:rsidRPr="00CA51EB" w:rsidRDefault="00C74CD9" w:rsidP="00D21C70">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Darstellung</w:t>
            </w:r>
          </w:p>
        </w:tc>
      </w:tr>
      <w:tr w:rsidR="00C74CD9" w:rsidRPr="00CA51EB" w14:paraId="0C3B6E9C" w14:textId="77777777" w:rsidTr="00D21C70">
        <w:trPr>
          <w:trHeight w:val="254"/>
        </w:trPr>
        <w:tc>
          <w:tcPr>
            <w:tcW w:w="3402" w:type="dxa"/>
          </w:tcPr>
          <w:p w14:paraId="64FE2977" w14:textId="77777777" w:rsidR="00C74CD9" w:rsidRPr="00CA51EB" w:rsidRDefault="00C74CD9" w:rsidP="00D21C70">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lastRenderedPageBreak/>
              <w:t>Tetrade</w:t>
            </w:r>
          </w:p>
        </w:tc>
        <w:tc>
          <w:tcPr>
            <w:tcW w:w="2612" w:type="dxa"/>
          </w:tcPr>
          <w:p w14:paraId="0589A2E9" w14:textId="77777777" w:rsidR="00C74CD9" w:rsidRPr="00CA51EB" w:rsidRDefault="00C74CD9" w:rsidP="00D21C70">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wirkungsvoll</w:t>
            </w:r>
          </w:p>
        </w:tc>
      </w:tr>
      <w:tr w:rsidR="00C74CD9" w:rsidRPr="00CA51EB" w14:paraId="5BE00274" w14:textId="77777777" w:rsidTr="00D21C70">
        <w:trPr>
          <w:trHeight w:val="245"/>
        </w:trPr>
        <w:tc>
          <w:tcPr>
            <w:tcW w:w="3402" w:type="dxa"/>
          </w:tcPr>
          <w:p w14:paraId="5F0EFF5B" w14:textId="77777777" w:rsidR="00C74CD9" w:rsidRPr="00CA51EB" w:rsidRDefault="00C74CD9" w:rsidP="00D21C70">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Datenträger</w:t>
            </w:r>
          </w:p>
        </w:tc>
        <w:tc>
          <w:tcPr>
            <w:tcW w:w="2612" w:type="dxa"/>
          </w:tcPr>
          <w:p w14:paraId="5D673819" w14:textId="77777777" w:rsidR="00C74CD9" w:rsidRPr="00CA51EB" w:rsidRDefault="00C74CD9" w:rsidP="00D21C70">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Stufe</w:t>
            </w:r>
          </w:p>
        </w:tc>
      </w:tr>
      <w:tr w:rsidR="00C74CD9" w:rsidRPr="00CA51EB" w14:paraId="3C0A9FA8" w14:textId="77777777" w:rsidTr="00D21C70">
        <w:trPr>
          <w:trHeight w:val="254"/>
        </w:trPr>
        <w:tc>
          <w:tcPr>
            <w:tcW w:w="3402" w:type="dxa"/>
          </w:tcPr>
          <w:p w14:paraId="3BCB0125" w14:textId="77777777" w:rsidR="00C74CD9" w:rsidRPr="00CA51EB" w:rsidRDefault="00C74CD9" w:rsidP="00D21C70">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binäre Verschlüsselung</w:t>
            </w:r>
          </w:p>
        </w:tc>
        <w:tc>
          <w:tcPr>
            <w:tcW w:w="2612" w:type="dxa"/>
          </w:tcPr>
          <w:p w14:paraId="75F7BC95" w14:textId="77777777" w:rsidR="00C74CD9" w:rsidRPr="00CA51EB" w:rsidRDefault="00C74CD9" w:rsidP="00D21C70">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Anwender</w:t>
            </w:r>
          </w:p>
        </w:tc>
      </w:tr>
    </w:tbl>
    <w:p w14:paraId="7E9BCFDC" w14:textId="77777777" w:rsidR="00C74CD9" w:rsidRPr="00CA51EB" w:rsidRDefault="00C74CD9" w:rsidP="00C74CD9">
      <w:pPr>
        <w:spacing w:after="0" w:line="240" w:lineRule="auto"/>
        <w:rPr>
          <w:rFonts w:ascii="Times New Roman" w:hAnsi="Times New Roman" w:cs="Times New Roman"/>
          <w:b/>
          <w:bCs/>
          <w:sz w:val="28"/>
          <w:szCs w:val="28"/>
          <w:lang w:val="de-DE"/>
        </w:rPr>
      </w:pPr>
    </w:p>
    <w:p w14:paraId="3A823757" w14:textId="77777777" w:rsidR="00C74CD9" w:rsidRPr="00CA51EB" w:rsidRDefault="00C74CD9" w:rsidP="00C74CD9">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3. Übersetzen Sie folgende Wortgruppen ins Russische.</w:t>
      </w:r>
    </w:p>
    <w:p w14:paraId="3091C75E" w14:textId="77777777" w:rsidR="00C74CD9" w:rsidRPr="00CA51EB" w:rsidRDefault="00C74CD9" w:rsidP="00C74CD9">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Zu den Datenausgabegeräten gehören, miteinander verbunden werden, nach verschiedenen Kriterien herausgesucht werden, nach Form und Inhalt vereinigen, gleiche Daten speichern, Datenmengen bereitstellen, für Benutzer und Anwendungsprogramme geeignet, die Datenausgabe auf einen Datenträger, Daten abrufen, sichtbar machen, ein Bit an Information, für die Datenausgabe benutzt werden, Werte angeben, aus den Daten die repräsentierte Information zurückgewinnen, ein System zur elektronischen Datenverwaltung, die Darstellung einer Dezimalzahl.</w:t>
      </w:r>
    </w:p>
    <w:p w14:paraId="639A34EB"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p>
    <w:p w14:paraId="2DECF80F" w14:textId="77777777" w:rsidR="00C74CD9" w:rsidRPr="00CA51EB" w:rsidRDefault="00C74CD9" w:rsidP="00C74CD9">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b/>
          <w:bCs/>
          <w:sz w:val="28"/>
          <w:szCs w:val="28"/>
          <w:lang w:val="de-DE"/>
        </w:rPr>
        <w:t>Übung 4. Bilden Sie Wortfamilien zu den angegebenen Wurzeln bzw. Wörtern.</w:t>
      </w:r>
    </w:p>
    <w:p w14:paraId="76F5255F" w14:textId="77777777" w:rsidR="00C74CD9" w:rsidRPr="00CA51EB" w:rsidRDefault="00C74CD9" w:rsidP="00C74CD9">
      <w:pPr>
        <w:spacing w:after="0" w:line="240" w:lineRule="auto"/>
        <w:jc w:val="both"/>
        <w:rPr>
          <w:rFonts w:ascii="Times New Roman" w:hAnsi="Times New Roman" w:cs="Times New Roman"/>
          <w:b/>
          <w:bCs/>
          <w:i/>
          <w:sz w:val="28"/>
          <w:szCs w:val="28"/>
          <w:lang w:val="de-DE"/>
        </w:rPr>
      </w:pPr>
      <w:r w:rsidRPr="00CA51EB">
        <w:rPr>
          <w:rFonts w:ascii="Times New Roman" w:hAnsi="Times New Roman" w:cs="Times New Roman"/>
          <w:b/>
          <w:bCs/>
          <w:i/>
          <w:sz w:val="28"/>
          <w:szCs w:val="28"/>
          <w:lang w:val="de-DE"/>
        </w:rPr>
        <w:t>Muster: Informations-</w:t>
      </w:r>
    </w:p>
    <w:p w14:paraId="35A7AA1E"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i/>
          <w:sz w:val="28"/>
          <w:szCs w:val="28"/>
          <w:lang w:val="de-DE"/>
        </w:rPr>
        <w:t>Informationsaustausch, Informationsanalyse, Informationsaufnahme, Informationsausgang, Informationsablesung, Informationsauskunftssystem, Informationsbank, Informati</w:t>
      </w:r>
      <w:r>
        <w:rPr>
          <w:rFonts w:ascii="Times New Roman" w:hAnsi="Times New Roman" w:cs="Times New Roman"/>
          <w:b/>
          <w:bCs/>
          <w:i/>
          <w:sz w:val="28"/>
          <w:szCs w:val="28"/>
          <w:lang w:val="de-DE"/>
        </w:rPr>
        <w:t>onsbit, Informationsbearbeitung</w:t>
      </w:r>
      <w:r w:rsidRPr="00CA51EB">
        <w:rPr>
          <w:rFonts w:ascii="Times New Roman" w:hAnsi="Times New Roman" w:cs="Times New Roman"/>
          <w:b/>
          <w:bCs/>
          <w:i/>
          <w:sz w:val="28"/>
          <w:szCs w:val="28"/>
          <w:lang w:val="de-DE"/>
        </w:rPr>
        <w:t>.</w:t>
      </w:r>
    </w:p>
    <w:p w14:paraId="7C361D6E"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p>
    <w:p w14:paraId="431411AD" w14:textId="77777777" w:rsidR="00C74CD9" w:rsidRPr="00CA51EB" w:rsidRDefault="00C74CD9" w:rsidP="00C74CD9">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Daten-, Ausgabe-/-ausgabe, -gerät, -verschlüsslung.</w:t>
      </w:r>
    </w:p>
    <w:p w14:paraId="73F6F87B"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p>
    <w:p w14:paraId="64A77055"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5. Setzen Sie passende Wörter ein.</w:t>
      </w:r>
    </w:p>
    <w:tbl>
      <w:tblPr>
        <w:tblStyle w:val="a6"/>
        <w:tblW w:w="0" w:type="auto"/>
        <w:tblLook w:val="04A0" w:firstRow="1" w:lastRow="0" w:firstColumn="1" w:lastColumn="0" w:noHBand="0" w:noVBand="1"/>
      </w:tblPr>
      <w:tblGrid>
        <w:gridCol w:w="9345"/>
      </w:tblGrid>
      <w:tr w:rsidR="00C74CD9" w:rsidRPr="00365E70" w14:paraId="758B4AC1" w14:textId="77777777" w:rsidTr="00D21C70">
        <w:tc>
          <w:tcPr>
            <w:tcW w:w="9345" w:type="dxa"/>
            <w:tcBorders>
              <w:top w:val="single" w:sz="4" w:space="0" w:color="auto"/>
              <w:left w:val="single" w:sz="4" w:space="0" w:color="auto"/>
              <w:bottom w:val="single" w:sz="4" w:space="0" w:color="auto"/>
              <w:right w:val="single" w:sz="4" w:space="0" w:color="auto"/>
            </w:tcBorders>
            <w:hideMark/>
          </w:tcPr>
          <w:p w14:paraId="068D4B38" w14:textId="77777777" w:rsidR="00C74CD9" w:rsidRPr="00CA51EB" w:rsidRDefault="00C74CD9" w:rsidP="00D21C70">
            <w:pPr>
              <w:spacing w:after="0" w:line="240" w:lineRule="auto"/>
              <w:jc w:val="center"/>
              <w:rPr>
                <w:rFonts w:ascii="Times New Roman" w:hAnsi="Times New Roman" w:cs="Times New Roman"/>
                <w:b/>
                <w:bCs/>
                <w:i/>
                <w:sz w:val="28"/>
                <w:szCs w:val="28"/>
                <w:lang w:val="de-DE"/>
              </w:rPr>
            </w:pPr>
            <w:r w:rsidRPr="00CA51EB">
              <w:rPr>
                <w:rFonts w:ascii="Times New Roman" w:hAnsi="Times New Roman" w:cs="Times New Roman"/>
                <w:bCs/>
                <w:i/>
                <w:sz w:val="28"/>
                <w:szCs w:val="28"/>
                <w:lang w:val="de-DE"/>
              </w:rPr>
              <w:t>Die Boolesche Algebra, Spannungen, Informatik, falsch, Binärcodes, Bitfolge, wahr, Informationseinheit</w:t>
            </w:r>
          </w:p>
        </w:tc>
      </w:tr>
    </w:tbl>
    <w:p w14:paraId="7BBFBCC7" w14:textId="77777777" w:rsidR="00C74CD9" w:rsidRPr="00CA51EB" w:rsidRDefault="00C74CD9" w:rsidP="00C74CD9">
      <w:pPr>
        <w:spacing w:after="0" w:line="240" w:lineRule="auto"/>
        <w:jc w:val="both"/>
        <w:rPr>
          <w:rFonts w:ascii="Times New Roman" w:hAnsi="Times New Roman" w:cs="Times New Roman"/>
          <w:bCs/>
          <w:sz w:val="28"/>
          <w:szCs w:val="28"/>
          <w:lang w:val="de-DE"/>
        </w:rPr>
      </w:pPr>
    </w:p>
    <w:p w14:paraId="05BA2970"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_____________ lassen sich technisch sehr leicht abbilden und verarbeiten, z. B. durch _____________: Spannung liegt an → entspricht 1 oder logisch ____________, Spannung liegt nicht an → entspricht 0 oder logisch ____________. Diese kleinste ______________ aus 0/1 bzw. wahr/falsch bezeichnet man in der ______________ auch als Bit. Durch logische Verknüpfung oder technische Verschaltung mehrerer dieser einfachen Werte lassen sich komplexere, höherwertige Informationen abbilden. Wie eine höherwertige Information abgebildet wird, wird durch den jeweiligen Code genau festgelegt. Zum Beispiel gilt im ASCII-Code die ______________ 1000001 als „A“, 1100001 als „a“; diese Zeichen sind für Menschen verständlicher als lange 0-1-Folgen im Binärsystem. Mit diesen Verknüpfungen beschäftigt sich ________________.</w:t>
      </w:r>
    </w:p>
    <w:p w14:paraId="51D46D00"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p>
    <w:p w14:paraId="5D66857F"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6. Bilden Sie Situationen bzw. Gespräche. Gebrauchen Sie dabei folgende Lexik.</w:t>
      </w:r>
    </w:p>
    <w:p w14:paraId="411C3393" w14:textId="77777777" w:rsidR="00C74CD9" w:rsidRPr="00CA51EB" w:rsidRDefault="00C74CD9" w:rsidP="00C74CD9">
      <w:pPr>
        <w:pStyle w:val="a5"/>
        <w:numPr>
          <w:ilvl w:val="0"/>
          <w:numId w:val="33"/>
        </w:numPr>
        <w:tabs>
          <w:tab w:val="left" w:pos="284"/>
        </w:tabs>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Die Datenbank, nach Form und Inhalt, Kriterien, Datenelemente, speichern, vereinigen, dauerhaft, elektronische Datenverwaltung.</w:t>
      </w:r>
    </w:p>
    <w:p w14:paraId="71F37174" w14:textId="77777777" w:rsidR="00C74CD9" w:rsidRPr="00CA51EB" w:rsidRDefault="00C74CD9" w:rsidP="00C74CD9">
      <w:pPr>
        <w:pStyle w:val="a5"/>
        <w:numPr>
          <w:ilvl w:val="0"/>
          <w:numId w:val="33"/>
        </w:numPr>
        <w:tabs>
          <w:tab w:val="left" w:pos="284"/>
        </w:tabs>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Die Binärverschlüsselung, Ziffern, Buchstaben und Symbole, das Sonderzeichen, die Leerstelle, die Datenverarbeitung, die Nullen und Einsen, ein Bit, die Einheit.</w:t>
      </w:r>
    </w:p>
    <w:p w14:paraId="2354744A" w14:textId="77777777" w:rsidR="00C74CD9" w:rsidRPr="00CA51EB" w:rsidRDefault="00C74CD9" w:rsidP="00C74CD9">
      <w:pPr>
        <w:pStyle w:val="a5"/>
        <w:numPr>
          <w:ilvl w:val="0"/>
          <w:numId w:val="33"/>
        </w:numPr>
        <w:tabs>
          <w:tab w:val="left" w:pos="284"/>
        </w:tabs>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lastRenderedPageBreak/>
        <w:t>Die Datenausgabe, ermöglichen, sichtbar machen, Datenausgabegeräte, speichern, der Datenträger, der Drucker, das Bildschirmgerät, Geräte zur Sprachausgabe.</w:t>
      </w:r>
    </w:p>
    <w:p w14:paraId="79FE0C2D"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p>
    <w:p w14:paraId="22261DA0"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7. Ordnen Sie den folgenden Erläuterungen ein Begriff aus dem Text zu.</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
        <w:gridCol w:w="638"/>
        <w:gridCol w:w="638"/>
        <w:gridCol w:w="638"/>
        <w:gridCol w:w="638"/>
        <w:gridCol w:w="638"/>
        <w:gridCol w:w="638"/>
        <w:gridCol w:w="638"/>
        <w:gridCol w:w="638"/>
        <w:gridCol w:w="638"/>
      </w:tblGrid>
      <w:tr w:rsidR="00C74CD9" w:rsidRPr="00CA51EB" w14:paraId="74396E5E" w14:textId="77777777" w:rsidTr="00D21C70">
        <w:tc>
          <w:tcPr>
            <w:tcW w:w="537" w:type="dxa"/>
            <w:tcBorders>
              <w:top w:val="single" w:sz="4" w:space="0" w:color="auto"/>
              <w:left w:val="single" w:sz="4" w:space="0" w:color="auto"/>
              <w:bottom w:val="single" w:sz="4" w:space="0" w:color="auto"/>
              <w:right w:val="single" w:sz="4" w:space="0" w:color="auto"/>
            </w:tcBorders>
            <w:hideMark/>
          </w:tcPr>
          <w:p w14:paraId="2B4B3F98"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1</w:t>
            </w:r>
          </w:p>
        </w:tc>
        <w:tc>
          <w:tcPr>
            <w:tcW w:w="638" w:type="dxa"/>
            <w:tcBorders>
              <w:top w:val="single" w:sz="4" w:space="0" w:color="auto"/>
              <w:left w:val="single" w:sz="4" w:space="0" w:color="auto"/>
              <w:bottom w:val="single" w:sz="4" w:space="0" w:color="auto"/>
              <w:right w:val="single" w:sz="4" w:space="0" w:color="auto"/>
            </w:tcBorders>
            <w:hideMark/>
          </w:tcPr>
          <w:p w14:paraId="00D3741A"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2</w:t>
            </w:r>
          </w:p>
        </w:tc>
        <w:tc>
          <w:tcPr>
            <w:tcW w:w="638" w:type="dxa"/>
            <w:tcBorders>
              <w:top w:val="single" w:sz="4" w:space="0" w:color="auto"/>
              <w:left w:val="single" w:sz="4" w:space="0" w:color="auto"/>
              <w:bottom w:val="single" w:sz="4" w:space="0" w:color="auto"/>
              <w:right w:val="single" w:sz="4" w:space="0" w:color="auto"/>
            </w:tcBorders>
            <w:hideMark/>
          </w:tcPr>
          <w:p w14:paraId="4B19C0AB"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3</w:t>
            </w:r>
          </w:p>
        </w:tc>
        <w:tc>
          <w:tcPr>
            <w:tcW w:w="638" w:type="dxa"/>
            <w:tcBorders>
              <w:top w:val="single" w:sz="4" w:space="0" w:color="auto"/>
              <w:left w:val="single" w:sz="4" w:space="0" w:color="auto"/>
              <w:bottom w:val="single" w:sz="4" w:space="0" w:color="auto"/>
              <w:right w:val="single" w:sz="4" w:space="0" w:color="auto"/>
            </w:tcBorders>
            <w:hideMark/>
          </w:tcPr>
          <w:p w14:paraId="360134F1"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4</w:t>
            </w:r>
          </w:p>
        </w:tc>
        <w:tc>
          <w:tcPr>
            <w:tcW w:w="638" w:type="dxa"/>
            <w:tcBorders>
              <w:top w:val="single" w:sz="4" w:space="0" w:color="auto"/>
              <w:left w:val="single" w:sz="4" w:space="0" w:color="auto"/>
              <w:bottom w:val="single" w:sz="4" w:space="0" w:color="auto"/>
              <w:right w:val="single" w:sz="4" w:space="0" w:color="auto"/>
            </w:tcBorders>
            <w:hideMark/>
          </w:tcPr>
          <w:p w14:paraId="6758D82A"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5</w:t>
            </w:r>
          </w:p>
        </w:tc>
        <w:tc>
          <w:tcPr>
            <w:tcW w:w="638" w:type="dxa"/>
            <w:tcBorders>
              <w:top w:val="single" w:sz="4" w:space="0" w:color="auto"/>
              <w:left w:val="single" w:sz="4" w:space="0" w:color="auto"/>
              <w:bottom w:val="single" w:sz="4" w:space="0" w:color="auto"/>
              <w:right w:val="single" w:sz="4" w:space="0" w:color="auto"/>
            </w:tcBorders>
            <w:hideMark/>
          </w:tcPr>
          <w:p w14:paraId="5669C28F"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6</w:t>
            </w:r>
          </w:p>
        </w:tc>
        <w:tc>
          <w:tcPr>
            <w:tcW w:w="638" w:type="dxa"/>
            <w:tcBorders>
              <w:top w:val="single" w:sz="4" w:space="0" w:color="auto"/>
              <w:left w:val="single" w:sz="4" w:space="0" w:color="auto"/>
              <w:bottom w:val="single" w:sz="4" w:space="0" w:color="auto"/>
              <w:right w:val="single" w:sz="4" w:space="0" w:color="auto"/>
            </w:tcBorders>
            <w:hideMark/>
          </w:tcPr>
          <w:p w14:paraId="3259D918"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7</w:t>
            </w:r>
          </w:p>
        </w:tc>
        <w:tc>
          <w:tcPr>
            <w:tcW w:w="638" w:type="dxa"/>
            <w:tcBorders>
              <w:top w:val="single" w:sz="4" w:space="0" w:color="auto"/>
              <w:left w:val="single" w:sz="4" w:space="0" w:color="auto"/>
              <w:bottom w:val="single" w:sz="4" w:space="0" w:color="auto"/>
              <w:right w:val="single" w:sz="4" w:space="0" w:color="auto"/>
            </w:tcBorders>
            <w:hideMark/>
          </w:tcPr>
          <w:p w14:paraId="3BEA2BD6"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8</w:t>
            </w:r>
          </w:p>
        </w:tc>
        <w:tc>
          <w:tcPr>
            <w:tcW w:w="638" w:type="dxa"/>
            <w:tcBorders>
              <w:top w:val="single" w:sz="4" w:space="0" w:color="auto"/>
              <w:left w:val="single" w:sz="4" w:space="0" w:color="auto"/>
              <w:bottom w:val="single" w:sz="4" w:space="0" w:color="auto"/>
              <w:right w:val="single" w:sz="4" w:space="0" w:color="auto"/>
            </w:tcBorders>
            <w:hideMark/>
          </w:tcPr>
          <w:p w14:paraId="21A07A79"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9</w:t>
            </w:r>
          </w:p>
        </w:tc>
        <w:tc>
          <w:tcPr>
            <w:tcW w:w="638" w:type="dxa"/>
            <w:tcBorders>
              <w:top w:val="single" w:sz="4" w:space="0" w:color="auto"/>
              <w:left w:val="single" w:sz="4" w:space="0" w:color="auto"/>
              <w:bottom w:val="single" w:sz="4" w:space="0" w:color="auto"/>
              <w:right w:val="single" w:sz="4" w:space="0" w:color="auto"/>
            </w:tcBorders>
            <w:hideMark/>
          </w:tcPr>
          <w:p w14:paraId="2487439C"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10</w:t>
            </w:r>
          </w:p>
        </w:tc>
      </w:tr>
      <w:tr w:rsidR="00C74CD9" w:rsidRPr="00CA51EB" w14:paraId="5987F6F6" w14:textId="77777777" w:rsidTr="00D21C70">
        <w:tc>
          <w:tcPr>
            <w:tcW w:w="537" w:type="dxa"/>
            <w:tcBorders>
              <w:top w:val="single" w:sz="4" w:space="0" w:color="auto"/>
              <w:left w:val="single" w:sz="4" w:space="0" w:color="auto"/>
              <w:bottom w:val="single" w:sz="4" w:space="0" w:color="auto"/>
              <w:right w:val="single" w:sz="4" w:space="0" w:color="auto"/>
            </w:tcBorders>
            <w:hideMark/>
          </w:tcPr>
          <w:p w14:paraId="5A4BFCEA"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p>
        </w:tc>
        <w:tc>
          <w:tcPr>
            <w:tcW w:w="638" w:type="dxa"/>
            <w:tcBorders>
              <w:top w:val="single" w:sz="4" w:space="0" w:color="auto"/>
              <w:left w:val="single" w:sz="4" w:space="0" w:color="auto"/>
              <w:bottom w:val="single" w:sz="4" w:space="0" w:color="auto"/>
              <w:right w:val="single" w:sz="4" w:space="0" w:color="auto"/>
            </w:tcBorders>
          </w:tcPr>
          <w:p w14:paraId="30328516"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p>
        </w:tc>
        <w:tc>
          <w:tcPr>
            <w:tcW w:w="638" w:type="dxa"/>
            <w:tcBorders>
              <w:top w:val="single" w:sz="4" w:space="0" w:color="auto"/>
              <w:left w:val="single" w:sz="4" w:space="0" w:color="auto"/>
              <w:bottom w:val="single" w:sz="4" w:space="0" w:color="auto"/>
              <w:right w:val="single" w:sz="4" w:space="0" w:color="auto"/>
            </w:tcBorders>
          </w:tcPr>
          <w:p w14:paraId="1D285BEF"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p>
        </w:tc>
        <w:tc>
          <w:tcPr>
            <w:tcW w:w="638" w:type="dxa"/>
            <w:tcBorders>
              <w:top w:val="single" w:sz="4" w:space="0" w:color="auto"/>
              <w:left w:val="single" w:sz="4" w:space="0" w:color="auto"/>
              <w:bottom w:val="single" w:sz="4" w:space="0" w:color="auto"/>
              <w:right w:val="single" w:sz="4" w:space="0" w:color="auto"/>
            </w:tcBorders>
          </w:tcPr>
          <w:p w14:paraId="305BA97B"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p>
        </w:tc>
        <w:tc>
          <w:tcPr>
            <w:tcW w:w="638" w:type="dxa"/>
            <w:tcBorders>
              <w:top w:val="single" w:sz="4" w:space="0" w:color="auto"/>
              <w:left w:val="single" w:sz="4" w:space="0" w:color="auto"/>
              <w:bottom w:val="single" w:sz="4" w:space="0" w:color="auto"/>
              <w:right w:val="single" w:sz="4" w:space="0" w:color="auto"/>
            </w:tcBorders>
          </w:tcPr>
          <w:p w14:paraId="47819C5D"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p>
        </w:tc>
        <w:tc>
          <w:tcPr>
            <w:tcW w:w="638" w:type="dxa"/>
            <w:tcBorders>
              <w:top w:val="single" w:sz="4" w:space="0" w:color="auto"/>
              <w:left w:val="single" w:sz="4" w:space="0" w:color="auto"/>
              <w:bottom w:val="single" w:sz="4" w:space="0" w:color="auto"/>
              <w:right w:val="single" w:sz="4" w:space="0" w:color="auto"/>
            </w:tcBorders>
          </w:tcPr>
          <w:p w14:paraId="52587CF7"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p>
        </w:tc>
        <w:tc>
          <w:tcPr>
            <w:tcW w:w="638" w:type="dxa"/>
            <w:tcBorders>
              <w:top w:val="single" w:sz="4" w:space="0" w:color="auto"/>
              <w:left w:val="single" w:sz="4" w:space="0" w:color="auto"/>
              <w:bottom w:val="single" w:sz="4" w:space="0" w:color="auto"/>
              <w:right w:val="single" w:sz="4" w:space="0" w:color="auto"/>
            </w:tcBorders>
          </w:tcPr>
          <w:p w14:paraId="27BF0020"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p>
        </w:tc>
        <w:tc>
          <w:tcPr>
            <w:tcW w:w="638" w:type="dxa"/>
            <w:tcBorders>
              <w:top w:val="single" w:sz="4" w:space="0" w:color="auto"/>
              <w:left w:val="single" w:sz="4" w:space="0" w:color="auto"/>
              <w:bottom w:val="single" w:sz="4" w:space="0" w:color="auto"/>
              <w:right w:val="single" w:sz="4" w:space="0" w:color="auto"/>
            </w:tcBorders>
          </w:tcPr>
          <w:p w14:paraId="657490C8"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p>
        </w:tc>
        <w:tc>
          <w:tcPr>
            <w:tcW w:w="638" w:type="dxa"/>
            <w:tcBorders>
              <w:top w:val="single" w:sz="4" w:space="0" w:color="auto"/>
              <w:left w:val="single" w:sz="4" w:space="0" w:color="auto"/>
              <w:bottom w:val="single" w:sz="4" w:space="0" w:color="auto"/>
              <w:right w:val="single" w:sz="4" w:space="0" w:color="auto"/>
            </w:tcBorders>
          </w:tcPr>
          <w:p w14:paraId="43E33B99"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p>
        </w:tc>
        <w:tc>
          <w:tcPr>
            <w:tcW w:w="638" w:type="dxa"/>
            <w:tcBorders>
              <w:top w:val="single" w:sz="4" w:space="0" w:color="auto"/>
              <w:left w:val="single" w:sz="4" w:space="0" w:color="auto"/>
              <w:bottom w:val="single" w:sz="4" w:space="0" w:color="auto"/>
              <w:right w:val="single" w:sz="4" w:space="0" w:color="auto"/>
            </w:tcBorders>
          </w:tcPr>
          <w:p w14:paraId="7F72287B"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p>
        </w:tc>
      </w:tr>
    </w:tbl>
    <w:p w14:paraId="501A1402" w14:textId="77777777" w:rsidR="00C74CD9" w:rsidRPr="00CA51EB" w:rsidRDefault="00C74CD9" w:rsidP="00C74CD9">
      <w:pPr>
        <w:spacing w:after="0" w:line="240" w:lineRule="auto"/>
        <w:jc w:val="both"/>
        <w:rPr>
          <w:rFonts w:ascii="Times New Roman" w:hAnsi="Times New Roman" w:cs="Times New Roman"/>
          <w:sz w:val="28"/>
          <w:szCs w:val="28"/>
          <w:lang w:val="de-DE"/>
        </w:rPr>
      </w:pPr>
    </w:p>
    <w:tbl>
      <w:tblPr>
        <w:tblW w:w="94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6365"/>
      </w:tblGrid>
      <w:tr w:rsidR="00C74CD9" w:rsidRPr="00CA51EB" w14:paraId="092B0A65" w14:textId="77777777" w:rsidTr="00D21C70">
        <w:trPr>
          <w:trHeight w:val="150"/>
        </w:trPr>
        <w:tc>
          <w:tcPr>
            <w:tcW w:w="3119" w:type="dxa"/>
            <w:tcBorders>
              <w:top w:val="single" w:sz="4" w:space="0" w:color="auto"/>
              <w:left w:val="single" w:sz="4" w:space="0" w:color="auto"/>
              <w:bottom w:val="single" w:sz="4" w:space="0" w:color="auto"/>
              <w:right w:val="single" w:sz="4" w:space="0" w:color="auto"/>
            </w:tcBorders>
            <w:hideMark/>
          </w:tcPr>
          <w:p w14:paraId="137E65FF"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 xml:space="preserve">1. </w:t>
            </w:r>
            <w:r w:rsidRPr="00CA51EB">
              <w:rPr>
                <w:rFonts w:ascii="Times New Roman" w:hAnsi="Times New Roman" w:cs="Times New Roman"/>
                <w:sz w:val="28"/>
                <w:szCs w:val="28"/>
                <w:lang w:val="de-DE"/>
              </w:rPr>
              <w:t xml:space="preserve">Bildschirm </w:t>
            </w:r>
            <w:r w:rsidRPr="00CA51EB">
              <w:rPr>
                <w:rFonts w:ascii="Times New Roman" w:hAnsi="Times New Roman" w:cs="Times New Roman"/>
                <w:bCs/>
                <w:sz w:val="28"/>
                <w:szCs w:val="28"/>
                <w:lang w:val="de-DE"/>
              </w:rPr>
              <w:t>(n)</w:t>
            </w:r>
          </w:p>
        </w:tc>
        <w:tc>
          <w:tcPr>
            <w:tcW w:w="6365" w:type="dxa"/>
            <w:tcBorders>
              <w:top w:val="single" w:sz="4" w:space="0" w:color="auto"/>
              <w:left w:val="single" w:sz="4" w:space="0" w:color="auto"/>
              <w:bottom w:val="single" w:sz="4" w:space="0" w:color="auto"/>
              <w:right w:val="single" w:sz="4" w:space="0" w:color="auto"/>
            </w:tcBorders>
            <w:vAlign w:val="bottom"/>
            <w:hideMark/>
          </w:tcPr>
          <w:p w14:paraId="731BB63C" w14:textId="77777777" w:rsidR="00C74CD9" w:rsidRPr="00CA51EB" w:rsidRDefault="00C74CD9" w:rsidP="00C74CD9">
            <w:pPr>
              <w:pStyle w:val="a5"/>
              <w:numPr>
                <w:ilvl w:val="0"/>
                <w:numId w:val="41"/>
              </w:numPr>
              <w:tabs>
                <w:tab w:val="left" w:pos="317"/>
              </w:tabs>
              <w:spacing w:after="0" w:line="240" w:lineRule="auto"/>
              <w:ind w:left="34" w:firstLine="22"/>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Gesamtheit aller speicherbaren Informationen.</w:t>
            </w:r>
          </w:p>
        </w:tc>
      </w:tr>
      <w:tr w:rsidR="00C74CD9" w:rsidRPr="00365E70" w14:paraId="3ED727F3" w14:textId="77777777" w:rsidTr="00D21C70">
        <w:trPr>
          <w:trHeight w:val="150"/>
        </w:trPr>
        <w:tc>
          <w:tcPr>
            <w:tcW w:w="3119" w:type="dxa"/>
            <w:tcBorders>
              <w:top w:val="single" w:sz="4" w:space="0" w:color="auto"/>
              <w:left w:val="single" w:sz="4" w:space="0" w:color="auto"/>
              <w:bottom w:val="single" w:sz="4" w:space="0" w:color="auto"/>
              <w:right w:val="single" w:sz="4" w:space="0" w:color="auto"/>
            </w:tcBorders>
            <w:hideMark/>
          </w:tcPr>
          <w:p w14:paraId="533A7C10"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 xml:space="preserve">2. </w:t>
            </w:r>
            <w:r w:rsidRPr="00CA51EB">
              <w:rPr>
                <w:rFonts w:ascii="Times New Roman" w:hAnsi="Times New Roman" w:cs="Times New Roman"/>
                <w:sz w:val="28"/>
                <w:szCs w:val="28"/>
                <w:lang w:val="de-DE"/>
              </w:rPr>
              <w:t xml:space="preserve">Binärverschlüsselung </w:t>
            </w:r>
            <w:r w:rsidRPr="00CA51EB">
              <w:rPr>
                <w:rFonts w:ascii="Times New Roman" w:hAnsi="Times New Roman" w:cs="Times New Roman"/>
                <w:bCs/>
                <w:sz w:val="28"/>
                <w:szCs w:val="28"/>
                <w:lang w:val="de-DE"/>
              </w:rPr>
              <w:t>(f)</w:t>
            </w:r>
          </w:p>
        </w:tc>
        <w:tc>
          <w:tcPr>
            <w:tcW w:w="6365" w:type="dxa"/>
            <w:tcBorders>
              <w:top w:val="single" w:sz="4" w:space="0" w:color="auto"/>
              <w:left w:val="single" w:sz="4" w:space="0" w:color="auto"/>
              <w:bottom w:val="single" w:sz="4" w:space="0" w:color="auto"/>
              <w:right w:val="single" w:sz="4" w:space="0" w:color="auto"/>
            </w:tcBorders>
            <w:vAlign w:val="bottom"/>
            <w:hideMark/>
          </w:tcPr>
          <w:p w14:paraId="05B65492" w14:textId="77777777" w:rsidR="00C74CD9" w:rsidRPr="00CA51EB" w:rsidRDefault="00C74CD9" w:rsidP="00C74CD9">
            <w:pPr>
              <w:pStyle w:val="a5"/>
              <w:numPr>
                <w:ilvl w:val="0"/>
                <w:numId w:val="41"/>
              </w:numPr>
              <w:tabs>
                <w:tab w:val="left" w:pos="317"/>
              </w:tabs>
              <w:spacing w:after="0" w:line="240" w:lineRule="auto"/>
              <w:ind w:left="34" w:firstLine="22"/>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rPr>
              <w:t>Prozess der Interpretation von Daten als Information.</w:t>
            </w:r>
          </w:p>
        </w:tc>
      </w:tr>
      <w:tr w:rsidR="00C74CD9" w:rsidRPr="00365E70" w14:paraId="27BC5FF3" w14:textId="77777777" w:rsidTr="00D21C70">
        <w:trPr>
          <w:trHeight w:val="150"/>
        </w:trPr>
        <w:tc>
          <w:tcPr>
            <w:tcW w:w="3119" w:type="dxa"/>
            <w:tcBorders>
              <w:top w:val="single" w:sz="4" w:space="0" w:color="auto"/>
              <w:left w:val="single" w:sz="4" w:space="0" w:color="auto"/>
              <w:bottom w:val="single" w:sz="4" w:space="0" w:color="auto"/>
              <w:right w:val="single" w:sz="4" w:space="0" w:color="auto"/>
            </w:tcBorders>
            <w:hideMark/>
          </w:tcPr>
          <w:p w14:paraId="5F2476FB"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 xml:space="preserve">3. Einheit </w:t>
            </w:r>
            <w:r w:rsidRPr="00CA51EB">
              <w:rPr>
                <w:rFonts w:ascii="Times New Roman" w:hAnsi="Times New Roman" w:cs="Times New Roman"/>
                <w:bCs/>
                <w:sz w:val="28"/>
                <w:szCs w:val="28"/>
                <w:lang w:val="de-DE"/>
              </w:rPr>
              <w:t>(f)</w:t>
            </w:r>
          </w:p>
        </w:tc>
        <w:tc>
          <w:tcPr>
            <w:tcW w:w="6365" w:type="dxa"/>
            <w:tcBorders>
              <w:top w:val="single" w:sz="4" w:space="0" w:color="auto"/>
              <w:left w:val="single" w:sz="4" w:space="0" w:color="auto"/>
              <w:bottom w:val="single" w:sz="4" w:space="0" w:color="auto"/>
              <w:right w:val="single" w:sz="4" w:space="0" w:color="auto"/>
            </w:tcBorders>
            <w:vAlign w:val="bottom"/>
            <w:hideMark/>
          </w:tcPr>
          <w:p w14:paraId="14F575FE" w14:textId="77777777" w:rsidR="00C74CD9" w:rsidRPr="00CA51EB" w:rsidRDefault="00C74CD9" w:rsidP="00C74CD9">
            <w:pPr>
              <w:pStyle w:val="a5"/>
              <w:numPr>
                <w:ilvl w:val="0"/>
                <w:numId w:val="41"/>
              </w:numPr>
              <w:tabs>
                <w:tab w:val="left" w:pos="317"/>
              </w:tabs>
              <w:spacing w:after="0" w:line="240" w:lineRule="auto"/>
              <w:ind w:left="34" w:firstLine="22"/>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Ein Zahlensystem, das als Basis die Zahl 10 verwendet.</w:t>
            </w:r>
          </w:p>
        </w:tc>
      </w:tr>
      <w:tr w:rsidR="00C74CD9" w:rsidRPr="00CA51EB" w14:paraId="0A064CF6" w14:textId="77777777" w:rsidTr="00D21C70">
        <w:trPr>
          <w:trHeight w:val="150"/>
        </w:trPr>
        <w:tc>
          <w:tcPr>
            <w:tcW w:w="3119" w:type="dxa"/>
            <w:tcBorders>
              <w:top w:val="single" w:sz="4" w:space="0" w:color="auto"/>
              <w:left w:val="single" w:sz="4" w:space="0" w:color="auto"/>
              <w:bottom w:val="single" w:sz="4" w:space="0" w:color="auto"/>
              <w:right w:val="single" w:sz="4" w:space="0" w:color="auto"/>
            </w:tcBorders>
            <w:hideMark/>
          </w:tcPr>
          <w:p w14:paraId="00B9BC7B"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 xml:space="preserve">4. </w:t>
            </w:r>
            <w:r w:rsidRPr="00CA51EB">
              <w:rPr>
                <w:rFonts w:ascii="Times New Roman" w:hAnsi="Times New Roman" w:cs="Times New Roman"/>
                <w:sz w:val="28"/>
                <w:szCs w:val="28"/>
                <w:lang w:val="de-DE"/>
              </w:rPr>
              <w:t xml:space="preserve">Dezimalsystem </w:t>
            </w:r>
            <w:r w:rsidRPr="00CA51EB">
              <w:rPr>
                <w:rFonts w:ascii="Times New Roman" w:hAnsi="Times New Roman" w:cs="Times New Roman"/>
                <w:bCs/>
                <w:sz w:val="28"/>
                <w:szCs w:val="28"/>
                <w:lang w:val="de-DE"/>
              </w:rPr>
              <w:t>(n)</w:t>
            </w:r>
          </w:p>
        </w:tc>
        <w:tc>
          <w:tcPr>
            <w:tcW w:w="6365" w:type="dxa"/>
            <w:tcBorders>
              <w:top w:val="single" w:sz="4" w:space="0" w:color="auto"/>
              <w:left w:val="single" w:sz="4" w:space="0" w:color="auto"/>
              <w:bottom w:val="single" w:sz="4" w:space="0" w:color="auto"/>
              <w:right w:val="single" w:sz="4" w:space="0" w:color="auto"/>
            </w:tcBorders>
            <w:vAlign w:val="bottom"/>
            <w:hideMark/>
          </w:tcPr>
          <w:p w14:paraId="70806DEF" w14:textId="77777777" w:rsidR="00C74CD9" w:rsidRPr="00CA51EB" w:rsidRDefault="00C74CD9" w:rsidP="00C74CD9">
            <w:pPr>
              <w:pStyle w:val="a5"/>
              <w:numPr>
                <w:ilvl w:val="0"/>
                <w:numId w:val="41"/>
              </w:numPr>
              <w:tabs>
                <w:tab w:val="left" w:pos="317"/>
              </w:tabs>
              <w:spacing w:after="0" w:line="240" w:lineRule="auto"/>
              <w:ind w:left="34" w:firstLine="22"/>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rPr>
              <w:t>Kombinationen der Dezimalzahlen 10-15</w:t>
            </w:r>
            <w:r w:rsidRPr="00CA51EB">
              <w:rPr>
                <w:rFonts w:ascii="Times New Roman" w:hAnsi="Times New Roman" w:cs="Times New Roman"/>
                <w:sz w:val="28"/>
                <w:szCs w:val="28"/>
                <w:lang w:val="de-DE" w:eastAsia="ru-RU"/>
              </w:rPr>
              <w:t>.</w:t>
            </w:r>
          </w:p>
        </w:tc>
      </w:tr>
      <w:tr w:rsidR="00C74CD9" w:rsidRPr="00CA51EB" w14:paraId="07E0541F" w14:textId="77777777" w:rsidTr="00D21C70">
        <w:trPr>
          <w:trHeight w:val="150"/>
        </w:trPr>
        <w:tc>
          <w:tcPr>
            <w:tcW w:w="3119" w:type="dxa"/>
            <w:tcBorders>
              <w:top w:val="single" w:sz="4" w:space="0" w:color="auto"/>
              <w:left w:val="single" w:sz="4" w:space="0" w:color="auto"/>
              <w:bottom w:val="single" w:sz="4" w:space="0" w:color="auto"/>
              <w:right w:val="single" w:sz="4" w:space="0" w:color="auto"/>
            </w:tcBorders>
            <w:hideMark/>
          </w:tcPr>
          <w:p w14:paraId="2EC31E02"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 xml:space="preserve">5. Tetrade </w:t>
            </w:r>
            <w:r w:rsidRPr="00CA51EB">
              <w:rPr>
                <w:rFonts w:ascii="Times New Roman" w:hAnsi="Times New Roman" w:cs="Times New Roman"/>
                <w:bCs/>
                <w:sz w:val="28"/>
                <w:szCs w:val="28"/>
                <w:lang w:val="de-DE"/>
              </w:rPr>
              <w:t>(f)</w:t>
            </w:r>
          </w:p>
        </w:tc>
        <w:tc>
          <w:tcPr>
            <w:tcW w:w="6365" w:type="dxa"/>
            <w:tcBorders>
              <w:top w:val="single" w:sz="4" w:space="0" w:color="auto"/>
              <w:left w:val="single" w:sz="4" w:space="0" w:color="auto"/>
              <w:bottom w:val="single" w:sz="4" w:space="0" w:color="auto"/>
              <w:right w:val="single" w:sz="4" w:space="0" w:color="auto"/>
            </w:tcBorders>
            <w:vAlign w:val="bottom"/>
            <w:hideMark/>
          </w:tcPr>
          <w:p w14:paraId="0E6305C0" w14:textId="77777777" w:rsidR="00C74CD9" w:rsidRPr="00CA51EB" w:rsidRDefault="00C74CD9" w:rsidP="00C74CD9">
            <w:pPr>
              <w:pStyle w:val="a5"/>
              <w:numPr>
                <w:ilvl w:val="0"/>
                <w:numId w:val="41"/>
              </w:numPr>
              <w:tabs>
                <w:tab w:val="left" w:pos="317"/>
              </w:tabs>
              <w:spacing w:after="0" w:line="240" w:lineRule="auto"/>
              <w:ind w:left="34" w:firstLine="22"/>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Computermonitor.</w:t>
            </w:r>
          </w:p>
        </w:tc>
      </w:tr>
      <w:tr w:rsidR="00C74CD9" w:rsidRPr="00365E70" w14:paraId="50B3597F" w14:textId="77777777" w:rsidTr="00D21C70">
        <w:trPr>
          <w:trHeight w:val="841"/>
        </w:trPr>
        <w:tc>
          <w:tcPr>
            <w:tcW w:w="3119" w:type="dxa"/>
            <w:tcBorders>
              <w:top w:val="single" w:sz="4" w:space="0" w:color="auto"/>
              <w:left w:val="single" w:sz="4" w:space="0" w:color="auto"/>
              <w:bottom w:val="single" w:sz="4" w:space="0" w:color="auto"/>
              <w:right w:val="single" w:sz="4" w:space="0" w:color="auto"/>
            </w:tcBorders>
            <w:hideMark/>
          </w:tcPr>
          <w:p w14:paraId="4407D3AC"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 xml:space="preserve">6. Pseudoterade </w:t>
            </w:r>
            <w:r w:rsidRPr="00CA51EB">
              <w:rPr>
                <w:rFonts w:ascii="Times New Roman" w:hAnsi="Times New Roman" w:cs="Times New Roman"/>
                <w:bCs/>
                <w:sz w:val="28"/>
                <w:szCs w:val="28"/>
                <w:lang w:val="de-DE"/>
              </w:rPr>
              <w:t>(f)</w:t>
            </w:r>
          </w:p>
        </w:tc>
        <w:tc>
          <w:tcPr>
            <w:tcW w:w="6365" w:type="dxa"/>
            <w:tcBorders>
              <w:top w:val="single" w:sz="4" w:space="0" w:color="auto"/>
              <w:left w:val="single" w:sz="4" w:space="0" w:color="auto"/>
              <w:bottom w:val="single" w:sz="4" w:space="0" w:color="auto"/>
              <w:right w:val="single" w:sz="4" w:space="0" w:color="auto"/>
            </w:tcBorders>
            <w:vAlign w:val="bottom"/>
            <w:hideMark/>
          </w:tcPr>
          <w:p w14:paraId="7B503FFA" w14:textId="77777777" w:rsidR="00C74CD9" w:rsidRPr="00CA51EB" w:rsidRDefault="00C74CD9" w:rsidP="00C74CD9">
            <w:pPr>
              <w:pStyle w:val="a5"/>
              <w:numPr>
                <w:ilvl w:val="0"/>
                <w:numId w:val="41"/>
              </w:numPr>
              <w:tabs>
                <w:tab w:val="left" w:pos="317"/>
              </w:tabs>
              <w:spacing w:after="0" w:line="240" w:lineRule="auto"/>
              <w:ind w:left="34" w:firstLine="22"/>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Ein Code, in dem Informationen durch Sequenzen von zwei verschiedenen Symbolen (zum Beispiel 1/0 oder wahr/falsch) dargestellt werden.</w:t>
            </w:r>
          </w:p>
        </w:tc>
      </w:tr>
      <w:tr w:rsidR="00C74CD9" w:rsidRPr="00365E70" w14:paraId="6BDE7C4C" w14:textId="77777777" w:rsidTr="00D21C70">
        <w:trPr>
          <w:trHeight w:val="322"/>
        </w:trPr>
        <w:tc>
          <w:tcPr>
            <w:tcW w:w="3119" w:type="dxa"/>
            <w:tcBorders>
              <w:top w:val="single" w:sz="4" w:space="0" w:color="auto"/>
              <w:left w:val="single" w:sz="4" w:space="0" w:color="auto"/>
              <w:bottom w:val="single" w:sz="4" w:space="0" w:color="auto"/>
              <w:right w:val="single" w:sz="4" w:space="0" w:color="auto"/>
            </w:tcBorders>
            <w:hideMark/>
          </w:tcPr>
          <w:p w14:paraId="0B7D4AC3"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7. Daten (pl)</w:t>
            </w:r>
          </w:p>
        </w:tc>
        <w:tc>
          <w:tcPr>
            <w:tcW w:w="6365" w:type="dxa"/>
            <w:tcBorders>
              <w:top w:val="single" w:sz="4" w:space="0" w:color="auto"/>
              <w:left w:val="single" w:sz="4" w:space="0" w:color="auto"/>
              <w:bottom w:val="single" w:sz="4" w:space="0" w:color="auto"/>
              <w:right w:val="single" w:sz="4" w:space="0" w:color="auto"/>
            </w:tcBorders>
            <w:hideMark/>
          </w:tcPr>
          <w:p w14:paraId="60A9C459" w14:textId="77777777" w:rsidR="00C74CD9" w:rsidRPr="00CA51EB" w:rsidRDefault="00C74CD9" w:rsidP="00C74CD9">
            <w:pPr>
              <w:pStyle w:val="a5"/>
              <w:numPr>
                <w:ilvl w:val="0"/>
                <w:numId w:val="41"/>
              </w:numPr>
              <w:tabs>
                <w:tab w:val="left" w:pos="317"/>
              </w:tabs>
              <w:spacing w:after="0" w:line="240" w:lineRule="auto"/>
              <w:ind w:left="34" w:firstLine="22"/>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In der Datenverarbeitung Gerät zum Ausdrucken von Listen.</w:t>
            </w:r>
          </w:p>
        </w:tc>
      </w:tr>
      <w:tr w:rsidR="00C74CD9" w:rsidRPr="00365E70" w14:paraId="760871BF" w14:textId="77777777" w:rsidTr="00D21C70">
        <w:trPr>
          <w:trHeight w:val="553"/>
        </w:trPr>
        <w:tc>
          <w:tcPr>
            <w:tcW w:w="3119" w:type="dxa"/>
            <w:tcBorders>
              <w:top w:val="single" w:sz="4" w:space="0" w:color="auto"/>
              <w:left w:val="single" w:sz="4" w:space="0" w:color="auto"/>
              <w:bottom w:val="single" w:sz="4" w:space="0" w:color="auto"/>
              <w:right w:val="single" w:sz="4" w:space="0" w:color="auto"/>
            </w:tcBorders>
            <w:hideMark/>
          </w:tcPr>
          <w:p w14:paraId="51535403"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 xml:space="preserve">8. Datenbank </w:t>
            </w:r>
            <w:r w:rsidRPr="00CA51EB">
              <w:rPr>
                <w:rFonts w:ascii="Times New Roman" w:hAnsi="Times New Roman" w:cs="Times New Roman"/>
                <w:bCs/>
                <w:sz w:val="28"/>
                <w:szCs w:val="28"/>
                <w:lang w:val="de-DE"/>
              </w:rPr>
              <w:t>(f)</w:t>
            </w:r>
          </w:p>
        </w:tc>
        <w:tc>
          <w:tcPr>
            <w:tcW w:w="6365" w:type="dxa"/>
            <w:tcBorders>
              <w:top w:val="single" w:sz="4" w:space="0" w:color="auto"/>
              <w:left w:val="single" w:sz="4" w:space="0" w:color="auto"/>
              <w:bottom w:val="single" w:sz="4" w:space="0" w:color="auto"/>
              <w:right w:val="single" w:sz="4" w:space="0" w:color="auto"/>
            </w:tcBorders>
            <w:hideMark/>
          </w:tcPr>
          <w:p w14:paraId="04CAE038" w14:textId="77777777" w:rsidR="00C74CD9" w:rsidRPr="00CA51EB" w:rsidRDefault="00C74CD9" w:rsidP="00C74CD9">
            <w:pPr>
              <w:pStyle w:val="a5"/>
              <w:numPr>
                <w:ilvl w:val="0"/>
                <w:numId w:val="41"/>
              </w:numPr>
              <w:tabs>
                <w:tab w:val="left" w:pos="317"/>
              </w:tabs>
              <w:spacing w:after="0" w:line="240" w:lineRule="auto"/>
              <w:ind w:left="34" w:firstLine="22"/>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Als etwas Ganzes wirkende Geschlossenheit, innere Zusammengehörigkeit.</w:t>
            </w:r>
          </w:p>
        </w:tc>
      </w:tr>
      <w:tr w:rsidR="00C74CD9" w:rsidRPr="00365E70" w14:paraId="50E72226" w14:textId="77777777" w:rsidTr="00D21C70">
        <w:trPr>
          <w:trHeight w:val="263"/>
        </w:trPr>
        <w:tc>
          <w:tcPr>
            <w:tcW w:w="3119" w:type="dxa"/>
            <w:tcBorders>
              <w:top w:val="single" w:sz="4" w:space="0" w:color="auto"/>
              <w:left w:val="single" w:sz="4" w:space="0" w:color="auto"/>
              <w:bottom w:val="single" w:sz="4" w:space="0" w:color="auto"/>
              <w:right w:val="single" w:sz="4" w:space="0" w:color="auto"/>
            </w:tcBorders>
            <w:hideMark/>
          </w:tcPr>
          <w:p w14:paraId="3D00AF70"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 xml:space="preserve">9. Abstraktion </w:t>
            </w:r>
            <w:r w:rsidRPr="00CA51EB">
              <w:rPr>
                <w:rFonts w:ascii="Times New Roman" w:hAnsi="Times New Roman" w:cs="Times New Roman"/>
                <w:bCs/>
                <w:sz w:val="28"/>
                <w:szCs w:val="28"/>
                <w:lang w:val="de-DE"/>
              </w:rPr>
              <w:t>(f)</w:t>
            </w:r>
          </w:p>
        </w:tc>
        <w:tc>
          <w:tcPr>
            <w:tcW w:w="6365" w:type="dxa"/>
            <w:tcBorders>
              <w:top w:val="single" w:sz="4" w:space="0" w:color="auto"/>
              <w:left w:val="single" w:sz="4" w:space="0" w:color="auto"/>
              <w:bottom w:val="single" w:sz="4" w:space="0" w:color="auto"/>
              <w:right w:val="single" w:sz="4" w:space="0" w:color="auto"/>
            </w:tcBorders>
            <w:hideMark/>
          </w:tcPr>
          <w:p w14:paraId="5E5729B0" w14:textId="77777777" w:rsidR="00C74CD9" w:rsidRPr="00CA51EB" w:rsidRDefault="00C74CD9" w:rsidP="00C74CD9">
            <w:pPr>
              <w:pStyle w:val="a5"/>
              <w:numPr>
                <w:ilvl w:val="0"/>
                <w:numId w:val="41"/>
              </w:numPr>
              <w:tabs>
                <w:tab w:val="left" w:pos="317"/>
              </w:tabs>
              <w:spacing w:after="0" w:line="240" w:lineRule="auto"/>
              <w:ind w:left="34" w:firstLine="22"/>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Aus vier Einheiten bestehendes Ganzes.</w:t>
            </w:r>
          </w:p>
        </w:tc>
      </w:tr>
      <w:tr w:rsidR="00C74CD9" w:rsidRPr="00CA51EB" w14:paraId="412B669D" w14:textId="77777777" w:rsidTr="00D21C70">
        <w:trPr>
          <w:trHeight w:val="578"/>
        </w:trPr>
        <w:tc>
          <w:tcPr>
            <w:tcW w:w="3119" w:type="dxa"/>
            <w:tcBorders>
              <w:top w:val="single" w:sz="4" w:space="0" w:color="auto"/>
              <w:left w:val="single" w:sz="4" w:space="0" w:color="auto"/>
              <w:bottom w:val="single" w:sz="4" w:space="0" w:color="auto"/>
              <w:right w:val="single" w:sz="4" w:space="0" w:color="auto"/>
            </w:tcBorders>
            <w:hideMark/>
          </w:tcPr>
          <w:p w14:paraId="4E15E425"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 xml:space="preserve">10. Drucker </w:t>
            </w:r>
            <w:r w:rsidRPr="00CA51EB">
              <w:rPr>
                <w:rFonts w:ascii="Times New Roman" w:hAnsi="Times New Roman" w:cs="Times New Roman"/>
                <w:bCs/>
                <w:sz w:val="28"/>
                <w:szCs w:val="28"/>
                <w:lang w:val="de-DE"/>
              </w:rPr>
              <w:t>(m)</w:t>
            </w:r>
          </w:p>
        </w:tc>
        <w:tc>
          <w:tcPr>
            <w:tcW w:w="6365" w:type="dxa"/>
            <w:tcBorders>
              <w:top w:val="single" w:sz="4" w:space="0" w:color="auto"/>
              <w:left w:val="single" w:sz="4" w:space="0" w:color="auto"/>
              <w:bottom w:val="single" w:sz="4" w:space="0" w:color="auto"/>
              <w:right w:val="single" w:sz="4" w:space="0" w:color="auto"/>
            </w:tcBorders>
            <w:vAlign w:val="bottom"/>
            <w:hideMark/>
          </w:tcPr>
          <w:p w14:paraId="38DE3F33" w14:textId="77777777" w:rsidR="00C74CD9" w:rsidRPr="00CA51EB" w:rsidRDefault="00C74CD9" w:rsidP="00C74CD9">
            <w:pPr>
              <w:pStyle w:val="a5"/>
              <w:numPr>
                <w:ilvl w:val="0"/>
                <w:numId w:val="41"/>
              </w:numPr>
              <w:tabs>
                <w:tab w:val="left" w:pos="317"/>
              </w:tabs>
              <w:spacing w:after="0" w:line="240" w:lineRule="auto"/>
              <w:ind w:left="34" w:firstLine="22"/>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Zusammenfassung von Datenbeständen auf elektronischen Speichermedien mit großer Kapazität. Die Daten können nach bestimmten Merkmalen abgefragt werden.</w:t>
            </w:r>
          </w:p>
        </w:tc>
      </w:tr>
    </w:tbl>
    <w:p w14:paraId="390C5BC5"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p>
    <w:p w14:paraId="2A295A07" w14:textId="77777777" w:rsidR="00C74CD9" w:rsidRPr="00CA51EB" w:rsidRDefault="00C74CD9" w:rsidP="00C74CD9">
      <w:pPr>
        <w:tabs>
          <w:tab w:val="left" w:pos="1134"/>
        </w:tabs>
        <w:spacing w:after="0" w:line="240" w:lineRule="auto"/>
        <w:rPr>
          <w:rFonts w:ascii="Times New Roman" w:hAnsi="Times New Roman" w:cs="Times New Roman"/>
          <w:b/>
          <w:sz w:val="28"/>
          <w:szCs w:val="28"/>
          <w:lang w:val="de-DE"/>
        </w:rPr>
      </w:pPr>
      <w:r>
        <w:rPr>
          <w:rFonts w:ascii="Times New Roman" w:hAnsi="Times New Roman" w:cs="Times New Roman"/>
          <w:b/>
          <w:bCs/>
          <w:sz w:val="28"/>
          <w:szCs w:val="28"/>
          <w:lang w:val="de-DE"/>
        </w:rPr>
        <w:t>Übung 8</w:t>
      </w:r>
      <w:r w:rsidRPr="00CA51EB">
        <w:rPr>
          <w:rFonts w:ascii="Times New Roman" w:hAnsi="Times New Roman" w:cs="Times New Roman"/>
          <w:b/>
          <w:bCs/>
          <w:sz w:val="28"/>
          <w:szCs w:val="28"/>
          <w:lang w:val="de-DE"/>
        </w:rPr>
        <w:t xml:space="preserve">. </w:t>
      </w:r>
      <w:r w:rsidRPr="00CA51EB">
        <w:rPr>
          <w:rFonts w:ascii="Times New Roman" w:hAnsi="Times New Roman" w:cs="Times New Roman"/>
          <w:b/>
          <w:sz w:val="28"/>
          <w:szCs w:val="28"/>
          <w:lang w:val="de-DE"/>
        </w:rPr>
        <w:t>Bilden Sie Sätze mit folgenden Wortgruppen. Gebrauchen Sie die Verben im Präsens Passiv.</w:t>
      </w:r>
    </w:p>
    <w:p w14:paraId="0F6F80A2" w14:textId="77777777" w:rsidR="00C74CD9" w:rsidRPr="00CA51EB" w:rsidRDefault="00C74CD9" w:rsidP="00C74CD9">
      <w:pPr>
        <w:pStyle w:val="a5"/>
        <w:numPr>
          <w:ilvl w:val="0"/>
          <w:numId w:val="35"/>
        </w:numPr>
        <w:tabs>
          <w:tab w:val="left" w:pos="284"/>
        </w:tabs>
        <w:spacing w:after="0" w:line="240" w:lineRule="auto"/>
        <w:ind w:left="0" w:firstLine="0"/>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Theoretische Grundlagen entwickeln</w:t>
      </w:r>
    </w:p>
    <w:p w14:paraId="43A68245" w14:textId="77777777" w:rsidR="00C74CD9" w:rsidRPr="00CA51EB" w:rsidRDefault="00C74CD9" w:rsidP="00C74CD9">
      <w:pPr>
        <w:pStyle w:val="a5"/>
        <w:numPr>
          <w:ilvl w:val="0"/>
          <w:numId w:val="35"/>
        </w:numPr>
        <w:tabs>
          <w:tab w:val="left" w:pos="284"/>
        </w:tabs>
        <w:spacing w:after="0" w:line="240" w:lineRule="auto"/>
        <w:ind w:left="0" w:firstLine="0"/>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Den Rechnerkern bilden</w:t>
      </w:r>
    </w:p>
    <w:p w14:paraId="65E06C7A" w14:textId="77777777" w:rsidR="00C74CD9" w:rsidRPr="00CA51EB" w:rsidRDefault="00C74CD9" w:rsidP="00C74CD9">
      <w:pPr>
        <w:pStyle w:val="a5"/>
        <w:numPr>
          <w:ilvl w:val="0"/>
          <w:numId w:val="35"/>
        </w:numPr>
        <w:tabs>
          <w:tab w:val="left" w:pos="284"/>
        </w:tabs>
        <w:spacing w:after="0" w:line="240" w:lineRule="auto"/>
        <w:ind w:left="0" w:firstLine="0"/>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Daten speichern</w:t>
      </w:r>
    </w:p>
    <w:p w14:paraId="6DAE753C" w14:textId="77777777" w:rsidR="00C74CD9" w:rsidRPr="00CA51EB" w:rsidRDefault="00C74CD9" w:rsidP="00C74CD9">
      <w:pPr>
        <w:pStyle w:val="a5"/>
        <w:numPr>
          <w:ilvl w:val="0"/>
          <w:numId w:val="35"/>
        </w:numPr>
        <w:tabs>
          <w:tab w:val="left" w:pos="284"/>
        </w:tabs>
        <w:spacing w:after="0" w:line="240" w:lineRule="auto"/>
        <w:ind w:left="0" w:firstLine="0"/>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Einen Kontakt erfolgen</w:t>
      </w:r>
    </w:p>
    <w:p w14:paraId="58D474BC" w14:textId="77777777" w:rsidR="00C74CD9" w:rsidRPr="00CA51EB" w:rsidRDefault="00C74CD9" w:rsidP="00C74CD9">
      <w:pPr>
        <w:pStyle w:val="a5"/>
        <w:numPr>
          <w:ilvl w:val="0"/>
          <w:numId w:val="35"/>
        </w:numPr>
        <w:tabs>
          <w:tab w:val="left" w:pos="284"/>
        </w:tabs>
        <w:spacing w:after="0" w:line="240" w:lineRule="auto"/>
        <w:ind w:left="0" w:firstLine="0"/>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Das Konzept erweitern</w:t>
      </w:r>
    </w:p>
    <w:p w14:paraId="698F268A" w14:textId="77777777" w:rsidR="00C74CD9" w:rsidRPr="00CA51EB" w:rsidRDefault="00C74CD9" w:rsidP="00C74CD9">
      <w:pPr>
        <w:pStyle w:val="a5"/>
        <w:numPr>
          <w:ilvl w:val="0"/>
          <w:numId w:val="35"/>
        </w:numPr>
        <w:tabs>
          <w:tab w:val="left" w:pos="284"/>
        </w:tabs>
        <w:spacing w:after="0" w:line="240" w:lineRule="auto"/>
        <w:ind w:left="0" w:firstLine="0"/>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Einen direkten Anschluss gestatten</w:t>
      </w:r>
    </w:p>
    <w:p w14:paraId="33C65898" w14:textId="77777777" w:rsidR="00C74CD9" w:rsidRPr="00CA51EB" w:rsidRDefault="00C74CD9" w:rsidP="00C74CD9">
      <w:pPr>
        <w:pStyle w:val="a5"/>
        <w:numPr>
          <w:ilvl w:val="0"/>
          <w:numId w:val="35"/>
        </w:numPr>
        <w:tabs>
          <w:tab w:val="left" w:pos="284"/>
        </w:tabs>
        <w:spacing w:after="0" w:line="240" w:lineRule="auto"/>
        <w:ind w:left="0" w:firstLine="0"/>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In die Programmabarbeitung eingreifen</w:t>
      </w:r>
    </w:p>
    <w:p w14:paraId="5B419E9A" w14:textId="77777777" w:rsidR="00C74CD9" w:rsidRPr="00CA51EB" w:rsidRDefault="00C74CD9" w:rsidP="00C74CD9">
      <w:pPr>
        <w:pStyle w:val="a5"/>
        <w:numPr>
          <w:ilvl w:val="0"/>
          <w:numId w:val="35"/>
        </w:numPr>
        <w:tabs>
          <w:tab w:val="left" w:pos="284"/>
        </w:tabs>
        <w:spacing w:after="0" w:line="240" w:lineRule="auto"/>
        <w:ind w:left="0" w:firstLine="0"/>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Den Prozess unterbrechen</w:t>
      </w:r>
    </w:p>
    <w:p w14:paraId="7F6E5C8C" w14:textId="77777777" w:rsidR="00C74CD9" w:rsidRPr="00CA51EB" w:rsidRDefault="00C74CD9" w:rsidP="00C74CD9">
      <w:pPr>
        <w:pStyle w:val="a5"/>
        <w:numPr>
          <w:ilvl w:val="0"/>
          <w:numId w:val="35"/>
        </w:numPr>
        <w:tabs>
          <w:tab w:val="left" w:pos="284"/>
        </w:tabs>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Die Daten verarbeiten </w:t>
      </w:r>
    </w:p>
    <w:p w14:paraId="47E1688F" w14:textId="77777777" w:rsidR="00C74CD9" w:rsidRPr="00CA51EB" w:rsidRDefault="00C74CD9" w:rsidP="00C74CD9">
      <w:pPr>
        <w:pStyle w:val="a5"/>
        <w:numPr>
          <w:ilvl w:val="0"/>
          <w:numId w:val="35"/>
        </w:numPr>
        <w:tabs>
          <w:tab w:val="left" w:pos="284"/>
          <w:tab w:val="left" w:pos="426"/>
        </w:tabs>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Die Verarbeitung sichtbar machen</w:t>
      </w:r>
    </w:p>
    <w:p w14:paraId="2D751FF9" w14:textId="77777777" w:rsidR="00C74CD9" w:rsidRPr="00CA51EB" w:rsidRDefault="00C74CD9" w:rsidP="00C74CD9">
      <w:pPr>
        <w:pStyle w:val="a5"/>
        <w:numPr>
          <w:ilvl w:val="0"/>
          <w:numId w:val="35"/>
        </w:numPr>
        <w:tabs>
          <w:tab w:val="left" w:pos="284"/>
          <w:tab w:val="left" w:pos="426"/>
        </w:tabs>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Drucker oder Bildschirmgeräte benutzen</w:t>
      </w:r>
    </w:p>
    <w:p w14:paraId="01586E20" w14:textId="77777777" w:rsidR="00C74CD9" w:rsidRDefault="00C74CD9" w:rsidP="00C74CD9">
      <w:pPr>
        <w:spacing w:after="0" w:line="240" w:lineRule="auto"/>
        <w:rPr>
          <w:rFonts w:ascii="Times New Roman" w:hAnsi="Times New Roman" w:cs="Times New Roman"/>
          <w:b/>
          <w:bCs/>
          <w:sz w:val="28"/>
          <w:szCs w:val="28"/>
          <w:lang w:val="de-DE"/>
        </w:rPr>
      </w:pPr>
    </w:p>
    <w:p w14:paraId="38856CDC" w14:textId="77777777" w:rsidR="00C74CD9" w:rsidRPr="00CA51EB" w:rsidRDefault="00C74CD9" w:rsidP="00C74CD9">
      <w:pPr>
        <w:tabs>
          <w:tab w:val="left" w:pos="1134"/>
        </w:tabs>
        <w:spacing w:after="0" w:line="240" w:lineRule="auto"/>
        <w:jc w:val="both"/>
        <w:rPr>
          <w:rFonts w:ascii="Times New Roman" w:hAnsi="Times New Roman" w:cs="Times New Roman"/>
          <w:b/>
          <w:sz w:val="28"/>
          <w:szCs w:val="28"/>
          <w:lang w:val="de-DE"/>
        </w:rPr>
      </w:pPr>
      <w:r w:rsidRPr="00CA51EB">
        <w:rPr>
          <w:rFonts w:ascii="Times New Roman" w:hAnsi="Times New Roman" w:cs="Times New Roman"/>
          <w:b/>
          <w:bCs/>
          <w:sz w:val="28"/>
          <w:szCs w:val="28"/>
          <w:lang w:val="de-DE"/>
        </w:rPr>
        <w:t xml:space="preserve">Übung </w:t>
      </w:r>
      <w:r>
        <w:rPr>
          <w:rFonts w:ascii="Times New Roman" w:hAnsi="Times New Roman" w:cs="Times New Roman"/>
          <w:b/>
          <w:bCs/>
          <w:sz w:val="28"/>
          <w:szCs w:val="28"/>
          <w:lang w:val="de-DE"/>
        </w:rPr>
        <w:t>9</w:t>
      </w:r>
      <w:r w:rsidRPr="00CA51EB">
        <w:rPr>
          <w:rFonts w:ascii="Times New Roman" w:hAnsi="Times New Roman" w:cs="Times New Roman"/>
          <w:b/>
          <w:bCs/>
          <w:sz w:val="28"/>
          <w:szCs w:val="28"/>
          <w:lang w:val="de-DE"/>
        </w:rPr>
        <w:t xml:space="preserve">. </w:t>
      </w:r>
      <w:r w:rsidRPr="00CA51EB">
        <w:rPr>
          <w:rFonts w:ascii="Times New Roman" w:hAnsi="Times New Roman" w:cs="Times New Roman"/>
          <w:b/>
          <w:sz w:val="28"/>
          <w:szCs w:val="28"/>
          <w:lang w:val="de-DE"/>
        </w:rPr>
        <w:t>Schreiben Sie die Sätze im Passiv.</w:t>
      </w:r>
    </w:p>
    <w:p w14:paraId="71AE0657" w14:textId="77777777" w:rsidR="00C74CD9" w:rsidRPr="00CA51EB" w:rsidRDefault="00C74CD9" w:rsidP="00C74CD9">
      <w:pPr>
        <w:tabs>
          <w:tab w:val="left" w:pos="1134"/>
        </w:tabs>
        <w:spacing w:after="0" w:line="240" w:lineRule="auto"/>
        <w:jc w:val="both"/>
        <w:rPr>
          <w:rFonts w:ascii="Times New Roman" w:hAnsi="Times New Roman" w:cs="Times New Roman"/>
          <w:i/>
          <w:sz w:val="28"/>
          <w:szCs w:val="28"/>
          <w:lang w:val="de-DE"/>
        </w:rPr>
      </w:pPr>
      <w:r w:rsidRPr="00CA51EB">
        <w:rPr>
          <w:rFonts w:ascii="Times New Roman" w:hAnsi="Times New Roman" w:cs="Times New Roman"/>
          <w:i/>
          <w:sz w:val="28"/>
          <w:szCs w:val="28"/>
          <w:lang w:val="de-DE"/>
        </w:rPr>
        <w:t>Muster: Programme steuern und kontrollieren die Funktionen der Hardware. → Die Funktionen der Hardware wird durch Programme gesteuert und kontrolliert.</w:t>
      </w:r>
    </w:p>
    <w:p w14:paraId="3C363BC8" w14:textId="77777777" w:rsidR="00C74CD9" w:rsidRPr="00CA51EB" w:rsidRDefault="00C74CD9" w:rsidP="00C74CD9">
      <w:pPr>
        <w:tabs>
          <w:tab w:val="left" w:pos="1134"/>
        </w:tabs>
        <w:spacing w:after="0" w:line="240" w:lineRule="auto"/>
        <w:jc w:val="both"/>
        <w:rPr>
          <w:rFonts w:ascii="Times New Roman" w:hAnsi="Times New Roman" w:cs="Times New Roman"/>
          <w:i/>
          <w:sz w:val="28"/>
          <w:szCs w:val="28"/>
          <w:lang w:val="de-DE"/>
        </w:rPr>
      </w:pPr>
    </w:p>
    <w:p w14:paraId="07A02B05" w14:textId="77777777" w:rsidR="00C74CD9" w:rsidRPr="00CA51EB" w:rsidRDefault="00C74CD9" w:rsidP="00C74CD9">
      <w:pPr>
        <w:pStyle w:val="a5"/>
        <w:numPr>
          <w:ilvl w:val="0"/>
          <w:numId w:val="36"/>
        </w:numPr>
        <w:tabs>
          <w:tab w:val="left" w:pos="284"/>
        </w:tabs>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Man formuliert die Programme in einer Programmiersprache.</w:t>
      </w:r>
    </w:p>
    <w:p w14:paraId="269F1D9C" w14:textId="77777777" w:rsidR="00C74CD9" w:rsidRPr="00CA51EB" w:rsidRDefault="00C74CD9" w:rsidP="00C74CD9">
      <w:pPr>
        <w:pStyle w:val="a5"/>
        <w:numPr>
          <w:ilvl w:val="0"/>
          <w:numId w:val="36"/>
        </w:numPr>
        <w:tabs>
          <w:tab w:val="left" w:pos="284"/>
        </w:tabs>
        <w:spacing w:after="0" w:line="240" w:lineRule="auto"/>
        <w:ind w:left="0" w:firstLine="0"/>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Das Unterprogramm</w:t>
      </w:r>
      <w:r w:rsidRPr="00CA51EB">
        <w:rPr>
          <w:rFonts w:ascii="Times New Roman" w:hAnsi="Times New Roman" w:cs="Times New Roman"/>
          <w:sz w:val="28"/>
          <w:szCs w:val="28"/>
          <w:lang w:val="de-DE"/>
        </w:rPr>
        <w:t xml:space="preserve"> </w:t>
      </w:r>
      <w:r w:rsidRPr="00CA51EB">
        <w:rPr>
          <w:rFonts w:ascii="Times New Roman" w:hAnsi="Times New Roman" w:cs="Times New Roman"/>
          <w:bCs/>
          <w:sz w:val="28"/>
          <w:szCs w:val="28"/>
          <w:lang w:val="de-DE"/>
        </w:rPr>
        <w:t xml:space="preserve">löst einen Teil einer größeren Gesamtaufgabe. </w:t>
      </w:r>
    </w:p>
    <w:p w14:paraId="413FA564" w14:textId="77777777" w:rsidR="00C74CD9" w:rsidRPr="00CA51EB" w:rsidRDefault="00C74CD9" w:rsidP="00C74CD9">
      <w:pPr>
        <w:pStyle w:val="a5"/>
        <w:numPr>
          <w:ilvl w:val="0"/>
          <w:numId w:val="36"/>
        </w:numPr>
        <w:tabs>
          <w:tab w:val="left" w:pos="284"/>
        </w:tabs>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Der Befehl ruft ein Unterprogramm in einem anderen Programm auf.</w:t>
      </w:r>
    </w:p>
    <w:p w14:paraId="41B8BE40" w14:textId="77777777" w:rsidR="00C74CD9" w:rsidRPr="00CA51EB" w:rsidRDefault="00C74CD9" w:rsidP="00C74CD9">
      <w:pPr>
        <w:pStyle w:val="a5"/>
        <w:numPr>
          <w:ilvl w:val="0"/>
          <w:numId w:val="36"/>
        </w:numPr>
        <w:tabs>
          <w:tab w:val="left" w:pos="284"/>
        </w:tabs>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Man bildet die Unterprogramme bei der Codierung.</w:t>
      </w:r>
    </w:p>
    <w:p w14:paraId="67677DAE" w14:textId="77777777" w:rsidR="00C74CD9" w:rsidRPr="00CA51EB" w:rsidRDefault="00C74CD9" w:rsidP="00C74CD9">
      <w:pPr>
        <w:pStyle w:val="a5"/>
        <w:numPr>
          <w:ilvl w:val="0"/>
          <w:numId w:val="36"/>
        </w:numPr>
        <w:tabs>
          <w:tab w:val="left" w:pos="284"/>
        </w:tabs>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Man zerlegt das umfangreiche Problem in kleinere Teilprobleme.</w:t>
      </w:r>
    </w:p>
    <w:p w14:paraId="084D73A6" w14:textId="77777777" w:rsidR="00C74CD9" w:rsidRPr="00CA51EB" w:rsidRDefault="00C74CD9" w:rsidP="00C74CD9">
      <w:pPr>
        <w:pStyle w:val="a5"/>
        <w:numPr>
          <w:ilvl w:val="0"/>
          <w:numId w:val="36"/>
        </w:numPr>
        <w:tabs>
          <w:tab w:val="left" w:pos="284"/>
        </w:tabs>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Die Teilprobleme realisiert man als Module eines Softwaresystems.</w:t>
      </w:r>
    </w:p>
    <w:p w14:paraId="1E5A6F50" w14:textId="77777777" w:rsidR="00C74CD9" w:rsidRPr="00CA51EB" w:rsidRDefault="00C74CD9" w:rsidP="00C74CD9">
      <w:pPr>
        <w:pStyle w:val="a5"/>
        <w:numPr>
          <w:ilvl w:val="0"/>
          <w:numId w:val="36"/>
        </w:numPr>
        <w:tabs>
          <w:tab w:val="left" w:pos="284"/>
        </w:tabs>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Die Problemkomplexität reduziert man durch Vereinfachung.</w:t>
      </w:r>
    </w:p>
    <w:p w14:paraId="0E6D18E5" w14:textId="77777777" w:rsidR="00C74CD9" w:rsidRDefault="00C74CD9" w:rsidP="00C74CD9">
      <w:pPr>
        <w:spacing w:after="0" w:line="240" w:lineRule="auto"/>
        <w:rPr>
          <w:rFonts w:ascii="Times New Roman" w:hAnsi="Times New Roman" w:cs="Times New Roman"/>
          <w:b/>
          <w:bCs/>
          <w:sz w:val="28"/>
          <w:szCs w:val="28"/>
          <w:lang w:val="de-DE"/>
        </w:rPr>
      </w:pPr>
    </w:p>
    <w:p w14:paraId="0A60D1F3" w14:textId="77777777" w:rsidR="00C74CD9" w:rsidRPr="00CA51EB" w:rsidRDefault="00C74CD9" w:rsidP="00C74CD9">
      <w:pPr>
        <w:tabs>
          <w:tab w:val="left" w:pos="1134"/>
        </w:tabs>
        <w:spacing w:after="0" w:line="240" w:lineRule="auto"/>
        <w:jc w:val="both"/>
        <w:rPr>
          <w:rFonts w:ascii="Times New Roman" w:hAnsi="Times New Roman" w:cs="Times New Roman"/>
          <w:b/>
          <w:sz w:val="28"/>
          <w:szCs w:val="28"/>
          <w:lang w:val="de-DE"/>
        </w:rPr>
      </w:pPr>
      <w:r>
        <w:rPr>
          <w:rFonts w:ascii="Times New Roman" w:hAnsi="Times New Roman" w:cs="Times New Roman"/>
          <w:b/>
          <w:bCs/>
          <w:sz w:val="28"/>
          <w:szCs w:val="28"/>
          <w:lang w:val="de-DE"/>
        </w:rPr>
        <w:t>Übung 10</w:t>
      </w:r>
      <w:r w:rsidRPr="00CA51EB">
        <w:rPr>
          <w:rFonts w:ascii="Times New Roman" w:hAnsi="Times New Roman" w:cs="Times New Roman"/>
          <w:b/>
          <w:bCs/>
          <w:sz w:val="28"/>
          <w:szCs w:val="28"/>
          <w:lang w:val="de-DE"/>
        </w:rPr>
        <w:t xml:space="preserve">. </w:t>
      </w:r>
      <w:r w:rsidRPr="00CA51EB">
        <w:rPr>
          <w:rFonts w:ascii="Times New Roman" w:hAnsi="Times New Roman" w:cs="Times New Roman"/>
          <w:b/>
          <w:sz w:val="28"/>
          <w:szCs w:val="28"/>
          <w:lang w:val="de-DE"/>
        </w:rPr>
        <w:t>Bilden Sie Sätze mit Modalverben im Präsens Passiv. Gebrauchen Sie dabei die eingeklammerten Modalverben.</w:t>
      </w:r>
    </w:p>
    <w:tbl>
      <w:tblPr>
        <w:tblStyle w:val="a6"/>
        <w:tblW w:w="0" w:type="auto"/>
        <w:tblLook w:val="04A0" w:firstRow="1" w:lastRow="0" w:firstColumn="1" w:lastColumn="0" w:noHBand="0" w:noVBand="1"/>
      </w:tblPr>
      <w:tblGrid>
        <w:gridCol w:w="9345"/>
      </w:tblGrid>
      <w:tr w:rsidR="00C74CD9" w:rsidRPr="00365E70" w14:paraId="4B107C86" w14:textId="77777777" w:rsidTr="00D21C70">
        <w:tc>
          <w:tcPr>
            <w:tcW w:w="9345" w:type="dxa"/>
            <w:tcBorders>
              <w:top w:val="single" w:sz="4" w:space="0" w:color="auto"/>
              <w:left w:val="single" w:sz="4" w:space="0" w:color="auto"/>
              <w:bottom w:val="single" w:sz="4" w:space="0" w:color="auto"/>
              <w:right w:val="single" w:sz="4" w:space="0" w:color="auto"/>
            </w:tcBorders>
            <w:hideMark/>
          </w:tcPr>
          <w:p w14:paraId="3F631911" w14:textId="77777777" w:rsidR="00C74CD9" w:rsidRPr="00CA51EB" w:rsidRDefault="00C74CD9" w:rsidP="00D21C70">
            <w:pPr>
              <w:tabs>
                <w:tab w:val="left" w:pos="1134"/>
              </w:tabs>
              <w:spacing w:after="0" w:line="240" w:lineRule="auto"/>
              <w:rPr>
                <w:rFonts w:ascii="Times New Roman" w:eastAsia="Times New Roman" w:hAnsi="Times New Roman" w:cs="Times New Roman"/>
                <w:i/>
                <w:sz w:val="28"/>
                <w:szCs w:val="28"/>
                <w:lang w:val="de-DE" w:eastAsia="ru-RU"/>
              </w:rPr>
            </w:pPr>
            <w:r w:rsidRPr="00CA51EB">
              <w:rPr>
                <w:rFonts w:ascii="Times New Roman" w:eastAsia="Times New Roman" w:hAnsi="Times New Roman" w:cs="Times New Roman"/>
                <w:i/>
                <w:iCs/>
                <w:sz w:val="28"/>
                <w:szCs w:val="28"/>
                <w:lang w:val="de-DE" w:eastAsia="ru-RU"/>
              </w:rPr>
              <w:t>Modalverb</w:t>
            </w:r>
            <w:r w:rsidRPr="00CA51EB">
              <w:rPr>
                <w:rFonts w:ascii="Times New Roman" w:eastAsia="Times New Roman" w:hAnsi="Times New Roman" w:cs="Times New Roman"/>
                <w:i/>
                <w:sz w:val="28"/>
                <w:szCs w:val="28"/>
                <w:lang w:val="de-DE" w:eastAsia="ru-RU"/>
              </w:rPr>
              <w:t xml:space="preserve"> im Präsens+ Partizip II werden</w:t>
            </w:r>
          </w:p>
          <w:p w14:paraId="57C56715" w14:textId="77777777" w:rsidR="00C74CD9" w:rsidRPr="00CA51EB" w:rsidRDefault="00C74CD9" w:rsidP="00D21C70">
            <w:pPr>
              <w:tabs>
                <w:tab w:val="left" w:pos="1134"/>
              </w:tabs>
              <w:spacing w:after="0" w:line="240" w:lineRule="auto"/>
              <w:rPr>
                <w:rFonts w:ascii="Times New Roman" w:eastAsia="Times New Roman" w:hAnsi="Times New Roman" w:cs="Times New Roman"/>
                <w:i/>
                <w:sz w:val="28"/>
                <w:szCs w:val="28"/>
                <w:lang w:val="de-DE" w:eastAsia="ru-RU"/>
              </w:rPr>
            </w:pPr>
            <w:r w:rsidRPr="00CA51EB">
              <w:rPr>
                <w:rFonts w:ascii="Times New Roman" w:eastAsia="Times New Roman" w:hAnsi="Times New Roman" w:cs="Times New Roman"/>
                <w:i/>
                <w:sz w:val="28"/>
                <w:szCs w:val="28"/>
                <w:lang w:val="de-DE" w:eastAsia="ru-RU"/>
              </w:rPr>
              <w:t>Die Daten müssen gespeichert werden.</w:t>
            </w:r>
          </w:p>
        </w:tc>
      </w:tr>
    </w:tbl>
    <w:p w14:paraId="52861019" w14:textId="77777777" w:rsidR="00C74CD9" w:rsidRPr="00CA51EB" w:rsidRDefault="00C74CD9" w:rsidP="00C74CD9">
      <w:pPr>
        <w:tabs>
          <w:tab w:val="left" w:pos="1134"/>
        </w:tabs>
        <w:spacing w:after="0" w:line="240" w:lineRule="auto"/>
        <w:rPr>
          <w:rFonts w:ascii="Times New Roman" w:eastAsiaTheme="minorHAnsi" w:hAnsi="Times New Roman" w:cs="Times New Roman"/>
          <w:b/>
          <w:sz w:val="28"/>
          <w:szCs w:val="28"/>
          <w:lang w:val="de-DE"/>
        </w:rPr>
      </w:pPr>
    </w:p>
    <w:p w14:paraId="7C246CBD" w14:textId="77777777" w:rsidR="00C74CD9" w:rsidRPr="00CA51EB" w:rsidRDefault="00C74CD9" w:rsidP="00C74CD9">
      <w:pPr>
        <w:pStyle w:val="a5"/>
        <w:numPr>
          <w:ilvl w:val="0"/>
          <w:numId w:val="37"/>
        </w:numPr>
        <w:tabs>
          <w:tab w:val="left" w:pos="426"/>
          <w:tab w:val="left" w:pos="1134"/>
        </w:tabs>
        <w:spacing w:after="0" w:line="240" w:lineRule="auto"/>
        <w:ind w:left="0" w:firstLine="0"/>
        <w:contextualSpacing w:val="0"/>
        <w:rPr>
          <w:rFonts w:ascii="Times New Roman" w:hAnsi="Times New Roman" w:cs="Times New Roman"/>
          <w:sz w:val="28"/>
          <w:szCs w:val="28"/>
          <w:lang w:val="de-DE"/>
        </w:rPr>
      </w:pPr>
      <w:r w:rsidRPr="00CA51EB">
        <w:rPr>
          <w:rFonts w:ascii="Times New Roman" w:hAnsi="Times New Roman" w:cs="Times New Roman"/>
          <w:sz w:val="28"/>
          <w:szCs w:val="28"/>
          <w:lang w:val="de-DE"/>
        </w:rPr>
        <w:t>Die Messwerte – darstellen (sollen)</w:t>
      </w:r>
    </w:p>
    <w:p w14:paraId="1C6C90D0" w14:textId="77777777" w:rsidR="00C74CD9" w:rsidRPr="00CA51EB" w:rsidRDefault="00C74CD9" w:rsidP="00C74CD9">
      <w:pPr>
        <w:pStyle w:val="a5"/>
        <w:numPr>
          <w:ilvl w:val="0"/>
          <w:numId w:val="37"/>
        </w:numPr>
        <w:tabs>
          <w:tab w:val="left" w:pos="426"/>
          <w:tab w:val="left" w:pos="1134"/>
        </w:tabs>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Die Daten – verarbeiten (müssen) </w:t>
      </w:r>
    </w:p>
    <w:p w14:paraId="0BFC42AC" w14:textId="77777777" w:rsidR="00C74CD9" w:rsidRPr="00CA51EB" w:rsidRDefault="00C74CD9" w:rsidP="00C74CD9">
      <w:pPr>
        <w:pStyle w:val="a5"/>
        <w:numPr>
          <w:ilvl w:val="0"/>
          <w:numId w:val="37"/>
        </w:numPr>
        <w:tabs>
          <w:tab w:val="left" w:pos="426"/>
          <w:tab w:val="left" w:pos="1134"/>
        </w:tabs>
        <w:spacing w:after="0" w:line="240" w:lineRule="auto"/>
        <w:ind w:left="0" w:firstLine="0"/>
        <w:contextualSpacing w:val="0"/>
        <w:rPr>
          <w:rFonts w:ascii="Times New Roman" w:hAnsi="Times New Roman" w:cs="Times New Roman"/>
          <w:sz w:val="28"/>
          <w:szCs w:val="28"/>
          <w:lang w:val="de-DE"/>
        </w:rPr>
      </w:pPr>
      <w:r w:rsidRPr="00CA51EB">
        <w:rPr>
          <w:rFonts w:ascii="Times New Roman" w:hAnsi="Times New Roman" w:cs="Times New Roman"/>
          <w:sz w:val="28"/>
          <w:szCs w:val="28"/>
          <w:lang w:val="de-DE"/>
        </w:rPr>
        <w:t>Die Bedeutung der Information in Daten – codieren (können)</w:t>
      </w:r>
    </w:p>
    <w:p w14:paraId="6796826B" w14:textId="77777777" w:rsidR="00C74CD9" w:rsidRPr="00CA51EB" w:rsidRDefault="00C74CD9" w:rsidP="00C74CD9">
      <w:pPr>
        <w:pStyle w:val="a5"/>
        <w:numPr>
          <w:ilvl w:val="0"/>
          <w:numId w:val="37"/>
        </w:numPr>
        <w:tabs>
          <w:tab w:val="left" w:pos="426"/>
          <w:tab w:val="left" w:pos="1134"/>
        </w:tabs>
        <w:spacing w:after="0" w:line="240" w:lineRule="auto"/>
        <w:ind w:left="0" w:firstLine="0"/>
        <w:contextualSpacing w:val="0"/>
        <w:rPr>
          <w:rFonts w:ascii="Times New Roman" w:hAnsi="Times New Roman" w:cs="Times New Roman"/>
          <w:sz w:val="28"/>
          <w:szCs w:val="28"/>
          <w:lang w:val="de-DE"/>
        </w:rPr>
      </w:pPr>
      <w:r w:rsidRPr="00CA51EB">
        <w:rPr>
          <w:rFonts w:ascii="Times New Roman" w:hAnsi="Times New Roman" w:cs="Times New Roman"/>
          <w:sz w:val="28"/>
          <w:szCs w:val="28"/>
          <w:lang w:val="de-DE"/>
        </w:rPr>
        <w:t>Die Information aus Daten – extrahieren (müssen)</w:t>
      </w:r>
    </w:p>
    <w:p w14:paraId="14163D15" w14:textId="77777777" w:rsidR="00C74CD9" w:rsidRPr="00CA51EB" w:rsidRDefault="00C74CD9" w:rsidP="00C74CD9">
      <w:pPr>
        <w:pStyle w:val="a5"/>
        <w:numPr>
          <w:ilvl w:val="0"/>
          <w:numId w:val="37"/>
        </w:numPr>
        <w:tabs>
          <w:tab w:val="left" w:pos="426"/>
          <w:tab w:val="left" w:pos="1134"/>
        </w:tabs>
        <w:spacing w:after="0" w:line="240" w:lineRule="auto"/>
        <w:ind w:left="0" w:firstLine="0"/>
        <w:contextualSpacing w:val="0"/>
        <w:rPr>
          <w:rFonts w:ascii="Times New Roman" w:hAnsi="Times New Roman" w:cs="Times New Roman"/>
          <w:sz w:val="28"/>
          <w:szCs w:val="28"/>
          <w:lang w:val="de-DE"/>
        </w:rPr>
      </w:pPr>
      <w:r w:rsidRPr="00CA51EB">
        <w:rPr>
          <w:rFonts w:ascii="Times New Roman" w:hAnsi="Times New Roman" w:cs="Times New Roman"/>
          <w:sz w:val="28"/>
          <w:szCs w:val="28"/>
          <w:lang w:val="de-DE"/>
        </w:rPr>
        <w:t>Eine Antwort auf eine Frage – nicht geben (können)</w:t>
      </w:r>
    </w:p>
    <w:p w14:paraId="34320BEC" w14:textId="77777777" w:rsidR="00C74CD9" w:rsidRPr="00CA51EB" w:rsidRDefault="00C74CD9" w:rsidP="00C74CD9">
      <w:pPr>
        <w:tabs>
          <w:tab w:val="left" w:pos="426"/>
          <w:tab w:val="left" w:pos="1134"/>
        </w:tabs>
        <w:spacing w:after="0" w:line="240" w:lineRule="auto"/>
        <w:rPr>
          <w:rFonts w:ascii="Times New Roman" w:hAnsi="Times New Roman" w:cs="Times New Roman"/>
          <w:sz w:val="28"/>
          <w:szCs w:val="28"/>
          <w:lang w:val="de-DE"/>
        </w:rPr>
      </w:pPr>
    </w:p>
    <w:p w14:paraId="7F002689" w14:textId="77777777" w:rsidR="00C74CD9" w:rsidRPr="00CA51EB" w:rsidRDefault="00C74CD9" w:rsidP="00C74CD9">
      <w:pPr>
        <w:tabs>
          <w:tab w:val="left" w:pos="851"/>
          <w:tab w:val="left" w:pos="1134"/>
        </w:tabs>
        <w:spacing w:after="0" w:line="240" w:lineRule="auto"/>
        <w:jc w:val="both"/>
        <w:rPr>
          <w:rFonts w:ascii="Times New Roman" w:hAnsi="Times New Roman" w:cs="Times New Roman"/>
          <w:b/>
          <w:sz w:val="28"/>
          <w:szCs w:val="28"/>
          <w:lang w:val="de-DE"/>
        </w:rPr>
      </w:pPr>
      <w:r w:rsidRPr="00CA51EB">
        <w:rPr>
          <w:rFonts w:ascii="Times New Roman" w:hAnsi="Times New Roman" w:cs="Times New Roman"/>
          <w:b/>
          <w:bCs/>
          <w:sz w:val="28"/>
          <w:szCs w:val="28"/>
          <w:lang w:val="de-DE"/>
        </w:rPr>
        <w:t>Übung 1</w:t>
      </w:r>
      <w:r>
        <w:rPr>
          <w:rFonts w:ascii="Times New Roman" w:hAnsi="Times New Roman" w:cs="Times New Roman"/>
          <w:b/>
          <w:bCs/>
          <w:sz w:val="28"/>
          <w:szCs w:val="28"/>
          <w:lang w:val="de-DE"/>
        </w:rPr>
        <w:t>1</w:t>
      </w:r>
      <w:r w:rsidRPr="00CA51EB">
        <w:rPr>
          <w:rFonts w:ascii="Times New Roman" w:hAnsi="Times New Roman" w:cs="Times New Roman"/>
          <w:b/>
          <w:bCs/>
          <w:sz w:val="28"/>
          <w:szCs w:val="28"/>
          <w:lang w:val="de-DE"/>
        </w:rPr>
        <w:t xml:space="preserve">. </w:t>
      </w:r>
      <w:r w:rsidRPr="00CA51EB">
        <w:rPr>
          <w:rFonts w:ascii="Times New Roman" w:hAnsi="Times New Roman" w:cs="Times New Roman"/>
          <w:b/>
          <w:sz w:val="28"/>
          <w:szCs w:val="28"/>
          <w:lang w:val="de-DE"/>
        </w:rPr>
        <w:t xml:space="preserve">Bilden Sie Sätze mit Modalverben im </w:t>
      </w:r>
      <w:r w:rsidRPr="00CA51EB">
        <w:rPr>
          <w:rFonts w:ascii="Times New Roman" w:eastAsia="Times New Roman" w:hAnsi="Times New Roman" w:cs="Times New Roman"/>
          <w:b/>
          <w:sz w:val="28"/>
          <w:szCs w:val="28"/>
          <w:lang w:val="de-DE" w:eastAsia="ru-RU"/>
        </w:rPr>
        <w:t>Präteritum</w:t>
      </w:r>
      <w:r w:rsidRPr="00CA51EB">
        <w:rPr>
          <w:rFonts w:ascii="Times New Roman" w:eastAsia="Times New Roman" w:hAnsi="Times New Roman" w:cs="Times New Roman"/>
          <w:i/>
          <w:sz w:val="28"/>
          <w:szCs w:val="28"/>
          <w:lang w:val="de-DE" w:eastAsia="ru-RU"/>
        </w:rPr>
        <w:t xml:space="preserve"> </w:t>
      </w:r>
      <w:r w:rsidRPr="00CA51EB">
        <w:rPr>
          <w:rFonts w:ascii="Times New Roman" w:hAnsi="Times New Roman" w:cs="Times New Roman"/>
          <w:b/>
          <w:sz w:val="28"/>
          <w:szCs w:val="28"/>
          <w:lang w:val="de-DE"/>
        </w:rPr>
        <w:t>Passiv. Gebrauchen Sie dabei die eingeklammerten Modalverben.</w:t>
      </w:r>
    </w:p>
    <w:tbl>
      <w:tblPr>
        <w:tblStyle w:val="a6"/>
        <w:tblW w:w="0" w:type="auto"/>
        <w:tblLook w:val="04A0" w:firstRow="1" w:lastRow="0" w:firstColumn="1" w:lastColumn="0" w:noHBand="0" w:noVBand="1"/>
      </w:tblPr>
      <w:tblGrid>
        <w:gridCol w:w="9345"/>
      </w:tblGrid>
      <w:tr w:rsidR="00C74CD9" w:rsidRPr="00365E70" w14:paraId="192F1915" w14:textId="77777777" w:rsidTr="00D21C70">
        <w:tc>
          <w:tcPr>
            <w:tcW w:w="9345" w:type="dxa"/>
            <w:tcBorders>
              <w:top w:val="single" w:sz="4" w:space="0" w:color="auto"/>
              <w:left w:val="single" w:sz="4" w:space="0" w:color="auto"/>
              <w:bottom w:val="single" w:sz="4" w:space="0" w:color="auto"/>
              <w:right w:val="single" w:sz="4" w:space="0" w:color="auto"/>
            </w:tcBorders>
            <w:hideMark/>
          </w:tcPr>
          <w:p w14:paraId="43D352C0" w14:textId="77777777" w:rsidR="00C74CD9" w:rsidRPr="00CA51EB" w:rsidRDefault="00C74CD9" w:rsidP="00D21C70">
            <w:pPr>
              <w:tabs>
                <w:tab w:val="left" w:pos="1134"/>
              </w:tabs>
              <w:spacing w:after="0" w:line="240" w:lineRule="auto"/>
              <w:rPr>
                <w:rFonts w:ascii="Times New Roman" w:eastAsia="Times New Roman" w:hAnsi="Times New Roman" w:cs="Times New Roman"/>
                <w:i/>
                <w:sz w:val="28"/>
                <w:szCs w:val="28"/>
                <w:lang w:val="de-DE" w:eastAsia="ru-RU"/>
              </w:rPr>
            </w:pPr>
            <w:r w:rsidRPr="00CA51EB">
              <w:rPr>
                <w:rFonts w:ascii="Times New Roman" w:eastAsia="Times New Roman" w:hAnsi="Times New Roman" w:cs="Times New Roman"/>
                <w:i/>
                <w:iCs/>
                <w:sz w:val="28"/>
                <w:szCs w:val="28"/>
                <w:lang w:val="de-DE" w:eastAsia="ru-RU"/>
              </w:rPr>
              <w:t>Modalverb</w:t>
            </w:r>
            <w:r w:rsidRPr="00CA51EB">
              <w:rPr>
                <w:rFonts w:ascii="Times New Roman" w:eastAsia="Times New Roman" w:hAnsi="Times New Roman" w:cs="Times New Roman"/>
                <w:i/>
                <w:sz w:val="28"/>
                <w:szCs w:val="28"/>
                <w:lang w:val="de-DE" w:eastAsia="ru-RU"/>
              </w:rPr>
              <w:t xml:space="preserve"> im Präteritum + Partizip II werden</w:t>
            </w:r>
          </w:p>
          <w:p w14:paraId="1D1A68B1" w14:textId="77777777" w:rsidR="00C74CD9" w:rsidRPr="00CA51EB" w:rsidRDefault="00C74CD9" w:rsidP="00D21C70">
            <w:pPr>
              <w:tabs>
                <w:tab w:val="left" w:pos="1134"/>
              </w:tabs>
              <w:spacing w:after="0" w:line="240" w:lineRule="auto"/>
              <w:rPr>
                <w:rFonts w:ascii="Times New Roman" w:eastAsia="Times New Roman" w:hAnsi="Times New Roman" w:cs="Times New Roman"/>
                <w:i/>
                <w:sz w:val="28"/>
                <w:szCs w:val="28"/>
                <w:lang w:val="de-DE" w:eastAsia="ru-RU"/>
              </w:rPr>
            </w:pPr>
            <w:r w:rsidRPr="00CA51EB">
              <w:rPr>
                <w:rFonts w:ascii="Times New Roman" w:eastAsia="Times New Roman" w:hAnsi="Times New Roman" w:cs="Times New Roman"/>
                <w:i/>
                <w:sz w:val="28"/>
                <w:szCs w:val="28"/>
                <w:lang w:val="de-DE" w:eastAsia="ru-RU"/>
              </w:rPr>
              <w:t>Die Daten mussten gespeichert werden.</w:t>
            </w:r>
          </w:p>
        </w:tc>
      </w:tr>
    </w:tbl>
    <w:p w14:paraId="3EE1F8BF" w14:textId="77777777" w:rsidR="00C74CD9" w:rsidRPr="00CA51EB" w:rsidRDefault="00C74CD9" w:rsidP="00C74CD9">
      <w:pPr>
        <w:tabs>
          <w:tab w:val="left" w:pos="1134"/>
        </w:tabs>
        <w:spacing w:after="0" w:line="240" w:lineRule="auto"/>
        <w:rPr>
          <w:rFonts w:ascii="Times New Roman" w:eastAsiaTheme="minorHAnsi" w:hAnsi="Times New Roman" w:cs="Times New Roman"/>
          <w:b/>
          <w:sz w:val="28"/>
          <w:szCs w:val="28"/>
          <w:lang w:val="de-DE"/>
        </w:rPr>
      </w:pPr>
    </w:p>
    <w:p w14:paraId="7E10811D" w14:textId="77777777" w:rsidR="00C74CD9" w:rsidRPr="00CA51EB" w:rsidRDefault="00C74CD9" w:rsidP="00C74CD9">
      <w:pPr>
        <w:pStyle w:val="a5"/>
        <w:numPr>
          <w:ilvl w:val="0"/>
          <w:numId w:val="38"/>
        </w:numPr>
        <w:tabs>
          <w:tab w:val="left" w:pos="284"/>
          <w:tab w:val="left" w:pos="1134"/>
        </w:tabs>
        <w:spacing w:after="0" w:line="240" w:lineRule="auto"/>
        <w:ind w:left="0" w:firstLine="0"/>
        <w:contextualSpacing w:val="0"/>
        <w:rPr>
          <w:rFonts w:ascii="Times New Roman" w:hAnsi="Times New Roman" w:cs="Times New Roman"/>
          <w:sz w:val="28"/>
          <w:szCs w:val="28"/>
          <w:lang w:val="de-DE"/>
        </w:rPr>
      </w:pPr>
      <w:r w:rsidRPr="00CA51EB">
        <w:rPr>
          <w:rFonts w:ascii="Times New Roman" w:hAnsi="Times New Roman" w:cs="Times New Roman"/>
          <w:sz w:val="28"/>
          <w:szCs w:val="28"/>
          <w:lang w:val="de-DE"/>
        </w:rPr>
        <w:t>Die Codes – definieren und interpretieren (müssen)</w:t>
      </w:r>
    </w:p>
    <w:p w14:paraId="5A362B8C" w14:textId="77777777" w:rsidR="00C74CD9" w:rsidRPr="00CA51EB" w:rsidRDefault="00C74CD9" w:rsidP="00C74CD9">
      <w:pPr>
        <w:pStyle w:val="a5"/>
        <w:numPr>
          <w:ilvl w:val="0"/>
          <w:numId w:val="38"/>
        </w:numPr>
        <w:tabs>
          <w:tab w:val="left" w:pos="284"/>
          <w:tab w:val="left" w:pos="1134"/>
        </w:tabs>
        <w:spacing w:after="0" w:line="240" w:lineRule="auto"/>
        <w:ind w:left="0" w:firstLine="0"/>
        <w:contextualSpacing w:val="0"/>
        <w:rPr>
          <w:rFonts w:ascii="Times New Roman" w:hAnsi="Times New Roman" w:cs="Times New Roman"/>
          <w:sz w:val="28"/>
          <w:szCs w:val="28"/>
          <w:lang w:val="de-DE"/>
        </w:rPr>
      </w:pPr>
      <w:r w:rsidRPr="00CA51EB">
        <w:rPr>
          <w:rFonts w:ascii="Times New Roman" w:hAnsi="Times New Roman" w:cs="Times New Roman"/>
          <w:sz w:val="28"/>
          <w:szCs w:val="28"/>
          <w:lang w:val="de-DE"/>
        </w:rPr>
        <w:t>Die strukturellen und syntaktischen Aspekte – nicht erkennen (können)</w:t>
      </w:r>
    </w:p>
    <w:p w14:paraId="6B3176FE" w14:textId="77777777" w:rsidR="00C74CD9" w:rsidRPr="00CA51EB" w:rsidRDefault="00C74CD9" w:rsidP="00C74CD9">
      <w:pPr>
        <w:pStyle w:val="a5"/>
        <w:numPr>
          <w:ilvl w:val="0"/>
          <w:numId w:val="38"/>
        </w:numPr>
        <w:tabs>
          <w:tab w:val="left" w:pos="284"/>
          <w:tab w:val="left" w:pos="1134"/>
        </w:tabs>
        <w:spacing w:after="0" w:line="240" w:lineRule="auto"/>
        <w:ind w:left="0" w:firstLine="0"/>
        <w:contextualSpacing w:val="0"/>
        <w:rPr>
          <w:rFonts w:ascii="Times New Roman" w:hAnsi="Times New Roman" w:cs="Times New Roman"/>
          <w:sz w:val="28"/>
          <w:szCs w:val="28"/>
          <w:lang w:val="de-DE"/>
        </w:rPr>
      </w:pPr>
      <w:r w:rsidRPr="00CA51EB">
        <w:rPr>
          <w:rFonts w:ascii="Times New Roman" w:hAnsi="Times New Roman" w:cs="Times New Roman"/>
          <w:sz w:val="28"/>
          <w:szCs w:val="28"/>
          <w:lang w:val="de-DE"/>
        </w:rPr>
        <w:t>Die Durchschnittszahl – berechnen (sollen)</w:t>
      </w:r>
    </w:p>
    <w:p w14:paraId="63AEE602" w14:textId="77777777" w:rsidR="00C74CD9" w:rsidRPr="00CA51EB" w:rsidRDefault="00C74CD9" w:rsidP="00C74CD9">
      <w:pPr>
        <w:pStyle w:val="a5"/>
        <w:numPr>
          <w:ilvl w:val="0"/>
          <w:numId w:val="38"/>
        </w:numPr>
        <w:tabs>
          <w:tab w:val="left" w:pos="284"/>
          <w:tab w:val="left" w:pos="1134"/>
        </w:tabs>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bCs/>
          <w:sz w:val="28"/>
          <w:szCs w:val="28"/>
          <w:lang w:val="de-DE"/>
        </w:rPr>
        <w:t xml:space="preserve">Der Prozess </w:t>
      </w:r>
      <w:r w:rsidRPr="00CA51EB">
        <w:rPr>
          <w:rFonts w:ascii="Times New Roman" w:hAnsi="Times New Roman" w:cs="Times New Roman"/>
          <w:sz w:val="28"/>
          <w:szCs w:val="28"/>
          <w:lang w:val="de-DE"/>
        </w:rPr>
        <w:t xml:space="preserve">– </w:t>
      </w:r>
      <w:r w:rsidRPr="00CA51EB">
        <w:rPr>
          <w:rFonts w:ascii="Times New Roman" w:hAnsi="Times New Roman" w:cs="Times New Roman"/>
          <w:bCs/>
          <w:sz w:val="28"/>
          <w:szCs w:val="28"/>
          <w:lang w:val="de-DE"/>
        </w:rPr>
        <w:t xml:space="preserve">nicht unterbrechen </w:t>
      </w:r>
      <w:r w:rsidRPr="00CA51EB">
        <w:rPr>
          <w:rFonts w:ascii="Times New Roman" w:hAnsi="Times New Roman" w:cs="Times New Roman"/>
          <w:sz w:val="28"/>
          <w:szCs w:val="28"/>
          <w:lang w:val="de-DE"/>
        </w:rPr>
        <w:t>(dürfen)</w:t>
      </w:r>
    </w:p>
    <w:p w14:paraId="47BABEC1" w14:textId="77777777" w:rsidR="00C74CD9" w:rsidRPr="00CA51EB" w:rsidRDefault="00C74CD9" w:rsidP="00C74CD9">
      <w:pPr>
        <w:pStyle w:val="a5"/>
        <w:numPr>
          <w:ilvl w:val="0"/>
          <w:numId w:val="38"/>
        </w:numPr>
        <w:tabs>
          <w:tab w:val="left" w:pos="284"/>
          <w:tab w:val="left" w:pos="1134"/>
        </w:tabs>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Die Information aus Daten – rekonstruieren oder ableiten (müssen)</w:t>
      </w:r>
    </w:p>
    <w:p w14:paraId="6234DEC2" w14:textId="77777777" w:rsidR="00C74CD9" w:rsidRDefault="00C74CD9" w:rsidP="00C74CD9">
      <w:pPr>
        <w:spacing w:after="0" w:line="240" w:lineRule="auto"/>
        <w:rPr>
          <w:rFonts w:ascii="Times New Roman" w:hAnsi="Times New Roman" w:cs="Times New Roman"/>
          <w:b/>
          <w:bCs/>
          <w:sz w:val="28"/>
          <w:szCs w:val="28"/>
          <w:lang w:val="de-DE"/>
        </w:rPr>
      </w:pPr>
    </w:p>
    <w:p w14:paraId="2152A0DB" w14:textId="77777777" w:rsidR="00C74CD9" w:rsidRPr="00CA51EB" w:rsidRDefault="00C74CD9" w:rsidP="00C74CD9">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 xml:space="preserve">Übung </w:t>
      </w:r>
      <w:r>
        <w:rPr>
          <w:rFonts w:ascii="Times New Roman" w:hAnsi="Times New Roman" w:cs="Times New Roman"/>
          <w:b/>
          <w:bCs/>
          <w:sz w:val="28"/>
          <w:szCs w:val="28"/>
          <w:lang w:val="de-DE"/>
        </w:rPr>
        <w:t>10</w:t>
      </w:r>
      <w:r w:rsidRPr="00CA51EB">
        <w:rPr>
          <w:rFonts w:ascii="Times New Roman" w:hAnsi="Times New Roman" w:cs="Times New Roman"/>
          <w:b/>
          <w:bCs/>
          <w:sz w:val="28"/>
          <w:szCs w:val="28"/>
          <w:lang w:val="de-DE"/>
        </w:rPr>
        <w:t>. Beschreiben Sie die folgende Grafik.</w:t>
      </w:r>
    </w:p>
    <w:p w14:paraId="79F1A601"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noProof/>
          <w:sz w:val="28"/>
          <w:szCs w:val="28"/>
          <w:lang w:eastAsia="ru-RU"/>
        </w:rPr>
        <w:drawing>
          <wp:anchor distT="0" distB="0" distL="114300" distR="114300" simplePos="0" relativeHeight="251668480" behindDoc="0" locked="0" layoutInCell="1" allowOverlap="1" wp14:anchorId="2E862FA5" wp14:editId="6CDE8835">
            <wp:simplePos x="0" y="0"/>
            <wp:positionH relativeFrom="column">
              <wp:posOffset>122500</wp:posOffset>
            </wp:positionH>
            <wp:positionV relativeFrom="paragraph">
              <wp:posOffset>6847</wp:posOffset>
            </wp:positionV>
            <wp:extent cx="5198165" cy="3621064"/>
            <wp:effectExtent l="0" t="0" r="2540" b="0"/>
            <wp:wrapSquare wrapText="bothSides"/>
            <wp:docPr id="7" name="Рисунок 1" descr="Grafik zum Datenverbrauch | (c) E-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ik zum Datenverbrauch | (c) E-Plu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98587" cy="362135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67A7A43"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p>
    <w:p w14:paraId="63B12698"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p>
    <w:p w14:paraId="1E226F49"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p>
    <w:p w14:paraId="2A1403BC"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p>
    <w:p w14:paraId="5CE01052"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p>
    <w:p w14:paraId="1ADF0F81"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p>
    <w:p w14:paraId="7A62890C"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p>
    <w:p w14:paraId="3130929D"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p>
    <w:p w14:paraId="2F755140"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p>
    <w:p w14:paraId="42BAD147"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p>
    <w:p w14:paraId="13FB6025"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p>
    <w:p w14:paraId="2DA42CA1"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p>
    <w:p w14:paraId="0E50F761"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p>
    <w:p w14:paraId="532F0460"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p>
    <w:p w14:paraId="4DC7C34C"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p>
    <w:p w14:paraId="039C0E15"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p>
    <w:p w14:paraId="14D4FC72"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p>
    <w:p w14:paraId="49E55976"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 xml:space="preserve">Übung 13. Beantworten Sie die Fragen zum Text. </w:t>
      </w:r>
    </w:p>
    <w:p w14:paraId="7EA5D89C" w14:textId="77777777" w:rsidR="00C74CD9" w:rsidRPr="00CA51EB" w:rsidRDefault="00C74CD9" w:rsidP="00C74CD9">
      <w:pPr>
        <w:pStyle w:val="a5"/>
        <w:numPr>
          <w:ilvl w:val="0"/>
          <w:numId w:val="30"/>
        </w:numPr>
        <w:tabs>
          <w:tab w:val="left" w:pos="284"/>
        </w:tabs>
        <w:spacing w:after="0" w:line="240" w:lineRule="auto"/>
        <w:ind w:left="0" w:firstLine="0"/>
        <w:contextualSpacing w:val="0"/>
        <w:rPr>
          <w:rFonts w:ascii="Times New Roman" w:hAnsi="Times New Roman" w:cs="Times New Roman"/>
          <w:bCs/>
          <w:sz w:val="28"/>
          <w:szCs w:val="28"/>
          <w:lang w:val="de-DE"/>
        </w:rPr>
      </w:pPr>
      <w:r w:rsidRPr="00CA51EB">
        <w:rPr>
          <w:rFonts w:ascii="Times New Roman" w:hAnsi="Times New Roman" w:cs="Times New Roman"/>
          <w:bCs/>
          <w:sz w:val="28"/>
          <w:szCs w:val="28"/>
          <w:lang w:val="de-DE"/>
        </w:rPr>
        <w:t>Was versteht man unter Daten?</w:t>
      </w:r>
    </w:p>
    <w:p w14:paraId="3B73C338" w14:textId="77777777" w:rsidR="00C74CD9" w:rsidRPr="00CA51EB" w:rsidRDefault="00C74CD9" w:rsidP="00C74CD9">
      <w:pPr>
        <w:pStyle w:val="a5"/>
        <w:numPr>
          <w:ilvl w:val="0"/>
          <w:numId w:val="30"/>
        </w:numPr>
        <w:tabs>
          <w:tab w:val="left" w:pos="284"/>
        </w:tabs>
        <w:spacing w:after="0" w:line="240" w:lineRule="auto"/>
        <w:ind w:left="0" w:firstLine="0"/>
        <w:contextualSpacing w:val="0"/>
        <w:rPr>
          <w:rFonts w:ascii="Times New Roman" w:hAnsi="Times New Roman" w:cs="Times New Roman"/>
          <w:bCs/>
          <w:sz w:val="28"/>
          <w:szCs w:val="28"/>
          <w:lang w:val="de-DE"/>
        </w:rPr>
      </w:pPr>
      <w:r w:rsidRPr="00CA51EB">
        <w:rPr>
          <w:rFonts w:ascii="Times New Roman" w:hAnsi="Times New Roman" w:cs="Times New Roman"/>
          <w:bCs/>
          <w:sz w:val="28"/>
          <w:szCs w:val="28"/>
          <w:lang w:val="de-DE"/>
        </w:rPr>
        <w:t>Was versteht man unter Binärverschlüsselung?</w:t>
      </w:r>
    </w:p>
    <w:p w14:paraId="63152092" w14:textId="77777777" w:rsidR="00C74CD9" w:rsidRPr="00CA51EB" w:rsidRDefault="00C74CD9" w:rsidP="00C74CD9">
      <w:pPr>
        <w:pStyle w:val="a5"/>
        <w:numPr>
          <w:ilvl w:val="0"/>
          <w:numId w:val="30"/>
        </w:numPr>
        <w:tabs>
          <w:tab w:val="left" w:pos="284"/>
        </w:tabs>
        <w:spacing w:after="0" w:line="240" w:lineRule="auto"/>
        <w:ind w:left="0" w:firstLine="0"/>
        <w:contextualSpacing w:val="0"/>
        <w:rPr>
          <w:rFonts w:ascii="Times New Roman" w:hAnsi="Times New Roman" w:cs="Times New Roman"/>
          <w:bCs/>
          <w:sz w:val="28"/>
          <w:szCs w:val="28"/>
          <w:lang w:val="de-DE"/>
        </w:rPr>
      </w:pPr>
      <w:r w:rsidRPr="00CA51EB">
        <w:rPr>
          <w:rFonts w:ascii="Times New Roman" w:hAnsi="Times New Roman" w:cs="Times New Roman"/>
          <w:bCs/>
          <w:sz w:val="28"/>
          <w:szCs w:val="28"/>
          <w:lang w:val="de-DE"/>
        </w:rPr>
        <w:t>Welchen Prozess nennt man Abstraktion?</w:t>
      </w:r>
    </w:p>
    <w:p w14:paraId="3C8F6A17" w14:textId="77777777" w:rsidR="00C74CD9" w:rsidRPr="00CA51EB" w:rsidRDefault="00C74CD9" w:rsidP="00C74CD9">
      <w:pPr>
        <w:pStyle w:val="a5"/>
        <w:numPr>
          <w:ilvl w:val="0"/>
          <w:numId w:val="30"/>
        </w:numPr>
        <w:tabs>
          <w:tab w:val="left" w:pos="284"/>
        </w:tabs>
        <w:spacing w:after="0" w:line="240" w:lineRule="auto"/>
        <w:ind w:left="0" w:firstLine="0"/>
        <w:contextualSpacing w:val="0"/>
        <w:rPr>
          <w:rFonts w:ascii="Times New Roman" w:hAnsi="Times New Roman" w:cs="Times New Roman"/>
          <w:bCs/>
          <w:sz w:val="28"/>
          <w:szCs w:val="28"/>
          <w:lang w:val="de-DE"/>
        </w:rPr>
      </w:pPr>
      <w:r w:rsidRPr="00CA51EB">
        <w:rPr>
          <w:rFonts w:ascii="Times New Roman" w:hAnsi="Times New Roman" w:cs="Times New Roman"/>
          <w:bCs/>
          <w:sz w:val="28"/>
          <w:szCs w:val="28"/>
          <w:lang w:val="de-DE"/>
        </w:rPr>
        <w:t>Was ist die kleinste Einheit der Information?</w:t>
      </w:r>
    </w:p>
    <w:p w14:paraId="64E5C128" w14:textId="77777777" w:rsidR="00C74CD9" w:rsidRPr="00CA51EB" w:rsidRDefault="00C74CD9" w:rsidP="00C74CD9">
      <w:pPr>
        <w:pStyle w:val="a5"/>
        <w:numPr>
          <w:ilvl w:val="0"/>
          <w:numId w:val="30"/>
        </w:numPr>
        <w:tabs>
          <w:tab w:val="left" w:pos="284"/>
        </w:tabs>
        <w:spacing w:after="0" w:line="240" w:lineRule="auto"/>
        <w:ind w:left="0" w:firstLine="0"/>
        <w:contextualSpacing w:val="0"/>
        <w:rPr>
          <w:rFonts w:ascii="Times New Roman" w:hAnsi="Times New Roman" w:cs="Times New Roman"/>
          <w:bCs/>
          <w:sz w:val="28"/>
          <w:szCs w:val="28"/>
          <w:lang w:val="de-DE"/>
        </w:rPr>
      </w:pPr>
      <w:r w:rsidRPr="00CA51EB">
        <w:rPr>
          <w:rFonts w:ascii="Times New Roman" w:hAnsi="Times New Roman" w:cs="Times New Roman"/>
          <w:bCs/>
          <w:sz w:val="28"/>
          <w:szCs w:val="28"/>
          <w:lang w:val="de-DE"/>
        </w:rPr>
        <w:t>Wie können Daten sichtbar gemacht werden?</w:t>
      </w:r>
    </w:p>
    <w:p w14:paraId="5D2FFC56" w14:textId="77777777" w:rsidR="00C74CD9" w:rsidRPr="00CA51EB" w:rsidRDefault="00C74CD9" w:rsidP="00C74CD9">
      <w:pPr>
        <w:pStyle w:val="a5"/>
        <w:numPr>
          <w:ilvl w:val="0"/>
          <w:numId w:val="30"/>
        </w:numPr>
        <w:tabs>
          <w:tab w:val="left" w:pos="284"/>
        </w:tabs>
        <w:spacing w:after="0" w:line="240" w:lineRule="auto"/>
        <w:ind w:left="0" w:firstLine="0"/>
        <w:contextualSpacing w:val="0"/>
        <w:rPr>
          <w:rFonts w:ascii="Times New Roman" w:hAnsi="Times New Roman" w:cs="Times New Roman"/>
          <w:bCs/>
          <w:sz w:val="28"/>
          <w:szCs w:val="28"/>
          <w:lang w:val="de-DE"/>
        </w:rPr>
      </w:pPr>
      <w:r w:rsidRPr="00CA51EB">
        <w:rPr>
          <w:rFonts w:ascii="Times New Roman" w:hAnsi="Times New Roman" w:cs="Times New Roman"/>
          <w:bCs/>
          <w:sz w:val="28"/>
          <w:szCs w:val="28"/>
          <w:lang w:val="de-DE"/>
        </w:rPr>
        <w:t>Welche Geräte benutzt man für die Datenausgabe?</w:t>
      </w:r>
    </w:p>
    <w:p w14:paraId="14F06329" w14:textId="77777777" w:rsidR="00C74CD9" w:rsidRPr="00CA51EB" w:rsidRDefault="00C74CD9" w:rsidP="00C74CD9">
      <w:pPr>
        <w:pStyle w:val="a5"/>
        <w:numPr>
          <w:ilvl w:val="0"/>
          <w:numId w:val="30"/>
        </w:numPr>
        <w:tabs>
          <w:tab w:val="left" w:pos="284"/>
        </w:tabs>
        <w:spacing w:after="0" w:line="240" w:lineRule="auto"/>
        <w:ind w:left="0" w:firstLine="0"/>
        <w:contextualSpacing w:val="0"/>
        <w:rPr>
          <w:rFonts w:ascii="Times New Roman" w:hAnsi="Times New Roman" w:cs="Times New Roman"/>
          <w:bCs/>
          <w:sz w:val="28"/>
          <w:szCs w:val="28"/>
          <w:lang w:val="de-DE"/>
        </w:rPr>
      </w:pPr>
      <w:r w:rsidRPr="00CA51EB">
        <w:rPr>
          <w:rFonts w:ascii="Times New Roman" w:hAnsi="Times New Roman" w:cs="Times New Roman"/>
          <w:bCs/>
          <w:sz w:val="28"/>
          <w:szCs w:val="28"/>
          <w:lang w:val="de-DE"/>
        </w:rPr>
        <w:t>Was ist eine Datenbank?</w:t>
      </w:r>
    </w:p>
    <w:p w14:paraId="6518CF4B" w14:textId="77777777" w:rsidR="00C74CD9" w:rsidRPr="00CA51EB" w:rsidRDefault="00C74CD9" w:rsidP="00C74CD9">
      <w:pPr>
        <w:pStyle w:val="a5"/>
        <w:numPr>
          <w:ilvl w:val="0"/>
          <w:numId w:val="30"/>
        </w:numPr>
        <w:tabs>
          <w:tab w:val="left" w:pos="284"/>
        </w:tabs>
        <w:spacing w:after="0" w:line="240" w:lineRule="auto"/>
        <w:ind w:left="0" w:firstLine="0"/>
        <w:contextualSpacing w:val="0"/>
        <w:rPr>
          <w:rFonts w:ascii="Times New Roman" w:hAnsi="Times New Roman" w:cs="Times New Roman"/>
          <w:bCs/>
          <w:sz w:val="28"/>
          <w:szCs w:val="28"/>
          <w:lang w:val="de-DE"/>
        </w:rPr>
      </w:pPr>
      <w:r w:rsidRPr="00CA51EB">
        <w:rPr>
          <w:rFonts w:ascii="Times New Roman" w:hAnsi="Times New Roman" w:cs="Times New Roman"/>
          <w:bCs/>
          <w:sz w:val="28"/>
          <w:szCs w:val="28"/>
          <w:lang w:val="de-DE"/>
        </w:rPr>
        <w:t>Welche Kriterien besitzt eine Datenbank?</w:t>
      </w:r>
    </w:p>
    <w:p w14:paraId="03D56151"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p>
    <w:p w14:paraId="2C031793" w14:textId="77777777" w:rsidR="00C74CD9" w:rsidRPr="00CA51EB" w:rsidRDefault="00C74CD9" w:rsidP="00C74CD9">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14. Übersetzen Sie aus dem Russischen ins Deutsche.</w:t>
      </w:r>
    </w:p>
    <w:p w14:paraId="6CEB0125" w14:textId="77777777" w:rsidR="008F0BF3" w:rsidRPr="008F0BF3" w:rsidRDefault="008F0BF3" w:rsidP="008F0BF3">
      <w:pPr>
        <w:tabs>
          <w:tab w:val="left" w:pos="1134"/>
        </w:tabs>
        <w:spacing w:after="0" w:line="240" w:lineRule="auto"/>
        <w:jc w:val="both"/>
        <w:rPr>
          <w:rFonts w:ascii="Times New Roman" w:hAnsi="Times New Roman" w:cs="Times New Roman"/>
          <w:bCs/>
          <w:sz w:val="28"/>
          <w:szCs w:val="28"/>
        </w:rPr>
      </w:pPr>
      <w:r w:rsidRPr="008F0BF3">
        <w:rPr>
          <w:rFonts w:ascii="Times New Roman" w:hAnsi="Times New Roman" w:cs="Times New Roman"/>
          <w:bCs/>
          <w:sz w:val="28"/>
          <w:szCs w:val="28"/>
        </w:rPr>
        <w:t>1. Дані є цифрами від 0 до 9, літерами від A до Z та символами.</w:t>
      </w:r>
    </w:p>
    <w:p w14:paraId="0E97C98D" w14:textId="77777777" w:rsidR="008F0BF3" w:rsidRPr="008F0BF3" w:rsidRDefault="008F0BF3" w:rsidP="008F0BF3">
      <w:pPr>
        <w:tabs>
          <w:tab w:val="left" w:pos="1134"/>
        </w:tabs>
        <w:spacing w:after="0" w:line="240" w:lineRule="auto"/>
        <w:jc w:val="both"/>
        <w:rPr>
          <w:rFonts w:ascii="Times New Roman" w:hAnsi="Times New Roman" w:cs="Times New Roman"/>
          <w:bCs/>
          <w:sz w:val="28"/>
          <w:szCs w:val="28"/>
        </w:rPr>
      </w:pPr>
      <w:r w:rsidRPr="008F0BF3">
        <w:rPr>
          <w:rFonts w:ascii="Times New Roman" w:hAnsi="Times New Roman" w:cs="Times New Roman"/>
          <w:bCs/>
          <w:sz w:val="28"/>
          <w:szCs w:val="28"/>
        </w:rPr>
        <w:t>2. Пробіл належить до розділових знакі</w:t>
      </w:r>
      <w:proofErr w:type="gramStart"/>
      <w:r w:rsidRPr="008F0BF3">
        <w:rPr>
          <w:rFonts w:ascii="Times New Roman" w:hAnsi="Times New Roman" w:cs="Times New Roman"/>
          <w:bCs/>
          <w:sz w:val="28"/>
          <w:szCs w:val="28"/>
        </w:rPr>
        <w:t>в</w:t>
      </w:r>
      <w:proofErr w:type="gramEnd"/>
      <w:r w:rsidRPr="008F0BF3">
        <w:rPr>
          <w:rFonts w:ascii="Times New Roman" w:hAnsi="Times New Roman" w:cs="Times New Roman"/>
          <w:bCs/>
          <w:sz w:val="28"/>
          <w:szCs w:val="28"/>
        </w:rPr>
        <w:t>.</w:t>
      </w:r>
    </w:p>
    <w:p w14:paraId="701BE948" w14:textId="77777777" w:rsidR="008F0BF3" w:rsidRPr="008F0BF3" w:rsidRDefault="008F0BF3" w:rsidP="008F0BF3">
      <w:pPr>
        <w:tabs>
          <w:tab w:val="left" w:pos="1134"/>
        </w:tabs>
        <w:spacing w:after="0" w:line="240" w:lineRule="auto"/>
        <w:jc w:val="both"/>
        <w:rPr>
          <w:rFonts w:ascii="Times New Roman" w:hAnsi="Times New Roman" w:cs="Times New Roman"/>
          <w:bCs/>
          <w:sz w:val="28"/>
          <w:szCs w:val="28"/>
        </w:rPr>
      </w:pPr>
      <w:r w:rsidRPr="008F0BF3">
        <w:rPr>
          <w:rFonts w:ascii="Times New Roman" w:hAnsi="Times New Roman" w:cs="Times New Roman"/>
          <w:bCs/>
          <w:sz w:val="28"/>
          <w:szCs w:val="28"/>
        </w:rPr>
        <w:t xml:space="preserve">3. У обчислювальної </w:t>
      </w:r>
      <w:proofErr w:type="gramStart"/>
      <w:r w:rsidRPr="008F0BF3">
        <w:rPr>
          <w:rFonts w:ascii="Times New Roman" w:hAnsi="Times New Roman" w:cs="Times New Roman"/>
          <w:bCs/>
          <w:sz w:val="28"/>
          <w:szCs w:val="28"/>
        </w:rPr>
        <w:t>техн</w:t>
      </w:r>
      <w:proofErr w:type="gramEnd"/>
      <w:r w:rsidRPr="008F0BF3">
        <w:rPr>
          <w:rFonts w:ascii="Times New Roman" w:hAnsi="Times New Roman" w:cs="Times New Roman"/>
          <w:bCs/>
          <w:sz w:val="28"/>
          <w:szCs w:val="28"/>
        </w:rPr>
        <w:t>іки дані зазвичай відрізняють від програм.</w:t>
      </w:r>
    </w:p>
    <w:p w14:paraId="79D15ECC" w14:textId="77777777" w:rsidR="008F0BF3" w:rsidRPr="008F0BF3" w:rsidRDefault="008F0BF3" w:rsidP="008F0BF3">
      <w:pPr>
        <w:tabs>
          <w:tab w:val="left" w:pos="1134"/>
        </w:tabs>
        <w:spacing w:after="0" w:line="240" w:lineRule="auto"/>
        <w:jc w:val="both"/>
        <w:rPr>
          <w:rFonts w:ascii="Times New Roman" w:hAnsi="Times New Roman" w:cs="Times New Roman"/>
          <w:bCs/>
          <w:sz w:val="28"/>
          <w:szCs w:val="28"/>
        </w:rPr>
      </w:pPr>
      <w:r w:rsidRPr="008F0BF3">
        <w:rPr>
          <w:rFonts w:ascii="Times New Roman" w:hAnsi="Times New Roman" w:cs="Times New Roman"/>
          <w:bCs/>
          <w:sz w:val="28"/>
          <w:szCs w:val="28"/>
        </w:rPr>
        <w:t>4. Програма є набором інструкцій, які деталізують обчислення чи завдання, що виконується комп'ютером.</w:t>
      </w:r>
    </w:p>
    <w:p w14:paraId="702EAAD2" w14:textId="77777777" w:rsidR="008F0BF3" w:rsidRPr="008F0BF3" w:rsidRDefault="008F0BF3" w:rsidP="008F0BF3">
      <w:pPr>
        <w:tabs>
          <w:tab w:val="left" w:pos="1134"/>
        </w:tabs>
        <w:spacing w:after="0" w:line="240" w:lineRule="auto"/>
        <w:jc w:val="both"/>
        <w:rPr>
          <w:rFonts w:ascii="Times New Roman" w:hAnsi="Times New Roman" w:cs="Times New Roman"/>
          <w:bCs/>
          <w:sz w:val="28"/>
          <w:szCs w:val="28"/>
        </w:rPr>
      </w:pPr>
      <w:r w:rsidRPr="008F0BF3">
        <w:rPr>
          <w:rFonts w:ascii="Times New Roman" w:hAnsi="Times New Roman" w:cs="Times New Roman"/>
          <w:bCs/>
          <w:sz w:val="28"/>
          <w:szCs w:val="28"/>
        </w:rPr>
        <w:t>5. Даними ж зазвичай називається все, що не виступає в ролі програми.</w:t>
      </w:r>
    </w:p>
    <w:p w14:paraId="495C3E16" w14:textId="77777777" w:rsidR="008F0BF3" w:rsidRPr="008F0BF3" w:rsidRDefault="008F0BF3" w:rsidP="008F0BF3">
      <w:pPr>
        <w:tabs>
          <w:tab w:val="left" w:pos="1134"/>
        </w:tabs>
        <w:spacing w:after="0" w:line="240" w:lineRule="auto"/>
        <w:jc w:val="both"/>
        <w:rPr>
          <w:rFonts w:ascii="Times New Roman" w:hAnsi="Times New Roman" w:cs="Times New Roman"/>
          <w:bCs/>
          <w:sz w:val="28"/>
          <w:szCs w:val="28"/>
        </w:rPr>
      </w:pPr>
      <w:r w:rsidRPr="008F0BF3">
        <w:rPr>
          <w:rFonts w:ascii="Times New Roman" w:hAnsi="Times New Roman" w:cs="Times New Roman"/>
          <w:bCs/>
          <w:sz w:val="28"/>
          <w:szCs w:val="28"/>
        </w:rPr>
        <w:t xml:space="preserve">6. Одна й та область пам'яті </w:t>
      </w:r>
      <w:proofErr w:type="gramStart"/>
      <w:r w:rsidRPr="008F0BF3">
        <w:rPr>
          <w:rFonts w:ascii="Times New Roman" w:hAnsi="Times New Roman" w:cs="Times New Roman"/>
          <w:bCs/>
          <w:sz w:val="28"/>
          <w:szCs w:val="28"/>
        </w:rPr>
        <w:t>може м</w:t>
      </w:r>
      <w:proofErr w:type="gramEnd"/>
      <w:r w:rsidRPr="008F0BF3">
        <w:rPr>
          <w:rFonts w:ascii="Times New Roman" w:hAnsi="Times New Roman" w:cs="Times New Roman"/>
          <w:bCs/>
          <w:sz w:val="28"/>
          <w:szCs w:val="28"/>
        </w:rPr>
        <w:t>істити як програму, і інші дані.</w:t>
      </w:r>
    </w:p>
    <w:p w14:paraId="72C6BF4F" w14:textId="77777777" w:rsidR="008F0BF3" w:rsidRPr="008F0BF3" w:rsidRDefault="008F0BF3" w:rsidP="008F0BF3">
      <w:pPr>
        <w:tabs>
          <w:tab w:val="left" w:pos="1134"/>
        </w:tabs>
        <w:spacing w:after="0" w:line="240" w:lineRule="auto"/>
        <w:jc w:val="both"/>
        <w:rPr>
          <w:rFonts w:ascii="Times New Roman" w:hAnsi="Times New Roman" w:cs="Times New Roman"/>
          <w:bCs/>
          <w:sz w:val="28"/>
          <w:szCs w:val="28"/>
        </w:rPr>
      </w:pPr>
      <w:r w:rsidRPr="008F0BF3">
        <w:rPr>
          <w:rFonts w:ascii="Times New Roman" w:hAnsi="Times New Roman" w:cs="Times New Roman"/>
          <w:bCs/>
          <w:sz w:val="28"/>
          <w:szCs w:val="28"/>
        </w:rPr>
        <w:t>7. Двійкові коди є комбінаціями двох елементів, як правило, одиниць та нулі</w:t>
      </w:r>
      <w:proofErr w:type="gramStart"/>
      <w:r w:rsidRPr="008F0BF3">
        <w:rPr>
          <w:rFonts w:ascii="Times New Roman" w:hAnsi="Times New Roman" w:cs="Times New Roman"/>
          <w:bCs/>
          <w:sz w:val="28"/>
          <w:szCs w:val="28"/>
        </w:rPr>
        <w:t>в</w:t>
      </w:r>
      <w:proofErr w:type="gramEnd"/>
      <w:r w:rsidRPr="008F0BF3">
        <w:rPr>
          <w:rFonts w:ascii="Times New Roman" w:hAnsi="Times New Roman" w:cs="Times New Roman"/>
          <w:bCs/>
          <w:sz w:val="28"/>
          <w:szCs w:val="28"/>
        </w:rPr>
        <w:t>.</w:t>
      </w:r>
    </w:p>
    <w:p w14:paraId="4DA63A6D" w14:textId="77777777" w:rsidR="008F0BF3" w:rsidRPr="008F0BF3" w:rsidRDefault="008F0BF3" w:rsidP="008F0BF3">
      <w:pPr>
        <w:tabs>
          <w:tab w:val="left" w:pos="1134"/>
        </w:tabs>
        <w:spacing w:after="0" w:line="240" w:lineRule="auto"/>
        <w:jc w:val="both"/>
        <w:rPr>
          <w:rFonts w:ascii="Times New Roman" w:hAnsi="Times New Roman" w:cs="Times New Roman"/>
          <w:bCs/>
          <w:sz w:val="28"/>
          <w:szCs w:val="28"/>
        </w:rPr>
      </w:pPr>
      <w:r w:rsidRPr="008F0BF3">
        <w:rPr>
          <w:rFonts w:ascii="Times New Roman" w:hAnsi="Times New Roman" w:cs="Times New Roman"/>
          <w:bCs/>
          <w:sz w:val="28"/>
          <w:szCs w:val="28"/>
        </w:rPr>
        <w:t>8. Традиційно застосовують два способи організації даних: текстові дані та двійкові дані (</w:t>
      </w:r>
      <w:proofErr w:type="gramStart"/>
      <w:r w:rsidRPr="008F0BF3">
        <w:rPr>
          <w:rFonts w:ascii="Times New Roman" w:hAnsi="Times New Roman" w:cs="Times New Roman"/>
          <w:bCs/>
          <w:sz w:val="28"/>
          <w:szCs w:val="28"/>
        </w:rPr>
        <w:t>посл</w:t>
      </w:r>
      <w:proofErr w:type="gramEnd"/>
      <w:r w:rsidRPr="008F0BF3">
        <w:rPr>
          <w:rFonts w:ascii="Times New Roman" w:hAnsi="Times New Roman" w:cs="Times New Roman"/>
          <w:bCs/>
          <w:sz w:val="28"/>
          <w:szCs w:val="28"/>
        </w:rPr>
        <w:t>ідовність байтів).</w:t>
      </w:r>
    </w:p>
    <w:p w14:paraId="370D2CC6" w14:textId="7D1C43D5" w:rsidR="00C74CD9" w:rsidRPr="00CA51EB" w:rsidRDefault="008F0BF3" w:rsidP="008F0BF3">
      <w:pPr>
        <w:tabs>
          <w:tab w:val="left" w:pos="1134"/>
        </w:tabs>
        <w:spacing w:after="0" w:line="240" w:lineRule="auto"/>
        <w:jc w:val="both"/>
        <w:rPr>
          <w:rFonts w:ascii="Times New Roman" w:hAnsi="Times New Roman" w:cs="Times New Roman"/>
          <w:sz w:val="28"/>
          <w:szCs w:val="28"/>
        </w:rPr>
      </w:pPr>
      <w:r w:rsidRPr="008F0BF3">
        <w:rPr>
          <w:rFonts w:ascii="Times New Roman" w:hAnsi="Times New Roman" w:cs="Times New Roman"/>
          <w:bCs/>
          <w:sz w:val="28"/>
          <w:szCs w:val="28"/>
        </w:rPr>
        <w:t>9. Найменшою одиницею інформації є бі</w:t>
      </w:r>
      <w:proofErr w:type="gramStart"/>
      <w:r w:rsidRPr="008F0BF3">
        <w:rPr>
          <w:rFonts w:ascii="Times New Roman" w:hAnsi="Times New Roman" w:cs="Times New Roman"/>
          <w:bCs/>
          <w:sz w:val="28"/>
          <w:szCs w:val="28"/>
        </w:rPr>
        <w:t>т</w:t>
      </w:r>
      <w:proofErr w:type="gramEnd"/>
      <w:r w:rsidRPr="008F0BF3">
        <w:rPr>
          <w:rFonts w:ascii="Times New Roman" w:hAnsi="Times New Roman" w:cs="Times New Roman"/>
          <w:bCs/>
          <w:sz w:val="28"/>
          <w:szCs w:val="28"/>
        </w:rPr>
        <w:t>.</w:t>
      </w:r>
    </w:p>
    <w:p w14:paraId="0F7B897D" w14:textId="77777777" w:rsidR="00C74CD9" w:rsidRPr="00CA51EB" w:rsidRDefault="00C74CD9" w:rsidP="00C74CD9">
      <w:pPr>
        <w:tabs>
          <w:tab w:val="left" w:pos="1134"/>
        </w:tabs>
        <w:spacing w:after="0" w:line="240" w:lineRule="auto"/>
        <w:rPr>
          <w:rFonts w:ascii="Times New Roman" w:hAnsi="Times New Roman" w:cs="Times New Roman"/>
          <w:b/>
          <w:bCs/>
          <w:sz w:val="28"/>
          <w:szCs w:val="28"/>
          <w:lang w:val="de-DE"/>
        </w:rPr>
      </w:pPr>
      <w:r w:rsidRPr="00CA51EB">
        <w:rPr>
          <w:rFonts w:ascii="Times New Roman" w:hAnsi="Times New Roman" w:cs="Times New Roman"/>
          <w:b/>
          <w:sz w:val="28"/>
          <w:szCs w:val="28"/>
          <w:lang w:val="de-DE"/>
        </w:rPr>
        <w:t>Übung 15.</w:t>
      </w:r>
      <w:r w:rsidRPr="00CA51EB">
        <w:rPr>
          <w:rFonts w:ascii="Times New Roman" w:hAnsi="Times New Roman" w:cs="Times New Roman"/>
          <w:b/>
          <w:bCs/>
          <w:sz w:val="28"/>
          <w:szCs w:val="28"/>
          <w:lang w:val="de-DE"/>
        </w:rPr>
        <w:t xml:space="preserve"> Lesen und übersetzen Sie den Text schriftlich.</w:t>
      </w:r>
    </w:p>
    <w:p w14:paraId="115646EC" w14:textId="77777777" w:rsidR="00C74CD9" w:rsidRPr="00CA51EB" w:rsidRDefault="00C74CD9" w:rsidP="00C74CD9">
      <w:pPr>
        <w:tabs>
          <w:tab w:val="left" w:pos="1134"/>
        </w:tabs>
        <w:spacing w:after="0" w:line="240" w:lineRule="auto"/>
        <w:rPr>
          <w:rFonts w:ascii="Times New Roman" w:hAnsi="Times New Roman" w:cs="Times New Roman"/>
          <w:b/>
          <w:bCs/>
          <w:sz w:val="28"/>
          <w:szCs w:val="28"/>
          <w:lang w:val="de-DE"/>
        </w:rPr>
      </w:pPr>
    </w:p>
    <w:p w14:paraId="35EB7C4A" w14:textId="77777777" w:rsidR="00C74CD9" w:rsidRPr="00C74CD9" w:rsidRDefault="00C74CD9" w:rsidP="00C74CD9">
      <w:pPr>
        <w:pStyle w:val="2"/>
        <w:spacing w:before="0"/>
        <w:jc w:val="center"/>
        <w:rPr>
          <w:rFonts w:ascii="Times New Roman" w:hAnsi="Times New Roman" w:cs="Times New Roman"/>
          <w:b/>
          <w:i/>
          <w:color w:val="auto"/>
          <w:sz w:val="28"/>
          <w:lang w:val="de-DE"/>
        </w:rPr>
      </w:pPr>
      <w:bookmarkStart w:id="14" w:name="_Toc425364223"/>
      <w:bookmarkStart w:id="15" w:name="_Toc142382992"/>
      <w:r w:rsidRPr="00C74CD9">
        <w:rPr>
          <w:rFonts w:ascii="Times New Roman" w:hAnsi="Times New Roman" w:cs="Times New Roman"/>
          <w:b/>
          <w:color w:val="auto"/>
          <w:sz w:val="28"/>
          <w:lang w:val="de-DE"/>
        </w:rPr>
        <w:t>Text 3. Verfolgungsjagd per Bluetooth</w:t>
      </w:r>
      <w:bookmarkEnd w:id="14"/>
      <w:bookmarkEnd w:id="15"/>
    </w:p>
    <w:p w14:paraId="260BF156" w14:textId="77777777" w:rsidR="00C74CD9" w:rsidRPr="00CA51EB" w:rsidRDefault="00C74CD9" w:rsidP="00C74CD9">
      <w:pPr>
        <w:spacing w:after="0" w:line="240" w:lineRule="auto"/>
        <w:ind w:firstLine="567"/>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Forscher haben beim Spazierengehen nach Geräten mit aktiver Bluetooth-Schnittstelle gesucht. Mit einfachsten Mitteln konnten sie Bewegungsprofile der Besitzer erstellen. </w:t>
      </w:r>
    </w:p>
    <w:p w14:paraId="33362A8A" w14:textId="77777777" w:rsidR="00C74CD9" w:rsidRPr="00CA51EB" w:rsidRDefault="00C74CD9" w:rsidP="00C74CD9">
      <w:pPr>
        <w:spacing w:after="0" w:line="240" w:lineRule="auto"/>
        <w:ind w:firstLine="567"/>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Bluetooth ist inzwischen in fast jedem mobilen und immobilen Gerät verbaut - und oftmals unbemerkt vom den Besitzern aktiviert. Smartphone-Nutzer telefonieren etwa über Bluetooth-Headsets, und die Entertainmentelektronik in Fahrzeugen sucht </w:t>
      </w:r>
      <w:r w:rsidRPr="00CA51EB">
        <w:rPr>
          <w:rFonts w:ascii="Times New Roman" w:hAnsi="Times New Roman" w:cs="Times New Roman"/>
          <w:sz w:val="28"/>
          <w:szCs w:val="28"/>
          <w:lang w:val="de-DE"/>
        </w:rPr>
        <w:lastRenderedPageBreak/>
        <w:t>nach Bluetooth-Geräten, die sie einbinden kann. Selbst Prothesen haben inzwischen Bluetooth-Schnittstellen.</w:t>
      </w:r>
    </w:p>
    <w:p w14:paraId="400AAFBF" w14:textId="77777777" w:rsidR="00C74CD9" w:rsidRPr="00CA51EB" w:rsidRDefault="00C74CD9" w:rsidP="00C74CD9">
      <w:pPr>
        <w:spacing w:after="0" w:line="240" w:lineRule="auto"/>
        <w:ind w:firstLine="567"/>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Grund genug für die beiden Sicherheitsexperten Verónica Valeros und Sebastián García aus Argentinien, bei Spaziergängen nach Bluetooth-Geräten zu gucken und die Ergebnisse ihrer Suche in einer Datenbank zu speichern. Tools habe es schon vorher gegeben, sagten sie auf der Sicherheitskonferenz DeepSec 2013 in Wien. Allerdings erweiterten sie die von ihnen entwickelte Werkzeugsammlung so, dass die Informationen auch GPS-Daten enthalten. So entstanden etwa Bewegungsprofile von Menschen, die ihre Mobiltelefone mit aktiviertem Bluetooth nutzten. </w:t>
      </w:r>
    </w:p>
    <w:p w14:paraId="75051464" w14:textId="77777777" w:rsidR="00C74CD9" w:rsidRPr="00CA51EB" w:rsidRDefault="00C74CD9" w:rsidP="00C74CD9">
      <w:pPr>
        <w:spacing w:after="0" w:line="240" w:lineRule="auto"/>
        <w:ind w:firstLine="567"/>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Mit ihrem Werkzeug könnten Diebe aber auch eine Positionsliste erstellen, etwa von für den Diebstahl lohnenswerten Objekten. Denn inzwischen haben selbst digitale Fernseher eine Bluetooth-Schnittstelle und bei manchen enthält der Gerätename auch gleich die Bildschirmgröße. Das Fazit der Sicherheitsforscher: lieber Bluetooth ausschalten und auch in Geräten nachsehen, in denen Bluetooth nicht einmal vermutet wird. Zumindest sollte der Name des Geräts keinen Hinweis auf den Besitzer oder das Gerät geben.</w:t>
      </w:r>
    </w:p>
    <w:p w14:paraId="5EEC30A5" w14:textId="77777777" w:rsidR="00C74CD9" w:rsidRPr="00CA51EB" w:rsidRDefault="00C74CD9" w:rsidP="00C74CD9">
      <w:pPr>
        <w:spacing w:after="0" w:line="240" w:lineRule="auto"/>
        <w:ind w:firstLine="567"/>
        <w:jc w:val="both"/>
        <w:rPr>
          <w:rFonts w:ascii="Times New Roman" w:hAnsi="Times New Roman" w:cs="Times New Roman"/>
          <w:b/>
          <w:sz w:val="28"/>
          <w:szCs w:val="28"/>
          <w:lang w:val="de-DE"/>
        </w:rPr>
      </w:pPr>
      <w:r w:rsidRPr="00CA51EB">
        <w:rPr>
          <w:rFonts w:ascii="Times New Roman" w:hAnsi="Times New Roman" w:cs="Times New Roman"/>
          <w:b/>
          <w:sz w:val="28"/>
          <w:szCs w:val="28"/>
          <w:lang w:val="de-DE"/>
        </w:rPr>
        <w:t>Bluetooth überall</w:t>
      </w:r>
    </w:p>
    <w:p w14:paraId="26130E92" w14:textId="77777777" w:rsidR="00C74CD9" w:rsidRPr="00CA51EB" w:rsidRDefault="00C74CD9" w:rsidP="00C74CD9">
      <w:pPr>
        <w:spacing w:after="0" w:line="240" w:lineRule="auto"/>
        <w:ind w:firstLine="567"/>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Etwa in einem Gerät zur Messung der Lungenfunktionen, das viele Patienten mit Asthma mit sich tragen. Inzwischen werden auch Prothesen mit einer Bluetooth-Schnittstelle versehen. Bei Patienten mit zwei Beinprothesen kommunizieren die beiden künstlichen Gliedmaßen, um die Bewegung des Patienten besser zu koordinieren. Eigentlich eine sinnvolle Funktion, wären da nicht die zwangsweise nach außen hin sichtbare MAC-Adresse und der Gerätename.</w:t>
      </w:r>
    </w:p>
    <w:p w14:paraId="4422CEB5" w14:textId="77777777" w:rsidR="00C74CD9" w:rsidRPr="00CA51EB" w:rsidRDefault="00C74CD9" w:rsidP="00C74CD9">
      <w:pPr>
        <w:spacing w:after="0" w:line="240" w:lineRule="auto"/>
        <w:ind w:firstLine="567"/>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Mit ihrem Werkzeug wollten Valeros und García in erster Linie zeigen, wie einfach es ist, mit den gesammelten Daten Bewegungsprofile zu erstellen. Aus den Metadaten konnten die Sicherheitsexperten ziemlich genaue Mutmaßungen über die von ihnen Verfolgten machen. Wiederholte sich beispielsweise der Weg jeden Tag in der Früh zur gleichen Uhrzeit, gingen die Forscher davon aus, dass das Opfer auf dem Weg zur Arbeit war.</w:t>
      </w:r>
    </w:p>
    <w:p w14:paraId="0660BD2A" w14:textId="77777777" w:rsidR="00C74CD9" w:rsidRPr="00CA51EB" w:rsidRDefault="00C74CD9" w:rsidP="00C74CD9">
      <w:pPr>
        <w:spacing w:after="0" w:line="240" w:lineRule="auto"/>
        <w:ind w:firstLine="567"/>
        <w:jc w:val="both"/>
        <w:rPr>
          <w:rFonts w:ascii="Times New Roman" w:hAnsi="Times New Roman" w:cs="Times New Roman"/>
          <w:b/>
          <w:sz w:val="28"/>
          <w:szCs w:val="28"/>
          <w:lang w:val="de-DE"/>
        </w:rPr>
      </w:pPr>
      <w:r w:rsidRPr="00CA51EB">
        <w:rPr>
          <w:rFonts w:ascii="Times New Roman" w:hAnsi="Times New Roman" w:cs="Times New Roman"/>
          <w:b/>
          <w:sz w:val="28"/>
          <w:szCs w:val="28"/>
          <w:lang w:val="de-DE"/>
        </w:rPr>
        <w:t>Bis zu 100 Meter</w:t>
      </w:r>
    </w:p>
    <w:p w14:paraId="4845ABB4" w14:textId="77777777" w:rsidR="00C74CD9" w:rsidRPr="00CA51EB" w:rsidRDefault="00C74CD9" w:rsidP="00C74CD9">
      <w:pPr>
        <w:spacing w:after="0" w:line="240" w:lineRule="auto"/>
        <w:ind w:firstLine="567"/>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Allerdings ist die Reichweite bei Bluetooth begrenzt. Per Standard definiert liegt der Radius bei etwa zehn Metern. Das gilt für Bluetooth-Geräte der Klasse 2. Im Freien können sie aber aus bis zu 50 Metern Entfernung noch erkannt werden. Die selteneren Geräte der Klasse 1 können eine Reichweite von 100 Metern erreichen. Gegenwärtig liegen Geräte mit Bluetooth der Klasse 3 im Trend. Sie sind nur für den Einsatz bei kurzen Strecken und in Geräten mit langer Akkulaufzeit gedacht, wie etwa Headsets, Hörgeräten oder Pulsmessern, die beispielsweise ihre Daten an Smartphones weitergeben. Durchschnittlich liegt deren Reichweite bei etwa einem Meter, maximal sind es zehn.</w:t>
      </w:r>
    </w:p>
    <w:p w14:paraId="33D9021E" w14:textId="77777777" w:rsidR="00C74CD9" w:rsidRPr="00CA51EB" w:rsidRDefault="00C74CD9" w:rsidP="00C74CD9">
      <w:pPr>
        <w:spacing w:after="0" w:line="240" w:lineRule="auto"/>
        <w:ind w:firstLine="567"/>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Valeros und García haben sich ein Raspberry Pi als Wardriving-Gerät eingerichtet. Zunächst besorgten sie sich einen Akku, damit der kleine Rechner auch unterwegs mit Strom versorgt wird. An die beiden USB-Schnittstellen hängten sie einen Bluetooth-Dongle und ein GPS-Modul. Ein Laptop mit Bluetooth tut es </w:t>
      </w:r>
      <w:r w:rsidRPr="00CA51EB">
        <w:rPr>
          <w:rFonts w:ascii="Times New Roman" w:hAnsi="Times New Roman" w:cs="Times New Roman"/>
          <w:sz w:val="28"/>
          <w:szCs w:val="28"/>
          <w:lang w:val="de-DE"/>
        </w:rPr>
        <w:lastRenderedPageBreak/>
        <w:t>natürlich auch. Die GPS-Daten lassen sich über Bluetooth aber auch von einem Mobiltelefon holen.</w:t>
      </w:r>
    </w:p>
    <w:p w14:paraId="2732F7B1" w14:textId="77777777" w:rsidR="00C74CD9" w:rsidRPr="00CA51EB" w:rsidRDefault="00C74CD9" w:rsidP="00C74CD9">
      <w:pPr>
        <w:spacing w:after="0" w:line="240" w:lineRule="auto"/>
        <w:ind w:firstLine="567"/>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Python-Skripte sammeln die Daten über den Bluetooth-Dongle und speichern sie in einer Datenbank. Die kann dann per Skript ausgewertet werden. Alternativ macht das auch ein Webserver, der die Daten optisch aufbereitet und gleich noch die Position der erfassten Geräte im Kartenmaterial anzeigt. Den Code haben Valeros und García auf Github veröffentlicht.</w:t>
      </w:r>
    </w:p>
    <w:p w14:paraId="6954FD04" w14:textId="77777777" w:rsidR="00C74CD9" w:rsidRPr="00CA51EB" w:rsidRDefault="00C74CD9" w:rsidP="00C74CD9">
      <w:pPr>
        <w:spacing w:after="0" w:line="240" w:lineRule="auto"/>
        <w:ind w:firstLine="567"/>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Mit ihrem Experiment wollten Valeros und García die Aufmerksamkeit auf eine mögliche Schwachstelle lenken, die viele Menschen unbemerkt mit sich herumtragen, sagten sie im Gespräch mit Golem.de. Es gebe aber auch Hersteller, die es dem Nutzer gar nicht ermöglichen, Bluetooth auszuschalten, etwa Audiogeräte in einigen Autos und sogar auf Laptops. Bluetooth biete als Schnittstelle zahlreiche Möglichkeiten, könne aber auch sehr einfach dazu missbraucht werden, die Privatsphäre zu verletzen. Vor allem mit der zunehmenden Verbreitung von Bluetooth in medizinischen Geräten steige auch die Gefahr für die Anwender nochmals deutlich.</w:t>
      </w:r>
    </w:p>
    <w:p w14:paraId="7C7B79BC" w14:textId="77777777" w:rsidR="00C74CD9" w:rsidRPr="00CA51EB" w:rsidRDefault="00C74CD9" w:rsidP="00C74CD9">
      <w:pPr>
        <w:spacing w:after="0" w:line="240" w:lineRule="auto"/>
        <w:ind w:firstLine="567"/>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Die Werkzeugsammlung liegt auf Github und läuft gegenwärtig nur unter Linux.</w:t>
      </w:r>
    </w:p>
    <w:p w14:paraId="27FA2818" w14:textId="77777777" w:rsidR="00C74CD9" w:rsidRPr="00CA51EB" w:rsidRDefault="00C74CD9" w:rsidP="00C74CD9">
      <w:pPr>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  (© ZEIT ONLINE vom 29. November 2013)  </w:t>
      </w:r>
    </w:p>
    <w:p w14:paraId="42E0F1DE" w14:textId="77777777" w:rsidR="00BC20FE" w:rsidRDefault="00BC20FE" w:rsidP="00DD47B0">
      <w:pPr>
        <w:rPr>
          <w:lang w:val="de-DE"/>
        </w:rPr>
      </w:pPr>
    </w:p>
    <w:p w14:paraId="4AABA09F" w14:textId="77777777" w:rsidR="00BC20FE" w:rsidRDefault="00BC20FE" w:rsidP="00DD47B0">
      <w:pPr>
        <w:rPr>
          <w:lang w:val="de-DE"/>
        </w:rPr>
      </w:pPr>
    </w:p>
    <w:p w14:paraId="353DDED6" w14:textId="77777777" w:rsidR="00C74CD9" w:rsidRDefault="00C74CD9" w:rsidP="00DD47B0">
      <w:pPr>
        <w:rPr>
          <w:lang w:val="de-DE"/>
        </w:rPr>
      </w:pPr>
    </w:p>
    <w:p w14:paraId="219A80E0" w14:textId="365A972E" w:rsidR="00C74CD9" w:rsidRDefault="00C74CD9" w:rsidP="00DD47B0">
      <w:pPr>
        <w:rPr>
          <w:lang w:val="de-DE"/>
        </w:rPr>
      </w:pPr>
    </w:p>
    <w:p w14:paraId="4C6690DC" w14:textId="15D016E6" w:rsidR="003619FC" w:rsidRDefault="003619FC" w:rsidP="00DD47B0">
      <w:pPr>
        <w:rPr>
          <w:lang w:val="de-DE"/>
        </w:rPr>
      </w:pPr>
    </w:p>
    <w:p w14:paraId="6B0B3A43" w14:textId="28C70BD6" w:rsidR="003619FC" w:rsidRDefault="003619FC" w:rsidP="00DD47B0">
      <w:pPr>
        <w:rPr>
          <w:lang w:val="de-DE"/>
        </w:rPr>
      </w:pPr>
    </w:p>
    <w:p w14:paraId="771DCF01" w14:textId="4D9B5764" w:rsidR="003619FC" w:rsidRDefault="003619FC" w:rsidP="00DD47B0">
      <w:pPr>
        <w:rPr>
          <w:lang w:val="de-DE"/>
        </w:rPr>
      </w:pPr>
    </w:p>
    <w:p w14:paraId="5B74853F" w14:textId="2F23FC89" w:rsidR="003619FC" w:rsidRDefault="003619FC" w:rsidP="00DD47B0">
      <w:pPr>
        <w:rPr>
          <w:lang w:val="de-DE"/>
        </w:rPr>
      </w:pPr>
    </w:p>
    <w:p w14:paraId="129BCFB7" w14:textId="7E7C5EF1" w:rsidR="00C11206" w:rsidRDefault="00C11206" w:rsidP="00DD47B0">
      <w:pPr>
        <w:rPr>
          <w:lang w:val="de-DE"/>
        </w:rPr>
      </w:pPr>
    </w:p>
    <w:p w14:paraId="04533DFD" w14:textId="087DBEE6" w:rsidR="00C11206" w:rsidRDefault="00C11206" w:rsidP="00DD47B0">
      <w:pPr>
        <w:rPr>
          <w:lang w:val="de-DE"/>
        </w:rPr>
      </w:pPr>
    </w:p>
    <w:p w14:paraId="5B112291" w14:textId="3B680A8A" w:rsidR="00C11206" w:rsidRDefault="00C11206" w:rsidP="00DD47B0">
      <w:pPr>
        <w:rPr>
          <w:lang w:val="de-DE"/>
        </w:rPr>
      </w:pPr>
    </w:p>
    <w:p w14:paraId="21691F42" w14:textId="77777777" w:rsidR="00C11206" w:rsidRDefault="00C11206" w:rsidP="00DD47B0">
      <w:pPr>
        <w:rPr>
          <w:lang w:val="de-DE"/>
        </w:rPr>
      </w:pPr>
    </w:p>
    <w:p w14:paraId="3F4ECFA4" w14:textId="77777777" w:rsidR="00C74CD9" w:rsidRDefault="00C74CD9" w:rsidP="00DD47B0">
      <w:pPr>
        <w:rPr>
          <w:lang w:val="de-DE"/>
        </w:rPr>
      </w:pPr>
    </w:p>
    <w:p w14:paraId="4D809E3E" w14:textId="77777777" w:rsidR="00C74CD9" w:rsidRDefault="00C74CD9" w:rsidP="00DD47B0">
      <w:pPr>
        <w:rPr>
          <w:lang w:val="de-DE"/>
        </w:rPr>
      </w:pPr>
    </w:p>
    <w:p w14:paraId="136657A6" w14:textId="77777777" w:rsidR="00C74CD9" w:rsidRPr="00CA51EB" w:rsidRDefault="00C74CD9" w:rsidP="00C74CD9">
      <w:pPr>
        <w:pStyle w:val="1"/>
        <w:spacing w:before="0" w:line="240" w:lineRule="auto"/>
        <w:jc w:val="center"/>
        <w:rPr>
          <w:rFonts w:ascii="Times New Roman" w:hAnsi="Times New Roman" w:cs="Times New Roman"/>
          <w:b/>
          <w:color w:val="auto"/>
          <w:sz w:val="28"/>
          <w:szCs w:val="28"/>
          <w:lang w:val="de-DE"/>
        </w:rPr>
      </w:pPr>
      <w:bookmarkStart w:id="16" w:name="_Toc142382993"/>
      <w:r w:rsidRPr="00CA51EB">
        <w:rPr>
          <w:rFonts w:ascii="Times New Roman" w:hAnsi="Times New Roman" w:cs="Times New Roman"/>
          <w:b/>
          <w:color w:val="auto"/>
          <w:sz w:val="28"/>
          <w:szCs w:val="28"/>
          <w:lang w:val="de-DE"/>
        </w:rPr>
        <w:t>LEKTION 3. DATENSICHERUNG</w:t>
      </w:r>
      <w:bookmarkEnd w:id="16"/>
    </w:p>
    <w:p w14:paraId="583D481B" w14:textId="77777777" w:rsidR="00C74CD9" w:rsidRPr="00CA51EB" w:rsidRDefault="00C74CD9" w:rsidP="00C74CD9">
      <w:pPr>
        <w:pStyle w:val="1"/>
        <w:spacing w:before="0" w:line="240" w:lineRule="auto"/>
        <w:jc w:val="center"/>
        <w:rPr>
          <w:rFonts w:ascii="Times New Roman" w:hAnsi="Times New Roman" w:cs="Times New Roman"/>
          <w:color w:val="auto"/>
          <w:sz w:val="28"/>
          <w:szCs w:val="28"/>
          <w:lang w:val="de-DE"/>
        </w:rPr>
      </w:pPr>
    </w:p>
    <w:tbl>
      <w:tblPr>
        <w:tblStyle w:val="a6"/>
        <w:tblW w:w="0" w:type="auto"/>
        <w:tblLook w:val="04A0" w:firstRow="1" w:lastRow="0" w:firstColumn="1" w:lastColumn="0" w:noHBand="0" w:noVBand="1"/>
      </w:tblPr>
      <w:tblGrid>
        <w:gridCol w:w="9344"/>
      </w:tblGrid>
      <w:tr w:rsidR="00C74CD9" w:rsidRPr="00365E70" w14:paraId="057652B4" w14:textId="77777777" w:rsidTr="00D21C70">
        <w:tc>
          <w:tcPr>
            <w:tcW w:w="9344" w:type="dxa"/>
          </w:tcPr>
          <w:p w14:paraId="4204149E" w14:textId="77777777" w:rsidR="00C74CD9" w:rsidRPr="00CA51EB" w:rsidRDefault="00C74CD9" w:rsidP="00D21C70">
            <w:pPr>
              <w:spacing w:after="0" w:line="240" w:lineRule="auto"/>
              <w:rPr>
                <w:rFonts w:ascii="Times New Roman" w:hAnsi="Times New Roman" w:cs="Times New Roman"/>
                <w:sz w:val="28"/>
                <w:szCs w:val="28"/>
                <w:lang w:val="de-DE"/>
              </w:rPr>
            </w:pPr>
            <w:r w:rsidRPr="00CA51EB">
              <w:rPr>
                <w:rFonts w:ascii="Times New Roman" w:hAnsi="Times New Roman" w:cs="Times New Roman"/>
                <w:b/>
                <w:sz w:val="28"/>
                <w:szCs w:val="28"/>
                <w:lang w:val="de-DE"/>
              </w:rPr>
              <w:t>Text 1.</w:t>
            </w:r>
            <w:r w:rsidRPr="00CA51EB">
              <w:rPr>
                <w:rFonts w:ascii="Times New Roman" w:hAnsi="Times New Roman" w:cs="Times New Roman"/>
                <w:sz w:val="28"/>
                <w:szCs w:val="28"/>
                <w:lang w:val="de-DE"/>
              </w:rPr>
              <w:t xml:space="preserve"> Datenschutz</w:t>
            </w:r>
          </w:p>
          <w:p w14:paraId="3197BEF3" w14:textId="77777777" w:rsidR="00C74CD9" w:rsidRPr="00CA51EB" w:rsidRDefault="00C74CD9" w:rsidP="00D21C70">
            <w:pPr>
              <w:spacing w:after="0" w:line="240" w:lineRule="auto"/>
              <w:rPr>
                <w:rFonts w:ascii="Times New Roman" w:hAnsi="Times New Roman" w:cs="Times New Roman"/>
                <w:sz w:val="28"/>
                <w:szCs w:val="28"/>
                <w:lang w:val="de-DE"/>
              </w:rPr>
            </w:pPr>
            <w:r w:rsidRPr="00CA51EB">
              <w:rPr>
                <w:rFonts w:ascii="Times New Roman" w:hAnsi="Times New Roman" w:cs="Times New Roman"/>
                <w:b/>
                <w:sz w:val="28"/>
                <w:szCs w:val="28"/>
                <w:lang w:val="de-DE"/>
              </w:rPr>
              <w:lastRenderedPageBreak/>
              <w:t>Text 2.</w:t>
            </w:r>
            <w:r w:rsidRPr="00CA51EB">
              <w:rPr>
                <w:rFonts w:ascii="Times New Roman" w:hAnsi="Times New Roman" w:cs="Times New Roman"/>
                <w:sz w:val="28"/>
                <w:szCs w:val="28"/>
                <w:lang w:val="de-DE"/>
              </w:rPr>
              <w:t xml:space="preserve"> Datenträger. USB-Stick</w:t>
            </w:r>
          </w:p>
          <w:p w14:paraId="25854A0B" w14:textId="77777777" w:rsidR="00C74CD9" w:rsidRPr="00CA51EB" w:rsidRDefault="00C74CD9" w:rsidP="00D21C70">
            <w:pPr>
              <w:spacing w:after="0" w:line="240" w:lineRule="auto"/>
              <w:rPr>
                <w:rFonts w:ascii="Times New Roman" w:hAnsi="Times New Roman" w:cs="Times New Roman"/>
                <w:sz w:val="28"/>
                <w:szCs w:val="28"/>
                <w:lang w:val="de-DE"/>
              </w:rPr>
            </w:pPr>
            <w:r w:rsidRPr="00CA51EB">
              <w:rPr>
                <w:rFonts w:ascii="Times New Roman" w:hAnsi="Times New Roman" w:cs="Times New Roman"/>
                <w:b/>
                <w:sz w:val="28"/>
                <w:szCs w:val="28"/>
                <w:lang w:val="de-DE"/>
              </w:rPr>
              <w:t>Text 3.</w:t>
            </w:r>
            <w:r w:rsidRPr="00CA51EB">
              <w:rPr>
                <w:rFonts w:ascii="Times New Roman" w:hAnsi="Times New Roman" w:cs="Times New Roman"/>
                <w:sz w:val="28"/>
                <w:szCs w:val="28"/>
                <w:lang w:val="de-DE"/>
              </w:rPr>
              <w:t xml:space="preserve"> Gefährliche Sicherheitslücke im Internet Explorer</w:t>
            </w:r>
          </w:p>
        </w:tc>
      </w:tr>
    </w:tbl>
    <w:p w14:paraId="274F7A8A" w14:textId="77777777" w:rsidR="00C74CD9" w:rsidRPr="00CA51EB" w:rsidRDefault="00C74CD9" w:rsidP="00C74CD9">
      <w:pPr>
        <w:pStyle w:val="1"/>
        <w:spacing w:before="0" w:line="240" w:lineRule="auto"/>
        <w:jc w:val="center"/>
        <w:rPr>
          <w:rFonts w:ascii="Times New Roman" w:hAnsi="Times New Roman" w:cs="Times New Roman"/>
          <w:color w:val="auto"/>
          <w:sz w:val="28"/>
          <w:szCs w:val="28"/>
          <w:lang w:val="de-DE"/>
        </w:rPr>
      </w:pPr>
    </w:p>
    <w:p w14:paraId="2F1CCDFC" w14:textId="77777777" w:rsidR="00C74CD9" w:rsidRPr="00C74CD9" w:rsidRDefault="00C74CD9" w:rsidP="00C74CD9">
      <w:pPr>
        <w:pStyle w:val="2"/>
        <w:spacing w:before="0"/>
        <w:jc w:val="center"/>
        <w:rPr>
          <w:rFonts w:ascii="Times New Roman" w:hAnsi="Times New Roman" w:cs="Times New Roman"/>
          <w:b/>
          <w:i/>
          <w:color w:val="auto"/>
          <w:sz w:val="28"/>
          <w:lang w:val="de-DE"/>
        </w:rPr>
      </w:pPr>
      <w:bookmarkStart w:id="17" w:name="_Toc425364225"/>
      <w:bookmarkStart w:id="18" w:name="_Toc142382994"/>
      <w:r w:rsidRPr="00C74CD9">
        <w:rPr>
          <w:rFonts w:ascii="Times New Roman" w:hAnsi="Times New Roman" w:cs="Times New Roman"/>
          <w:b/>
          <w:color w:val="auto"/>
          <w:sz w:val="28"/>
          <w:lang w:val="de-DE"/>
        </w:rPr>
        <w:t>Text 1. Datenschutz</w:t>
      </w:r>
      <w:bookmarkEnd w:id="17"/>
      <w:bookmarkEnd w:id="18"/>
    </w:p>
    <w:p w14:paraId="7F170BD1" w14:textId="77777777" w:rsidR="00C74CD9" w:rsidRPr="00CA51EB" w:rsidRDefault="00C74CD9" w:rsidP="00C74CD9">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noProof/>
          <w:sz w:val="28"/>
          <w:szCs w:val="28"/>
          <w:lang w:eastAsia="ru-RU"/>
        </w:rPr>
        <w:drawing>
          <wp:anchor distT="0" distB="0" distL="114300" distR="114300" simplePos="0" relativeHeight="251670528" behindDoc="0" locked="0" layoutInCell="1" allowOverlap="1" wp14:anchorId="47C2EAE4" wp14:editId="1BB9FB35">
            <wp:simplePos x="0" y="0"/>
            <wp:positionH relativeFrom="column">
              <wp:posOffset>3269615</wp:posOffset>
            </wp:positionH>
            <wp:positionV relativeFrom="paragraph">
              <wp:posOffset>31750</wp:posOffset>
            </wp:positionV>
            <wp:extent cx="2857500" cy="1600200"/>
            <wp:effectExtent l="0" t="0" r="0" b="0"/>
            <wp:wrapSquare wrapText="bothSides"/>
            <wp:docPr id="10" name="Рисунок 10" descr="https://encrypted-tbn3.gstatic.com/images?q=tbn:ANd9GcSep6LW18tbHWIZ49NZASVKFuTH0frSRy8Ep3ISEpFjGQCWo1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encrypted-tbn3.gstatic.com/images?q=tbn:ANd9GcSep6LW18tbHWIZ49NZASVKFuTH0frSRy8Ep3ISEpFjGQCWo1M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pic:spPr>
                </pic:pic>
              </a:graphicData>
            </a:graphic>
          </wp:anchor>
        </w:drawing>
      </w:r>
      <w:r w:rsidRPr="00CA51EB">
        <w:rPr>
          <w:rFonts w:ascii="Times New Roman" w:hAnsi="Times New Roman" w:cs="Times New Roman"/>
          <w:sz w:val="28"/>
          <w:szCs w:val="28"/>
          <w:lang w:val="de-DE"/>
        </w:rPr>
        <w:t xml:space="preserve">Datenschutz beschreibt die Maßnahmen, die ergriffen werden, um personen- und unternehmensbezogene Daten vor Diebstahl und Missbrauch zu schützen. Datenschutz beginnt auf den einzelnen Rechnern mit einem passwortgeschützten Benutzer-Account. Das Passwort sollte mindestens sechs Stellen haben, aus einer Kombination von Buchstaben, Zahlen und Sonderzeichen bestehen und Groß- und Kleinschreibung enthalten. Weiterhin sollte jeder Rechner im Netzwerk über einen Antivirenschutz verfügen. So wird verhindert, dass Viren und Trojaner die sensiblen Daten auf den Rechnern ausspionieren oder sogar zerstören. Es lohnt sich auch auf die Menschen einen Blick zu werfen, die an den verschiedenen Arbeitsstationen im Netzwerk arbeiten, denn sie sollten vertrauenswürdig sein. Hier bietet es sich besonders für Firmen an, die eigenen Mitarbeiter eine Datenschutzerklärung unterzeichnen zulassen. Im gesamten Netzwerk muss sichergestellt werden, dass bei der Übertragung der Daten niemand von außen die Daten abfangen und auslesen kann. Hierfür sorgen sogenannte Firewalls. Eine Firewall kontrolliert den Datenverkehr und schützt das Netzwerk vor unerlaubten Zugriffen. Es ist festgelegt, welche IP-Adressen und Protokolle von der Firewall durchgelassen werden und welche nicht. </w:t>
      </w:r>
    </w:p>
    <w:p w14:paraId="322D57DF" w14:textId="77777777" w:rsidR="00C74CD9" w:rsidRPr="00CA51EB" w:rsidRDefault="00C74CD9" w:rsidP="00C74CD9">
      <w:pPr>
        <w:spacing w:after="0" w:line="240" w:lineRule="auto"/>
        <w:ind w:firstLine="709"/>
        <w:jc w:val="both"/>
        <w:rPr>
          <w:rFonts w:ascii="Times New Roman" w:hAnsi="Times New Roman" w:cs="Times New Roman"/>
          <w:b/>
          <w:sz w:val="28"/>
          <w:szCs w:val="28"/>
          <w:lang w:val="de-DE"/>
        </w:rPr>
      </w:pPr>
      <w:r w:rsidRPr="00CA51EB">
        <w:rPr>
          <w:rFonts w:ascii="Times New Roman" w:hAnsi="Times New Roman" w:cs="Times New Roman"/>
          <w:b/>
          <w:sz w:val="28"/>
          <w:szCs w:val="28"/>
          <w:lang w:val="de-DE"/>
        </w:rPr>
        <w:t>Datensicherung</w:t>
      </w:r>
    </w:p>
    <w:p w14:paraId="1090E519" w14:textId="77777777" w:rsidR="00C74CD9" w:rsidRPr="00CA51EB" w:rsidRDefault="00C74CD9" w:rsidP="00C74CD9">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Datensicherung hingegen definiert die erforderlichen Maßnahmen, um den Verlust von Daten durch den Ausfall von Festplatten oder zum Beispiel auch durch einen Büro-Brand zu verhindern. Im privaten Bereich reicht es meistens aus, regelmäßig CDs oder DVDs mit den eigenen Daten zu brennen und so aufzubewahren, dass auch nach einem Wohnungsbrand noch eine Kopie vorhanden ist. Da Unternehmen wesentlich größere Datenmengen sichern müssen, gibt es hier verschiedene Verfahren:</w:t>
      </w:r>
    </w:p>
    <w:p w14:paraId="21B1B6D1" w14:textId="77777777" w:rsidR="00C74CD9" w:rsidRPr="00CA51EB" w:rsidRDefault="00C74CD9" w:rsidP="00C74CD9">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Festplattenspiegelung</w:t>
      </w:r>
    </w:p>
    <w:p w14:paraId="39BF3563" w14:textId="77777777" w:rsidR="00C74CD9" w:rsidRPr="00CA51EB" w:rsidRDefault="00C74CD9" w:rsidP="00C74CD9">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Backupserver</w:t>
      </w:r>
    </w:p>
    <w:p w14:paraId="776FD90C" w14:textId="77777777" w:rsidR="00C74CD9" w:rsidRPr="00CA51EB" w:rsidRDefault="00C74CD9" w:rsidP="00C74CD9">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Externe Festplatten</w:t>
      </w:r>
    </w:p>
    <w:p w14:paraId="18E6A982" w14:textId="77777777" w:rsidR="00C74CD9" w:rsidRPr="00CA51EB" w:rsidRDefault="00C74CD9" w:rsidP="00C74CD9">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Bandsicherung</w:t>
      </w:r>
    </w:p>
    <w:p w14:paraId="64019559" w14:textId="77777777" w:rsidR="00C74CD9" w:rsidRPr="00CA51EB" w:rsidRDefault="00C74CD9" w:rsidP="00C74CD9">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Beachten Sie, dass die Medien (Bänder, CDs, DVDs, etc.), die Ihre Datensicherung enthalten, in einen abschließbaren, feuerfesten Schrank gehören oder an einem anderen Ort gelagert werden sollten. Sicherungsmedien, die offen im Büro liegen, nützen bei Feuer oder Diebstahl nichts! </w:t>
      </w:r>
    </w:p>
    <w:p w14:paraId="2BCB6F38" w14:textId="77777777" w:rsidR="00C74CD9" w:rsidRDefault="00C74CD9" w:rsidP="00C74CD9">
      <w:pPr>
        <w:spacing w:after="0" w:line="240" w:lineRule="auto"/>
        <w:ind w:firstLine="709"/>
        <w:jc w:val="both"/>
        <w:rPr>
          <w:rFonts w:ascii="Times New Roman" w:hAnsi="Times New Roman" w:cs="Times New Roman"/>
          <w:b/>
          <w:sz w:val="28"/>
          <w:szCs w:val="28"/>
          <w:lang w:val="de-DE"/>
        </w:rPr>
      </w:pPr>
    </w:p>
    <w:p w14:paraId="367682CC" w14:textId="77777777" w:rsidR="00C74CD9" w:rsidRPr="00CA51EB" w:rsidRDefault="00C74CD9" w:rsidP="00C74CD9">
      <w:pPr>
        <w:spacing w:after="0" w:line="240" w:lineRule="auto"/>
        <w:ind w:firstLine="709"/>
        <w:jc w:val="both"/>
        <w:rPr>
          <w:rFonts w:ascii="Times New Roman" w:hAnsi="Times New Roman" w:cs="Times New Roman"/>
          <w:b/>
          <w:sz w:val="28"/>
          <w:szCs w:val="28"/>
          <w:lang w:val="de-DE"/>
        </w:rPr>
      </w:pPr>
      <w:r w:rsidRPr="00CA51EB">
        <w:rPr>
          <w:rFonts w:ascii="Times New Roman" w:hAnsi="Times New Roman" w:cs="Times New Roman"/>
          <w:b/>
          <w:sz w:val="28"/>
          <w:szCs w:val="28"/>
          <w:lang w:val="de-DE"/>
        </w:rPr>
        <w:t>Die Unterschrift fürs Internet</w:t>
      </w:r>
    </w:p>
    <w:p w14:paraId="7B84A293" w14:textId="77777777" w:rsidR="00C74CD9" w:rsidRPr="00CA51EB" w:rsidRDefault="00C74CD9" w:rsidP="00C74CD9">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lastRenderedPageBreak/>
        <w:t>Der Markt der Zukunft ist nicht in der Fußgängerzone, in der Innenstadt oder im Einkaufscenter auf der grünen Wiese zu finden, sondern am Schreibtisch: Lebensmittel, Möbel, Fahrkarten und noch viel mehr – all dies ist schon jetzt im Internet zu kaufen. Damit das sicher funktioniert, sind einige Voraussetzungen nötig. Die wichtigste ist die „Digitale Unterschrift“. Der Deutsche Bundestag hat 15.2.2001 ein Gesetz zur Regelung elektronischer Signaturen beschlossen. Damit gilt die elektronische Signatur, also die immaterielle Identifikation einer Person über die Datenleitung, gleichberechtigt neben der handschriftlichen Signatur mit dem Stift auf Papier. So wird es demnächst in das Bürgerliche Gesetzbuch (BGB) aufgenommen.</w:t>
      </w:r>
    </w:p>
    <w:p w14:paraId="2A5DD2C5" w14:textId="77777777" w:rsidR="00C74CD9" w:rsidRPr="00CA51EB" w:rsidRDefault="00C74CD9" w:rsidP="00C74CD9">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Wie funktioniert eine digitale Signatur?</w:t>
      </w:r>
    </w:p>
    <w:p w14:paraId="6C6BA2A9" w14:textId="77777777" w:rsidR="00C74CD9" w:rsidRPr="00CA51EB" w:rsidRDefault="00C74CD9" w:rsidP="00C74CD9">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Basis der elektronischen Signatur ist zum Beispiel die althergebrachte Unterschrift per Hand. Diese wird in einer so genannten Zertifizierungsstelle hinterlegt. Dafür erhält der Unterzeichner dann seine elektronische Signatur. Diese ist mit einer mathematischen Formel errechnet worden, ist natürlich nur dem Eigentümer bekannt und gilt als fälschungssicher, jedenfalls fälschungssicherer als Geheimzahlen oder Kreditkartennummern. Sie ist raffiniert berechnet, hat aber auf einer Festplatte des heimischen Computers Platz oder noch besser auf einer Chipkarte von der Art und Größe einer Telefonkarte. Bei dieser Hardware-Version ist ein Chipkartenlesegerät erforderlich. Die Signatur befindet sich fest auf der Plastikkarte und kann nicht wie etwa von der CD kopiert werden.</w:t>
      </w:r>
    </w:p>
    <w:p w14:paraId="784C1817" w14:textId="77777777" w:rsidR="00C74CD9" w:rsidRPr="00CA51EB" w:rsidRDefault="00C74CD9" w:rsidP="00C74CD9">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Aber auch „biometrische“ Identifizierungen werden erforscht. Voraussetzung ist, dass eindeutige und nicht übertragbare oder mehrfach vorkommende Eigenschaften benutzt werden. So z.B. der elektronische Fingerabdruck, für den etwa der Zeigefinger auf einen Sensor gelegt wird. Auch die Netzhaut des Auges ist ein unverwechselbares Kennzeichen jedes Menschen. Mit so genannten „Iris-Scannern“ wird der Augenhintergrund gefahrlos ausgeleuchtet, eindeutig identifiziert und einer Person zugeordnet. Absolute Fälschungssicherheit gibt es nicht.</w:t>
      </w:r>
    </w:p>
    <w:p w14:paraId="1A451D5F" w14:textId="77777777" w:rsidR="00C74CD9" w:rsidRPr="00CA51EB" w:rsidRDefault="00C74CD9" w:rsidP="00C74CD9">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Im digitalen Zeitalter besteht jeder Code, wie auch die elektronische Signatur, irgendwann und irgendwo auf der Datenleitung nur noch aus Ziffern. Und diese können mit technischem Geschick abgehört, kopiert und missbraucht werden. So besteht auch bei der digitalen Unterschrift nur ein Mehr an Sicherheit. Aber absolute Fälschungssicherheit hat es ja bei der herkömmlichen Unterschrift auf Papier auch noch nie gegeben.</w:t>
      </w:r>
    </w:p>
    <w:p w14:paraId="68849875" w14:textId="77777777" w:rsidR="00C74CD9" w:rsidRPr="00CA51EB" w:rsidRDefault="00C74CD9" w:rsidP="00C74CD9">
      <w:pPr>
        <w:spacing w:after="0" w:line="240" w:lineRule="auto"/>
        <w:ind w:firstLine="567"/>
        <w:jc w:val="both"/>
        <w:rPr>
          <w:rFonts w:ascii="Times New Roman" w:hAnsi="Times New Roman" w:cs="Times New Roman"/>
          <w:sz w:val="28"/>
          <w:szCs w:val="28"/>
          <w:lang w:val="de-DE"/>
        </w:rPr>
      </w:pPr>
    </w:p>
    <w:p w14:paraId="41D99D44" w14:textId="77777777" w:rsidR="00C74CD9" w:rsidRPr="00CA51EB" w:rsidRDefault="00C74CD9" w:rsidP="00C74CD9">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Wortschatz zum Text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8"/>
        <w:gridCol w:w="5901"/>
      </w:tblGrid>
      <w:tr w:rsidR="00C47D5D" w:rsidRPr="00CA51EB" w14:paraId="772A3739" w14:textId="77777777" w:rsidTr="00C47D5D">
        <w:trPr>
          <w:trHeight w:val="281"/>
        </w:trPr>
        <w:tc>
          <w:tcPr>
            <w:tcW w:w="3738" w:type="dxa"/>
          </w:tcPr>
          <w:p w14:paraId="54730E99" w14:textId="77777777" w:rsidR="00C47D5D" w:rsidRPr="00CA51EB" w:rsidRDefault="00C47D5D" w:rsidP="00C47D5D">
            <w:pPr>
              <w:spacing w:after="0" w:line="240" w:lineRule="auto"/>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abfangen</w:t>
            </w:r>
          </w:p>
        </w:tc>
        <w:tc>
          <w:tcPr>
            <w:tcW w:w="5901" w:type="dxa"/>
          </w:tcPr>
          <w:p w14:paraId="5D03D5B4" w14:textId="35616C9F" w:rsidR="00C47D5D" w:rsidRPr="00C47D5D" w:rsidRDefault="00C47D5D" w:rsidP="00C47D5D">
            <w:pPr>
              <w:spacing w:after="0" w:line="240" w:lineRule="auto"/>
              <w:rPr>
                <w:rFonts w:ascii="Times New Roman" w:hAnsi="Times New Roman" w:cs="Times New Roman"/>
                <w:bCs/>
                <w:sz w:val="28"/>
                <w:szCs w:val="28"/>
                <w:lang w:val="de-DE"/>
              </w:rPr>
            </w:pPr>
            <w:r w:rsidRPr="00C47D5D">
              <w:rPr>
                <w:rFonts w:ascii="Times New Roman" w:hAnsi="Times New Roman" w:cs="Times New Roman"/>
                <w:bCs/>
                <w:sz w:val="28"/>
                <w:szCs w:val="28"/>
                <w:lang w:val="de-DE"/>
              </w:rPr>
              <w:t>перехоплювати</w:t>
            </w:r>
          </w:p>
        </w:tc>
      </w:tr>
      <w:tr w:rsidR="00C47D5D" w:rsidRPr="00CA51EB" w14:paraId="7761A09A" w14:textId="77777777" w:rsidTr="00C47D5D">
        <w:trPr>
          <w:trHeight w:val="271"/>
        </w:trPr>
        <w:tc>
          <w:tcPr>
            <w:tcW w:w="3738" w:type="dxa"/>
          </w:tcPr>
          <w:p w14:paraId="299587EF" w14:textId="77777777" w:rsidR="00C47D5D" w:rsidRPr="00CA51EB" w:rsidRDefault="00C47D5D" w:rsidP="00C47D5D">
            <w:pPr>
              <w:spacing w:after="0" w:line="240" w:lineRule="auto"/>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ausspionieren</w:t>
            </w:r>
          </w:p>
        </w:tc>
        <w:tc>
          <w:tcPr>
            <w:tcW w:w="5901" w:type="dxa"/>
          </w:tcPr>
          <w:p w14:paraId="688CA9F9" w14:textId="5164A161" w:rsidR="00C47D5D" w:rsidRPr="00C47D5D" w:rsidRDefault="00C47D5D" w:rsidP="00C47D5D">
            <w:pPr>
              <w:spacing w:after="0" w:line="240" w:lineRule="auto"/>
              <w:rPr>
                <w:rFonts w:ascii="Times New Roman" w:hAnsi="Times New Roman" w:cs="Times New Roman"/>
                <w:bCs/>
                <w:sz w:val="28"/>
                <w:szCs w:val="28"/>
                <w:lang w:val="de-DE"/>
              </w:rPr>
            </w:pPr>
            <w:r w:rsidRPr="00C47D5D">
              <w:rPr>
                <w:rFonts w:ascii="Times New Roman" w:hAnsi="Times New Roman" w:cs="Times New Roman"/>
                <w:bCs/>
                <w:sz w:val="28"/>
                <w:szCs w:val="28"/>
                <w:lang w:val="de-DE"/>
              </w:rPr>
              <w:t>визначити, вистежити</w:t>
            </w:r>
          </w:p>
        </w:tc>
      </w:tr>
      <w:tr w:rsidR="00C47D5D" w:rsidRPr="00CA51EB" w14:paraId="088BA6DF" w14:textId="77777777" w:rsidTr="00C47D5D">
        <w:trPr>
          <w:trHeight w:val="281"/>
        </w:trPr>
        <w:tc>
          <w:tcPr>
            <w:tcW w:w="3738" w:type="dxa"/>
          </w:tcPr>
          <w:p w14:paraId="775B2A67" w14:textId="77777777" w:rsidR="00C47D5D" w:rsidRPr="00CA51EB" w:rsidRDefault="00C47D5D" w:rsidP="00C47D5D">
            <w:pPr>
              <w:spacing w:after="0" w:line="240" w:lineRule="auto"/>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Datenleitung</w:t>
            </w:r>
            <w:r w:rsidRPr="00CA51EB">
              <w:rPr>
                <w:rFonts w:ascii="Times New Roman" w:hAnsi="Times New Roman" w:cs="Times New Roman"/>
                <w:bCs/>
                <w:sz w:val="28"/>
                <w:szCs w:val="28"/>
              </w:rPr>
              <w:t xml:space="preserve"> </w:t>
            </w:r>
            <w:r w:rsidRPr="00CA51EB">
              <w:rPr>
                <w:rFonts w:ascii="Times New Roman" w:hAnsi="Times New Roman" w:cs="Times New Roman"/>
                <w:bCs/>
                <w:sz w:val="28"/>
                <w:szCs w:val="28"/>
                <w:lang w:val="de-DE"/>
              </w:rPr>
              <w:t>f</w:t>
            </w:r>
            <w:r w:rsidRPr="00CA51EB">
              <w:rPr>
                <w:rFonts w:ascii="Times New Roman" w:hAnsi="Times New Roman" w:cs="Times New Roman"/>
                <w:bCs/>
                <w:sz w:val="28"/>
                <w:szCs w:val="28"/>
              </w:rPr>
              <w:t>, =, -</w:t>
            </w:r>
            <w:r w:rsidRPr="00CA51EB">
              <w:rPr>
                <w:rFonts w:ascii="Times New Roman" w:hAnsi="Times New Roman" w:cs="Times New Roman"/>
                <w:bCs/>
                <w:sz w:val="28"/>
                <w:szCs w:val="28"/>
                <w:lang w:val="de-DE"/>
              </w:rPr>
              <w:t>en</w:t>
            </w:r>
          </w:p>
        </w:tc>
        <w:tc>
          <w:tcPr>
            <w:tcW w:w="5901" w:type="dxa"/>
          </w:tcPr>
          <w:p w14:paraId="7F76B85C" w14:textId="55FEB7A9" w:rsidR="00C47D5D" w:rsidRPr="00C47D5D" w:rsidRDefault="00C47D5D" w:rsidP="00C47D5D">
            <w:pPr>
              <w:spacing w:after="0" w:line="240" w:lineRule="auto"/>
              <w:rPr>
                <w:rFonts w:ascii="Times New Roman" w:hAnsi="Times New Roman" w:cs="Times New Roman"/>
                <w:bCs/>
                <w:sz w:val="28"/>
                <w:szCs w:val="28"/>
                <w:lang w:val="de-DE"/>
              </w:rPr>
            </w:pPr>
            <w:r w:rsidRPr="00C47D5D">
              <w:rPr>
                <w:rFonts w:ascii="Times New Roman" w:hAnsi="Times New Roman" w:cs="Times New Roman"/>
                <w:bCs/>
                <w:sz w:val="28"/>
                <w:szCs w:val="28"/>
                <w:lang w:val="de-DE"/>
              </w:rPr>
              <w:t>канал передачі</w:t>
            </w:r>
          </w:p>
        </w:tc>
      </w:tr>
      <w:tr w:rsidR="00C47D5D" w:rsidRPr="00CA51EB" w14:paraId="2330BBD0" w14:textId="77777777" w:rsidTr="00C47D5D">
        <w:trPr>
          <w:trHeight w:val="271"/>
        </w:trPr>
        <w:tc>
          <w:tcPr>
            <w:tcW w:w="3738" w:type="dxa"/>
          </w:tcPr>
          <w:p w14:paraId="708D7FD1" w14:textId="77777777" w:rsidR="00C47D5D" w:rsidRPr="00CA51EB" w:rsidRDefault="00C47D5D" w:rsidP="00C47D5D">
            <w:pPr>
              <w:spacing w:after="0" w:line="240" w:lineRule="auto"/>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Datenschutz</w:t>
            </w:r>
            <w:r w:rsidRPr="00CA51EB">
              <w:rPr>
                <w:rFonts w:ascii="Times New Roman" w:hAnsi="Times New Roman" w:cs="Times New Roman"/>
                <w:bCs/>
                <w:sz w:val="28"/>
                <w:szCs w:val="28"/>
              </w:rPr>
              <w:t xml:space="preserve"> </w:t>
            </w:r>
            <w:r w:rsidRPr="00CA51EB">
              <w:rPr>
                <w:rFonts w:ascii="Times New Roman" w:hAnsi="Times New Roman" w:cs="Times New Roman"/>
                <w:bCs/>
                <w:sz w:val="28"/>
                <w:szCs w:val="28"/>
                <w:lang w:val="de-DE"/>
              </w:rPr>
              <w:t>m</w:t>
            </w:r>
            <w:r w:rsidRPr="00CA51EB">
              <w:rPr>
                <w:rFonts w:ascii="Times New Roman" w:hAnsi="Times New Roman" w:cs="Times New Roman"/>
                <w:bCs/>
                <w:sz w:val="28"/>
                <w:szCs w:val="28"/>
              </w:rPr>
              <w:t>,</w:t>
            </w:r>
            <w:r w:rsidRPr="00CA51EB">
              <w:rPr>
                <w:rFonts w:ascii="Times New Roman" w:hAnsi="Times New Roman" w:cs="Times New Roman"/>
                <w:sz w:val="28"/>
                <w:szCs w:val="28"/>
              </w:rPr>
              <w:t xml:space="preserve"> </w:t>
            </w:r>
            <w:r w:rsidRPr="00CA51EB">
              <w:rPr>
                <w:rFonts w:ascii="Times New Roman" w:hAnsi="Times New Roman" w:cs="Times New Roman"/>
                <w:bCs/>
                <w:sz w:val="28"/>
                <w:szCs w:val="28"/>
              </w:rPr>
              <w:t>-(</w:t>
            </w:r>
            <w:r w:rsidRPr="00CA51EB">
              <w:rPr>
                <w:rFonts w:ascii="Times New Roman" w:hAnsi="Times New Roman" w:cs="Times New Roman"/>
                <w:bCs/>
                <w:sz w:val="28"/>
                <w:szCs w:val="28"/>
                <w:lang w:val="de-DE"/>
              </w:rPr>
              <w:t>e</w:t>
            </w:r>
            <w:r w:rsidRPr="00CA51EB">
              <w:rPr>
                <w:rFonts w:ascii="Times New Roman" w:hAnsi="Times New Roman" w:cs="Times New Roman"/>
                <w:bCs/>
                <w:sz w:val="28"/>
                <w:szCs w:val="28"/>
              </w:rPr>
              <w:t>)</w:t>
            </w:r>
            <w:r w:rsidRPr="00CA51EB">
              <w:rPr>
                <w:rFonts w:ascii="Times New Roman" w:hAnsi="Times New Roman" w:cs="Times New Roman"/>
                <w:bCs/>
                <w:sz w:val="28"/>
                <w:szCs w:val="28"/>
                <w:lang w:val="de-DE"/>
              </w:rPr>
              <w:t>s</w:t>
            </w:r>
          </w:p>
        </w:tc>
        <w:tc>
          <w:tcPr>
            <w:tcW w:w="5901" w:type="dxa"/>
          </w:tcPr>
          <w:p w14:paraId="7F6D67B6" w14:textId="4107F172" w:rsidR="00C47D5D" w:rsidRPr="00C47D5D" w:rsidRDefault="00C47D5D" w:rsidP="00C47D5D">
            <w:pPr>
              <w:spacing w:after="0" w:line="240" w:lineRule="auto"/>
              <w:rPr>
                <w:rFonts w:ascii="Times New Roman" w:hAnsi="Times New Roman" w:cs="Times New Roman"/>
                <w:bCs/>
                <w:sz w:val="28"/>
                <w:szCs w:val="28"/>
                <w:lang w:val="de-DE"/>
              </w:rPr>
            </w:pPr>
            <w:r w:rsidRPr="00C47D5D">
              <w:rPr>
                <w:rFonts w:ascii="Times New Roman" w:hAnsi="Times New Roman" w:cs="Times New Roman"/>
                <w:bCs/>
                <w:sz w:val="28"/>
                <w:szCs w:val="28"/>
                <w:lang w:val="de-DE"/>
              </w:rPr>
              <w:t>захист інформації</w:t>
            </w:r>
          </w:p>
        </w:tc>
      </w:tr>
      <w:tr w:rsidR="00C47D5D" w:rsidRPr="00CA51EB" w14:paraId="4B41087B" w14:textId="77777777" w:rsidTr="00C47D5D">
        <w:trPr>
          <w:trHeight w:val="281"/>
        </w:trPr>
        <w:tc>
          <w:tcPr>
            <w:tcW w:w="3738" w:type="dxa"/>
          </w:tcPr>
          <w:p w14:paraId="1FA1D66F" w14:textId="77777777" w:rsidR="00C47D5D" w:rsidRPr="00CA51EB" w:rsidRDefault="00C47D5D" w:rsidP="00C47D5D">
            <w:pPr>
              <w:spacing w:after="0" w:line="240" w:lineRule="auto"/>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Festplatte</w:t>
            </w:r>
            <w:r w:rsidRPr="00CA51EB">
              <w:rPr>
                <w:rFonts w:ascii="Times New Roman" w:hAnsi="Times New Roman" w:cs="Times New Roman"/>
                <w:bCs/>
                <w:sz w:val="28"/>
                <w:szCs w:val="28"/>
              </w:rPr>
              <w:t xml:space="preserve"> </w:t>
            </w:r>
            <w:r w:rsidRPr="00CA51EB">
              <w:rPr>
                <w:rFonts w:ascii="Times New Roman" w:hAnsi="Times New Roman" w:cs="Times New Roman"/>
                <w:bCs/>
                <w:sz w:val="28"/>
                <w:szCs w:val="28"/>
                <w:lang w:val="de-DE"/>
              </w:rPr>
              <w:t>f</w:t>
            </w:r>
            <w:r w:rsidRPr="00CA51EB">
              <w:rPr>
                <w:rFonts w:ascii="Times New Roman" w:hAnsi="Times New Roman" w:cs="Times New Roman"/>
                <w:bCs/>
                <w:sz w:val="28"/>
                <w:szCs w:val="28"/>
              </w:rPr>
              <w:t>, =, -</w:t>
            </w:r>
            <w:r w:rsidRPr="00CA51EB">
              <w:rPr>
                <w:rFonts w:ascii="Times New Roman" w:hAnsi="Times New Roman" w:cs="Times New Roman"/>
                <w:bCs/>
                <w:sz w:val="28"/>
                <w:szCs w:val="28"/>
                <w:lang w:val="de-DE"/>
              </w:rPr>
              <w:t>n</w:t>
            </w:r>
          </w:p>
        </w:tc>
        <w:tc>
          <w:tcPr>
            <w:tcW w:w="5901" w:type="dxa"/>
          </w:tcPr>
          <w:p w14:paraId="1EAC18D3" w14:textId="23EF8063" w:rsidR="00C47D5D" w:rsidRPr="00C47D5D" w:rsidRDefault="00C47D5D" w:rsidP="00C47D5D">
            <w:pPr>
              <w:spacing w:after="0" w:line="240" w:lineRule="auto"/>
              <w:rPr>
                <w:rFonts w:ascii="Times New Roman" w:hAnsi="Times New Roman" w:cs="Times New Roman"/>
                <w:bCs/>
                <w:sz w:val="28"/>
                <w:szCs w:val="28"/>
                <w:lang w:val="de-DE"/>
              </w:rPr>
            </w:pPr>
            <w:r w:rsidRPr="00C47D5D">
              <w:rPr>
                <w:rFonts w:ascii="Times New Roman" w:hAnsi="Times New Roman" w:cs="Times New Roman"/>
                <w:bCs/>
                <w:sz w:val="28"/>
                <w:szCs w:val="28"/>
                <w:lang w:val="de-DE"/>
              </w:rPr>
              <w:t>жорсткий диск</w:t>
            </w:r>
          </w:p>
        </w:tc>
      </w:tr>
      <w:tr w:rsidR="00C47D5D" w:rsidRPr="00CA51EB" w14:paraId="3B0051C9" w14:textId="77777777" w:rsidTr="00C47D5D">
        <w:trPr>
          <w:trHeight w:val="281"/>
        </w:trPr>
        <w:tc>
          <w:tcPr>
            <w:tcW w:w="3738" w:type="dxa"/>
          </w:tcPr>
          <w:p w14:paraId="18EF2882" w14:textId="77777777" w:rsidR="00C47D5D" w:rsidRPr="00CA51EB" w:rsidRDefault="00C47D5D" w:rsidP="00C47D5D">
            <w:pPr>
              <w:spacing w:after="0" w:line="240" w:lineRule="auto"/>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Formel</w:t>
            </w:r>
            <w:r w:rsidRPr="00CA51EB">
              <w:rPr>
                <w:rFonts w:ascii="Times New Roman" w:hAnsi="Times New Roman" w:cs="Times New Roman"/>
                <w:bCs/>
                <w:sz w:val="28"/>
                <w:szCs w:val="28"/>
              </w:rPr>
              <w:t xml:space="preserve"> </w:t>
            </w:r>
            <w:r w:rsidRPr="00CA51EB">
              <w:rPr>
                <w:rFonts w:ascii="Times New Roman" w:hAnsi="Times New Roman" w:cs="Times New Roman"/>
                <w:bCs/>
                <w:sz w:val="28"/>
                <w:szCs w:val="28"/>
                <w:lang w:val="de-DE"/>
              </w:rPr>
              <w:t>f</w:t>
            </w:r>
            <w:r w:rsidRPr="00CA51EB">
              <w:rPr>
                <w:rFonts w:ascii="Times New Roman" w:hAnsi="Times New Roman" w:cs="Times New Roman"/>
                <w:bCs/>
                <w:sz w:val="28"/>
                <w:szCs w:val="28"/>
              </w:rPr>
              <w:t>, =, -</w:t>
            </w:r>
            <w:r w:rsidRPr="00CA51EB">
              <w:rPr>
                <w:rFonts w:ascii="Times New Roman" w:hAnsi="Times New Roman" w:cs="Times New Roman"/>
                <w:bCs/>
                <w:sz w:val="28"/>
                <w:szCs w:val="28"/>
                <w:lang w:val="de-DE"/>
              </w:rPr>
              <w:t>n</w:t>
            </w:r>
          </w:p>
        </w:tc>
        <w:tc>
          <w:tcPr>
            <w:tcW w:w="5901" w:type="dxa"/>
          </w:tcPr>
          <w:p w14:paraId="29F1C431" w14:textId="16B49B0C" w:rsidR="00C47D5D" w:rsidRPr="00C47D5D" w:rsidRDefault="00C47D5D" w:rsidP="00C47D5D">
            <w:pPr>
              <w:spacing w:after="0" w:line="240" w:lineRule="auto"/>
              <w:rPr>
                <w:rFonts w:ascii="Times New Roman" w:hAnsi="Times New Roman" w:cs="Times New Roman"/>
                <w:bCs/>
                <w:sz w:val="28"/>
                <w:szCs w:val="28"/>
                <w:lang w:val="de-DE"/>
              </w:rPr>
            </w:pPr>
            <w:r w:rsidRPr="00C47D5D">
              <w:rPr>
                <w:rFonts w:ascii="Times New Roman" w:hAnsi="Times New Roman" w:cs="Times New Roman"/>
                <w:bCs/>
                <w:sz w:val="28"/>
                <w:szCs w:val="28"/>
                <w:lang w:val="de-DE"/>
              </w:rPr>
              <w:t>формула</w:t>
            </w:r>
          </w:p>
        </w:tc>
      </w:tr>
      <w:tr w:rsidR="00C47D5D" w:rsidRPr="00CA51EB" w14:paraId="58C45212" w14:textId="77777777" w:rsidTr="00C47D5D">
        <w:trPr>
          <w:trHeight w:val="271"/>
        </w:trPr>
        <w:tc>
          <w:tcPr>
            <w:tcW w:w="3738" w:type="dxa"/>
          </w:tcPr>
          <w:p w14:paraId="164E5886" w14:textId="77777777" w:rsidR="00C47D5D" w:rsidRPr="00CA51EB" w:rsidRDefault="00C47D5D" w:rsidP="00C47D5D">
            <w:pPr>
              <w:spacing w:after="0" w:line="240" w:lineRule="auto"/>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Identifizierung</w:t>
            </w:r>
            <w:r w:rsidRPr="00CA51EB">
              <w:rPr>
                <w:rFonts w:ascii="Times New Roman" w:hAnsi="Times New Roman" w:cs="Times New Roman"/>
                <w:bCs/>
                <w:sz w:val="28"/>
                <w:szCs w:val="28"/>
              </w:rPr>
              <w:t xml:space="preserve"> </w:t>
            </w:r>
            <w:r w:rsidRPr="00CA51EB">
              <w:rPr>
                <w:rFonts w:ascii="Times New Roman" w:hAnsi="Times New Roman" w:cs="Times New Roman"/>
                <w:bCs/>
                <w:sz w:val="28"/>
                <w:szCs w:val="28"/>
                <w:lang w:val="de-DE"/>
              </w:rPr>
              <w:t>f</w:t>
            </w:r>
            <w:r w:rsidRPr="00CA51EB">
              <w:rPr>
                <w:rFonts w:ascii="Times New Roman" w:hAnsi="Times New Roman" w:cs="Times New Roman"/>
                <w:bCs/>
                <w:sz w:val="28"/>
                <w:szCs w:val="28"/>
              </w:rPr>
              <w:t>, =, -</w:t>
            </w:r>
            <w:r w:rsidRPr="00CA51EB">
              <w:rPr>
                <w:rFonts w:ascii="Times New Roman" w:hAnsi="Times New Roman" w:cs="Times New Roman"/>
                <w:bCs/>
                <w:sz w:val="28"/>
                <w:szCs w:val="28"/>
                <w:lang w:val="de-DE"/>
              </w:rPr>
              <w:t>en</w:t>
            </w:r>
          </w:p>
        </w:tc>
        <w:tc>
          <w:tcPr>
            <w:tcW w:w="5901" w:type="dxa"/>
          </w:tcPr>
          <w:p w14:paraId="56A6D19D" w14:textId="68A115B8" w:rsidR="00C47D5D" w:rsidRPr="00C47D5D" w:rsidRDefault="00C47D5D" w:rsidP="00C47D5D">
            <w:pPr>
              <w:spacing w:after="0" w:line="240" w:lineRule="auto"/>
              <w:rPr>
                <w:rFonts w:ascii="Times New Roman" w:hAnsi="Times New Roman" w:cs="Times New Roman"/>
                <w:bCs/>
                <w:sz w:val="28"/>
                <w:szCs w:val="28"/>
                <w:lang w:val="de-DE"/>
              </w:rPr>
            </w:pPr>
            <w:r w:rsidRPr="00C47D5D">
              <w:rPr>
                <w:rFonts w:ascii="Times New Roman" w:hAnsi="Times New Roman" w:cs="Times New Roman"/>
                <w:bCs/>
                <w:sz w:val="28"/>
                <w:szCs w:val="28"/>
                <w:lang w:val="de-DE"/>
              </w:rPr>
              <w:t>впізнання, ідентифікація</w:t>
            </w:r>
          </w:p>
        </w:tc>
      </w:tr>
      <w:tr w:rsidR="00C47D5D" w:rsidRPr="00CA51EB" w14:paraId="572B4C67" w14:textId="77777777" w:rsidTr="00C47D5D">
        <w:trPr>
          <w:trHeight w:val="281"/>
        </w:trPr>
        <w:tc>
          <w:tcPr>
            <w:tcW w:w="3738" w:type="dxa"/>
          </w:tcPr>
          <w:p w14:paraId="7E8D54CD" w14:textId="77777777" w:rsidR="00C47D5D" w:rsidRPr="00CA51EB" w:rsidRDefault="00C47D5D" w:rsidP="00C47D5D">
            <w:pPr>
              <w:spacing w:after="0" w:line="240" w:lineRule="auto"/>
              <w:rPr>
                <w:rFonts w:ascii="Times New Roman" w:hAnsi="Times New Roman" w:cs="Times New Roman"/>
                <w:b/>
                <w:bCs/>
                <w:sz w:val="28"/>
                <w:szCs w:val="28"/>
                <w:lang w:val="de-DE"/>
              </w:rPr>
            </w:pPr>
            <w:r w:rsidRPr="00CA51EB">
              <w:rPr>
                <w:rFonts w:ascii="Times New Roman" w:hAnsi="Times New Roman" w:cs="Times New Roman"/>
                <w:sz w:val="28"/>
                <w:szCs w:val="28"/>
                <w:lang w:val="de-DE"/>
              </w:rPr>
              <w:t>Ma</w:t>
            </w:r>
            <w:r w:rsidRPr="00CA51EB">
              <w:rPr>
                <w:rFonts w:ascii="Times New Roman" w:hAnsi="Times New Roman" w:cs="Times New Roman"/>
                <w:sz w:val="28"/>
                <w:szCs w:val="28"/>
              </w:rPr>
              <w:t>ß</w:t>
            </w:r>
            <w:r w:rsidRPr="00CA51EB">
              <w:rPr>
                <w:rFonts w:ascii="Times New Roman" w:hAnsi="Times New Roman" w:cs="Times New Roman"/>
                <w:sz w:val="28"/>
                <w:szCs w:val="28"/>
                <w:lang w:val="de-DE"/>
              </w:rPr>
              <w:t>nahme</w:t>
            </w:r>
            <w:r w:rsidRPr="00CA51EB">
              <w:rPr>
                <w:rFonts w:ascii="Times New Roman" w:hAnsi="Times New Roman" w:cs="Times New Roman"/>
                <w:sz w:val="28"/>
                <w:szCs w:val="28"/>
              </w:rPr>
              <w:t xml:space="preserve"> </w:t>
            </w:r>
            <w:r w:rsidRPr="00CA51EB">
              <w:rPr>
                <w:rFonts w:ascii="Times New Roman" w:hAnsi="Times New Roman" w:cs="Times New Roman"/>
                <w:sz w:val="28"/>
                <w:szCs w:val="28"/>
                <w:lang w:val="de-DE"/>
              </w:rPr>
              <w:t>f</w:t>
            </w:r>
            <w:r w:rsidRPr="00CA51EB">
              <w:rPr>
                <w:rFonts w:ascii="Times New Roman" w:hAnsi="Times New Roman" w:cs="Times New Roman"/>
                <w:sz w:val="28"/>
                <w:szCs w:val="28"/>
              </w:rPr>
              <w:t>, =, -</w:t>
            </w:r>
            <w:r w:rsidRPr="00CA51EB">
              <w:rPr>
                <w:rFonts w:ascii="Times New Roman" w:hAnsi="Times New Roman" w:cs="Times New Roman"/>
                <w:sz w:val="28"/>
                <w:szCs w:val="28"/>
                <w:lang w:val="de-DE"/>
              </w:rPr>
              <w:t>n</w:t>
            </w:r>
            <w:r w:rsidRPr="00CA51EB">
              <w:rPr>
                <w:rFonts w:ascii="Times New Roman" w:hAnsi="Times New Roman" w:cs="Times New Roman"/>
                <w:sz w:val="28"/>
                <w:szCs w:val="28"/>
              </w:rPr>
              <w:tab/>
            </w:r>
            <w:r w:rsidRPr="00CA51EB">
              <w:rPr>
                <w:rFonts w:ascii="Times New Roman" w:hAnsi="Times New Roman" w:cs="Times New Roman"/>
                <w:sz w:val="28"/>
                <w:szCs w:val="28"/>
              </w:rPr>
              <w:tab/>
            </w:r>
          </w:p>
        </w:tc>
        <w:tc>
          <w:tcPr>
            <w:tcW w:w="5901" w:type="dxa"/>
          </w:tcPr>
          <w:p w14:paraId="0EFB3BA1" w14:textId="38CCEDBE" w:rsidR="00C47D5D" w:rsidRPr="00C47D5D" w:rsidRDefault="00C47D5D" w:rsidP="00C47D5D">
            <w:pPr>
              <w:spacing w:after="0" w:line="240" w:lineRule="auto"/>
              <w:rPr>
                <w:rFonts w:ascii="Times New Roman" w:hAnsi="Times New Roman" w:cs="Times New Roman"/>
                <w:bCs/>
                <w:sz w:val="28"/>
                <w:szCs w:val="28"/>
                <w:lang w:val="de-DE"/>
              </w:rPr>
            </w:pPr>
            <w:r w:rsidRPr="00C47D5D">
              <w:rPr>
                <w:rFonts w:ascii="Times New Roman" w:hAnsi="Times New Roman" w:cs="Times New Roman"/>
                <w:bCs/>
                <w:sz w:val="28"/>
                <w:szCs w:val="28"/>
                <w:lang w:val="de-DE"/>
              </w:rPr>
              <w:t>захід, захід</w:t>
            </w:r>
          </w:p>
        </w:tc>
      </w:tr>
      <w:tr w:rsidR="00C47D5D" w:rsidRPr="00CA51EB" w14:paraId="3B7AFBF9" w14:textId="77777777" w:rsidTr="00C47D5D">
        <w:trPr>
          <w:trHeight w:val="281"/>
        </w:trPr>
        <w:tc>
          <w:tcPr>
            <w:tcW w:w="3738" w:type="dxa"/>
          </w:tcPr>
          <w:p w14:paraId="331EFF1C" w14:textId="77777777" w:rsidR="00C47D5D" w:rsidRPr="00CA51EB" w:rsidRDefault="00C47D5D" w:rsidP="00C47D5D">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Missbrauch m, -(e)s, -bräuche </w:t>
            </w:r>
          </w:p>
        </w:tc>
        <w:tc>
          <w:tcPr>
            <w:tcW w:w="5901" w:type="dxa"/>
          </w:tcPr>
          <w:p w14:paraId="472D9A08" w14:textId="53F0BB4C" w:rsidR="00C47D5D" w:rsidRPr="00C47D5D" w:rsidRDefault="00C47D5D" w:rsidP="00C47D5D">
            <w:pPr>
              <w:spacing w:after="0" w:line="240" w:lineRule="auto"/>
              <w:rPr>
                <w:rFonts w:ascii="Times New Roman" w:hAnsi="Times New Roman" w:cs="Times New Roman"/>
                <w:bCs/>
                <w:sz w:val="28"/>
                <w:szCs w:val="28"/>
                <w:lang w:val="de-DE"/>
              </w:rPr>
            </w:pPr>
            <w:r w:rsidRPr="00C47D5D">
              <w:rPr>
                <w:rFonts w:ascii="Times New Roman" w:hAnsi="Times New Roman" w:cs="Times New Roman"/>
                <w:bCs/>
                <w:sz w:val="28"/>
                <w:szCs w:val="28"/>
                <w:lang w:val="de-DE"/>
              </w:rPr>
              <w:t>неправильне застосування</w:t>
            </w:r>
          </w:p>
        </w:tc>
      </w:tr>
      <w:tr w:rsidR="00C47D5D" w:rsidRPr="00CA51EB" w14:paraId="07FED5D5" w14:textId="77777777" w:rsidTr="00C47D5D">
        <w:trPr>
          <w:trHeight w:val="281"/>
        </w:trPr>
        <w:tc>
          <w:tcPr>
            <w:tcW w:w="3738" w:type="dxa"/>
          </w:tcPr>
          <w:p w14:paraId="78215BD7" w14:textId="77777777" w:rsidR="00C47D5D" w:rsidRPr="00CA51EB" w:rsidRDefault="00C47D5D" w:rsidP="00C47D5D">
            <w:pPr>
              <w:spacing w:after="0" w:line="240" w:lineRule="auto"/>
              <w:rPr>
                <w:rFonts w:ascii="Times New Roman" w:hAnsi="Times New Roman" w:cs="Times New Roman"/>
                <w:sz w:val="28"/>
                <w:szCs w:val="28"/>
                <w:lang w:val="de-DE"/>
              </w:rPr>
            </w:pPr>
            <w:r w:rsidRPr="00CA51EB">
              <w:rPr>
                <w:rFonts w:ascii="Times New Roman" w:hAnsi="Times New Roman" w:cs="Times New Roman"/>
                <w:bCs/>
                <w:sz w:val="28"/>
                <w:szCs w:val="28"/>
                <w:lang w:val="de-DE"/>
              </w:rPr>
              <w:lastRenderedPageBreak/>
              <w:t>verf</w:t>
            </w:r>
            <w:r w:rsidRPr="00CA51EB">
              <w:rPr>
                <w:rFonts w:ascii="Times New Roman" w:hAnsi="Times New Roman" w:cs="Times New Roman"/>
                <w:bCs/>
                <w:sz w:val="28"/>
                <w:szCs w:val="28"/>
              </w:rPr>
              <w:t>ü</w:t>
            </w:r>
            <w:r w:rsidRPr="00CA51EB">
              <w:rPr>
                <w:rFonts w:ascii="Times New Roman" w:hAnsi="Times New Roman" w:cs="Times New Roman"/>
                <w:bCs/>
                <w:sz w:val="28"/>
                <w:szCs w:val="28"/>
                <w:lang w:val="de-DE"/>
              </w:rPr>
              <w:t>gen</w:t>
            </w:r>
            <w:r w:rsidRPr="00CA51EB">
              <w:rPr>
                <w:rFonts w:ascii="Times New Roman" w:hAnsi="Times New Roman" w:cs="Times New Roman"/>
                <w:bCs/>
                <w:sz w:val="28"/>
                <w:szCs w:val="28"/>
              </w:rPr>
              <w:t xml:space="preserve"> ü</w:t>
            </w:r>
            <w:r w:rsidRPr="00CA51EB">
              <w:rPr>
                <w:rFonts w:ascii="Times New Roman" w:hAnsi="Times New Roman" w:cs="Times New Roman"/>
                <w:bCs/>
                <w:sz w:val="28"/>
                <w:szCs w:val="28"/>
                <w:lang w:val="de-DE"/>
              </w:rPr>
              <w:t>ber</w:t>
            </w:r>
            <w:r w:rsidRPr="00CA51EB">
              <w:rPr>
                <w:rFonts w:ascii="Times New Roman" w:hAnsi="Times New Roman" w:cs="Times New Roman"/>
                <w:bCs/>
                <w:sz w:val="28"/>
                <w:szCs w:val="28"/>
              </w:rPr>
              <w:t xml:space="preserve"> (</w:t>
            </w:r>
            <w:r w:rsidRPr="00CA51EB">
              <w:rPr>
                <w:rFonts w:ascii="Times New Roman" w:hAnsi="Times New Roman" w:cs="Times New Roman"/>
                <w:bCs/>
                <w:sz w:val="28"/>
                <w:szCs w:val="28"/>
                <w:lang w:val="de-DE"/>
              </w:rPr>
              <w:t>Akk</w:t>
            </w:r>
            <w:r w:rsidRPr="00CA51EB">
              <w:rPr>
                <w:rFonts w:ascii="Times New Roman" w:hAnsi="Times New Roman" w:cs="Times New Roman"/>
                <w:bCs/>
                <w:sz w:val="28"/>
                <w:szCs w:val="28"/>
              </w:rPr>
              <w:t>.)</w:t>
            </w:r>
          </w:p>
        </w:tc>
        <w:tc>
          <w:tcPr>
            <w:tcW w:w="5901" w:type="dxa"/>
          </w:tcPr>
          <w:p w14:paraId="32CD45E3" w14:textId="36D79DBD" w:rsidR="00C47D5D" w:rsidRPr="00C47D5D" w:rsidRDefault="00C47D5D" w:rsidP="00C47D5D">
            <w:pPr>
              <w:spacing w:after="0" w:line="240" w:lineRule="auto"/>
              <w:rPr>
                <w:rFonts w:ascii="Times New Roman" w:hAnsi="Times New Roman" w:cs="Times New Roman"/>
                <w:bCs/>
                <w:sz w:val="28"/>
                <w:szCs w:val="28"/>
                <w:lang w:val="de-DE"/>
              </w:rPr>
            </w:pPr>
            <w:r w:rsidRPr="00C47D5D">
              <w:rPr>
                <w:rFonts w:ascii="Times New Roman" w:hAnsi="Times New Roman" w:cs="Times New Roman"/>
                <w:bCs/>
                <w:sz w:val="28"/>
                <w:szCs w:val="28"/>
                <w:lang w:val="de-DE"/>
              </w:rPr>
              <w:t>мати у своєму розпорядженні</w:t>
            </w:r>
          </w:p>
        </w:tc>
      </w:tr>
      <w:tr w:rsidR="00C47D5D" w:rsidRPr="00CA51EB" w14:paraId="2D0C532F" w14:textId="77777777" w:rsidTr="00C47D5D">
        <w:trPr>
          <w:trHeight w:val="281"/>
        </w:trPr>
        <w:tc>
          <w:tcPr>
            <w:tcW w:w="3738" w:type="dxa"/>
          </w:tcPr>
          <w:p w14:paraId="565E00FA" w14:textId="77777777" w:rsidR="00C47D5D" w:rsidRPr="00CA51EB" w:rsidRDefault="00C47D5D" w:rsidP="00C47D5D">
            <w:pPr>
              <w:spacing w:after="0" w:line="240" w:lineRule="auto"/>
              <w:rPr>
                <w:rFonts w:ascii="Times New Roman" w:hAnsi="Times New Roman" w:cs="Times New Roman"/>
                <w:sz w:val="28"/>
                <w:szCs w:val="28"/>
                <w:lang w:val="de-DE"/>
              </w:rPr>
            </w:pPr>
            <w:r w:rsidRPr="00CA51EB">
              <w:rPr>
                <w:rFonts w:ascii="Times New Roman" w:hAnsi="Times New Roman" w:cs="Times New Roman"/>
                <w:bCs/>
                <w:sz w:val="28"/>
                <w:szCs w:val="28"/>
                <w:lang w:val="de-DE"/>
              </w:rPr>
              <w:t>verhindert</w:t>
            </w:r>
          </w:p>
        </w:tc>
        <w:tc>
          <w:tcPr>
            <w:tcW w:w="5901" w:type="dxa"/>
          </w:tcPr>
          <w:p w14:paraId="6F58644A" w14:textId="74F8D661" w:rsidR="00C47D5D" w:rsidRPr="00C47D5D" w:rsidRDefault="00C47D5D" w:rsidP="00C47D5D">
            <w:pPr>
              <w:spacing w:after="0" w:line="240" w:lineRule="auto"/>
              <w:rPr>
                <w:rFonts w:ascii="Times New Roman" w:hAnsi="Times New Roman" w:cs="Times New Roman"/>
                <w:bCs/>
                <w:sz w:val="28"/>
                <w:szCs w:val="28"/>
                <w:lang w:val="de-DE"/>
              </w:rPr>
            </w:pPr>
            <w:r w:rsidRPr="00C47D5D">
              <w:rPr>
                <w:rFonts w:ascii="Times New Roman" w:hAnsi="Times New Roman" w:cs="Times New Roman"/>
                <w:bCs/>
                <w:sz w:val="28"/>
                <w:szCs w:val="28"/>
                <w:lang w:val="de-DE"/>
              </w:rPr>
              <w:t>позбавлений можливості</w:t>
            </w:r>
          </w:p>
        </w:tc>
      </w:tr>
      <w:tr w:rsidR="00C47D5D" w:rsidRPr="00CA51EB" w14:paraId="1A1E925A" w14:textId="77777777" w:rsidTr="00C47D5D">
        <w:trPr>
          <w:trHeight w:val="281"/>
        </w:trPr>
        <w:tc>
          <w:tcPr>
            <w:tcW w:w="3738" w:type="dxa"/>
          </w:tcPr>
          <w:p w14:paraId="4CE005EB" w14:textId="77777777" w:rsidR="00C47D5D" w:rsidRPr="00CA51EB" w:rsidRDefault="00C47D5D" w:rsidP="00C47D5D">
            <w:pPr>
              <w:spacing w:after="0" w:line="240" w:lineRule="auto"/>
              <w:rPr>
                <w:rFonts w:ascii="Times New Roman" w:hAnsi="Times New Roman" w:cs="Times New Roman"/>
                <w:bCs/>
                <w:sz w:val="28"/>
                <w:szCs w:val="28"/>
                <w:lang w:val="de-DE"/>
              </w:rPr>
            </w:pPr>
            <w:r w:rsidRPr="00CA51EB">
              <w:rPr>
                <w:rFonts w:ascii="Times New Roman" w:hAnsi="Times New Roman" w:cs="Times New Roman"/>
                <w:bCs/>
                <w:sz w:val="28"/>
                <w:szCs w:val="28"/>
                <w:lang w:val="de-DE"/>
              </w:rPr>
              <w:t>vertrauensw</w:t>
            </w:r>
            <w:r w:rsidRPr="00CA51EB">
              <w:rPr>
                <w:rFonts w:ascii="Times New Roman" w:hAnsi="Times New Roman" w:cs="Times New Roman"/>
                <w:bCs/>
                <w:sz w:val="28"/>
                <w:szCs w:val="28"/>
              </w:rPr>
              <w:t>ü</w:t>
            </w:r>
            <w:r w:rsidRPr="00CA51EB">
              <w:rPr>
                <w:rFonts w:ascii="Times New Roman" w:hAnsi="Times New Roman" w:cs="Times New Roman"/>
                <w:bCs/>
                <w:sz w:val="28"/>
                <w:szCs w:val="28"/>
                <w:lang w:val="de-DE"/>
              </w:rPr>
              <w:t>rdig</w:t>
            </w:r>
          </w:p>
        </w:tc>
        <w:tc>
          <w:tcPr>
            <w:tcW w:w="5901" w:type="dxa"/>
          </w:tcPr>
          <w:p w14:paraId="494FEC07" w14:textId="3F8DE5EC" w:rsidR="00C47D5D" w:rsidRPr="00C47D5D" w:rsidRDefault="00C47D5D" w:rsidP="00C47D5D">
            <w:pPr>
              <w:spacing w:after="0" w:line="240" w:lineRule="auto"/>
              <w:rPr>
                <w:rFonts w:ascii="Times New Roman" w:hAnsi="Times New Roman" w:cs="Times New Roman"/>
                <w:bCs/>
                <w:sz w:val="28"/>
                <w:szCs w:val="28"/>
                <w:lang w:val="de-DE"/>
              </w:rPr>
            </w:pPr>
            <w:r w:rsidRPr="00C47D5D">
              <w:rPr>
                <w:rFonts w:ascii="Times New Roman" w:hAnsi="Times New Roman" w:cs="Times New Roman"/>
                <w:bCs/>
                <w:sz w:val="28"/>
                <w:szCs w:val="28"/>
                <w:lang w:val="de-DE"/>
              </w:rPr>
              <w:t>гідний довіри</w:t>
            </w:r>
          </w:p>
        </w:tc>
      </w:tr>
      <w:tr w:rsidR="00C47D5D" w:rsidRPr="00CA51EB" w14:paraId="749DEC1F" w14:textId="77777777" w:rsidTr="00C47D5D">
        <w:trPr>
          <w:trHeight w:val="281"/>
        </w:trPr>
        <w:tc>
          <w:tcPr>
            <w:tcW w:w="3738" w:type="dxa"/>
          </w:tcPr>
          <w:p w14:paraId="21E136F4" w14:textId="77777777" w:rsidR="00C47D5D" w:rsidRPr="00CA51EB" w:rsidRDefault="00C47D5D" w:rsidP="00C47D5D">
            <w:pPr>
              <w:spacing w:after="0" w:line="240" w:lineRule="auto"/>
              <w:rPr>
                <w:rFonts w:ascii="Times New Roman" w:hAnsi="Times New Roman" w:cs="Times New Roman"/>
                <w:bCs/>
                <w:sz w:val="28"/>
                <w:szCs w:val="28"/>
                <w:lang w:val="de-DE"/>
              </w:rPr>
            </w:pPr>
            <w:r w:rsidRPr="00CA51EB">
              <w:rPr>
                <w:rFonts w:ascii="Times New Roman" w:hAnsi="Times New Roman" w:cs="Times New Roman"/>
                <w:bCs/>
                <w:sz w:val="28"/>
                <w:szCs w:val="28"/>
                <w:lang w:val="de-DE"/>
              </w:rPr>
              <w:t>Zugriff m, -(e)s, -e</w:t>
            </w:r>
          </w:p>
        </w:tc>
        <w:tc>
          <w:tcPr>
            <w:tcW w:w="5901" w:type="dxa"/>
          </w:tcPr>
          <w:p w14:paraId="5805E137" w14:textId="268A09BE" w:rsidR="00C47D5D" w:rsidRPr="00CA51EB" w:rsidRDefault="00C47D5D" w:rsidP="00C47D5D">
            <w:pPr>
              <w:spacing w:after="0" w:line="240" w:lineRule="auto"/>
              <w:rPr>
                <w:rFonts w:ascii="Times New Roman" w:hAnsi="Times New Roman" w:cs="Times New Roman"/>
                <w:bCs/>
                <w:sz w:val="28"/>
                <w:szCs w:val="28"/>
                <w:lang w:val="de-DE"/>
              </w:rPr>
            </w:pPr>
            <w:r w:rsidRPr="00C47D5D">
              <w:rPr>
                <w:rFonts w:ascii="Times New Roman" w:hAnsi="Times New Roman" w:cs="Times New Roman"/>
                <w:bCs/>
                <w:sz w:val="28"/>
                <w:szCs w:val="28"/>
                <w:lang w:val="de-DE"/>
              </w:rPr>
              <w:t>доступ, звернення</w:t>
            </w:r>
          </w:p>
        </w:tc>
      </w:tr>
    </w:tbl>
    <w:p w14:paraId="697845BD" w14:textId="77777777" w:rsidR="00C74CD9" w:rsidRPr="00CA51EB" w:rsidRDefault="00C74CD9" w:rsidP="00C74CD9">
      <w:pPr>
        <w:spacing w:after="0" w:line="240" w:lineRule="auto"/>
        <w:rPr>
          <w:rFonts w:ascii="Times New Roman" w:hAnsi="Times New Roman" w:cs="Times New Roman"/>
          <w:b/>
          <w:bCs/>
          <w:sz w:val="28"/>
          <w:szCs w:val="28"/>
          <w:lang w:val="de-DE"/>
        </w:rPr>
      </w:pPr>
    </w:p>
    <w:p w14:paraId="461853D4" w14:textId="77777777" w:rsidR="00C74CD9" w:rsidRPr="00CA51EB" w:rsidRDefault="00C74CD9" w:rsidP="00C74CD9">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Stehende Wortverbindungen</w:t>
      </w:r>
    </w:p>
    <w:p w14:paraId="04BB99CC" w14:textId="3C784179" w:rsidR="00C74CD9" w:rsidRPr="00CA51EB" w:rsidRDefault="00C74CD9" w:rsidP="00C74CD9">
      <w:pPr>
        <w:spacing w:after="0" w:line="240" w:lineRule="auto"/>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 xml:space="preserve">Elektronische Signatur - digitale Unterschrift - </w:t>
      </w:r>
      <w:r w:rsidR="00C47D5D" w:rsidRPr="00C47D5D">
        <w:rPr>
          <w:rFonts w:ascii="Times New Roman" w:hAnsi="Times New Roman" w:cs="Times New Roman"/>
          <w:bCs/>
          <w:sz w:val="28"/>
          <w:szCs w:val="28"/>
        </w:rPr>
        <w:t>електронний</w:t>
      </w:r>
      <w:r w:rsidR="00C47D5D" w:rsidRPr="00C47D5D">
        <w:rPr>
          <w:rFonts w:ascii="Times New Roman" w:hAnsi="Times New Roman" w:cs="Times New Roman"/>
          <w:bCs/>
          <w:sz w:val="28"/>
          <w:szCs w:val="28"/>
          <w:lang w:val="de-DE"/>
        </w:rPr>
        <w:t xml:space="preserve"> </w:t>
      </w:r>
      <w:r w:rsidR="00C47D5D" w:rsidRPr="00C47D5D">
        <w:rPr>
          <w:rFonts w:ascii="Times New Roman" w:hAnsi="Times New Roman" w:cs="Times New Roman"/>
          <w:bCs/>
          <w:sz w:val="28"/>
          <w:szCs w:val="28"/>
        </w:rPr>
        <w:t>підпис</w:t>
      </w:r>
    </w:p>
    <w:p w14:paraId="2C07CB87" w14:textId="77777777" w:rsidR="00C74CD9" w:rsidRPr="00CA51EB" w:rsidRDefault="00C74CD9" w:rsidP="00C74CD9">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Abkürzungen</w:t>
      </w:r>
    </w:p>
    <w:p w14:paraId="4217B829" w14:textId="795C4236" w:rsidR="00C74CD9" w:rsidRPr="00CA51EB" w:rsidRDefault="00C74CD9" w:rsidP="00C74CD9">
      <w:pPr>
        <w:spacing w:after="0" w:line="240" w:lineRule="auto"/>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BGB - das Bürgerliche Gesetzbuch - </w:t>
      </w:r>
      <w:r w:rsidR="00C47D5D" w:rsidRPr="00C47D5D">
        <w:rPr>
          <w:rFonts w:ascii="Times New Roman" w:hAnsi="Times New Roman" w:cs="Times New Roman"/>
          <w:bCs/>
          <w:sz w:val="28"/>
          <w:szCs w:val="28"/>
          <w:lang w:val="de-DE"/>
        </w:rPr>
        <w:t>Цивільний кодекс</w:t>
      </w:r>
    </w:p>
    <w:p w14:paraId="2300C6A0" w14:textId="77777777" w:rsidR="00C74CD9" w:rsidRPr="00CA51EB" w:rsidRDefault="00C74CD9" w:rsidP="00C74CD9">
      <w:pPr>
        <w:spacing w:after="0" w:line="240" w:lineRule="auto"/>
        <w:rPr>
          <w:rFonts w:ascii="Times New Roman" w:hAnsi="Times New Roman" w:cs="Times New Roman"/>
          <w:b/>
          <w:bCs/>
          <w:sz w:val="28"/>
          <w:szCs w:val="28"/>
          <w:lang w:val="de-DE"/>
        </w:rPr>
      </w:pPr>
    </w:p>
    <w:p w14:paraId="6FD0B7C5" w14:textId="77777777" w:rsidR="00C74CD9" w:rsidRPr="00CA51EB" w:rsidRDefault="00C74CD9" w:rsidP="00C74CD9">
      <w:pPr>
        <w:spacing w:after="0" w:line="240" w:lineRule="auto"/>
        <w:jc w:val="center"/>
        <w:rPr>
          <w:rFonts w:ascii="Times New Roman" w:hAnsi="Times New Roman" w:cs="Times New Roman"/>
          <w:b/>
          <w:bCs/>
          <w:i/>
          <w:sz w:val="28"/>
          <w:szCs w:val="28"/>
          <w:lang w:val="de-DE"/>
        </w:rPr>
      </w:pPr>
      <w:r w:rsidRPr="00CA51EB">
        <w:rPr>
          <w:rFonts w:ascii="Times New Roman" w:hAnsi="Times New Roman" w:cs="Times New Roman"/>
          <w:b/>
          <w:bCs/>
          <w:i/>
          <w:sz w:val="28"/>
          <w:szCs w:val="28"/>
          <w:lang w:val="de-DE"/>
        </w:rPr>
        <w:t>LEXIKALISCH-GRAMMATISCHE ÜBUNGEN</w:t>
      </w:r>
    </w:p>
    <w:p w14:paraId="352703FE" w14:textId="77777777" w:rsidR="00C74CD9" w:rsidRPr="00CA51EB" w:rsidRDefault="00C74CD9" w:rsidP="00C74CD9">
      <w:pPr>
        <w:spacing w:after="0" w:line="240" w:lineRule="auto"/>
        <w:jc w:val="center"/>
        <w:rPr>
          <w:rFonts w:ascii="Times New Roman" w:hAnsi="Times New Roman" w:cs="Times New Roman"/>
          <w:b/>
          <w:bCs/>
          <w:i/>
          <w:sz w:val="28"/>
          <w:szCs w:val="28"/>
          <w:lang w:val="de-DE"/>
        </w:rPr>
      </w:pPr>
    </w:p>
    <w:p w14:paraId="34D0F1D4"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1. Verbinden Sie die Paare und bilden Sie Sätze.</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361"/>
      </w:tblGrid>
      <w:tr w:rsidR="00C74CD9" w:rsidRPr="00CA51EB" w14:paraId="4D37FFCD" w14:textId="77777777" w:rsidTr="00D21C70">
        <w:tc>
          <w:tcPr>
            <w:tcW w:w="4111" w:type="dxa"/>
            <w:hideMark/>
          </w:tcPr>
          <w:p w14:paraId="4EDA2197" w14:textId="77777777" w:rsidR="00C74CD9" w:rsidRPr="00CA51EB" w:rsidRDefault="00C74CD9" w:rsidP="00C74CD9">
            <w:pPr>
              <w:pStyle w:val="a5"/>
              <w:numPr>
                <w:ilvl w:val="0"/>
                <w:numId w:val="43"/>
              </w:numPr>
              <w:tabs>
                <w:tab w:val="left" w:pos="426"/>
              </w:tabs>
              <w:spacing w:after="0" w:line="240" w:lineRule="auto"/>
              <w:ind w:left="142" w:hanging="11"/>
              <w:contextualSpacing w:val="0"/>
              <w:jc w:val="both"/>
              <w:rPr>
                <w:rFonts w:ascii="Times New Roman" w:hAnsi="Times New Roman" w:cs="Times New Roman"/>
                <w:bCs/>
                <w:sz w:val="28"/>
                <w:szCs w:val="28"/>
                <w:lang w:val="de-DE" w:eastAsia="ru-RU"/>
              </w:rPr>
            </w:pPr>
            <w:r w:rsidRPr="00CA51EB">
              <w:rPr>
                <w:rFonts w:ascii="Times New Roman" w:hAnsi="Times New Roman" w:cs="Times New Roman"/>
                <w:bCs/>
                <w:sz w:val="28"/>
                <w:szCs w:val="28"/>
                <w:lang w:val="de-DE" w:eastAsia="ru-RU"/>
              </w:rPr>
              <w:t>den Verlust von Daten</w:t>
            </w:r>
          </w:p>
        </w:tc>
        <w:tc>
          <w:tcPr>
            <w:tcW w:w="4361" w:type="dxa"/>
            <w:hideMark/>
          </w:tcPr>
          <w:p w14:paraId="214773F3" w14:textId="77777777" w:rsidR="00C74CD9" w:rsidRPr="00CA51EB" w:rsidRDefault="00C74CD9" w:rsidP="00C74CD9">
            <w:pPr>
              <w:pStyle w:val="a5"/>
              <w:numPr>
                <w:ilvl w:val="0"/>
                <w:numId w:val="44"/>
              </w:numPr>
              <w:tabs>
                <w:tab w:val="left" w:pos="426"/>
              </w:tabs>
              <w:spacing w:after="0" w:line="240" w:lineRule="auto"/>
              <w:ind w:left="142" w:hanging="11"/>
              <w:contextualSpacing w:val="0"/>
              <w:jc w:val="both"/>
              <w:rPr>
                <w:rFonts w:ascii="Times New Roman" w:hAnsi="Times New Roman" w:cs="Times New Roman"/>
                <w:bCs/>
                <w:sz w:val="28"/>
                <w:szCs w:val="28"/>
                <w:lang w:val="de-DE" w:eastAsia="ru-RU"/>
              </w:rPr>
            </w:pPr>
            <w:r w:rsidRPr="00CA51EB">
              <w:rPr>
                <w:rFonts w:ascii="Times New Roman" w:hAnsi="Times New Roman" w:cs="Times New Roman"/>
                <w:bCs/>
                <w:sz w:val="28"/>
                <w:szCs w:val="28"/>
                <w:lang w:val="de-DE" w:eastAsia="ru-RU"/>
              </w:rPr>
              <w:t>schützen</w:t>
            </w:r>
          </w:p>
        </w:tc>
      </w:tr>
      <w:tr w:rsidR="00C74CD9" w:rsidRPr="00CA51EB" w14:paraId="40AB94B8" w14:textId="77777777" w:rsidTr="00D21C70">
        <w:tc>
          <w:tcPr>
            <w:tcW w:w="4111" w:type="dxa"/>
            <w:hideMark/>
          </w:tcPr>
          <w:p w14:paraId="785D4318" w14:textId="77777777" w:rsidR="00C74CD9" w:rsidRPr="00CA51EB" w:rsidRDefault="00C74CD9" w:rsidP="00C74CD9">
            <w:pPr>
              <w:pStyle w:val="a5"/>
              <w:numPr>
                <w:ilvl w:val="0"/>
                <w:numId w:val="43"/>
              </w:numPr>
              <w:tabs>
                <w:tab w:val="left" w:pos="426"/>
              </w:tabs>
              <w:spacing w:after="0" w:line="240" w:lineRule="auto"/>
              <w:ind w:left="142" w:hanging="11"/>
              <w:contextualSpacing w:val="0"/>
              <w:jc w:val="both"/>
              <w:rPr>
                <w:rFonts w:ascii="Times New Roman" w:hAnsi="Times New Roman" w:cs="Times New Roman"/>
                <w:bCs/>
                <w:sz w:val="28"/>
                <w:szCs w:val="28"/>
                <w:lang w:val="de-DE" w:eastAsia="ru-RU"/>
              </w:rPr>
            </w:pPr>
            <w:r w:rsidRPr="00CA51EB">
              <w:rPr>
                <w:rFonts w:ascii="Times New Roman" w:hAnsi="Times New Roman" w:cs="Times New Roman"/>
                <w:bCs/>
                <w:sz w:val="28"/>
                <w:szCs w:val="28"/>
                <w:lang w:val="de-DE" w:eastAsia="ru-RU"/>
              </w:rPr>
              <w:t>Daten vor Diebstahl</w:t>
            </w:r>
          </w:p>
        </w:tc>
        <w:tc>
          <w:tcPr>
            <w:tcW w:w="4361" w:type="dxa"/>
            <w:hideMark/>
          </w:tcPr>
          <w:p w14:paraId="2CE3F7F1" w14:textId="77777777" w:rsidR="00C74CD9" w:rsidRPr="00CA51EB" w:rsidRDefault="00C74CD9" w:rsidP="00C74CD9">
            <w:pPr>
              <w:pStyle w:val="a5"/>
              <w:numPr>
                <w:ilvl w:val="0"/>
                <w:numId w:val="44"/>
              </w:numPr>
              <w:tabs>
                <w:tab w:val="left" w:pos="426"/>
              </w:tabs>
              <w:spacing w:after="0" w:line="240" w:lineRule="auto"/>
              <w:ind w:left="142" w:hanging="11"/>
              <w:contextualSpacing w:val="0"/>
              <w:jc w:val="both"/>
              <w:rPr>
                <w:rFonts w:ascii="Times New Roman" w:hAnsi="Times New Roman" w:cs="Times New Roman"/>
                <w:bCs/>
                <w:sz w:val="28"/>
                <w:szCs w:val="28"/>
                <w:lang w:val="de-DE" w:eastAsia="ru-RU"/>
              </w:rPr>
            </w:pPr>
            <w:r w:rsidRPr="00CA51EB">
              <w:rPr>
                <w:rFonts w:ascii="Times New Roman" w:hAnsi="Times New Roman" w:cs="Times New Roman"/>
                <w:sz w:val="28"/>
                <w:szCs w:val="28"/>
                <w:lang w:val="de-DE" w:eastAsia="ru-RU"/>
              </w:rPr>
              <w:t>verfügen</w:t>
            </w:r>
          </w:p>
        </w:tc>
      </w:tr>
      <w:tr w:rsidR="00C74CD9" w:rsidRPr="00CA51EB" w14:paraId="5B45C742" w14:textId="77777777" w:rsidTr="00D21C70">
        <w:tc>
          <w:tcPr>
            <w:tcW w:w="4111" w:type="dxa"/>
            <w:hideMark/>
          </w:tcPr>
          <w:p w14:paraId="11752B37" w14:textId="77777777" w:rsidR="00C74CD9" w:rsidRPr="00CA51EB" w:rsidRDefault="00C74CD9" w:rsidP="00C74CD9">
            <w:pPr>
              <w:pStyle w:val="a5"/>
              <w:numPr>
                <w:ilvl w:val="0"/>
                <w:numId w:val="43"/>
              </w:numPr>
              <w:tabs>
                <w:tab w:val="left" w:pos="426"/>
              </w:tabs>
              <w:spacing w:after="0" w:line="240" w:lineRule="auto"/>
              <w:ind w:left="142" w:hanging="11"/>
              <w:contextualSpacing w:val="0"/>
              <w:jc w:val="both"/>
              <w:rPr>
                <w:rFonts w:ascii="Times New Roman" w:hAnsi="Times New Roman" w:cs="Times New Roman"/>
                <w:bCs/>
                <w:sz w:val="28"/>
                <w:szCs w:val="28"/>
                <w:lang w:val="de-DE" w:eastAsia="ru-RU"/>
              </w:rPr>
            </w:pPr>
            <w:r w:rsidRPr="00CA51EB">
              <w:rPr>
                <w:rFonts w:ascii="Times New Roman" w:hAnsi="Times New Roman" w:cs="Times New Roman"/>
                <w:sz w:val="28"/>
                <w:szCs w:val="28"/>
                <w:lang w:val="de-DE" w:eastAsia="ru-RU"/>
              </w:rPr>
              <w:t>Augenhintergrund</w:t>
            </w:r>
          </w:p>
        </w:tc>
        <w:tc>
          <w:tcPr>
            <w:tcW w:w="4361" w:type="dxa"/>
            <w:hideMark/>
          </w:tcPr>
          <w:p w14:paraId="5707A4B0" w14:textId="77777777" w:rsidR="00C74CD9" w:rsidRPr="00CA51EB" w:rsidRDefault="00C74CD9" w:rsidP="00C74CD9">
            <w:pPr>
              <w:pStyle w:val="a5"/>
              <w:numPr>
                <w:ilvl w:val="0"/>
                <w:numId w:val="44"/>
              </w:numPr>
              <w:tabs>
                <w:tab w:val="left" w:pos="426"/>
              </w:tabs>
              <w:spacing w:after="0" w:line="240" w:lineRule="auto"/>
              <w:ind w:left="142" w:hanging="11"/>
              <w:contextualSpacing w:val="0"/>
              <w:jc w:val="both"/>
              <w:rPr>
                <w:rFonts w:ascii="Times New Roman" w:hAnsi="Times New Roman" w:cs="Times New Roman"/>
                <w:bCs/>
                <w:sz w:val="28"/>
                <w:szCs w:val="28"/>
                <w:lang w:val="de-DE" w:eastAsia="ru-RU"/>
              </w:rPr>
            </w:pPr>
            <w:r w:rsidRPr="00CA51EB">
              <w:rPr>
                <w:rFonts w:ascii="Times New Roman" w:hAnsi="Times New Roman" w:cs="Times New Roman"/>
                <w:sz w:val="28"/>
                <w:szCs w:val="28"/>
                <w:lang w:val="de-DE" w:eastAsia="ru-RU"/>
              </w:rPr>
              <w:t>zugeordnet werden</w:t>
            </w:r>
          </w:p>
        </w:tc>
      </w:tr>
      <w:tr w:rsidR="00C74CD9" w:rsidRPr="00CA51EB" w14:paraId="776376D8" w14:textId="77777777" w:rsidTr="00D21C70">
        <w:tc>
          <w:tcPr>
            <w:tcW w:w="4111" w:type="dxa"/>
            <w:hideMark/>
          </w:tcPr>
          <w:p w14:paraId="1EFA0838" w14:textId="77777777" w:rsidR="00C74CD9" w:rsidRPr="00CA51EB" w:rsidRDefault="00C74CD9" w:rsidP="00C74CD9">
            <w:pPr>
              <w:pStyle w:val="a5"/>
              <w:numPr>
                <w:ilvl w:val="0"/>
                <w:numId w:val="43"/>
              </w:numPr>
              <w:tabs>
                <w:tab w:val="left" w:pos="426"/>
              </w:tabs>
              <w:spacing w:after="0" w:line="240" w:lineRule="auto"/>
              <w:ind w:left="142" w:hanging="11"/>
              <w:contextualSpacing w:val="0"/>
              <w:jc w:val="both"/>
              <w:rPr>
                <w:rFonts w:ascii="Times New Roman" w:hAnsi="Times New Roman" w:cs="Times New Roman"/>
                <w:bCs/>
                <w:sz w:val="28"/>
                <w:szCs w:val="28"/>
                <w:lang w:val="de-DE" w:eastAsia="ru-RU"/>
              </w:rPr>
            </w:pPr>
            <w:r w:rsidRPr="00CA51EB">
              <w:rPr>
                <w:rFonts w:ascii="Times New Roman" w:hAnsi="Times New Roman" w:cs="Times New Roman"/>
                <w:sz w:val="28"/>
                <w:szCs w:val="28"/>
                <w:lang w:val="de-DE" w:eastAsia="ru-RU"/>
              </w:rPr>
              <w:t>über einen Antivirenschutz</w:t>
            </w:r>
          </w:p>
        </w:tc>
        <w:tc>
          <w:tcPr>
            <w:tcW w:w="4361" w:type="dxa"/>
            <w:hideMark/>
          </w:tcPr>
          <w:p w14:paraId="791A0CA1" w14:textId="77777777" w:rsidR="00C74CD9" w:rsidRPr="00CA51EB" w:rsidRDefault="00C74CD9" w:rsidP="00C74CD9">
            <w:pPr>
              <w:pStyle w:val="a5"/>
              <w:numPr>
                <w:ilvl w:val="0"/>
                <w:numId w:val="44"/>
              </w:numPr>
              <w:tabs>
                <w:tab w:val="left" w:pos="426"/>
              </w:tabs>
              <w:spacing w:after="0" w:line="240" w:lineRule="auto"/>
              <w:ind w:left="142" w:hanging="11"/>
              <w:contextualSpacing w:val="0"/>
              <w:jc w:val="both"/>
              <w:rPr>
                <w:rFonts w:ascii="Times New Roman" w:hAnsi="Times New Roman" w:cs="Times New Roman"/>
                <w:bCs/>
                <w:sz w:val="28"/>
                <w:szCs w:val="28"/>
                <w:lang w:val="de-DE" w:eastAsia="ru-RU"/>
              </w:rPr>
            </w:pPr>
            <w:r w:rsidRPr="00CA51EB">
              <w:rPr>
                <w:rFonts w:ascii="Times New Roman" w:hAnsi="Times New Roman" w:cs="Times New Roman"/>
                <w:sz w:val="28"/>
                <w:szCs w:val="28"/>
                <w:lang w:val="de-DE" w:eastAsia="ru-RU"/>
              </w:rPr>
              <w:t>werfen</w:t>
            </w:r>
          </w:p>
        </w:tc>
      </w:tr>
      <w:tr w:rsidR="00C74CD9" w:rsidRPr="00CA51EB" w14:paraId="6374CD00" w14:textId="77777777" w:rsidTr="00D21C70">
        <w:tc>
          <w:tcPr>
            <w:tcW w:w="4111" w:type="dxa"/>
            <w:hideMark/>
          </w:tcPr>
          <w:p w14:paraId="3DD32E23" w14:textId="77777777" w:rsidR="00C74CD9" w:rsidRPr="00CA51EB" w:rsidRDefault="00C74CD9" w:rsidP="00C74CD9">
            <w:pPr>
              <w:pStyle w:val="a5"/>
              <w:numPr>
                <w:ilvl w:val="0"/>
                <w:numId w:val="43"/>
              </w:numPr>
              <w:tabs>
                <w:tab w:val="left" w:pos="426"/>
              </w:tabs>
              <w:spacing w:after="0" w:line="240" w:lineRule="auto"/>
              <w:ind w:left="142" w:hanging="11"/>
              <w:contextualSpacing w:val="0"/>
              <w:jc w:val="both"/>
              <w:rPr>
                <w:rFonts w:ascii="Times New Roman" w:hAnsi="Times New Roman" w:cs="Times New Roman"/>
                <w:bCs/>
                <w:sz w:val="28"/>
                <w:szCs w:val="28"/>
                <w:lang w:val="de-DE" w:eastAsia="ru-RU"/>
              </w:rPr>
            </w:pPr>
            <w:r w:rsidRPr="00CA51EB">
              <w:rPr>
                <w:rFonts w:ascii="Times New Roman" w:hAnsi="Times New Roman" w:cs="Times New Roman"/>
                <w:sz w:val="28"/>
                <w:szCs w:val="28"/>
                <w:lang w:val="de-DE" w:eastAsia="ru-RU"/>
              </w:rPr>
              <w:t>CDs</w:t>
            </w:r>
          </w:p>
        </w:tc>
        <w:tc>
          <w:tcPr>
            <w:tcW w:w="4361" w:type="dxa"/>
            <w:hideMark/>
          </w:tcPr>
          <w:p w14:paraId="699DBD51" w14:textId="77777777" w:rsidR="00C74CD9" w:rsidRPr="00CA51EB" w:rsidRDefault="00C74CD9" w:rsidP="00C74CD9">
            <w:pPr>
              <w:pStyle w:val="a5"/>
              <w:numPr>
                <w:ilvl w:val="0"/>
                <w:numId w:val="44"/>
              </w:numPr>
              <w:tabs>
                <w:tab w:val="left" w:pos="426"/>
              </w:tabs>
              <w:spacing w:after="0" w:line="240" w:lineRule="auto"/>
              <w:ind w:left="142" w:hanging="11"/>
              <w:contextualSpacing w:val="0"/>
              <w:jc w:val="both"/>
              <w:rPr>
                <w:rFonts w:ascii="Times New Roman" w:hAnsi="Times New Roman" w:cs="Times New Roman"/>
                <w:bCs/>
                <w:sz w:val="28"/>
                <w:szCs w:val="28"/>
                <w:lang w:val="de-DE" w:eastAsia="ru-RU"/>
              </w:rPr>
            </w:pPr>
            <w:r w:rsidRPr="00CA51EB">
              <w:rPr>
                <w:rFonts w:ascii="Times New Roman" w:hAnsi="Times New Roman" w:cs="Times New Roman"/>
                <w:sz w:val="28"/>
                <w:szCs w:val="28"/>
                <w:lang w:val="de-DE" w:eastAsia="ru-RU"/>
              </w:rPr>
              <w:t>gelten</w:t>
            </w:r>
          </w:p>
        </w:tc>
      </w:tr>
      <w:tr w:rsidR="00C74CD9" w:rsidRPr="00CA51EB" w14:paraId="4C8393C2" w14:textId="77777777" w:rsidTr="00D21C70">
        <w:tc>
          <w:tcPr>
            <w:tcW w:w="4111" w:type="dxa"/>
            <w:hideMark/>
          </w:tcPr>
          <w:p w14:paraId="12E96D84" w14:textId="77777777" w:rsidR="00C74CD9" w:rsidRPr="00CA51EB" w:rsidRDefault="00C74CD9" w:rsidP="00C74CD9">
            <w:pPr>
              <w:pStyle w:val="a5"/>
              <w:numPr>
                <w:ilvl w:val="0"/>
                <w:numId w:val="43"/>
              </w:numPr>
              <w:tabs>
                <w:tab w:val="left" w:pos="426"/>
              </w:tabs>
              <w:spacing w:after="0" w:line="240" w:lineRule="auto"/>
              <w:ind w:left="142" w:hanging="11"/>
              <w:contextualSpacing w:val="0"/>
              <w:jc w:val="both"/>
              <w:rPr>
                <w:rFonts w:ascii="Times New Roman" w:hAnsi="Times New Roman" w:cs="Times New Roman"/>
                <w:bCs/>
                <w:sz w:val="28"/>
                <w:szCs w:val="28"/>
                <w:lang w:val="de-DE" w:eastAsia="ru-RU"/>
              </w:rPr>
            </w:pPr>
            <w:r w:rsidRPr="00CA51EB">
              <w:rPr>
                <w:rFonts w:ascii="Times New Roman" w:hAnsi="Times New Roman" w:cs="Times New Roman"/>
                <w:sz w:val="28"/>
                <w:szCs w:val="28"/>
                <w:lang w:val="de-DE" w:eastAsia="ru-RU"/>
              </w:rPr>
              <w:t>IP-Adressen und Protokolle</w:t>
            </w:r>
          </w:p>
        </w:tc>
        <w:tc>
          <w:tcPr>
            <w:tcW w:w="4361" w:type="dxa"/>
            <w:hideMark/>
          </w:tcPr>
          <w:p w14:paraId="201B25BD" w14:textId="77777777" w:rsidR="00C74CD9" w:rsidRPr="00CA51EB" w:rsidRDefault="00C74CD9" w:rsidP="00C74CD9">
            <w:pPr>
              <w:pStyle w:val="a5"/>
              <w:numPr>
                <w:ilvl w:val="0"/>
                <w:numId w:val="44"/>
              </w:numPr>
              <w:tabs>
                <w:tab w:val="left" w:pos="426"/>
              </w:tabs>
              <w:spacing w:after="0" w:line="240" w:lineRule="auto"/>
              <w:ind w:left="142" w:hanging="11"/>
              <w:contextualSpacing w:val="0"/>
              <w:jc w:val="both"/>
              <w:rPr>
                <w:rFonts w:ascii="Times New Roman" w:hAnsi="Times New Roman" w:cs="Times New Roman"/>
                <w:bCs/>
                <w:sz w:val="28"/>
                <w:szCs w:val="28"/>
                <w:lang w:val="de-DE" w:eastAsia="ru-RU"/>
              </w:rPr>
            </w:pPr>
            <w:r w:rsidRPr="00CA51EB">
              <w:rPr>
                <w:rFonts w:ascii="Times New Roman" w:hAnsi="Times New Roman" w:cs="Times New Roman"/>
                <w:bCs/>
                <w:sz w:val="28"/>
                <w:szCs w:val="28"/>
                <w:lang w:val="de-DE" w:eastAsia="ru-RU"/>
              </w:rPr>
              <w:t>verhindern</w:t>
            </w:r>
          </w:p>
        </w:tc>
      </w:tr>
      <w:tr w:rsidR="00C74CD9" w:rsidRPr="00CA51EB" w14:paraId="4B8A94D1" w14:textId="77777777" w:rsidTr="00D21C70">
        <w:tc>
          <w:tcPr>
            <w:tcW w:w="4111" w:type="dxa"/>
            <w:hideMark/>
          </w:tcPr>
          <w:p w14:paraId="6EC859FB" w14:textId="77777777" w:rsidR="00C74CD9" w:rsidRPr="00CA51EB" w:rsidRDefault="00C74CD9" w:rsidP="00C74CD9">
            <w:pPr>
              <w:pStyle w:val="a5"/>
              <w:numPr>
                <w:ilvl w:val="0"/>
                <w:numId w:val="43"/>
              </w:numPr>
              <w:tabs>
                <w:tab w:val="left" w:pos="426"/>
              </w:tabs>
              <w:spacing w:after="0" w:line="240" w:lineRule="auto"/>
              <w:ind w:left="142" w:hanging="11"/>
              <w:contextualSpacing w:val="0"/>
              <w:jc w:val="both"/>
              <w:rPr>
                <w:rFonts w:ascii="Times New Roman" w:hAnsi="Times New Roman" w:cs="Times New Roman"/>
                <w:bCs/>
                <w:sz w:val="28"/>
                <w:szCs w:val="28"/>
                <w:lang w:val="de-DE" w:eastAsia="ru-RU"/>
              </w:rPr>
            </w:pPr>
            <w:r w:rsidRPr="00CA51EB">
              <w:rPr>
                <w:rFonts w:ascii="Times New Roman" w:hAnsi="Times New Roman" w:cs="Times New Roman"/>
                <w:bCs/>
                <w:sz w:val="28"/>
                <w:szCs w:val="28"/>
                <w:lang w:val="de-DE" w:eastAsia="ru-RU"/>
              </w:rPr>
              <w:t>einen Blick</w:t>
            </w:r>
          </w:p>
        </w:tc>
        <w:tc>
          <w:tcPr>
            <w:tcW w:w="4361" w:type="dxa"/>
            <w:hideMark/>
          </w:tcPr>
          <w:p w14:paraId="1730F097" w14:textId="77777777" w:rsidR="00C74CD9" w:rsidRPr="00CA51EB" w:rsidRDefault="00C74CD9" w:rsidP="00C74CD9">
            <w:pPr>
              <w:pStyle w:val="a5"/>
              <w:numPr>
                <w:ilvl w:val="0"/>
                <w:numId w:val="44"/>
              </w:numPr>
              <w:tabs>
                <w:tab w:val="left" w:pos="426"/>
              </w:tabs>
              <w:spacing w:after="0" w:line="240" w:lineRule="auto"/>
              <w:ind w:left="142" w:hanging="11"/>
              <w:contextualSpacing w:val="0"/>
              <w:jc w:val="both"/>
              <w:rPr>
                <w:rFonts w:ascii="Times New Roman" w:hAnsi="Times New Roman" w:cs="Times New Roman"/>
                <w:bCs/>
                <w:sz w:val="28"/>
                <w:szCs w:val="28"/>
                <w:lang w:val="de-DE" w:eastAsia="ru-RU"/>
              </w:rPr>
            </w:pPr>
            <w:r w:rsidRPr="00CA51EB">
              <w:rPr>
                <w:rFonts w:ascii="Times New Roman" w:hAnsi="Times New Roman" w:cs="Times New Roman"/>
                <w:bCs/>
                <w:sz w:val="28"/>
                <w:szCs w:val="28"/>
                <w:lang w:val="de-DE" w:eastAsia="ru-RU"/>
              </w:rPr>
              <w:t>kontrollieren</w:t>
            </w:r>
          </w:p>
        </w:tc>
      </w:tr>
      <w:tr w:rsidR="00C74CD9" w:rsidRPr="00CA51EB" w14:paraId="6AE825DE" w14:textId="77777777" w:rsidTr="00D21C70">
        <w:tc>
          <w:tcPr>
            <w:tcW w:w="4111" w:type="dxa"/>
            <w:hideMark/>
          </w:tcPr>
          <w:p w14:paraId="1E7BE61A" w14:textId="77777777" w:rsidR="00C74CD9" w:rsidRPr="00CA51EB" w:rsidRDefault="00C74CD9" w:rsidP="00C74CD9">
            <w:pPr>
              <w:pStyle w:val="a5"/>
              <w:numPr>
                <w:ilvl w:val="0"/>
                <w:numId w:val="43"/>
              </w:numPr>
              <w:tabs>
                <w:tab w:val="left" w:pos="426"/>
              </w:tabs>
              <w:spacing w:after="0" w:line="240" w:lineRule="auto"/>
              <w:ind w:left="142" w:hanging="11"/>
              <w:contextualSpacing w:val="0"/>
              <w:jc w:val="both"/>
              <w:rPr>
                <w:rFonts w:ascii="Times New Roman" w:hAnsi="Times New Roman" w:cs="Times New Roman"/>
                <w:bCs/>
                <w:sz w:val="28"/>
                <w:szCs w:val="28"/>
                <w:lang w:val="de-DE" w:eastAsia="ru-RU"/>
              </w:rPr>
            </w:pPr>
            <w:r w:rsidRPr="00CA51EB">
              <w:rPr>
                <w:rFonts w:ascii="Times New Roman" w:hAnsi="Times New Roman" w:cs="Times New Roman"/>
                <w:bCs/>
                <w:sz w:val="28"/>
                <w:szCs w:val="28"/>
                <w:lang w:val="de-DE" w:eastAsia="ru-RU"/>
              </w:rPr>
              <w:t>den Datenverehr</w:t>
            </w:r>
          </w:p>
        </w:tc>
        <w:tc>
          <w:tcPr>
            <w:tcW w:w="4361" w:type="dxa"/>
            <w:hideMark/>
          </w:tcPr>
          <w:p w14:paraId="12373490" w14:textId="77777777" w:rsidR="00C74CD9" w:rsidRPr="00CA51EB" w:rsidRDefault="00C74CD9" w:rsidP="00C74CD9">
            <w:pPr>
              <w:pStyle w:val="a5"/>
              <w:numPr>
                <w:ilvl w:val="0"/>
                <w:numId w:val="44"/>
              </w:numPr>
              <w:tabs>
                <w:tab w:val="left" w:pos="426"/>
              </w:tabs>
              <w:spacing w:after="0" w:line="240" w:lineRule="auto"/>
              <w:ind w:left="142" w:hanging="11"/>
              <w:contextualSpacing w:val="0"/>
              <w:jc w:val="both"/>
              <w:rPr>
                <w:rFonts w:ascii="Times New Roman" w:hAnsi="Times New Roman" w:cs="Times New Roman"/>
                <w:bCs/>
                <w:sz w:val="28"/>
                <w:szCs w:val="28"/>
                <w:lang w:val="de-DE" w:eastAsia="ru-RU"/>
              </w:rPr>
            </w:pPr>
            <w:r w:rsidRPr="00CA51EB">
              <w:rPr>
                <w:rFonts w:ascii="Times New Roman" w:hAnsi="Times New Roman" w:cs="Times New Roman"/>
                <w:bCs/>
                <w:sz w:val="28"/>
                <w:szCs w:val="28"/>
                <w:lang w:val="de-DE" w:eastAsia="ru-RU"/>
              </w:rPr>
              <w:t>durchlassen</w:t>
            </w:r>
          </w:p>
        </w:tc>
      </w:tr>
      <w:tr w:rsidR="00C74CD9" w:rsidRPr="00CA51EB" w14:paraId="59E00665" w14:textId="77777777" w:rsidTr="00D21C70">
        <w:tc>
          <w:tcPr>
            <w:tcW w:w="4111" w:type="dxa"/>
            <w:hideMark/>
          </w:tcPr>
          <w:p w14:paraId="6701A045" w14:textId="77777777" w:rsidR="00C74CD9" w:rsidRPr="00CA51EB" w:rsidRDefault="00C74CD9" w:rsidP="00C74CD9">
            <w:pPr>
              <w:pStyle w:val="a5"/>
              <w:numPr>
                <w:ilvl w:val="0"/>
                <w:numId w:val="43"/>
              </w:numPr>
              <w:tabs>
                <w:tab w:val="left" w:pos="426"/>
              </w:tabs>
              <w:spacing w:after="0" w:line="240" w:lineRule="auto"/>
              <w:ind w:left="142" w:hanging="11"/>
              <w:contextualSpacing w:val="0"/>
              <w:jc w:val="both"/>
              <w:rPr>
                <w:rFonts w:ascii="Times New Roman" w:hAnsi="Times New Roman" w:cs="Times New Roman"/>
                <w:bCs/>
                <w:sz w:val="28"/>
                <w:szCs w:val="28"/>
                <w:lang w:val="de-DE" w:eastAsia="ru-RU"/>
              </w:rPr>
            </w:pPr>
            <w:r w:rsidRPr="00CA51EB">
              <w:rPr>
                <w:rFonts w:ascii="Times New Roman" w:hAnsi="Times New Roman" w:cs="Times New Roman"/>
                <w:bCs/>
                <w:sz w:val="28"/>
                <w:szCs w:val="28"/>
                <w:lang w:val="de-DE" w:eastAsia="ru-RU"/>
              </w:rPr>
              <w:t>als fälschungssicher</w:t>
            </w:r>
          </w:p>
        </w:tc>
        <w:tc>
          <w:tcPr>
            <w:tcW w:w="4361" w:type="dxa"/>
            <w:hideMark/>
          </w:tcPr>
          <w:p w14:paraId="446E6330" w14:textId="77777777" w:rsidR="00C74CD9" w:rsidRPr="00CA51EB" w:rsidRDefault="00C74CD9" w:rsidP="00C74CD9">
            <w:pPr>
              <w:pStyle w:val="a5"/>
              <w:numPr>
                <w:ilvl w:val="0"/>
                <w:numId w:val="44"/>
              </w:numPr>
              <w:tabs>
                <w:tab w:val="left" w:pos="426"/>
              </w:tabs>
              <w:spacing w:after="0" w:line="240" w:lineRule="auto"/>
              <w:ind w:left="142" w:hanging="11"/>
              <w:contextualSpacing w:val="0"/>
              <w:jc w:val="both"/>
              <w:rPr>
                <w:rFonts w:ascii="Times New Roman" w:hAnsi="Times New Roman" w:cs="Times New Roman"/>
                <w:bCs/>
                <w:sz w:val="28"/>
                <w:szCs w:val="28"/>
                <w:lang w:val="de-DE" w:eastAsia="ru-RU"/>
              </w:rPr>
            </w:pPr>
            <w:r w:rsidRPr="00CA51EB">
              <w:rPr>
                <w:rFonts w:ascii="Times New Roman" w:hAnsi="Times New Roman" w:cs="Times New Roman"/>
                <w:bCs/>
                <w:sz w:val="28"/>
                <w:szCs w:val="28"/>
                <w:lang w:val="de-DE" w:eastAsia="ru-RU"/>
              </w:rPr>
              <w:t>brennen</w:t>
            </w:r>
          </w:p>
        </w:tc>
      </w:tr>
      <w:tr w:rsidR="00C74CD9" w:rsidRPr="00CA51EB" w14:paraId="033EFA25" w14:textId="77777777" w:rsidTr="00D21C70">
        <w:tc>
          <w:tcPr>
            <w:tcW w:w="4111" w:type="dxa"/>
            <w:hideMark/>
          </w:tcPr>
          <w:p w14:paraId="0262485B" w14:textId="77777777" w:rsidR="00C74CD9" w:rsidRPr="00CA51EB" w:rsidRDefault="00C74CD9" w:rsidP="00C74CD9">
            <w:pPr>
              <w:pStyle w:val="a5"/>
              <w:numPr>
                <w:ilvl w:val="0"/>
                <w:numId w:val="43"/>
              </w:numPr>
              <w:tabs>
                <w:tab w:val="left" w:pos="567"/>
              </w:tabs>
              <w:spacing w:after="0" w:line="240" w:lineRule="auto"/>
              <w:ind w:left="142" w:hanging="11"/>
              <w:contextualSpacing w:val="0"/>
              <w:jc w:val="both"/>
              <w:rPr>
                <w:rFonts w:ascii="Times New Roman" w:hAnsi="Times New Roman" w:cs="Times New Roman"/>
                <w:bCs/>
                <w:sz w:val="28"/>
                <w:szCs w:val="28"/>
                <w:lang w:val="de-DE" w:eastAsia="ru-RU"/>
              </w:rPr>
            </w:pPr>
            <w:r w:rsidRPr="00CA51EB">
              <w:rPr>
                <w:rFonts w:ascii="Times New Roman" w:hAnsi="Times New Roman" w:cs="Times New Roman"/>
                <w:bCs/>
                <w:sz w:val="28"/>
                <w:szCs w:val="28"/>
                <w:lang w:val="de-DE" w:eastAsia="ru-RU"/>
              </w:rPr>
              <w:t>einer Person</w:t>
            </w:r>
          </w:p>
        </w:tc>
        <w:tc>
          <w:tcPr>
            <w:tcW w:w="4361" w:type="dxa"/>
            <w:hideMark/>
          </w:tcPr>
          <w:p w14:paraId="0F7E819C" w14:textId="77777777" w:rsidR="00C74CD9" w:rsidRPr="00CA51EB" w:rsidRDefault="00C74CD9" w:rsidP="00C74CD9">
            <w:pPr>
              <w:pStyle w:val="a5"/>
              <w:numPr>
                <w:ilvl w:val="0"/>
                <w:numId w:val="44"/>
              </w:numPr>
              <w:tabs>
                <w:tab w:val="left" w:pos="426"/>
              </w:tabs>
              <w:spacing w:after="0" w:line="240" w:lineRule="auto"/>
              <w:ind w:left="142" w:hanging="11"/>
              <w:contextualSpacing w:val="0"/>
              <w:jc w:val="both"/>
              <w:rPr>
                <w:rFonts w:ascii="Times New Roman" w:hAnsi="Times New Roman" w:cs="Times New Roman"/>
                <w:bCs/>
                <w:sz w:val="28"/>
                <w:szCs w:val="28"/>
                <w:lang w:val="de-DE" w:eastAsia="ru-RU"/>
              </w:rPr>
            </w:pPr>
            <w:r w:rsidRPr="00CA51EB">
              <w:rPr>
                <w:rFonts w:ascii="Times New Roman" w:hAnsi="Times New Roman" w:cs="Times New Roman"/>
                <w:bCs/>
                <w:sz w:val="28"/>
                <w:szCs w:val="28"/>
                <w:lang w:val="de-DE" w:eastAsia="ru-RU"/>
              </w:rPr>
              <w:t>ausleuchten</w:t>
            </w:r>
          </w:p>
        </w:tc>
      </w:tr>
      <w:tr w:rsidR="00C74CD9" w:rsidRPr="00CA51EB" w14:paraId="67564D1C" w14:textId="77777777" w:rsidTr="00D21C70">
        <w:tc>
          <w:tcPr>
            <w:tcW w:w="4111" w:type="dxa"/>
            <w:hideMark/>
          </w:tcPr>
          <w:p w14:paraId="220F17F6" w14:textId="77777777" w:rsidR="00C74CD9" w:rsidRPr="00CA51EB" w:rsidRDefault="00C74CD9" w:rsidP="00C74CD9">
            <w:pPr>
              <w:pStyle w:val="a5"/>
              <w:numPr>
                <w:ilvl w:val="0"/>
                <w:numId w:val="43"/>
              </w:numPr>
              <w:tabs>
                <w:tab w:val="left" w:pos="567"/>
              </w:tabs>
              <w:spacing w:after="0" w:line="240" w:lineRule="auto"/>
              <w:ind w:left="142" w:hanging="11"/>
              <w:contextualSpacing w:val="0"/>
              <w:jc w:val="both"/>
              <w:rPr>
                <w:rFonts w:ascii="Times New Roman" w:hAnsi="Times New Roman" w:cs="Times New Roman"/>
                <w:bCs/>
                <w:sz w:val="28"/>
                <w:szCs w:val="28"/>
                <w:lang w:val="de-DE" w:eastAsia="ru-RU"/>
              </w:rPr>
            </w:pPr>
            <w:r w:rsidRPr="00CA51EB">
              <w:rPr>
                <w:rFonts w:ascii="Times New Roman" w:hAnsi="Times New Roman" w:cs="Times New Roman"/>
                <w:sz w:val="28"/>
                <w:szCs w:val="28"/>
                <w:lang w:val="de-DE" w:eastAsia="ru-RU"/>
              </w:rPr>
              <w:t>aus einer Kombination</w:t>
            </w:r>
          </w:p>
        </w:tc>
        <w:tc>
          <w:tcPr>
            <w:tcW w:w="4361" w:type="dxa"/>
            <w:hideMark/>
          </w:tcPr>
          <w:p w14:paraId="38170CE4" w14:textId="77777777" w:rsidR="00C74CD9" w:rsidRPr="00CA51EB" w:rsidRDefault="00C74CD9" w:rsidP="00C74CD9">
            <w:pPr>
              <w:pStyle w:val="a5"/>
              <w:numPr>
                <w:ilvl w:val="0"/>
                <w:numId w:val="44"/>
              </w:numPr>
              <w:tabs>
                <w:tab w:val="left" w:pos="426"/>
              </w:tabs>
              <w:spacing w:after="0" w:line="240" w:lineRule="auto"/>
              <w:ind w:left="142" w:hanging="11"/>
              <w:contextualSpacing w:val="0"/>
              <w:jc w:val="both"/>
              <w:rPr>
                <w:rFonts w:ascii="Times New Roman" w:hAnsi="Times New Roman" w:cs="Times New Roman"/>
                <w:bCs/>
                <w:sz w:val="28"/>
                <w:szCs w:val="28"/>
                <w:lang w:val="de-DE" w:eastAsia="ru-RU"/>
              </w:rPr>
            </w:pPr>
            <w:r w:rsidRPr="00CA51EB">
              <w:rPr>
                <w:rFonts w:ascii="Times New Roman" w:hAnsi="Times New Roman" w:cs="Times New Roman"/>
                <w:sz w:val="28"/>
                <w:szCs w:val="28"/>
                <w:lang w:val="de-DE" w:eastAsia="ru-RU"/>
              </w:rPr>
              <w:t>bestehen</w:t>
            </w:r>
          </w:p>
        </w:tc>
      </w:tr>
    </w:tbl>
    <w:p w14:paraId="74D9138B" w14:textId="77777777" w:rsidR="00C74CD9" w:rsidRPr="00CA51EB" w:rsidRDefault="00C74CD9" w:rsidP="00C74CD9">
      <w:pPr>
        <w:spacing w:after="0" w:line="240" w:lineRule="auto"/>
        <w:rPr>
          <w:rFonts w:ascii="Times New Roman" w:hAnsi="Times New Roman" w:cs="Times New Roman"/>
          <w:b/>
          <w:bCs/>
          <w:sz w:val="28"/>
          <w:szCs w:val="28"/>
          <w:lang w:val="de-DE"/>
        </w:rPr>
      </w:pPr>
    </w:p>
    <w:p w14:paraId="46CFBCAC"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2. Finden Sie Synonyme/Antonyme und sinnverwandte Wörter.</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5245"/>
      </w:tblGrid>
      <w:tr w:rsidR="00C74CD9" w:rsidRPr="00CA51EB" w14:paraId="4648D0BB" w14:textId="77777777" w:rsidTr="00C74CD9">
        <w:trPr>
          <w:trHeight w:val="268"/>
        </w:trPr>
        <w:tc>
          <w:tcPr>
            <w:tcW w:w="3686" w:type="dxa"/>
          </w:tcPr>
          <w:p w14:paraId="2A85F205" w14:textId="77777777" w:rsidR="00C74CD9" w:rsidRPr="00CA51EB" w:rsidRDefault="00C74CD9" w:rsidP="00D21C70">
            <w:pPr>
              <w:spacing w:after="0" w:line="240" w:lineRule="auto"/>
              <w:rPr>
                <w:rFonts w:ascii="Times New Roman" w:hAnsi="Times New Roman" w:cs="Times New Roman"/>
                <w:bCs/>
                <w:sz w:val="28"/>
                <w:szCs w:val="28"/>
                <w:lang w:val="de-DE"/>
              </w:rPr>
            </w:pPr>
            <w:r w:rsidRPr="00CA51EB">
              <w:rPr>
                <w:rFonts w:ascii="Times New Roman" w:hAnsi="Times New Roman" w:cs="Times New Roman"/>
                <w:bCs/>
                <w:sz w:val="28"/>
                <w:szCs w:val="28"/>
                <w:lang w:val="de-DE"/>
              </w:rPr>
              <w:t>Elektronische  Signatur</w:t>
            </w:r>
          </w:p>
        </w:tc>
        <w:tc>
          <w:tcPr>
            <w:tcW w:w="5245" w:type="dxa"/>
          </w:tcPr>
          <w:p w14:paraId="6FA273FE" w14:textId="77777777" w:rsidR="00C74CD9" w:rsidRPr="00CA51EB" w:rsidRDefault="00C74CD9" w:rsidP="00D21C70">
            <w:pPr>
              <w:spacing w:after="0" w:line="240" w:lineRule="auto"/>
              <w:rPr>
                <w:rFonts w:ascii="Times New Roman" w:hAnsi="Times New Roman" w:cs="Times New Roman"/>
                <w:bCs/>
                <w:sz w:val="28"/>
                <w:szCs w:val="28"/>
                <w:lang w:val="de-DE"/>
              </w:rPr>
            </w:pPr>
            <w:r w:rsidRPr="00CA51EB">
              <w:rPr>
                <w:rFonts w:ascii="Times New Roman" w:hAnsi="Times New Roman" w:cs="Times New Roman"/>
                <w:bCs/>
                <w:sz w:val="28"/>
                <w:szCs w:val="28"/>
                <w:lang w:val="de-DE"/>
              </w:rPr>
              <w:t>Methode</w:t>
            </w:r>
          </w:p>
        </w:tc>
      </w:tr>
      <w:tr w:rsidR="00C74CD9" w:rsidRPr="00CA51EB" w14:paraId="34F0F8A0" w14:textId="77777777" w:rsidTr="00C74CD9">
        <w:trPr>
          <w:trHeight w:val="258"/>
        </w:trPr>
        <w:tc>
          <w:tcPr>
            <w:tcW w:w="3686" w:type="dxa"/>
          </w:tcPr>
          <w:p w14:paraId="727C80B4" w14:textId="77777777" w:rsidR="00C74CD9" w:rsidRPr="00CA51EB" w:rsidRDefault="00C74CD9" w:rsidP="00D21C70">
            <w:pPr>
              <w:spacing w:after="0" w:line="240" w:lineRule="auto"/>
              <w:rPr>
                <w:rFonts w:ascii="Times New Roman" w:hAnsi="Times New Roman" w:cs="Times New Roman"/>
                <w:bCs/>
                <w:sz w:val="28"/>
                <w:szCs w:val="28"/>
                <w:lang w:val="de-DE"/>
              </w:rPr>
            </w:pPr>
            <w:r w:rsidRPr="00CA51EB">
              <w:rPr>
                <w:rFonts w:ascii="Times New Roman" w:hAnsi="Times New Roman" w:cs="Times New Roman"/>
                <w:bCs/>
                <w:sz w:val="28"/>
                <w:szCs w:val="28"/>
                <w:lang w:val="de-DE"/>
              </w:rPr>
              <w:t>Eigentümer</w:t>
            </w:r>
          </w:p>
        </w:tc>
        <w:tc>
          <w:tcPr>
            <w:tcW w:w="5245" w:type="dxa"/>
          </w:tcPr>
          <w:p w14:paraId="2D627360" w14:textId="77777777" w:rsidR="00C74CD9" w:rsidRPr="00CA51EB" w:rsidRDefault="00C74CD9" w:rsidP="00D21C70">
            <w:pPr>
              <w:spacing w:after="0" w:line="240" w:lineRule="auto"/>
              <w:rPr>
                <w:rFonts w:ascii="Times New Roman" w:hAnsi="Times New Roman" w:cs="Times New Roman"/>
                <w:bCs/>
                <w:sz w:val="28"/>
                <w:szCs w:val="28"/>
                <w:lang w:val="de-DE"/>
              </w:rPr>
            </w:pPr>
            <w:r w:rsidRPr="00CA51EB">
              <w:rPr>
                <w:rFonts w:ascii="Times New Roman" w:hAnsi="Times New Roman" w:cs="Times New Roman"/>
                <w:bCs/>
                <w:sz w:val="28"/>
                <w:szCs w:val="28"/>
                <w:lang w:val="de-DE"/>
              </w:rPr>
              <w:t>Retina</w:t>
            </w:r>
          </w:p>
        </w:tc>
      </w:tr>
      <w:tr w:rsidR="00C74CD9" w:rsidRPr="00CA51EB" w14:paraId="657FE82A" w14:textId="77777777" w:rsidTr="00C74CD9">
        <w:trPr>
          <w:trHeight w:val="268"/>
        </w:trPr>
        <w:tc>
          <w:tcPr>
            <w:tcW w:w="3686" w:type="dxa"/>
          </w:tcPr>
          <w:p w14:paraId="1B7EE84C" w14:textId="77777777" w:rsidR="00C74CD9" w:rsidRPr="00CA51EB" w:rsidRDefault="00C74CD9" w:rsidP="00D21C70">
            <w:pPr>
              <w:spacing w:after="0" w:line="240" w:lineRule="auto"/>
              <w:rPr>
                <w:rFonts w:ascii="Times New Roman" w:hAnsi="Times New Roman" w:cs="Times New Roman"/>
                <w:bCs/>
                <w:sz w:val="28"/>
                <w:szCs w:val="28"/>
                <w:lang w:val="de-DE"/>
              </w:rPr>
            </w:pPr>
            <w:r w:rsidRPr="00CA51EB">
              <w:rPr>
                <w:rFonts w:ascii="Times New Roman" w:hAnsi="Times New Roman" w:cs="Times New Roman"/>
                <w:bCs/>
                <w:sz w:val="28"/>
                <w:szCs w:val="28"/>
                <w:lang w:val="de-DE"/>
              </w:rPr>
              <w:t>Verfahren</w:t>
            </w:r>
          </w:p>
        </w:tc>
        <w:tc>
          <w:tcPr>
            <w:tcW w:w="5245" w:type="dxa"/>
          </w:tcPr>
          <w:p w14:paraId="6EA25ABD" w14:textId="77777777" w:rsidR="00C74CD9" w:rsidRPr="00CA51EB" w:rsidRDefault="00C74CD9" w:rsidP="00D21C70">
            <w:pPr>
              <w:spacing w:after="0" w:line="240" w:lineRule="auto"/>
              <w:rPr>
                <w:rFonts w:ascii="Times New Roman" w:hAnsi="Times New Roman" w:cs="Times New Roman"/>
                <w:bCs/>
                <w:sz w:val="28"/>
                <w:szCs w:val="28"/>
                <w:lang w:val="de-DE"/>
              </w:rPr>
            </w:pPr>
            <w:r w:rsidRPr="00CA51EB">
              <w:rPr>
                <w:rFonts w:ascii="Times New Roman" w:hAnsi="Times New Roman" w:cs="Times New Roman"/>
                <w:bCs/>
                <w:sz w:val="28"/>
                <w:szCs w:val="28"/>
                <w:lang w:val="de-DE"/>
              </w:rPr>
              <w:t>digitale Unterschrift</w:t>
            </w:r>
          </w:p>
        </w:tc>
      </w:tr>
      <w:tr w:rsidR="00C74CD9" w:rsidRPr="00CA51EB" w14:paraId="4474FE68" w14:textId="77777777" w:rsidTr="00C74CD9">
        <w:trPr>
          <w:trHeight w:val="258"/>
        </w:trPr>
        <w:tc>
          <w:tcPr>
            <w:tcW w:w="3686" w:type="dxa"/>
          </w:tcPr>
          <w:p w14:paraId="76FA757C" w14:textId="77777777" w:rsidR="00C74CD9" w:rsidRPr="00CA51EB" w:rsidRDefault="00C74CD9" w:rsidP="00D21C70">
            <w:pPr>
              <w:spacing w:after="0" w:line="240" w:lineRule="auto"/>
              <w:rPr>
                <w:rFonts w:ascii="Times New Roman" w:hAnsi="Times New Roman" w:cs="Times New Roman"/>
                <w:bCs/>
                <w:sz w:val="28"/>
                <w:szCs w:val="28"/>
                <w:lang w:val="de-DE"/>
              </w:rPr>
            </w:pPr>
            <w:r w:rsidRPr="00CA51EB">
              <w:rPr>
                <w:rFonts w:ascii="Times New Roman" w:hAnsi="Times New Roman" w:cs="Times New Roman"/>
                <w:sz w:val="28"/>
                <w:szCs w:val="28"/>
                <w:lang w:val="de-DE"/>
              </w:rPr>
              <w:t>Missbrauch</w:t>
            </w:r>
          </w:p>
        </w:tc>
        <w:tc>
          <w:tcPr>
            <w:tcW w:w="5245" w:type="dxa"/>
          </w:tcPr>
          <w:p w14:paraId="017A1B46" w14:textId="77777777" w:rsidR="00C74CD9" w:rsidRPr="00CA51EB" w:rsidRDefault="00C74CD9" w:rsidP="00D21C70">
            <w:pPr>
              <w:spacing w:after="0" w:line="240" w:lineRule="auto"/>
              <w:rPr>
                <w:rFonts w:ascii="Times New Roman" w:hAnsi="Times New Roman" w:cs="Times New Roman"/>
                <w:bCs/>
                <w:sz w:val="28"/>
                <w:szCs w:val="28"/>
                <w:lang w:val="de-DE"/>
              </w:rPr>
            </w:pPr>
            <w:r w:rsidRPr="00CA51EB">
              <w:rPr>
                <w:rFonts w:ascii="Times New Roman" w:hAnsi="Times New Roman" w:cs="Times New Roman"/>
                <w:bCs/>
                <w:sz w:val="28"/>
                <w:szCs w:val="28"/>
                <w:lang w:val="de-DE"/>
              </w:rPr>
              <w:t>Trägersysteme zur Informationsvermittlung</w:t>
            </w:r>
          </w:p>
        </w:tc>
      </w:tr>
      <w:tr w:rsidR="00C74CD9" w:rsidRPr="00CA51EB" w14:paraId="205D034B" w14:textId="77777777" w:rsidTr="00C74CD9">
        <w:trPr>
          <w:trHeight w:val="268"/>
        </w:trPr>
        <w:tc>
          <w:tcPr>
            <w:tcW w:w="3686" w:type="dxa"/>
          </w:tcPr>
          <w:p w14:paraId="5750BB8A" w14:textId="77777777" w:rsidR="00C74CD9" w:rsidRPr="00CA51EB" w:rsidRDefault="00C74CD9" w:rsidP="00D21C70">
            <w:pPr>
              <w:spacing w:after="0" w:line="240" w:lineRule="auto"/>
              <w:rPr>
                <w:rFonts w:ascii="Times New Roman" w:hAnsi="Times New Roman" w:cs="Times New Roman"/>
                <w:bCs/>
                <w:sz w:val="28"/>
                <w:szCs w:val="28"/>
                <w:lang w:val="de-DE"/>
              </w:rPr>
            </w:pPr>
            <w:r w:rsidRPr="00CA51EB">
              <w:rPr>
                <w:rFonts w:ascii="Times New Roman" w:hAnsi="Times New Roman" w:cs="Times New Roman"/>
                <w:bCs/>
                <w:sz w:val="28"/>
                <w:szCs w:val="28"/>
                <w:lang w:val="de-DE"/>
              </w:rPr>
              <w:t>Netzhaut</w:t>
            </w:r>
          </w:p>
        </w:tc>
        <w:tc>
          <w:tcPr>
            <w:tcW w:w="5245" w:type="dxa"/>
          </w:tcPr>
          <w:p w14:paraId="4F3787AE" w14:textId="77777777" w:rsidR="00C74CD9" w:rsidRPr="00CA51EB" w:rsidRDefault="00C74CD9" w:rsidP="00D21C70">
            <w:pPr>
              <w:spacing w:after="0" w:line="240" w:lineRule="auto"/>
              <w:rPr>
                <w:rFonts w:ascii="Times New Roman" w:hAnsi="Times New Roman" w:cs="Times New Roman"/>
                <w:bCs/>
                <w:sz w:val="28"/>
                <w:szCs w:val="28"/>
                <w:lang w:val="de-DE"/>
              </w:rPr>
            </w:pPr>
            <w:r w:rsidRPr="00CA51EB">
              <w:rPr>
                <w:rFonts w:ascii="Times New Roman" w:hAnsi="Times New Roman" w:cs="Times New Roman"/>
                <w:bCs/>
                <w:sz w:val="28"/>
                <w:szCs w:val="28"/>
                <w:lang w:val="de-DE"/>
              </w:rPr>
              <w:t>Sekurität</w:t>
            </w:r>
          </w:p>
        </w:tc>
      </w:tr>
      <w:tr w:rsidR="00C74CD9" w:rsidRPr="00CA51EB" w14:paraId="17363A46" w14:textId="77777777" w:rsidTr="00C74CD9">
        <w:trPr>
          <w:trHeight w:val="268"/>
        </w:trPr>
        <w:tc>
          <w:tcPr>
            <w:tcW w:w="3686" w:type="dxa"/>
          </w:tcPr>
          <w:p w14:paraId="2B5408FF" w14:textId="77777777" w:rsidR="00C74CD9" w:rsidRPr="00CA51EB" w:rsidRDefault="00C74CD9" w:rsidP="00D21C70">
            <w:pPr>
              <w:spacing w:after="0" w:line="240" w:lineRule="auto"/>
              <w:rPr>
                <w:rFonts w:ascii="Times New Roman" w:hAnsi="Times New Roman" w:cs="Times New Roman"/>
                <w:bCs/>
                <w:sz w:val="28"/>
                <w:szCs w:val="28"/>
                <w:lang w:val="de-DE"/>
              </w:rPr>
            </w:pPr>
            <w:r w:rsidRPr="00CA51EB">
              <w:rPr>
                <w:rFonts w:ascii="Times New Roman" w:hAnsi="Times New Roman" w:cs="Times New Roman"/>
                <w:sz w:val="28"/>
                <w:szCs w:val="28"/>
                <w:lang w:val="de-DE" w:eastAsia="ru-RU"/>
              </w:rPr>
              <w:t>Fälschung</w:t>
            </w:r>
          </w:p>
        </w:tc>
        <w:tc>
          <w:tcPr>
            <w:tcW w:w="5245" w:type="dxa"/>
          </w:tcPr>
          <w:p w14:paraId="51E9F3AE" w14:textId="77777777" w:rsidR="00C74CD9" w:rsidRPr="00CA51EB" w:rsidRDefault="00C74CD9" w:rsidP="00D21C70">
            <w:pPr>
              <w:spacing w:after="0" w:line="240" w:lineRule="auto"/>
              <w:rPr>
                <w:rFonts w:ascii="Times New Roman" w:hAnsi="Times New Roman" w:cs="Times New Roman"/>
                <w:bCs/>
                <w:sz w:val="28"/>
                <w:szCs w:val="28"/>
                <w:lang w:val="de-DE"/>
              </w:rPr>
            </w:pPr>
            <w:r w:rsidRPr="00CA51EB">
              <w:rPr>
                <w:rFonts w:ascii="Times New Roman" w:hAnsi="Times New Roman" w:cs="Times New Roman"/>
                <w:sz w:val="28"/>
                <w:szCs w:val="28"/>
                <w:lang w:val="de-DE" w:eastAsia="ru-RU"/>
              </w:rPr>
              <w:t>unrechte Verwendung</w:t>
            </w:r>
          </w:p>
        </w:tc>
      </w:tr>
      <w:tr w:rsidR="00C74CD9" w:rsidRPr="00CA51EB" w14:paraId="375B68AF" w14:textId="77777777" w:rsidTr="00C74CD9">
        <w:trPr>
          <w:trHeight w:val="258"/>
        </w:trPr>
        <w:tc>
          <w:tcPr>
            <w:tcW w:w="3686" w:type="dxa"/>
          </w:tcPr>
          <w:p w14:paraId="16663DAA" w14:textId="77777777" w:rsidR="00C74CD9" w:rsidRPr="00CA51EB" w:rsidRDefault="00C74CD9" w:rsidP="00D21C70">
            <w:pPr>
              <w:spacing w:after="0" w:line="240" w:lineRule="auto"/>
              <w:rPr>
                <w:rFonts w:ascii="Times New Roman" w:hAnsi="Times New Roman" w:cs="Times New Roman"/>
                <w:bCs/>
                <w:sz w:val="28"/>
                <w:szCs w:val="28"/>
                <w:lang w:val="de-DE"/>
              </w:rPr>
            </w:pPr>
            <w:r w:rsidRPr="00CA51EB">
              <w:rPr>
                <w:rFonts w:ascii="Times New Roman" w:hAnsi="Times New Roman" w:cs="Times New Roman"/>
                <w:sz w:val="28"/>
                <w:szCs w:val="28"/>
                <w:lang w:val="de-DE" w:eastAsia="ru-RU"/>
              </w:rPr>
              <w:t>Sicherheit</w:t>
            </w:r>
          </w:p>
        </w:tc>
        <w:tc>
          <w:tcPr>
            <w:tcW w:w="5245" w:type="dxa"/>
          </w:tcPr>
          <w:p w14:paraId="6B585901" w14:textId="77777777" w:rsidR="00C74CD9" w:rsidRPr="00CA51EB" w:rsidRDefault="00C74CD9" w:rsidP="00D21C70">
            <w:pPr>
              <w:spacing w:after="0" w:line="240" w:lineRule="auto"/>
              <w:rPr>
                <w:rFonts w:ascii="Times New Roman" w:hAnsi="Times New Roman" w:cs="Times New Roman"/>
                <w:bCs/>
                <w:sz w:val="28"/>
                <w:szCs w:val="28"/>
                <w:lang w:val="de-DE"/>
              </w:rPr>
            </w:pPr>
            <w:r w:rsidRPr="00CA51EB">
              <w:rPr>
                <w:rFonts w:ascii="Times New Roman" w:hAnsi="Times New Roman" w:cs="Times New Roman"/>
                <w:sz w:val="28"/>
                <w:szCs w:val="28"/>
                <w:lang w:val="de-DE" w:eastAsia="ru-RU"/>
              </w:rPr>
              <w:t>Betrug</w:t>
            </w:r>
          </w:p>
        </w:tc>
      </w:tr>
      <w:tr w:rsidR="00C74CD9" w:rsidRPr="00CA51EB" w14:paraId="372A643A" w14:textId="77777777" w:rsidTr="00C74CD9">
        <w:trPr>
          <w:trHeight w:val="268"/>
        </w:trPr>
        <w:tc>
          <w:tcPr>
            <w:tcW w:w="3686" w:type="dxa"/>
          </w:tcPr>
          <w:p w14:paraId="48CBDC03" w14:textId="77777777" w:rsidR="00C74CD9" w:rsidRPr="00CA51EB" w:rsidRDefault="00C74CD9" w:rsidP="00D21C70">
            <w:pPr>
              <w:spacing w:after="0" w:line="240" w:lineRule="auto"/>
              <w:rPr>
                <w:rFonts w:ascii="Times New Roman" w:hAnsi="Times New Roman" w:cs="Times New Roman"/>
                <w:bCs/>
                <w:sz w:val="28"/>
                <w:szCs w:val="28"/>
                <w:lang w:val="de-DE"/>
              </w:rPr>
            </w:pPr>
            <w:r w:rsidRPr="00CA51EB">
              <w:rPr>
                <w:rFonts w:ascii="Times New Roman" w:hAnsi="Times New Roman" w:cs="Times New Roman"/>
                <w:sz w:val="28"/>
                <w:szCs w:val="28"/>
                <w:lang w:val="de-DE" w:eastAsia="ru-RU"/>
              </w:rPr>
              <w:t>Medien</w:t>
            </w:r>
          </w:p>
        </w:tc>
        <w:tc>
          <w:tcPr>
            <w:tcW w:w="5245" w:type="dxa"/>
          </w:tcPr>
          <w:p w14:paraId="4FC44225" w14:textId="77777777" w:rsidR="00C74CD9" w:rsidRPr="00CA51EB" w:rsidRDefault="00C74CD9" w:rsidP="00D21C70">
            <w:pPr>
              <w:spacing w:after="0" w:line="240" w:lineRule="auto"/>
              <w:rPr>
                <w:rFonts w:ascii="Times New Roman" w:hAnsi="Times New Roman" w:cs="Times New Roman"/>
                <w:bCs/>
                <w:sz w:val="28"/>
                <w:szCs w:val="28"/>
                <w:lang w:val="de-DE"/>
              </w:rPr>
            </w:pPr>
            <w:r w:rsidRPr="00CA51EB">
              <w:rPr>
                <w:rFonts w:ascii="Times New Roman" w:hAnsi="Times New Roman" w:cs="Times New Roman"/>
                <w:bCs/>
                <w:sz w:val="28"/>
                <w:szCs w:val="28"/>
                <w:lang w:val="de-DE"/>
              </w:rPr>
              <w:t>Garantie</w:t>
            </w:r>
          </w:p>
        </w:tc>
      </w:tr>
      <w:tr w:rsidR="00C74CD9" w:rsidRPr="00CA51EB" w14:paraId="46760577" w14:textId="77777777" w:rsidTr="00C74CD9">
        <w:trPr>
          <w:trHeight w:val="268"/>
        </w:trPr>
        <w:tc>
          <w:tcPr>
            <w:tcW w:w="3686" w:type="dxa"/>
          </w:tcPr>
          <w:p w14:paraId="7053D64A" w14:textId="77777777" w:rsidR="00C74CD9" w:rsidRPr="00CA51EB" w:rsidRDefault="00C74CD9" w:rsidP="00D21C70">
            <w:pPr>
              <w:spacing w:after="0" w:line="240" w:lineRule="auto"/>
              <w:rPr>
                <w:rFonts w:ascii="Times New Roman" w:hAnsi="Times New Roman" w:cs="Times New Roman"/>
                <w:bCs/>
                <w:sz w:val="28"/>
                <w:szCs w:val="28"/>
                <w:lang w:val="de-DE"/>
              </w:rPr>
            </w:pPr>
            <w:r w:rsidRPr="00CA51EB">
              <w:rPr>
                <w:rFonts w:ascii="Times New Roman" w:hAnsi="Times New Roman" w:cs="Times New Roman"/>
                <w:bCs/>
                <w:sz w:val="28"/>
                <w:szCs w:val="28"/>
                <w:lang w:val="de-DE"/>
              </w:rPr>
              <w:t>Sicherstellung</w:t>
            </w:r>
          </w:p>
        </w:tc>
        <w:tc>
          <w:tcPr>
            <w:tcW w:w="5245" w:type="dxa"/>
          </w:tcPr>
          <w:p w14:paraId="5B50D130" w14:textId="77777777" w:rsidR="00C74CD9" w:rsidRPr="00CA51EB" w:rsidRDefault="00C74CD9" w:rsidP="00D21C70">
            <w:pPr>
              <w:spacing w:after="0" w:line="240" w:lineRule="auto"/>
              <w:rPr>
                <w:rFonts w:ascii="Times New Roman" w:hAnsi="Times New Roman" w:cs="Times New Roman"/>
                <w:bCs/>
                <w:sz w:val="28"/>
                <w:szCs w:val="28"/>
                <w:lang w:val="de-DE"/>
              </w:rPr>
            </w:pPr>
            <w:r w:rsidRPr="00CA51EB">
              <w:rPr>
                <w:rFonts w:ascii="Times New Roman" w:hAnsi="Times New Roman" w:cs="Times New Roman"/>
                <w:bCs/>
                <w:sz w:val="28"/>
                <w:szCs w:val="28"/>
                <w:lang w:val="de-DE"/>
              </w:rPr>
              <w:t>Besitzer</w:t>
            </w:r>
          </w:p>
        </w:tc>
      </w:tr>
    </w:tbl>
    <w:p w14:paraId="38BC76B4" w14:textId="77777777" w:rsidR="00C74CD9" w:rsidRPr="00CA51EB" w:rsidRDefault="00C74CD9" w:rsidP="00C74CD9">
      <w:pPr>
        <w:spacing w:after="0" w:line="240" w:lineRule="auto"/>
        <w:rPr>
          <w:rFonts w:ascii="Times New Roman" w:hAnsi="Times New Roman" w:cs="Times New Roman"/>
          <w:b/>
          <w:bCs/>
          <w:sz w:val="28"/>
          <w:szCs w:val="28"/>
          <w:lang w:val="de-DE"/>
        </w:rPr>
      </w:pPr>
    </w:p>
    <w:p w14:paraId="3122B461" w14:textId="77777777" w:rsidR="00C74CD9" w:rsidRDefault="00C74CD9" w:rsidP="00C74CD9">
      <w:pPr>
        <w:spacing w:after="0" w:line="240" w:lineRule="auto"/>
        <w:rPr>
          <w:rFonts w:ascii="Times New Roman" w:hAnsi="Times New Roman" w:cs="Times New Roman"/>
          <w:b/>
          <w:bCs/>
          <w:sz w:val="28"/>
          <w:szCs w:val="28"/>
          <w:lang w:val="de-DE"/>
        </w:rPr>
      </w:pPr>
    </w:p>
    <w:p w14:paraId="1B6EB0AD" w14:textId="77777777" w:rsidR="00C74CD9" w:rsidRPr="00CA51EB" w:rsidRDefault="00C74CD9" w:rsidP="00C74CD9">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3. Übersetzen Sie folgende Wortgruppen ins Russische.</w:t>
      </w:r>
    </w:p>
    <w:p w14:paraId="007CA29C" w14:textId="77777777" w:rsidR="00C74CD9" w:rsidRPr="00CA51EB" w:rsidRDefault="00C74CD9" w:rsidP="00C74CD9">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Passwortgeschützter Benutzer-Account, Daten vor Diebstahl und Missbrauch schützen, über einen Antivirenschutz verfügen, eine Datenschutzerklärung unterzeichnen, die Daten abfangen und auslesen, vor unerlaubten Zugriffen schützen, den Datenverkehr kontrollieren, den Verlust von Daten verhindern, eigene Daten auf eine CD brennen, Daten aufbewahren, gleichberechtigt neben der handschriftlichen Signatur, in das Bürgerliche Gesetzbuch (BGB) aufnehmen, mit einer </w:t>
      </w:r>
      <w:r w:rsidRPr="00CA51EB">
        <w:rPr>
          <w:rFonts w:ascii="Times New Roman" w:hAnsi="Times New Roman" w:cs="Times New Roman"/>
          <w:sz w:val="28"/>
          <w:szCs w:val="28"/>
          <w:lang w:val="de-DE"/>
        </w:rPr>
        <w:lastRenderedPageBreak/>
        <w:t xml:space="preserve">mathematischen Formel errechnen, als fälschungssicher gelten, Zeigefinger auf einen Sensor legen, ein unverwechselbares Kennzeichen jedes Menschen. </w:t>
      </w:r>
    </w:p>
    <w:p w14:paraId="4876F245" w14:textId="77777777" w:rsidR="00C74CD9" w:rsidRPr="00CA51EB" w:rsidRDefault="00C74CD9" w:rsidP="00C74CD9">
      <w:pPr>
        <w:spacing w:after="0" w:line="240" w:lineRule="auto"/>
        <w:rPr>
          <w:rFonts w:ascii="Times New Roman" w:hAnsi="Times New Roman" w:cs="Times New Roman"/>
          <w:b/>
          <w:bCs/>
          <w:sz w:val="28"/>
          <w:szCs w:val="28"/>
          <w:lang w:val="de-DE"/>
        </w:rPr>
      </w:pPr>
    </w:p>
    <w:p w14:paraId="1639125E"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4. Bilden Sie Wortfamilien zu den angegebenen Wörtern. Bilden Sie Sätze damit.</w:t>
      </w:r>
    </w:p>
    <w:p w14:paraId="2682622A" w14:textId="77777777" w:rsidR="00C74CD9" w:rsidRPr="00CA51EB" w:rsidRDefault="00C74CD9" w:rsidP="00C74CD9">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b/>
          <w:bCs/>
          <w:sz w:val="28"/>
          <w:szCs w:val="28"/>
          <w:lang w:val="de-DE"/>
        </w:rPr>
        <w:t>Muster:</w:t>
      </w:r>
    </w:p>
    <w:p w14:paraId="72FC99B4" w14:textId="77777777" w:rsidR="00C74CD9" w:rsidRPr="00CA51EB" w:rsidRDefault="00C74CD9" w:rsidP="00C74CD9">
      <w:pPr>
        <w:spacing w:after="0" w:line="240" w:lineRule="auto"/>
        <w:jc w:val="both"/>
        <w:rPr>
          <w:rFonts w:ascii="Times New Roman" w:hAnsi="Times New Roman" w:cs="Times New Roman"/>
          <w:b/>
          <w:bCs/>
          <w:i/>
          <w:iCs/>
          <w:sz w:val="28"/>
          <w:szCs w:val="28"/>
          <w:lang w:val="de-DE"/>
        </w:rPr>
      </w:pPr>
      <w:r w:rsidRPr="00CA51EB">
        <w:rPr>
          <w:rFonts w:ascii="Times New Roman" w:hAnsi="Times New Roman" w:cs="Times New Roman"/>
          <w:b/>
          <w:bCs/>
          <w:i/>
          <w:iCs/>
          <w:sz w:val="28"/>
          <w:szCs w:val="28"/>
          <w:lang w:val="de-DE"/>
        </w:rPr>
        <w:t>sichern</w:t>
      </w:r>
      <w:r w:rsidRPr="00CA51EB">
        <w:rPr>
          <w:rFonts w:ascii="Times New Roman" w:hAnsi="Times New Roman" w:cs="Times New Roman"/>
          <w:b/>
          <w:bCs/>
          <w:i/>
          <w:iCs/>
          <w:sz w:val="28"/>
          <w:szCs w:val="28"/>
          <w:lang w:val="de-DE"/>
        </w:rPr>
        <w:tab/>
      </w:r>
    </w:p>
    <w:p w14:paraId="5FA19449" w14:textId="77777777" w:rsidR="00C74CD9" w:rsidRPr="00CA51EB" w:rsidRDefault="00C74CD9" w:rsidP="00C74CD9">
      <w:pPr>
        <w:spacing w:after="0" w:line="240" w:lineRule="auto"/>
        <w:jc w:val="both"/>
        <w:rPr>
          <w:rFonts w:ascii="Times New Roman" w:hAnsi="Times New Roman" w:cs="Times New Roman"/>
          <w:bCs/>
          <w:i/>
          <w:iCs/>
          <w:sz w:val="28"/>
          <w:szCs w:val="28"/>
          <w:lang w:val="de-DE"/>
        </w:rPr>
      </w:pPr>
      <w:r w:rsidRPr="00CA51EB">
        <w:rPr>
          <w:rFonts w:ascii="Times New Roman" w:hAnsi="Times New Roman" w:cs="Times New Roman"/>
          <w:bCs/>
          <w:i/>
          <w:iCs/>
          <w:sz w:val="28"/>
          <w:szCs w:val="28"/>
          <w:lang w:val="de-DE"/>
        </w:rPr>
        <w:t>Die Daten müssen gesichert werden.</w:t>
      </w:r>
    </w:p>
    <w:p w14:paraId="54C2A523" w14:textId="77777777" w:rsidR="00C74CD9" w:rsidRPr="00CA51EB" w:rsidRDefault="00C74CD9" w:rsidP="00C74CD9">
      <w:pPr>
        <w:spacing w:after="0" w:line="240" w:lineRule="auto"/>
        <w:jc w:val="both"/>
        <w:rPr>
          <w:rFonts w:ascii="Times New Roman" w:hAnsi="Times New Roman" w:cs="Times New Roman"/>
          <w:b/>
          <w:i/>
          <w:iCs/>
          <w:sz w:val="28"/>
          <w:szCs w:val="28"/>
          <w:lang w:val="de-DE"/>
        </w:rPr>
      </w:pPr>
      <w:r w:rsidRPr="00CA51EB">
        <w:rPr>
          <w:rFonts w:ascii="Times New Roman" w:hAnsi="Times New Roman" w:cs="Times New Roman"/>
          <w:b/>
          <w:i/>
          <w:iCs/>
          <w:sz w:val="28"/>
          <w:szCs w:val="28"/>
          <w:lang w:val="de-DE"/>
        </w:rPr>
        <w:t>Fälschungsicherheit</w:t>
      </w:r>
      <w:r w:rsidRPr="00CA51EB">
        <w:rPr>
          <w:rFonts w:ascii="Times New Roman" w:hAnsi="Times New Roman" w:cs="Times New Roman"/>
          <w:b/>
          <w:i/>
          <w:iCs/>
          <w:sz w:val="28"/>
          <w:szCs w:val="28"/>
          <w:lang w:val="de-DE"/>
        </w:rPr>
        <w:tab/>
        <w:t>(f)</w:t>
      </w:r>
    </w:p>
    <w:p w14:paraId="4A4609C7" w14:textId="77777777" w:rsidR="00C74CD9" w:rsidRPr="00CA51EB" w:rsidRDefault="00C74CD9" w:rsidP="00C74CD9">
      <w:pPr>
        <w:spacing w:after="0" w:line="240" w:lineRule="auto"/>
        <w:jc w:val="both"/>
        <w:rPr>
          <w:rFonts w:ascii="Times New Roman" w:hAnsi="Times New Roman" w:cs="Times New Roman"/>
          <w:i/>
          <w:iCs/>
          <w:sz w:val="28"/>
          <w:szCs w:val="28"/>
          <w:lang w:val="de-DE"/>
        </w:rPr>
      </w:pPr>
      <w:r w:rsidRPr="00CA51EB">
        <w:rPr>
          <w:rFonts w:ascii="Times New Roman" w:hAnsi="Times New Roman" w:cs="Times New Roman"/>
          <w:i/>
          <w:iCs/>
          <w:sz w:val="28"/>
          <w:szCs w:val="28"/>
          <w:lang w:val="de-DE"/>
        </w:rPr>
        <w:t>Absolute Fälschungsicherheit gibt es nie.</w:t>
      </w:r>
    </w:p>
    <w:p w14:paraId="7BF1FDDE" w14:textId="77777777" w:rsidR="00C74CD9" w:rsidRPr="00CA51EB" w:rsidRDefault="00C74CD9" w:rsidP="00C74CD9">
      <w:pPr>
        <w:spacing w:after="0" w:line="240" w:lineRule="auto"/>
        <w:jc w:val="both"/>
        <w:rPr>
          <w:rFonts w:ascii="Times New Roman" w:hAnsi="Times New Roman" w:cs="Times New Roman"/>
          <w:b/>
          <w:i/>
          <w:iCs/>
          <w:sz w:val="28"/>
          <w:szCs w:val="28"/>
          <w:lang w:val="de-DE"/>
        </w:rPr>
      </w:pPr>
      <w:r w:rsidRPr="00CA51EB">
        <w:rPr>
          <w:rFonts w:ascii="Times New Roman" w:hAnsi="Times New Roman" w:cs="Times New Roman"/>
          <w:b/>
          <w:i/>
          <w:iCs/>
          <w:sz w:val="28"/>
          <w:szCs w:val="28"/>
          <w:lang w:val="de-DE"/>
        </w:rPr>
        <w:t>Fälschungssicher (f)</w:t>
      </w:r>
    </w:p>
    <w:p w14:paraId="0DA5210B" w14:textId="77777777" w:rsidR="00C74CD9" w:rsidRPr="00CA51EB" w:rsidRDefault="00C74CD9" w:rsidP="00C74CD9">
      <w:pPr>
        <w:spacing w:after="0" w:line="240" w:lineRule="auto"/>
        <w:jc w:val="both"/>
        <w:rPr>
          <w:rFonts w:ascii="Times New Roman" w:hAnsi="Times New Roman" w:cs="Times New Roman"/>
          <w:i/>
          <w:iCs/>
          <w:sz w:val="28"/>
          <w:szCs w:val="28"/>
          <w:lang w:val="de-DE"/>
        </w:rPr>
      </w:pPr>
      <w:r w:rsidRPr="00CA51EB">
        <w:rPr>
          <w:rFonts w:ascii="Times New Roman" w:hAnsi="Times New Roman" w:cs="Times New Roman"/>
          <w:i/>
          <w:iCs/>
          <w:sz w:val="28"/>
          <w:szCs w:val="28"/>
          <w:lang w:val="de-DE"/>
        </w:rPr>
        <w:t>Elektronische Signaturen sind genauso fälschungssicher wie handschriftliche.</w:t>
      </w:r>
    </w:p>
    <w:p w14:paraId="12F14BFC" w14:textId="77777777" w:rsidR="00C74CD9" w:rsidRPr="00CA51EB" w:rsidRDefault="00C74CD9" w:rsidP="00C74CD9">
      <w:pPr>
        <w:spacing w:after="0" w:line="240" w:lineRule="auto"/>
        <w:jc w:val="both"/>
        <w:rPr>
          <w:rFonts w:ascii="Times New Roman" w:hAnsi="Times New Roman" w:cs="Times New Roman"/>
          <w:sz w:val="28"/>
          <w:szCs w:val="28"/>
          <w:lang w:val="de-DE"/>
        </w:rPr>
      </w:pPr>
    </w:p>
    <w:p w14:paraId="4DFCC3BC" w14:textId="77777777" w:rsidR="00C74CD9" w:rsidRPr="00CA51EB" w:rsidRDefault="00C74CD9" w:rsidP="00C74CD9">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Schützen, funktionieren, fordern, übertragen.</w:t>
      </w:r>
    </w:p>
    <w:p w14:paraId="74EDDE2F" w14:textId="77777777" w:rsidR="00C74CD9" w:rsidRPr="00CA51EB" w:rsidRDefault="00C74CD9" w:rsidP="00C74CD9">
      <w:pPr>
        <w:spacing w:after="0" w:line="240" w:lineRule="auto"/>
        <w:jc w:val="both"/>
        <w:rPr>
          <w:rFonts w:ascii="Times New Roman" w:hAnsi="Times New Roman" w:cs="Times New Roman"/>
          <w:sz w:val="28"/>
          <w:szCs w:val="28"/>
          <w:lang w:val="de-DE"/>
        </w:rPr>
      </w:pPr>
    </w:p>
    <w:p w14:paraId="64719793"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5. Setzen Sie passende Wörter ein.</w:t>
      </w:r>
    </w:p>
    <w:p w14:paraId="74D0CED2" w14:textId="77777777" w:rsidR="00C74CD9" w:rsidRPr="00CA51EB" w:rsidRDefault="00C74CD9" w:rsidP="00C74CD9">
      <w:pPr>
        <w:spacing w:after="0" w:line="240" w:lineRule="auto"/>
        <w:jc w:val="center"/>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Vertrauen in Datenschutz (</w:t>
      </w:r>
      <w:r w:rsidRPr="00CA51EB">
        <w:rPr>
          <w:rFonts w:ascii="Times New Roman" w:hAnsi="Times New Roman" w:cs="Times New Roman"/>
          <w:b/>
          <w:bCs/>
          <w:i/>
          <w:sz w:val="28"/>
          <w:szCs w:val="28"/>
          <w:lang w:val="de-DE"/>
        </w:rPr>
        <w:t>siehe Grafik unten</w:t>
      </w:r>
      <w:r w:rsidRPr="00CA51EB">
        <w:rPr>
          <w:rFonts w:ascii="Times New Roman" w:hAnsi="Times New Roman" w:cs="Times New Roman"/>
          <w:b/>
          <w:bCs/>
          <w:sz w:val="28"/>
          <w:szCs w:val="28"/>
          <w:lang w:val="de-DE"/>
        </w:rPr>
        <w:t>)</w:t>
      </w:r>
    </w:p>
    <w:tbl>
      <w:tblPr>
        <w:tblStyle w:val="a6"/>
        <w:tblW w:w="0" w:type="auto"/>
        <w:tblLook w:val="04A0" w:firstRow="1" w:lastRow="0" w:firstColumn="1" w:lastColumn="0" w:noHBand="0" w:noVBand="1"/>
      </w:tblPr>
      <w:tblGrid>
        <w:gridCol w:w="9571"/>
      </w:tblGrid>
      <w:tr w:rsidR="00C74CD9" w:rsidRPr="00365E70" w14:paraId="252AB497" w14:textId="77777777" w:rsidTr="00D21C70">
        <w:tc>
          <w:tcPr>
            <w:tcW w:w="9571" w:type="dxa"/>
            <w:tcBorders>
              <w:top w:val="single" w:sz="4" w:space="0" w:color="auto"/>
              <w:left w:val="single" w:sz="4" w:space="0" w:color="auto"/>
              <w:bottom w:val="single" w:sz="4" w:space="0" w:color="auto"/>
              <w:right w:val="single" w:sz="4" w:space="0" w:color="auto"/>
            </w:tcBorders>
            <w:hideMark/>
          </w:tcPr>
          <w:p w14:paraId="099B4820" w14:textId="77777777" w:rsidR="00C74CD9" w:rsidRPr="00CA51EB" w:rsidRDefault="00C74CD9" w:rsidP="00D21C70">
            <w:pPr>
              <w:spacing w:after="0" w:line="240" w:lineRule="auto"/>
              <w:jc w:val="center"/>
              <w:rPr>
                <w:rFonts w:ascii="Times New Roman" w:hAnsi="Times New Roman" w:cs="Times New Roman"/>
                <w:b/>
                <w:bCs/>
                <w:i/>
                <w:sz w:val="28"/>
                <w:szCs w:val="28"/>
                <w:lang w:val="de-DE" w:eastAsia="ru-RU"/>
              </w:rPr>
            </w:pPr>
            <w:r w:rsidRPr="00CA51EB">
              <w:rPr>
                <w:rFonts w:ascii="Times New Roman" w:hAnsi="Times New Roman" w:cs="Times New Roman"/>
                <w:bCs/>
                <w:i/>
                <w:sz w:val="28"/>
                <w:szCs w:val="28"/>
                <w:lang w:val="de-DE" w:eastAsia="ru-RU"/>
              </w:rPr>
              <w:t>Jeder Zweite, Vertrauen, Netzwerke, Selbstverpflichtungen, Datenschutz, Umfrage, Krankenkassen und Banken, Internet-Technologien, Datenmengen.</w:t>
            </w:r>
          </w:p>
        </w:tc>
      </w:tr>
    </w:tbl>
    <w:p w14:paraId="725ECAD6"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p>
    <w:p w14:paraId="3998669C" w14:textId="77777777" w:rsidR="00C74CD9" w:rsidRPr="00CA51EB" w:rsidRDefault="00C74CD9" w:rsidP="00C74CD9">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____________________genießen besonders hohes Vertrauen beim Datenschutz. Das hat eine ____________________ im Auftrag des BITKOM ergeben. So haben 77 Prozent der Deutschen ein starkes oder sehr starkes ____________________ in ihre Krankenkasse, wenn es um den Umgang mit persönlichen Daten geht. 75 Prozent der Bürger vertrauen ihrer Bank, 74 Prozent den von ihnen besuchten Ärzten und Krankenhäusern.</w:t>
      </w:r>
    </w:p>
    <w:p w14:paraId="26A533AF" w14:textId="77777777" w:rsidR="00C74CD9" w:rsidRPr="00CA51EB" w:rsidRDefault="00C74CD9" w:rsidP="00C74CD9">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Im Vergleich dazu erreichen staatliche Stellen, Energieversorger und Internetdienstleister lediglich ein mittleres Vertrauensniveau beim ____________________. So bringen 59 Prozent der Bundesbürger Behörden wie Finanz- oder Meldeämtern großes Vertrauen entgegen. ____________________ hat hohes oder sehr hohes Vertrauen in Energieversorger und Internet-Provider (50 bzw. 48 Prozent). Soziale ____________________ fallen demgegenüber mit lediglich 14 Prozent Vertrauenszuspruch stark ab.</w:t>
      </w:r>
    </w:p>
    <w:p w14:paraId="2ABC7F37"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„Wir wollen und werden mehr Vertrauen aufbauen“, sagte BITKOM-Präsident Prof. Dieter Kempf. „Gerade mit Blick auf die intelligenten Netze der Zukunft gibt es hohen Aufklärungsbedarf.“ So würden Behördendienste, die Energieversorgung, aber auch das Gesundheitswesen sowie Verkehr und Bildung immer stärker über ____________________ gesteuert. „Es werden künftig höhere ____________________ anfallen, die ein Höchstmaß an Schutz brauchen. Dabei müssen Staat und Unternehmen die Menschen jeweils aktuell und umfassend informieren.“ BITKOM setzt hierbei auf strenge Selbstverpflichtungen der Unternehmen. Kempf: „Mit ____________________ können wir auf neue Technologien schnell, flexibel und international abgestimmt reagieren.“</w:t>
      </w:r>
    </w:p>
    <w:p w14:paraId="1C693521" w14:textId="77777777" w:rsidR="00C74CD9" w:rsidRPr="00CA51EB" w:rsidRDefault="00C74CD9" w:rsidP="00C74CD9">
      <w:pPr>
        <w:spacing w:after="0" w:line="240" w:lineRule="auto"/>
        <w:jc w:val="both"/>
        <w:rPr>
          <w:rFonts w:ascii="Times New Roman" w:hAnsi="Times New Roman" w:cs="Times New Roman"/>
          <w:sz w:val="28"/>
          <w:szCs w:val="28"/>
          <w:lang w:val="de-DE"/>
        </w:rPr>
      </w:pPr>
    </w:p>
    <w:p w14:paraId="0B27E5CB"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lastRenderedPageBreak/>
        <w:t>Übung 6. Bilden Sie Situationen bzw. Gespräche. Gebrauchen Sie dabei folgende Lexik.</w:t>
      </w:r>
    </w:p>
    <w:p w14:paraId="14A75612" w14:textId="77777777" w:rsidR="00C74CD9" w:rsidRPr="00CA51EB" w:rsidRDefault="00C74CD9" w:rsidP="00C74CD9">
      <w:pPr>
        <w:pStyle w:val="a5"/>
        <w:numPr>
          <w:ilvl w:val="0"/>
          <w:numId w:val="45"/>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Das Passwort, Datenschutz, die Maßnahmen, passwortgeschützt, schützen, unternehmensbezogene Daten, Diebstahl und Missbrauch, Buchstaben, Zahlen und Sonderzeichen, Antivirenschutz, die Firewall.</w:t>
      </w:r>
    </w:p>
    <w:p w14:paraId="729DA24A" w14:textId="77777777" w:rsidR="00C74CD9" w:rsidRPr="00CA51EB" w:rsidRDefault="00C74CD9" w:rsidP="00C74CD9">
      <w:pPr>
        <w:pStyle w:val="a5"/>
        <w:numPr>
          <w:ilvl w:val="0"/>
          <w:numId w:val="45"/>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Datensicherung, Ausfall von Festplatten, verhindern, CDs oder DVDs brennen, größere Datenmengen sichern, Backupserver, externe Festplatten, feuerfest.</w:t>
      </w:r>
    </w:p>
    <w:p w14:paraId="2467E21A" w14:textId="77777777" w:rsidR="00C74CD9" w:rsidRPr="00CA51EB" w:rsidRDefault="00C74CD9" w:rsidP="00C74CD9">
      <w:pPr>
        <w:pStyle w:val="a5"/>
        <w:numPr>
          <w:ilvl w:val="0"/>
          <w:numId w:val="45"/>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Digitale Unterschrift, handschriftliche Signatur, gleichberechtigt, Zertifizierungsstelle, fälschungssicher, Voraussetzung, immaterielle Identifikation.</w:t>
      </w:r>
    </w:p>
    <w:p w14:paraId="4059C49B" w14:textId="77777777" w:rsidR="00C74CD9" w:rsidRPr="00CA51EB" w:rsidRDefault="00C74CD9" w:rsidP="00C74CD9">
      <w:pPr>
        <w:spacing w:after="0" w:line="240" w:lineRule="auto"/>
        <w:rPr>
          <w:rFonts w:ascii="Times New Roman" w:hAnsi="Times New Roman" w:cs="Times New Roman"/>
          <w:b/>
          <w:bCs/>
          <w:sz w:val="28"/>
          <w:szCs w:val="28"/>
          <w:lang w:val="de-DE"/>
        </w:rPr>
      </w:pPr>
    </w:p>
    <w:p w14:paraId="4ED83AE2"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r>
        <w:rPr>
          <w:rFonts w:ascii="Times New Roman" w:hAnsi="Times New Roman" w:cs="Times New Roman"/>
          <w:b/>
          <w:bCs/>
          <w:sz w:val="28"/>
          <w:szCs w:val="28"/>
          <w:lang w:val="de-DE"/>
        </w:rPr>
        <w:t>Übung 7</w:t>
      </w:r>
      <w:r w:rsidRPr="00CA51EB">
        <w:rPr>
          <w:rFonts w:ascii="Times New Roman" w:hAnsi="Times New Roman" w:cs="Times New Roman"/>
          <w:b/>
          <w:bCs/>
          <w:sz w:val="28"/>
          <w:szCs w:val="28"/>
          <w:lang w:val="de-DE"/>
        </w:rPr>
        <w:t>. Ordnen Sie den folgenden Erläuterungen ein Begriff aus dem Text zu.</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
        <w:gridCol w:w="638"/>
        <w:gridCol w:w="638"/>
        <w:gridCol w:w="638"/>
        <w:gridCol w:w="638"/>
        <w:gridCol w:w="638"/>
        <w:gridCol w:w="638"/>
        <w:gridCol w:w="638"/>
        <w:gridCol w:w="638"/>
        <w:gridCol w:w="638"/>
      </w:tblGrid>
      <w:tr w:rsidR="00C74CD9" w:rsidRPr="00CA51EB" w14:paraId="06D039B1" w14:textId="77777777" w:rsidTr="00D21C70">
        <w:tc>
          <w:tcPr>
            <w:tcW w:w="537" w:type="dxa"/>
            <w:tcBorders>
              <w:top w:val="single" w:sz="4" w:space="0" w:color="auto"/>
              <w:left w:val="single" w:sz="4" w:space="0" w:color="auto"/>
              <w:bottom w:val="single" w:sz="4" w:space="0" w:color="auto"/>
              <w:right w:val="single" w:sz="4" w:space="0" w:color="auto"/>
            </w:tcBorders>
            <w:hideMark/>
          </w:tcPr>
          <w:p w14:paraId="5857E25E"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1</w:t>
            </w:r>
          </w:p>
        </w:tc>
        <w:tc>
          <w:tcPr>
            <w:tcW w:w="638" w:type="dxa"/>
            <w:tcBorders>
              <w:top w:val="single" w:sz="4" w:space="0" w:color="auto"/>
              <w:left w:val="single" w:sz="4" w:space="0" w:color="auto"/>
              <w:bottom w:val="single" w:sz="4" w:space="0" w:color="auto"/>
              <w:right w:val="single" w:sz="4" w:space="0" w:color="auto"/>
            </w:tcBorders>
            <w:hideMark/>
          </w:tcPr>
          <w:p w14:paraId="3E940A10"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2</w:t>
            </w:r>
          </w:p>
        </w:tc>
        <w:tc>
          <w:tcPr>
            <w:tcW w:w="638" w:type="dxa"/>
            <w:tcBorders>
              <w:top w:val="single" w:sz="4" w:space="0" w:color="auto"/>
              <w:left w:val="single" w:sz="4" w:space="0" w:color="auto"/>
              <w:bottom w:val="single" w:sz="4" w:space="0" w:color="auto"/>
              <w:right w:val="single" w:sz="4" w:space="0" w:color="auto"/>
            </w:tcBorders>
            <w:hideMark/>
          </w:tcPr>
          <w:p w14:paraId="5052E074"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3</w:t>
            </w:r>
          </w:p>
        </w:tc>
        <w:tc>
          <w:tcPr>
            <w:tcW w:w="638" w:type="dxa"/>
            <w:tcBorders>
              <w:top w:val="single" w:sz="4" w:space="0" w:color="auto"/>
              <w:left w:val="single" w:sz="4" w:space="0" w:color="auto"/>
              <w:bottom w:val="single" w:sz="4" w:space="0" w:color="auto"/>
              <w:right w:val="single" w:sz="4" w:space="0" w:color="auto"/>
            </w:tcBorders>
            <w:hideMark/>
          </w:tcPr>
          <w:p w14:paraId="16799769"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4</w:t>
            </w:r>
          </w:p>
        </w:tc>
        <w:tc>
          <w:tcPr>
            <w:tcW w:w="638" w:type="dxa"/>
            <w:tcBorders>
              <w:top w:val="single" w:sz="4" w:space="0" w:color="auto"/>
              <w:left w:val="single" w:sz="4" w:space="0" w:color="auto"/>
              <w:bottom w:val="single" w:sz="4" w:space="0" w:color="auto"/>
              <w:right w:val="single" w:sz="4" w:space="0" w:color="auto"/>
            </w:tcBorders>
            <w:hideMark/>
          </w:tcPr>
          <w:p w14:paraId="51B265BE"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5</w:t>
            </w:r>
          </w:p>
        </w:tc>
        <w:tc>
          <w:tcPr>
            <w:tcW w:w="638" w:type="dxa"/>
            <w:tcBorders>
              <w:top w:val="single" w:sz="4" w:space="0" w:color="auto"/>
              <w:left w:val="single" w:sz="4" w:space="0" w:color="auto"/>
              <w:bottom w:val="single" w:sz="4" w:space="0" w:color="auto"/>
              <w:right w:val="single" w:sz="4" w:space="0" w:color="auto"/>
            </w:tcBorders>
            <w:hideMark/>
          </w:tcPr>
          <w:p w14:paraId="43F6189E"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6</w:t>
            </w:r>
          </w:p>
        </w:tc>
        <w:tc>
          <w:tcPr>
            <w:tcW w:w="638" w:type="dxa"/>
            <w:tcBorders>
              <w:top w:val="single" w:sz="4" w:space="0" w:color="auto"/>
              <w:left w:val="single" w:sz="4" w:space="0" w:color="auto"/>
              <w:bottom w:val="single" w:sz="4" w:space="0" w:color="auto"/>
              <w:right w:val="single" w:sz="4" w:space="0" w:color="auto"/>
            </w:tcBorders>
            <w:hideMark/>
          </w:tcPr>
          <w:p w14:paraId="531B4322"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7</w:t>
            </w:r>
          </w:p>
        </w:tc>
        <w:tc>
          <w:tcPr>
            <w:tcW w:w="638" w:type="dxa"/>
            <w:tcBorders>
              <w:top w:val="single" w:sz="4" w:space="0" w:color="auto"/>
              <w:left w:val="single" w:sz="4" w:space="0" w:color="auto"/>
              <w:bottom w:val="single" w:sz="4" w:space="0" w:color="auto"/>
              <w:right w:val="single" w:sz="4" w:space="0" w:color="auto"/>
            </w:tcBorders>
            <w:hideMark/>
          </w:tcPr>
          <w:p w14:paraId="57EB521B"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8</w:t>
            </w:r>
          </w:p>
        </w:tc>
        <w:tc>
          <w:tcPr>
            <w:tcW w:w="638" w:type="dxa"/>
            <w:tcBorders>
              <w:top w:val="single" w:sz="4" w:space="0" w:color="auto"/>
              <w:left w:val="single" w:sz="4" w:space="0" w:color="auto"/>
              <w:bottom w:val="single" w:sz="4" w:space="0" w:color="auto"/>
              <w:right w:val="single" w:sz="4" w:space="0" w:color="auto"/>
            </w:tcBorders>
            <w:hideMark/>
          </w:tcPr>
          <w:p w14:paraId="79B9BF14"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9</w:t>
            </w:r>
          </w:p>
        </w:tc>
        <w:tc>
          <w:tcPr>
            <w:tcW w:w="638" w:type="dxa"/>
            <w:tcBorders>
              <w:top w:val="single" w:sz="4" w:space="0" w:color="auto"/>
              <w:left w:val="single" w:sz="4" w:space="0" w:color="auto"/>
              <w:bottom w:val="single" w:sz="4" w:space="0" w:color="auto"/>
              <w:right w:val="single" w:sz="4" w:space="0" w:color="auto"/>
            </w:tcBorders>
            <w:hideMark/>
          </w:tcPr>
          <w:p w14:paraId="65E46A55"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10</w:t>
            </w:r>
          </w:p>
        </w:tc>
      </w:tr>
      <w:tr w:rsidR="00C74CD9" w:rsidRPr="00CA51EB" w14:paraId="0BF6F919" w14:textId="77777777" w:rsidTr="00D21C70">
        <w:tc>
          <w:tcPr>
            <w:tcW w:w="537" w:type="dxa"/>
            <w:tcBorders>
              <w:top w:val="single" w:sz="4" w:space="0" w:color="auto"/>
              <w:left w:val="single" w:sz="4" w:space="0" w:color="auto"/>
              <w:bottom w:val="single" w:sz="4" w:space="0" w:color="auto"/>
              <w:right w:val="single" w:sz="4" w:space="0" w:color="auto"/>
            </w:tcBorders>
          </w:tcPr>
          <w:p w14:paraId="7D41E39C"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p>
        </w:tc>
        <w:tc>
          <w:tcPr>
            <w:tcW w:w="638" w:type="dxa"/>
            <w:tcBorders>
              <w:top w:val="single" w:sz="4" w:space="0" w:color="auto"/>
              <w:left w:val="single" w:sz="4" w:space="0" w:color="auto"/>
              <w:bottom w:val="single" w:sz="4" w:space="0" w:color="auto"/>
              <w:right w:val="single" w:sz="4" w:space="0" w:color="auto"/>
            </w:tcBorders>
          </w:tcPr>
          <w:p w14:paraId="63C5CD3C"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p>
        </w:tc>
        <w:tc>
          <w:tcPr>
            <w:tcW w:w="638" w:type="dxa"/>
            <w:tcBorders>
              <w:top w:val="single" w:sz="4" w:space="0" w:color="auto"/>
              <w:left w:val="single" w:sz="4" w:space="0" w:color="auto"/>
              <w:bottom w:val="single" w:sz="4" w:space="0" w:color="auto"/>
              <w:right w:val="single" w:sz="4" w:space="0" w:color="auto"/>
            </w:tcBorders>
          </w:tcPr>
          <w:p w14:paraId="365F507D"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p>
        </w:tc>
        <w:tc>
          <w:tcPr>
            <w:tcW w:w="638" w:type="dxa"/>
            <w:tcBorders>
              <w:top w:val="single" w:sz="4" w:space="0" w:color="auto"/>
              <w:left w:val="single" w:sz="4" w:space="0" w:color="auto"/>
              <w:bottom w:val="single" w:sz="4" w:space="0" w:color="auto"/>
              <w:right w:val="single" w:sz="4" w:space="0" w:color="auto"/>
            </w:tcBorders>
          </w:tcPr>
          <w:p w14:paraId="019F8F26"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p>
        </w:tc>
        <w:tc>
          <w:tcPr>
            <w:tcW w:w="638" w:type="dxa"/>
            <w:tcBorders>
              <w:top w:val="single" w:sz="4" w:space="0" w:color="auto"/>
              <w:left w:val="single" w:sz="4" w:space="0" w:color="auto"/>
              <w:bottom w:val="single" w:sz="4" w:space="0" w:color="auto"/>
              <w:right w:val="single" w:sz="4" w:space="0" w:color="auto"/>
            </w:tcBorders>
          </w:tcPr>
          <w:p w14:paraId="61436012"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p>
        </w:tc>
        <w:tc>
          <w:tcPr>
            <w:tcW w:w="638" w:type="dxa"/>
            <w:tcBorders>
              <w:top w:val="single" w:sz="4" w:space="0" w:color="auto"/>
              <w:left w:val="single" w:sz="4" w:space="0" w:color="auto"/>
              <w:bottom w:val="single" w:sz="4" w:space="0" w:color="auto"/>
              <w:right w:val="single" w:sz="4" w:space="0" w:color="auto"/>
            </w:tcBorders>
          </w:tcPr>
          <w:p w14:paraId="70C98660"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p>
        </w:tc>
        <w:tc>
          <w:tcPr>
            <w:tcW w:w="638" w:type="dxa"/>
            <w:tcBorders>
              <w:top w:val="single" w:sz="4" w:space="0" w:color="auto"/>
              <w:left w:val="single" w:sz="4" w:space="0" w:color="auto"/>
              <w:bottom w:val="single" w:sz="4" w:space="0" w:color="auto"/>
              <w:right w:val="single" w:sz="4" w:space="0" w:color="auto"/>
            </w:tcBorders>
          </w:tcPr>
          <w:p w14:paraId="7E35157F"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p>
        </w:tc>
        <w:tc>
          <w:tcPr>
            <w:tcW w:w="638" w:type="dxa"/>
            <w:tcBorders>
              <w:top w:val="single" w:sz="4" w:space="0" w:color="auto"/>
              <w:left w:val="single" w:sz="4" w:space="0" w:color="auto"/>
              <w:bottom w:val="single" w:sz="4" w:space="0" w:color="auto"/>
              <w:right w:val="single" w:sz="4" w:space="0" w:color="auto"/>
            </w:tcBorders>
          </w:tcPr>
          <w:p w14:paraId="55869675"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p>
        </w:tc>
        <w:tc>
          <w:tcPr>
            <w:tcW w:w="638" w:type="dxa"/>
            <w:tcBorders>
              <w:top w:val="single" w:sz="4" w:space="0" w:color="auto"/>
              <w:left w:val="single" w:sz="4" w:space="0" w:color="auto"/>
              <w:bottom w:val="single" w:sz="4" w:space="0" w:color="auto"/>
              <w:right w:val="single" w:sz="4" w:space="0" w:color="auto"/>
            </w:tcBorders>
          </w:tcPr>
          <w:p w14:paraId="2746E0F2"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p>
        </w:tc>
        <w:tc>
          <w:tcPr>
            <w:tcW w:w="638" w:type="dxa"/>
            <w:tcBorders>
              <w:top w:val="single" w:sz="4" w:space="0" w:color="auto"/>
              <w:left w:val="single" w:sz="4" w:space="0" w:color="auto"/>
              <w:bottom w:val="single" w:sz="4" w:space="0" w:color="auto"/>
              <w:right w:val="single" w:sz="4" w:space="0" w:color="auto"/>
            </w:tcBorders>
          </w:tcPr>
          <w:p w14:paraId="6530609B"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p>
        </w:tc>
      </w:tr>
    </w:tbl>
    <w:p w14:paraId="1CBEDEF2" w14:textId="77777777" w:rsidR="00C74CD9" w:rsidRPr="00CA51EB" w:rsidRDefault="00C74CD9" w:rsidP="00C74CD9">
      <w:pPr>
        <w:spacing w:after="0" w:line="240" w:lineRule="auto"/>
        <w:jc w:val="both"/>
        <w:rPr>
          <w:rFonts w:ascii="Times New Roman" w:hAnsi="Times New Roman" w:cs="Times New Roman"/>
          <w:sz w:val="28"/>
          <w:szCs w:val="28"/>
          <w:lang w:val="de-DE"/>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7"/>
        <w:gridCol w:w="5557"/>
      </w:tblGrid>
      <w:tr w:rsidR="00C74CD9" w:rsidRPr="00365E70" w14:paraId="1E647214" w14:textId="77777777" w:rsidTr="00D21C70">
        <w:trPr>
          <w:trHeight w:val="150"/>
        </w:trPr>
        <w:tc>
          <w:tcPr>
            <w:tcW w:w="3657" w:type="dxa"/>
            <w:tcBorders>
              <w:top w:val="single" w:sz="4" w:space="0" w:color="auto"/>
              <w:left w:val="single" w:sz="4" w:space="0" w:color="auto"/>
              <w:bottom w:val="single" w:sz="4" w:space="0" w:color="auto"/>
              <w:right w:val="single" w:sz="4" w:space="0" w:color="auto"/>
            </w:tcBorders>
            <w:hideMark/>
          </w:tcPr>
          <w:p w14:paraId="617B997E" w14:textId="77777777" w:rsidR="00C74CD9" w:rsidRPr="00CA51EB" w:rsidRDefault="00C74CD9" w:rsidP="00C74CD9">
            <w:pPr>
              <w:pStyle w:val="a5"/>
              <w:numPr>
                <w:ilvl w:val="0"/>
                <w:numId w:val="46"/>
              </w:numPr>
              <w:tabs>
                <w:tab w:val="left" w:pos="318"/>
              </w:tabs>
              <w:spacing w:after="0" w:line="240" w:lineRule="auto"/>
              <w:ind w:left="0" w:firstLine="23"/>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rPr>
              <w:t xml:space="preserve">Datensicherung </w:t>
            </w:r>
            <w:r w:rsidRPr="00CA51EB">
              <w:rPr>
                <w:rFonts w:ascii="Times New Roman" w:hAnsi="Times New Roman" w:cs="Times New Roman"/>
                <w:bCs/>
                <w:sz w:val="28"/>
                <w:szCs w:val="28"/>
                <w:lang w:val="de-DE"/>
              </w:rPr>
              <w:t>(f)</w:t>
            </w:r>
          </w:p>
        </w:tc>
        <w:tc>
          <w:tcPr>
            <w:tcW w:w="5557" w:type="dxa"/>
            <w:tcBorders>
              <w:top w:val="single" w:sz="4" w:space="0" w:color="auto"/>
              <w:left w:val="single" w:sz="4" w:space="0" w:color="auto"/>
              <w:bottom w:val="single" w:sz="4" w:space="0" w:color="auto"/>
              <w:right w:val="single" w:sz="4" w:space="0" w:color="auto"/>
            </w:tcBorders>
            <w:vAlign w:val="bottom"/>
            <w:hideMark/>
          </w:tcPr>
          <w:p w14:paraId="5DBC5DB9" w14:textId="77777777" w:rsidR="00C74CD9" w:rsidRPr="00CA51EB" w:rsidRDefault="00C74CD9" w:rsidP="00C74CD9">
            <w:pPr>
              <w:pStyle w:val="a5"/>
              <w:numPr>
                <w:ilvl w:val="0"/>
                <w:numId w:val="47"/>
              </w:numPr>
              <w:tabs>
                <w:tab w:val="left" w:pos="338"/>
              </w:tabs>
              <w:spacing w:after="0" w:line="240" w:lineRule="auto"/>
              <w:ind w:left="0" w:firstLine="43"/>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Eine Organisation, die  bestimmte öffentliche Schlüssel einer Person oder Organisation herausgibt. Diese Zuordnung wird von der Organisation beglaubigt, indem sie sie mit ihrer eigenen digitalen Unterschrift versieht.</w:t>
            </w:r>
          </w:p>
        </w:tc>
      </w:tr>
      <w:tr w:rsidR="00C74CD9" w:rsidRPr="00365E70" w14:paraId="0D948374" w14:textId="77777777" w:rsidTr="00D21C70">
        <w:trPr>
          <w:trHeight w:val="150"/>
        </w:trPr>
        <w:tc>
          <w:tcPr>
            <w:tcW w:w="3657" w:type="dxa"/>
            <w:tcBorders>
              <w:top w:val="single" w:sz="4" w:space="0" w:color="auto"/>
              <w:left w:val="single" w:sz="4" w:space="0" w:color="auto"/>
              <w:bottom w:val="single" w:sz="4" w:space="0" w:color="auto"/>
              <w:right w:val="single" w:sz="4" w:space="0" w:color="auto"/>
            </w:tcBorders>
            <w:hideMark/>
          </w:tcPr>
          <w:p w14:paraId="0E792403" w14:textId="77777777" w:rsidR="00C74CD9" w:rsidRPr="00CA51EB" w:rsidRDefault="00C74CD9" w:rsidP="00C74CD9">
            <w:pPr>
              <w:pStyle w:val="a5"/>
              <w:numPr>
                <w:ilvl w:val="0"/>
                <w:numId w:val="46"/>
              </w:numPr>
              <w:tabs>
                <w:tab w:val="left" w:pos="318"/>
              </w:tabs>
              <w:spacing w:after="0" w:line="240" w:lineRule="auto"/>
              <w:ind w:left="0" w:firstLine="23"/>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 xml:space="preserve">Elektronische Signatur </w:t>
            </w:r>
            <w:r w:rsidRPr="00CA51EB">
              <w:rPr>
                <w:rFonts w:ascii="Times New Roman" w:hAnsi="Times New Roman" w:cs="Times New Roman"/>
                <w:bCs/>
                <w:sz w:val="28"/>
                <w:szCs w:val="28"/>
                <w:lang w:val="de-DE"/>
              </w:rPr>
              <w:t>(f)</w:t>
            </w:r>
          </w:p>
        </w:tc>
        <w:tc>
          <w:tcPr>
            <w:tcW w:w="5557" w:type="dxa"/>
            <w:tcBorders>
              <w:top w:val="single" w:sz="4" w:space="0" w:color="auto"/>
              <w:left w:val="single" w:sz="4" w:space="0" w:color="auto"/>
              <w:bottom w:val="single" w:sz="4" w:space="0" w:color="auto"/>
              <w:right w:val="single" w:sz="4" w:space="0" w:color="auto"/>
            </w:tcBorders>
            <w:vAlign w:val="bottom"/>
            <w:hideMark/>
          </w:tcPr>
          <w:p w14:paraId="58674A26" w14:textId="77777777" w:rsidR="00C74CD9" w:rsidRPr="00CA51EB" w:rsidRDefault="00C74CD9" w:rsidP="00D21C70">
            <w:pPr>
              <w:pStyle w:val="a5"/>
              <w:tabs>
                <w:tab w:val="left" w:pos="338"/>
              </w:tabs>
              <w:spacing w:after="0" w:line="240" w:lineRule="auto"/>
              <w:ind w:left="43"/>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Ein physikalisches Übertragungsmedium, wie ein Kabel, Draht oder Lichtwellenleiter bzw. Die Verbindung als solches, zwischen einem Sender und Empfänger.</w:t>
            </w:r>
          </w:p>
        </w:tc>
      </w:tr>
      <w:tr w:rsidR="00C74CD9" w:rsidRPr="00365E70" w14:paraId="6A7A72D3" w14:textId="77777777" w:rsidTr="00D21C70">
        <w:trPr>
          <w:trHeight w:val="150"/>
        </w:trPr>
        <w:tc>
          <w:tcPr>
            <w:tcW w:w="3657" w:type="dxa"/>
            <w:tcBorders>
              <w:top w:val="single" w:sz="4" w:space="0" w:color="auto"/>
              <w:left w:val="single" w:sz="4" w:space="0" w:color="auto"/>
              <w:bottom w:val="single" w:sz="4" w:space="0" w:color="auto"/>
              <w:right w:val="single" w:sz="4" w:space="0" w:color="auto"/>
            </w:tcBorders>
            <w:hideMark/>
          </w:tcPr>
          <w:p w14:paraId="15839EFB" w14:textId="77777777" w:rsidR="00C74CD9" w:rsidRPr="00CA51EB" w:rsidRDefault="00C74CD9" w:rsidP="00C74CD9">
            <w:pPr>
              <w:pStyle w:val="a5"/>
              <w:numPr>
                <w:ilvl w:val="0"/>
                <w:numId w:val="46"/>
              </w:numPr>
              <w:tabs>
                <w:tab w:val="left" w:pos="318"/>
              </w:tabs>
              <w:spacing w:after="0" w:line="240" w:lineRule="auto"/>
              <w:ind w:left="0" w:firstLine="23"/>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rPr>
              <w:t xml:space="preserve">Geheimzahl </w:t>
            </w:r>
            <w:r w:rsidRPr="00CA51EB">
              <w:rPr>
                <w:rFonts w:ascii="Times New Roman" w:hAnsi="Times New Roman" w:cs="Times New Roman"/>
                <w:bCs/>
                <w:sz w:val="28"/>
                <w:szCs w:val="28"/>
                <w:lang w:val="de-DE"/>
              </w:rPr>
              <w:t>(f)</w:t>
            </w:r>
          </w:p>
        </w:tc>
        <w:tc>
          <w:tcPr>
            <w:tcW w:w="5557" w:type="dxa"/>
            <w:tcBorders>
              <w:top w:val="single" w:sz="4" w:space="0" w:color="auto"/>
              <w:left w:val="single" w:sz="4" w:space="0" w:color="auto"/>
              <w:bottom w:val="single" w:sz="4" w:space="0" w:color="auto"/>
              <w:right w:val="single" w:sz="4" w:space="0" w:color="auto"/>
            </w:tcBorders>
            <w:vAlign w:val="bottom"/>
            <w:hideMark/>
          </w:tcPr>
          <w:p w14:paraId="7576D29B" w14:textId="77777777" w:rsidR="00C74CD9" w:rsidRPr="00CA51EB" w:rsidRDefault="00C74CD9" w:rsidP="00C74CD9">
            <w:pPr>
              <w:pStyle w:val="a5"/>
              <w:numPr>
                <w:ilvl w:val="0"/>
                <w:numId w:val="47"/>
              </w:numPr>
              <w:tabs>
                <w:tab w:val="left" w:pos="338"/>
              </w:tabs>
              <w:spacing w:after="0" w:line="240" w:lineRule="auto"/>
              <w:ind w:left="0" w:firstLine="43"/>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Ein Host, der zur Sicherung der Verfügbarkeit dient. Er wird als Standby-System vorgehalten oder führt eine zentrale Datensicherung durch.</w:t>
            </w:r>
          </w:p>
        </w:tc>
      </w:tr>
      <w:tr w:rsidR="00C74CD9" w:rsidRPr="00365E70" w14:paraId="61FDA458" w14:textId="77777777" w:rsidTr="00D21C70">
        <w:trPr>
          <w:trHeight w:val="150"/>
        </w:trPr>
        <w:tc>
          <w:tcPr>
            <w:tcW w:w="3657" w:type="dxa"/>
            <w:tcBorders>
              <w:top w:val="single" w:sz="4" w:space="0" w:color="auto"/>
              <w:left w:val="single" w:sz="4" w:space="0" w:color="auto"/>
              <w:bottom w:val="single" w:sz="4" w:space="0" w:color="auto"/>
              <w:right w:val="single" w:sz="4" w:space="0" w:color="auto"/>
            </w:tcBorders>
            <w:hideMark/>
          </w:tcPr>
          <w:p w14:paraId="769405DB" w14:textId="77777777" w:rsidR="00C74CD9" w:rsidRPr="00CA51EB" w:rsidRDefault="00C74CD9" w:rsidP="00C74CD9">
            <w:pPr>
              <w:pStyle w:val="a5"/>
              <w:numPr>
                <w:ilvl w:val="0"/>
                <w:numId w:val="46"/>
              </w:numPr>
              <w:tabs>
                <w:tab w:val="left" w:pos="318"/>
              </w:tabs>
              <w:spacing w:after="0" w:line="240" w:lineRule="auto"/>
              <w:ind w:left="0" w:firstLine="23"/>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rPr>
              <w:t>Passwort</w:t>
            </w:r>
            <w:r w:rsidRPr="00CA51EB">
              <w:rPr>
                <w:rFonts w:ascii="Times New Roman" w:hAnsi="Times New Roman" w:cs="Times New Roman"/>
                <w:sz w:val="28"/>
                <w:szCs w:val="28"/>
                <w:lang w:val="de-DE" w:eastAsia="ru-RU"/>
              </w:rPr>
              <w:t xml:space="preserve"> </w:t>
            </w:r>
            <w:r w:rsidRPr="00CA51EB">
              <w:rPr>
                <w:rFonts w:ascii="Times New Roman" w:hAnsi="Times New Roman" w:cs="Times New Roman"/>
                <w:bCs/>
                <w:sz w:val="28"/>
                <w:szCs w:val="28"/>
                <w:lang w:val="de-DE"/>
              </w:rPr>
              <w:t>(n)</w:t>
            </w:r>
          </w:p>
        </w:tc>
        <w:tc>
          <w:tcPr>
            <w:tcW w:w="5557" w:type="dxa"/>
            <w:tcBorders>
              <w:top w:val="single" w:sz="4" w:space="0" w:color="auto"/>
              <w:left w:val="single" w:sz="4" w:space="0" w:color="auto"/>
              <w:bottom w:val="single" w:sz="4" w:space="0" w:color="auto"/>
              <w:right w:val="single" w:sz="4" w:space="0" w:color="auto"/>
            </w:tcBorders>
            <w:vAlign w:val="bottom"/>
            <w:hideMark/>
          </w:tcPr>
          <w:p w14:paraId="27B19068" w14:textId="77777777" w:rsidR="00C74CD9" w:rsidRPr="00CA51EB" w:rsidRDefault="00C74CD9" w:rsidP="00C74CD9">
            <w:pPr>
              <w:pStyle w:val="a5"/>
              <w:numPr>
                <w:ilvl w:val="0"/>
                <w:numId w:val="47"/>
              </w:numPr>
              <w:tabs>
                <w:tab w:val="left" w:pos="338"/>
              </w:tabs>
              <w:spacing w:after="0" w:line="240" w:lineRule="auto"/>
              <w:ind w:left="0" w:firstLine="43"/>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Sicherheitseinrichtung, die beim Internetsurfen den Datenschutz gewährleisten soll, indem unerlaubte Eingriffe von außen auf interne Daten abgewehrt werden.</w:t>
            </w:r>
          </w:p>
        </w:tc>
      </w:tr>
      <w:tr w:rsidR="00C74CD9" w:rsidRPr="00365E70" w14:paraId="316127E6" w14:textId="77777777" w:rsidTr="00D21C70">
        <w:trPr>
          <w:trHeight w:val="150"/>
        </w:trPr>
        <w:tc>
          <w:tcPr>
            <w:tcW w:w="3657" w:type="dxa"/>
            <w:tcBorders>
              <w:top w:val="single" w:sz="4" w:space="0" w:color="auto"/>
              <w:left w:val="single" w:sz="4" w:space="0" w:color="auto"/>
              <w:bottom w:val="single" w:sz="4" w:space="0" w:color="auto"/>
              <w:right w:val="single" w:sz="4" w:space="0" w:color="auto"/>
            </w:tcBorders>
            <w:hideMark/>
          </w:tcPr>
          <w:p w14:paraId="5A96B782" w14:textId="77777777" w:rsidR="00C74CD9" w:rsidRPr="00CA51EB" w:rsidRDefault="00C74CD9" w:rsidP="00C74CD9">
            <w:pPr>
              <w:pStyle w:val="a5"/>
              <w:numPr>
                <w:ilvl w:val="0"/>
                <w:numId w:val="46"/>
              </w:numPr>
              <w:tabs>
                <w:tab w:val="left" w:pos="318"/>
              </w:tabs>
              <w:spacing w:after="0" w:line="240" w:lineRule="auto"/>
              <w:ind w:left="0" w:firstLine="23"/>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 xml:space="preserve">Netzhaut </w:t>
            </w:r>
            <w:r w:rsidRPr="00CA51EB">
              <w:rPr>
                <w:rFonts w:ascii="Times New Roman" w:hAnsi="Times New Roman" w:cs="Times New Roman"/>
                <w:bCs/>
                <w:sz w:val="28"/>
                <w:szCs w:val="28"/>
                <w:lang w:val="de-DE"/>
              </w:rPr>
              <w:t>(f)</w:t>
            </w:r>
          </w:p>
        </w:tc>
        <w:tc>
          <w:tcPr>
            <w:tcW w:w="5557" w:type="dxa"/>
            <w:tcBorders>
              <w:top w:val="single" w:sz="4" w:space="0" w:color="auto"/>
              <w:left w:val="single" w:sz="4" w:space="0" w:color="auto"/>
              <w:bottom w:val="single" w:sz="4" w:space="0" w:color="auto"/>
              <w:right w:val="single" w:sz="4" w:space="0" w:color="auto"/>
            </w:tcBorders>
            <w:vAlign w:val="bottom"/>
            <w:hideMark/>
          </w:tcPr>
          <w:p w14:paraId="630AD383" w14:textId="77777777" w:rsidR="00C74CD9" w:rsidRPr="00CA51EB" w:rsidRDefault="00C74CD9" w:rsidP="00C74CD9">
            <w:pPr>
              <w:pStyle w:val="a5"/>
              <w:numPr>
                <w:ilvl w:val="0"/>
                <w:numId w:val="47"/>
              </w:numPr>
              <w:tabs>
                <w:tab w:val="left" w:pos="338"/>
              </w:tabs>
              <w:spacing w:after="0" w:line="240" w:lineRule="auto"/>
              <w:ind w:left="0" w:firstLine="43"/>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Ein Gerät, das den Augenhintergrund gefahrlos ausleuchtet, eindeutig identifiziert und einer Person zuordnet.</w:t>
            </w:r>
          </w:p>
        </w:tc>
      </w:tr>
      <w:tr w:rsidR="00C74CD9" w:rsidRPr="00365E70" w14:paraId="2965B6B4" w14:textId="77777777" w:rsidTr="00D21C70">
        <w:trPr>
          <w:trHeight w:val="483"/>
        </w:trPr>
        <w:tc>
          <w:tcPr>
            <w:tcW w:w="3657" w:type="dxa"/>
            <w:tcBorders>
              <w:top w:val="single" w:sz="4" w:space="0" w:color="auto"/>
              <w:left w:val="single" w:sz="4" w:space="0" w:color="auto"/>
              <w:bottom w:val="single" w:sz="4" w:space="0" w:color="auto"/>
              <w:right w:val="single" w:sz="4" w:space="0" w:color="auto"/>
            </w:tcBorders>
            <w:hideMark/>
          </w:tcPr>
          <w:p w14:paraId="77447E30" w14:textId="77777777" w:rsidR="00C74CD9" w:rsidRPr="00CA51EB" w:rsidRDefault="00C74CD9" w:rsidP="00C74CD9">
            <w:pPr>
              <w:pStyle w:val="a5"/>
              <w:numPr>
                <w:ilvl w:val="0"/>
                <w:numId w:val="46"/>
              </w:numPr>
              <w:tabs>
                <w:tab w:val="left" w:pos="318"/>
              </w:tabs>
              <w:spacing w:after="0" w:line="240" w:lineRule="auto"/>
              <w:ind w:left="0" w:firstLine="23"/>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rPr>
              <w:t>Iris-Scanner</w:t>
            </w:r>
            <w:r w:rsidRPr="00CA51EB">
              <w:rPr>
                <w:rFonts w:ascii="Times New Roman" w:hAnsi="Times New Roman" w:cs="Times New Roman"/>
                <w:sz w:val="28"/>
                <w:szCs w:val="28"/>
                <w:lang w:val="de-DE" w:eastAsia="ru-RU"/>
              </w:rPr>
              <w:t xml:space="preserve"> </w:t>
            </w:r>
            <w:r w:rsidRPr="00CA51EB">
              <w:rPr>
                <w:rFonts w:ascii="Times New Roman" w:hAnsi="Times New Roman" w:cs="Times New Roman"/>
                <w:bCs/>
                <w:sz w:val="28"/>
                <w:szCs w:val="28"/>
                <w:lang w:val="de-DE"/>
              </w:rPr>
              <w:t>(m)</w:t>
            </w:r>
          </w:p>
        </w:tc>
        <w:tc>
          <w:tcPr>
            <w:tcW w:w="5557" w:type="dxa"/>
            <w:tcBorders>
              <w:top w:val="single" w:sz="4" w:space="0" w:color="auto"/>
              <w:left w:val="single" w:sz="4" w:space="0" w:color="auto"/>
              <w:bottom w:val="single" w:sz="4" w:space="0" w:color="auto"/>
              <w:right w:val="single" w:sz="4" w:space="0" w:color="auto"/>
            </w:tcBorders>
            <w:vAlign w:val="bottom"/>
            <w:hideMark/>
          </w:tcPr>
          <w:p w14:paraId="19A9FD43" w14:textId="77777777" w:rsidR="00C74CD9" w:rsidRPr="00CA51EB" w:rsidRDefault="00C74CD9" w:rsidP="00C74CD9">
            <w:pPr>
              <w:pStyle w:val="a5"/>
              <w:numPr>
                <w:ilvl w:val="0"/>
                <w:numId w:val="47"/>
              </w:numPr>
              <w:tabs>
                <w:tab w:val="left" w:pos="338"/>
              </w:tabs>
              <w:spacing w:after="0" w:line="240" w:lineRule="auto"/>
              <w:ind w:left="0" w:firstLine="43"/>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rPr>
              <w:t>Die immaterielle Identifikation einer Person über die Datenleitung.</w:t>
            </w:r>
          </w:p>
        </w:tc>
      </w:tr>
      <w:tr w:rsidR="00C74CD9" w:rsidRPr="00365E70" w14:paraId="14F230AC" w14:textId="77777777" w:rsidTr="00D21C70">
        <w:trPr>
          <w:trHeight w:val="860"/>
        </w:trPr>
        <w:tc>
          <w:tcPr>
            <w:tcW w:w="3657" w:type="dxa"/>
            <w:tcBorders>
              <w:top w:val="single" w:sz="4" w:space="0" w:color="auto"/>
              <w:left w:val="single" w:sz="4" w:space="0" w:color="auto"/>
              <w:bottom w:val="single" w:sz="4" w:space="0" w:color="auto"/>
              <w:right w:val="single" w:sz="4" w:space="0" w:color="auto"/>
            </w:tcBorders>
            <w:hideMark/>
          </w:tcPr>
          <w:p w14:paraId="3E1ED62E" w14:textId="77777777" w:rsidR="00C74CD9" w:rsidRPr="00CA51EB" w:rsidRDefault="00C74CD9" w:rsidP="00C74CD9">
            <w:pPr>
              <w:pStyle w:val="a5"/>
              <w:numPr>
                <w:ilvl w:val="0"/>
                <w:numId w:val="46"/>
              </w:numPr>
              <w:tabs>
                <w:tab w:val="left" w:pos="318"/>
              </w:tabs>
              <w:spacing w:after="0" w:line="240" w:lineRule="auto"/>
              <w:ind w:left="0" w:firstLine="23"/>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rPr>
              <w:t xml:space="preserve">Zertifizierungsstelle </w:t>
            </w:r>
            <w:r w:rsidRPr="00CA51EB">
              <w:rPr>
                <w:rFonts w:ascii="Times New Roman" w:hAnsi="Times New Roman" w:cs="Times New Roman"/>
                <w:bCs/>
                <w:sz w:val="28"/>
                <w:szCs w:val="28"/>
                <w:lang w:val="de-DE"/>
              </w:rPr>
              <w:t>(f)</w:t>
            </w:r>
          </w:p>
        </w:tc>
        <w:tc>
          <w:tcPr>
            <w:tcW w:w="5557" w:type="dxa"/>
            <w:tcBorders>
              <w:top w:val="single" w:sz="4" w:space="0" w:color="auto"/>
              <w:left w:val="single" w:sz="4" w:space="0" w:color="auto"/>
              <w:bottom w:val="single" w:sz="4" w:space="0" w:color="auto"/>
              <w:right w:val="single" w:sz="4" w:space="0" w:color="auto"/>
            </w:tcBorders>
            <w:vAlign w:val="bottom"/>
            <w:hideMark/>
          </w:tcPr>
          <w:p w14:paraId="400B84CB" w14:textId="77777777" w:rsidR="00C74CD9" w:rsidRPr="00CA51EB" w:rsidRDefault="00C74CD9" w:rsidP="00C74CD9">
            <w:pPr>
              <w:pStyle w:val="a5"/>
              <w:numPr>
                <w:ilvl w:val="0"/>
                <w:numId w:val="47"/>
              </w:numPr>
              <w:tabs>
                <w:tab w:val="left" w:pos="338"/>
              </w:tabs>
              <w:spacing w:after="0" w:line="240" w:lineRule="auto"/>
              <w:ind w:left="0" w:firstLine="43"/>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Nummer von Bankkonten, Scheckkarten, Schlössern mit Zahlenkombinationen, die nur dem Eigentümer bekannt sind.</w:t>
            </w:r>
          </w:p>
        </w:tc>
      </w:tr>
      <w:tr w:rsidR="00C74CD9" w:rsidRPr="00365E70" w14:paraId="720E4366" w14:textId="77777777" w:rsidTr="00D21C70">
        <w:trPr>
          <w:trHeight w:val="1058"/>
        </w:trPr>
        <w:tc>
          <w:tcPr>
            <w:tcW w:w="3657" w:type="dxa"/>
            <w:tcBorders>
              <w:top w:val="single" w:sz="4" w:space="0" w:color="auto"/>
              <w:left w:val="single" w:sz="4" w:space="0" w:color="auto"/>
              <w:bottom w:val="single" w:sz="4" w:space="0" w:color="auto"/>
              <w:right w:val="single" w:sz="4" w:space="0" w:color="auto"/>
            </w:tcBorders>
            <w:hideMark/>
          </w:tcPr>
          <w:p w14:paraId="2A41F08E" w14:textId="77777777" w:rsidR="00C74CD9" w:rsidRPr="00CA51EB" w:rsidRDefault="00C74CD9" w:rsidP="00C74CD9">
            <w:pPr>
              <w:pStyle w:val="a5"/>
              <w:numPr>
                <w:ilvl w:val="0"/>
                <w:numId w:val="46"/>
              </w:numPr>
              <w:tabs>
                <w:tab w:val="left" w:pos="318"/>
              </w:tabs>
              <w:spacing w:after="0" w:line="240" w:lineRule="auto"/>
              <w:ind w:left="0" w:firstLine="23"/>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rPr>
              <w:t xml:space="preserve">Backupserver </w:t>
            </w:r>
            <w:r w:rsidRPr="00CA51EB">
              <w:rPr>
                <w:rFonts w:ascii="Times New Roman" w:hAnsi="Times New Roman" w:cs="Times New Roman"/>
                <w:bCs/>
                <w:sz w:val="28"/>
                <w:szCs w:val="28"/>
                <w:lang w:val="de-DE"/>
              </w:rPr>
              <w:t>(m)</w:t>
            </w:r>
          </w:p>
        </w:tc>
        <w:tc>
          <w:tcPr>
            <w:tcW w:w="5557" w:type="dxa"/>
            <w:tcBorders>
              <w:top w:val="single" w:sz="4" w:space="0" w:color="auto"/>
              <w:left w:val="single" w:sz="4" w:space="0" w:color="auto"/>
              <w:bottom w:val="single" w:sz="4" w:space="0" w:color="auto"/>
              <w:right w:val="single" w:sz="4" w:space="0" w:color="auto"/>
            </w:tcBorders>
            <w:vAlign w:val="bottom"/>
            <w:hideMark/>
          </w:tcPr>
          <w:p w14:paraId="3EB648A9" w14:textId="77777777" w:rsidR="00C74CD9" w:rsidRPr="00CA51EB" w:rsidRDefault="00C74CD9" w:rsidP="00C74CD9">
            <w:pPr>
              <w:pStyle w:val="a5"/>
              <w:numPr>
                <w:ilvl w:val="0"/>
                <w:numId w:val="47"/>
              </w:numPr>
              <w:tabs>
                <w:tab w:val="left" w:pos="338"/>
              </w:tabs>
              <w:spacing w:after="0" w:line="240" w:lineRule="auto"/>
              <w:ind w:left="0" w:firstLine="43"/>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Eine Kombination von Zahlen, Buchstaben und Sonderzeichen, die der Benutzer am Computer eingeben muss, wenn er sich in ein System einloggen (anmelden) will.</w:t>
            </w:r>
          </w:p>
        </w:tc>
      </w:tr>
      <w:tr w:rsidR="00C74CD9" w:rsidRPr="00365E70" w14:paraId="428D3584" w14:textId="77777777" w:rsidTr="00D21C70">
        <w:trPr>
          <w:trHeight w:val="633"/>
        </w:trPr>
        <w:tc>
          <w:tcPr>
            <w:tcW w:w="3657" w:type="dxa"/>
            <w:tcBorders>
              <w:top w:val="single" w:sz="4" w:space="0" w:color="auto"/>
              <w:left w:val="single" w:sz="4" w:space="0" w:color="auto"/>
              <w:bottom w:val="single" w:sz="4" w:space="0" w:color="auto"/>
              <w:right w:val="single" w:sz="4" w:space="0" w:color="auto"/>
            </w:tcBorders>
            <w:hideMark/>
          </w:tcPr>
          <w:p w14:paraId="283C8F40" w14:textId="77777777" w:rsidR="00C74CD9" w:rsidRPr="00CA51EB" w:rsidRDefault="00C74CD9" w:rsidP="00C74CD9">
            <w:pPr>
              <w:pStyle w:val="a5"/>
              <w:numPr>
                <w:ilvl w:val="0"/>
                <w:numId w:val="46"/>
              </w:numPr>
              <w:tabs>
                <w:tab w:val="left" w:pos="318"/>
              </w:tabs>
              <w:spacing w:after="0" w:line="240" w:lineRule="auto"/>
              <w:ind w:left="0" w:firstLine="23"/>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lastRenderedPageBreak/>
              <w:t xml:space="preserve">Datenleitung </w:t>
            </w:r>
            <w:r w:rsidRPr="00CA51EB">
              <w:rPr>
                <w:rFonts w:ascii="Times New Roman" w:hAnsi="Times New Roman" w:cs="Times New Roman"/>
                <w:bCs/>
                <w:sz w:val="28"/>
                <w:szCs w:val="28"/>
                <w:lang w:val="de-DE"/>
              </w:rPr>
              <w:t>(f)</w:t>
            </w:r>
          </w:p>
        </w:tc>
        <w:tc>
          <w:tcPr>
            <w:tcW w:w="5557" w:type="dxa"/>
            <w:tcBorders>
              <w:top w:val="single" w:sz="4" w:space="0" w:color="auto"/>
              <w:left w:val="single" w:sz="4" w:space="0" w:color="auto"/>
              <w:bottom w:val="single" w:sz="4" w:space="0" w:color="auto"/>
              <w:right w:val="single" w:sz="4" w:space="0" w:color="auto"/>
            </w:tcBorders>
            <w:vAlign w:val="bottom"/>
            <w:hideMark/>
          </w:tcPr>
          <w:p w14:paraId="36505302" w14:textId="77777777" w:rsidR="00C74CD9" w:rsidRPr="00CA51EB" w:rsidRDefault="00C74CD9" w:rsidP="00C74CD9">
            <w:pPr>
              <w:pStyle w:val="a5"/>
              <w:numPr>
                <w:ilvl w:val="0"/>
                <w:numId w:val="47"/>
              </w:numPr>
              <w:tabs>
                <w:tab w:val="left" w:pos="338"/>
              </w:tabs>
              <w:spacing w:after="0" w:line="240" w:lineRule="auto"/>
              <w:ind w:left="0" w:firstLine="43"/>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Das Kopieren von Daten in der Absicht, diese im Fall eines Datenverlustes zurückkopieren zu können.</w:t>
            </w:r>
          </w:p>
        </w:tc>
      </w:tr>
      <w:tr w:rsidR="00C74CD9" w:rsidRPr="00CA51EB" w14:paraId="1F5B7659" w14:textId="77777777" w:rsidTr="00D21C70">
        <w:trPr>
          <w:trHeight w:val="286"/>
        </w:trPr>
        <w:tc>
          <w:tcPr>
            <w:tcW w:w="3657" w:type="dxa"/>
            <w:tcBorders>
              <w:top w:val="single" w:sz="4" w:space="0" w:color="auto"/>
              <w:left w:val="single" w:sz="4" w:space="0" w:color="auto"/>
              <w:bottom w:val="single" w:sz="4" w:space="0" w:color="auto"/>
              <w:right w:val="single" w:sz="4" w:space="0" w:color="auto"/>
            </w:tcBorders>
            <w:hideMark/>
          </w:tcPr>
          <w:p w14:paraId="3E4ACEDD" w14:textId="77777777" w:rsidR="00C74CD9" w:rsidRPr="00CA51EB" w:rsidRDefault="00C74CD9" w:rsidP="00C74CD9">
            <w:pPr>
              <w:pStyle w:val="a5"/>
              <w:numPr>
                <w:ilvl w:val="0"/>
                <w:numId w:val="46"/>
              </w:numPr>
              <w:tabs>
                <w:tab w:val="left" w:pos="459"/>
              </w:tabs>
              <w:spacing w:after="0" w:line="240" w:lineRule="auto"/>
              <w:ind w:left="0" w:firstLine="23"/>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Firewall</w:t>
            </w:r>
            <w:r w:rsidRPr="00CA51EB">
              <w:rPr>
                <w:rFonts w:ascii="Times New Roman" w:hAnsi="Times New Roman" w:cs="Times New Roman"/>
                <w:sz w:val="28"/>
                <w:szCs w:val="28"/>
                <w:lang w:val="de-DE"/>
              </w:rPr>
              <w:t xml:space="preserve"> </w:t>
            </w:r>
            <w:r w:rsidRPr="00CA51EB">
              <w:rPr>
                <w:rFonts w:ascii="Times New Roman" w:hAnsi="Times New Roman" w:cs="Times New Roman"/>
                <w:bCs/>
                <w:sz w:val="28"/>
                <w:szCs w:val="28"/>
                <w:lang w:val="de-DE"/>
              </w:rPr>
              <w:t>(f)</w:t>
            </w:r>
          </w:p>
        </w:tc>
        <w:tc>
          <w:tcPr>
            <w:tcW w:w="5557" w:type="dxa"/>
            <w:tcBorders>
              <w:top w:val="single" w:sz="4" w:space="0" w:color="auto"/>
              <w:left w:val="single" w:sz="4" w:space="0" w:color="auto"/>
              <w:bottom w:val="single" w:sz="4" w:space="0" w:color="auto"/>
              <w:right w:val="single" w:sz="4" w:space="0" w:color="auto"/>
            </w:tcBorders>
            <w:vAlign w:val="bottom"/>
            <w:hideMark/>
          </w:tcPr>
          <w:p w14:paraId="56EEB9D1" w14:textId="77777777" w:rsidR="00C74CD9" w:rsidRPr="00CA51EB" w:rsidRDefault="00C74CD9" w:rsidP="00C74CD9">
            <w:pPr>
              <w:pStyle w:val="a5"/>
              <w:numPr>
                <w:ilvl w:val="0"/>
                <w:numId w:val="47"/>
              </w:numPr>
              <w:tabs>
                <w:tab w:val="left" w:pos="338"/>
              </w:tabs>
              <w:spacing w:after="0" w:line="240" w:lineRule="auto"/>
              <w:ind w:left="0" w:firstLine="43"/>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Innerste Haut des Augapfels.</w:t>
            </w:r>
          </w:p>
        </w:tc>
      </w:tr>
    </w:tbl>
    <w:p w14:paraId="12D7EBA2" w14:textId="77777777" w:rsidR="00C74CD9" w:rsidRDefault="00C74CD9" w:rsidP="00C74CD9">
      <w:pPr>
        <w:spacing w:after="0" w:line="240" w:lineRule="auto"/>
        <w:rPr>
          <w:rFonts w:ascii="Times New Roman" w:hAnsi="Times New Roman" w:cs="Times New Roman"/>
          <w:b/>
          <w:bCs/>
          <w:sz w:val="28"/>
          <w:szCs w:val="28"/>
          <w:lang w:val="de-DE"/>
        </w:rPr>
      </w:pPr>
    </w:p>
    <w:p w14:paraId="00775B48" w14:textId="77777777" w:rsidR="00C74CD9" w:rsidRPr="00CA51EB" w:rsidRDefault="00C74CD9" w:rsidP="00C74CD9">
      <w:pPr>
        <w:spacing w:after="0" w:line="240" w:lineRule="auto"/>
        <w:jc w:val="both"/>
        <w:rPr>
          <w:rFonts w:ascii="Times New Roman" w:hAnsi="Times New Roman" w:cs="Times New Roman"/>
          <w:b/>
          <w:sz w:val="28"/>
          <w:szCs w:val="28"/>
          <w:lang w:val="de-DE"/>
        </w:rPr>
      </w:pPr>
      <w:r>
        <w:rPr>
          <w:rFonts w:ascii="Times New Roman" w:hAnsi="Times New Roman" w:cs="Times New Roman"/>
          <w:b/>
          <w:sz w:val="28"/>
          <w:szCs w:val="28"/>
          <w:lang w:val="de-DE"/>
        </w:rPr>
        <w:t>Übung 8</w:t>
      </w:r>
      <w:r w:rsidRPr="00CA51EB">
        <w:rPr>
          <w:rFonts w:ascii="Times New Roman" w:hAnsi="Times New Roman" w:cs="Times New Roman"/>
          <w:b/>
          <w:sz w:val="28"/>
          <w:szCs w:val="28"/>
          <w:lang w:val="de-DE"/>
        </w:rPr>
        <w:t>. Ergänzen Sie die Sätze mit einem Infinitivsatz.</w:t>
      </w:r>
    </w:p>
    <w:p w14:paraId="7DF579D2" w14:textId="77777777" w:rsidR="00C74CD9" w:rsidRPr="00CA51EB" w:rsidRDefault="00C74CD9" w:rsidP="00C74CD9">
      <w:pPr>
        <w:pStyle w:val="a5"/>
        <w:numPr>
          <w:ilvl w:val="0"/>
          <w:numId w:val="59"/>
        </w:numPr>
        <w:tabs>
          <w:tab w:val="left" w:pos="426"/>
        </w:tabs>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Dabei ist es unerlässlich, (Programme verwenden).</w:t>
      </w:r>
    </w:p>
    <w:p w14:paraId="4D4F74FC" w14:textId="77777777" w:rsidR="00C74CD9" w:rsidRPr="00CA51EB" w:rsidRDefault="00C74CD9" w:rsidP="00C74CD9">
      <w:pPr>
        <w:pStyle w:val="a5"/>
        <w:numPr>
          <w:ilvl w:val="0"/>
          <w:numId w:val="59"/>
        </w:numPr>
        <w:tabs>
          <w:tab w:val="left" w:pos="426"/>
        </w:tabs>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Ein Anti – SPAM – Schutzprogramm bietet die Möglichkeit, (unerwünschte Emails aussondern oder erst gar nicht annehmen).</w:t>
      </w:r>
    </w:p>
    <w:p w14:paraId="7C47CB20" w14:textId="77777777" w:rsidR="00C74CD9" w:rsidRPr="00CA51EB" w:rsidRDefault="00C74CD9" w:rsidP="00C74CD9">
      <w:pPr>
        <w:pStyle w:val="a5"/>
        <w:numPr>
          <w:ilvl w:val="0"/>
          <w:numId w:val="59"/>
        </w:numPr>
        <w:tabs>
          <w:tab w:val="left" w:pos="426"/>
        </w:tabs>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Kinder- und Jugendschutz-Software erlaubt es, (Filter gegen unerwünschte Seiten setzten).</w:t>
      </w:r>
    </w:p>
    <w:p w14:paraId="694873D2" w14:textId="77777777" w:rsidR="00C74CD9" w:rsidRPr="00CA51EB" w:rsidRDefault="00C74CD9" w:rsidP="00C74CD9">
      <w:pPr>
        <w:pStyle w:val="a5"/>
        <w:numPr>
          <w:ilvl w:val="0"/>
          <w:numId w:val="59"/>
        </w:numPr>
        <w:tabs>
          <w:tab w:val="left" w:pos="426"/>
        </w:tabs>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Eine einheitliche Präsentationssprache namens HTML erlaubt, (multimediale Inhalte wie Bilder, Texte oder Musikstücke darstellen).</w:t>
      </w:r>
    </w:p>
    <w:p w14:paraId="1B904065" w14:textId="77777777" w:rsidR="00C74CD9" w:rsidRPr="00CA51EB" w:rsidRDefault="00C74CD9" w:rsidP="00C74CD9">
      <w:pPr>
        <w:pStyle w:val="a5"/>
        <w:numPr>
          <w:ilvl w:val="0"/>
          <w:numId w:val="59"/>
        </w:numPr>
        <w:tabs>
          <w:tab w:val="left" w:pos="426"/>
        </w:tabs>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Alle auf dem Markt befindlichen Browser bieten die Möglichkeit, (die in der Browser-Software meist als temporäre Dateien bezeichneten Daten automatisch oder manuell löschen).</w:t>
      </w:r>
    </w:p>
    <w:p w14:paraId="080314E6" w14:textId="77777777" w:rsidR="00C74CD9" w:rsidRPr="00CA51EB" w:rsidRDefault="00C74CD9" w:rsidP="00C74CD9">
      <w:pPr>
        <w:pStyle w:val="a5"/>
        <w:numPr>
          <w:ilvl w:val="0"/>
          <w:numId w:val="59"/>
        </w:numPr>
        <w:tabs>
          <w:tab w:val="left" w:pos="426"/>
        </w:tabs>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Diese Technik ermöglicht Anbieterinnen und Anbietern von Internetdiensten, (das Surfverhalten auch über mehrere Sitzungen hinweg aufzeichnen und analysieren).</w:t>
      </w:r>
    </w:p>
    <w:p w14:paraId="7945637D" w14:textId="77777777" w:rsidR="00C74CD9" w:rsidRPr="00CA51EB" w:rsidRDefault="00C74CD9" w:rsidP="00C74CD9">
      <w:pPr>
        <w:pStyle w:val="a5"/>
        <w:numPr>
          <w:ilvl w:val="0"/>
          <w:numId w:val="59"/>
        </w:numPr>
        <w:tabs>
          <w:tab w:val="left" w:pos="426"/>
        </w:tabs>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Wer die Möglichkeit hat, (fremde Emails auf Servern lesen), ist auch in der Lage, (deren Inhalte verändern).</w:t>
      </w:r>
    </w:p>
    <w:p w14:paraId="7606AB7E" w14:textId="77777777" w:rsidR="00C74CD9" w:rsidRPr="00CA51EB" w:rsidRDefault="00C74CD9" w:rsidP="00C74CD9">
      <w:pPr>
        <w:pStyle w:val="a5"/>
        <w:numPr>
          <w:ilvl w:val="0"/>
          <w:numId w:val="59"/>
        </w:numPr>
        <w:tabs>
          <w:tab w:val="left" w:pos="426"/>
        </w:tabs>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Es gibt verschiedene Möglichkeiten, (sich vor den Risiken der Email-Kommunikation schützen).</w:t>
      </w:r>
    </w:p>
    <w:p w14:paraId="78EDEEFD" w14:textId="77777777" w:rsidR="00C74CD9" w:rsidRDefault="00C74CD9" w:rsidP="00C74CD9">
      <w:pPr>
        <w:spacing w:after="0" w:line="240" w:lineRule="auto"/>
        <w:rPr>
          <w:rFonts w:ascii="Times New Roman" w:hAnsi="Times New Roman" w:cs="Times New Roman"/>
          <w:b/>
          <w:bCs/>
          <w:sz w:val="28"/>
          <w:szCs w:val="28"/>
          <w:lang w:val="de-DE"/>
        </w:rPr>
      </w:pPr>
    </w:p>
    <w:p w14:paraId="5AF6679B" w14:textId="77777777" w:rsidR="00C74CD9" w:rsidRPr="00CA51EB" w:rsidRDefault="00C74CD9" w:rsidP="00C74CD9">
      <w:pPr>
        <w:spacing w:after="0" w:line="240" w:lineRule="auto"/>
        <w:jc w:val="both"/>
        <w:rPr>
          <w:rFonts w:ascii="Times New Roman" w:hAnsi="Times New Roman" w:cs="Times New Roman"/>
          <w:b/>
          <w:sz w:val="28"/>
          <w:szCs w:val="28"/>
          <w:lang w:val="de-DE"/>
        </w:rPr>
      </w:pPr>
      <w:r>
        <w:rPr>
          <w:rFonts w:ascii="Times New Roman" w:hAnsi="Times New Roman" w:cs="Times New Roman"/>
          <w:b/>
          <w:sz w:val="28"/>
          <w:szCs w:val="28"/>
          <w:lang w:val="de-DE"/>
        </w:rPr>
        <w:t>Übung 9</w:t>
      </w:r>
      <w:r w:rsidRPr="00CA51EB">
        <w:rPr>
          <w:rFonts w:ascii="Times New Roman" w:hAnsi="Times New Roman" w:cs="Times New Roman"/>
          <w:b/>
          <w:sz w:val="28"/>
          <w:szCs w:val="28"/>
          <w:lang w:val="de-DE"/>
        </w:rPr>
        <w:t xml:space="preserve">. Ergänzen Sie die Sätze mit einem Infinitivsatz mit </w:t>
      </w:r>
      <w:r w:rsidRPr="00CA51EB">
        <w:rPr>
          <w:rFonts w:ascii="Times New Roman" w:hAnsi="Times New Roman" w:cs="Times New Roman"/>
          <w:b/>
          <w:i/>
          <w:sz w:val="28"/>
          <w:szCs w:val="28"/>
          <w:lang w:val="de-DE"/>
        </w:rPr>
        <w:t>um zu</w:t>
      </w:r>
      <w:r w:rsidRPr="00CA51EB">
        <w:rPr>
          <w:rFonts w:ascii="Times New Roman" w:hAnsi="Times New Roman" w:cs="Times New Roman"/>
          <w:b/>
          <w:sz w:val="28"/>
          <w:szCs w:val="28"/>
          <w:lang w:val="de-DE"/>
        </w:rPr>
        <w:t>.</w:t>
      </w:r>
    </w:p>
    <w:p w14:paraId="39F17D5A" w14:textId="77777777" w:rsidR="00C74CD9" w:rsidRPr="00CA51EB" w:rsidRDefault="00C74CD9" w:rsidP="00C74CD9">
      <w:pPr>
        <w:pStyle w:val="a5"/>
        <w:numPr>
          <w:ilvl w:val="0"/>
          <w:numId w:val="58"/>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Unternehmen sind nach dem BDSG verpflichtet, technische und organisatorische Maßnahmen zu treffen, (personenbezogene Daten gegen Missbrauch, Fehler oder Unglücksfälle schützen)…</w:t>
      </w:r>
    </w:p>
    <w:p w14:paraId="0062A996" w14:textId="77777777" w:rsidR="00C74CD9" w:rsidRPr="00CA51EB" w:rsidRDefault="00C74CD9" w:rsidP="00C74CD9">
      <w:pPr>
        <w:pStyle w:val="a5"/>
        <w:numPr>
          <w:ilvl w:val="0"/>
          <w:numId w:val="58"/>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Ihre Daten werden bei der Übertragung selbstverständlich verschlüsselt, (sie auf diese Weise vor dem Zugriff durch Unbefugte schützen)…</w:t>
      </w:r>
    </w:p>
    <w:p w14:paraId="64108255" w14:textId="77777777" w:rsidR="00C74CD9" w:rsidRPr="00CA51EB" w:rsidRDefault="00C74CD9" w:rsidP="00C74CD9">
      <w:pPr>
        <w:pStyle w:val="a5"/>
        <w:numPr>
          <w:ilvl w:val="0"/>
          <w:numId w:val="58"/>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Personenbezogene Daten fordern wir natürlich nur dann an, wenn wir diese benötigen, (individuelle Anfragen beantworten sowie Ihnen Informationen oder bestellte Produkte zuschicken können)…</w:t>
      </w:r>
    </w:p>
    <w:p w14:paraId="6864E27A" w14:textId="77777777" w:rsidR="00C74CD9" w:rsidRPr="00CA51EB" w:rsidRDefault="00C74CD9" w:rsidP="00C74CD9">
      <w:pPr>
        <w:pStyle w:val="a5"/>
        <w:numPr>
          <w:ilvl w:val="0"/>
          <w:numId w:val="58"/>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Beispielsweise geben wir Ihre Adresse natürlich an Transportunternehmen weiter, (die Zustellung von bestellten Produkten erfolgen)...</w:t>
      </w:r>
    </w:p>
    <w:p w14:paraId="01514441" w14:textId="77777777" w:rsidR="00C74CD9" w:rsidRPr="00CA51EB" w:rsidRDefault="00C74CD9" w:rsidP="00C74CD9">
      <w:pPr>
        <w:pStyle w:val="a5"/>
        <w:numPr>
          <w:ilvl w:val="0"/>
          <w:numId w:val="58"/>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(Passwörter geheim halten)…, dürfen sie nur dann eingegeben werden, wenn die Eingabe nicht beobachtet werden kann. </w:t>
      </w:r>
    </w:p>
    <w:p w14:paraId="25B4349A" w14:textId="77777777" w:rsidR="00C74CD9" w:rsidRPr="00CA51EB" w:rsidRDefault="00C74CD9" w:rsidP="00C74CD9">
      <w:pPr>
        <w:pStyle w:val="a5"/>
        <w:numPr>
          <w:ilvl w:val="0"/>
          <w:numId w:val="58"/>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(Die Vertraulichkeit gewährleisten)…, sollten die Passwörter regelmäßig, spätestens nach drei Monaten, geändert werden.</w:t>
      </w:r>
    </w:p>
    <w:p w14:paraId="0D52BA43" w14:textId="77777777" w:rsidR="00C74CD9" w:rsidRPr="00CA51EB" w:rsidRDefault="00C74CD9" w:rsidP="00C74CD9">
      <w:pPr>
        <w:pStyle w:val="a5"/>
        <w:numPr>
          <w:ilvl w:val="0"/>
          <w:numId w:val="58"/>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(Die größtmögliche Sicherheit erreichen)…, sollte die Leitlinie gelten: Alles, was nicht unbedingt für den Betrieb des Rechners benötigt wird, sollte gesperrt oder ausgebaut werden.</w:t>
      </w:r>
    </w:p>
    <w:p w14:paraId="39C051CD" w14:textId="77777777" w:rsidR="00C74CD9" w:rsidRPr="00CA51EB" w:rsidRDefault="00C74CD9" w:rsidP="00C74CD9">
      <w:pPr>
        <w:pStyle w:val="a5"/>
        <w:numPr>
          <w:ilvl w:val="0"/>
          <w:numId w:val="58"/>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lastRenderedPageBreak/>
        <w:t xml:space="preserve">Ein vorsichtiger, zurückhaltender Umgang mit dem PC ist allein nicht ausreichend, (die notwendige Sicherheit für die Unversehrtheit der persönlichen Daten erreichen)… </w:t>
      </w:r>
    </w:p>
    <w:p w14:paraId="220F032C" w14:textId="77777777" w:rsidR="00C74CD9" w:rsidRPr="00CA51EB" w:rsidRDefault="00C74CD9" w:rsidP="00C74CD9">
      <w:pPr>
        <w:pStyle w:val="a5"/>
        <w:numPr>
          <w:ilvl w:val="0"/>
          <w:numId w:val="58"/>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Hilfestellung bieten hier zusätzliche Programme, die in erster Linie Daten und Verbindungen zum Internet kontrollieren und überwachen, (das Eindringen schädlicher Programme und das Ausführen ungewollter Funktionen verhindern)...</w:t>
      </w:r>
    </w:p>
    <w:p w14:paraId="34F97B1D" w14:textId="77777777" w:rsidR="00C74CD9" w:rsidRPr="00CA51EB" w:rsidRDefault="00C74CD9" w:rsidP="00C74CD9">
      <w:pPr>
        <w:pStyle w:val="a5"/>
        <w:numPr>
          <w:ilvl w:val="0"/>
          <w:numId w:val="58"/>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Angriffe aus dem Internet erfolgen in der Regel nicht gezielt auf einen bestimmten PC, sondern sie sind breit angelegt, (allgemein Schaden anrichten)...</w:t>
      </w:r>
    </w:p>
    <w:p w14:paraId="61F4CFFD" w14:textId="77777777" w:rsidR="00C74CD9" w:rsidRDefault="00C74CD9" w:rsidP="00C74CD9">
      <w:pPr>
        <w:spacing w:after="0" w:line="240" w:lineRule="auto"/>
        <w:rPr>
          <w:rFonts w:ascii="Times New Roman" w:hAnsi="Times New Roman" w:cs="Times New Roman"/>
          <w:b/>
          <w:bCs/>
          <w:sz w:val="28"/>
          <w:szCs w:val="28"/>
          <w:lang w:val="de-DE"/>
        </w:rPr>
      </w:pPr>
    </w:p>
    <w:p w14:paraId="07DC0F8E" w14:textId="77777777" w:rsidR="00C74CD9" w:rsidRPr="00CA51EB" w:rsidRDefault="00C74CD9" w:rsidP="00C74CD9">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 xml:space="preserve">Übung </w:t>
      </w:r>
      <w:r>
        <w:rPr>
          <w:rFonts w:ascii="Times New Roman" w:hAnsi="Times New Roman" w:cs="Times New Roman"/>
          <w:b/>
          <w:bCs/>
          <w:sz w:val="28"/>
          <w:szCs w:val="28"/>
          <w:lang w:val="de-DE"/>
        </w:rPr>
        <w:t>10</w:t>
      </w:r>
      <w:r w:rsidRPr="00CA51EB">
        <w:rPr>
          <w:rFonts w:ascii="Times New Roman" w:hAnsi="Times New Roman" w:cs="Times New Roman"/>
          <w:b/>
          <w:bCs/>
          <w:sz w:val="28"/>
          <w:szCs w:val="28"/>
          <w:lang w:val="de-DE"/>
        </w:rPr>
        <w:t>. Beschreiben Sie die folgende Grafik.</w:t>
      </w:r>
    </w:p>
    <w:p w14:paraId="204D6A9E"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noProof/>
          <w:sz w:val="28"/>
          <w:szCs w:val="28"/>
          <w:lang w:eastAsia="ru-RU"/>
        </w:rPr>
        <w:drawing>
          <wp:anchor distT="0" distB="0" distL="114300" distR="114300" simplePos="0" relativeHeight="251671552" behindDoc="0" locked="0" layoutInCell="1" allowOverlap="1" wp14:anchorId="7E10AA84" wp14:editId="606A8535">
            <wp:simplePos x="0" y="0"/>
            <wp:positionH relativeFrom="column">
              <wp:posOffset>49983</wp:posOffset>
            </wp:positionH>
            <wp:positionV relativeFrom="paragraph">
              <wp:posOffset>45762</wp:posOffset>
            </wp:positionV>
            <wp:extent cx="3985404" cy="2791243"/>
            <wp:effectExtent l="0" t="0" r="0" b="9525"/>
            <wp:wrapSquare wrapText="bothSides"/>
            <wp:docPr id="9" name="Рисунок 9" descr="http://www.bitkom.org/files/documents/Datenschutz_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bitkom.org/files/documents/Datenschutz_Downloa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85404" cy="2791243"/>
                    </a:xfrm>
                    <a:prstGeom prst="rect">
                      <a:avLst/>
                    </a:prstGeom>
                    <a:noFill/>
                  </pic:spPr>
                </pic:pic>
              </a:graphicData>
            </a:graphic>
          </wp:anchor>
        </w:drawing>
      </w:r>
    </w:p>
    <w:p w14:paraId="54FFF36F"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p>
    <w:p w14:paraId="7A2AC076"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p>
    <w:p w14:paraId="55267896"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p>
    <w:p w14:paraId="3FECE6F0"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p>
    <w:p w14:paraId="7E6453DC"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p>
    <w:p w14:paraId="69F2147B"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p>
    <w:p w14:paraId="0708B2BD"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p>
    <w:p w14:paraId="73BDC064"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p>
    <w:p w14:paraId="518AC452"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p>
    <w:p w14:paraId="539A71B4"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p>
    <w:p w14:paraId="6708E027"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p>
    <w:p w14:paraId="5A8C293C"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p>
    <w:p w14:paraId="4E16C04F"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p>
    <w:p w14:paraId="59DC648C"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p>
    <w:p w14:paraId="770A447E" w14:textId="77777777" w:rsidR="00C74CD9" w:rsidRPr="00CA51EB" w:rsidRDefault="00C74CD9" w:rsidP="00C74CD9">
      <w:pPr>
        <w:spacing w:after="0" w:line="240" w:lineRule="auto"/>
        <w:jc w:val="both"/>
        <w:rPr>
          <w:rFonts w:ascii="Times New Roman" w:hAnsi="Times New Roman" w:cs="Times New Roman"/>
          <w:b/>
          <w:sz w:val="28"/>
          <w:szCs w:val="28"/>
          <w:lang w:val="de-DE"/>
        </w:rPr>
      </w:pPr>
      <w:r w:rsidRPr="00CA51EB">
        <w:rPr>
          <w:rFonts w:ascii="Times New Roman" w:hAnsi="Times New Roman" w:cs="Times New Roman"/>
          <w:b/>
          <w:sz w:val="28"/>
          <w:szCs w:val="28"/>
          <w:lang w:val="de-DE"/>
        </w:rPr>
        <w:t xml:space="preserve">Übung 11. Mit oder ohne </w:t>
      </w:r>
      <w:r w:rsidRPr="00CA51EB">
        <w:rPr>
          <w:rFonts w:ascii="Times New Roman" w:hAnsi="Times New Roman" w:cs="Times New Roman"/>
          <w:b/>
          <w:i/>
          <w:sz w:val="28"/>
          <w:szCs w:val="28"/>
          <w:lang w:val="de-DE"/>
        </w:rPr>
        <w:t>zu</w:t>
      </w:r>
      <w:r w:rsidRPr="00CA51EB">
        <w:rPr>
          <w:rFonts w:ascii="Times New Roman" w:hAnsi="Times New Roman" w:cs="Times New Roman"/>
          <w:b/>
          <w:sz w:val="28"/>
          <w:szCs w:val="28"/>
          <w:lang w:val="de-DE"/>
        </w:rPr>
        <w:t>? Wählen Sie aus.</w:t>
      </w:r>
    </w:p>
    <w:p w14:paraId="5FF29CB8" w14:textId="77777777" w:rsidR="00C74CD9" w:rsidRPr="00CA51EB" w:rsidRDefault="00C74CD9" w:rsidP="00C74CD9">
      <w:pPr>
        <w:pStyle w:val="a5"/>
        <w:numPr>
          <w:ilvl w:val="0"/>
          <w:numId w:val="49"/>
        </w:numPr>
        <w:tabs>
          <w:tab w:val="left" w:pos="426"/>
        </w:tabs>
        <w:autoSpaceDE w:val="0"/>
        <w:autoSpaceDN w:val="0"/>
        <w:adjustRightInd w:val="0"/>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Sensible oder vertrauliche Informationen können so schnell in unbefugte Hände ____ gelangen, wenn sie ungeschützt übermittelt werden.</w:t>
      </w:r>
    </w:p>
    <w:p w14:paraId="79731DED" w14:textId="77777777" w:rsidR="00C74CD9" w:rsidRPr="00CA51EB" w:rsidRDefault="00C74CD9" w:rsidP="00C74CD9">
      <w:pPr>
        <w:pStyle w:val="a5"/>
        <w:numPr>
          <w:ilvl w:val="0"/>
          <w:numId w:val="49"/>
        </w:numPr>
        <w:tabs>
          <w:tab w:val="left" w:pos="426"/>
        </w:tabs>
        <w:autoSpaceDE w:val="0"/>
        <w:autoSpaceDN w:val="0"/>
        <w:adjustRightInd w:val="0"/>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Passwörter dienen dazu, Nutzerinnen und Nutzern von Datenverarbeitungssystemen persönliche Rechte für die Verarbeitung von Daten ____ geben und die Daten vor dem Zugriff Unbefugter ____ schützen.</w:t>
      </w:r>
    </w:p>
    <w:p w14:paraId="504FFA31" w14:textId="77777777" w:rsidR="00C74CD9" w:rsidRPr="00CA51EB" w:rsidRDefault="00C74CD9" w:rsidP="00C74CD9">
      <w:pPr>
        <w:pStyle w:val="a5"/>
        <w:numPr>
          <w:ilvl w:val="0"/>
          <w:numId w:val="49"/>
        </w:numPr>
        <w:tabs>
          <w:tab w:val="left" w:pos="426"/>
        </w:tabs>
        <w:autoSpaceDE w:val="0"/>
        <w:autoSpaceDN w:val="0"/>
        <w:adjustRightInd w:val="0"/>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Emails müssen auf ihrem Weg durch das weltweite Internet viele Stationen ____ passieren, an denen sie abgefangen, mitgelesen oder auch verändert werden können.</w:t>
      </w:r>
    </w:p>
    <w:p w14:paraId="273E15A0" w14:textId="77777777" w:rsidR="00C74CD9" w:rsidRPr="00CA51EB" w:rsidRDefault="00C74CD9" w:rsidP="00C74CD9">
      <w:pPr>
        <w:pStyle w:val="a5"/>
        <w:numPr>
          <w:ilvl w:val="0"/>
          <w:numId w:val="49"/>
        </w:numPr>
        <w:tabs>
          <w:tab w:val="left" w:pos="426"/>
        </w:tabs>
        <w:autoSpaceDE w:val="0"/>
        <w:autoSpaceDN w:val="0"/>
        <w:adjustRightInd w:val="0"/>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Gespeicherte Daten auf dem PC ____ löschen ist eine einfache Sache – wird oft gesagt.</w:t>
      </w:r>
    </w:p>
    <w:p w14:paraId="13D05D37" w14:textId="77777777" w:rsidR="00C74CD9" w:rsidRPr="00CA51EB" w:rsidRDefault="00C74CD9" w:rsidP="00C74CD9">
      <w:pPr>
        <w:pStyle w:val="a5"/>
        <w:numPr>
          <w:ilvl w:val="0"/>
          <w:numId w:val="49"/>
        </w:numPr>
        <w:tabs>
          <w:tab w:val="left" w:pos="426"/>
        </w:tabs>
        <w:autoSpaceDE w:val="0"/>
        <w:autoSpaceDN w:val="0"/>
        <w:adjustRightInd w:val="0"/>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Sollen nicht mehr funktionsfähige Festplatten mit personenbezogenem Speicherinhalt zur Reparatur gegeben werden, ist ____ prüfen, ob die gespeicherten Daten zuvor gelöscht werden sollen oder müssen.</w:t>
      </w:r>
    </w:p>
    <w:p w14:paraId="3B94C266" w14:textId="77777777" w:rsidR="00C74CD9" w:rsidRPr="00CA51EB" w:rsidRDefault="00C74CD9" w:rsidP="00C74CD9">
      <w:pPr>
        <w:pStyle w:val="a5"/>
        <w:numPr>
          <w:ilvl w:val="0"/>
          <w:numId w:val="49"/>
        </w:numPr>
        <w:tabs>
          <w:tab w:val="left" w:pos="426"/>
        </w:tabs>
        <w:autoSpaceDE w:val="0"/>
        <w:autoSpaceDN w:val="0"/>
        <w:adjustRightInd w:val="0"/>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Nur wenn klar ist, auf welchen Wegen Daten verteilt und empfangen werden, können auch Vorkehrungen getroffen werden, diese Wege und damit den Datenaustausch ____ kontrollieren. </w:t>
      </w:r>
    </w:p>
    <w:p w14:paraId="54F29E77" w14:textId="77777777" w:rsidR="00C74CD9" w:rsidRPr="00CA51EB" w:rsidRDefault="00C74CD9" w:rsidP="00C74CD9">
      <w:pPr>
        <w:pStyle w:val="a5"/>
        <w:numPr>
          <w:ilvl w:val="0"/>
          <w:numId w:val="49"/>
        </w:numPr>
        <w:tabs>
          <w:tab w:val="left" w:pos="426"/>
        </w:tabs>
        <w:autoSpaceDE w:val="0"/>
        <w:autoSpaceDN w:val="0"/>
        <w:adjustRightInd w:val="0"/>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Dazu gehört beispielsweise die Möglichkeit, mittels zusätzlicher Hilfsprogramme wie Systemmonitore, Firewall und Virenscanner die Funktionen und den ordnungsgemäßen Ablauf überwachen ____ lassen.</w:t>
      </w:r>
    </w:p>
    <w:p w14:paraId="7AB62C25" w14:textId="77777777" w:rsidR="00C74CD9" w:rsidRPr="00CA51EB" w:rsidRDefault="00C74CD9" w:rsidP="00C74CD9">
      <w:pPr>
        <w:pStyle w:val="a5"/>
        <w:numPr>
          <w:ilvl w:val="0"/>
          <w:numId w:val="49"/>
        </w:numPr>
        <w:tabs>
          <w:tab w:val="left" w:pos="426"/>
        </w:tabs>
        <w:autoSpaceDE w:val="0"/>
        <w:autoSpaceDN w:val="0"/>
        <w:adjustRightInd w:val="0"/>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lastRenderedPageBreak/>
        <w:t>Cookies sollten im Browser abgestellt____ werden oder zumindest durch den Cache regelmäßig gelöscht ____ werden.</w:t>
      </w:r>
    </w:p>
    <w:p w14:paraId="39C87D61" w14:textId="77777777" w:rsidR="00C74CD9" w:rsidRPr="00CA51EB" w:rsidRDefault="00C74CD9" w:rsidP="00C74CD9">
      <w:pPr>
        <w:pStyle w:val="a5"/>
        <w:numPr>
          <w:ilvl w:val="0"/>
          <w:numId w:val="49"/>
        </w:numPr>
        <w:tabs>
          <w:tab w:val="left" w:pos="426"/>
        </w:tabs>
        <w:autoSpaceDE w:val="0"/>
        <w:autoSpaceDN w:val="0"/>
        <w:adjustRightInd w:val="0"/>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Bluetooth und W-LAN bieten die Möglichkeit, praktisch unbemerkt auf Daten ____ greifen und Manipulationen vor____ nehmen.</w:t>
      </w:r>
    </w:p>
    <w:p w14:paraId="5B7EC87B" w14:textId="77777777" w:rsidR="00C74CD9" w:rsidRPr="00CA51EB" w:rsidRDefault="00C74CD9" w:rsidP="00C74CD9">
      <w:pPr>
        <w:pStyle w:val="a5"/>
        <w:numPr>
          <w:ilvl w:val="0"/>
          <w:numId w:val="49"/>
        </w:numPr>
        <w:autoSpaceDE w:val="0"/>
        <w:autoSpaceDN w:val="0"/>
        <w:adjustRightInd w:val="0"/>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Mit Hilfe von Sicherheitssoftware können bekannte Angriffsmuster erkannt und Schaden stiftende Ausführungen verhindert ____ werden.</w:t>
      </w:r>
    </w:p>
    <w:p w14:paraId="29DDF326" w14:textId="77777777" w:rsidR="00C74CD9" w:rsidRPr="00CA51EB" w:rsidRDefault="00C74CD9" w:rsidP="00C74CD9">
      <w:pPr>
        <w:spacing w:after="0" w:line="240" w:lineRule="auto"/>
        <w:rPr>
          <w:rFonts w:ascii="Times New Roman" w:hAnsi="Times New Roman" w:cs="Times New Roman"/>
          <w:bCs/>
          <w:sz w:val="28"/>
          <w:szCs w:val="28"/>
          <w:lang w:val="de-DE"/>
        </w:rPr>
      </w:pPr>
      <w:r w:rsidRPr="00CA51EB">
        <w:rPr>
          <w:rFonts w:ascii="Times New Roman" w:hAnsi="Times New Roman" w:cs="Times New Roman"/>
          <w:sz w:val="28"/>
          <w:szCs w:val="28"/>
          <w:lang w:val="de-DE"/>
        </w:rPr>
        <w:t>Insgesamt ist an____ raten, offene Schnittstellen bewusst und kontrolliert ____ verwenden.</w:t>
      </w:r>
    </w:p>
    <w:p w14:paraId="42C5B1D3" w14:textId="77777777" w:rsidR="00C74CD9" w:rsidRPr="00CA51EB" w:rsidRDefault="00C74CD9" w:rsidP="00C74CD9">
      <w:pPr>
        <w:spacing w:after="0" w:line="240" w:lineRule="auto"/>
        <w:jc w:val="both"/>
        <w:rPr>
          <w:rFonts w:ascii="Times New Roman" w:hAnsi="Times New Roman" w:cs="Times New Roman"/>
          <w:sz w:val="28"/>
          <w:szCs w:val="28"/>
          <w:lang w:val="de-DE"/>
        </w:rPr>
      </w:pPr>
    </w:p>
    <w:p w14:paraId="3543CE42"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 xml:space="preserve">Übung 12. Beantworten Sie die Fragen zum Text. </w:t>
      </w:r>
    </w:p>
    <w:p w14:paraId="054C9551" w14:textId="77777777" w:rsidR="00C74CD9" w:rsidRPr="00CA51EB" w:rsidRDefault="00C74CD9" w:rsidP="00C74CD9">
      <w:pPr>
        <w:pStyle w:val="a5"/>
        <w:numPr>
          <w:ilvl w:val="0"/>
          <w:numId w:val="42"/>
        </w:numPr>
        <w:tabs>
          <w:tab w:val="left" w:pos="284"/>
        </w:tabs>
        <w:spacing w:after="0" w:line="240" w:lineRule="auto"/>
        <w:ind w:left="0" w:hanging="11"/>
        <w:contextualSpacing w:val="0"/>
        <w:rPr>
          <w:rFonts w:ascii="Times New Roman" w:hAnsi="Times New Roman" w:cs="Times New Roman"/>
          <w:sz w:val="28"/>
          <w:szCs w:val="28"/>
          <w:lang w:val="de-DE"/>
        </w:rPr>
      </w:pPr>
      <w:r w:rsidRPr="00CA51EB">
        <w:rPr>
          <w:rFonts w:ascii="Times New Roman" w:hAnsi="Times New Roman" w:cs="Times New Roman"/>
          <w:bCs/>
          <w:sz w:val="28"/>
          <w:szCs w:val="28"/>
          <w:lang w:val="de-DE"/>
        </w:rPr>
        <w:t>Auf welche Weise werden Daten vor</w:t>
      </w:r>
      <w:r w:rsidRPr="00CA51EB">
        <w:rPr>
          <w:rFonts w:ascii="Times New Roman" w:hAnsi="Times New Roman" w:cs="Times New Roman"/>
          <w:b/>
          <w:bCs/>
          <w:sz w:val="28"/>
          <w:szCs w:val="28"/>
          <w:lang w:val="de-DE"/>
        </w:rPr>
        <w:t xml:space="preserve"> </w:t>
      </w:r>
      <w:r w:rsidRPr="00CA51EB">
        <w:rPr>
          <w:rFonts w:ascii="Times New Roman" w:hAnsi="Times New Roman" w:cs="Times New Roman"/>
          <w:sz w:val="28"/>
          <w:szCs w:val="28"/>
          <w:lang w:val="de-DE"/>
        </w:rPr>
        <w:t>Diebstahl und Missbrauch geschützt?</w:t>
      </w:r>
    </w:p>
    <w:p w14:paraId="66090802" w14:textId="77777777" w:rsidR="00C74CD9" w:rsidRPr="00CA51EB" w:rsidRDefault="00C74CD9" w:rsidP="00C74CD9">
      <w:pPr>
        <w:pStyle w:val="a5"/>
        <w:numPr>
          <w:ilvl w:val="0"/>
          <w:numId w:val="42"/>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Welche Maßnahmen schützen das Netzwerk vor unerlaubten Zugriffen?</w:t>
      </w:r>
    </w:p>
    <w:p w14:paraId="03852ECA" w14:textId="77777777" w:rsidR="00C74CD9" w:rsidRPr="00CA51EB" w:rsidRDefault="00C74CD9" w:rsidP="00C74CD9">
      <w:pPr>
        <w:pStyle w:val="a5"/>
        <w:numPr>
          <w:ilvl w:val="0"/>
          <w:numId w:val="42"/>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Wodurch unterscheiden sich Datenschutz und Datensicherung?</w:t>
      </w:r>
    </w:p>
    <w:p w14:paraId="2760AABD" w14:textId="77777777" w:rsidR="00C74CD9" w:rsidRPr="00CA51EB" w:rsidRDefault="00C74CD9" w:rsidP="00C74CD9">
      <w:pPr>
        <w:pStyle w:val="a5"/>
        <w:numPr>
          <w:ilvl w:val="0"/>
          <w:numId w:val="42"/>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Welche Verfahren für Datensicherung gibt es? </w:t>
      </w:r>
    </w:p>
    <w:p w14:paraId="4282E6B5" w14:textId="77777777" w:rsidR="00C74CD9" w:rsidRPr="00CA51EB" w:rsidRDefault="00C74CD9" w:rsidP="00C74CD9">
      <w:pPr>
        <w:pStyle w:val="a5"/>
        <w:numPr>
          <w:ilvl w:val="0"/>
          <w:numId w:val="42"/>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Welchen Wert haben elektronische Signaturen?</w:t>
      </w:r>
    </w:p>
    <w:p w14:paraId="32D9839F" w14:textId="77777777" w:rsidR="00C74CD9" w:rsidRPr="00CA51EB" w:rsidRDefault="00C74CD9" w:rsidP="00C74CD9">
      <w:pPr>
        <w:pStyle w:val="a5"/>
        <w:numPr>
          <w:ilvl w:val="0"/>
          <w:numId w:val="42"/>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Seit wann ist elektronische Signatur neben der handschriftlichen Signatur gleichberechtigt?</w:t>
      </w:r>
    </w:p>
    <w:p w14:paraId="5D9B4ABE" w14:textId="77777777" w:rsidR="00C74CD9" w:rsidRPr="00CA51EB" w:rsidRDefault="00C74CD9" w:rsidP="00C74CD9">
      <w:pPr>
        <w:pStyle w:val="a5"/>
        <w:numPr>
          <w:ilvl w:val="0"/>
          <w:numId w:val="42"/>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Wie sieht eine elektronische Signatur aus?</w:t>
      </w:r>
    </w:p>
    <w:p w14:paraId="298F4F04" w14:textId="77777777" w:rsidR="00C74CD9" w:rsidRPr="00CA51EB" w:rsidRDefault="00C74CD9" w:rsidP="00C74CD9">
      <w:pPr>
        <w:pStyle w:val="a5"/>
        <w:numPr>
          <w:ilvl w:val="0"/>
          <w:numId w:val="42"/>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Wie funktioniert eine digitale Signatur?</w:t>
      </w:r>
    </w:p>
    <w:p w14:paraId="79D706D2" w14:textId="77777777" w:rsidR="00C74CD9" w:rsidRPr="00CA51EB" w:rsidRDefault="00C74CD9" w:rsidP="00C74CD9">
      <w:pPr>
        <w:pStyle w:val="a5"/>
        <w:numPr>
          <w:ilvl w:val="0"/>
          <w:numId w:val="42"/>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Welche biometrische Identifizierungen sind besonders populär?</w:t>
      </w:r>
    </w:p>
    <w:p w14:paraId="492D933C" w14:textId="77777777" w:rsidR="00C74CD9" w:rsidRPr="00CA51EB" w:rsidRDefault="00C74CD9" w:rsidP="00C74CD9">
      <w:pPr>
        <w:pStyle w:val="a5"/>
        <w:numPr>
          <w:ilvl w:val="0"/>
          <w:numId w:val="42"/>
        </w:numPr>
        <w:tabs>
          <w:tab w:val="left" w:pos="284"/>
          <w:tab w:val="left" w:pos="426"/>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Gibt es absolute Fälschungssicherheit?</w:t>
      </w:r>
    </w:p>
    <w:p w14:paraId="747642D4" w14:textId="77777777" w:rsidR="00C74CD9" w:rsidRPr="00CA51EB" w:rsidRDefault="00C74CD9" w:rsidP="00C74CD9">
      <w:pPr>
        <w:spacing w:after="0" w:line="240" w:lineRule="auto"/>
        <w:rPr>
          <w:rFonts w:ascii="Times New Roman" w:hAnsi="Times New Roman" w:cs="Times New Roman"/>
          <w:b/>
          <w:bCs/>
          <w:sz w:val="28"/>
          <w:szCs w:val="28"/>
          <w:lang w:val="de-DE"/>
        </w:rPr>
      </w:pPr>
    </w:p>
    <w:p w14:paraId="77EEBDA4" w14:textId="77777777" w:rsidR="00C74CD9" w:rsidRPr="00CA51EB" w:rsidRDefault="00C74CD9" w:rsidP="00C74CD9">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13. Übersetzen Sie aus dem Russischen ins Deutsche.</w:t>
      </w:r>
    </w:p>
    <w:p w14:paraId="303EEF18" w14:textId="77777777" w:rsidR="00A1460C" w:rsidRPr="00A1460C" w:rsidRDefault="00A1460C" w:rsidP="00A1460C">
      <w:pPr>
        <w:spacing w:after="0" w:line="240" w:lineRule="auto"/>
        <w:jc w:val="both"/>
        <w:rPr>
          <w:rFonts w:ascii="Times New Roman" w:hAnsi="Times New Roman" w:cs="Times New Roman"/>
          <w:bCs/>
          <w:sz w:val="28"/>
          <w:szCs w:val="28"/>
        </w:rPr>
      </w:pPr>
      <w:r w:rsidRPr="00A1460C">
        <w:rPr>
          <w:rFonts w:ascii="Times New Roman" w:hAnsi="Times New Roman" w:cs="Times New Roman"/>
          <w:bCs/>
          <w:sz w:val="28"/>
          <w:szCs w:val="28"/>
        </w:rPr>
        <w:t>1. Захист персональних даних включає низку заходів, спрямованих на забезпечення безпеки передачі та зберігання даних.</w:t>
      </w:r>
    </w:p>
    <w:p w14:paraId="79673D8A" w14:textId="77777777" w:rsidR="00A1460C" w:rsidRPr="00A1460C" w:rsidRDefault="00A1460C" w:rsidP="00A1460C">
      <w:pPr>
        <w:spacing w:after="0" w:line="240" w:lineRule="auto"/>
        <w:jc w:val="both"/>
        <w:rPr>
          <w:rFonts w:ascii="Times New Roman" w:hAnsi="Times New Roman" w:cs="Times New Roman"/>
          <w:bCs/>
          <w:sz w:val="28"/>
          <w:szCs w:val="28"/>
        </w:rPr>
      </w:pPr>
      <w:r w:rsidRPr="00A1460C">
        <w:rPr>
          <w:rFonts w:ascii="Times New Roman" w:hAnsi="Times New Roman" w:cs="Times New Roman"/>
          <w:bCs/>
          <w:sz w:val="28"/>
          <w:szCs w:val="28"/>
        </w:rPr>
        <w:t xml:space="preserve">2. </w:t>
      </w:r>
      <w:proofErr w:type="gramStart"/>
      <w:r w:rsidRPr="00A1460C">
        <w:rPr>
          <w:rFonts w:ascii="Times New Roman" w:hAnsi="Times New Roman" w:cs="Times New Roman"/>
          <w:bCs/>
          <w:sz w:val="28"/>
          <w:szCs w:val="28"/>
        </w:rPr>
        <w:t>Ц</w:t>
      </w:r>
      <w:proofErr w:type="gramEnd"/>
      <w:r w:rsidRPr="00A1460C">
        <w:rPr>
          <w:rFonts w:ascii="Times New Roman" w:hAnsi="Times New Roman" w:cs="Times New Roman"/>
          <w:bCs/>
          <w:sz w:val="28"/>
          <w:szCs w:val="28"/>
        </w:rPr>
        <w:t>і заходи особливо актуальні на підприємствах, де інформація є особливою цінністю.</w:t>
      </w:r>
    </w:p>
    <w:p w14:paraId="08B0BE76" w14:textId="77777777" w:rsidR="00A1460C" w:rsidRPr="00A1460C" w:rsidRDefault="00A1460C" w:rsidP="00A1460C">
      <w:pPr>
        <w:spacing w:after="0" w:line="240" w:lineRule="auto"/>
        <w:jc w:val="both"/>
        <w:rPr>
          <w:rFonts w:ascii="Times New Roman" w:hAnsi="Times New Roman" w:cs="Times New Roman"/>
          <w:bCs/>
          <w:sz w:val="28"/>
          <w:szCs w:val="28"/>
        </w:rPr>
      </w:pPr>
      <w:r w:rsidRPr="00A1460C">
        <w:rPr>
          <w:rFonts w:ascii="Times New Roman" w:hAnsi="Times New Roman" w:cs="Times New Roman"/>
          <w:bCs/>
          <w:sz w:val="28"/>
          <w:szCs w:val="28"/>
        </w:rPr>
        <w:t xml:space="preserve">3. Дані з високим </w:t>
      </w:r>
      <w:proofErr w:type="gramStart"/>
      <w:r w:rsidRPr="00A1460C">
        <w:rPr>
          <w:rFonts w:ascii="Times New Roman" w:hAnsi="Times New Roman" w:cs="Times New Roman"/>
          <w:bCs/>
          <w:sz w:val="28"/>
          <w:szCs w:val="28"/>
        </w:rPr>
        <w:t>р</w:t>
      </w:r>
      <w:proofErr w:type="gramEnd"/>
      <w:r w:rsidRPr="00A1460C">
        <w:rPr>
          <w:rFonts w:ascii="Times New Roman" w:hAnsi="Times New Roman" w:cs="Times New Roman"/>
          <w:bCs/>
          <w:sz w:val="28"/>
          <w:szCs w:val="28"/>
        </w:rPr>
        <w:t>івнем секретності потрібно захищати паролем, який повинен складатися як мінімум з шести символів, включати як літерні, так і числові комбінації, а також кілька великих літер.</w:t>
      </w:r>
    </w:p>
    <w:p w14:paraId="7F877AEC" w14:textId="77777777" w:rsidR="00A1460C" w:rsidRPr="00A1460C" w:rsidRDefault="00A1460C" w:rsidP="00A1460C">
      <w:pPr>
        <w:spacing w:after="0" w:line="240" w:lineRule="auto"/>
        <w:jc w:val="both"/>
        <w:rPr>
          <w:rFonts w:ascii="Times New Roman" w:hAnsi="Times New Roman" w:cs="Times New Roman"/>
          <w:bCs/>
          <w:sz w:val="28"/>
          <w:szCs w:val="28"/>
        </w:rPr>
      </w:pPr>
      <w:r w:rsidRPr="00A1460C">
        <w:rPr>
          <w:rFonts w:ascii="Times New Roman" w:hAnsi="Times New Roman" w:cs="Times New Roman"/>
          <w:bCs/>
          <w:sz w:val="28"/>
          <w:szCs w:val="28"/>
        </w:rPr>
        <w:t xml:space="preserve">4. В іншому випадку пароль буде мати невисокий </w:t>
      </w:r>
      <w:proofErr w:type="gramStart"/>
      <w:r w:rsidRPr="00A1460C">
        <w:rPr>
          <w:rFonts w:ascii="Times New Roman" w:hAnsi="Times New Roman" w:cs="Times New Roman"/>
          <w:bCs/>
          <w:sz w:val="28"/>
          <w:szCs w:val="28"/>
        </w:rPr>
        <w:t>р</w:t>
      </w:r>
      <w:proofErr w:type="gramEnd"/>
      <w:r w:rsidRPr="00A1460C">
        <w:rPr>
          <w:rFonts w:ascii="Times New Roman" w:hAnsi="Times New Roman" w:cs="Times New Roman"/>
          <w:bCs/>
          <w:sz w:val="28"/>
          <w:szCs w:val="28"/>
        </w:rPr>
        <w:t>івень захисту і його можна буде легко підібрати.</w:t>
      </w:r>
    </w:p>
    <w:p w14:paraId="0B83A992" w14:textId="77777777" w:rsidR="00A1460C" w:rsidRPr="00A1460C" w:rsidRDefault="00A1460C" w:rsidP="00A1460C">
      <w:pPr>
        <w:spacing w:after="0" w:line="240" w:lineRule="auto"/>
        <w:jc w:val="both"/>
        <w:rPr>
          <w:rFonts w:ascii="Times New Roman" w:hAnsi="Times New Roman" w:cs="Times New Roman"/>
          <w:bCs/>
          <w:sz w:val="28"/>
          <w:szCs w:val="28"/>
        </w:rPr>
      </w:pPr>
      <w:r w:rsidRPr="00A1460C">
        <w:rPr>
          <w:rFonts w:ascii="Times New Roman" w:hAnsi="Times New Roman" w:cs="Times New Roman"/>
          <w:bCs/>
          <w:sz w:val="28"/>
          <w:szCs w:val="28"/>
        </w:rPr>
        <w:t xml:space="preserve">5. Комп'ютер </w:t>
      </w:r>
      <w:proofErr w:type="gramStart"/>
      <w:r w:rsidRPr="00A1460C">
        <w:rPr>
          <w:rFonts w:ascii="Times New Roman" w:hAnsi="Times New Roman" w:cs="Times New Roman"/>
          <w:bCs/>
          <w:sz w:val="28"/>
          <w:szCs w:val="28"/>
        </w:rPr>
        <w:t>повинен</w:t>
      </w:r>
      <w:proofErr w:type="gramEnd"/>
      <w:r w:rsidRPr="00A1460C">
        <w:rPr>
          <w:rFonts w:ascii="Times New Roman" w:hAnsi="Times New Roman" w:cs="Times New Roman"/>
          <w:bCs/>
          <w:sz w:val="28"/>
          <w:szCs w:val="28"/>
        </w:rPr>
        <w:t xml:space="preserve"> бути також оснащений гарним антивірусним захистом для запобігання появі вірусів і троянів.</w:t>
      </w:r>
    </w:p>
    <w:p w14:paraId="550D0700" w14:textId="77777777" w:rsidR="00A1460C" w:rsidRPr="00A1460C" w:rsidRDefault="00A1460C" w:rsidP="00A1460C">
      <w:pPr>
        <w:spacing w:after="0" w:line="240" w:lineRule="auto"/>
        <w:jc w:val="both"/>
        <w:rPr>
          <w:rFonts w:ascii="Times New Roman" w:hAnsi="Times New Roman" w:cs="Times New Roman"/>
          <w:bCs/>
          <w:sz w:val="28"/>
          <w:szCs w:val="28"/>
        </w:rPr>
      </w:pPr>
      <w:r w:rsidRPr="00A1460C">
        <w:rPr>
          <w:rFonts w:ascii="Times New Roman" w:hAnsi="Times New Roman" w:cs="Times New Roman"/>
          <w:bCs/>
          <w:sz w:val="28"/>
          <w:szCs w:val="28"/>
        </w:rPr>
        <w:t xml:space="preserve">6. </w:t>
      </w:r>
      <w:proofErr w:type="gramStart"/>
      <w:r w:rsidRPr="00A1460C">
        <w:rPr>
          <w:rFonts w:ascii="Times New Roman" w:hAnsi="Times New Roman" w:cs="Times New Roman"/>
          <w:bCs/>
          <w:sz w:val="28"/>
          <w:szCs w:val="28"/>
        </w:rPr>
        <w:t>Важлива інформація має бути продубльована кілька разів на кількох носіях інформації, інакше вона може бути випадково або навмисно знищена.</w:t>
      </w:r>
      <w:proofErr w:type="gramEnd"/>
    </w:p>
    <w:p w14:paraId="2DD735A1" w14:textId="6FD27758" w:rsidR="00C74CD9" w:rsidRPr="00CA51EB" w:rsidRDefault="00A1460C" w:rsidP="00A1460C">
      <w:pPr>
        <w:spacing w:after="0" w:line="240" w:lineRule="auto"/>
        <w:jc w:val="both"/>
        <w:rPr>
          <w:rFonts w:ascii="Times New Roman" w:hAnsi="Times New Roman" w:cs="Times New Roman"/>
          <w:bCs/>
          <w:sz w:val="28"/>
          <w:szCs w:val="28"/>
        </w:rPr>
      </w:pPr>
      <w:r w:rsidRPr="00A1460C">
        <w:rPr>
          <w:rFonts w:ascii="Times New Roman" w:hAnsi="Times New Roman" w:cs="Times New Roman"/>
          <w:bCs/>
          <w:sz w:val="28"/>
          <w:szCs w:val="28"/>
        </w:rPr>
        <w:t xml:space="preserve">7. У більшості розвинених країн електронний </w:t>
      </w:r>
      <w:proofErr w:type="gramStart"/>
      <w:r w:rsidRPr="00A1460C">
        <w:rPr>
          <w:rFonts w:ascii="Times New Roman" w:hAnsi="Times New Roman" w:cs="Times New Roman"/>
          <w:bCs/>
          <w:sz w:val="28"/>
          <w:szCs w:val="28"/>
        </w:rPr>
        <w:t>п</w:t>
      </w:r>
      <w:proofErr w:type="gramEnd"/>
      <w:r w:rsidRPr="00A1460C">
        <w:rPr>
          <w:rFonts w:ascii="Times New Roman" w:hAnsi="Times New Roman" w:cs="Times New Roman"/>
          <w:bCs/>
          <w:sz w:val="28"/>
          <w:szCs w:val="28"/>
        </w:rPr>
        <w:t>ідпис використовується нарівні з рукописним і так само визнається законом.</w:t>
      </w:r>
    </w:p>
    <w:p w14:paraId="34312B5E" w14:textId="77777777" w:rsidR="00C74CD9" w:rsidRPr="00CA51EB" w:rsidRDefault="00C74CD9" w:rsidP="00C74CD9">
      <w:pPr>
        <w:spacing w:after="0" w:line="240" w:lineRule="auto"/>
        <w:rPr>
          <w:rFonts w:ascii="Times New Roman" w:hAnsi="Times New Roman" w:cs="Times New Roman"/>
          <w:bCs/>
          <w:sz w:val="28"/>
          <w:szCs w:val="28"/>
        </w:rPr>
      </w:pPr>
    </w:p>
    <w:p w14:paraId="5D5992BB" w14:textId="77777777" w:rsidR="00C74CD9" w:rsidRPr="00C74CD9" w:rsidRDefault="00C74CD9" w:rsidP="00C74CD9">
      <w:pPr>
        <w:pStyle w:val="2"/>
        <w:spacing w:before="0"/>
        <w:jc w:val="center"/>
        <w:rPr>
          <w:rFonts w:ascii="Times New Roman" w:hAnsi="Times New Roman" w:cs="Times New Roman"/>
          <w:b/>
          <w:color w:val="auto"/>
          <w:sz w:val="28"/>
          <w:lang w:val="de-DE"/>
        </w:rPr>
      </w:pPr>
      <w:bookmarkStart w:id="19" w:name="_Toc425364226"/>
      <w:bookmarkStart w:id="20" w:name="_Toc142382995"/>
      <w:r w:rsidRPr="00C74CD9">
        <w:rPr>
          <w:rFonts w:ascii="Times New Roman" w:hAnsi="Times New Roman" w:cs="Times New Roman"/>
          <w:b/>
          <w:color w:val="auto"/>
          <w:sz w:val="28"/>
          <w:lang w:val="de-DE"/>
        </w:rPr>
        <w:t xml:space="preserve">Text </w:t>
      </w:r>
      <w:r w:rsidRPr="00C74CD9">
        <w:rPr>
          <w:rFonts w:ascii="Times New Roman" w:hAnsi="Times New Roman" w:cs="Times New Roman"/>
          <w:b/>
          <w:color w:val="auto"/>
          <w:sz w:val="28"/>
          <w:lang w:val="uk-UA"/>
        </w:rPr>
        <w:t>2</w:t>
      </w:r>
      <w:r w:rsidRPr="00C74CD9">
        <w:rPr>
          <w:rFonts w:ascii="Times New Roman" w:hAnsi="Times New Roman" w:cs="Times New Roman"/>
          <w:b/>
          <w:color w:val="auto"/>
          <w:sz w:val="28"/>
          <w:lang w:val="de-DE"/>
        </w:rPr>
        <w:t>. Datenträger. USB-Stick</w:t>
      </w:r>
      <w:bookmarkEnd w:id="19"/>
      <w:bookmarkEnd w:id="20"/>
    </w:p>
    <w:p w14:paraId="505F0B1D" w14:textId="77777777" w:rsidR="00C74CD9" w:rsidRPr="00CA51EB" w:rsidRDefault="00C74CD9" w:rsidP="00C74CD9">
      <w:pPr>
        <w:spacing w:after="0" w:line="240" w:lineRule="auto"/>
        <w:ind w:firstLine="567"/>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Als USB-Stick bezeichnet man in der Umgangssprache Gehäuse steckbarer USB-Geräte, oft bis zur Größe eines Feuerzeuges. Da sie eine höhere Speicherkapazität und Zugriffsgeschwindigkeit bieten als Disketten und </w:t>
      </w:r>
      <w:r w:rsidRPr="00CA51EB">
        <w:rPr>
          <w:rFonts w:ascii="Times New Roman" w:hAnsi="Times New Roman" w:cs="Times New Roman"/>
          <w:bCs/>
          <w:sz w:val="28"/>
          <w:szCs w:val="28"/>
          <w:lang w:val="de-DE"/>
        </w:rPr>
        <w:lastRenderedPageBreak/>
        <w:t>scheibenförmige Datenträger, haben sie diese für den schnellen lokalen Datenaustausch weitgehend verdrängt.</w:t>
      </w:r>
    </w:p>
    <w:p w14:paraId="693A490D" w14:textId="77777777" w:rsidR="00C74CD9" w:rsidRPr="00CA51EB" w:rsidRDefault="00C74CD9" w:rsidP="00C74CD9">
      <w:pPr>
        <w:spacing w:after="0" w:line="240" w:lineRule="auto"/>
        <w:ind w:firstLine="567"/>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Am häufigsten finden USB-Sticks als Speichermedium Anwendung. Sie vereinigen die Funktionen Festplatte, Laufwerk und Speichermedium in einem kompakten Gehäuse. Gängig und genauer ist die Bezeichnung USB-Speicher-Stick oder englisch USB Flash Drive. Oft wird auch USB Memory Stick verwendet, obwohl die Bezeichnung für Memory Stick patentiert ist.</w:t>
      </w:r>
    </w:p>
    <w:p w14:paraId="7C1158AD" w14:textId="77777777" w:rsidR="00C74CD9" w:rsidRPr="00CA51EB" w:rsidRDefault="00C74CD9" w:rsidP="00C74CD9">
      <w:pPr>
        <w:spacing w:after="0" w:line="240" w:lineRule="auto"/>
        <w:ind w:firstLine="567"/>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Auf einem USB-Speicher-Stick bleiben gespeicherte Daten nach Herstellerangaben bis zu 10 Jahre lang lesbar. Die Daten werden elektronisch auf einem Flash-Speicher gespeichert. Es können jegliche digital-binäre Dateien gespeichert werden.</w:t>
      </w:r>
    </w:p>
    <w:p w14:paraId="4083E6B3" w14:textId="77777777" w:rsidR="00C74CD9" w:rsidRPr="00CA51EB" w:rsidRDefault="00C74CD9" w:rsidP="00C74CD9">
      <w:pPr>
        <w:spacing w:after="0" w:line="240" w:lineRule="auto"/>
        <w:ind w:firstLine="567"/>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Neuere Windows-Versionen erkennen USB-Speicher-Sticks im Gegensatz zu früheren Versionen wie Windows 95 oder 98 ohne externe Treiber. Neuere Unix-Systeme (FreeBSD, NetBSD, OpenBSD, Linux-Distributionen ab Kernel 2.4.x) weisen ebenfalls eine solche Unterstützung auf.</w:t>
      </w:r>
    </w:p>
    <w:p w14:paraId="1F3632A0" w14:textId="77777777" w:rsidR="00C74CD9" w:rsidRPr="00CA51EB" w:rsidRDefault="00C74CD9" w:rsidP="00C74CD9">
      <w:pPr>
        <w:spacing w:after="0" w:line="240" w:lineRule="auto"/>
        <w:ind w:firstLine="567"/>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USB-Speicher-Sticks gibt es für den USB-1.1-Bus und für den wesentlich schnelleren USB-2.0-Bus. USB-2.0-fähige Sticks können theoretisch an einer USB-2.0-Schnittstelle Daten mit einer Übertragungsrate von bis zu 480 Mbit/s speichern und auslesen. USB-2.0-Speicher-Sticks sind abwärtskompatibel zu USB-1.1-Schnittstellen, dementsprechend wird dann die Übertragungsrate auf 12 Mbit/s (USB 1.1) heruntergesetzt. Speicherkapazitäten reichen von 16 MB bis 64 GB (Stand: März 2007). Es gibt mittlerweile auch wasserdichte Modelle. Gelegentlich sind Programme vorinstalliert, z.B. zur Datenverschlüsselung des USB-Sticks.</w:t>
      </w:r>
    </w:p>
    <w:p w14:paraId="7D40F68B" w14:textId="77777777" w:rsidR="00C74CD9" w:rsidRPr="00CA51EB" w:rsidRDefault="00C74CD9" w:rsidP="00C74CD9">
      <w:pPr>
        <w:spacing w:after="0" w:line="240" w:lineRule="auto"/>
        <w:ind w:firstLine="567"/>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Inzwischen sollen auch gefälschte USB-Speicher-Sticks auf dem Markt sein. Hierbei wird sowohl im Aufdruck als auch bei der internen Kennung eine teilweise erheblich größere Speicherkapazität angezeigt, als tatsächlich verfügbar ist. Der Eindruck einer kleineren Kapazität kann aber auch entstehen, wenn der USB-Stick standardmäßig mit FAT16 formatiert ist und man versucht, mehr als 224 Dateien in das Hauptverzeichnis zu speichern. Dies ist eine Grenze des FAT16-Dateisystems. Abhilfe schafft es, die Dateien in ein Unterverzeichnis zu speichern oder noch besser, den USB-Stick mit FAT32 zu formatieren.</w:t>
      </w:r>
    </w:p>
    <w:p w14:paraId="403F2B35" w14:textId="77777777" w:rsidR="00C74CD9" w:rsidRPr="00CA51EB" w:rsidRDefault="00C74CD9" w:rsidP="00C74CD9">
      <w:pPr>
        <w:spacing w:after="0" w:line="240" w:lineRule="auto"/>
        <w:ind w:firstLine="567"/>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Die größten verfügbaren Versionen liegen bei 64 GB Speicher mit 25 MB/s Lese- und 20 MB/s Schreibgeschwindigkeit. Sie sind allerdings auch relativ teuer im Vergleich zu anderen Medien und behaftet mit den üblichen Unzulänglichkeiten, wie NAND-Flash-Speicher ohne die Möglichkeit zu bitgenauem Löschen.</w:t>
      </w:r>
    </w:p>
    <w:p w14:paraId="52695BB5" w14:textId="77777777" w:rsidR="00C74CD9" w:rsidRPr="00CA51EB" w:rsidRDefault="00C74CD9" w:rsidP="00C74CD9">
      <w:pPr>
        <w:spacing w:after="0" w:line="240" w:lineRule="auto"/>
        <w:ind w:firstLine="567"/>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Einige USB-Sticks kombinieren mehrere Funktionen in einem. Oft ist die Grundfunktion der Massenspeicher, es gibt aber auch beispielsweise USB-Sticks, die sich innerhalb einer Uhr oder eines Schweizer Taschenmessers befinden, oder Sticks mit eingebautem MP3-Player, Diktiergerät, Radio oder Digitalkamera.</w:t>
      </w:r>
    </w:p>
    <w:p w14:paraId="2EF00539" w14:textId="77777777" w:rsidR="00C74CD9" w:rsidRPr="00CA51EB" w:rsidRDefault="00C74CD9" w:rsidP="00C74CD9">
      <w:pPr>
        <w:spacing w:after="0" w:line="240" w:lineRule="auto"/>
        <w:rPr>
          <w:rFonts w:ascii="Times New Roman" w:hAnsi="Times New Roman" w:cs="Times New Roman"/>
          <w:b/>
          <w:bCs/>
          <w:sz w:val="28"/>
          <w:szCs w:val="28"/>
          <w:lang w:val="de-DE"/>
        </w:rPr>
      </w:pPr>
    </w:p>
    <w:p w14:paraId="490526B6" w14:textId="77777777" w:rsidR="00C74CD9" w:rsidRPr="00CA51EB" w:rsidRDefault="00C74CD9" w:rsidP="00C74CD9">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Wortschatz zum Text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091"/>
      </w:tblGrid>
      <w:tr w:rsidR="00E862D4" w:rsidRPr="00CA51EB" w14:paraId="7A7A9F2F" w14:textId="77777777" w:rsidTr="00D21C70">
        <w:tc>
          <w:tcPr>
            <w:tcW w:w="4253" w:type="dxa"/>
          </w:tcPr>
          <w:p w14:paraId="65AAE723" w14:textId="77777777" w:rsidR="00E862D4" w:rsidRPr="00CA51EB" w:rsidRDefault="00E862D4" w:rsidP="00E862D4">
            <w:pPr>
              <w:spacing w:after="0" w:line="240" w:lineRule="auto"/>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Abhilfe</w:t>
            </w:r>
            <w:r w:rsidRPr="00CA51EB">
              <w:rPr>
                <w:rFonts w:ascii="Times New Roman" w:hAnsi="Times New Roman" w:cs="Times New Roman"/>
                <w:sz w:val="28"/>
                <w:szCs w:val="28"/>
                <w:lang w:val="de-DE"/>
              </w:rPr>
              <w:t xml:space="preserve"> </w:t>
            </w:r>
            <w:r w:rsidRPr="00CA51EB">
              <w:rPr>
                <w:rFonts w:ascii="Times New Roman" w:hAnsi="Times New Roman" w:cs="Times New Roman"/>
                <w:bCs/>
                <w:sz w:val="28"/>
                <w:szCs w:val="28"/>
                <w:lang w:val="de-DE"/>
              </w:rPr>
              <w:t>f, =</w:t>
            </w:r>
          </w:p>
        </w:tc>
        <w:tc>
          <w:tcPr>
            <w:tcW w:w="5091" w:type="dxa"/>
          </w:tcPr>
          <w:p w14:paraId="68720D71" w14:textId="36B67BAD" w:rsidR="00E862D4" w:rsidRPr="00E862D4" w:rsidRDefault="00E862D4" w:rsidP="00E862D4">
            <w:pPr>
              <w:spacing w:after="0" w:line="240" w:lineRule="auto"/>
              <w:rPr>
                <w:rFonts w:ascii="Times New Roman" w:hAnsi="Times New Roman" w:cs="Times New Roman"/>
                <w:bCs/>
                <w:sz w:val="28"/>
                <w:szCs w:val="28"/>
                <w:lang w:val="de-DE"/>
              </w:rPr>
            </w:pPr>
            <w:r w:rsidRPr="00E862D4">
              <w:rPr>
                <w:rFonts w:ascii="Times New Roman" w:hAnsi="Times New Roman" w:cs="Times New Roman"/>
                <w:bCs/>
                <w:sz w:val="28"/>
                <w:szCs w:val="28"/>
                <w:lang w:val="de-DE"/>
              </w:rPr>
              <w:t>усунення несправностей</w:t>
            </w:r>
          </w:p>
        </w:tc>
      </w:tr>
      <w:tr w:rsidR="00E862D4" w:rsidRPr="00CA51EB" w14:paraId="38894435" w14:textId="77777777" w:rsidTr="00D21C70">
        <w:tc>
          <w:tcPr>
            <w:tcW w:w="4253" w:type="dxa"/>
          </w:tcPr>
          <w:p w14:paraId="4D39C6EF" w14:textId="77777777" w:rsidR="00E862D4" w:rsidRPr="00CA51EB" w:rsidRDefault="00E862D4" w:rsidP="00E862D4">
            <w:pPr>
              <w:spacing w:after="0" w:line="240" w:lineRule="auto"/>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abwärtskompatibel</w:t>
            </w:r>
          </w:p>
        </w:tc>
        <w:tc>
          <w:tcPr>
            <w:tcW w:w="5091" w:type="dxa"/>
          </w:tcPr>
          <w:p w14:paraId="3C919837" w14:textId="28F97DAD" w:rsidR="00E862D4" w:rsidRPr="00E862D4" w:rsidRDefault="00E862D4" w:rsidP="00E862D4">
            <w:pPr>
              <w:spacing w:after="0" w:line="240" w:lineRule="auto"/>
              <w:rPr>
                <w:rFonts w:ascii="Times New Roman" w:hAnsi="Times New Roman" w:cs="Times New Roman"/>
                <w:bCs/>
                <w:sz w:val="28"/>
                <w:szCs w:val="28"/>
                <w:lang w:val="de-DE"/>
              </w:rPr>
            </w:pPr>
            <w:r w:rsidRPr="00E862D4">
              <w:rPr>
                <w:rFonts w:ascii="Times New Roman" w:hAnsi="Times New Roman" w:cs="Times New Roman"/>
                <w:bCs/>
                <w:sz w:val="28"/>
                <w:szCs w:val="28"/>
                <w:lang w:val="de-DE"/>
              </w:rPr>
              <w:t>сумісний „згори донизу“</w:t>
            </w:r>
          </w:p>
        </w:tc>
      </w:tr>
      <w:tr w:rsidR="00E862D4" w:rsidRPr="00CA51EB" w14:paraId="5A194B46" w14:textId="77777777" w:rsidTr="00D21C70">
        <w:tc>
          <w:tcPr>
            <w:tcW w:w="4253" w:type="dxa"/>
          </w:tcPr>
          <w:p w14:paraId="050A7103" w14:textId="77777777" w:rsidR="00E862D4" w:rsidRPr="00CA51EB" w:rsidRDefault="00E862D4" w:rsidP="00E862D4">
            <w:pPr>
              <w:spacing w:after="0" w:line="240" w:lineRule="auto"/>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dementsprechend</w:t>
            </w:r>
          </w:p>
        </w:tc>
        <w:tc>
          <w:tcPr>
            <w:tcW w:w="5091" w:type="dxa"/>
          </w:tcPr>
          <w:p w14:paraId="7C9E25B3" w14:textId="586BB484" w:rsidR="00E862D4" w:rsidRPr="00E862D4" w:rsidRDefault="00E862D4" w:rsidP="00E862D4">
            <w:pPr>
              <w:spacing w:after="0" w:line="240" w:lineRule="auto"/>
              <w:rPr>
                <w:rFonts w:ascii="Times New Roman" w:hAnsi="Times New Roman" w:cs="Times New Roman"/>
                <w:bCs/>
                <w:sz w:val="28"/>
                <w:szCs w:val="28"/>
                <w:lang w:val="de-DE"/>
              </w:rPr>
            </w:pPr>
            <w:r w:rsidRPr="00E862D4">
              <w:rPr>
                <w:rFonts w:ascii="Times New Roman" w:hAnsi="Times New Roman" w:cs="Times New Roman"/>
                <w:bCs/>
                <w:sz w:val="28"/>
                <w:szCs w:val="28"/>
                <w:lang w:val="de-DE"/>
              </w:rPr>
              <w:t>відповідно до цього</w:t>
            </w:r>
          </w:p>
        </w:tc>
      </w:tr>
      <w:tr w:rsidR="00E862D4" w:rsidRPr="00CA51EB" w14:paraId="7AE685B3" w14:textId="77777777" w:rsidTr="00D21C70">
        <w:tc>
          <w:tcPr>
            <w:tcW w:w="4253" w:type="dxa"/>
          </w:tcPr>
          <w:p w14:paraId="17699107" w14:textId="77777777" w:rsidR="00E862D4" w:rsidRPr="00CA51EB" w:rsidRDefault="00E862D4" w:rsidP="00E862D4">
            <w:pPr>
              <w:spacing w:after="0" w:line="240" w:lineRule="auto"/>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lastRenderedPageBreak/>
              <w:t>Gehäuse</w:t>
            </w:r>
            <w:r w:rsidRPr="00CA51EB">
              <w:rPr>
                <w:rStyle w:val="10"/>
                <w:rFonts w:ascii="Times New Roman" w:hAnsi="Times New Roman" w:cs="Times New Roman"/>
                <w:sz w:val="28"/>
                <w:szCs w:val="28"/>
                <w:lang w:val="de-DE"/>
              </w:rPr>
              <w:t xml:space="preserve"> </w:t>
            </w:r>
            <w:r w:rsidRPr="00CA51EB">
              <w:rPr>
                <w:rStyle w:val="a9"/>
                <w:rFonts w:ascii="Times New Roman" w:hAnsi="Times New Roman" w:cs="Times New Roman"/>
                <w:sz w:val="28"/>
                <w:szCs w:val="28"/>
              </w:rPr>
              <w:t>n, -s, =</w:t>
            </w:r>
          </w:p>
        </w:tc>
        <w:tc>
          <w:tcPr>
            <w:tcW w:w="5091" w:type="dxa"/>
          </w:tcPr>
          <w:p w14:paraId="47ED6FCA" w14:textId="0B88211A" w:rsidR="00E862D4" w:rsidRPr="00E862D4" w:rsidRDefault="00E862D4" w:rsidP="00E862D4">
            <w:pPr>
              <w:spacing w:after="0" w:line="240" w:lineRule="auto"/>
              <w:rPr>
                <w:rFonts w:ascii="Times New Roman" w:hAnsi="Times New Roman" w:cs="Times New Roman"/>
                <w:bCs/>
                <w:sz w:val="28"/>
                <w:szCs w:val="28"/>
                <w:lang w:val="de-DE"/>
              </w:rPr>
            </w:pPr>
            <w:r w:rsidRPr="00E862D4">
              <w:rPr>
                <w:rFonts w:ascii="Times New Roman" w:hAnsi="Times New Roman" w:cs="Times New Roman"/>
                <w:bCs/>
                <w:sz w:val="28"/>
                <w:szCs w:val="28"/>
                <w:lang w:val="de-DE"/>
              </w:rPr>
              <w:t>корпус, ємність</w:t>
            </w:r>
          </w:p>
        </w:tc>
      </w:tr>
      <w:tr w:rsidR="00E862D4" w:rsidRPr="00CA51EB" w14:paraId="706C333F" w14:textId="77777777" w:rsidTr="00D21C70">
        <w:tc>
          <w:tcPr>
            <w:tcW w:w="4253" w:type="dxa"/>
          </w:tcPr>
          <w:p w14:paraId="78A424C0" w14:textId="77777777" w:rsidR="00E862D4" w:rsidRPr="00CA51EB" w:rsidRDefault="00E862D4" w:rsidP="00E862D4">
            <w:pPr>
              <w:spacing w:after="0" w:line="240" w:lineRule="auto"/>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Hauptverzeichnis</w:t>
            </w:r>
            <w:r w:rsidRPr="00CA51EB">
              <w:rPr>
                <w:rFonts w:ascii="Times New Roman" w:hAnsi="Times New Roman" w:cs="Times New Roman"/>
                <w:sz w:val="28"/>
                <w:szCs w:val="28"/>
                <w:lang w:val="de-DE"/>
              </w:rPr>
              <w:t xml:space="preserve"> </w:t>
            </w:r>
            <w:r w:rsidRPr="00CA51EB">
              <w:rPr>
                <w:rFonts w:ascii="Times New Roman" w:hAnsi="Times New Roman" w:cs="Times New Roman"/>
                <w:bCs/>
                <w:sz w:val="28"/>
                <w:szCs w:val="28"/>
                <w:lang w:val="de-DE"/>
              </w:rPr>
              <w:t>n, -ses, -se</w:t>
            </w:r>
            <w:r w:rsidRPr="00CA51EB">
              <w:rPr>
                <w:rFonts w:ascii="Times New Roman" w:hAnsi="Times New Roman" w:cs="Times New Roman"/>
                <w:bCs/>
                <w:sz w:val="28"/>
                <w:szCs w:val="28"/>
                <w:lang w:val="de-DE"/>
              </w:rPr>
              <w:tab/>
            </w:r>
          </w:p>
        </w:tc>
        <w:tc>
          <w:tcPr>
            <w:tcW w:w="5091" w:type="dxa"/>
          </w:tcPr>
          <w:p w14:paraId="4C22DC59" w14:textId="13963574" w:rsidR="00E862D4" w:rsidRPr="00E862D4" w:rsidRDefault="00E862D4" w:rsidP="00E862D4">
            <w:pPr>
              <w:spacing w:after="0" w:line="240" w:lineRule="auto"/>
              <w:rPr>
                <w:rFonts w:ascii="Times New Roman" w:hAnsi="Times New Roman" w:cs="Times New Roman"/>
                <w:bCs/>
                <w:sz w:val="28"/>
                <w:szCs w:val="28"/>
                <w:lang w:val="de-DE"/>
              </w:rPr>
            </w:pPr>
            <w:r w:rsidRPr="00E862D4">
              <w:rPr>
                <w:rFonts w:ascii="Times New Roman" w:hAnsi="Times New Roman" w:cs="Times New Roman"/>
                <w:bCs/>
                <w:sz w:val="28"/>
                <w:szCs w:val="28"/>
                <w:lang w:val="de-DE"/>
              </w:rPr>
              <w:t>кореневий каталог</w:t>
            </w:r>
          </w:p>
        </w:tc>
      </w:tr>
      <w:tr w:rsidR="00E862D4" w:rsidRPr="00CA51EB" w14:paraId="3E6666A8" w14:textId="77777777" w:rsidTr="00D21C70">
        <w:tc>
          <w:tcPr>
            <w:tcW w:w="4253" w:type="dxa"/>
          </w:tcPr>
          <w:p w14:paraId="01F6EDD4" w14:textId="77777777" w:rsidR="00E862D4" w:rsidRPr="00CA51EB" w:rsidRDefault="00E862D4" w:rsidP="00E862D4">
            <w:pPr>
              <w:spacing w:after="0" w:line="240" w:lineRule="auto"/>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Laufwerk n, -(e)s, -e</w:t>
            </w:r>
            <w:r w:rsidRPr="00CA51EB">
              <w:rPr>
                <w:rFonts w:ascii="Times New Roman" w:hAnsi="Times New Roman" w:cs="Times New Roman"/>
                <w:bCs/>
                <w:sz w:val="28"/>
                <w:szCs w:val="28"/>
                <w:lang w:val="de-DE"/>
              </w:rPr>
              <w:tab/>
            </w:r>
          </w:p>
        </w:tc>
        <w:tc>
          <w:tcPr>
            <w:tcW w:w="5091" w:type="dxa"/>
          </w:tcPr>
          <w:p w14:paraId="790E8DE4" w14:textId="3E465CCE" w:rsidR="00E862D4" w:rsidRPr="00E862D4" w:rsidRDefault="00E862D4" w:rsidP="00E862D4">
            <w:pPr>
              <w:spacing w:after="0" w:line="240" w:lineRule="auto"/>
              <w:rPr>
                <w:rFonts w:ascii="Times New Roman" w:hAnsi="Times New Roman" w:cs="Times New Roman"/>
                <w:bCs/>
                <w:sz w:val="28"/>
                <w:szCs w:val="28"/>
                <w:lang w:val="de-DE"/>
              </w:rPr>
            </w:pPr>
            <w:r w:rsidRPr="00E862D4">
              <w:rPr>
                <w:rFonts w:ascii="Times New Roman" w:hAnsi="Times New Roman" w:cs="Times New Roman"/>
                <w:bCs/>
                <w:sz w:val="28"/>
                <w:szCs w:val="28"/>
                <w:lang w:val="de-DE"/>
              </w:rPr>
              <w:t>дисковод, рушійний механізм</w:t>
            </w:r>
          </w:p>
        </w:tc>
      </w:tr>
      <w:tr w:rsidR="00E862D4" w:rsidRPr="00CA51EB" w14:paraId="7F11CD2D" w14:textId="77777777" w:rsidTr="00D21C70">
        <w:tc>
          <w:tcPr>
            <w:tcW w:w="4253" w:type="dxa"/>
          </w:tcPr>
          <w:p w14:paraId="797D0B20" w14:textId="77777777" w:rsidR="00E862D4" w:rsidRPr="00CA51EB" w:rsidRDefault="00E862D4" w:rsidP="00E862D4">
            <w:pPr>
              <w:spacing w:after="0" w:line="240" w:lineRule="auto"/>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lesbar</w:t>
            </w:r>
          </w:p>
        </w:tc>
        <w:tc>
          <w:tcPr>
            <w:tcW w:w="5091" w:type="dxa"/>
          </w:tcPr>
          <w:p w14:paraId="4D20D17F" w14:textId="702E5D51" w:rsidR="00E862D4" w:rsidRPr="00E862D4" w:rsidRDefault="00E862D4" w:rsidP="00E862D4">
            <w:pPr>
              <w:spacing w:after="0" w:line="240" w:lineRule="auto"/>
              <w:rPr>
                <w:rFonts w:ascii="Times New Roman" w:hAnsi="Times New Roman" w:cs="Times New Roman"/>
                <w:bCs/>
                <w:sz w:val="28"/>
                <w:szCs w:val="28"/>
                <w:lang w:val="de-DE"/>
              </w:rPr>
            </w:pPr>
            <w:r w:rsidRPr="00E862D4">
              <w:rPr>
                <w:rFonts w:ascii="Times New Roman" w:hAnsi="Times New Roman" w:cs="Times New Roman"/>
                <w:bCs/>
                <w:sz w:val="28"/>
                <w:szCs w:val="28"/>
                <w:lang w:val="de-DE"/>
              </w:rPr>
              <w:t>зчитуваний</w:t>
            </w:r>
          </w:p>
        </w:tc>
      </w:tr>
      <w:tr w:rsidR="00E862D4" w:rsidRPr="00CA51EB" w14:paraId="3C25D15C" w14:textId="77777777" w:rsidTr="00D21C70">
        <w:tc>
          <w:tcPr>
            <w:tcW w:w="4253" w:type="dxa"/>
          </w:tcPr>
          <w:p w14:paraId="68F92198" w14:textId="77777777" w:rsidR="00E862D4" w:rsidRPr="00CA51EB" w:rsidRDefault="00E862D4" w:rsidP="00E862D4">
            <w:pPr>
              <w:spacing w:after="0" w:line="240" w:lineRule="auto"/>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scheibenf</w:t>
            </w:r>
            <w:r w:rsidRPr="00CA51EB">
              <w:rPr>
                <w:rFonts w:ascii="Times New Roman" w:hAnsi="Times New Roman" w:cs="Times New Roman"/>
                <w:bCs/>
                <w:sz w:val="28"/>
                <w:szCs w:val="28"/>
              </w:rPr>
              <w:t>ö</w:t>
            </w:r>
            <w:r w:rsidRPr="00CA51EB">
              <w:rPr>
                <w:rFonts w:ascii="Times New Roman" w:hAnsi="Times New Roman" w:cs="Times New Roman"/>
                <w:bCs/>
                <w:sz w:val="28"/>
                <w:szCs w:val="28"/>
                <w:lang w:val="de-DE"/>
              </w:rPr>
              <w:t>rmig</w:t>
            </w:r>
          </w:p>
        </w:tc>
        <w:tc>
          <w:tcPr>
            <w:tcW w:w="5091" w:type="dxa"/>
          </w:tcPr>
          <w:p w14:paraId="388AB3F0" w14:textId="5BDCE409" w:rsidR="00E862D4" w:rsidRPr="00E862D4" w:rsidRDefault="00E862D4" w:rsidP="00E862D4">
            <w:pPr>
              <w:spacing w:after="0" w:line="240" w:lineRule="auto"/>
              <w:rPr>
                <w:rFonts w:ascii="Times New Roman" w:hAnsi="Times New Roman" w:cs="Times New Roman"/>
                <w:bCs/>
                <w:sz w:val="28"/>
                <w:szCs w:val="28"/>
                <w:lang w:val="de-DE"/>
              </w:rPr>
            </w:pPr>
            <w:r w:rsidRPr="00E862D4">
              <w:rPr>
                <w:rFonts w:ascii="Times New Roman" w:hAnsi="Times New Roman" w:cs="Times New Roman"/>
                <w:bCs/>
                <w:sz w:val="28"/>
                <w:szCs w:val="28"/>
                <w:lang w:val="de-DE"/>
              </w:rPr>
              <w:t>дископодібний</w:t>
            </w:r>
          </w:p>
        </w:tc>
      </w:tr>
      <w:tr w:rsidR="00E862D4" w:rsidRPr="00CA51EB" w14:paraId="4FED09B1" w14:textId="77777777" w:rsidTr="00D21C70">
        <w:tc>
          <w:tcPr>
            <w:tcW w:w="4253" w:type="dxa"/>
          </w:tcPr>
          <w:p w14:paraId="11DD81BA" w14:textId="77777777" w:rsidR="00E862D4" w:rsidRPr="00CA51EB" w:rsidRDefault="00E862D4" w:rsidP="00E862D4">
            <w:pPr>
              <w:spacing w:after="0" w:line="240" w:lineRule="auto"/>
              <w:rPr>
                <w:rFonts w:ascii="Times New Roman" w:hAnsi="Times New Roman" w:cs="Times New Roman"/>
                <w:bCs/>
                <w:sz w:val="28"/>
                <w:szCs w:val="28"/>
                <w:lang w:val="de-DE"/>
              </w:rPr>
            </w:pPr>
            <w:r w:rsidRPr="00CA51EB">
              <w:rPr>
                <w:rFonts w:ascii="Times New Roman" w:hAnsi="Times New Roman" w:cs="Times New Roman"/>
                <w:bCs/>
                <w:sz w:val="28"/>
                <w:szCs w:val="28"/>
                <w:lang w:val="de-DE"/>
              </w:rPr>
              <w:t>Schreibgeschwindigkeit</w:t>
            </w:r>
            <w:r w:rsidRPr="00CA51EB">
              <w:rPr>
                <w:rFonts w:ascii="Times New Roman" w:hAnsi="Times New Roman" w:cs="Times New Roman"/>
                <w:bCs/>
                <w:sz w:val="28"/>
                <w:szCs w:val="28"/>
              </w:rPr>
              <w:t xml:space="preserve"> </w:t>
            </w:r>
            <w:r w:rsidRPr="00CA51EB">
              <w:rPr>
                <w:rFonts w:ascii="Times New Roman" w:hAnsi="Times New Roman" w:cs="Times New Roman"/>
                <w:bCs/>
                <w:sz w:val="28"/>
                <w:szCs w:val="28"/>
                <w:lang w:val="de-DE"/>
              </w:rPr>
              <w:t>f</w:t>
            </w:r>
            <w:r w:rsidRPr="00CA51EB">
              <w:rPr>
                <w:rFonts w:ascii="Times New Roman" w:hAnsi="Times New Roman" w:cs="Times New Roman"/>
                <w:bCs/>
                <w:sz w:val="28"/>
                <w:szCs w:val="28"/>
              </w:rPr>
              <w:t>, =, -</w:t>
            </w:r>
            <w:r w:rsidRPr="00CA51EB">
              <w:rPr>
                <w:rFonts w:ascii="Times New Roman" w:hAnsi="Times New Roman" w:cs="Times New Roman"/>
                <w:bCs/>
                <w:sz w:val="28"/>
                <w:szCs w:val="28"/>
                <w:lang w:val="de-DE"/>
              </w:rPr>
              <w:t>en</w:t>
            </w:r>
          </w:p>
        </w:tc>
        <w:tc>
          <w:tcPr>
            <w:tcW w:w="5091" w:type="dxa"/>
          </w:tcPr>
          <w:p w14:paraId="79C68519" w14:textId="5ABCB848" w:rsidR="00E862D4" w:rsidRPr="00E862D4" w:rsidRDefault="00E862D4" w:rsidP="00E862D4">
            <w:pPr>
              <w:spacing w:after="0" w:line="240" w:lineRule="auto"/>
              <w:rPr>
                <w:rFonts w:ascii="Times New Roman" w:hAnsi="Times New Roman" w:cs="Times New Roman"/>
                <w:bCs/>
                <w:sz w:val="28"/>
                <w:szCs w:val="28"/>
                <w:lang w:val="de-DE"/>
              </w:rPr>
            </w:pPr>
            <w:r w:rsidRPr="00E862D4">
              <w:rPr>
                <w:rFonts w:ascii="Times New Roman" w:hAnsi="Times New Roman" w:cs="Times New Roman"/>
                <w:bCs/>
                <w:sz w:val="28"/>
                <w:szCs w:val="28"/>
                <w:lang w:val="de-DE"/>
              </w:rPr>
              <w:t>швидкість запису</w:t>
            </w:r>
          </w:p>
        </w:tc>
      </w:tr>
      <w:tr w:rsidR="00E862D4" w:rsidRPr="00CA51EB" w14:paraId="3EBD6D13" w14:textId="77777777" w:rsidTr="00D21C70">
        <w:tc>
          <w:tcPr>
            <w:tcW w:w="4253" w:type="dxa"/>
          </w:tcPr>
          <w:p w14:paraId="53999DA5" w14:textId="77777777" w:rsidR="00E862D4" w:rsidRPr="00CA51EB" w:rsidRDefault="00E862D4" w:rsidP="00E862D4">
            <w:pPr>
              <w:spacing w:after="0" w:line="240" w:lineRule="auto"/>
              <w:rPr>
                <w:rFonts w:ascii="Times New Roman" w:hAnsi="Times New Roman" w:cs="Times New Roman"/>
                <w:bCs/>
                <w:sz w:val="28"/>
                <w:szCs w:val="28"/>
                <w:lang w:val="de-DE"/>
              </w:rPr>
            </w:pPr>
            <w:r w:rsidRPr="00CA51EB">
              <w:rPr>
                <w:rFonts w:ascii="Times New Roman" w:hAnsi="Times New Roman" w:cs="Times New Roman"/>
                <w:bCs/>
                <w:sz w:val="28"/>
                <w:szCs w:val="28"/>
                <w:lang w:val="de-DE"/>
              </w:rPr>
              <w:t>Speicherkapazit</w:t>
            </w:r>
            <w:r w:rsidRPr="00CA51EB">
              <w:rPr>
                <w:rFonts w:ascii="Times New Roman" w:hAnsi="Times New Roman" w:cs="Times New Roman"/>
                <w:bCs/>
                <w:sz w:val="28"/>
                <w:szCs w:val="28"/>
              </w:rPr>
              <w:t>ä</w:t>
            </w:r>
            <w:r w:rsidRPr="00CA51EB">
              <w:rPr>
                <w:rFonts w:ascii="Times New Roman" w:hAnsi="Times New Roman" w:cs="Times New Roman"/>
                <w:bCs/>
                <w:sz w:val="28"/>
                <w:szCs w:val="28"/>
                <w:lang w:val="de-DE"/>
              </w:rPr>
              <w:t>t</w:t>
            </w:r>
            <w:r w:rsidRPr="00CA51EB">
              <w:rPr>
                <w:rFonts w:ascii="Times New Roman" w:hAnsi="Times New Roman" w:cs="Times New Roman"/>
                <w:bCs/>
                <w:sz w:val="28"/>
                <w:szCs w:val="28"/>
              </w:rPr>
              <w:t xml:space="preserve"> </w:t>
            </w:r>
            <w:r w:rsidRPr="00CA51EB">
              <w:rPr>
                <w:rFonts w:ascii="Times New Roman" w:hAnsi="Times New Roman" w:cs="Times New Roman"/>
                <w:bCs/>
                <w:sz w:val="28"/>
                <w:szCs w:val="28"/>
                <w:lang w:val="de-DE"/>
              </w:rPr>
              <w:t>f</w:t>
            </w:r>
            <w:r w:rsidRPr="00CA51EB">
              <w:rPr>
                <w:rFonts w:ascii="Times New Roman" w:hAnsi="Times New Roman" w:cs="Times New Roman"/>
                <w:bCs/>
                <w:sz w:val="28"/>
                <w:szCs w:val="28"/>
              </w:rPr>
              <w:t>, =, -</w:t>
            </w:r>
            <w:r w:rsidRPr="00CA51EB">
              <w:rPr>
                <w:rFonts w:ascii="Times New Roman" w:hAnsi="Times New Roman" w:cs="Times New Roman"/>
                <w:bCs/>
                <w:sz w:val="28"/>
                <w:szCs w:val="28"/>
                <w:lang w:val="de-DE"/>
              </w:rPr>
              <w:t>en</w:t>
            </w:r>
          </w:p>
        </w:tc>
        <w:tc>
          <w:tcPr>
            <w:tcW w:w="5091" w:type="dxa"/>
          </w:tcPr>
          <w:p w14:paraId="4741B4AF" w14:textId="53C56058" w:rsidR="00E862D4" w:rsidRPr="00E862D4" w:rsidRDefault="00E862D4" w:rsidP="00E862D4">
            <w:pPr>
              <w:spacing w:after="0" w:line="240" w:lineRule="auto"/>
              <w:rPr>
                <w:rFonts w:ascii="Times New Roman" w:hAnsi="Times New Roman" w:cs="Times New Roman"/>
                <w:bCs/>
                <w:sz w:val="28"/>
                <w:szCs w:val="28"/>
                <w:lang w:val="de-DE"/>
              </w:rPr>
            </w:pPr>
            <w:r w:rsidRPr="00E862D4">
              <w:rPr>
                <w:rFonts w:ascii="Times New Roman" w:hAnsi="Times New Roman" w:cs="Times New Roman"/>
                <w:bCs/>
                <w:sz w:val="28"/>
                <w:szCs w:val="28"/>
                <w:lang w:val="de-DE"/>
              </w:rPr>
              <w:t>ємність накопичувача</w:t>
            </w:r>
          </w:p>
        </w:tc>
      </w:tr>
      <w:tr w:rsidR="00E862D4" w:rsidRPr="00CA51EB" w14:paraId="326624B1" w14:textId="77777777" w:rsidTr="00D21C70">
        <w:tc>
          <w:tcPr>
            <w:tcW w:w="4253" w:type="dxa"/>
          </w:tcPr>
          <w:p w14:paraId="040E4108" w14:textId="77777777" w:rsidR="00E862D4" w:rsidRPr="00CA51EB" w:rsidRDefault="00E862D4" w:rsidP="00E862D4">
            <w:pPr>
              <w:spacing w:after="0" w:line="240" w:lineRule="auto"/>
              <w:rPr>
                <w:rFonts w:ascii="Times New Roman" w:hAnsi="Times New Roman" w:cs="Times New Roman"/>
                <w:bCs/>
                <w:sz w:val="28"/>
                <w:szCs w:val="28"/>
                <w:lang w:val="de-DE"/>
              </w:rPr>
            </w:pPr>
            <w:r w:rsidRPr="00CA51EB">
              <w:rPr>
                <w:rFonts w:ascii="Times New Roman" w:hAnsi="Times New Roman" w:cs="Times New Roman"/>
                <w:bCs/>
                <w:sz w:val="28"/>
                <w:szCs w:val="28"/>
                <w:lang w:val="de-DE"/>
              </w:rPr>
              <w:t>steckbar</w:t>
            </w:r>
          </w:p>
        </w:tc>
        <w:tc>
          <w:tcPr>
            <w:tcW w:w="5091" w:type="dxa"/>
          </w:tcPr>
          <w:p w14:paraId="31E17C31" w14:textId="70BB05C1" w:rsidR="00E862D4" w:rsidRPr="00E862D4" w:rsidRDefault="00E862D4" w:rsidP="00E862D4">
            <w:pPr>
              <w:spacing w:after="0" w:line="240" w:lineRule="auto"/>
              <w:rPr>
                <w:rFonts w:ascii="Times New Roman" w:hAnsi="Times New Roman" w:cs="Times New Roman"/>
                <w:bCs/>
                <w:sz w:val="28"/>
                <w:szCs w:val="28"/>
                <w:lang w:val="de-DE"/>
              </w:rPr>
            </w:pPr>
            <w:r w:rsidRPr="00E862D4">
              <w:rPr>
                <w:rFonts w:ascii="Times New Roman" w:hAnsi="Times New Roman" w:cs="Times New Roman"/>
                <w:bCs/>
                <w:sz w:val="28"/>
                <w:szCs w:val="28"/>
                <w:lang w:val="de-DE"/>
              </w:rPr>
              <w:t>вставний, штепсельний</w:t>
            </w:r>
          </w:p>
        </w:tc>
      </w:tr>
      <w:tr w:rsidR="00E862D4" w:rsidRPr="00CA51EB" w14:paraId="663C3C48" w14:textId="77777777" w:rsidTr="00D21C70">
        <w:tc>
          <w:tcPr>
            <w:tcW w:w="4253" w:type="dxa"/>
          </w:tcPr>
          <w:p w14:paraId="139A5952" w14:textId="77777777" w:rsidR="00E862D4" w:rsidRPr="00CA51EB" w:rsidRDefault="00E862D4" w:rsidP="00E862D4">
            <w:pPr>
              <w:spacing w:after="0" w:line="240" w:lineRule="auto"/>
              <w:rPr>
                <w:rFonts w:ascii="Times New Roman" w:hAnsi="Times New Roman" w:cs="Times New Roman"/>
                <w:bCs/>
                <w:sz w:val="28"/>
                <w:szCs w:val="28"/>
                <w:lang w:val="de-DE"/>
              </w:rPr>
            </w:pPr>
            <w:r w:rsidRPr="00CA51EB">
              <w:rPr>
                <w:rFonts w:ascii="Times New Roman" w:hAnsi="Times New Roman" w:cs="Times New Roman"/>
                <w:bCs/>
                <w:sz w:val="28"/>
                <w:szCs w:val="28"/>
                <w:lang w:val="de-DE"/>
              </w:rPr>
              <w:t>Unzul</w:t>
            </w:r>
            <w:r w:rsidRPr="00CA51EB">
              <w:rPr>
                <w:rFonts w:ascii="Times New Roman" w:hAnsi="Times New Roman" w:cs="Times New Roman"/>
                <w:bCs/>
                <w:sz w:val="28"/>
                <w:szCs w:val="28"/>
              </w:rPr>
              <w:t>ä</w:t>
            </w:r>
            <w:r w:rsidRPr="00CA51EB">
              <w:rPr>
                <w:rFonts w:ascii="Times New Roman" w:hAnsi="Times New Roman" w:cs="Times New Roman"/>
                <w:bCs/>
                <w:sz w:val="28"/>
                <w:szCs w:val="28"/>
                <w:lang w:val="de-DE"/>
              </w:rPr>
              <w:t>nglichkeit</w:t>
            </w:r>
            <w:r w:rsidRPr="00CA51EB">
              <w:rPr>
                <w:rFonts w:ascii="Times New Roman" w:hAnsi="Times New Roman" w:cs="Times New Roman"/>
                <w:sz w:val="28"/>
                <w:szCs w:val="28"/>
              </w:rPr>
              <w:t xml:space="preserve"> </w:t>
            </w:r>
            <w:r w:rsidRPr="00CA51EB">
              <w:rPr>
                <w:rFonts w:ascii="Times New Roman" w:hAnsi="Times New Roman" w:cs="Times New Roman"/>
                <w:bCs/>
                <w:sz w:val="28"/>
                <w:szCs w:val="28"/>
                <w:lang w:val="de-DE"/>
              </w:rPr>
              <w:t>f</w:t>
            </w:r>
            <w:r w:rsidRPr="00CA51EB">
              <w:rPr>
                <w:rFonts w:ascii="Times New Roman" w:hAnsi="Times New Roman" w:cs="Times New Roman"/>
                <w:bCs/>
                <w:sz w:val="28"/>
                <w:szCs w:val="28"/>
              </w:rPr>
              <w:t>, =, -</w:t>
            </w:r>
            <w:r w:rsidRPr="00CA51EB">
              <w:rPr>
                <w:rFonts w:ascii="Times New Roman" w:hAnsi="Times New Roman" w:cs="Times New Roman"/>
                <w:bCs/>
                <w:sz w:val="28"/>
                <w:szCs w:val="28"/>
                <w:lang w:val="de-DE"/>
              </w:rPr>
              <w:t>en</w:t>
            </w:r>
          </w:p>
        </w:tc>
        <w:tc>
          <w:tcPr>
            <w:tcW w:w="5091" w:type="dxa"/>
          </w:tcPr>
          <w:p w14:paraId="2361490D" w14:textId="00B31752" w:rsidR="00E862D4" w:rsidRPr="00E862D4" w:rsidRDefault="00E862D4" w:rsidP="00E862D4">
            <w:pPr>
              <w:spacing w:after="0" w:line="240" w:lineRule="auto"/>
              <w:rPr>
                <w:rFonts w:ascii="Times New Roman" w:hAnsi="Times New Roman" w:cs="Times New Roman"/>
                <w:bCs/>
                <w:sz w:val="28"/>
                <w:szCs w:val="28"/>
                <w:lang w:val="de-DE"/>
              </w:rPr>
            </w:pPr>
            <w:r w:rsidRPr="00E862D4">
              <w:rPr>
                <w:rFonts w:ascii="Times New Roman" w:hAnsi="Times New Roman" w:cs="Times New Roman"/>
                <w:bCs/>
                <w:sz w:val="28"/>
                <w:szCs w:val="28"/>
                <w:lang w:val="de-DE"/>
              </w:rPr>
              <w:t>неукомплектованість</w:t>
            </w:r>
          </w:p>
        </w:tc>
      </w:tr>
      <w:tr w:rsidR="00E862D4" w:rsidRPr="00CA51EB" w14:paraId="461A59D4" w14:textId="77777777" w:rsidTr="00D21C70">
        <w:tc>
          <w:tcPr>
            <w:tcW w:w="4253" w:type="dxa"/>
          </w:tcPr>
          <w:p w14:paraId="2FE177B7" w14:textId="77777777" w:rsidR="00E862D4" w:rsidRPr="00CA51EB" w:rsidRDefault="00E862D4" w:rsidP="00E862D4">
            <w:pPr>
              <w:spacing w:after="0" w:line="240" w:lineRule="auto"/>
              <w:rPr>
                <w:rFonts w:ascii="Times New Roman" w:hAnsi="Times New Roman" w:cs="Times New Roman"/>
                <w:bCs/>
                <w:sz w:val="28"/>
                <w:szCs w:val="28"/>
                <w:lang w:val="de-DE"/>
              </w:rPr>
            </w:pPr>
            <w:r w:rsidRPr="00CA51EB">
              <w:rPr>
                <w:rFonts w:ascii="Times New Roman" w:hAnsi="Times New Roman" w:cs="Times New Roman"/>
                <w:bCs/>
                <w:sz w:val="28"/>
                <w:szCs w:val="28"/>
                <w:lang w:val="de-DE"/>
              </w:rPr>
              <w:t>wasserdicht</w:t>
            </w:r>
          </w:p>
        </w:tc>
        <w:tc>
          <w:tcPr>
            <w:tcW w:w="5091" w:type="dxa"/>
          </w:tcPr>
          <w:p w14:paraId="77BA6DFC" w14:textId="15F21EA6" w:rsidR="00E862D4" w:rsidRPr="00E862D4" w:rsidRDefault="00E862D4" w:rsidP="00E862D4">
            <w:pPr>
              <w:spacing w:after="0" w:line="240" w:lineRule="auto"/>
              <w:rPr>
                <w:rFonts w:ascii="Times New Roman" w:hAnsi="Times New Roman" w:cs="Times New Roman"/>
                <w:bCs/>
                <w:sz w:val="28"/>
                <w:szCs w:val="28"/>
                <w:lang w:val="de-DE"/>
              </w:rPr>
            </w:pPr>
            <w:r w:rsidRPr="00E862D4">
              <w:rPr>
                <w:rFonts w:ascii="Times New Roman" w:hAnsi="Times New Roman" w:cs="Times New Roman"/>
                <w:bCs/>
                <w:sz w:val="28"/>
                <w:szCs w:val="28"/>
                <w:lang w:val="de-DE"/>
              </w:rPr>
              <w:t>водонепроникний</w:t>
            </w:r>
          </w:p>
        </w:tc>
      </w:tr>
      <w:tr w:rsidR="00E862D4" w:rsidRPr="00CA51EB" w14:paraId="3EC6D398" w14:textId="77777777" w:rsidTr="00D21C70">
        <w:tc>
          <w:tcPr>
            <w:tcW w:w="4253" w:type="dxa"/>
          </w:tcPr>
          <w:p w14:paraId="7BF4E876" w14:textId="77777777" w:rsidR="00E862D4" w:rsidRPr="00CA51EB" w:rsidRDefault="00E862D4" w:rsidP="00E862D4">
            <w:pPr>
              <w:spacing w:after="0" w:line="240" w:lineRule="auto"/>
              <w:rPr>
                <w:rFonts w:ascii="Times New Roman" w:hAnsi="Times New Roman" w:cs="Times New Roman"/>
                <w:bCs/>
                <w:sz w:val="28"/>
                <w:szCs w:val="28"/>
                <w:lang w:val="de-DE"/>
              </w:rPr>
            </w:pPr>
            <w:r w:rsidRPr="00CA51EB">
              <w:rPr>
                <w:rFonts w:ascii="Times New Roman" w:hAnsi="Times New Roman" w:cs="Times New Roman"/>
                <w:bCs/>
                <w:sz w:val="28"/>
                <w:szCs w:val="28"/>
                <w:lang w:val="de-DE"/>
              </w:rPr>
              <w:t>Zugriffsgeschwindigkeit f, =, -en</w:t>
            </w:r>
          </w:p>
        </w:tc>
        <w:tc>
          <w:tcPr>
            <w:tcW w:w="5091" w:type="dxa"/>
          </w:tcPr>
          <w:p w14:paraId="7D86FDE2" w14:textId="67F14A30" w:rsidR="00E862D4" w:rsidRPr="00E862D4" w:rsidRDefault="00E862D4" w:rsidP="00E862D4">
            <w:pPr>
              <w:spacing w:after="0" w:line="240" w:lineRule="auto"/>
              <w:rPr>
                <w:rFonts w:ascii="Times New Roman" w:hAnsi="Times New Roman" w:cs="Times New Roman"/>
                <w:bCs/>
                <w:sz w:val="28"/>
                <w:szCs w:val="28"/>
                <w:lang w:val="de-DE"/>
              </w:rPr>
            </w:pPr>
            <w:r w:rsidRPr="00E862D4">
              <w:rPr>
                <w:rFonts w:ascii="Times New Roman" w:hAnsi="Times New Roman" w:cs="Times New Roman"/>
                <w:bCs/>
                <w:sz w:val="28"/>
                <w:szCs w:val="28"/>
                <w:lang w:val="de-DE"/>
              </w:rPr>
              <w:t>швидкість доступу</w:t>
            </w:r>
          </w:p>
        </w:tc>
      </w:tr>
    </w:tbl>
    <w:p w14:paraId="6CB037DF" w14:textId="77777777" w:rsidR="00C74CD9" w:rsidRPr="00CA51EB" w:rsidRDefault="00C74CD9" w:rsidP="00C74CD9">
      <w:pPr>
        <w:spacing w:after="0" w:line="240" w:lineRule="auto"/>
        <w:rPr>
          <w:rFonts w:ascii="Times New Roman" w:hAnsi="Times New Roman" w:cs="Times New Roman"/>
          <w:bCs/>
          <w:sz w:val="28"/>
          <w:szCs w:val="28"/>
        </w:rPr>
      </w:pPr>
      <w:r w:rsidRPr="00CA51EB">
        <w:rPr>
          <w:rFonts w:ascii="Times New Roman" w:hAnsi="Times New Roman" w:cs="Times New Roman"/>
          <w:bCs/>
          <w:sz w:val="28"/>
          <w:szCs w:val="28"/>
        </w:rPr>
        <w:tab/>
      </w:r>
    </w:p>
    <w:p w14:paraId="3F5C550E" w14:textId="77777777" w:rsidR="00C74CD9" w:rsidRPr="00CA51EB" w:rsidRDefault="00C74CD9" w:rsidP="00C74CD9">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Abkürzungen</w:t>
      </w:r>
    </w:p>
    <w:p w14:paraId="7DE96FD5" w14:textId="26E12362" w:rsidR="00C74CD9" w:rsidRPr="00365E70" w:rsidRDefault="00C74CD9" w:rsidP="00E862D4">
      <w:pPr>
        <w:spacing w:after="0" w:line="240" w:lineRule="auto"/>
        <w:rPr>
          <w:rFonts w:ascii="Times New Roman" w:hAnsi="Times New Roman" w:cs="Times New Roman"/>
          <w:bCs/>
          <w:sz w:val="28"/>
          <w:szCs w:val="28"/>
          <w:lang w:val="de-DE"/>
        </w:rPr>
      </w:pPr>
      <w:r w:rsidRPr="00CA51EB">
        <w:rPr>
          <w:rFonts w:ascii="Times New Roman" w:hAnsi="Times New Roman" w:cs="Times New Roman"/>
          <w:bCs/>
          <w:sz w:val="28"/>
          <w:szCs w:val="28"/>
          <w:lang w:val="de-DE"/>
        </w:rPr>
        <w:t>FAT (File Allocation Table) -</w:t>
      </w:r>
      <w:r w:rsidRPr="00CA51EB">
        <w:rPr>
          <w:rFonts w:ascii="Times New Roman" w:hAnsi="Times New Roman" w:cs="Times New Roman"/>
          <w:sz w:val="28"/>
          <w:szCs w:val="28"/>
          <w:lang w:val="de-DE"/>
        </w:rPr>
        <w:t xml:space="preserve"> </w:t>
      </w:r>
      <w:r w:rsidRPr="00CA51EB">
        <w:rPr>
          <w:rFonts w:ascii="Times New Roman" w:hAnsi="Times New Roman" w:cs="Times New Roman"/>
          <w:bCs/>
          <w:sz w:val="28"/>
          <w:szCs w:val="28"/>
          <w:lang w:val="de-DE"/>
        </w:rPr>
        <w:t xml:space="preserve">Dateizuordnungstabelle - </w:t>
      </w:r>
      <w:r w:rsidR="00E862D4" w:rsidRPr="00E862D4">
        <w:rPr>
          <w:rFonts w:ascii="Times New Roman" w:hAnsi="Times New Roman" w:cs="Times New Roman"/>
          <w:bCs/>
          <w:sz w:val="28"/>
          <w:szCs w:val="28"/>
        </w:rPr>
        <w:t>таблиця</w:t>
      </w:r>
      <w:r w:rsidR="00E862D4" w:rsidRPr="00E862D4">
        <w:rPr>
          <w:rFonts w:ascii="Times New Roman" w:hAnsi="Times New Roman" w:cs="Times New Roman"/>
          <w:bCs/>
          <w:sz w:val="28"/>
          <w:szCs w:val="28"/>
          <w:lang w:val="de-DE"/>
        </w:rPr>
        <w:t xml:space="preserve"> </w:t>
      </w:r>
      <w:r w:rsidR="00E862D4" w:rsidRPr="00E862D4">
        <w:rPr>
          <w:rFonts w:ascii="Times New Roman" w:hAnsi="Times New Roman" w:cs="Times New Roman"/>
          <w:bCs/>
          <w:sz w:val="28"/>
          <w:szCs w:val="28"/>
        </w:rPr>
        <w:t>розміщення</w:t>
      </w:r>
      <w:r w:rsidR="00E862D4" w:rsidRPr="00E862D4">
        <w:rPr>
          <w:rFonts w:ascii="Times New Roman" w:hAnsi="Times New Roman" w:cs="Times New Roman"/>
          <w:bCs/>
          <w:sz w:val="28"/>
          <w:szCs w:val="28"/>
          <w:lang w:val="de-DE"/>
        </w:rPr>
        <w:t xml:space="preserve"> </w:t>
      </w:r>
      <w:r w:rsidR="00E862D4" w:rsidRPr="00E862D4">
        <w:rPr>
          <w:rFonts w:ascii="Times New Roman" w:hAnsi="Times New Roman" w:cs="Times New Roman"/>
          <w:bCs/>
          <w:sz w:val="28"/>
          <w:szCs w:val="28"/>
        </w:rPr>
        <w:t>файлів</w:t>
      </w:r>
    </w:p>
    <w:p w14:paraId="26172817" w14:textId="77777777" w:rsidR="00E862D4" w:rsidRPr="00CA51EB" w:rsidRDefault="00E862D4" w:rsidP="00E862D4">
      <w:pPr>
        <w:spacing w:after="0" w:line="240" w:lineRule="auto"/>
        <w:rPr>
          <w:rFonts w:ascii="Times New Roman" w:hAnsi="Times New Roman" w:cs="Times New Roman"/>
          <w:bCs/>
          <w:sz w:val="28"/>
          <w:szCs w:val="28"/>
          <w:lang w:val="de-DE"/>
        </w:rPr>
      </w:pPr>
    </w:p>
    <w:p w14:paraId="7F744805" w14:textId="77777777" w:rsidR="00C74CD9" w:rsidRPr="00CA51EB" w:rsidRDefault="00C74CD9" w:rsidP="00C74CD9">
      <w:pPr>
        <w:spacing w:after="0" w:line="240" w:lineRule="auto"/>
        <w:jc w:val="center"/>
        <w:rPr>
          <w:rFonts w:ascii="Times New Roman" w:hAnsi="Times New Roman" w:cs="Times New Roman"/>
          <w:b/>
          <w:bCs/>
          <w:i/>
          <w:sz w:val="28"/>
          <w:szCs w:val="28"/>
          <w:lang w:val="de-DE"/>
        </w:rPr>
      </w:pPr>
      <w:r w:rsidRPr="00CA51EB">
        <w:rPr>
          <w:rFonts w:ascii="Times New Roman" w:hAnsi="Times New Roman" w:cs="Times New Roman"/>
          <w:b/>
          <w:bCs/>
          <w:i/>
          <w:sz w:val="28"/>
          <w:szCs w:val="28"/>
          <w:lang w:val="de-DE"/>
        </w:rPr>
        <w:t>LEXIKALISCH-GRAMMATISCHE ÜBUNGEN</w:t>
      </w:r>
    </w:p>
    <w:p w14:paraId="2AFBDB95" w14:textId="77777777" w:rsidR="00C74CD9" w:rsidRPr="00CA51EB" w:rsidRDefault="00C74CD9" w:rsidP="00C74CD9">
      <w:pPr>
        <w:spacing w:after="0" w:line="240" w:lineRule="auto"/>
        <w:jc w:val="center"/>
        <w:rPr>
          <w:rFonts w:ascii="Times New Roman" w:hAnsi="Times New Roman" w:cs="Times New Roman"/>
          <w:b/>
          <w:bCs/>
          <w:i/>
          <w:sz w:val="28"/>
          <w:szCs w:val="28"/>
          <w:lang w:val="de-DE"/>
        </w:rPr>
      </w:pPr>
    </w:p>
    <w:p w14:paraId="1B23AF09"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1. Verbinden Sie die Paare und bilden Sie Sätze.</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4361"/>
      </w:tblGrid>
      <w:tr w:rsidR="00C74CD9" w:rsidRPr="00CA51EB" w14:paraId="447766BB" w14:textId="77777777" w:rsidTr="00D21C70">
        <w:tc>
          <w:tcPr>
            <w:tcW w:w="3969" w:type="dxa"/>
            <w:hideMark/>
          </w:tcPr>
          <w:p w14:paraId="42FE9FD2" w14:textId="77777777" w:rsidR="00C74CD9" w:rsidRPr="00CA51EB" w:rsidRDefault="00C74CD9" w:rsidP="00C74CD9">
            <w:pPr>
              <w:pStyle w:val="a5"/>
              <w:numPr>
                <w:ilvl w:val="0"/>
                <w:numId w:val="51"/>
              </w:numPr>
              <w:tabs>
                <w:tab w:val="left" w:pos="284"/>
              </w:tabs>
              <w:spacing w:after="0" w:line="240" w:lineRule="auto"/>
              <w:ind w:left="0" w:hanging="11"/>
              <w:contextualSpacing w:val="0"/>
              <w:jc w:val="both"/>
              <w:rPr>
                <w:rFonts w:ascii="Times New Roman" w:hAnsi="Times New Roman" w:cs="Times New Roman"/>
                <w:bCs/>
                <w:sz w:val="28"/>
                <w:szCs w:val="28"/>
                <w:lang w:val="de-DE" w:eastAsia="ru-RU"/>
              </w:rPr>
            </w:pPr>
            <w:r w:rsidRPr="00CA51EB">
              <w:rPr>
                <w:rFonts w:ascii="Times New Roman" w:hAnsi="Times New Roman" w:cs="Times New Roman"/>
                <w:bCs/>
                <w:sz w:val="28"/>
                <w:szCs w:val="28"/>
                <w:lang w:val="de-DE" w:eastAsia="ru-RU"/>
              </w:rPr>
              <w:t>Anwendung</w:t>
            </w:r>
          </w:p>
        </w:tc>
        <w:tc>
          <w:tcPr>
            <w:tcW w:w="4361" w:type="dxa"/>
            <w:hideMark/>
          </w:tcPr>
          <w:p w14:paraId="3D4613EE" w14:textId="77777777" w:rsidR="00C74CD9" w:rsidRPr="00CA51EB" w:rsidRDefault="00C74CD9" w:rsidP="00C74CD9">
            <w:pPr>
              <w:pStyle w:val="a5"/>
              <w:numPr>
                <w:ilvl w:val="0"/>
                <w:numId w:val="52"/>
              </w:numPr>
              <w:tabs>
                <w:tab w:val="left" w:pos="284"/>
              </w:tabs>
              <w:spacing w:after="0" w:line="240" w:lineRule="auto"/>
              <w:ind w:left="0" w:hanging="11"/>
              <w:contextualSpacing w:val="0"/>
              <w:jc w:val="both"/>
              <w:rPr>
                <w:rFonts w:ascii="Times New Roman" w:hAnsi="Times New Roman" w:cs="Times New Roman"/>
                <w:bCs/>
                <w:sz w:val="28"/>
                <w:szCs w:val="28"/>
                <w:lang w:val="de-DE" w:eastAsia="ru-RU"/>
              </w:rPr>
            </w:pPr>
            <w:r w:rsidRPr="00CA51EB">
              <w:rPr>
                <w:rFonts w:ascii="Times New Roman" w:hAnsi="Times New Roman" w:cs="Times New Roman"/>
                <w:bCs/>
                <w:sz w:val="28"/>
                <w:szCs w:val="28"/>
                <w:lang w:val="de-DE" w:eastAsia="ru-RU"/>
              </w:rPr>
              <w:t>vorinstallieren</w:t>
            </w:r>
          </w:p>
        </w:tc>
      </w:tr>
      <w:tr w:rsidR="00C74CD9" w:rsidRPr="00CA51EB" w14:paraId="3B9E5FBC" w14:textId="77777777" w:rsidTr="00D21C70">
        <w:tc>
          <w:tcPr>
            <w:tcW w:w="3969" w:type="dxa"/>
            <w:hideMark/>
          </w:tcPr>
          <w:p w14:paraId="33ACE289" w14:textId="77777777" w:rsidR="00C74CD9" w:rsidRPr="00CA51EB" w:rsidRDefault="00C74CD9" w:rsidP="00C74CD9">
            <w:pPr>
              <w:pStyle w:val="a5"/>
              <w:numPr>
                <w:ilvl w:val="0"/>
                <w:numId w:val="51"/>
              </w:numPr>
              <w:tabs>
                <w:tab w:val="left" w:pos="284"/>
              </w:tabs>
              <w:spacing w:after="0" w:line="240" w:lineRule="auto"/>
              <w:ind w:left="0" w:hanging="11"/>
              <w:contextualSpacing w:val="0"/>
              <w:jc w:val="both"/>
              <w:rPr>
                <w:rFonts w:ascii="Times New Roman" w:hAnsi="Times New Roman" w:cs="Times New Roman"/>
                <w:bCs/>
                <w:sz w:val="28"/>
                <w:szCs w:val="28"/>
                <w:lang w:val="de-DE" w:eastAsia="ru-RU"/>
              </w:rPr>
            </w:pPr>
            <w:r w:rsidRPr="00CA51EB">
              <w:rPr>
                <w:rFonts w:ascii="Times New Roman" w:hAnsi="Times New Roman" w:cs="Times New Roman"/>
                <w:bCs/>
                <w:sz w:val="28"/>
                <w:szCs w:val="28"/>
                <w:lang w:val="de-DE" w:eastAsia="ru-RU"/>
              </w:rPr>
              <w:t>verschiedene Funktionen</w:t>
            </w:r>
          </w:p>
        </w:tc>
        <w:tc>
          <w:tcPr>
            <w:tcW w:w="4361" w:type="dxa"/>
            <w:hideMark/>
          </w:tcPr>
          <w:p w14:paraId="0A7B6A01" w14:textId="77777777" w:rsidR="00C74CD9" w:rsidRPr="00CA51EB" w:rsidRDefault="00C74CD9" w:rsidP="00C74CD9">
            <w:pPr>
              <w:pStyle w:val="a5"/>
              <w:numPr>
                <w:ilvl w:val="0"/>
                <w:numId w:val="52"/>
              </w:numPr>
              <w:tabs>
                <w:tab w:val="left" w:pos="284"/>
              </w:tabs>
              <w:spacing w:after="0" w:line="240" w:lineRule="auto"/>
              <w:ind w:left="0" w:hanging="11"/>
              <w:contextualSpacing w:val="0"/>
              <w:jc w:val="both"/>
              <w:rPr>
                <w:rFonts w:ascii="Times New Roman" w:hAnsi="Times New Roman" w:cs="Times New Roman"/>
                <w:bCs/>
                <w:sz w:val="28"/>
                <w:szCs w:val="28"/>
                <w:lang w:val="de-DE" w:eastAsia="ru-RU"/>
              </w:rPr>
            </w:pPr>
            <w:r w:rsidRPr="00CA51EB">
              <w:rPr>
                <w:rFonts w:ascii="Times New Roman" w:hAnsi="Times New Roman" w:cs="Times New Roman"/>
                <w:bCs/>
                <w:sz w:val="28"/>
                <w:szCs w:val="28"/>
                <w:lang w:val="de-DE" w:eastAsia="ru-RU"/>
              </w:rPr>
              <w:t>betragen</w:t>
            </w:r>
          </w:p>
        </w:tc>
      </w:tr>
      <w:tr w:rsidR="00C74CD9" w:rsidRPr="00CA51EB" w14:paraId="29BA4958" w14:textId="77777777" w:rsidTr="00D21C70">
        <w:tc>
          <w:tcPr>
            <w:tcW w:w="3969" w:type="dxa"/>
            <w:hideMark/>
          </w:tcPr>
          <w:p w14:paraId="45CB920D" w14:textId="77777777" w:rsidR="00C74CD9" w:rsidRPr="00CA51EB" w:rsidRDefault="00C74CD9" w:rsidP="00C74CD9">
            <w:pPr>
              <w:pStyle w:val="a5"/>
              <w:numPr>
                <w:ilvl w:val="0"/>
                <w:numId w:val="51"/>
              </w:numPr>
              <w:tabs>
                <w:tab w:val="left" w:pos="284"/>
              </w:tabs>
              <w:spacing w:after="0" w:line="240" w:lineRule="auto"/>
              <w:ind w:left="0" w:hanging="11"/>
              <w:contextualSpacing w:val="0"/>
              <w:jc w:val="both"/>
              <w:rPr>
                <w:rFonts w:ascii="Times New Roman" w:hAnsi="Times New Roman" w:cs="Times New Roman"/>
                <w:bCs/>
                <w:sz w:val="28"/>
                <w:szCs w:val="28"/>
                <w:lang w:val="de-DE" w:eastAsia="ru-RU"/>
              </w:rPr>
            </w:pPr>
            <w:r w:rsidRPr="00CA51EB">
              <w:rPr>
                <w:rFonts w:ascii="Times New Roman" w:hAnsi="Times New Roman" w:cs="Times New Roman"/>
                <w:bCs/>
                <w:sz w:val="28"/>
                <w:szCs w:val="28"/>
                <w:lang w:val="de-DE" w:eastAsia="ru-RU"/>
              </w:rPr>
              <w:t>eine Unterstützung</w:t>
            </w:r>
          </w:p>
        </w:tc>
        <w:tc>
          <w:tcPr>
            <w:tcW w:w="4361" w:type="dxa"/>
            <w:hideMark/>
          </w:tcPr>
          <w:p w14:paraId="2DAEE600" w14:textId="77777777" w:rsidR="00C74CD9" w:rsidRPr="00CA51EB" w:rsidRDefault="00C74CD9" w:rsidP="00C74CD9">
            <w:pPr>
              <w:pStyle w:val="a5"/>
              <w:numPr>
                <w:ilvl w:val="0"/>
                <w:numId w:val="52"/>
              </w:numPr>
              <w:tabs>
                <w:tab w:val="left" w:pos="284"/>
              </w:tabs>
              <w:spacing w:after="0" w:line="240" w:lineRule="auto"/>
              <w:ind w:left="0" w:hanging="11"/>
              <w:contextualSpacing w:val="0"/>
              <w:jc w:val="both"/>
              <w:rPr>
                <w:rFonts w:ascii="Times New Roman" w:hAnsi="Times New Roman" w:cs="Times New Roman"/>
                <w:bCs/>
                <w:sz w:val="28"/>
                <w:szCs w:val="28"/>
                <w:lang w:val="de-DE" w:eastAsia="ru-RU"/>
              </w:rPr>
            </w:pPr>
            <w:r w:rsidRPr="00CA51EB">
              <w:rPr>
                <w:rFonts w:ascii="Times New Roman" w:hAnsi="Times New Roman" w:cs="Times New Roman"/>
                <w:bCs/>
                <w:sz w:val="28"/>
                <w:szCs w:val="28"/>
                <w:lang w:val="de-DE" w:eastAsia="ru-RU"/>
              </w:rPr>
              <w:t>behaften</w:t>
            </w:r>
          </w:p>
        </w:tc>
      </w:tr>
      <w:tr w:rsidR="00C74CD9" w:rsidRPr="00CA51EB" w14:paraId="33D2B846" w14:textId="77777777" w:rsidTr="00D21C70">
        <w:tc>
          <w:tcPr>
            <w:tcW w:w="3969" w:type="dxa"/>
            <w:hideMark/>
          </w:tcPr>
          <w:p w14:paraId="6A9C8969" w14:textId="77777777" w:rsidR="00C74CD9" w:rsidRPr="00CA51EB" w:rsidRDefault="00C74CD9" w:rsidP="00C74CD9">
            <w:pPr>
              <w:pStyle w:val="a5"/>
              <w:numPr>
                <w:ilvl w:val="0"/>
                <w:numId w:val="51"/>
              </w:numPr>
              <w:tabs>
                <w:tab w:val="left" w:pos="284"/>
              </w:tabs>
              <w:spacing w:after="0" w:line="240" w:lineRule="auto"/>
              <w:ind w:left="0" w:hanging="11"/>
              <w:contextualSpacing w:val="0"/>
              <w:jc w:val="both"/>
              <w:rPr>
                <w:rFonts w:ascii="Times New Roman" w:hAnsi="Times New Roman" w:cs="Times New Roman"/>
                <w:bCs/>
                <w:sz w:val="28"/>
                <w:szCs w:val="28"/>
                <w:lang w:val="de-DE" w:eastAsia="ru-RU"/>
              </w:rPr>
            </w:pPr>
            <w:r w:rsidRPr="00CA51EB">
              <w:rPr>
                <w:rFonts w:ascii="Times New Roman" w:hAnsi="Times New Roman" w:cs="Times New Roman"/>
                <w:bCs/>
                <w:sz w:val="28"/>
                <w:szCs w:val="28"/>
                <w:lang w:val="de-DE" w:eastAsia="ru-RU"/>
              </w:rPr>
              <w:t>abwärtskompatibel</w:t>
            </w:r>
          </w:p>
        </w:tc>
        <w:tc>
          <w:tcPr>
            <w:tcW w:w="4361" w:type="dxa"/>
            <w:hideMark/>
          </w:tcPr>
          <w:p w14:paraId="12507630" w14:textId="77777777" w:rsidR="00C74CD9" w:rsidRPr="00CA51EB" w:rsidRDefault="00C74CD9" w:rsidP="00C74CD9">
            <w:pPr>
              <w:pStyle w:val="a5"/>
              <w:numPr>
                <w:ilvl w:val="0"/>
                <w:numId w:val="52"/>
              </w:numPr>
              <w:tabs>
                <w:tab w:val="left" w:pos="284"/>
              </w:tabs>
              <w:spacing w:after="0" w:line="240" w:lineRule="auto"/>
              <w:ind w:left="0" w:hanging="11"/>
              <w:contextualSpacing w:val="0"/>
              <w:jc w:val="both"/>
              <w:rPr>
                <w:rFonts w:ascii="Times New Roman" w:hAnsi="Times New Roman" w:cs="Times New Roman"/>
                <w:bCs/>
                <w:sz w:val="28"/>
                <w:szCs w:val="28"/>
                <w:lang w:val="de-DE" w:eastAsia="ru-RU"/>
              </w:rPr>
            </w:pPr>
            <w:r w:rsidRPr="00CA51EB">
              <w:rPr>
                <w:rFonts w:ascii="Times New Roman" w:hAnsi="Times New Roman" w:cs="Times New Roman"/>
                <w:bCs/>
                <w:sz w:val="28"/>
                <w:szCs w:val="28"/>
                <w:lang w:val="de-DE" w:eastAsia="ru-RU"/>
              </w:rPr>
              <w:t>speichern und auslesen</w:t>
            </w:r>
          </w:p>
        </w:tc>
      </w:tr>
      <w:tr w:rsidR="00C74CD9" w:rsidRPr="00CA51EB" w14:paraId="4C1B5D61" w14:textId="77777777" w:rsidTr="00D21C70">
        <w:tc>
          <w:tcPr>
            <w:tcW w:w="3969" w:type="dxa"/>
            <w:hideMark/>
          </w:tcPr>
          <w:p w14:paraId="35F42F0B" w14:textId="77777777" w:rsidR="00C74CD9" w:rsidRPr="00CA51EB" w:rsidRDefault="00C74CD9" w:rsidP="00C74CD9">
            <w:pPr>
              <w:pStyle w:val="a5"/>
              <w:numPr>
                <w:ilvl w:val="0"/>
                <w:numId w:val="51"/>
              </w:numPr>
              <w:tabs>
                <w:tab w:val="left" w:pos="284"/>
              </w:tabs>
              <w:spacing w:after="0" w:line="240" w:lineRule="auto"/>
              <w:ind w:left="0" w:hanging="11"/>
              <w:contextualSpacing w:val="0"/>
              <w:jc w:val="both"/>
              <w:rPr>
                <w:rFonts w:ascii="Times New Roman" w:hAnsi="Times New Roman" w:cs="Times New Roman"/>
                <w:bCs/>
                <w:sz w:val="28"/>
                <w:szCs w:val="28"/>
                <w:lang w:val="de-DE" w:eastAsia="ru-RU"/>
              </w:rPr>
            </w:pPr>
            <w:r w:rsidRPr="00CA51EB">
              <w:rPr>
                <w:rFonts w:ascii="Times New Roman" w:hAnsi="Times New Roman" w:cs="Times New Roman"/>
                <w:bCs/>
                <w:sz w:val="28"/>
                <w:szCs w:val="28"/>
                <w:lang w:val="de-DE" w:eastAsia="ru-RU"/>
              </w:rPr>
              <w:t>den USB-Stick</w:t>
            </w:r>
          </w:p>
        </w:tc>
        <w:tc>
          <w:tcPr>
            <w:tcW w:w="4361" w:type="dxa"/>
            <w:hideMark/>
          </w:tcPr>
          <w:p w14:paraId="73BD9C20" w14:textId="77777777" w:rsidR="00C74CD9" w:rsidRPr="00CA51EB" w:rsidRDefault="00C74CD9" w:rsidP="00C74CD9">
            <w:pPr>
              <w:pStyle w:val="a5"/>
              <w:numPr>
                <w:ilvl w:val="0"/>
                <w:numId w:val="52"/>
              </w:numPr>
              <w:tabs>
                <w:tab w:val="left" w:pos="284"/>
              </w:tabs>
              <w:spacing w:after="0" w:line="240" w:lineRule="auto"/>
              <w:ind w:left="0" w:hanging="11"/>
              <w:contextualSpacing w:val="0"/>
              <w:jc w:val="both"/>
              <w:rPr>
                <w:rFonts w:ascii="Times New Roman" w:hAnsi="Times New Roman" w:cs="Times New Roman"/>
                <w:bCs/>
                <w:sz w:val="28"/>
                <w:szCs w:val="28"/>
                <w:lang w:val="de-DE" w:eastAsia="ru-RU"/>
              </w:rPr>
            </w:pPr>
            <w:r w:rsidRPr="00CA51EB">
              <w:rPr>
                <w:rFonts w:ascii="Times New Roman" w:hAnsi="Times New Roman" w:cs="Times New Roman"/>
                <w:bCs/>
                <w:sz w:val="28"/>
                <w:szCs w:val="28"/>
                <w:lang w:val="de-DE" w:eastAsia="ru-RU"/>
              </w:rPr>
              <w:t>sein</w:t>
            </w:r>
          </w:p>
        </w:tc>
      </w:tr>
      <w:tr w:rsidR="00C74CD9" w:rsidRPr="00CA51EB" w14:paraId="4C626EF2" w14:textId="77777777" w:rsidTr="00D21C70">
        <w:tc>
          <w:tcPr>
            <w:tcW w:w="3969" w:type="dxa"/>
            <w:hideMark/>
          </w:tcPr>
          <w:p w14:paraId="50DA1F7D" w14:textId="77777777" w:rsidR="00C74CD9" w:rsidRPr="00CA51EB" w:rsidRDefault="00C74CD9" w:rsidP="00C74CD9">
            <w:pPr>
              <w:pStyle w:val="a5"/>
              <w:numPr>
                <w:ilvl w:val="0"/>
                <w:numId w:val="51"/>
              </w:numPr>
              <w:tabs>
                <w:tab w:val="left" w:pos="284"/>
              </w:tabs>
              <w:spacing w:after="0" w:line="240" w:lineRule="auto"/>
              <w:ind w:left="0" w:hanging="11"/>
              <w:contextualSpacing w:val="0"/>
              <w:jc w:val="both"/>
              <w:rPr>
                <w:rFonts w:ascii="Times New Roman" w:hAnsi="Times New Roman" w:cs="Times New Roman"/>
                <w:bCs/>
                <w:sz w:val="28"/>
                <w:szCs w:val="28"/>
                <w:lang w:val="de-DE" w:eastAsia="ru-RU"/>
              </w:rPr>
            </w:pPr>
            <w:r w:rsidRPr="00CA51EB">
              <w:rPr>
                <w:rFonts w:ascii="Times New Roman" w:hAnsi="Times New Roman" w:cs="Times New Roman"/>
                <w:bCs/>
                <w:sz w:val="28"/>
                <w:szCs w:val="28"/>
                <w:lang w:val="de-DE" w:eastAsia="ru-RU"/>
              </w:rPr>
              <w:t>Daten</w:t>
            </w:r>
          </w:p>
        </w:tc>
        <w:tc>
          <w:tcPr>
            <w:tcW w:w="4361" w:type="dxa"/>
            <w:hideMark/>
          </w:tcPr>
          <w:p w14:paraId="5AF6E2AA" w14:textId="77777777" w:rsidR="00C74CD9" w:rsidRPr="00CA51EB" w:rsidRDefault="00C74CD9" w:rsidP="00C74CD9">
            <w:pPr>
              <w:pStyle w:val="a5"/>
              <w:numPr>
                <w:ilvl w:val="0"/>
                <w:numId w:val="52"/>
              </w:numPr>
              <w:tabs>
                <w:tab w:val="left" w:pos="284"/>
              </w:tabs>
              <w:spacing w:after="0" w:line="240" w:lineRule="auto"/>
              <w:ind w:left="0" w:hanging="11"/>
              <w:contextualSpacing w:val="0"/>
              <w:jc w:val="both"/>
              <w:rPr>
                <w:rFonts w:ascii="Times New Roman" w:hAnsi="Times New Roman" w:cs="Times New Roman"/>
                <w:bCs/>
                <w:sz w:val="28"/>
                <w:szCs w:val="28"/>
                <w:lang w:val="de-DE" w:eastAsia="ru-RU"/>
              </w:rPr>
            </w:pPr>
            <w:r w:rsidRPr="00CA51EB">
              <w:rPr>
                <w:rFonts w:ascii="Times New Roman" w:hAnsi="Times New Roman" w:cs="Times New Roman"/>
                <w:bCs/>
                <w:sz w:val="28"/>
                <w:szCs w:val="28"/>
                <w:lang w:val="de-DE" w:eastAsia="ru-RU"/>
              </w:rPr>
              <w:t>aufweisen</w:t>
            </w:r>
          </w:p>
        </w:tc>
      </w:tr>
      <w:tr w:rsidR="00C74CD9" w:rsidRPr="00CA51EB" w14:paraId="76318B4F" w14:textId="77777777" w:rsidTr="00D21C70">
        <w:tc>
          <w:tcPr>
            <w:tcW w:w="3969" w:type="dxa"/>
            <w:hideMark/>
          </w:tcPr>
          <w:p w14:paraId="774715EC" w14:textId="77777777" w:rsidR="00C74CD9" w:rsidRPr="00CA51EB" w:rsidRDefault="00C74CD9" w:rsidP="00C74CD9">
            <w:pPr>
              <w:pStyle w:val="a5"/>
              <w:numPr>
                <w:ilvl w:val="0"/>
                <w:numId w:val="51"/>
              </w:numPr>
              <w:tabs>
                <w:tab w:val="left" w:pos="284"/>
              </w:tabs>
              <w:spacing w:after="0" w:line="240" w:lineRule="auto"/>
              <w:ind w:left="0" w:hanging="11"/>
              <w:contextualSpacing w:val="0"/>
              <w:jc w:val="both"/>
              <w:rPr>
                <w:rFonts w:ascii="Times New Roman" w:hAnsi="Times New Roman" w:cs="Times New Roman"/>
                <w:bCs/>
                <w:sz w:val="28"/>
                <w:szCs w:val="28"/>
                <w:lang w:val="de-DE" w:eastAsia="ru-RU"/>
              </w:rPr>
            </w:pPr>
            <w:r w:rsidRPr="00CA51EB">
              <w:rPr>
                <w:rFonts w:ascii="Times New Roman" w:hAnsi="Times New Roman" w:cs="Times New Roman"/>
                <w:bCs/>
                <w:sz w:val="28"/>
                <w:szCs w:val="28"/>
                <w:lang w:val="de-DE" w:eastAsia="ru-RU"/>
              </w:rPr>
              <w:t>mit den Unzulänglichkeiten</w:t>
            </w:r>
          </w:p>
        </w:tc>
        <w:tc>
          <w:tcPr>
            <w:tcW w:w="4361" w:type="dxa"/>
            <w:hideMark/>
          </w:tcPr>
          <w:p w14:paraId="7D210108" w14:textId="77777777" w:rsidR="00C74CD9" w:rsidRPr="00CA51EB" w:rsidRDefault="00C74CD9" w:rsidP="00C74CD9">
            <w:pPr>
              <w:pStyle w:val="a5"/>
              <w:numPr>
                <w:ilvl w:val="0"/>
                <w:numId w:val="52"/>
              </w:numPr>
              <w:tabs>
                <w:tab w:val="left" w:pos="284"/>
              </w:tabs>
              <w:spacing w:after="0" w:line="240" w:lineRule="auto"/>
              <w:ind w:left="0" w:hanging="11"/>
              <w:contextualSpacing w:val="0"/>
              <w:jc w:val="both"/>
              <w:rPr>
                <w:rFonts w:ascii="Times New Roman" w:hAnsi="Times New Roman" w:cs="Times New Roman"/>
                <w:bCs/>
                <w:sz w:val="28"/>
                <w:szCs w:val="28"/>
                <w:lang w:val="de-DE" w:eastAsia="ru-RU"/>
              </w:rPr>
            </w:pPr>
            <w:r w:rsidRPr="00CA51EB">
              <w:rPr>
                <w:rFonts w:ascii="Times New Roman" w:hAnsi="Times New Roman" w:cs="Times New Roman"/>
                <w:bCs/>
                <w:sz w:val="28"/>
                <w:szCs w:val="28"/>
                <w:lang w:val="de-DE" w:eastAsia="ru-RU"/>
              </w:rPr>
              <w:t>vereinigen</w:t>
            </w:r>
          </w:p>
        </w:tc>
      </w:tr>
      <w:tr w:rsidR="00C74CD9" w:rsidRPr="00CA51EB" w14:paraId="100428EF" w14:textId="77777777" w:rsidTr="00D21C70">
        <w:tc>
          <w:tcPr>
            <w:tcW w:w="3969" w:type="dxa"/>
            <w:hideMark/>
          </w:tcPr>
          <w:p w14:paraId="65BA5C32" w14:textId="77777777" w:rsidR="00C74CD9" w:rsidRPr="00CA51EB" w:rsidRDefault="00C74CD9" w:rsidP="00C74CD9">
            <w:pPr>
              <w:pStyle w:val="a5"/>
              <w:numPr>
                <w:ilvl w:val="0"/>
                <w:numId w:val="51"/>
              </w:numPr>
              <w:tabs>
                <w:tab w:val="left" w:pos="284"/>
              </w:tabs>
              <w:spacing w:after="0" w:line="240" w:lineRule="auto"/>
              <w:ind w:left="0" w:hanging="11"/>
              <w:contextualSpacing w:val="0"/>
              <w:jc w:val="both"/>
              <w:rPr>
                <w:rFonts w:ascii="Times New Roman" w:hAnsi="Times New Roman" w:cs="Times New Roman"/>
                <w:bCs/>
                <w:sz w:val="28"/>
                <w:szCs w:val="28"/>
                <w:lang w:val="de-DE" w:eastAsia="ru-RU"/>
              </w:rPr>
            </w:pPr>
            <w:r w:rsidRPr="00CA51EB">
              <w:rPr>
                <w:rFonts w:ascii="Times New Roman" w:hAnsi="Times New Roman" w:cs="Times New Roman"/>
                <w:bCs/>
                <w:sz w:val="28"/>
                <w:szCs w:val="28"/>
                <w:lang w:val="de-DE" w:eastAsia="ru-RU"/>
              </w:rPr>
              <w:t>hohe Zugriffsgeschwindigkeit</w:t>
            </w:r>
          </w:p>
        </w:tc>
        <w:tc>
          <w:tcPr>
            <w:tcW w:w="4361" w:type="dxa"/>
            <w:hideMark/>
          </w:tcPr>
          <w:p w14:paraId="396FC5CD" w14:textId="77777777" w:rsidR="00C74CD9" w:rsidRPr="00CA51EB" w:rsidRDefault="00C74CD9" w:rsidP="00C74CD9">
            <w:pPr>
              <w:pStyle w:val="a5"/>
              <w:numPr>
                <w:ilvl w:val="0"/>
                <w:numId w:val="52"/>
              </w:numPr>
              <w:tabs>
                <w:tab w:val="left" w:pos="284"/>
              </w:tabs>
              <w:spacing w:after="0" w:line="240" w:lineRule="auto"/>
              <w:ind w:left="0" w:hanging="11"/>
              <w:contextualSpacing w:val="0"/>
              <w:jc w:val="both"/>
              <w:rPr>
                <w:rFonts w:ascii="Times New Roman" w:hAnsi="Times New Roman" w:cs="Times New Roman"/>
                <w:bCs/>
                <w:sz w:val="28"/>
                <w:szCs w:val="28"/>
                <w:lang w:val="de-DE" w:eastAsia="ru-RU"/>
              </w:rPr>
            </w:pPr>
            <w:r w:rsidRPr="00CA51EB">
              <w:rPr>
                <w:rFonts w:ascii="Times New Roman" w:hAnsi="Times New Roman" w:cs="Times New Roman"/>
                <w:bCs/>
                <w:sz w:val="28"/>
                <w:szCs w:val="28"/>
                <w:lang w:val="de-DE" w:eastAsia="ru-RU"/>
              </w:rPr>
              <w:t>finden</w:t>
            </w:r>
          </w:p>
        </w:tc>
      </w:tr>
      <w:tr w:rsidR="00C74CD9" w:rsidRPr="00CA51EB" w14:paraId="3423EB5F" w14:textId="77777777" w:rsidTr="00D21C70">
        <w:tc>
          <w:tcPr>
            <w:tcW w:w="3969" w:type="dxa"/>
            <w:hideMark/>
          </w:tcPr>
          <w:p w14:paraId="0AA31C0A" w14:textId="77777777" w:rsidR="00C74CD9" w:rsidRPr="00CA51EB" w:rsidRDefault="00C74CD9" w:rsidP="00C74CD9">
            <w:pPr>
              <w:pStyle w:val="a5"/>
              <w:numPr>
                <w:ilvl w:val="0"/>
                <w:numId w:val="51"/>
              </w:numPr>
              <w:tabs>
                <w:tab w:val="left" w:pos="284"/>
              </w:tabs>
              <w:spacing w:after="0" w:line="240" w:lineRule="auto"/>
              <w:ind w:left="0" w:hanging="11"/>
              <w:contextualSpacing w:val="0"/>
              <w:jc w:val="both"/>
              <w:rPr>
                <w:rFonts w:ascii="Times New Roman" w:hAnsi="Times New Roman" w:cs="Times New Roman"/>
                <w:bCs/>
                <w:sz w:val="28"/>
                <w:szCs w:val="28"/>
                <w:lang w:val="de-DE" w:eastAsia="ru-RU"/>
              </w:rPr>
            </w:pPr>
            <w:r w:rsidRPr="00CA51EB">
              <w:rPr>
                <w:rFonts w:ascii="Times New Roman" w:hAnsi="Times New Roman" w:cs="Times New Roman"/>
                <w:bCs/>
                <w:sz w:val="28"/>
                <w:szCs w:val="28"/>
                <w:lang w:val="de-DE" w:eastAsia="ru-RU"/>
              </w:rPr>
              <w:t>Programme</w:t>
            </w:r>
          </w:p>
        </w:tc>
        <w:tc>
          <w:tcPr>
            <w:tcW w:w="4361" w:type="dxa"/>
            <w:hideMark/>
          </w:tcPr>
          <w:p w14:paraId="2E775C7D" w14:textId="77777777" w:rsidR="00C74CD9" w:rsidRPr="00CA51EB" w:rsidRDefault="00C74CD9" w:rsidP="00C74CD9">
            <w:pPr>
              <w:pStyle w:val="a5"/>
              <w:numPr>
                <w:ilvl w:val="0"/>
                <w:numId w:val="52"/>
              </w:numPr>
              <w:tabs>
                <w:tab w:val="left" w:pos="284"/>
              </w:tabs>
              <w:spacing w:after="0" w:line="240" w:lineRule="auto"/>
              <w:ind w:left="0" w:hanging="11"/>
              <w:contextualSpacing w:val="0"/>
              <w:jc w:val="both"/>
              <w:rPr>
                <w:rFonts w:ascii="Times New Roman" w:hAnsi="Times New Roman" w:cs="Times New Roman"/>
                <w:bCs/>
                <w:sz w:val="28"/>
                <w:szCs w:val="28"/>
                <w:lang w:val="de-DE" w:eastAsia="ru-RU"/>
              </w:rPr>
            </w:pPr>
            <w:r w:rsidRPr="00CA51EB">
              <w:rPr>
                <w:rFonts w:ascii="Times New Roman" w:hAnsi="Times New Roman" w:cs="Times New Roman"/>
                <w:bCs/>
                <w:sz w:val="28"/>
                <w:szCs w:val="28"/>
                <w:lang w:val="de-DE" w:eastAsia="ru-RU"/>
              </w:rPr>
              <w:t>formatieren</w:t>
            </w:r>
          </w:p>
        </w:tc>
      </w:tr>
    </w:tbl>
    <w:p w14:paraId="61096BAF" w14:textId="77777777" w:rsidR="00C74CD9" w:rsidRPr="00CA51EB" w:rsidRDefault="00C74CD9" w:rsidP="00C74CD9">
      <w:pPr>
        <w:spacing w:after="0" w:line="240" w:lineRule="auto"/>
        <w:rPr>
          <w:rFonts w:ascii="Times New Roman" w:hAnsi="Times New Roman" w:cs="Times New Roman"/>
          <w:b/>
          <w:bCs/>
          <w:sz w:val="28"/>
          <w:szCs w:val="28"/>
          <w:lang w:val="de-DE"/>
        </w:rPr>
      </w:pPr>
    </w:p>
    <w:p w14:paraId="4175000D"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2. Finden Sie Synonyme/Antonyme und sinnverwandte Wörter.</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3576"/>
      </w:tblGrid>
      <w:tr w:rsidR="00C74CD9" w:rsidRPr="00CA51EB" w14:paraId="1877CC94" w14:textId="77777777" w:rsidTr="00D21C70">
        <w:trPr>
          <w:trHeight w:val="262"/>
        </w:trPr>
        <w:tc>
          <w:tcPr>
            <w:tcW w:w="3828" w:type="dxa"/>
          </w:tcPr>
          <w:p w14:paraId="408FC6A5" w14:textId="77777777" w:rsidR="00C74CD9" w:rsidRPr="00CA51EB" w:rsidRDefault="00C74CD9" w:rsidP="00D21C70">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Speichermedium</w:t>
            </w:r>
          </w:p>
        </w:tc>
        <w:tc>
          <w:tcPr>
            <w:tcW w:w="3164" w:type="dxa"/>
          </w:tcPr>
          <w:p w14:paraId="66C46C33" w14:textId="77777777" w:rsidR="00C74CD9" w:rsidRPr="00CA51EB" w:rsidRDefault="00C74CD9" w:rsidP="00D21C70">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Datenträger</w:t>
            </w:r>
          </w:p>
        </w:tc>
      </w:tr>
      <w:tr w:rsidR="00C74CD9" w:rsidRPr="00CA51EB" w14:paraId="7F0770B4" w14:textId="77777777" w:rsidTr="00D21C70">
        <w:trPr>
          <w:trHeight w:val="253"/>
        </w:trPr>
        <w:tc>
          <w:tcPr>
            <w:tcW w:w="3828" w:type="dxa"/>
          </w:tcPr>
          <w:p w14:paraId="46EFFA65" w14:textId="77777777" w:rsidR="00C74CD9" w:rsidRPr="00CA51EB" w:rsidRDefault="00C74CD9" w:rsidP="00D21C70">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USB-Speicher-Stick</w:t>
            </w:r>
          </w:p>
        </w:tc>
        <w:tc>
          <w:tcPr>
            <w:tcW w:w="3164" w:type="dxa"/>
          </w:tcPr>
          <w:p w14:paraId="7F65CA1B" w14:textId="77777777" w:rsidR="00C74CD9" w:rsidRPr="00CA51EB" w:rsidRDefault="00C74CD9" w:rsidP="00D21C70">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zusammenpassend</w:t>
            </w:r>
          </w:p>
        </w:tc>
      </w:tr>
      <w:tr w:rsidR="00C74CD9" w:rsidRPr="00CA51EB" w14:paraId="54C24AB8" w14:textId="77777777" w:rsidTr="00D21C70">
        <w:trPr>
          <w:trHeight w:val="262"/>
        </w:trPr>
        <w:tc>
          <w:tcPr>
            <w:tcW w:w="3828" w:type="dxa"/>
          </w:tcPr>
          <w:p w14:paraId="5B7BB62E" w14:textId="77777777" w:rsidR="00C74CD9" w:rsidRPr="00CA51EB" w:rsidRDefault="00C74CD9" w:rsidP="00D21C70">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Distribution</w:t>
            </w:r>
          </w:p>
        </w:tc>
        <w:tc>
          <w:tcPr>
            <w:tcW w:w="3164" w:type="dxa"/>
          </w:tcPr>
          <w:p w14:paraId="3408E83D" w14:textId="77777777" w:rsidR="00C74CD9" w:rsidRPr="00CA51EB" w:rsidRDefault="00C74CD9" w:rsidP="00D21C70">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dual</w:t>
            </w:r>
          </w:p>
        </w:tc>
      </w:tr>
      <w:tr w:rsidR="00C74CD9" w:rsidRPr="00CA51EB" w14:paraId="46705660" w14:textId="77777777" w:rsidTr="00D21C70">
        <w:trPr>
          <w:trHeight w:val="253"/>
        </w:trPr>
        <w:tc>
          <w:tcPr>
            <w:tcW w:w="3828" w:type="dxa"/>
          </w:tcPr>
          <w:p w14:paraId="3CB95786" w14:textId="77777777" w:rsidR="00C74CD9" w:rsidRPr="00CA51EB" w:rsidRDefault="00C74CD9" w:rsidP="00D21C70">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Übertragungsrate</w:t>
            </w:r>
          </w:p>
        </w:tc>
        <w:tc>
          <w:tcPr>
            <w:tcW w:w="3164" w:type="dxa"/>
          </w:tcPr>
          <w:p w14:paraId="2D5F91FD" w14:textId="77777777" w:rsidR="00C74CD9" w:rsidRPr="00CA51EB" w:rsidRDefault="00C74CD9" w:rsidP="00D21C70">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Kodierung</w:t>
            </w:r>
          </w:p>
        </w:tc>
      </w:tr>
      <w:tr w:rsidR="00C74CD9" w:rsidRPr="00CA51EB" w14:paraId="73C727F9" w14:textId="77777777" w:rsidTr="00D21C70">
        <w:trPr>
          <w:trHeight w:val="272"/>
        </w:trPr>
        <w:tc>
          <w:tcPr>
            <w:tcW w:w="3828" w:type="dxa"/>
          </w:tcPr>
          <w:p w14:paraId="5EAE74F1" w14:textId="77777777" w:rsidR="00C74CD9" w:rsidRPr="00CA51EB" w:rsidRDefault="00C74CD9" w:rsidP="00D21C70">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Unzulänglichkeit</w:t>
            </w:r>
          </w:p>
        </w:tc>
        <w:tc>
          <w:tcPr>
            <w:tcW w:w="3164" w:type="dxa"/>
          </w:tcPr>
          <w:p w14:paraId="65C93A1C" w14:textId="77777777" w:rsidR="00C74CD9" w:rsidRPr="00CA51EB" w:rsidRDefault="00C74CD9" w:rsidP="00D21C70">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Hauptverzeichnis</w:t>
            </w:r>
          </w:p>
        </w:tc>
      </w:tr>
      <w:tr w:rsidR="00C74CD9" w:rsidRPr="00CA51EB" w14:paraId="3FA4B47F" w14:textId="77777777" w:rsidTr="00D21C70">
        <w:trPr>
          <w:trHeight w:val="262"/>
        </w:trPr>
        <w:tc>
          <w:tcPr>
            <w:tcW w:w="3828" w:type="dxa"/>
          </w:tcPr>
          <w:p w14:paraId="3A557990" w14:textId="77777777" w:rsidR="00C74CD9" w:rsidRPr="00CA51EB" w:rsidRDefault="00C74CD9" w:rsidP="00D21C70">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kompatibel</w:t>
            </w:r>
          </w:p>
        </w:tc>
        <w:tc>
          <w:tcPr>
            <w:tcW w:w="3164" w:type="dxa"/>
          </w:tcPr>
          <w:p w14:paraId="7C2557C2" w14:textId="77777777" w:rsidR="00C74CD9" w:rsidRPr="00CA51EB" w:rsidRDefault="00C74CD9" w:rsidP="00D21C70">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Memory Stick</w:t>
            </w:r>
          </w:p>
        </w:tc>
      </w:tr>
      <w:tr w:rsidR="00C74CD9" w:rsidRPr="00CA51EB" w14:paraId="132BE63C" w14:textId="77777777" w:rsidTr="00D21C70">
        <w:trPr>
          <w:trHeight w:val="253"/>
        </w:trPr>
        <w:tc>
          <w:tcPr>
            <w:tcW w:w="3828" w:type="dxa"/>
          </w:tcPr>
          <w:p w14:paraId="2CAD5244" w14:textId="77777777" w:rsidR="00C74CD9" w:rsidRPr="00CA51EB" w:rsidRDefault="00C74CD9" w:rsidP="00D21C70">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binär</w:t>
            </w:r>
          </w:p>
        </w:tc>
        <w:tc>
          <w:tcPr>
            <w:tcW w:w="3164" w:type="dxa"/>
          </w:tcPr>
          <w:p w14:paraId="1039C449" w14:textId="77777777" w:rsidR="00C74CD9" w:rsidRPr="00CA51EB" w:rsidRDefault="00C74CD9" w:rsidP="00D21C70">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Softwarepaket</w:t>
            </w:r>
          </w:p>
        </w:tc>
      </w:tr>
      <w:tr w:rsidR="00C74CD9" w:rsidRPr="00CA51EB" w14:paraId="6498321B" w14:textId="77777777" w:rsidTr="00D21C70">
        <w:trPr>
          <w:trHeight w:val="262"/>
        </w:trPr>
        <w:tc>
          <w:tcPr>
            <w:tcW w:w="3828" w:type="dxa"/>
          </w:tcPr>
          <w:p w14:paraId="162C4ABD" w14:textId="77777777" w:rsidR="00C74CD9" w:rsidRPr="00CA51EB" w:rsidRDefault="00C74CD9" w:rsidP="00D21C70">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Verschlüsselung</w:t>
            </w:r>
          </w:p>
        </w:tc>
        <w:tc>
          <w:tcPr>
            <w:tcW w:w="3164" w:type="dxa"/>
          </w:tcPr>
          <w:p w14:paraId="3C3BFE51" w14:textId="77777777" w:rsidR="00C74CD9" w:rsidRPr="00CA51EB" w:rsidRDefault="00C74CD9" w:rsidP="00D21C70">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Übertragungsgeschwindigkeit</w:t>
            </w:r>
          </w:p>
        </w:tc>
      </w:tr>
      <w:tr w:rsidR="00C74CD9" w:rsidRPr="00CA51EB" w14:paraId="6F7BED7E" w14:textId="77777777" w:rsidTr="00D21C70">
        <w:trPr>
          <w:trHeight w:val="262"/>
        </w:trPr>
        <w:tc>
          <w:tcPr>
            <w:tcW w:w="3828" w:type="dxa"/>
          </w:tcPr>
          <w:p w14:paraId="3DC716FE" w14:textId="77777777" w:rsidR="00C74CD9" w:rsidRPr="00CA51EB" w:rsidRDefault="00C74CD9" w:rsidP="00D21C70">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FAT</w:t>
            </w:r>
          </w:p>
        </w:tc>
        <w:tc>
          <w:tcPr>
            <w:tcW w:w="3164" w:type="dxa"/>
          </w:tcPr>
          <w:p w14:paraId="19C9D84E" w14:textId="77777777" w:rsidR="00C74CD9" w:rsidRPr="00CA51EB" w:rsidRDefault="00C74CD9" w:rsidP="00D21C70">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Dateizuordnungstabelle</w:t>
            </w:r>
          </w:p>
        </w:tc>
      </w:tr>
      <w:tr w:rsidR="00C74CD9" w:rsidRPr="00CA51EB" w14:paraId="3E22B642" w14:textId="77777777" w:rsidTr="00D21C70">
        <w:trPr>
          <w:trHeight w:val="262"/>
        </w:trPr>
        <w:tc>
          <w:tcPr>
            <w:tcW w:w="3828" w:type="dxa"/>
          </w:tcPr>
          <w:p w14:paraId="0052EDB8" w14:textId="77777777" w:rsidR="00C74CD9" w:rsidRPr="00CA51EB" w:rsidRDefault="00C74CD9" w:rsidP="00D21C70">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Wurzelverzeichnis</w:t>
            </w:r>
          </w:p>
        </w:tc>
        <w:tc>
          <w:tcPr>
            <w:tcW w:w="3164" w:type="dxa"/>
          </w:tcPr>
          <w:p w14:paraId="08765189" w14:textId="77777777" w:rsidR="00C74CD9" w:rsidRPr="00CA51EB" w:rsidRDefault="00C74CD9" w:rsidP="00D21C70">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Fehler/Mangel</w:t>
            </w:r>
          </w:p>
        </w:tc>
      </w:tr>
    </w:tbl>
    <w:p w14:paraId="54B6E0C0" w14:textId="77777777" w:rsidR="00C74CD9" w:rsidRPr="00CA51EB" w:rsidRDefault="00C74CD9" w:rsidP="00C74CD9">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3. Übersetzen Sie folgende Wortgruppen ins Russische.</w:t>
      </w:r>
    </w:p>
    <w:p w14:paraId="06D90E0E"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 xml:space="preserve">Gehäuse steckbarer USB-Geräte, eine höhere Speicherkapazität und Zugriffsgeschwindigkeit bieten, als Speichermedium Anwendung finden, mehrere Funktionen in einem kompakten Gehäuse vereinigen, nach Herstellerangaben bis zu 10 Jahre lang lesbar bleiben, jegliche digital-binäre Dateien speichern, ohne externe </w:t>
      </w:r>
      <w:r w:rsidRPr="00CA51EB">
        <w:rPr>
          <w:rFonts w:ascii="Times New Roman" w:hAnsi="Times New Roman" w:cs="Times New Roman"/>
          <w:bCs/>
          <w:sz w:val="28"/>
          <w:szCs w:val="28"/>
          <w:lang w:val="de-DE"/>
        </w:rPr>
        <w:lastRenderedPageBreak/>
        <w:t xml:space="preserve">Treiber erkannt werden, eine Unterstützung aufweisen, abwärtskompatibel sein, Programme vorinstallieren, tatsächlich verfügbar sein, mit FAT 16 formatiert sein, in das Hauptverzeichnis speichern, eine Grenze des Dateisystems, bei mehr als 64 GB Speicher liegen, im Vergleich zu anderen Medien teuer sein, mit den üblichen Unzulänglichkeiten behaften, mehrere Funktionen in einem kombinieren. </w:t>
      </w:r>
    </w:p>
    <w:p w14:paraId="4FFCDC91" w14:textId="77777777" w:rsidR="00C74CD9" w:rsidRPr="00CA51EB" w:rsidRDefault="00C74CD9" w:rsidP="00C74CD9">
      <w:pPr>
        <w:tabs>
          <w:tab w:val="left" w:pos="284"/>
        </w:tabs>
        <w:spacing w:after="0" w:line="240" w:lineRule="auto"/>
        <w:jc w:val="both"/>
        <w:rPr>
          <w:rFonts w:ascii="Times New Roman" w:hAnsi="Times New Roman" w:cs="Times New Roman"/>
          <w:b/>
          <w:bCs/>
          <w:sz w:val="28"/>
          <w:szCs w:val="28"/>
          <w:lang w:val="de-DE"/>
        </w:rPr>
      </w:pPr>
    </w:p>
    <w:p w14:paraId="32A68A55"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4. Bilden Sie Wortfamilien zu den angegebenen Wörtern. Bilden Sie damit Sätze.</w:t>
      </w:r>
    </w:p>
    <w:p w14:paraId="3A15A8AF" w14:textId="77777777" w:rsidR="00C74CD9" w:rsidRPr="00CA51EB" w:rsidRDefault="00C74CD9" w:rsidP="00C74CD9">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b/>
          <w:bCs/>
          <w:sz w:val="28"/>
          <w:szCs w:val="28"/>
          <w:lang w:val="de-DE"/>
        </w:rPr>
        <w:t>Muster:</w:t>
      </w:r>
    </w:p>
    <w:p w14:paraId="6BF51830" w14:textId="77777777" w:rsidR="00C74CD9" w:rsidRPr="00CA51EB" w:rsidRDefault="00C74CD9" w:rsidP="00C74CD9">
      <w:pPr>
        <w:spacing w:after="0" w:line="240" w:lineRule="auto"/>
        <w:jc w:val="both"/>
        <w:rPr>
          <w:rFonts w:ascii="Times New Roman" w:hAnsi="Times New Roman" w:cs="Times New Roman"/>
          <w:b/>
          <w:bCs/>
          <w:i/>
          <w:iCs/>
          <w:sz w:val="28"/>
          <w:szCs w:val="28"/>
          <w:lang w:val="de-DE"/>
        </w:rPr>
      </w:pPr>
      <w:r w:rsidRPr="00CA51EB">
        <w:rPr>
          <w:rFonts w:ascii="Times New Roman" w:hAnsi="Times New Roman" w:cs="Times New Roman"/>
          <w:b/>
          <w:bCs/>
          <w:i/>
          <w:iCs/>
          <w:sz w:val="28"/>
          <w:szCs w:val="28"/>
          <w:lang w:val="de-DE"/>
        </w:rPr>
        <w:t xml:space="preserve">stecken </w:t>
      </w:r>
    </w:p>
    <w:p w14:paraId="34ADE8BE" w14:textId="77777777" w:rsidR="00C74CD9" w:rsidRPr="00CA51EB" w:rsidRDefault="00C74CD9" w:rsidP="00C74CD9">
      <w:pPr>
        <w:spacing w:after="0" w:line="240" w:lineRule="auto"/>
        <w:jc w:val="both"/>
        <w:rPr>
          <w:rFonts w:ascii="Times New Roman" w:hAnsi="Times New Roman" w:cs="Times New Roman"/>
          <w:b/>
          <w:bCs/>
          <w:i/>
          <w:iCs/>
          <w:sz w:val="28"/>
          <w:szCs w:val="28"/>
          <w:lang w:val="de-DE"/>
        </w:rPr>
      </w:pPr>
      <w:r w:rsidRPr="00CA51EB">
        <w:rPr>
          <w:rFonts w:ascii="Times New Roman" w:hAnsi="Times New Roman" w:cs="Times New Roman"/>
          <w:bCs/>
          <w:i/>
          <w:iCs/>
          <w:sz w:val="28"/>
          <w:szCs w:val="28"/>
          <w:lang w:val="de-DE"/>
        </w:rPr>
        <w:t>Stecken Sie den Datenträger in den USB-Anschluss.</w:t>
      </w:r>
    </w:p>
    <w:p w14:paraId="0EC68BE1" w14:textId="77777777" w:rsidR="00C74CD9" w:rsidRPr="00CA51EB" w:rsidRDefault="00C74CD9" w:rsidP="00C74CD9">
      <w:pPr>
        <w:spacing w:after="0" w:line="240" w:lineRule="auto"/>
        <w:jc w:val="both"/>
        <w:rPr>
          <w:rFonts w:ascii="Times New Roman" w:hAnsi="Times New Roman" w:cs="Times New Roman"/>
          <w:b/>
          <w:i/>
          <w:iCs/>
          <w:sz w:val="28"/>
          <w:szCs w:val="28"/>
          <w:lang w:val="de-DE"/>
        </w:rPr>
      </w:pPr>
      <w:r w:rsidRPr="00CA51EB">
        <w:rPr>
          <w:rFonts w:ascii="Times New Roman" w:hAnsi="Times New Roman" w:cs="Times New Roman"/>
          <w:b/>
          <w:i/>
          <w:iCs/>
          <w:sz w:val="28"/>
          <w:szCs w:val="28"/>
          <w:lang w:val="de-DE"/>
        </w:rPr>
        <w:t>Stecker (m)</w:t>
      </w:r>
    </w:p>
    <w:p w14:paraId="71F0FBD2" w14:textId="77777777" w:rsidR="00C74CD9" w:rsidRPr="00CA51EB" w:rsidRDefault="00C74CD9" w:rsidP="00C74CD9">
      <w:pPr>
        <w:spacing w:after="0" w:line="240" w:lineRule="auto"/>
        <w:jc w:val="both"/>
        <w:rPr>
          <w:rFonts w:ascii="Times New Roman" w:hAnsi="Times New Roman" w:cs="Times New Roman"/>
          <w:i/>
          <w:iCs/>
          <w:sz w:val="28"/>
          <w:szCs w:val="28"/>
          <w:lang w:val="de-DE"/>
        </w:rPr>
      </w:pPr>
      <w:r w:rsidRPr="00CA51EB">
        <w:rPr>
          <w:rFonts w:ascii="Times New Roman" w:hAnsi="Times New Roman" w:cs="Times New Roman"/>
          <w:i/>
          <w:iCs/>
          <w:sz w:val="28"/>
          <w:szCs w:val="28"/>
          <w:lang w:val="de-DE"/>
        </w:rPr>
        <w:t>Ein Stecker ist mit Kontaktstiften versehene Vorrichtung, die in die Steckdose gesteckt wird.</w:t>
      </w:r>
    </w:p>
    <w:p w14:paraId="44F99343" w14:textId="77777777" w:rsidR="00C74CD9" w:rsidRPr="00CA51EB" w:rsidRDefault="00C74CD9" w:rsidP="00C74CD9">
      <w:pPr>
        <w:spacing w:after="0" w:line="240" w:lineRule="auto"/>
        <w:jc w:val="both"/>
        <w:rPr>
          <w:rFonts w:ascii="Times New Roman" w:hAnsi="Times New Roman" w:cs="Times New Roman"/>
          <w:sz w:val="28"/>
          <w:szCs w:val="28"/>
          <w:lang w:val="de-DE"/>
        </w:rPr>
      </w:pPr>
    </w:p>
    <w:p w14:paraId="35934170" w14:textId="77777777" w:rsidR="00C74CD9" w:rsidRPr="00CA51EB" w:rsidRDefault="00C74CD9" w:rsidP="00C74CD9">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Lesen, übertragen, kombinieren, funktionieren.</w:t>
      </w:r>
    </w:p>
    <w:p w14:paraId="6D424631" w14:textId="77777777" w:rsidR="00C74CD9" w:rsidRPr="00CA51EB" w:rsidRDefault="00C74CD9" w:rsidP="00C74CD9">
      <w:pPr>
        <w:tabs>
          <w:tab w:val="left" w:pos="284"/>
        </w:tabs>
        <w:spacing w:after="0" w:line="240" w:lineRule="auto"/>
        <w:jc w:val="both"/>
        <w:rPr>
          <w:rFonts w:ascii="Times New Roman" w:hAnsi="Times New Roman" w:cs="Times New Roman"/>
          <w:b/>
          <w:bCs/>
          <w:sz w:val="28"/>
          <w:szCs w:val="28"/>
          <w:lang w:val="de-DE"/>
        </w:rPr>
      </w:pPr>
    </w:p>
    <w:p w14:paraId="228BC435"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5. Setzen Sie passende Wörter ein.</w:t>
      </w:r>
    </w:p>
    <w:p w14:paraId="66F2E936" w14:textId="77777777" w:rsidR="00C74CD9" w:rsidRPr="00CA51EB" w:rsidRDefault="00C74CD9" w:rsidP="00C74CD9">
      <w:pPr>
        <w:spacing w:after="0" w:line="240" w:lineRule="auto"/>
        <w:jc w:val="center"/>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Informationsträger</w:t>
      </w:r>
    </w:p>
    <w:tbl>
      <w:tblPr>
        <w:tblStyle w:val="a6"/>
        <w:tblW w:w="0" w:type="auto"/>
        <w:tblLook w:val="04A0" w:firstRow="1" w:lastRow="0" w:firstColumn="1" w:lastColumn="0" w:noHBand="0" w:noVBand="1"/>
      </w:tblPr>
      <w:tblGrid>
        <w:gridCol w:w="9570"/>
      </w:tblGrid>
      <w:tr w:rsidR="00C74CD9" w:rsidRPr="00365E70" w14:paraId="138AC6A6" w14:textId="77777777" w:rsidTr="00D21C70">
        <w:tc>
          <w:tcPr>
            <w:tcW w:w="9570" w:type="dxa"/>
            <w:tcBorders>
              <w:top w:val="single" w:sz="4" w:space="0" w:color="auto"/>
              <w:left w:val="single" w:sz="4" w:space="0" w:color="auto"/>
              <w:bottom w:val="single" w:sz="4" w:space="0" w:color="auto"/>
              <w:right w:val="single" w:sz="4" w:space="0" w:color="auto"/>
            </w:tcBorders>
            <w:hideMark/>
          </w:tcPr>
          <w:p w14:paraId="0FE9B328" w14:textId="77777777" w:rsidR="00C74CD9" w:rsidRPr="00CA51EB" w:rsidRDefault="00C74CD9" w:rsidP="00D21C70">
            <w:pPr>
              <w:spacing w:after="0" w:line="240" w:lineRule="auto"/>
              <w:jc w:val="center"/>
              <w:rPr>
                <w:rFonts w:ascii="Times New Roman" w:hAnsi="Times New Roman" w:cs="Times New Roman"/>
                <w:b/>
                <w:bCs/>
                <w:sz w:val="28"/>
                <w:szCs w:val="28"/>
                <w:lang w:val="de-DE" w:eastAsia="ru-RU"/>
              </w:rPr>
            </w:pPr>
            <w:r w:rsidRPr="00CA51EB">
              <w:rPr>
                <w:rFonts w:ascii="Times New Roman" w:hAnsi="Times New Roman" w:cs="Times New Roman"/>
                <w:bCs/>
                <w:i/>
                <w:sz w:val="28"/>
                <w:szCs w:val="28"/>
                <w:lang w:val="de-DE" w:eastAsia="ru-RU"/>
              </w:rPr>
              <w:t>Festplatte, Diskette, die Compact Disc, CD-RW, Digital Video Disc DVD,</w:t>
            </w:r>
            <w:r w:rsidRPr="00CA51EB">
              <w:rPr>
                <w:rFonts w:ascii="Times New Roman" w:hAnsi="Times New Roman" w:cs="Times New Roman"/>
                <w:i/>
                <w:sz w:val="28"/>
                <w:szCs w:val="28"/>
                <w:lang w:val="de-DE" w:eastAsia="ru-RU"/>
              </w:rPr>
              <w:t xml:space="preserve"> </w:t>
            </w:r>
            <w:r w:rsidRPr="00CA51EB">
              <w:rPr>
                <w:rFonts w:ascii="Times New Roman" w:hAnsi="Times New Roman" w:cs="Times New Roman"/>
                <w:bCs/>
                <w:i/>
                <w:sz w:val="28"/>
                <w:szCs w:val="28"/>
                <w:lang w:val="de-DE" w:eastAsia="ru-RU"/>
              </w:rPr>
              <w:t>DVD-RW, die Speicherkarte, USB-Speicher-Stick</w:t>
            </w:r>
          </w:p>
        </w:tc>
      </w:tr>
    </w:tbl>
    <w:p w14:paraId="4DF37BDC"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p>
    <w:p w14:paraId="10E3918C" w14:textId="77777777" w:rsidR="00C74CD9" w:rsidRPr="00CA51EB" w:rsidRDefault="00C74CD9" w:rsidP="00C74CD9">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______________________ sind Geräte, die über den Universal Serial Bus (USB) kommunizieren und einen eingebauten Datenspeicher besitzen. Sie haben durch ihre höhere Speicherkapazität und Zugriffsgeschwindigkeit sowie die einfachere Handhabung andere Massenspeicher mit ähnlichem Anwendungsprofil wie die Diskette, die CD-RW oder sogar DVD verdrängt. Speichersystem ist meist ein Flash-Speicher.</w:t>
      </w:r>
    </w:p>
    <w:p w14:paraId="05536D8C" w14:textId="77777777" w:rsidR="00C74CD9" w:rsidRPr="00CA51EB" w:rsidRDefault="00C74CD9" w:rsidP="00C74CD9">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______________________ ist ein optischer Speicher, der Anfang der 1980er Jahre zur digitalen Speicherung eingeführt wurde und die Schallplatte ablösen sollte. Später wurde das Format ______________________erweitert, um nicht nur Musik abspeichern zu können. </w:t>
      </w:r>
    </w:p>
    <w:p w14:paraId="6C9E447C" w14:textId="77777777" w:rsidR="00C74CD9" w:rsidRPr="00CA51EB" w:rsidRDefault="00C74CD9" w:rsidP="00C74CD9">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______________________ ist ein digitales Speichermedium, das einer CD ähnelt, aber über eine deutlich höhere Speicherkapazität (z. B. 4,7 GB) verfügt. Sie zählt zu den optischen Datenspeichern.</w:t>
      </w:r>
    </w:p>
    <w:p w14:paraId="0EB644D5" w14:textId="77777777" w:rsidR="00C74CD9" w:rsidRPr="00CA51EB" w:rsidRDefault="00C74CD9" w:rsidP="00C74CD9">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______________________ist ein kleines Speichermedium, auf dem Daten wie Text, Bilder, Audio und Video gespeichert werden können. Gebraucht werden sie für kleine, mobile oder bewegliche Geräte. Die Daten darauf werden meist im sogenannten Flash-Speicher gespeichert.</w:t>
      </w:r>
    </w:p>
    <w:p w14:paraId="017B558E" w14:textId="77777777" w:rsidR="00C74CD9" w:rsidRPr="00CA51EB" w:rsidRDefault="00C74CD9" w:rsidP="00C74CD9">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_______________________sind wiederbeschreibbare DVDs, die mit geeigneten Brennern nach Herstellerangaben bis zu 500-1.000-mal neu beschrieben werden können.</w:t>
      </w:r>
    </w:p>
    <w:p w14:paraId="738DE892" w14:textId="77777777" w:rsidR="00C74CD9" w:rsidRPr="00CA51EB" w:rsidRDefault="00C74CD9" w:rsidP="00C74CD9">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______________________ist ein ferromagnetisches Speichermedium der Computertechnik, welches binäre Daten auf die Oberfläche einer rotierenden Scheibe </w:t>
      </w:r>
      <w:r w:rsidRPr="00CA51EB">
        <w:rPr>
          <w:rFonts w:ascii="Times New Roman" w:hAnsi="Times New Roman" w:cs="Times New Roman"/>
          <w:bCs/>
          <w:sz w:val="28"/>
          <w:szCs w:val="28"/>
          <w:lang w:val="de-DE"/>
        </w:rPr>
        <w:lastRenderedPageBreak/>
        <w:t>schreibt. Durch die Remanenz erfolgt die Speicherung der Information, die Scheiben von Festplatten bestehen aus starrem Material. Auf ___________________ können beliebige Daten gespeichert werden: Sowohl Dateien des Betriebssystems des Computers oder auch andere, etwa durch Anwendungsprogramme erzeugte persönliche Daten, welche dauerhaft gespeichert werden.</w:t>
      </w:r>
    </w:p>
    <w:p w14:paraId="26202DE4" w14:textId="77777777" w:rsidR="00C74CD9" w:rsidRPr="00CA51EB" w:rsidRDefault="00C74CD9" w:rsidP="00C74CD9">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_______________________ist ein magnetischer Datenträger, der zur Datenspeicherung verwendet wird. Sie besteht aus einer flexiblen Kunststoffscheibe. Diese Scheibe ist mit einem magnetisierbaren Material, meistens Eisenoxid, beschichtet. Zum Schutz ist sie meistens in einem Kunststoffgehäuse (früher: Pappe) verpackt.</w:t>
      </w:r>
    </w:p>
    <w:p w14:paraId="3B8D44CB" w14:textId="77777777" w:rsidR="00C74CD9" w:rsidRPr="00CA51EB" w:rsidRDefault="00C74CD9" w:rsidP="00C74CD9">
      <w:pPr>
        <w:tabs>
          <w:tab w:val="left" w:pos="284"/>
        </w:tabs>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_______________________sind wiederbeschreibbare CDs, die mit geeigneten Brennern nach Herstellerangaben bis zu 1.000-mal neu beschrieben werden können.</w:t>
      </w:r>
    </w:p>
    <w:p w14:paraId="3594E5BB" w14:textId="77777777" w:rsidR="00C74CD9" w:rsidRPr="00CA51EB" w:rsidRDefault="00C74CD9" w:rsidP="00C74CD9">
      <w:pPr>
        <w:tabs>
          <w:tab w:val="left" w:pos="284"/>
        </w:tabs>
        <w:spacing w:after="0" w:line="240" w:lineRule="auto"/>
        <w:jc w:val="both"/>
        <w:rPr>
          <w:rFonts w:ascii="Times New Roman" w:hAnsi="Times New Roman" w:cs="Times New Roman"/>
          <w:b/>
          <w:bCs/>
          <w:sz w:val="28"/>
          <w:szCs w:val="28"/>
          <w:lang w:val="de-DE"/>
        </w:rPr>
      </w:pPr>
    </w:p>
    <w:p w14:paraId="2C3E0370"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6. Bilden Sie Situationen bzw. Gespräche. Gebrauchen Sie dabei folgende Lexik.</w:t>
      </w:r>
    </w:p>
    <w:p w14:paraId="6216A49F" w14:textId="77777777" w:rsidR="00C74CD9" w:rsidRPr="00CA51EB" w:rsidRDefault="00C74CD9" w:rsidP="00C74CD9">
      <w:pPr>
        <w:pStyle w:val="a5"/>
        <w:numPr>
          <w:ilvl w:val="0"/>
          <w:numId w:val="53"/>
        </w:numPr>
        <w:tabs>
          <w:tab w:val="left" w:pos="284"/>
        </w:tabs>
        <w:spacing w:after="0" w:line="240" w:lineRule="auto"/>
        <w:ind w:left="0" w:firstLine="0"/>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Das Gehäuse, der USB-Stick, die Speicherkapazität, verfügen über (Akk.), kompakt, die Version, Unterstützung aufweisen, lesbar </w:t>
      </w:r>
      <w:proofErr w:type="gramStart"/>
      <w:r w:rsidRPr="00CA51EB">
        <w:rPr>
          <w:rFonts w:ascii="Times New Roman" w:hAnsi="Times New Roman" w:cs="Times New Roman"/>
          <w:bCs/>
          <w:sz w:val="28"/>
          <w:szCs w:val="28"/>
          <w:lang w:val="de-DE"/>
        </w:rPr>
        <w:t>sein</w:t>
      </w:r>
      <w:proofErr w:type="gramEnd"/>
      <w:r w:rsidRPr="00CA51EB">
        <w:rPr>
          <w:rFonts w:ascii="Times New Roman" w:hAnsi="Times New Roman" w:cs="Times New Roman"/>
          <w:bCs/>
          <w:sz w:val="28"/>
          <w:szCs w:val="28"/>
          <w:lang w:val="de-DE"/>
        </w:rPr>
        <w:t>, die Übertragungsrate.</w:t>
      </w:r>
    </w:p>
    <w:p w14:paraId="19B645CD" w14:textId="77777777" w:rsidR="00C74CD9" w:rsidRPr="00CA51EB" w:rsidRDefault="00C74CD9" w:rsidP="00C74CD9">
      <w:pPr>
        <w:pStyle w:val="a5"/>
        <w:numPr>
          <w:ilvl w:val="0"/>
          <w:numId w:val="53"/>
        </w:numPr>
        <w:tabs>
          <w:tab w:val="left" w:pos="284"/>
        </w:tabs>
        <w:spacing w:after="0" w:line="240" w:lineRule="auto"/>
        <w:ind w:left="0" w:firstLine="0"/>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Die Datenträger, die Festplatte, der Massenspeicher, der Treiber, das Laufwerk, abwärtskompatibel sein, speichern, auslesen, verfügbar sein, Schreibgeschwindigkeit.</w:t>
      </w:r>
    </w:p>
    <w:p w14:paraId="00A07B61" w14:textId="77777777" w:rsidR="00C74CD9" w:rsidRPr="00CA51EB" w:rsidRDefault="00C74CD9" w:rsidP="00C74CD9">
      <w:pPr>
        <w:tabs>
          <w:tab w:val="left" w:pos="284"/>
        </w:tabs>
        <w:spacing w:after="0" w:line="240" w:lineRule="auto"/>
        <w:jc w:val="both"/>
        <w:rPr>
          <w:rFonts w:ascii="Times New Roman" w:hAnsi="Times New Roman" w:cs="Times New Roman"/>
          <w:b/>
          <w:bCs/>
          <w:sz w:val="28"/>
          <w:szCs w:val="28"/>
          <w:lang w:val="de-DE"/>
        </w:rPr>
      </w:pPr>
    </w:p>
    <w:p w14:paraId="27A9EAAB" w14:textId="77777777" w:rsidR="00C74CD9" w:rsidRPr="00CA51EB" w:rsidRDefault="00C74CD9" w:rsidP="00C74CD9">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7. Beschreiben Sie die folgende Tabelle.</w:t>
      </w:r>
    </w:p>
    <w:tbl>
      <w:tblPr>
        <w:tblStyle w:val="a6"/>
        <w:tblW w:w="0" w:type="auto"/>
        <w:tblInd w:w="108" w:type="dxa"/>
        <w:tblLayout w:type="fixed"/>
        <w:tblLook w:val="01E0" w:firstRow="1" w:lastRow="1" w:firstColumn="1" w:lastColumn="1" w:noHBand="0" w:noVBand="0"/>
      </w:tblPr>
      <w:tblGrid>
        <w:gridCol w:w="1560"/>
        <w:gridCol w:w="1446"/>
        <w:gridCol w:w="1701"/>
        <w:gridCol w:w="2126"/>
        <w:gridCol w:w="2381"/>
      </w:tblGrid>
      <w:tr w:rsidR="00C74CD9" w:rsidRPr="00CA51EB" w14:paraId="64F78632" w14:textId="77777777" w:rsidTr="00D21C70">
        <w:tc>
          <w:tcPr>
            <w:tcW w:w="1560" w:type="dxa"/>
            <w:tcBorders>
              <w:top w:val="single" w:sz="4" w:space="0" w:color="auto"/>
              <w:left w:val="single" w:sz="4" w:space="0" w:color="auto"/>
              <w:bottom w:val="single" w:sz="4" w:space="0" w:color="auto"/>
              <w:right w:val="single" w:sz="4" w:space="0" w:color="auto"/>
            </w:tcBorders>
          </w:tcPr>
          <w:p w14:paraId="3C9C5EF7" w14:textId="77777777" w:rsidR="00C74CD9" w:rsidRPr="00CA51EB" w:rsidRDefault="00C74CD9" w:rsidP="00D21C70">
            <w:pPr>
              <w:spacing w:after="0" w:line="240" w:lineRule="auto"/>
              <w:rPr>
                <w:rFonts w:ascii="Times New Roman" w:hAnsi="Times New Roman" w:cs="Times New Roman"/>
                <w:sz w:val="28"/>
                <w:szCs w:val="28"/>
                <w:lang w:val="de-DE" w:eastAsia="ru-RU"/>
              </w:rPr>
            </w:pPr>
          </w:p>
        </w:tc>
        <w:tc>
          <w:tcPr>
            <w:tcW w:w="1446" w:type="dxa"/>
            <w:tcBorders>
              <w:top w:val="single" w:sz="4" w:space="0" w:color="auto"/>
              <w:left w:val="single" w:sz="4" w:space="0" w:color="auto"/>
              <w:bottom w:val="single" w:sz="4" w:space="0" w:color="auto"/>
              <w:right w:val="single" w:sz="4" w:space="0" w:color="auto"/>
            </w:tcBorders>
            <w:hideMark/>
          </w:tcPr>
          <w:p w14:paraId="55F3FB97" w14:textId="77777777" w:rsidR="00C74CD9" w:rsidRPr="00CA51EB" w:rsidRDefault="00C74CD9" w:rsidP="00D21C70">
            <w:pPr>
              <w:spacing w:after="0" w:line="240" w:lineRule="auto"/>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Erfindungsjahr</w:t>
            </w:r>
          </w:p>
        </w:tc>
        <w:tc>
          <w:tcPr>
            <w:tcW w:w="1701" w:type="dxa"/>
            <w:tcBorders>
              <w:top w:val="single" w:sz="4" w:space="0" w:color="auto"/>
              <w:left w:val="single" w:sz="4" w:space="0" w:color="auto"/>
              <w:bottom w:val="single" w:sz="4" w:space="0" w:color="auto"/>
              <w:right w:val="single" w:sz="4" w:space="0" w:color="auto"/>
            </w:tcBorders>
            <w:hideMark/>
          </w:tcPr>
          <w:p w14:paraId="0C07A786" w14:textId="77777777" w:rsidR="00C74CD9" w:rsidRPr="00CA51EB" w:rsidRDefault="00C74CD9" w:rsidP="00D21C70">
            <w:pPr>
              <w:spacing w:after="0" w:line="240" w:lineRule="auto"/>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Speicherkapazität</w:t>
            </w:r>
          </w:p>
        </w:tc>
        <w:tc>
          <w:tcPr>
            <w:tcW w:w="2126" w:type="dxa"/>
            <w:tcBorders>
              <w:top w:val="single" w:sz="4" w:space="0" w:color="auto"/>
              <w:left w:val="single" w:sz="4" w:space="0" w:color="auto"/>
              <w:bottom w:val="single" w:sz="4" w:space="0" w:color="auto"/>
              <w:right w:val="single" w:sz="4" w:space="0" w:color="auto"/>
            </w:tcBorders>
            <w:hideMark/>
          </w:tcPr>
          <w:p w14:paraId="1CB28717" w14:textId="77777777" w:rsidR="00C74CD9" w:rsidRPr="00CA51EB" w:rsidRDefault="00C74CD9" w:rsidP="00D21C70">
            <w:pPr>
              <w:spacing w:after="0" w:line="240" w:lineRule="auto"/>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Größe</w:t>
            </w:r>
          </w:p>
        </w:tc>
        <w:tc>
          <w:tcPr>
            <w:tcW w:w="2381" w:type="dxa"/>
            <w:tcBorders>
              <w:top w:val="single" w:sz="4" w:space="0" w:color="auto"/>
              <w:left w:val="single" w:sz="4" w:space="0" w:color="auto"/>
              <w:bottom w:val="single" w:sz="4" w:space="0" w:color="auto"/>
              <w:right w:val="single" w:sz="4" w:space="0" w:color="auto"/>
            </w:tcBorders>
            <w:hideMark/>
          </w:tcPr>
          <w:p w14:paraId="07F534CE" w14:textId="77777777" w:rsidR="00C74CD9" w:rsidRPr="00CA51EB" w:rsidRDefault="00C74CD9" w:rsidP="00D21C70">
            <w:pPr>
              <w:spacing w:after="0" w:line="240" w:lineRule="auto"/>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Lebensdauer</w:t>
            </w:r>
          </w:p>
        </w:tc>
      </w:tr>
      <w:tr w:rsidR="00C74CD9" w:rsidRPr="00CA51EB" w14:paraId="3CDDB6CE" w14:textId="77777777" w:rsidTr="00D21C70">
        <w:tc>
          <w:tcPr>
            <w:tcW w:w="1560" w:type="dxa"/>
            <w:tcBorders>
              <w:top w:val="single" w:sz="4" w:space="0" w:color="auto"/>
              <w:left w:val="single" w:sz="4" w:space="0" w:color="auto"/>
              <w:bottom w:val="single" w:sz="4" w:space="0" w:color="auto"/>
              <w:right w:val="single" w:sz="4" w:space="0" w:color="auto"/>
            </w:tcBorders>
            <w:hideMark/>
          </w:tcPr>
          <w:p w14:paraId="06E41152" w14:textId="77777777" w:rsidR="00C74CD9" w:rsidRPr="00CA51EB" w:rsidRDefault="00C74CD9" w:rsidP="00D21C70">
            <w:pPr>
              <w:spacing w:after="0" w:line="240" w:lineRule="auto"/>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Festplatte</w:t>
            </w:r>
          </w:p>
        </w:tc>
        <w:tc>
          <w:tcPr>
            <w:tcW w:w="1446" w:type="dxa"/>
            <w:tcBorders>
              <w:top w:val="single" w:sz="4" w:space="0" w:color="auto"/>
              <w:left w:val="single" w:sz="4" w:space="0" w:color="auto"/>
              <w:bottom w:val="single" w:sz="4" w:space="0" w:color="auto"/>
              <w:right w:val="single" w:sz="4" w:space="0" w:color="auto"/>
            </w:tcBorders>
            <w:hideMark/>
          </w:tcPr>
          <w:p w14:paraId="76793281" w14:textId="77777777" w:rsidR="00C74CD9" w:rsidRPr="00CA51EB" w:rsidRDefault="00C74CD9" w:rsidP="00D21C70">
            <w:pPr>
              <w:spacing w:after="0" w:line="240" w:lineRule="auto"/>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1956</w:t>
            </w:r>
          </w:p>
        </w:tc>
        <w:tc>
          <w:tcPr>
            <w:tcW w:w="1701" w:type="dxa"/>
            <w:tcBorders>
              <w:top w:val="single" w:sz="4" w:space="0" w:color="auto"/>
              <w:left w:val="single" w:sz="4" w:space="0" w:color="auto"/>
              <w:bottom w:val="single" w:sz="4" w:space="0" w:color="auto"/>
              <w:right w:val="single" w:sz="4" w:space="0" w:color="auto"/>
            </w:tcBorders>
            <w:hideMark/>
          </w:tcPr>
          <w:p w14:paraId="22937627" w14:textId="77777777" w:rsidR="00C74CD9" w:rsidRPr="00CA51EB" w:rsidRDefault="00C74CD9" w:rsidP="00D21C70">
            <w:pPr>
              <w:spacing w:after="0" w:line="240" w:lineRule="auto"/>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bis zu 1.000 Gb</w:t>
            </w:r>
          </w:p>
        </w:tc>
        <w:tc>
          <w:tcPr>
            <w:tcW w:w="2126" w:type="dxa"/>
            <w:tcBorders>
              <w:top w:val="single" w:sz="4" w:space="0" w:color="auto"/>
              <w:left w:val="single" w:sz="4" w:space="0" w:color="auto"/>
              <w:bottom w:val="single" w:sz="4" w:space="0" w:color="auto"/>
              <w:right w:val="single" w:sz="4" w:space="0" w:color="auto"/>
            </w:tcBorders>
            <w:hideMark/>
          </w:tcPr>
          <w:p w14:paraId="0E28703E" w14:textId="77777777" w:rsidR="00C74CD9" w:rsidRPr="00CA51EB" w:rsidRDefault="00C74CD9" w:rsidP="00D21C70">
            <w:pPr>
              <w:spacing w:after="0" w:line="240" w:lineRule="auto"/>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3,5″, 2,5″ 1,8″</w:t>
            </w:r>
          </w:p>
        </w:tc>
        <w:tc>
          <w:tcPr>
            <w:tcW w:w="2381" w:type="dxa"/>
            <w:tcBorders>
              <w:top w:val="single" w:sz="4" w:space="0" w:color="auto"/>
              <w:left w:val="single" w:sz="4" w:space="0" w:color="auto"/>
              <w:bottom w:val="single" w:sz="4" w:space="0" w:color="auto"/>
              <w:right w:val="single" w:sz="4" w:space="0" w:color="auto"/>
            </w:tcBorders>
            <w:hideMark/>
          </w:tcPr>
          <w:p w14:paraId="4066A53C" w14:textId="77777777" w:rsidR="00C74CD9" w:rsidRPr="00CA51EB" w:rsidRDefault="00C74CD9" w:rsidP="00D21C70">
            <w:pPr>
              <w:spacing w:after="0" w:line="240" w:lineRule="auto"/>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5-8 Jahre</w:t>
            </w:r>
          </w:p>
        </w:tc>
      </w:tr>
      <w:tr w:rsidR="00C74CD9" w:rsidRPr="00CA51EB" w14:paraId="03E46B68" w14:textId="77777777" w:rsidTr="00D21C70">
        <w:tc>
          <w:tcPr>
            <w:tcW w:w="1560" w:type="dxa"/>
            <w:tcBorders>
              <w:top w:val="single" w:sz="4" w:space="0" w:color="auto"/>
              <w:left w:val="single" w:sz="4" w:space="0" w:color="auto"/>
              <w:bottom w:val="single" w:sz="4" w:space="0" w:color="auto"/>
              <w:right w:val="single" w:sz="4" w:space="0" w:color="auto"/>
            </w:tcBorders>
            <w:hideMark/>
          </w:tcPr>
          <w:p w14:paraId="20BAC5AB" w14:textId="77777777" w:rsidR="00C74CD9" w:rsidRPr="00CA51EB" w:rsidRDefault="00C74CD9" w:rsidP="00D21C70">
            <w:pPr>
              <w:spacing w:after="0" w:line="240" w:lineRule="auto"/>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Diskette</w:t>
            </w:r>
          </w:p>
        </w:tc>
        <w:tc>
          <w:tcPr>
            <w:tcW w:w="1446" w:type="dxa"/>
            <w:tcBorders>
              <w:top w:val="single" w:sz="4" w:space="0" w:color="auto"/>
              <w:left w:val="single" w:sz="4" w:space="0" w:color="auto"/>
              <w:bottom w:val="single" w:sz="4" w:space="0" w:color="auto"/>
              <w:right w:val="single" w:sz="4" w:space="0" w:color="auto"/>
            </w:tcBorders>
            <w:hideMark/>
          </w:tcPr>
          <w:p w14:paraId="383DF9E1" w14:textId="77777777" w:rsidR="00C74CD9" w:rsidRPr="00CA51EB" w:rsidRDefault="00C74CD9" w:rsidP="00D21C70">
            <w:pPr>
              <w:spacing w:after="0" w:line="240" w:lineRule="auto"/>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1969</w:t>
            </w:r>
          </w:p>
        </w:tc>
        <w:tc>
          <w:tcPr>
            <w:tcW w:w="1701" w:type="dxa"/>
            <w:tcBorders>
              <w:top w:val="single" w:sz="4" w:space="0" w:color="auto"/>
              <w:left w:val="single" w:sz="4" w:space="0" w:color="auto"/>
              <w:bottom w:val="single" w:sz="4" w:space="0" w:color="auto"/>
              <w:right w:val="single" w:sz="4" w:space="0" w:color="auto"/>
            </w:tcBorders>
            <w:hideMark/>
          </w:tcPr>
          <w:p w14:paraId="3CA7EE87" w14:textId="77777777" w:rsidR="00C74CD9" w:rsidRPr="00CA51EB" w:rsidRDefault="00C74CD9" w:rsidP="00D21C70">
            <w:pPr>
              <w:spacing w:after="0" w:line="240" w:lineRule="auto"/>
              <w:rPr>
                <w:rFonts w:ascii="Times New Roman" w:hAnsi="Times New Roman" w:cs="Times New Roman"/>
                <w:sz w:val="28"/>
                <w:szCs w:val="28"/>
                <w:lang w:val="de-DE" w:eastAsia="ru-RU"/>
              </w:rPr>
            </w:pPr>
            <w:r>
              <w:rPr>
                <w:rFonts w:ascii="Times New Roman" w:hAnsi="Times New Roman" w:cs="Times New Roman"/>
                <w:sz w:val="28"/>
                <w:szCs w:val="28"/>
                <w:lang w:eastAsia="ru-RU"/>
              </w:rPr>
              <w:t>1440 K</w:t>
            </w:r>
            <w:r w:rsidRPr="00CA51EB">
              <w:rPr>
                <w:rFonts w:ascii="Times New Roman" w:hAnsi="Times New Roman" w:cs="Times New Roman"/>
                <w:sz w:val="28"/>
                <w:szCs w:val="28"/>
                <w:lang w:eastAsia="ru-RU"/>
              </w:rPr>
              <w:t>B</w:t>
            </w:r>
          </w:p>
        </w:tc>
        <w:tc>
          <w:tcPr>
            <w:tcW w:w="2126" w:type="dxa"/>
            <w:tcBorders>
              <w:top w:val="single" w:sz="4" w:space="0" w:color="auto"/>
              <w:left w:val="single" w:sz="4" w:space="0" w:color="auto"/>
              <w:bottom w:val="single" w:sz="4" w:space="0" w:color="auto"/>
              <w:right w:val="single" w:sz="4" w:space="0" w:color="auto"/>
            </w:tcBorders>
            <w:hideMark/>
          </w:tcPr>
          <w:p w14:paraId="117676F4" w14:textId="77777777" w:rsidR="00C74CD9" w:rsidRPr="00CA51EB" w:rsidRDefault="00C74CD9" w:rsidP="00D21C70">
            <w:pPr>
              <w:spacing w:after="0" w:line="240" w:lineRule="auto"/>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3,5 ″</w:t>
            </w:r>
          </w:p>
        </w:tc>
        <w:tc>
          <w:tcPr>
            <w:tcW w:w="2381" w:type="dxa"/>
            <w:tcBorders>
              <w:top w:val="single" w:sz="4" w:space="0" w:color="auto"/>
              <w:left w:val="single" w:sz="4" w:space="0" w:color="auto"/>
              <w:bottom w:val="single" w:sz="4" w:space="0" w:color="auto"/>
              <w:right w:val="single" w:sz="4" w:space="0" w:color="auto"/>
            </w:tcBorders>
            <w:hideMark/>
          </w:tcPr>
          <w:p w14:paraId="08BE342E" w14:textId="77777777" w:rsidR="00C74CD9" w:rsidRPr="00CA51EB" w:rsidRDefault="00C74CD9" w:rsidP="00D21C70">
            <w:pPr>
              <w:spacing w:after="0" w:line="240" w:lineRule="auto"/>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5-30 Jahre</w:t>
            </w:r>
          </w:p>
        </w:tc>
      </w:tr>
      <w:tr w:rsidR="00C74CD9" w:rsidRPr="00CA51EB" w14:paraId="481E568A" w14:textId="77777777" w:rsidTr="00D21C70">
        <w:tc>
          <w:tcPr>
            <w:tcW w:w="1560" w:type="dxa"/>
            <w:tcBorders>
              <w:top w:val="single" w:sz="4" w:space="0" w:color="auto"/>
              <w:left w:val="single" w:sz="4" w:space="0" w:color="auto"/>
              <w:bottom w:val="single" w:sz="4" w:space="0" w:color="auto"/>
              <w:right w:val="single" w:sz="4" w:space="0" w:color="auto"/>
            </w:tcBorders>
            <w:hideMark/>
          </w:tcPr>
          <w:p w14:paraId="6CF92C13" w14:textId="77777777" w:rsidR="00C74CD9" w:rsidRPr="00CA51EB" w:rsidRDefault="00C74CD9" w:rsidP="00D21C70">
            <w:pPr>
              <w:spacing w:after="0" w:line="240" w:lineRule="auto"/>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CD</w:t>
            </w:r>
          </w:p>
        </w:tc>
        <w:tc>
          <w:tcPr>
            <w:tcW w:w="1446" w:type="dxa"/>
            <w:tcBorders>
              <w:top w:val="single" w:sz="4" w:space="0" w:color="auto"/>
              <w:left w:val="single" w:sz="4" w:space="0" w:color="auto"/>
              <w:bottom w:val="single" w:sz="4" w:space="0" w:color="auto"/>
              <w:right w:val="single" w:sz="4" w:space="0" w:color="auto"/>
            </w:tcBorders>
            <w:hideMark/>
          </w:tcPr>
          <w:p w14:paraId="2E1CD70E" w14:textId="77777777" w:rsidR="00C74CD9" w:rsidRPr="00CA51EB" w:rsidRDefault="00C74CD9" w:rsidP="00D21C70">
            <w:pPr>
              <w:spacing w:after="0" w:line="240" w:lineRule="auto"/>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1980</w:t>
            </w:r>
          </w:p>
        </w:tc>
        <w:tc>
          <w:tcPr>
            <w:tcW w:w="1701" w:type="dxa"/>
            <w:tcBorders>
              <w:top w:val="single" w:sz="4" w:space="0" w:color="auto"/>
              <w:left w:val="single" w:sz="4" w:space="0" w:color="auto"/>
              <w:bottom w:val="single" w:sz="4" w:space="0" w:color="auto"/>
              <w:right w:val="single" w:sz="4" w:space="0" w:color="auto"/>
            </w:tcBorders>
            <w:hideMark/>
          </w:tcPr>
          <w:p w14:paraId="2372FB32" w14:textId="77777777" w:rsidR="00C74CD9" w:rsidRPr="00CA51EB" w:rsidRDefault="00C74CD9" w:rsidP="00D21C70">
            <w:pPr>
              <w:spacing w:after="0" w:line="240" w:lineRule="auto"/>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700-750 Mb</w:t>
            </w:r>
          </w:p>
        </w:tc>
        <w:tc>
          <w:tcPr>
            <w:tcW w:w="2126" w:type="dxa"/>
            <w:tcBorders>
              <w:top w:val="single" w:sz="4" w:space="0" w:color="auto"/>
              <w:left w:val="single" w:sz="4" w:space="0" w:color="auto"/>
              <w:bottom w:val="single" w:sz="4" w:space="0" w:color="auto"/>
              <w:right w:val="single" w:sz="4" w:space="0" w:color="auto"/>
            </w:tcBorders>
            <w:hideMark/>
          </w:tcPr>
          <w:p w14:paraId="0D1B6F1B" w14:textId="77777777" w:rsidR="00C74CD9" w:rsidRPr="00CA51EB" w:rsidRDefault="00C74CD9" w:rsidP="00D21C70">
            <w:pPr>
              <w:spacing w:after="0" w:line="240" w:lineRule="auto"/>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60 mm (Radius)</w:t>
            </w:r>
          </w:p>
        </w:tc>
        <w:tc>
          <w:tcPr>
            <w:tcW w:w="2381" w:type="dxa"/>
            <w:tcBorders>
              <w:top w:val="single" w:sz="4" w:space="0" w:color="auto"/>
              <w:left w:val="single" w:sz="4" w:space="0" w:color="auto"/>
              <w:bottom w:val="single" w:sz="4" w:space="0" w:color="auto"/>
              <w:right w:val="single" w:sz="4" w:space="0" w:color="auto"/>
            </w:tcBorders>
            <w:hideMark/>
          </w:tcPr>
          <w:p w14:paraId="70820C4A" w14:textId="77777777" w:rsidR="00C74CD9" w:rsidRPr="00CA51EB" w:rsidRDefault="00C74CD9" w:rsidP="00D21C70">
            <w:pPr>
              <w:spacing w:after="0" w:line="240" w:lineRule="auto"/>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15 Jahre</w:t>
            </w:r>
          </w:p>
        </w:tc>
      </w:tr>
      <w:tr w:rsidR="00C74CD9" w:rsidRPr="00CA51EB" w14:paraId="29A6B05C" w14:textId="77777777" w:rsidTr="00D21C70">
        <w:tc>
          <w:tcPr>
            <w:tcW w:w="1560" w:type="dxa"/>
            <w:tcBorders>
              <w:top w:val="single" w:sz="4" w:space="0" w:color="auto"/>
              <w:left w:val="single" w:sz="4" w:space="0" w:color="auto"/>
              <w:bottom w:val="single" w:sz="4" w:space="0" w:color="auto"/>
              <w:right w:val="single" w:sz="4" w:space="0" w:color="auto"/>
            </w:tcBorders>
            <w:hideMark/>
          </w:tcPr>
          <w:p w14:paraId="4EEAB616" w14:textId="77777777" w:rsidR="00C74CD9" w:rsidRPr="00CA51EB" w:rsidRDefault="00C74CD9" w:rsidP="00D21C70">
            <w:pPr>
              <w:spacing w:after="0" w:line="240" w:lineRule="auto"/>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CD-RW</w:t>
            </w:r>
          </w:p>
        </w:tc>
        <w:tc>
          <w:tcPr>
            <w:tcW w:w="1446" w:type="dxa"/>
            <w:tcBorders>
              <w:top w:val="single" w:sz="4" w:space="0" w:color="auto"/>
              <w:left w:val="single" w:sz="4" w:space="0" w:color="auto"/>
              <w:bottom w:val="single" w:sz="4" w:space="0" w:color="auto"/>
              <w:right w:val="single" w:sz="4" w:space="0" w:color="auto"/>
            </w:tcBorders>
            <w:hideMark/>
          </w:tcPr>
          <w:p w14:paraId="1D584E8C" w14:textId="77777777" w:rsidR="00C74CD9" w:rsidRPr="00CA51EB" w:rsidRDefault="00C74CD9" w:rsidP="00D21C70">
            <w:pPr>
              <w:spacing w:after="0" w:line="240" w:lineRule="auto"/>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1996</w:t>
            </w:r>
          </w:p>
        </w:tc>
        <w:tc>
          <w:tcPr>
            <w:tcW w:w="1701" w:type="dxa"/>
            <w:tcBorders>
              <w:top w:val="single" w:sz="4" w:space="0" w:color="auto"/>
              <w:left w:val="single" w:sz="4" w:space="0" w:color="auto"/>
              <w:bottom w:val="single" w:sz="4" w:space="0" w:color="auto"/>
              <w:right w:val="single" w:sz="4" w:space="0" w:color="auto"/>
            </w:tcBorders>
            <w:hideMark/>
          </w:tcPr>
          <w:p w14:paraId="5FCA218E" w14:textId="77777777" w:rsidR="00C74CD9" w:rsidRPr="00CA51EB" w:rsidRDefault="00C74CD9" w:rsidP="00D21C70">
            <w:pPr>
              <w:spacing w:after="0" w:line="240" w:lineRule="auto"/>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700-750Mb</w:t>
            </w:r>
          </w:p>
        </w:tc>
        <w:tc>
          <w:tcPr>
            <w:tcW w:w="2126" w:type="dxa"/>
            <w:tcBorders>
              <w:top w:val="single" w:sz="4" w:space="0" w:color="auto"/>
              <w:left w:val="single" w:sz="4" w:space="0" w:color="auto"/>
              <w:bottom w:val="single" w:sz="4" w:space="0" w:color="auto"/>
              <w:right w:val="single" w:sz="4" w:space="0" w:color="auto"/>
            </w:tcBorders>
            <w:hideMark/>
          </w:tcPr>
          <w:p w14:paraId="6876367A" w14:textId="77777777" w:rsidR="00C74CD9" w:rsidRPr="00CA51EB" w:rsidRDefault="00C74CD9" w:rsidP="00D21C70">
            <w:pPr>
              <w:spacing w:after="0" w:line="240" w:lineRule="auto"/>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60 mm (Radius)</w:t>
            </w:r>
          </w:p>
        </w:tc>
        <w:tc>
          <w:tcPr>
            <w:tcW w:w="2381" w:type="dxa"/>
            <w:tcBorders>
              <w:top w:val="single" w:sz="4" w:space="0" w:color="auto"/>
              <w:left w:val="single" w:sz="4" w:space="0" w:color="auto"/>
              <w:bottom w:val="single" w:sz="4" w:space="0" w:color="auto"/>
              <w:right w:val="single" w:sz="4" w:space="0" w:color="auto"/>
            </w:tcBorders>
            <w:hideMark/>
          </w:tcPr>
          <w:p w14:paraId="1A14C3C2" w14:textId="77777777" w:rsidR="00C74CD9" w:rsidRPr="00CA51EB" w:rsidRDefault="00C74CD9" w:rsidP="00D21C70">
            <w:pPr>
              <w:spacing w:after="0" w:line="240" w:lineRule="auto"/>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15 Jahre (1000 Male schreibbar)</w:t>
            </w:r>
          </w:p>
        </w:tc>
      </w:tr>
      <w:tr w:rsidR="00C74CD9" w:rsidRPr="00CA51EB" w14:paraId="0BAA4DD8" w14:textId="77777777" w:rsidTr="00D21C70">
        <w:trPr>
          <w:trHeight w:val="729"/>
        </w:trPr>
        <w:tc>
          <w:tcPr>
            <w:tcW w:w="1560" w:type="dxa"/>
            <w:tcBorders>
              <w:top w:val="single" w:sz="4" w:space="0" w:color="auto"/>
              <w:left w:val="single" w:sz="4" w:space="0" w:color="auto"/>
              <w:bottom w:val="single" w:sz="4" w:space="0" w:color="auto"/>
              <w:right w:val="single" w:sz="4" w:space="0" w:color="auto"/>
            </w:tcBorders>
            <w:hideMark/>
          </w:tcPr>
          <w:p w14:paraId="7AC88CD0" w14:textId="77777777" w:rsidR="00C74CD9" w:rsidRPr="00CA51EB" w:rsidRDefault="00C74CD9" w:rsidP="00D21C70">
            <w:pPr>
              <w:spacing w:after="0" w:line="240" w:lineRule="auto"/>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DVD</w:t>
            </w:r>
          </w:p>
        </w:tc>
        <w:tc>
          <w:tcPr>
            <w:tcW w:w="1446" w:type="dxa"/>
            <w:tcBorders>
              <w:top w:val="single" w:sz="4" w:space="0" w:color="auto"/>
              <w:left w:val="single" w:sz="4" w:space="0" w:color="auto"/>
              <w:bottom w:val="single" w:sz="4" w:space="0" w:color="auto"/>
              <w:right w:val="single" w:sz="4" w:space="0" w:color="auto"/>
            </w:tcBorders>
            <w:hideMark/>
          </w:tcPr>
          <w:p w14:paraId="7ACF0E21" w14:textId="77777777" w:rsidR="00C74CD9" w:rsidRPr="00CA51EB" w:rsidRDefault="00C74CD9" w:rsidP="00D21C70">
            <w:pPr>
              <w:spacing w:after="0" w:line="240" w:lineRule="auto"/>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1995</w:t>
            </w:r>
          </w:p>
        </w:tc>
        <w:tc>
          <w:tcPr>
            <w:tcW w:w="1701" w:type="dxa"/>
            <w:tcBorders>
              <w:top w:val="single" w:sz="4" w:space="0" w:color="auto"/>
              <w:left w:val="single" w:sz="4" w:space="0" w:color="auto"/>
              <w:bottom w:val="single" w:sz="4" w:space="0" w:color="auto"/>
              <w:right w:val="single" w:sz="4" w:space="0" w:color="auto"/>
            </w:tcBorders>
            <w:hideMark/>
          </w:tcPr>
          <w:p w14:paraId="745E10E1" w14:textId="77777777" w:rsidR="00C74CD9" w:rsidRPr="00CA51EB" w:rsidRDefault="00C74CD9" w:rsidP="00D21C70">
            <w:pPr>
              <w:spacing w:after="0" w:line="240" w:lineRule="auto"/>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4,7-8,5 Gb</w:t>
            </w:r>
          </w:p>
        </w:tc>
        <w:tc>
          <w:tcPr>
            <w:tcW w:w="2126" w:type="dxa"/>
            <w:tcBorders>
              <w:top w:val="single" w:sz="4" w:space="0" w:color="auto"/>
              <w:left w:val="single" w:sz="4" w:space="0" w:color="auto"/>
              <w:bottom w:val="single" w:sz="4" w:space="0" w:color="auto"/>
              <w:right w:val="single" w:sz="4" w:space="0" w:color="auto"/>
            </w:tcBorders>
            <w:hideMark/>
          </w:tcPr>
          <w:p w14:paraId="57BA828B" w14:textId="77777777" w:rsidR="00C74CD9" w:rsidRPr="00CA51EB" w:rsidRDefault="00C74CD9" w:rsidP="00D21C70">
            <w:pPr>
              <w:spacing w:after="0" w:line="240" w:lineRule="auto"/>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60 mm (Radius)</w:t>
            </w:r>
          </w:p>
        </w:tc>
        <w:tc>
          <w:tcPr>
            <w:tcW w:w="2381" w:type="dxa"/>
            <w:tcBorders>
              <w:top w:val="single" w:sz="4" w:space="0" w:color="auto"/>
              <w:left w:val="single" w:sz="4" w:space="0" w:color="auto"/>
              <w:bottom w:val="single" w:sz="4" w:space="0" w:color="auto"/>
              <w:right w:val="single" w:sz="4" w:space="0" w:color="auto"/>
            </w:tcBorders>
            <w:hideMark/>
          </w:tcPr>
          <w:p w14:paraId="292F039C" w14:textId="77777777" w:rsidR="00C74CD9" w:rsidRPr="00CA51EB" w:rsidRDefault="00C74CD9" w:rsidP="00D21C70">
            <w:pPr>
              <w:spacing w:after="0" w:line="240" w:lineRule="auto"/>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10 Jahre</w:t>
            </w:r>
          </w:p>
        </w:tc>
      </w:tr>
      <w:tr w:rsidR="00C74CD9" w:rsidRPr="00CA51EB" w14:paraId="617D72AE" w14:textId="77777777" w:rsidTr="00D21C70">
        <w:tc>
          <w:tcPr>
            <w:tcW w:w="1560" w:type="dxa"/>
            <w:tcBorders>
              <w:top w:val="single" w:sz="4" w:space="0" w:color="auto"/>
              <w:left w:val="single" w:sz="4" w:space="0" w:color="auto"/>
              <w:bottom w:val="single" w:sz="4" w:space="0" w:color="auto"/>
              <w:right w:val="single" w:sz="4" w:space="0" w:color="auto"/>
            </w:tcBorders>
            <w:hideMark/>
          </w:tcPr>
          <w:p w14:paraId="1F79069A" w14:textId="77777777" w:rsidR="00C74CD9" w:rsidRPr="00CA51EB" w:rsidRDefault="00C74CD9" w:rsidP="00D21C70">
            <w:pPr>
              <w:spacing w:after="0" w:line="240" w:lineRule="auto"/>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DVD-RW</w:t>
            </w:r>
          </w:p>
        </w:tc>
        <w:tc>
          <w:tcPr>
            <w:tcW w:w="1446" w:type="dxa"/>
            <w:tcBorders>
              <w:top w:val="single" w:sz="4" w:space="0" w:color="auto"/>
              <w:left w:val="single" w:sz="4" w:space="0" w:color="auto"/>
              <w:bottom w:val="single" w:sz="4" w:space="0" w:color="auto"/>
              <w:right w:val="single" w:sz="4" w:space="0" w:color="auto"/>
            </w:tcBorders>
            <w:hideMark/>
          </w:tcPr>
          <w:p w14:paraId="00FEFF17" w14:textId="77777777" w:rsidR="00C74CD9" w:rsidRPr="00CA51EB" w:rsidRDefault="00C74CD9" w:rsidP="00D21C70">
            <w:pPr>
              <w:spacing w:after="0" w:line="240" w:lineRule="auto"/>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1999</w:t>
            </w:r>
          </w:p>
        </w:tc>
        <w:tc>
          <w:tcPr>
            <w:tcW w:w="1701" w:type="dxa"/>
            <w:tcBorders>
              <w:top w:val="single" w:sz="4" w:space="0" w:color="auto"/>
              <w:left w:val="single" w:sz="4" w:space="0" w:color="auto"/>
              <w:bottom w:val="single" w:sz="4" w:space="0" w:color="auto"/>
              <w:right w:val="single" w:sz="4" w:space="0" w:color="auto"/>
            </w:tcBorders>
            <w:hideMark/>
          </w:tcPr>
          <w:p w14:paraId="518CD139" w14:textId="77777777" w:rsidR="00C74CD9" w:rsidRPr="00CA51EB" w:rsidRDefault="00C74CD9" w:rsidP="00D21C70">
            <w:pPr>
              <w:spacing w:after="0" w:line="240" w:lineRule="auto"/>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4,7-8,5 Gb</w:t>
            </w:r>
          </w:p>
        </w:tc>
        <w:tc>
          <w:tcPr>
            <w:tcW w:w="2126" w:type="dxa"/>
            <w:tcBorders>
              <w:top w:val="single" w:sz="4" w:space="0" w:color="auto"/>
              <w:left w:val="single" w:sz="4" w:space="0" w:color="auto"/>
              <w:bottom w:val="single" w:sz="4" w:space="0" w:color="auto"/>
              <w:right w:val="single" w:sz="4" w:space="0" w:color="auto"/>
            </w:tcBorders>
            <w:hideMark/>
          </w:tcPr>
          <w:p w14:paraId="22435692" w14:textId="77777777" w:rsidR="00C74CD9" w:rsidRPr="00CA51EB" w:rsidRDefault="00C74CD9" w:rsidP="00D21C70">
            <w:pPr>
              <w:spacing w:after="0" w:line="240" w:lineRule="auto"/>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60 mm (Radius)</w:t>
            </w:r>
          </w:p>
        </w:tc>
        <w:tc>
          <w:tcPr>
            <w:tcW w:w="2381" w:type="dxa"/>
            <w:tcBorders>
              <w:top w:val="single" w:sz="4" w:space="0" w:color="auto"/>
              <w:left w:val="single" w:sz="4" w:space="0" w:color="auto"/>
              <w:bottom w:val="single" w:sz="4" w:space="0" w:color="auto"/>
              <w:right w:val="single" w:sz="4" w:space="0" w:color="auto"/>
            </w:tcBorders>
            <w:hideMark/>
          </w:tcPr>
          <w:p w14:paraId="0C5CDC55" w14:textId="77777777" w:rsidR="00C74CD9" w:rsidRPr="00CA51EB" w:rsidRDefault="00C74CD9" w:rsidP="00D21C70">
            <w:pPr>
              <w:spacing w:after="0" w:line="240" w:lineRule="auto"/>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10 Jahre (500-1000 Male sc</w:t>
            </w:r>
            <w:r>
              <w:rPr>
                <w:rFonts w:ascii="Times New Roman" w:hAnsi="Times New Roman" w:cs="Times New Roman"/>
                <w:sz w:val="28"/>
                <w:szCs w:val="28"/>
                <w:lang w:val="de-DE" w:eastAsia="ru-RU"/>
              </w:rPr>
              <w:t>h</w:t>
            </w:r>
            <w:r w:rsidRPr="00CA51EB">
              <w:rPr>
                <w:rFonts w:ascii="Times New Roman" w:hAnsi="Times New Roman" w:cs="Times New Roman"/>
                <w:sz w:val="28"/>
                <w:szCs w:val="28"/>
                <w:lang w:val="de-DE" w:eastAsia="ru-RU"/>
              </w:rPr>
              <w:t>reibbar)</w:t>
            </w:r>
          </w:p>
        </w:tc>
      </w:tr>
      <w:tr w:rsidR="00C74CD9" w:rsidRPr="00CA51EB" w14:paraId="2E167EF1" w14:textId="77777777" w:rsidTr="00D21C70">
        <w:tc>
          <w:tcPr>
            <w:tcW w:w="1560" w:type="dxa"/>
            <w:tcBorders>
              <w:top w:val="single" w:sz="4" w:space="0" w:color="auto"/>
              <w:left w:val="single" w:sz="4" w:space="0" w:color="auto"/>
              <w:bottom w:val="single" w:sz="4" w:space="0" w:color="auto"/>
              <w:right w:val="single" w:sz="4" w:space="0" w:color="auto"/>
            </w:tcBorders>
            <w:hideMark/>
          </w:tcPr>
          <w:p w14:paraId="24A57A31" w14:textId="77777777" w:rsidR="00C74CD9" w:rsidRPr="00CA51EB" w:rsidRDefault="00C74CD9" w:rsidP="00D21C70">
            <w:pPr>
              <w:spacing w:after="0" w:line="240" w:lineRule="auto"/>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Mini-CD</w:t>
            </w:r>
          </w:p>
        </w:tc>
        <w:tc>
          <w:tcPr>
            <w:tcW w:w="1446" w:type="dxa"/>
            <w:tcBorders>
              <w:top w:val="single" w:sz="4" w:space="0" w:color="auto"/>
              <w:left w:val="single" w:sz="4" w:space="0" w:color="auto"/>
              <w:bottom w:val="single" w:sz="4" w:space="0" w:color="auto"/>
              <w:right w:val="single" w:sz="4" w:space="0" w:color="auto"/>
            </w:tcBorders>
            <w:hideMark/>
          </w:tcPr>
          <w:p w14:paraId="7B4D82BD" w14:textId="77777777" w:rsidR="00C74CD9" w:rsidRPr="00CA51EB" w:rsidRDefault="00C74CD9" w:rsidP="00D21C70">
            <w:pPr>
              <w:spacing w:after="0" w:line="240" w:lineRule="auto"/>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Ende 80er</w:t>
            </w:r>
          </w:p>
        </w:tc>
        <w:tc>
          <w:tcPr>
            <w:tcW w:w="1701" w:type="dxa"/>
            <w:tcBorders>
              <w:top w:val="single" w:sz="4" w:space="0" w:color="auto"/>
              <w:left w:val="single" w:sz="4" w:space="0" w:color="auto"/>
              <w:bottom w:val="single" w:sz="4" w:space="0" w:color="auto"/>
              <w:right w:val="single" w:sz="4" w:space="0" w:color="auto"/>
            </w:tcBorders>
            <w:hideMark/>
          </w:tcPr>
          <w:p w14:paraId="679D7DCD" w14:textId="77777777" w:rsidR="00C74CD9" w:rsidRPr="00CA51EB" w:rsidRDefault="00C74CD9" w:rsidP="00D21C70">
            <w:pPr>
              <w:spacing w:after="0" w:line="240" w:lineRule="auto"/>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200 Mb</w:t>
            </w:r>
          </w:p>
        </w:tc>
        <w:tc>
          <w:tcPr>
            <w:tcW w:w="2126" w:type="dxa"/>
            <w:tcBorders>
              <w:top w:val="single" w:sz="4" w:space="0" w:color="auto"/>
              <w:left w:val="single" w:sz="4" w:space="0" w:color="auto"/>
              <w:bottom w:val="single" w:sz="4" w:space="0" w:color="auto"/>
              <w:right w:val="single" w:sz="4" w:space="0" w:color="auto"/>
            </w:tcBorders>
            <w:hideMark/>
          </w:tcPr>
          <w:p w14:paraId="1FF0061B" w14:textId="77777777" w:rsidR="00C74CD9" w:rsidRPr="00CA51EB" w:rsidRDefault="00C74CD9" w:rsidP="00D21C70">
            <w:pPr>
              <w:spacing w:after="0" w:line="240" w:lineRule="auto"/>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40mm (Radius)</w:t>
            </w:r>
          </w:p>
        </w:tc>
        <w:tc>
          <w:tcPr>
            <w:tcW w:w="2381" w:type="dxa"/>
            <w:tcBorders>
              <w:top w:val="single" w:sz="4" w:space="0" w:color="auto"/>
              <w:left w:val="single" w:sz="4" w:space="0" w:color="auto"/>
              <w:bottom w:val="single" w:sz="4" w:space="0" w:color="auto"/>
              <w:right w:val="single" w:sz="4" w:space="0" w:color="auto"/>
            </w:tcBorders>
            <w:hideMark/>
          </w:tcPr>
          <w:p w14:paraId="5626EB1C" w14:textId="77777777" w:rsidR="00C74CD9" w:rsidRPr="00CA51EB" w:rsidRDefault="00C74CD9" w:rsidP="00D21C70">
            <w:pPr>
              <w:spacing w:after="0" w:line="240" w:lineRule="auto"/>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15 Jahre</w:t>
            </w:r>
          </w:p>
        </w:tc>
      </w:tr>
      <w:tr w:rsidR="00C74CD9" w:rsidRPr="00CA51EB" w14:paraId="431494A0" w14:textId="77777777" w:rsidTr="00D21C70">
        <w:tc>
          <w:tcPr>
            <w:tcW w:w="1560" w:type="dxa"/>
            <w:tcBorders>
              <w:top w:val="single" w:sz="4" w:space="0" w:color="auto"/>
              <w:left w:val="single" w:sz="4" w:space="0" w:color="auto"/>
              <w:bottom w:val="single" w:sz="4" w:space="0" w:color="auto"/>
              <w:right w:val="single" w:sz="4" w:space="0" w:color="auto"/>
            </w:tcBorders>
            <w:hideMark/>
          </w:tcPr>
          <w:p w14:paraId="3010C15D" w14:textId="77777777" w:rsidR="00C74CD9" w:rsidRPr="00CA51EB" w:rsidRDefault="00C74CD9" w:rsidP="00D21C70">
            <w:pPr>
              <w:spacing w:after="0" w:line="240" w:lineRule="auto"/>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Mini-DVD</w:t>
            </w:r>
          </w:p>
        </w:tc>
        <w:tc>
          <w:tcPr>
            <w:tcW w:w="1446" w:type="dxa"/>
            <w:tcBorders>
              <w:top w:val="single" w:sz="4" w:space="0" w:color="auto"/>
              <w:left w:val="single" w:sz="4" w:space="0" w:color="auto"/>
              <w:bottom w:val="single" w:sz="4" w:space="0" w:color="auto"/>
              <w:right w:val="single" w:sz="4" w:space="0" w:color="auto"/>
            </w:tcBorders>
            <w:hideMark/>
          </w:tcPr>
          <w:p w14:paraId="0DD6D026" w14:textId="77777777" w:rsidR="00C74CD9" w:rsidRPr="00CA51EB" w:rsidRDefault="00C74CD9" w:rsidP="00D21C70">
            <w:pPr>
              <w:spacing w:after="0" w:line="240" w:lineRule="auto"/>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2001</w:t>
            </w:r>
          </w:p>
        </w:tc>
        <w:tc>
          <w:tcPr>
            <w:tcW w:w="1701" w:type="dxa"/>
            <w:tcBorders>
              <w:top w:val="single" w:sz="4" w:space="0" w:color="auto"/>
              <w:left w:val="single" w:sz="4" w:space="0" w:color="auto"/>
              <w:bottom w:val="single" w:sz="4" w:space="0" w:color="auto"/>
              <w:right w:val="single" w:sz="4" w:space="0" w:color="auto"/>
            </w:tcBorders>
            <w:hideMark/>
          </w:tcPr>
          <w:p w14:paraId="04FC0099" w14:textId="77777777" w:rsidR="00C74CD9" w:rsidRPr="00CA51EB" w:rsidRDefault="00C74CD9" w:rsidP="00D21C70">
            <w:pPr>
              <w:spacing w:after="0" w:line="240" w:lineRule="auto"/>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1,5-2,6 Gb</w:t>
            </w:r>
          </w:p>
        </w:tc>
        <w:tc>
          <w:tcPr>
            <w:tcW w:w="2126" w:type="dxa"/>
            <w:tcBorders>
              <w:top w:val="single" w:sz="4" w:space="0" w:color="auto"/>
              <w:left w:val="single" w:sz="4" w:space="0" w:color="auto"/>
              <w:bottom w:val="single" w:sz="4" w:space="0" w:color="auto"/>
              <w:right w:val="single" w:sz="4" w:space="0" w:color="auto"/>
            </w:tcBorders>
            <w:hideMark/>
          </w:tcPr>
          <w:p w14:paraId="52AFA94D" w14:textId="77777777" w:rsidR="00C74CD9" w:rsidRPr="00CA51EB" w:rsidRDefault="00C74CD9" w:rsidP="00D21C70">
            <w:pPr>
              <w:spacing w:after="0" w:line="240" w:lineRule="auto"/>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40mm (Radius)</w:t>
            </w:r>
          </w:p>
        </w:tc>
        <w:tc>
          <w:tcPr>
            <w:tcW w:w="2381" w:type="dxa"/>
            <w:tcBorders>
              <w:top w:val="single" w:sz="4" w:space="0" w:color="auto"/>
              <w:left w:val="single" w:sz="4" w:space="0" w:color="auto"/>
              <w:bottom w:val="single" w:sz="4" w:space="0" w:color="auto"/>
              <w:right w:val="single" w:sz="4" w:space="0" w:color="auto"/>
            </w:tcBorders>
            <w:hideMark/>
          </w:tcPr>
          <w:p w14:paraId="37FEBFE5" w14:textId="77777777" w:rsidR="00C74CD9" w:rsidRPr="00CA51EB" w:rsidRDefault="00C74CD9" w:rsidP="00D21C70">
            <w:pPr>
              <w:spacing w:after="0" w:line="240" w:lineRule="auto"/>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10 Jahre</w:t>
            </w:r>
          </w:p>
        </w:tc>
      </w:tr>
      <w:tr w:rsidR="00C74CD9" w:rsidRPr="00CA51EB" w14:paraId="658574C4" w14:textId="77777777" w:rsidTr="00D21C70">
        <w:trPr>
          <w:trHeight w:val="275"/>
        </w:trPr>
        <w:tc>
          <w:tcPr>
            <w:tcW w:w="1560" w:type="dxa"/>
            <w:vMerge w:val="restart"/>
            <w:tcBorders>
              <w:top w:val="single" w:sz="4" w:space="0" w:color="auto"/>
              <w:left w:val="single" w:sz="4" w:space="0" w:color="auto"/>
              <w:bottom w:val="single" w:sz="4" w:space="0" w:color="auto"/>
              <w:right w:val="single" w:sz="4" w:space="0" w:color="auto"/>
            </w:tcBorders>
            <w:hideMark/>
          </w:tcPr>
          <w:p w14:paraId="07968F34" w14:textId="77777777" w:rsidR="00C74CD9" w:rsidRPr="00CA51EB" w:rsidRDefault="00C74CD9" w:rsidP="00D21C70">
            <w:pPr>
              <w:spacing w:after="0" w:line="240" w:lineRule="auto"/>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Speicherkarte (SD Memory Card)</w:t>
            </w:r>
          </w:p>
        </w:tc>
        <w:tc>
          <w:tcPr>
            <w:tcW w:w="1446" w:type="dxa"/>
            <w:vMerge w:val="restart"/>
            <w:tcBorders>
              <w:top w:val="single" w:sz="4" w:space="0" w:color="auto"/>
              <w:left w:val="single" w:sz="4" w:space="0" w:color="auto"/>
              <w:bottom w:val="single" w:sz="4" w:space="0" w:color="auto"/>
              <w:right w:val="single" w:sz="4" w:space="0" w:color="auto"/>
            </w:tcBorders>
            <w:hideMark/>
          </w:tcPr>
          <w:p w14:paraId="36005F89" w14:textId="77777777" w:rsidR="00C74CD9" w:rsidRPr="00CA51EB" w:rsidRDefault="00C74CD9" w:rsidP="00D21C70">
            <w:pPr>
              <w:spacing w:after="0" w:line="240" w:lineRule="auto"/>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2001</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475DD39A" w14:textId="77777777" w:rsidR="00C74CD9" w:rsidRPr="00CA51EB" w:rsidRDefault="00C74CD9" w:rsidP="00D21C70">
            <w:pPr>
              <w:spacing w:after="0" w:line="240" w:lineRule="auto"/>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8Mb-4Gb</w:t>
            </w:r>
          </w:p>
        </w:tc>
        <w:tc>
          <w:tcPr>
            <w:tcW w:w="2126" w:type="dxa"/>
            <w:tcBorders>
              <w:top w:val="single" w:sz="4" w:space="0" w:color="auto"/>
              <w:left w:val="single" w:sz="4" w:space="0" w:color="auto"/>
              <w:bottom w:val="single" w:sz="4" w:space="0" w:color="auto"/>
              <w:right w:val="single" w:sz="4" w:space="0" w:color="auto"/>
            </w:tcBorders>
            <w:hideMark/>
          </w:tcPr>
          <w:p w14:paraId="758B83B3" w14:textId="77777777" w:rsidR="00C74CD9" w:rsidRPr="00CA51EB" w:rsidRDefault="00C74CD9" w:rsidP="00D21C70">
            <w:pPr>
              <w:spacing w:after="0" w:line="240" w:lineRule="auto"/>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SD-</w:t>
            </w:r>
            <w:r w:rsidRPr="00CA51EB">
              <w:rPr>
                <w:rFonts w:ascii="Times New Roman" w:hAnsi="Times New Roman" w:cs="Times New Roman"/>
                <w:sz w:val="28"/>
                <w:szCs w:val="28"/>
                <w:lang w:eastAsia="ru-RU"/>
              </w:rPr>
              <w:t>32mm × 24mm × 2,1mm</w:t>
            </w:r>
          </w:p>
        </w:tc>
        <w:tc>
          <w:tcPr>
            <w:tcW w:w="2381" w:type="dxa"/>
            <w:vMerge w:val="restart"/>
            <w:tcBorders>
              <w:top w:val="single" w:sz="4" w:space="0" w:color="auto"/>
              <w:left w:val="single" w:sz="4" w:space="0" w:color="auto"/>
              <w:bottom w:val="single" w:sz="4" w:space="0" w:color="auto"/>
              <w:right w:val="single" w:sz="4" w:space="0" w:color="auto"/>
            </w:tcBorders>
            <w:hideMark/>
          </w:tcPr>
          <w:p w14:paraId="0448522F" w14:textId="77777777" w:rsidR="00C74CD9" w:rsidRPr="00CA51EB" w:rsidRDefault="00C74CD9" w:rsidP="00D21C70">
            <w:pPr>
              <w:spacing w:after="0" w:line="240" w:lineRule="auto"/>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Lebensgarantie</w:t>
            </w:r>
          </w:p>
        </w:tc>
      </w:tr>
      <w:tr w:rsidR="00C74CD9" w:rsidRPr="00CA51EB" w14:paraId="74AAC563" w14:textId="77777777" w:rsidTr="00D21C70">
        <w:trPr>
          <w:trHeight w:val="275"/>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4BDD7D09" w14:textId="77777777" w:rsidR="00C74CD9" w:rsidRPr="00CA51EB" w:rsidRDefault="00C74CD9" w:rsidP="00D21C70">
            <w:pPr>
              <w:spacing w:after="0" w:line="240" w:lineRule="auto"/>
              <w:rPr>
                <w:rFonts w:ascii="Times New Roman" w:hAnsi="Times New Roman" w:cs="Times New Roman"/>
                <w:sz w:val="28"/>
                <w:szCs w:val="28"/>
                <w:lang w:val="de-DE" w:eastAsia="ru-RU"/>
              </w:rPr>
            </w:pPr>
          </w:p>
        </w:tc>
        <w:tc>
          <w:tcPr>
            <w:tcW w:w="1446" w:type="dxa"/>
            <w:vMerge/>
            <w:tcBorders>
              <w:top w:val="single" w:sz="4" w:space="0" w:color="auto"/>
              <w:left w:val="single" w:sz="4" w:space="0" w:color="auto"/>
              <w:bottom w:val="single" w:sz="4" w:space="0" w:color="auto"/>
              <w:right w:val="single" w:sz="4" w:space="0" w:color="auto"/>
            </w:tcBorders>
            <w:vAlign w:val="center"/>
            <w:hideMark/>
          </w:tcPr>
          <w:p w14:paraId="0B12A973" w14:textId="77777777" w:rsidR="00C74CD9" w:rsidRPr="00CA51EB" w:rsidRDefault="00C74CD9" w:rsidP="00D21C70">
            <w:pPr>
              <w:spacing w:after="0" w:line="240" w:lineRule="auto"/>
              <w:rPr>
                <w:rFonts w:ascii="Times New Roman" w:hAnsi="Times New Roman" w:cs="Times New Roman"/>
                <w:sz w:val="28"/>
                <w:szCs w:val="28"/>
                <w:lang w:val="de-DE"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5FB58D2" w14:textId="77777777" w:rsidR="00C74CD9" w:rsidRPr="00CA51EB" w:rsidRDefault="00C74CD9" w:rsidP="00D21C70">
            <w:pPr>
              <w:spacing w:after="0" w:line="240" w:lineRule="auto"/>
              <w:rPr>
                <w:rFonts w:ascii="Times New Roman" w:hAnsi="Times New Roman" w:cs="Times New Roman"/>
                <w:sz w:val="28"/>
                <w:szCs w:val="28"/>
                <w:lang w:val="de-DE" w:eastAsia="ru-RU"/>
              </w:rPr>
            </w:pPr>
          </w:p>
        </w:tc>
        <w:tc>
          <w:tcPr>
            <w:tcW w:w="2126" w:type="dxa"/>
            <w:tcBorders>
              <w:top w:val="single" w:sz="4" w:space="0" w:color="auto"/>
              <w:left w:val="single" w:sz="4" w:space="0" w:color="auto"/>
              <w:bottom w:val="single" w:sz="4" w:space="0" w:color="auto"/>
              <w:right w:val="single" w:sz="4" w:space="0" w:color="auto"/>
            </w:tcBorders>
            <w:hideMark/>
          </w:tcPr>
          <w:p w14:paraId="768B6B65" w14:textId="77777777" w:rsidR="00C74CD9" w:rsidRPr="00CA51EB" w:rsidRDefault="00C74CD9" w:rsidP="00D21C70">
            <w:pPr>
              <w:spacing w:after="0" w:line="240" w:lineRule="auto"/>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Mini-</w:t>
            </w:r>
            <w:r w:rsidRPr="00CA51EB">
              <w:rPr>
                <w:rFonts w:ascii="Times New Roman" w:hAnsi="Times New Roman" w:cs="Times New Roman"/>
                <w:sz w:val="28"/>
                <w:szCs w:val="28"/>
                <w:lang w:eastAsia="ru-RU"/>
              </w:rPr>
              <w:t>20mm × 21,5mm × 1,4mm</w:t>
            </w:r>
          </w:p>
        </w:tc>
        <w:tc>
          <w:tcPr>
            <w:tcW w:w="2381" w:type="dxa"/>
            <w:vMerge/>
            <w:tcBorders>
              <w:top w:val="single" w:sz="4" w:space="0" w:color="auto"/>
              <w:left w:val="single" w:sz="4" w:space="0" w:color="auto"/>
              <w:bottom w:val="single" w:sz="4" w:space="0" w:color="auto"/>
              <w:right w:val="single" w:sz="4" w:space="0" w:color="auto"/>
            </w:tcBorders>
            <w:vAlign w:val="center"/>
            <w:hideMark/>
          </w:tcPr>
          <w:p w14:paraId="5DA3EC3D" w14:textId="77777777" w:rsidR="00C74CD9" w:rsidRPr="00CA51EB" w:rsidRDefault="00C74CD9" w:rsidP="00D21C70">
            <w:pPr>
              <w:spacing w:after="0" w:line="240" w:lineRule="auto"/>
              <w:rPr>
                <w:rFonts w:ascii="Times New Roman" w:hAnsi="Times New Roman" w:cs="Times New Roman"/>
                <w:sz w:val="28"/>
                <w:szCs w:val="28"/>
                <w:lang w:val="de-DE" w:eastAsia="ru-RU"/>
              </w:rPr>
            </w:pPr>
          </w:p>
        </w:tc>
      </w:tr>
      <w:tr w:rsidR="00C74CD9" w:rsidRPr="00CA51EB" w14:paraId="0B32F877" w14:textId="77777777" w:rsidTr="00D21C70">
        <w:trPr>
          <w:trHeight w:val="275"/>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56635003" w14:textId="77777777" w:rsidR="00C74CD9" w:rsidRPr="00CA51EB" w:rsidRDefault="00C74CD9" w:rsidP="00D21C70">
            <w:pPr>
              <w:spacing w:after="0" w:line="240" w:lineRule="auto"/>
              <w:rPr>
                <w:rFonts w:ascii="Times New Roman" w:hAnsi="Times New Roman" w:cs="Times New Roman"/>
                <w:sz w:val="28"/>
                <w:szCs w:val="28"/>
                <w:lang w:val="de-DE" w:eastAsia="ru-RU"/>
              </w:rPr>
            </w:pPr>
          </w:p>
        </w:tc>
        <w:tc>
          <w:tcPr>
            <w:tcW w:w="1446" w:type="dxa"/>
            <w:vMerge/>
            <w:tcBorders>
              <w:top w:val="single" w:sz="4" w:space="0" w:color="auto"/>
              <w:left w:val="single" w:sz="4" w:space="0" w:color="auto"/>
              <w:bottom w:val="single" w:sz="4" w:space="0" w:color="auto"/>
              <w:right w:val="single" w:sz="4" w:space="0" w:color="auto"/>
            </w:tcBorders>
            <w:vAlign w:val="center"/>
            <w:hideMark/>
          </w:tcPr>
          <w:p w14:paraId="3B017668" w14:textId="77777777" w:rsidR="00C74CD9" w:rsidRPr="00CA51EB" w:rsidRDefault="00C74CD9" w:rsidP="00D21C70">
            <w:pPr>
              <w:spacing w:after="0" w:line="240" w:lineRule="auto"/>
              <w:rPr>
                <w:rFonts w:ascii="Times New Roman" w:hAnsi="Times New Roman" w:cs="Times New Roman"/>
                <w:sz w:val="28"/>
                <w:szCs w:val="28"/>
                <w:lang w:val="de-DE"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42283C2A" w14:textId="77777777" w:rsidR="00C74CD9" w:rsidRPr="00CA51EB" w:rsidRDefault="00C74CD9" w:rsidP="00D21C70">
            <w:pPr>
              <w:spacing w:after="0" w:line="240" w:lineRule="auto"/>
              <w:rPr>
                <w:rFonts w:ascii="Times New Roman" w:hAnsi="Times New Roman" w:cs="Times New Roman"/>
                <w:sz w:val="28"/>
                <w:szCs w:val="28"/>
                <w:lang w:val="de-DE" w:eastAsia="ru-RU"/>
              </w:rPr>
            </w:pPr>
          </w:p>
        </w:tc>
        <w:tc>
          <w:tcPr>
            <w:tcW w:w="2126" w:type="dxa"/>
            <w:tcBorders>
              <w:top w:val="single" w:sz="4" w:space="0" w:color="auto"/>
              <w:left w:val="single" w:sz="4" w:space="0" w:color="auto"/>
              <w:bottom w:val="single" w:sz="4" w:space="0" w:color="auto"/>
              <w:right w:val="single" w:sz="4" w:space="0" w:color="auto"/>
            </w:tcBorders>
            <w:hideMark/>
          </w:tcPr>
          <w:p w14:paraId="1C98DC92" w14:textId="77777777" w:rsidR="00C74CD9" w:rsidRPr="00CA51EB" w:rsidRDefault="00C74CD9" w:rsidP="00D21C70">
            <w:pPr>
              <w:spacing w:after="0" w:line="240" w:lineRule="auto"/>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Mikro-</w:t>
            </w:r>
            <w:r w:rsidRPr="00CA51EB">
              <w:rPr>
                <w:rFonts w:ascii="Times New Roman" w:hAnsi="Times New Roman" w:cs="Times New Roman"/>
                <w:sz w:val="28"/>
                <w:szCs w:val="28"/>
                <w:lang w:eastAsia="ru-RU"/>
              </w:rPr>
              <w:t>11mm × 15mm × 0,7mm</w:t>
            </w:r>
          </w:p>
        </w:tc>
        <w:tc>
          <w:tcPr>
            <w:tcW w:w="2381" w:type="dxa"/>
            <w:vMerge/>
            <w:tcBorders>
              <w:top w:val="single" w:sz="4" w:space="0" w:color="auto"/>
              <w:left w:val="single" w:sz="4" w:space="0" w:color="auto"/>
              <w:bottom w:val="single" w:sz="4" w:space="0" w:color="auto"/>
              <w:right w:val="single" w:sz="4" w:space="0" w:color="auto"/>
            </w:tcBorders>
            <w:vAlign w:val="center"/>
            <w:hideMark/>
          </w:tcPr>
          <w:p w14:paraId="2F528131" w14:textId="77777777" w:rsidR="00C74CD9" w:rsidRPr="00CA51EB" w:rsidRDefault="00C74CD9" w:rsidP="00D21C70">
            <w:pPr>
              <w:spacing w:after="0" w:line="240" w:lineRule="auto"/>
              <w:rPr>
                <w:rFonts w:ascii="Times New Roman" w:hAnsi="Times New Roman" w:cs="Times New Roman"/>
                <w:sz w:val="28"/>
                <w:szCs w:val="28"/>
                <w:lang w:val="de-DE" w:eastAsia="ru-RU"/>
              </w:rPr>
            </w:pPr>
          </w:p>
        </w:tc>
      </w:tr>
      <w:tr w:rsidR="00C74CD9" w:rsidRPr="00CA51EB" w14:paraId="52850B9F" w14:textId="77777777" w:rsidTr="00D21C70">
        <w:tc>
          <w:tcPr>
            <w:tcW w:w="1560" w:type="dxa"/>
            <w:tcBorders>
              <w:top w:val="single" w:sz="4" w:space="0" w:color="auto"/>
              <w:left w:val="single" w:sz="4" w:space="0" w:color="auto"/>
              <w:bottom w:val="single" w:sz="4" w:space="0" w:color="auto"/>
              <w:right w:val="single" w:sz="4" w:space="0" w:color="auto"/>
            </w:tcBorders>
            <w:hideMark/>
          </w:tcPr>
          <w:p w14:paraId="3D72A188" w14:textId="77777777" w:rsidR="00C74CD9" w:rsidRPr="00CA51EB" w:rsidRDefault="00C74CD9" w:rsidP="00D21C70">
            <w:pPr>
              <w:spacing w:after="0" w:line="240" w:lineRule="auto"/>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USB-</w:t>
            </w:r>
            <w:r w:rsidRPr="00CA51EB">
              <w:rPr>
                <w:rFonts w:ascii="Times New Roman" w:hAnsi="Times New Roman" w:cs="Times New Roman"/>
                <w:sz w:val="28"/>
                <w:szCs w:val="28"/>
                <w:lang w:val="de-DE" w:eastAsia="ru-RU"/>
              </w:rPr>
              <w:lastRenderedPageBreak/>
              <w:t>Speicher-Stick</w:t>
            </w:r>
          </w:p>
        </w:tc>
        <w:tc>
          <w:tcPr>
            <w:tcW w:w="1446" w:type="dxa"/>
            <w:tcBorders>
              <w:top w:val="single" w:sz="4" w:space="0" w:color="auto"/>
              <w:left w:val="single" w:sz="4" w:space="0" w:color="auto"/>
              <w:bottom w:val="single" w:sz="4" w:space="0" w:color="auto"/>
              <w:right w:val="single" w:sz="4" w:space="0" w:color="auto"/>
            </w:tcBorders>
            <w:hideMark/>
          </w:tcPr>
          <w:p w14:paraId="71ABB000" w14:textId="77777777" w:rsidR="00C74CD9" w:rsidRPr="00CA51EB" w:rsidRDefault="00C74CD9" w:rsidP="00D21C70">
            <w:pPr>
              <w:spacing w:after="0" w:line="240" w:lineRule="auto"/>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lastRenderedPageBreak/>
              <w:t>2000</w:t>
            </w:r>
          </w:p>
        </w:tc>
        <w:tc>
          <w:tcPr>
            <w:tcW w:w="1701" w:type="dxa"/>
            <w:tcBorders>
              <w:top w:val="single" w:sz="4" w:space="0" w:color="auto"/>
              <w:left w:val="single" w:sz="4" w:space="0" w:color="auto"/>
              <w:bottom w:val="single" w:sz="4" w:space="0" w:color="auto"/>
              <w:right w:val="single" w:sz="4" w:space="0" w:color="auto"/>
            </w:tcBorders>
            <w:hideMark/>
          </w:tcPr>
          <w:p w14:paraId="628BE8C8" w14:textId="77777777" w:rsidR="00C74CD9" w:rsidRPr="00CA51EB" w:rsidRDefault="00C74CD9" w:rsidP="00D21C70">
            <w:pPr>
              <w:spacing w:after="0" w:line="240" w:lineRule="auto"/>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8 Mb-24 Gb</w:t>
            </w:r>
          </w:p>
        </w:tc>
        <w:tc>
          <w:tcPr>
            <w:tcW w:w="2126" w:type="dxa"/>
            <w:tcBorders>
              <w:top w:val="single" w:sz="4" w:space="0" w:color="auto"/>
              <w:left w:val="single" w:sz="4" w:space="0" w:color="auto"/>
              <w:bottom w:val="single" w:sz="4" w:space="0" w:color="auto"/>
              <w:right w:val="single" w:sz="4" w:space="0" w:color="auto"/>
            </w:tcBorders>
            <w:hideMark/>
          </w:tcPr>
          <w:p w14:paraId="2C6E395E" w14:textId="77777777" w:rsidR="00C74CD9" w:rsidRPr="00CA51EB" w:rsidRDefault="00C74CD9" w:rsidP="00D21C70">
            <w:pPr>
              <w:spacing w:after="0" w:line="240" w:lineRule="auto"/>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unterschiedlich</w:t>
            </w:r>
          </w:p>
        </w:tc>
        <w:tc>
          <w:tcPr>
            <w:tcW w:w="2381" w:type="dxa"/>
            <w:tcBorders>
              <w:top w:val="single" w:sz="4" w:space="0" w:color="auto"/>
              <w:left w:val="single" w:sz="4" w:space="0" w:color="auto"/>
              <w:bottom w:val="single" w:sz="4" w:space="0" w:color="auto"/>
              <w:right w:val="single" w:sz="4" w:space="0" w:color="auto"/>
            </w:tcBorders>
            <w:hideMark/>
          </w:tcPr>
          <w:p w14:paraId="1B9B9687" w14:textId="77777777" w:rsidR="00C74CD9" w:rsidRPr="00CA51EB" w:rsidRDefault="00C74CD9" w:rsidP="00D21C70">
            <w:pPr>
              <w:spacing w:after="0" w:line="240" w:lineRule="auto"/>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10 Jahre</w:t>
            </w:r>
          </w:p>
          <w:p w14:paraId="3AEA888B" w14:textId="77777777" w:rsidR="00C74CD9" w:rsidRPr="00CA51EB" w:rsidRDefault="00C74CD9" w:rsidP="00D21C70">
            <w:pPr>
              <w:spacing w:after="0" w:line="240" w:lineRule="auto"/>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lastRenderedPageBreak/>
              <w:t>Bis 100000 Sc</w:t>
            </w:r>
            <w:r>
              <w:rPr>
                <w:rFonts w:ascii="Times New Roman" w:hAnsi="Times New Roman" w:cs="Times New Roman"/>
                <w:sz w:val="28"/>
                <w:szCs w:val="28"/>
                <w:lang w:val="de-DE" w:eastAsia="ru-RU"/>
              </w:rPr>
              <w:t>h</w:t>
            </w:r>
            <w:r w:rsidRPr="00CA51EB">
              <w:rPr>
                <w:rFonts w:ascii="Times New Roman" w:hAnsi="Times New Roman" w:cs="Times New Roman"/>
                <w:sz w:val="28"/>
                <w:szCs w:val="28"/>
                <w:lang w:val="de-DE" w:eastAsia="ru-RU"/>
              </w:rPr>
              <w:t>reibzyklen</w:t>
            </w:r>
          </w:p>
        </w:tc>
      </w:tr>
    </w:tbl>
    <w:p w14:paraId="551BA568" w14:textId="77777777" w:rsidR="00C74CD9" w:rsidRPr="00CA51EB" w:rsidRDefault="00C74CD9" w:rsidP="00C74CD9">
      <w:pPr>
        <w:spacing w:after="0" w:line="240" w:lineRule="auto"/>
        <w:rPr>
          <w:rFonts w:ascii="Times New Roman" w:hAnsi="Times New Roman" w:cs="Times New Roman"/>
          <w:sz w:val="28"/>
          <w:szCs w:val="28"/>
          <w:lang w:val="de-DE"/>
        </w:rPr>
      </w:pPr>
    </w:p>
    <w:p w14:paraId="20A56E09"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8. Ordnen Sie den folgenden Erläuterungen ein Begriff aus dem Text zu.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6"/>
        <w:gridCol w:w="570"/>
        <w:gridCol w:w="424"/>
        <w:gridCol w:w="638"/>
        <w:gridCol w:w="638"/>
        <w:gridCol w:w="638"/>
        <w:gridCol w:w="638"/>
        <w:gridCol w:w="638"/>
        <w:gridCol w:w="638"/>
        <w:gridCol w:w="638"/>
      </w:tblGrid>
      <w:tr w:rsidR="00C74CD9" w:rsidRPr="00CA51EB" w14:paraId="1EFE4320" w14:textId="77777777" w:rsidTr="00D21C70">
        <w:tc>
          <w:tcPr>
            <w:tcW w:w="706" w:type="dxa"/>
            <w:tcBorders>
              <w:top w:val="single" w:sz="4" w:space="0" w:color="auto"/>
              <w:left w:val="single" w:sz="4" w:space="0" w:color="auto"/>
              <w:bottom w:val="single" w:sz="4" w:space="0" w:color="auto"/>
              <w:right w:val="single" w:sz="4" w:space="0" w:color="auto"/>
            </w:tcBorders>
            <w:hideMark/>
          </w:tcPr>
          <w:p w14:paraId="057B0E4A"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1</w:t>
            </w:r>
          </w:p>
        </w:tc>
        <w:tc>
          <w:tcPr>
            <w:tcW w:w="570" w:type="dxa"/>
            <w:tcBorders>
              <w:top w:val="single" w:sz="4" w:space="0" w:color="auto"/>
              <w:left w:val="single" w:sz="4" w:space="0" w:color="auto"/>
              <w:bottom w:val="single" w:sz="4" w:space="0" w:color="auto"/>
              <w:right w:val="single" w:sz="4" w:space="0" w:color="auto"/>
            </w:tcBorders>
            <w:hideMark/>
          </w:tcPr>
          <w:p w14:paraId="5CDFD724"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2</w:t>
            </w:r>
          </w:p>
        </w:tc>
        <w:tc>
          <w:tcPr>
            <w:tcW w:w="424" w:type="dxa"/>
            <w:tcBorders>
              <w:top w:val="single" w:sz="4" w:space="0" w:color="auto"/>
              <w:left w:val="single" w:sz="4" w:space="0" w:color="auto"/>
              <w:bottom w:val="single" w:sz="4" w:space="0" w:color="auto"/>
              <w:right w:val="single" w:sz="4" w:space="0" w:color="auto"/>
            </w:tcBorders>
            <w:hideMark/>
          </w:tcPr>
          <w:p w14:paraId="124D6B01"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3</w:t>
            </w:r>
          </w:p>
        </w:tc>
        <w:tc>
          <w:tcPr>
            <w:tcW w:w="638" w:type="dxa"/>
            <w:tcBorders>
              <w:top w:val="single" w:sz="4" w:space="0" w:color="auto"/>
              <w:left w:val="single" w:sz="4" w:space="0" w:color="auto"/>
              <w:bottom w:val="single" w:sz="4" w:space="0" w:color="auto"/>
              <w:right w:val="single" w:sz="4" w:space="0" w:color="auto"/>
            </w:tcBorders>
            <w:hideMark/>
          </w:tcPr>
          <w:p w14:paraId="3F0EC08F"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4</w:t>
            </w:r>
          </w:p>
        </w:tc>
        <w:tc>
          <w:tcPr>
            <w:tcW w:w="638" w:type="dxa"/>
            <w:tcBorders>
              <w:top w:val="single" w:sz="4" w:space="0" w:color="auto"/>
              <w:left w:val="single" w:sz="4" w:space="0" w:color="auto"/>
              <w:bottom w:val="single" w:sz="4" w:space="0" w:color="auto"/>
              <w:right w:val="single" w:sz="4" w:space="0" w:color="auto"/>
            </w:tcBorders>
            <w:hideMark/>
          </w:tcPr>
          <w:p w14:paraId="33FDF475"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5</w:t>
            </w:r>
          </w:p>
        </w:tc>
        <w:tc>
          <w:tcPr>
            <w:tcW w:w="638" w:type="dxa"/>
            <w:tcBorders>
              <w:top w:val="single" w:sz="4" w:space="0" w:color="auto"/>
              <w:left w:val="single" w:sz="4" w:space="0" w:color="auto"/>
              <w:bottom w:val="single" w:sz="4" w:space="0" w:color="auto"/>
              <w:right w:val="single" w:sz="4" w:space="0" w:color="auto"/>
            </w:tcBorders>
            <w:hideMark/>
          </w:tcPr>
          <w:p w14:paraId="3098036C"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6</w:t>
            </w:r>
          </w:p>
        </w:tc>
        <w:tc>
          <w:tcPr>
            <w:tcW w:w="638" w:type="dxa"/>
            <w:tcBorders>
              <w:top w:val="single" w:sz="4" w:space="0" w:color="auto"/>
              <w:left w:val="single" w:sz="4" w:space="0" w:color="auto"/>
              <w:bottom w:val="single" w:sz="4" w:space="0" w:color="auto"/>
              <w:right w:val="single" w:sz="4" w:space="0" w:color="auto"/>
            </w:tcBorders>
            <w:hideMark/>
          </w:tcPr>
          <w:p w14:paraId="52C814AF"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7</w:t>
            </w:r>
          </w:p>
        </w:tc>
        <w:tc>
          <w:tcPr>
            <w:tcW w:w="638" w:type="dxa"/>
            <w:tcBorders>
              <w:top w:val="single" w:sz="4" w:space="0" w:color="auto"/>
              <w:left w:val="single" w:sz="4" w:space="0" w:color="auto"/>
              <w:bottom w:val="single" w:sz="4" w:space="0" w:color="auto"/>
              <w:right w:val="single" w:sz="4" w:space="0" w:color="auto"/>
            </w:tcBorders>
            <w:hideMark/>
          </w:tcPr>
          <w:p w14:paraId="60CE5E3B"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8</w:t>
            </w:r>
          </w:p>
        </w:tc>
        <w:tc>
          <w:tcPr>
            <w:tcW w:w="638" w:type="dxa"/>
            <w:tcBorders>
              <w:top w:val="single" w:sz="4" w:space="0" w:color="auto"/>
              <w:left w:val="single" w:sz="4" w:space="0" w:color="auto"/>
              <w:bottom w:val="single" w:sz="4" w:space="0" w:color="auto"/>
              <w:right w:val="single" w:sz="4" w:space="0" w:color="auto"/>
            </w:tcBorders>
            <w:hideMark/>
          </w:tcPr>
          <w:p w14:paraId="6801E369"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9</w:t>
            </w:r>
          </w:p>
        </w:tc>
        <w:tc>
          <w:tcPr>
            <w:tcW w:w="638" w:type="dxa"/>
            <w:tcBorders>
              <w:top w:val="single" w:sz="4" w:space="0" w:color="auto"/>
              <w:left w:val="single" w:sz="4" w:space="0" w:color="auto"/>
              <w:bottom w:val="single" w:sz="4" w:space="0" w:color="auto"/>
              <w:right w:val="single" w:sz="4" w:space="0" w:color="auto"/>
            </w:tcBorders>
            <w:hideMark/>
          </w:tcPr>
          <w:p w14:paraId="2B7E1527"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10</w:t>
            </w:r>
          </w:p>
        </w:tc>
      </w:tr>
      <w:tr w:rsidR="00C74CD9" w:rsidRPr="00CA51EB" w14:paraId="11234120" w14:textId="77777777" w:rsidTr="00D21C70">
        <w:tc>
          <w:tcPr>
            <w:tcW w:w="706" w:type="dxa"/>
            <w:tcBorders>
              <w:top w:val="single" w:sz="4" w:space="0" w:color="auto"/>
              <w:left w:val="single" w:sz="4" w:space="0" w:color="auto"/>
              <w:bottom w:val="single" w:sz="4" w:space="0" w:color="auto"/>
              <w:right w:val="single" w:sz="4" w:space="0" w:color="auto"/>
            </w:tcBorders>
            <w:hideMark/>
          </w:tcPr>
          <w:p w14:paraId="1B61E0D1"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p>
        </w:tc>
        <w:tc>
          <w:tcPr>
            <w:tcW w:w="570" w:type="dxa"/>
            <w:tcBorders>
              <w:top w:val="single" w:sz="4" w:space="0" w:color="auto"/>
              <w:left w:val="single" w:sz="4" w:space="0" w:color="auto"/>
              <w:bottom w:val="single" w:sz="4" w:space="0" w:color="auto"/>
              <w:right w:val="single" w:sz="4" w:space="0" w:color="auto"/>
            </w:tcBorders>
          </w:tcPr>
          <w:p w14:paraId="14FA82A0"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p>
        </w:tc>
        <w:tc>
          <w:tcPr>
            <w:tcW w:w="424" w:type="dxa"/>
            <w:tcBorders>
              <w:top w:val="single" w:sz="4" w:space="0" w:color="auto"/>
              <w:left w:val="single" w:sz="4" w:space="0" w:color="auto"/>
              <w:bottom w:val="single" w:sz="4" w:space="0" w:color="auto"/>
              <w:right w:val="single" w:sz="4" w:space="0" w:color="auto"/>
            </w:tcBorders>
          </w:tcPr>
          <w:p w14:paraId="6971FFA7"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p>
        </w:tc>
        <w:tc>
          <w:tcPr>
            <w:tcW w:w="638" w:type="dxa"/>
            <w:tcBorders>
              <w:top w:val="single" w:sz="4" w:space="0" w:color="auto"/>
              <w:left w:val="single" w:sz="4" w:space="0" w:color="auto"/>
              <w:bottom w:val="single" w:sz="4" w:space="0" w:color="auto"/>
              <w:right w:val="single" w:sz="4" w:space="0" w:color="auto"/>
            </w:tcBorders>
          </w:tcPr>
          <w:p w14:paraId="5569871A"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p>
        </w:tc>
        <w:tc>
          <w:tcPr>
            <w:tcW w:w="638" w:type="dxa"/>
            <w:tcBorders>
              <w:top w:val="single" w:sz="4" w:space="0" w:color="auto"/>
              <w:left w:val="single" w:sz="4" w:space="0" w:color="auto"/>
              <w:bottom w:val="single" w:sz="4" w:space="0" w:color="auto"/>
              <w:right w:val="single" w:sz="4" w:space="0" w:color="auto"/>
            </w:tcBorders>
          </w:tcPr>
          <w:p w14:paraId="4C70DDB1"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p>
        </w:tc>
        <w:tc>
          <w:tcPr>
            <w:tcW w:w="638" w:type="dxa"/>
            <w:tcBorders>
              <w:top w:val="single" w:sz="4" w:space="0" w:color="auto"/>
              <w:left w:val="single" w:sz="4" w:space="0" w:color="auto"/>
              <w:bottom w:val="single" w:sz="4" w:space="0" w:color="auto"/>
              <w:right w:val="single" w:sz="4" w:space="0" w:color="auto"/>
            </w:tcBorders>
          </w:tcPr>
          <w:p w14:paraId="20F5A2B3"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p>
        </w:tc>
        <w:tc>
          <w:tcPr>
            <w:tcW w:w="638" w:type="dxa"/>
            <w:tcBorders>
              <w:top w:val="single" w:sz="4" w:space="0" w:color="auto"/>
              <w:left w:val="single" w:sz="4" w:space="0" w:color="auto"/>
              <w:bottom w:val="single" w:sz="4" w:space="0" w:color="auto"/>
              <w:right w:val="single" w:sz="4" w:space="0" w:color="auto"/>
            </w:tcBorders>
          </w:tcPr>
          <w:p w14:paraId="0A6F66E0"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p>
        </w:tc>
        <w:tc>
          <w:tcPr>
            <w:tcW w:w="638" w:type="dxa"/>
            <w:tcBorders>
              <w:top w:val="single" w:sz="4" w:space="0" w:color="auto"/>
              <w:left w:val="single" w:sz="4" w:space="0" w:color="auto"/>
              <w:bottom w:val="single" w:sz="4" w:space="0" w:color="auto"/>
              <w:right w:val="single" w:sz="4" w:space="0" w:color="auto"/>
            </w:tcBorders>
          </w:tcPr>
          <w:p w14:paraId="6ECA5B8A"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p>
        </w:tc>
        <w:tc>
          <w:tcPr>
            <w:tcW w:w="638" w:type="dxa"/>
            <w:tcBorders>
              <w:top w:val="single" w:sz="4" w:space="0" w:color="auto"/>
              <w:left w:val="single" w:sz="4" w:space="0" w:color="auto"/>
              <w:bottom w:val="single" w:sz="4" w:space="0" w:color="auto"/>
              <w:right w:val="single" w:sz="4" w:space="0" w:color="auto"/>
            </w:tcBorders>
          </w:tcPr>
          <w:p w14:paraId="6426B7DD"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p>
        </w:tc>
        <w:tc>
          <w:tcPr>
            <w:tcW w:w="638" w:type="dxa"/>
            <w:tcBorders>
              <w:top w:val="single" w:sz="4" w:space="0" w:color="auto"/>
              <w:left w:val="single" w:sz="4" w:space="0" w:color="auto"/>
              <w:bottom w:val="single" w:sz="4" w:space="0" w:color="auto"/>
              <w:right w:val="single" w:sz="4" w:space="0" w:color="auto"/>
            </w:tcBorders>
          </w:tcPr>
          <w:p w14:paraId="3C688781"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p>
        </w:tc>
      </w:tr>
    </w:tbl>
    <w:p w14:paraId="10861343" w14:textId="77777777" w:rsidR="00C74CD9" w:rsidRPr="00CA51EB" w:rsidRDefault="00C74CD9" w:rsidP="00C74CD9">
      <w:pPr>
        <w:spacing w:after="0" w:line="240" w:lineRule="auto"/>
        <w:jc w:val="both"/>
        <w:rPr>
          <w:rFonts w:ascii="Times New Roman" w:hAnsi="Times New Roman" w:cs="Times New Roman"/>
          <w:sz w:val="28"/>
          <w:szCs w:val="28"/>
          <w:lang w:val="de-DE"/>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6"/>
        <w:gridCol w:w="6237"/>
      </w:tblGrid>
      <w:tr w:rsidR="00C74CD9" w:rsidRPr="00365E70" w14:paraId="4B01202F" w14:textId="77777777" w:rsidTr="00D21C70">
        <w:trPr>
          <w:trHeight w:val="150"/>
        </w:trPr>
        <w:tc>
          <w:tcPr>
            <w:tcW w:w="3006" w:type="dxa"/>
            <w:tcBorders>
              <w:top w:val="single" w:sz="4" w:space="0" w:color="auto"/>
              <w:left w:val="single" w:sz="4" w:space="0" w:color="auto"/>
              <w:bottom w:val="single" w:sz="4" w:space="0" w:color="auto"/>
              <w:right w:val="single" w:sz="4" w:space="0" w:color="auto"/>
            </w:tcBorders>
            <w:hideMark/>
          </w:tcPr>
          <w:p w14:paraId="029DB262"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 xml:space="preserve">1. Speicherkapazität </w:t>
            </w:r>
            <w:r w:rsidRPr="00CA51EB">
              <w:rPr>
                <w:rFonts w:ascii="Times New Roman" w:hAnsi="Times New Roman" w:cs="Times New Roman"/>
                <w:bCs/>
                <w:sz w:val="28"/>
                <w:szCs w:val="28"/>
                <w:lang w:val="de-DE"/>
              </w:rPr>
              <w:t>(f)</w:t>
            </w:r>
          </w:p>
        </w:tc>
        <w:tc>
          <w:tcPr>
            <w:tcW w:w="6237" w:type="dxa"/>
            <w:tcBorders>
              <w:top w:val="single" w:sz="4" w:space="0" w:color="auto"/>
              <w:left w:val="single" w:sz="4" w:space="0" w:color="auto"/>
              <w:bottom w:val="single" w:sz="4" w:space="0" w:color="auto"/>
              <w:right w:val="single" w:sz="4" w:space="0" w:color="auto"/>
            </w:tcBorders>
            <w:hideMark/>
          </w:tcPr>
          <w:p w14:paraId="76D10030" w14:textId="77777777" w:rsidR="00C74CD9" w:rsidRPr="00CA51EB" w:rsidRDefault="00C74CD9" w:rsidP="00C74CD9">
            <w:pPr>
              <w:pStyle w:val="a5"/>
              <w:numPr>
                <w:ilvl w:val="0"/>
                <w:numId w:val="60"/>
              </w:numPr>
              <w:tabs>
                <w:tab w:val="left" w:pos="225"/>
              </w:tabs>
              <w:spacing w:after="0" w:line="240" w:lineRule="auto"/>
              <w:ind w:left="0" w:firstLine="0"/>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Die Verwendbarkeit neuerer oder erweiterter Versionen eines technischen Objekts oder Standards zu den Anwendungsbedingungen einer früheren Version.</w:t>
            </w:r>
          </w:p>
        </w:tc>
      </w:tr>
      <w:tr w:rsidR="00C74CD9" w:rsidRPr="00365E70" w14:paraId="0269BAE3" w14:textId="77777777" w:rsidTr="00D21C70">
        <w:trPr>
          <w:trHeight w:val="150"/>
        </w:trPr>
        <w:tc>
          <w:tcPr>
            <w:tcW w:w="3006" w:type="dxa"/>
            <w:tcBorders>
              <w:top w:val="single" w:sz="4" w:space="0" w:color="auto"/>
              <w:left w:val="single" w:sz="4" w:space="0" w:color="auto"/>
              <w:bottom w:val="single" w:sz="4" w:space="0" w:color="auto"/>
              <w:right w:val="single" w:sz="4" w:space="0" w:color="auto"/>
            </w:tcBorders>
            <w:hideMark/>
          </w:tcPr>
          <w:p w14:paraId="053C8777"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 xml:space="preserve">2. Gehäuse </w:t>
            </w:r>
            <w:r w:rsidRPr="00CA51EB">
              <w:rPr>
                <w:rFonts w:ascii="Times New Roman" w:hAnsi="Times New Roman" w:cs="Times New Roman"/>
                <w:bCs/>
                <w:sz w:val="28"/>
                <w:szCs w:val="28"/>
                <w:lang w:val="de-DE"/>
              </w:rPr>
              <w:t>(n)</w:t>
            </w:r>
          </w:p>
        </w:tc>
        <w:tc>
          <w:tcPr>
            <w:tcW w:w="6237" w:type="dxa"/>
            <w:tcBorders>
              <w:top w:val="single" w:sz="4" w:space="0" w:color="auto"/>
              <w:left w:val="single" w:sz="4" w:space="0" w:color="auto"/>
              <w:bottom w:val="single" w:sz="4" w:space="0" w:color="auto"/>
              <w:right w:val="single" w:sz="4" w:space="0" w:color="auto"/>
            </w:tcBorders>
            <w:hideMark/>
          </w:tcPr>
          <w:p w14:paraId="7E259247" w14:textId="77777777" w:rsidR="00C74CD9" w:rsidRPr="00CA51EB" w:rsidRDefault="00C74CD9" w:rsidP="00C74CD9">
            <w:pPr>
              <w:pStyle w:val="a5"/>
              <w:numPr>
                <w:ilvl w:val="0"/>
                <w:numId w:val="60"/>
              </w:numPr>
              <w:tabs>
                <w:tab w:val="left" w:pos="225"/>
              </w:tabs>
              <w:spacing w:after="0" w:line="240" w:lineRule="auto"/>
              <w:ind w:left="0" w:firstLine="0"/>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In der EDV Kupplungsstelle zwischen verschiedenen Daten austauschenden Hard- Softwareeinheiten, kann sowohl ein Gerät, als auch ein Computerprogramm sein.</w:t>
            </w:r>
          </w:p>
        </w:tc>
      </w:tr>
      <w:tr w:rsidR="00C74CD9" w:rsidRPr="00365E70" w14:paraId="74E63D59" w14:textId="77777777" w:rsidTr="00D21C70">
        <w:trPr>
          <w:trHeight w:val="150"/>
        </w:trPr>
        <w:tc>
          <w:tcPr>
            <w:tcW w:w="3006" w:type="dxa"/>
            <w:tcBorders>
              <w:top w:val="single" w:sz="4" w:space="0" w:color="auto"/>
              <w:left w:val="single" w:sz="4" w:space="0" w:color="auto"/>
              <w:bottom w:val="single" w:sz="4" w:space="0" w:color="auto"/>
              <w:right w:val="single" w:sz="4" w:space="0" w:color="auto"/>
            </w:tcBorders>
            <w:hideMark/>
          </w:tcPr>
          <w:p w14:paraId="2D334B24"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 xml:space="preserve">3. Abwärtskompatibilität </w:t>
            </w:r>
            <w:r w:rsidRPr="00CA51EB">
              <w:rPr>
                <w:rFonts w:ascii="Times New Roman" w:hAnsi="Times New Roman" w:cs="Times New Roman"/>
                <w:bCs/>
                <w:sz w:val="28"/>
                <w:szCs w:val="28"/>
                <w:lang w:val="de-DE"/>
              </w:rPr>
              <w:t>(f)</w:t>
            </w:r>
          </w:p>
        </w:tc>
        <w:tc>
          <w:tcPr>
            <w:tcW w:w="6237" w:type="dxa"/>
            <w:tcBorders>
              <w:top w:val="single" w:sz="4" w:space="0" w:color="auto"/>
              <w:left w:val="single" w:sz="4" w:space="0" w:color="auto"/>
              <w:bottom w:val="single" w:sz="4" w:space="0" w:color="auto"/>
              <w:right w:val="single" w:sz="4" w:space="0" w:color="auto"/>
            </w:tcBorders>
            <w:hideMark/>
          </w:tcPr>
          <w:p w14:paraId="23D67228" w14:textId="77777777" w:rsidR="00C74CD9" w:rsidRPr="00CA51EB" w:rsidRDefault="00C74CD9" w:rsidP="00C74CD9">
            <w:pPr>
              <w:pStyle w:val="a5"/>
              <w:numPr>
                <w:ilvl w:val="0"/>
                <w:numId w:val="60"/>
              </w:numPr>
              <w:tabs>
                <w:tab w:val="left" w:pos="225"/>
              </w:tabs>
              <w:spacing w:after="0" w:line="240" w:lineRule="auto"/>
              <w:ind w:left="0" w:firstLine="0"/>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Fassungsvermögen eines Speichers; Fähigkeit, etwas (bis zu einer bestimmten Höchstmenge) zu speichern.</w:t>
            </w:r>
          </w:p>
        </w:tc>
      </w:tr>
      <w:tr w:rsidR="00C74CD9" w:rsidRPr="00365E70" w14:paraId="4DDDA1BE" w14:textId="77777777" w:rsidTr="00D21C70">
        <w:trPr>
          <w:trHeight w:val="150"/>
        </w:trPr>
        <w:tc>
          <w:tcPr>
            <w:tcW w:w="3006" w:type="dxa"/>
            <w:tcBorders>
              <w:top w:val="single" w:sz="4" w:space="0" w:color="auto"/>
              <w:left w:val="single" w:sz="4" w:space="0" w:color="auto"/>
              <w:bottom w:val="single" w:sz="4" w:space="0" w:color="auto"/>
              <w:right w:val="single" w:sz="4" w:space="0" w:color="auto"/>
            </w:tcBorders>
            <w:hideMark/>
          </w:tcPr>
          <w:p w14:paraId="3FCC70D9"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 xml:space="preserve">4. Schnittstelle </w:t>
            </w:r>
            <w:r w:rsidRPr="00CA51EB">
              <w:rPr>
                <w:rFonts w:ascii="Times New Roman" w:hAnsi="Times New Roman" w:cs="Times New Roman"/>
                <w:bCs/>
                <w:sz w:val="28"/>
                <w:szCs w:val="28"/>
                <w:lang w:val="de-DE"/>
              </w:rPr>
              <w:t>(f)</w:t>
            </w:r>
          </w:p>
        </w:tc>
        <w:tc>
          <w:tcPr>
            <w:tcW w:w="6237" w:type="dxa"/>
            <w:tcBorders>
              <w:top w:val="single" w:sz="4" w:space="0" w:color="auto"/>
              <w:left w:val="single" w:sz="4" w:space="0" w:color="auto"/>
              <w:bottom w:val="single" w:sz="4" w:space="0" w:color="auto"/>
              <w:right w:val="single" w:sz="4" w:space="0" w:color="auto"/>
            </w:tcBorders>
            <w:hideMark/>
          </w:tcPr>
          <w:p w14:paraId="211215DE" w14:textId="77777777" w:rsidR="00C74CD9" w:rsidRPr="00CA51EB" w:rsidRDefault="00C74CD9" w:rsidP="00C74CD9">
            <w:pPr>
              <w:pStyle w:val="a5"/>
              <w:numPr>
                <w:ilvl w:val="0"/>
                <w:numId w:val="60"/>
              </w:numPr>
              <w:tabs>
                <w:tab w:val="left" w:pos="225"/>
              </w:tabs>
              <w:spacing w:after="0" w:line="240" w:lineRule="auto"/>
              <w:ind w:left="0" w:firstLine="0"/>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Eine ursprünglich 1977 von Microsoft entwickelte weit verbreitete Familie von Dateisystemen, die zum Industriestandard erhoben wurde und bis heute auch über Betriebssystemgrenzen hinweg als fast universelles Austauschformat dient.</w:t>
            </w:r>
          </w:p>
        </w:tc>
      </w:tr>
      <w:tr w:rsidR="00C74CD9" w:rsidRPr="00365E70" w14:paraId="2BCA408B" w14:textId="77777777" w:rsidTr="00D21C70">
        <w:trPr>
          <w:trHeight w:val="150"/>
        </w:trPr>
        <w:tc>
          <w:tcPr>
            <w:tcW w:w="3006" w:type="dxa"/>
            <w:tcBorders>
              <w:top w:val="single" w:sz="4" w:space="0" w:color="auto"/>
              <w:left w:val="single" w:sz="4" w:space="0" w:color="auto"/>
              <w:bottom w:val="single" w:sz="4" w:space="0" w:color="auto"/>
              <w:right w:val="single" w:sz="4" w:space="0" w:color="auto"/>
            </w:tcBorders>
            <w:hideMark/>
          </w:tcPr>
          <w:p w14:paraId="4A92C36D"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 xml:space="preserve">5. Datenübertragungsrate </w:t>
            </w:r>
            <w:r w:rsidRPr="00CA51EB">
              <w:rPr>
                <w:rFonts w:ascii="Times New Roman" w:hAnsi="Times New Roman" w:cs="Times New Roman"/>
                <w:bCs/>
                <w:sz w:val="28"/>
                <w:szCs w:val="28"/>
                <w:lang w:val="de-DE"/>
              </w:rPr>
              <w:t>(f)</w:t>
            </w:r>
          </w:p>
        </w:tc>
        <w:tc>
          <w:tcPr>
            <w:tcW w:w="6237" w:type="dxa"/>
            <w:tcBorders>
              <w:top w:val="single" w:sz="4" w:space="0" w:color="auto"/>
              <w:left w:val="single" w:sz="4" w:space="0" w:color="auto"/>
              <w:bottom w:val="single" w:sz="4" w:space="0" w:color="auto"/>
              <w:right w:val="single" w:sz="4" w:space="0" w:color="auto"/>
            </w:tcBorders>
            <w:hideMark/>
          </w:tcPr>
          <w:p w14:paraId="7B5FF86C" w14:textId="77777777" w:rsidR="00C74CD9" w:rsidRPr="00CA51EB" w:rsidRDefault="00C74CD9" w:rsidP="00C74CD9">
            <w:pPr>
              <w:pStyle w:val="a5"/>
              <w:numPr>
                <w:ilvl w:val="0"/>
                <w:numId w:val="60"/>
              </w:numPr>
              <w:tabs>
                <w:tab w:val="left" w:pos="225"/>
              </w:tabs>
              <w:spacing w:after="0" w:line="240" w:lineRule="auto"/>
              <w:ind w:left="0" w:firstLine="0"/>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Programm, mit dem ein peripheres Gerät gesteuert wird.</w:t>
            </w:r>
          </w:p>
        </w:tc>
      </w:tr>
      <w:tr w:rsidR="00C74CD9" w:rsidRPr="00365E70" w14:paraId="1919B807" w14:textId="77777777" w:rsidTr="00D21C70">
        <w:trPr>
          <w:trHeight w:val="633"/>
        </w:trPr>
        <w:tc>
          <w:tcPr>
            <w:tcW w:w="3006" w:type="dxa"/>
            <w:tcBorders>
              <w:top w:val="single" w:sz="4" w:space="0" w:color="auto"/>
              <w:left w:val="single" w:sz="4" w:space="0" w:color="auto"/>
              <w:bottom w:val="single" w:sz="4" w:space="0" w:color="auto"/>
              <w:right w:val="single" w:sz="4" w:space="0" w:color="auto"/>
            </w:tcBorders>
            <w:hideMark/>
          </w:tcPr>
          <w:p w14:paraId="091AF156"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 xml:space="preserve">6. Datei </w:t>
            </w:r>
            <w:r w:rsidRPr="00CA51EB">
              <w:rPr>
                <w:rFonts w:ascii="Times New Roman" w:hAnsi="Times New Roman" w:cs="Times New Roman"/>
                <w:bCs/>
                <w:sz w:val="28"/>
                <w:szCs w:val="28"/>
                <w:lang w:val="de-DE"/>
              </w:rPr>
              <w:t>(f)</w:t>
            </w:r>
          </w:p>
        </w:tc>
        <w:tc>
          <w:tcPr>
            <w:tcW w:w="6237" w:type="dxa"/>
            <w:tcBorders>
              <w:top w:val="single" w:sz="4" w:space="0" w:color="auto"/>
              <w:left w:val="single" w:sz="4" w:space="0" w:color="auto"/>
              <w:bottom w:val="single" w:sz="4" w:space="0" w:color="auto"/>
              <w:right w:val="single" w:sz="4" w:space="0" w:color="auto"/>
            </w:tcBorders>
            <w:hideMark/>
          </w:tcPr>
          <w:p w14:paraId="69A925BD" w14:textId="77777777" w:rsidR="00C74CD9" w:rsidRPr="00CA51EB" w:rsidRDefault="00C74CD9" w:rsidP="00C74CD9">
            <w:pPr>
              <w:pStyle w:val="a5"/>
              <w:numPr>
                <w:ilvl w:val="0"/>
                <w:numId w:val="60"/>
              </w:numPr>
              <w:tabs>
                <w:tab w:val="left" w:pos="225"/>
              </w:tabs>
              <w:spacing w:after="0" w:line="240" w:lineRule="auto"/>
              <w:ind w:left="0" w:firstLine="0"/>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Ausführung, die in einigen Punkten vom ursprünglichen Typ, Modell abweicht.</w:t>
            </w:r>
          </w:p>
        </w:tc>
      </w:tr>
      <w:tr w:rsidR="00C74CD9" w:rsidRPr="00365E70" w14:paraId="36C036E1" w14:textId="77777777" w:rsidTr="00D21C70">
        <w:trPr>
          <w:trHeight w:val="533"/>
        </w:trPr>
        <w:tc>
          <w:tcPr>
            <w:tcW w:w="3006" w:type="dxa"/>
            <w:tcBorders>
              <w:top w:val="single" w:sz="4" w:space="0" w:color="auto"/>
              <w:left w:val="single" w:sz="4" w:space="0" w:color="auto"/>
              <w:bottom w:val="single" w:sz="4" w:space="0" w:color="auto"/>
              <w:right w:val="single" w:sz="4" w:space="0" w:color="auto"/>
            </w:tcBorders>
            <w:hideMark/>
          </w:tcPr>
          <w:p w14:paraId="0AB59B65"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 xml:space="preserve">7. Version </w:t>
            </w:r>
            <w:r w:rsidRPr="00CA51EB">
              <w:rPr>
                <w:rFonts w:ascii="Times New Roman" w:hAnsi="Times New Roman" w:cs="Times New Roman"/>
                <w:bCs/>
                <w:sz w:val="28"/>
                <w:szCs w:val="28"/>
                <w:lang w:val="de-DE"/>
              </w:rPr>
              <w:t>(f)</w:t>
            </w:r>
          </w:p>
        </w:tc>
        <w:tc>
          <w:tcPr>
            <w:tcW w:w="6237" w:type="dxa"/>
            <w:tcBorders>
              <w:top w:val="single" w:sz="4" w:space="0" w:color="auto"/>
              <w:left w:val="single" w:sz="4" w:space="0" w:color="auto"/>
              <w:bottom w:val="single" w:sz="4" w:space="0" w:color="auto"/>
              <w:right w:val="single" w:sz="4" w:space="0" w:color="auto"/>
            </w:tcBorders>
            <w:hideMark/>
          </w:tcPr>
          <w:p w14:paraId="741723AA" w14:textId="77777777" w:rsidR="00C74CD9" w:rsidRPr="00CA51EB" w:rsidRDefault="00C74CD9" w:rsidP="00C74CD9">
            <w:pPr>
              <w:pStyle w:val="a5"/>
              <w:numPr>
                <w:ilvl w:val="0"/>
                <w:numId w:val="60"/>
              </w:numPr>
              <w:tabs>
                <w:tab w:val="left" w:pos="225"/>
              </w:tabs>
              <w:spacing w:after="0" w:line="240" w:lineRule="auto"/>
              <w:ind w:left="0" w:firstLine="0"/>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Sammelleitung zur Datenübertragung zwischen mehreren Funktionseinheiten eines Computers.</w:t>
            </w:r>
          </w:p>
        </w:tc>
      </w:tr>
      <w:tr w:rsidR="00C74CD9" w:rsidRPr="00365E70" w14:paraId="5209F434" w14:textId="77777777" w:rsidTr="00D21C70">
        <w:trPr>
          <w:trHeight w:val="517"/>
        </w:trPr>
        <w:tc>
          <w:tcPr>
            <w:tcW w:w="3006" w:type="dxa"/>
            <w:tcBorders>
              <w:top w:val="single" w:sz="4" w:space="0" w:color="auto"/>
              <w:left w:val="single" w:sz="4" w:space="0" w:color="auto"/>
              <w:bottom w:val="single" w:sz="4" w:space="0" w:color="auto"/>
              <w:right w:val="single" w:sz="4" w:space="0" w:color="auto"/>
            </w:tcBorders>
          </w:tcPr>
          <w:p w14:paraId="070634FA"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 xml:space="preserve">8. Treiber </w:t>
            </w:r>
            <w:r w:rsidRPr="00CA51EB">
              <w:rPr>
                <w:rFonts w:ascii="Times New Roman" w:hAnsi="Times New Roman" w:cs="Times New Roman"/>
                <w:bCs/>
                <w:sz w:val="28"/>
                <w:szCs w:val="28"/>
                <w:lang w:val="de-DE"/>
              </w:rPr>
              <w:t>(m)</w:t>
            </w:r>
          </w:p>
        </w:tc>
        <w:tc>
          <w:tcPr>
            <w:tcW w:w="6237" w:type="dxa"/>
            <w:tcBorders>
              <w:top w:val="single" w:sz="4" w:space="0" w:color="auto"/>
              <w:left w:val="single" w:sz="4" w:space="0" w:color="auto"/>
              <w:bottom w:val="single" w:sz="4" w:space="0" w:color="auto"/>
              <w:right w:val="single" w:sz="4" w:space="0" w:color="auto"/>
            </w:tcBorders>
            <w:hideMark/>
          </w:tcPr>
          <w:p w14:paraId="142B0921" w14:textId="77777777" w:rsidR="00C74CD9" w:rsidRPr="00CA51EB" w:rsidRDefault="00C74CD9" w:rsidP="00C74CD9">
            <w:pPr>
              <w:pStyle w:val="a5"/>
              <w:numPr>
                <w:ilvl w:val="0"/>
                <w:numId w:val="60"/>
              </w:numPr>
              <w:tabs>
                <w:tab w:val="left" w:pos="225"/>
              </w:tabs>
              <w:spacing w:after="0" w:line="240" w:lineRule="auto"/>
              <w:ind w:left="0" w:firstLine="0"/>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Dokumentensammlung. Für eine nach bestimmten Kriterien zusammengestellte Menge an Daten.</w:t>
            </w:r>
          </w:p>
        </w:tc>
      </w:tr>
      <w:tr w:rsidR="00C74CD9" w:rsidRPr="00365E70" w14:paraId="30618249" w14:textId="77777777" w:rsidTr="00D21C70">
        <w:trPr>
          <w:trHeight w:val="329"/>
        </w:trPr>
        <w:tc>
          <w:tcPr>
            <w:tcW w:w="3006" w:type="dxa"/>
            <w:tcBorders>
              <w:top w:val="single" w:sz="4" w:space="0" w:color="auto"/>
              <w:left w:val="single" w:sz="4" w:space="0" w:color="auto"/>
              <w:bottom w:val="single" w:sz="4" w:space="0" w:color="auto"/>
              <w:right w:val="single" w:sz="4" w:space="0" w:color="auto"/>
            </w:tcBorders>
            <w:hideMark/>
          </w:tcPr>
          <w:p w14:paraId="62EA5817"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 xml:space="preserve">9. Bus </w:t>
            </w:r>
            <w:r w:rsidRPr="00CA51EB">
              <w:rPr>
                <w:rFonts w:ascii="Times New Roman" w:hAnsi="Times New Roman" w:cs="Times New Roman"/>
                <w:bCs/>
                <w:sz w:val="28"/>
                <w:szCs w:val="28"/>
                <w:lang w:val="de-DE"/>
              </w:rPr>
              <w:t>(m)</w:t>
            </w:r>
          </w:p>
        </w:tc>
        <w:tc>
          <w:tcPr>
            <w:tcW w:w="6237" w:type="dxa"/>
            <w:tcBorders>
              <w:top w:val="single" w:sz="4" w:space="0" w:color="auto"/>
              <w:left w:val="single" w:sz="4" w:space="0" w:color="auto"/>
              <w:bottom w:val="single" w:sz="4" w:space="0" w:color="auto"/>
              <w:right w:val="single" w:sz="4" w:space="0" w:color="auto"/>
            </w:tcBorders>
            <w:hideMark/>
          </w:tcPr>
          <w:p w14:paraId="53424518" w14:textId="77777777" w:rsidR="00C74CD9" w:rsidRPr="00CA51EB" w:rsidRDefault="00C74CD9" w:rsidP="00C74CD9">
            <w:pPr>
              <w:pStyle w:val="a5"/>
              <w:numPr>
                <w:ilvl w:val="0"/>
                <w:numId w:val="60"/>
              </w:numPr>
              <w:tabs>
                <w:tab w:val="left" w:pos="225"/>
              </w:tabs>
              <w:spacing w:after="0" w:line="240" w:lineRule="auto"/>
              <w:ind w:left="0" w:firstLine="0"/>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Feste, schützende Umhüllung um etwas.</w:t>
            </w:r>
          </w:p>
        </w:tc>
      </w:tr>
      <w:tr w:rsidR="00C74CD9" w:rsidRPr="00365E70" w14:paraId="61A831F2" w14:textId="77777777" w:rsidTr="00D21C70">
        <w:trPr>
          <w:trHeight w:val="578"/>
        </w:trPr>
        <w:tc>
          <w:tcPr>
            <w:tcW w:w="3006" w:type="dxa"/>
            <w:tcBorders>
              <w:top w:val="single" w:sz="4" w:space="0" w:color="auto"/>
              <w:left w:val="single" w:sz="4" w:space="0" w:color="auto"/>
              <w:bottom w:val="single" w:sz="4" w:space="0" w:color="auto"/>
              <w:right w:val="single" w:sz="4" w:space="0" w:color="auto"/>
            </w:tcBorders>
            <w:hideMark/>
          </w:tcPr>
          <w:p w14:paraId="27CFF8D2"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10.</w:t>
            </w:r>
            <w:r w:rsidRPr="00CA51EB">
              <w:rPr>
                <w:rFonts w:ascii="Times New Roman" w:hAnsi="Times New Roman" w:cs="Times New Roman"/>
                <w:sz w:val="28"/>
                <w:szCs w:val="28"/>
                <w:lang w:val="de-DE"/>
              </w:rPr>
              <w:t xml:space="preserve"> </w:t>
            </w:r>
            <w:r w:rsidRPr="00CA51EB">
              <w:rPr>
                <w:rFonts w:ascii="Times New Roman" w:hAnsi="Times New Roman" w:cs="Times New Roman"/>
                <w:sz w:val="28"/>
                <w:szCs w:val="28"/>
                <w:lang w:val="de-DE" w:eastAsia="ru-RU"/>
              </w:rPr>
              <w:t xml:space="preserve">File Allocation Table </w:t>
            </w:r>
          </w:p>
        </w:tc>
        <w:tc>
          <w:tcPr>
            <w:tcW w:w="6237" w:type="dxa"/>
            <w:tcBorders>
              <w:top w:val="single" w:sz="4" w:space="0" w:color="auto"/>
              <w:left w:val="single" w:sz="4" w:space="0" w:color="auto"/>
              <w:bottom w:val="single" w:sz="4" w:space="0" w:color="auto"/>
              <w:right w:val="single" w:sz="4" w:space="0" w:color="auto"/>
            </w:tcBorders>
            <w:hideMark/>
          </w:tcPr>
          <w:p w14:paraId="70896302" w14:textId="77777777" w:rsidR="00C74CD9" w:rsidRPr="00CA51EB" w:rsidRDefault="00C74CD9" w:rsidP="00C74CD9">
            <w:pPr>
              <w:pStyle w:val="a5"/>
              <w:numPr>
                <w:ilvl w:val="0"/>
                <w:numId w:val="60"/>
              </w:numPr>
              <w:tabs>
                <w:tab w:val="left" w:pos="225"/>
              </w:tabs>
              <w:spacing w:after="0" w:line="240" w:lineRule="auto"/>
              <w:ind w:left="0" w:firstLine="0"/>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Die digitale Datenmenge, die innerhalb einer Zeiteinheit über einen Übertragungskanal übertragen wird.</w:t>
            </w:r>
          </w:p>
        </w:tc>
      </w:tr>
    </w:tbl>
    <w:p w14:paraId="0C90F240" w14:textId="77777777" w:rsidR="00C74CD9" w:rsidRPr="00CA51EB" w:rsidRDefault="00C74CD9" w:rsidP="00C74CD9">
      <w:pPr>
        <w:spacing w:after="0" w:line="240" w:lineRule="auto"/>
        <w:jc w:val="both"/>
        <w:rPr>
          <w:rFonts w:ascii="Times New Roman" w:hAnsi="Times New Roman" w:cs="Times New Roman"/>
          <w:sz w:val="28"/>
          <w:szCs w:val="28"/>
          <w:lang w:val="de-DE"/>
        </w:rPr>
      </w:pPr>
    </w:p>
    <w:p w14:paraId="2FAA32DB" w14:textId="77777777" w:rsidR="00C74CD9" w:rsidRPr="00CA51EB" w:rsidRDefault="00C74CD9" w:rsidP="00C74CD9">
      <w:pPr>
        <w:spacing w:after="0" w:line="240" w:lineRule="auto"/>
        <w:jc w:val="both"/>
        <w:rPr>
          <w:rFonts w:ascii="Times New Roman" w:eastAsia="Times New Roman" w:hAnsi="Times New Roman" w:cs="Times New Roman"/>
          <w:b/>
          <w:bCs/>
          <w:i/>
          <w:iCs/>
          <w:sz w:val="28"/>
          <w:szCs w:val="28"/>
          <w:lang w:val="de-DE" w:eastAsia="ru-RU"/>
        </w:rPr>
      </w:pPr>
      <w:r w:rsidRPr="00CA51EB">
        <w:rPr>
          <w:rFonts w:ascii="Times New Roman" w:hAnsi="Times New Roman" w:cs="Times New Roman"/>
          <w:b/>
          <w:sz w:val="28"/>
          <w:szCs w:val="28"/>
          <w:lang w:val="de-DE"/>
        </w:rPr>
        <w:t xml:space="preserve">Übung 9. </w:t>
      </w:r>
      <w:r w:rsidRPr="00CA51EB">
        <w:rPr>
          <w:rFonts w:ascii="Times New Roman" w:eastAsia="Times New Roman" w:hAnsi="Times New Roman" w:cs="Times New Roman"/>
          <w:b/>
          <w:bCs/>
          <w:sz w:val="28"/>
          <w:szCs w:val="28"/>
          <w:lang w:val="de-DE" w:eastAsia="ru-RU"/>
        </w:rPr>
        <w:t xml:space="preserve">Ergänzen Sie die Sätze mit einem Infinitivsatz mit </w:t>
      </w:r>
      <w:r w:rsidRPr="00CA51EB">
        <w:rPr>
          <w:rFonts w:ascii="Times New Roman" w:eastAsia="Times New Roman" w:hAnsi="Times New Roman" w:cs="Times New Roman"/>
          <w:b/>
          <w:bCs/>
          <w:i/>
          <w:iCs/>
          <w:sz w:val="28"/>
          <w:szCs w:val="28"/>
          <w:lang w:val="de-DE" w:eastAsia="ru-RU"/>
        </w:rPr>
        <w:t>um zu.</w:t>
      </w:r>
    </w:p>
    <w:p w14:paraId="2F6DB87A" w14:textId="77777777" w:rsidR="00C74CD9" w:rsidRPr="00CA51EB" w:rsidRDefault="00C74CD9" w:rsidP="00C74CD9">
      <w:pPr>
        <w:pStyle w:val="a5"/>
        <w:numPr>
          <w:ilvl w:val="0"/>
          <w:numId w:val="55"/>
        </w:numPr>
        <w:tabs>
          <w:tab w:val="left" w:pos="284"/>
        </w:tabs>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Die meisten USB-Sticks sind jedoch aus Gründen der Handhabung entweder etwas länger gestaltet oder besitzen die Form eines USB-Steckers mit kurzem Griff, (das Verlustrisiko verringern)…</w:t>
      </w:r>
    </w:p>
    <w:p w14:paraId="1F4AEDA6" w14:textId="77777777" w:rsidR="00C74CD9" w:rsidRPr="00CA51EB" w:rsidRDefault="00C74CD9" w:rsidP="00C74CD9">
      <w:pPr>
        <w:pStyle w:val="a5"/>
        <w:numPr>
          <w:ilvl w:val="0"/>
          <w:numId w:val="55"/>
        </w:numPr>
        <w:tabs>
          <w:tab w:val="left" w:pos="284"/>
        </w:tabs>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lastRenderedPageBreak/>
        <w:t>(Datenverlusten verhindern)…, sollte dem Betriebssystem mitgeteilt werden, dass das entsprechende Gerät entfernt werden soll.</w:t>
      </w:r>
    </w:p>
    <w:p w14:paraId="188BBE2B" w14:textId="77777777" w:rsidR="00C74CD9" w:rsidRPr="00CA51EB" w:rsidRDefault="00C74CD9" w:rsidP="00C74CD9">
      <w:pPr>
        <w:pStyle w:val="a5"/>
        <w:numPr>
          <w:ilvl w:val="0"/>
          <w:numId w:val="55"/>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Die Microsoft-Betriebssysteme ab Version Windows Vista bringen eine ReadyBoost genannte Funktion mit, die einen kleinen Teil der Festplatte auf dem Stick zwischenspeichert, (die langen Zugriffszeiten der Platte umgehen)...</w:t>
      </w:r>
    </w:p>
    <w:p w14:paraId="440B2853" w14:textId="77777777" w:rsidR="00C74CD9" w:rsidRPr="00CA51EB" w:rsidRDefault="00C74CD9" w:rsidP="00C74CD9">
      <w:pPr>
        <w:pStyle w:val="a5"/>
        <w:numPr>
          <w:ilvl w:val="0"/>
          <w:numId w:val="55"/>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Das United States Strategic Command hat im November 2008 den Einsatz von persönlichen USB-Sticks und weiterer tragbarer Speichermedien im eigenen Computernetzwerk verboten, (es vor weiteren Computerwurm-Angriffen schützen)…</w:t>
      </w:r>
    </w:p>
    <w:p w14:paraId="7B16D489" w14:textId="77777777" w:rsidR="00C74CD9" w:rsidRPr="00CA51EB" w:rsidRDefault="00C74CD9" w:rsidP="00C74CD9">
      <w:pPr>
        <w:pStyle w:val="a5"/>
        <w:numPr>
          <w:ilvl w:val="0"/>
          <w:numId w:val="55"/>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sidDel="009148F3">
        <w:rPr>
          <w:rFonts w:ascii="Times New Roman" w:hAnsi="Times New Roman" w:cs="Times New Roman"/>
          <w:sz w:val="28"/>
          <w:szCs w:val="28"/>
          <w:lang w:val="de-DE"/>
        </w:rPr>
        <w:t xml:space="preserve"> </w:t>
      </w:r>
      <w:r w:rsidRPr="00CA51EB">
        <w:rPr>
          <w:rFonts w:ascii="Times New Roman" w:hAnsi="Times New Roman" w:cs="Times New Roman"/>
          <w:sz w:val="28"/>
          <w:szCs w:val="28"/>
          <w:lang w:val="de-DE"/>
        </w:rPr>
        <w:t>(Den betrachteten Informationsverbund absichern), müssen zusätzlich zu diesem Baustein noch weitere Bausteine umgesetzt werden, gemäß den Ergebnissen der Modellierung nach IT-Grundschutz.</w:t>
      </w:r>
    </w:p>
    <w:p w14:paraId="35E48A8D" w14:textId="77777777" w:rsidR="00C74CD9" w:rsidRPr="00CA51EB" w:rsidRDefault="00C74CD9" w:rsidP="00C74CD9">
      <w:pPr>
        <w:pStyle w:val="a5"/>
        <w:numPr>
          <w:ilvl w:val="0"/>
          <w:numId w:val="55"/>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Wichtige Informationen, die auf mobilen Datenträgern gespeichert sind, sollten noch an einer anderen Stelle gespeichert sein, (einem Verlust vorbeugen)...</w:t>
      </w:r>
    </w:p>
    <w:p w14:paraId="1BA40397" w14:textId="77777777" w:rsidR="00C74CD9" w:rsidRPr="00CA51EB" w:rsidRDefault="00C74CD9" w:rsidP="00C74CD9">
      <w:pPr>
        <w:pStyle w:val="a5"/>
        <w:numPr>
          <w:ilvl w:val="0"/>
          <w:numId w:val="55"/>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Ebenso ist zu klären, ob die von Externen mitgebrachten mobilen Datenträger und Geräte innerhalb der Institution eingesetzt werden dürfen, beispielsweise (Dateien austauschen)...</w:t>
      </w:r>
    </w:p>
    <w:p w14:paraId="7E2A6C74" w14:textId="77777777" w:rsidR="00C74CD9" w:rsidRPr="00CA51EB" w:rsidRDefault="00C74CD9" w:rsidP="00C74CD9">
      <w:pPr>
        <w:pStyle w:val="a5"/>
        <w:numPr>
          <w:ilvl w:val="0"/>
          <w:numId w:val="55"/>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Die Benutzer sollten darauf hingewiesen werden, wie sie sorgfältig mit den mobilen Datenträgern und Geräten umgehen sollten, (einem Verlust oder Diebstahl vorbeugen)… bzw. (eine lange Lebensdauer gewährleisten)...</w:t>
      </w:r>
    </w:p>
    <w:p w14:paraId="3C8F8B9D" w14:textId="77777777" w:rsidR="00C74CD9" w:rsidRPr="00CA51EB" w:rsidRDefault="00C74CD9" w:rsidP="00C74CD9">
      <w:pPr>
        <w:spacing w:after="0" w:line="240" w:lineRule="auto"/>
        <w:rPr>
          <w:rFonts w:ascii="Times New Roman" w:hAnsi="Times New Roman" w:cs="Times New Roman"/>
          <w:sz w:val="28"/>
          <w:szCs w:val="28"/>
          <w:lang w:val="de-DE"/>
        </w:rPr>
      </w:pPr>
    </w:p>
    <w:p w14:paraId="69EBC80B" w14:textId="77777777" w:rsidR="00C74CD9" w:rsidRPr="00CA51EB" w:rsidRDefault="00C74CD9" w:rsidP="00C74CD9">
      <w:pPr>
        <w:spacing w:after="0" w:line="240" w:lineRule="auto"/>
        <w:rPr>
          <w:rFonts w:ascii="Times New Roman" w:hAnsi="Times New Roman" w:cs="Times New Roman"/>
          <w:b/>
          <w:sz w:val="28"/>
          <w:szCs w:val="28"/>
          <w:lang w:val="de-DE"/>
        </w:rPr>
      </w:pPr>
      <w:r w:rsidRPr="00CA51EB">
        <w:rPr>
          <w:rFonts w:ascii="Times New Roman" w:hAnsi="Times New Roman" w:cs="Times New Roman"/>
          <w:b/>
          <w:sz w:val="28"/>
          <w:szCs w:val="28"/>
          <w:lang w:val="de-DE"/>
        </w:rPr>
        <w:t xml:space="preserve">Übung 10. Mit oder ohne </w:t>
      </w:r>
      <w:r w:rsidRPr="00CA51EB">
        <w:rPr>
          <w:rFonts w:ascii="Times New Roman" w:hAnsi="Times New Roman" w:cs="Times New Roman"/>
          <w:b/>
          <w:i/>
          <w:sz w:val="28"/>
          <w:szCs w:val="28"/>
          <w:lang w:val="de-DE"/>
        </w:rPr>
        <w:t>zu</w:t>
      </w:r>
      <w:r w:rsidRPr="00CA51EB">
        <w:rPr>
          <w:rFonts w:ascii="Times New Roman" w:hAnsi="Times New Roman" w:cs="Times New Roman"/>
          <w:b/>
          <w:sz w:val="28"/>
          <w:szCs w:val="28"/>
          <w:lang w:val="de-DE"/>
        </w:rPr>
        <w:t>? Wählen Sie aus.</w:t>
      </w:r>
    </w:p>
    <w:p w14:paraId="15664F2D" w14:textId="77777777" w:rsidR="00C74CD9" w:rsidRPr="00CA51EB" w:rsidRDefault="00C74CD9" w:rsidP="00C74CD9">
      <w:pPr>
        <w:pStyle w:val="a5"/>
        <w:numPr>
          <w:ilvl w:val="0"/>
          <w:numId w:val="56"/>
        </w:numPr>
        <w:shd w:val="clear" w:color="auto" w:fill="FFFFFF"/>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Demgegenüber kann der Chip auf Prozessorkarten selbstständig Daten _____verarbeiten und _____verwalten.</w:t>
      </w:r>
    </w:p>
    <w:p w14:paraId="10F82A85" w14:textId="77777777" w:rsidR="00C74CD9" w:rsidRPr="00CA51EB" w:rsidRDefault="00C74CD9" w:rsidP="00C74CD9">
      <w:pPr>
        <w:pStyle w:val="a5"/>
        <w:numPr>
          <w:ilvl w:val="0"/>
          <w:numId w:val="56"/>
        </w:numPr>
        <w:shd w:val="clear" w:color="auto" w:fill="FFFFFF"/>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Es ist möglich, Programme auf dem Chip selbst ausführen _____lassen.</w:t>
      </w:r>
    </w:p>
    <w:p w14:paraId="1B83FA7F" w14:textId="77777777" w:rsidR="00C74CD9" w:rsidRPr="00CA51EB" w:rsidRDefault="00C74CD9" w:rsidP="00C74CD9">
      <w:pPr>
        <w:pStyle w:val="a5"/>
        <w:numPr>
          <w:ilvl w:val="0"/>
          <w:numId w:val="56"/>
        </w:numPr>
        <w:shd w:val="clear" w:color="auto" w:fill="FFFFFF"/>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Diese Karten erlauben, der auf dem Chip gespeicherten Daten zumeist nicht direkt aus_____lesen, sondern nur über auf dem Prozessor des Chips laufende kryptographische Verfahren. </w:t>
      </w:r>
    </w:p>
    <w:p w14:paraId="312DAD3C" w14:textId="77777777" w:rsidR="00C74CD9" w:rsidRPr="00CA51EB" w:rsidRDefault="00C74CD9" w:rsidP="00C74CD9">
      <w:pPr>
        <w:pStyle w:val="a5"/>
        <w:numPr>
          <w:ilvl w:val="0"/>
          <w:numId w:val="56"/>
        </w:numPr>
        <w:shd w:val="clear" w:color="auto" w:fill="FFFFFF"/>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So kann man die Prozessorkarte vor dem unberechtigten Zugriff auf die gespeicherten Daten relativ _____schützen. </w:t>
      </w:r>
    </w:p>
    <w:p w14:paraId="405B9B22" w14:textId="77777777" w:rsidR="00C74CD9" w:rsidRPr="00CA51EB" w:rsidRDefault="00C74CD9" w:rsidP="00C74CD9">
      <w:pPr>
        <w:pStyle w:val="a5"/>
        <w:numPr>
          <w:ilvl w:val="0"/>
          <w:numId w:val="56"/>
        </w:numPr>
        <w:shd w:val="clear" w:color="auto" w:fill="FFFFFF"/>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Die Datensicherung ist Ihre persönliche Verpflichtung, auf die eigenen Daten _____achten.</w:t>
      </w:r>
    </w:p>
    <w:p w14:paraId="155B3402" w14:textId="77777777" w:rsidR="00C74CD9" w:rsidRPr="00CA51EB" w:rsidRDefault="00C74CD9" w:rsidP="00C74CD9">
      <w:pPr>
        <w:pStyle w:val="a5"/>
        <w:numPr>
          <w:ilvl w:val="0"/>
          <w:numId w:val="56"/>
        </w:numPr>
        <w:shd w:val="clear" w:color="auto" w:fill="FFFFFF"/>
        <w:tabs>
          <w:tab w:val="left" w:pos="142"/>
          <w:tab w:val="left" w:pos="284"/>
        </w:tabs>
        <w:autoSpaceDE w:val="0"/>
        <w:autoSpaceDN w:val="0"/>
        <w:adjustRightInd w:val="0"/>
        <w:spacing w:after="0" w:line="240" w:lineRule="auto"/>
        <w:ind w:left="0" w:hanging="11"/>
        <w:contextualSpacing w:val="0"/>
        <w:jc w:val="both"/>
        <w:rPr>
          <w:rFonts w:ascii="Times New Roman" w:hAnsi="Times New Roman" w:cs="Times New Roman"/>
          <w:b/>
          <w:sz w:val="28"/>
          <w:szCs w:val="28"/>
          <w:lang w:val="de-DE"/>
        </w:rPr>
      </w:pPr>
      <w:r w:rsidRPr="00CA51EB">
        <w:rPr>
          <w:rFonts w:ascii="Times New Roman" w:hAnsi="Times New Roman" w:cs="Times New Roman"/>
          <w:sz w:val="28"/>
          <w:szCs w:val="28"/>
          <w:lang w:val="de-DE"/>
        </w:rPr>
        <w:t>Es gibt unterschiedliche Verfahren, Daten sicher _____verschlüsseln.</w:t>
      </w:r>
    </w:p>
    <w:p w14:paraId="66E6DD3B" w14:textId="77777777" w:rsidR="00C74CD9" w:rsidRPr="00CA51EB" w:rsidRDefault="00C74CD9" w:rsidP="00C74CD9">
      <w:pPr>
        <w:pStyle w:val="a5"/>
        <w:numPr>
          <w:ilvl w:val="0"/>
          <w:numId w:val="56"/>
        </w:numPr>
        <w:shd w:val="clear" w:color="auto" w:fill="FFFFFF"/>
        <w:tabs>
          <w:tab w:val="left" w:pos="142"/>
          <w:tab w:val="left" w:pos="284"/>
        </w:tabs>
        <w:autoSpaceDE w:val="0"/>
        <w:autoSpaceDN w:val="0"/>
        <w:adjustRightInd w:val="0"/>
        <w:spacing w:after="0" w:line="240" w:lineRule="auto"/>
        <w:ind w:left="0" w:hanging="11"/>
        <w:contextualSpacing w:val="0"/>
        <w:jc w:val="both"/>
        <w:rPr>
          <w:rFonts w:ascii="Times New Roman" w:hAnsi="Times New Roman" w:cs="Times New Roman"/>
          <w:b/>
          <w:sz w:val="28"/>
          <w:szCs w:val="28"/>
          <w:lang w:val="de-DE"/>
        </w:rPr>
      </w:pPr>
      <w:r w:rsidRPr="00CA51EB">
        <w:rPr>
          <w:rFonts w:ascii="Times New Roman" w:hAnsi="Times New Roman" w:cs="Times New Roman"/>
          <w:sz w:val="28"/>
          <w:szCs w:val="28"/>
          <w:lang w:val="de-DE"/>
        </w:rPr>
        <w:t>Die einzelnen Buchstaben und Ziffern der Daten mit Hilfe eines Schlüssels so oft vertauscht und durch andere Zeichen ersetzt werden, bis es praktisch unmöglich ist, ohne Kenntnis des Schlüssels die Daten _____lesen.</w:t>
      </w:r>
    </w:p>
    <w:p w14:paraId="41C21C97" w14:textId="77777777" w:rsidR="00C74CD9" w:rsidRPr="00CA51EB" w:rsidRDefault="00C74CD9" w:rsidP="00C74CD9">
      <w:pPr>
        <w:pStyle w:val="a5"/>
        <w:numPr>
          <w:ilvl w:val="0"/>
          <w:numId w:val="56"/>
        </w:numPr>
        <w:shd w:val="clear" w:color="auto" w:fill="FFFFFF"/>
        <w:tabs>
          <w:tab w:val="left" w:pos="142"/>
          <w:tab w:val="left" w:pos="284"/>
        </w:tabs>
        <w:autoSpaceDE w:val="0"/>
        <w:autoSpaceDN w:val="0"/>
        <w:adjustRightInd w:val="0"/>
        <w:spacing w:after="0" w:line="240" w:lineRule="auto"/>
        <w:ind w:left="0" w:hanging="11"/>
        <w:contextualSpacing w:val="0"/>
        <w:jc w:val="both"/>
        <w:rPr>
          <w:rFonts w:ascii="Times New Roman" w:hAnsi="Times New Roman" w:cs="Times New Roman"/>
          <w:b/>
          <w:sz w:val="28"/>
          <w:szCs w:val="28"/>
          <w:lang w:val="de-DE"/>
        </w:rPr>
      </w:pPr>
      <w:r w:rsidRPr="00CA51EB">
        <w:rPr>
          <w:rFonts w:ascii="Times New Roman" w:hAnsi="Times New Roman" w:cs="Times New Roman"/>
          <w:sz w:val="28"/>
          <w:szCs w:val="28"/>
          <w:lang w:val="de-DE"/>
        </w:rPr>
        <w:t>Sie können die verschlüsselten Daten dann wieder _____ entschlüsseln und _____ lesen.</w:t>
      </w:r>
    </w:p>
    <w:p w14:paraId="4ECFA5DF" w14:textId="77777777" w:rsidR="00C74CD9" w:rsidRPr="00CA51EB" w:rsidRDefault="00C74CD9" w:rsidP="00C74CD9">
      <w:pPr>
        <w:pStyle w:val="a5"/>
        <w:numPr>
          <w:ilvl w:val="0"/>
          <w:numId w:val="56"/>
        </w:numPr>
        <w:shd w:val="clear" w:color="auto" w:fill="FFFFFF"/>
        <w:tabs>
          <w:tab w:val="left" w:pos="142"/>
          <w:tab w:val="left" w:pos="284"/>
        </w:tabs>
        <w:autoSpaceDE w:val="0"/>
        <w:autoSpaceDN w:val="0"/>
        <w:adjustRightInd w:val="0"/>
        <w:spacing w:after="0" w:line="240" w:lineRule="auto"/>
        <w:ind w:left="0" w:hanging="11"/>
        <w:contextualSpacing w:val="0"/>
        <w:jc w:val="both"/>
        <w:rPr>
          <w:rFonts w:ascii="Times New Roman" w:hAnsi="Times New Roman" w:cs="Times New Roman"/>
          <w:b/>
          <w:sz w:val="28"/>
          <w:szCs w:val="28"/>
          <w:lang w:val="de-DE"/>
        </w:rPr>
      </w:pPr>
      <w:r w:rsidRPr="00CA51EB">
        <w:rPr>
          <w:rFonts w:ascii="Times New Roman" w:hAnsi="Times New Roman" w:cs="Times New Roman"/>
          <w:sz w:val="28"/>
          <w:szCs w:val="28"/>
          <w:lang w:val="de-DE"/>
        </w:rPr>
        <w:t>Passwörter dienen dazu, Nutzerinnen und Nutzern von Datenverarbeitungssystemen persönliche Rechte für die Verarbeitung von Daten _____geben und die Daten vor dem Zugriff Unbefugter _____schützen.</w:t>
      </w:r>
    </w:p>
    <w:p w14:paraId="0F1B2DC3" w14:textId="77777777" w:rsidR="00C74CD9" w:rsidRPr="00CA51EB" w:rsidRDefault="00C74CD9" w:rsidP="00C74CD9">
      <w:pPr>
        <w:pStyle w:val="a5"/>
        <w:numPr>
          <w:ilvl w:val="0"/>
          <w:numId w:val="56"/>
        </w:numPr>
        <w:shd w:val="clear" w:color="auto" w:fill="FFFFFF"/>
        <w:tabs>
          <w:tab w:val="left" w:pos="142"/>
          <w:tab w:val="left" w:pos="284"/>
          <w:tab w:val="left" w:pos="426"/>
        </w:tabs>
        <w:autoSpaceDE w:val="0"/>
        <w:autoSpaceDN w:val="0"/>
        <w:adjustRightInd w:val="0"/>
        <w:spacing w:after="0" w:line="240" w:lineRule="auto"/>
        <w:ind w:left="0" w:hanging="11"/>
        <w:contextualSpacing w:val="0"/>
        <w:jc w:val="both"/>
        <w:rPr>
          <w:rFonts w:ascii="Times New Roman" w:hAnsi="Times New Roman" w:cs="Times New Roman"/>
          <w:b/>
          <w:sz w:val="28"/>
          <w:szCs w:val="28"/>
          <w:lang w:val="de-DE"/>
        </w:rPr>
      </w:pPr>
      <w:r w:rsidRPr="00CA51EB">
        <w:rPr>
          <w:rFonts w:ascii="Times New Roman" w:hAnsi="Times New Roman" w:cs="Times New Roman"/>
          <w:sz w:val="28"/>
          <w:szCs w:val="28"/>
          <w:lang w:val="de-DE"/>
        </w:rPr>
        <w:t>Tritt ein Plattenfehler auf oder kann die Systemsoftware nur durch erneutes Einspielen restauriert werden, können Ihre persönlichen Daten unwiederbringlich verloren _____ gehen.</w:t>
      </w:r>
    </w:p>
    <w:p w14:paraId="20B74BD6" w14:textId="77777777" w:rsidR="00C74CD9" w:rsidRPr="00CA51EB" w:rsidRDefault="00C74CD9" w:rsidP="00C74CD9">
      <w:pPr>
        <w:autoSpaceDE w:val="0"/>
        <w:autoSpaceDN w:val="0"/>
        <w:adjustRightInd w:val="0"/>
        <w:spacing w:after="0" w:line="240" w:lineRule="auto"/>
        <w:rPr>
          <w:rFonts w:ascii="Times New Roman" w:hAnsi="Times New Roman" w:cs="Times New Roman"/>
          <w:sz w:val="28"/>
          <w:szCs w:val="28"/>
          <w:lang w:val="de-DE"/>
        </w:rPr>
      </w:pPr>
    </w:p>
    <w:p w14:paraId="32E51AD9" w14:textId="77777777" w:rsidR="00C74CD9" w:rsidRPr="00CA51EB" w:rsidRDefault="00C74CD9" w:rsidP="00C74CD9">
      <w:pPr>
        <w:spacing w:after="0" w:line="240" w:lineRule="auto"/>
        <w:jc w:val="both"/>
        <w:rPr>
          <w:rFonts w:ascii="Times New Roman" w:hAnsi="Times New Roman" w:cs="Times New Roman"/>
          <w:b/>
          <w:sz w:val="28"/>
          <w:szCs w:val="28"/>
          <w:lang w:val="de-DE"/>
        </w:rPr>
      </w:pPr>
      <w:r w:rsidRPr="00CA51EB">
        <w:rPr>
          <w:rFonts w:ascii="Times New Roman" w:hAnsi="Times New Roman" w:cs="Times New Roman"/>
          <w:b/>
          <w:sz w:val="28"/>
          <w:szCs w:val="28"/>
          <w:lang w:val="de-DE"/>
        </w:rPr>
        <w:lastRenderedPageBreak/>
        <w:t>Übung 11. Ergänzen Sie die passenden Präpositionen und bilden Sie Sätze mit den angegebenen Verben und Wortgruppen.</w:t>
      </w:r>
    </w:p>
    <w:p w14:paraId="1A43C2F6" w14:textId="77777777" w:rsidR="00C74CD9" w:rsidRPr="00CA51EB" w:rsidRDefault="00C74CD9" w:rsidP="00C74CD9">
      <w:pPr>
        <w:spacing w:after="0" w:line="240" w:lineRule="auto"/>
        <w:jc w:val="both"/>
        <w:rPr>
          <w:rFonts w:ascii="Times New Roman" w:hAnsi="Times New Roman" w:cs="Times New Roman"/>
          <w:bCs/>
          <w:i/>
          <w:sz w:val="28"/>
          <w:szCs w:val="28"/>
          <w:lang w:val="de-DE"/>
        </w:rPr>
      </w:pPr>
      <w:r w:rsidRPr="00CA51EB">
        <w:rPr>
          <w:rFonts w:ascii="Times New Roman" w:hAnsi="Times New Roman" w:cs="Times New Roman"/>
          <w:i/>
          <w:sz w:val="28"/>
          <w:szCs w:val="28"/>
          <w:lang w:val="de-DE"/>
        </w:rPr>
        <w:t>Muster:</w:t>
      </w:r>
      <w:r w:rsidRPr="00CA51EB">
        <w:rPr>
          <w:rFonts w:ascii="Times New Roman" w:hAnsi="Times New Roman" w:cs="Times New Roman"/>
          <w:bCs/>
          <w:i/>
          <w:sz w:val="28"/>
          <w:szCs w:val="28"/>
          <w:lang w:val="de-DE"/>
        </w:rPr>
        <w:t xml:space="preserve"> arbeiten – arbeiten an (Dat.) – Der Forscher arbeitet an einem wissenschaftlichen Artikel. </w:t>
      </w:r>
    </w:p>
    <w:p w14:paraId="349B1FD3" w14:textId="77777777" w:rsidR="00C74CD9" w:rsidRPr="00CA51EB" w:rsidRDefault="00C74CD9" w:rsidP="00C74CD9">
      <w:pPr>
        <w:pStyle w:val="a5"/>
        <w:autoSpaceDE w:val="0"/>
        <w:autoSpaceDN w:val="0"/>
        <w:adjustRightInd w:val="0"/>
        <w:spacing w:after="0" w:line="240" w:lineRule="auto"/>
        <w:ind w:left="360"/>
        <w:contextualSpacing w:val="0"/>
        <w:rPr>
          <w:rFonts w:ascii="Times New Roman" w:hAnsi="Times New Roman" w:cs="Times New Roman"/>
          <w:bCs/>
          <w:sz w:val="28"/>
          <w:szCs w:val="28"/>
          <w:lang w:val="de-DE"/>
        </w:rPr>
      </w:pPr>
    </w:p>
    <w:tbl>
      <w:tblPr>
        <w:tblStyle w:val="a6"/>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4778"/>
      </w:tblGrid>
      <w:tr w:rsidR="00C74CD9" w:rsidRPr="00CA51EB" w14:paraId="178ADD68" w14:textId="77777777" w:rsidTr="00D21C70">
        <w:trPr>
          <w:trHeight w:val="1522"/>
        </w:trPr>
        <w:tc>
          <w:tcPr>
            <w:tcW w:w="3544" w:type="dxa"/>
            <w:hideMark/>
          </w:tcPr>
          <w:p w14:paraId="3E20ADEE" w14:textId="77777777" w:rsidR="00C74CD9" w:rsidRPr="00CA51EB" w:rsidRDefault="00C74CD9" w:rsidP="00C74CD9">
            <w:pPr>
              <w:pStyle w:val="a5"/>
              <w:numPr>
                <w:ilvl w:val="0"/>
                <w:numId w:val="57"/>
              </w:numPr>
              <w:tabs>
                <w:tab w:val="left" w:pos="520"/>
              </w:tabs>
              <w:autoSpaceDE w:val="0"/>
              <w:autoSpaceDN w:val="0"/>
              <w:adjustRightInd w:val="0"/>
              <w:spacing w:after="0" w:line="240" w:lineRule="auto"/>
              <w:ind w:left="236" w:firstLine="0"/>
              <w:contextualSpacing w:val="0"/>
              <w:rPr>
                <w:rFonts w:ascii="Times New Roman" w:hAnsi="Times New Roman" w:cs="Times New Roman"/>
                <w:bCs/>
                <w:sz w:val="28"/>
                <w:szCs w:val="28"/>
                <w:lang w:val="de-DE" w:eastAsia="ru-RU"/>
              </w:rPr>
            </w:pPr>
            <w:r w:rsidRPr="00CA51EB">
              <w:rPr>
                <w:rFonts w:ascii="Times New Roman" w:hAnsi="Times New Roman" w:cs="Times New Roman"/>
                <w:bCs/>
                <w:sz w:val="28"/>
                <w:szCs w:val="28"/>
                <w:lang w:val="de-DE" w:eastAsia="ru-RU"/>
              </w:rPr>
              <w:t>im Vergleich −</w:t>
            </w:r>
          </w:p>
          <w:p w14:paraId="06BD59DB" w14:textId="77777777" w:rsidR="00C74CD9" w:rsidRPr="00CA51EB" w:rsidRDefault="00C74CD9" w:rsidP="00C74CD9">
            <w:pPr>
              <w:pStyle w:val="a5"/>
              <w:numPr>
                <w:ilvl w:val="0"/>
                <w:numId w:val="57"/>
              </w:numPr>
              <w:tabs>
                <w:tab w:val="left" w:pos="520"/>
              </w:tabs>
              <w:spacing w:after="0" w:line="240" w:lineRule="auto"/>
              <w:ind w:left="236" w:firstLine="0"/>
              <w:contextualSpacing w:val="0"/>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 xml:space="preserve">verfügen </w:t>
            </w:r>
            <w:r w:rsidRPr="00CA51EB">
              <w:rPr>
                <w:rFonts w:ascii="Times New Roman" w:hAnsi="Times New Roman" w:cs="Times New Roman"/>
                <w:bCs/>
                <w:sz w:val="28"/>
                <w:szCs w:val="28"/>
                <w:lang w:val="de-DE" w:eastAsia="ru-RU"/>
              </w:rPr>
              <w:t>−</w:t>
            </w:r>
          </w:p>
          <w:p w14:paraId="292CEA98" w14:textId="77777777" w:rsidR="00C74CD9" w:rsidRPr="00CA51EB" w:rsidRDefault="00C74CD9" w:rsidP="00C74CD9">
            <w:pPr>
              <w:pStyle w:val="a5"/>
              <w:numPr>
                <w:ilvl w:val="0"/>
                <w:numId w:val="57"/>
              </w:numPr>
              <w:tabs>
                <w:tab w:val="left" w:pos="520"/>
              </w:tabs>
              <w:spacing w:after="0" w:line="240" w:lineRule="auto"/>
              <w:ind w:left="236" w:firstLine="0"/>
              <w:contextualSpacing w:val="0"/>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 xml:space="preserve">einen Blick werfen </w:t>
            </w:r>
            <w:r w:rsidRPr="00CA51EB">
              <w:rPr>
                <w:rFonts w:ascii="Times New Roman" w:hAnsi="Times New Roman" w:cs="Times New Roman"/>
                <w:bCs/>
                <w:sz w:val="28"/>
                <w:szCs w:val="28"/>
                <w:lang w:val="de-DE" w:eastAsia="ru-RU"/>
              </w:rPr>
              <w:t>−</w:t>
            </w:r>
          </w:p>
          <w:p w14:paraId="3B30A05C" w14:textId="77777777" w:rsidR="00C74CD9" w:rsidRPr="00CA51EB" w:rsidRDefault="00C74CD9" w:rsidP="00C74CD9">
            <w:pPr>
              <w:pStyle w:val="a5"/>
              <w:numPr>
                <w:ilvl w:val="0"/>
                <w:numId w:val="57"/>
              </w:numPr>
              <w:tabs>
                <w:tab w:val="left" w:pos="520"/>
              </w:tabs>
              <w:spacing w:after="0" w:line="240" w:lineRule="auto"/>
              <w:ind w:left="236" w:firstLine="0"/>
              <w:contextualSpacing w:val="0"/>
              <w:rPr>
                <w:rFonts w:ascii="Times New Roman" w:hAnsi="Times New Roman" w:cs="Times New Roman"/>
                <w:sz w:val="28"/>
                <w:szCs w:val="28"/>
                <w:lang w:val="de-DE" w:eastAsia="ru-RU"/>
              </w:rPr>
            </w:pPr>
            <w:r w:rsidRPr="00CA51EB">
              <w:rPr>
                <w:rFonts w:ascii="Times New Roman" w:hAnsi="Times New Roman" w:cs="Times New Roman"/>
                <w:bCs/>
                <w:sz w:val="28"/>
                <w:szCs w:val="28"/>
                <w:lang w:val="de-DE" w:eastAsia="ru-RU"/>
              </w:rPr>
              <w:t>es geht −</w:t>
            </w:r>
          </w:p>
          <w:p w14:paraId="5384CCC7" w14:textId="77777777" w:rsidR="00C74CD9" w:rsidRPr="00CA51EB" w:rsidRDefault="00C74CD9" w:rsidP="00C74CD9">
            <w:pPr>
              <w:pStyle w:val="a5"/>
              <w:numPr>
                <w:ilvl w:val="0"/>
                <w:numId w:val="57"/>
              </w:numPr>
              <w:tabs>
                <w:tab w:val="left" w:pos="520"/>
              </w:tabs>
              <w:autoSpaceDE w:val="0"/>
              <w:autoSpaceDN w:val="0"/>
              <w:adjustRightInd w:val="0"/>
              <w:spacing w:after="0" w:line="240" w:lineRule="auto"/>
              <w:ind w:left="236" w:firstLine="0"/>
              <w:contextualSpacing w:val="0"/>
              <w:rPr>
                <w:rFonts w:ascii="Times New Roman" w:hAnsi="Times New Roman" w:cs="Times New Roman"/>
                <w:bCs/>
                <w:sz w:val="28"/>
                <w:szCs w:val="28"/>
                <w:lang w:val="de-DE" w:eastAsia="ru-RU"/>
              </w:rPr>
            </w:pPr>
            <w:r w:rsidRPr="00CA51EB">
              <w:rPr>
                <w:rFonts w:ascii="Times New Roman" w:hAnsi="Times New Roman" w:cs="Times New Roman"/>
                <w:sz w:val="28"/>
                <w:szCs w:val="28"/>
                <w:lang w:val="de-DE" w:eastAsia="ru-RU"/>
              </w:rPr>
              <w:t xml:space="preserve">bestehen </w:t>
            </w:r>
            <w:r w:rsidRPr="00CA51EB">
              <w:rPr>
                <w:rFonts w:ascii="Times New Roman" w:hAnsi="Times New Roman" w:cs="Times New Roman"/>
                <w:bCs/>
                <w:sz w:val="28"/>
                <w:szCs w:val="28"/>
                <w:lang w:val="de-DE" w:eastAsia="ru-RU"/>
              </w:rPr>
              <w:t>−</w:t>
            </w:r>
          </w:p>
        </w:tc>
        <w:tc>
          <w:tcPr>
            <w:tcW w:w="4778" w:type="dxa"/>
            <w:hideMark/>
          </w:tcPr>
          <w:p w14:paraId="28B0C297" w14:textId="77777777" w:rsidR="00C74CD9" w:rsidRPr="00CA51EB" w:rsidRDefault="00C74CD9" w:rsidP="00C74CD9">
            <w:pPr>
              <w:pStyle w:val="a5"/>
              <w:numPr>
                <w:ilvl w:val="0"/>
                <w:numId w:val="57"/>
              </w:numPr>
              <w:tabs>
                <w:tab w:val="left" w:pos="520"/>
              </w:tabs>
              <w:autoSpaceDE w:val="0"/>
              <w:autoSpaceDN w:val="0"/>
              <w:adjustRightInd w:val="0"/>
              <w:spacing w:after="0" w:line="240" w:lineRule="auto"/>
              <w:ind w:left="236" w:firstLine="0"/>
              <w:contextualSpacing w:val="0"/>
              <w:rPr>
                <w:rFonts w:ascii="Times New Roman" w:hAnsi="Times New Roman" w:cs="Times New Roman"/>
                <w:bCs/>
                <w:sz w:val="28"/>
                <w:szCs w:val="28"/>
                <w:lang w:val="de-DE" w:eastAsia="ru-RU"/>
              </w:rPr>
            </w:pPr>
            <w:r w:rsidRPr="00CA51EB">
              <w:rPr>
                <w:rFonts w:ascii="Times New Roman" w:hAnsi="Times New Roman" w:cs="Times New Roman"/>
                <w:sz w:val="28"/>
                <w:szCs w:val="28"/>
                <w:lang w:val="de-DE" w:eastAsia="ru-RU"/>
              </w:rPr>
              <w:t xml:space="preserve">achten </w:t>
            </w:r>
            <w:r w:rsidRPr="00CA51EB">
              <w:rPr>
                <w:rFonts w:ascii="Times New Roman" w:hAnsi="Times New Roman" w:cs="Times New Roman"/>
                <w:bCs/>
                <w:sz w:val="28"/>
                <w:szCs w:val="28"/>
                <w:lang w:val="de-DE" w:eastAsia="ru-RU"/>
              </w:rPr>
              <w:t>−</w:t>
            </w:r>
          </w:p>
          <w:p w14:paraId="2025DB99" w14:textId="77777777" w:rsidR="00C74CD9" w:rsidRPr="00CA51EB" w:rsidRDefault="00C74CD9" w:rsidP="00C74CD9">
            <w:pPr>
              <w:pStyle w:val="a5"/>
              <w:numPr>
                <w:ilvl w:val="0"/>
                <w:numId w:val="57"/>
              </w:numPr>
              <w:tabs>
                <w:tab w:val="left" w:pos="520"/>
              </w:tabs>
              <w:autoSpaceDE w:val="0"/>
              <w:autoSpaceDN w:val="0"/>
              <w:adjustRightInd w:val="0"/>
              <w:spacing w:after="0" w:line="240" w:lineRule="auto"/>
              <w:ind w:left="236" w:firstLine="0"/>
              <w:contextualSpacing w:val="0"/>
              <w:rPr>
                <w:rFonts w:ascii="Times New Roman" w:hAnsi="Times New Roman" w:cs="Times New Roman"/>
                <w:bCs/>
                <w:sz w:val="28"/>
                <w:szCs w:val="28"/>
                <w:lang w:val="de-DE" w:eastAsia="ru-RU"/>
              </w:rPr>
            </w:pPr>
            <w:r w:rsidRPr="00CA51EB">
              <w:rPr>
                <w:rFonts w:ascii="Times New Roman" w:eastAsia="Times New Roman" w:hAnsi="Times New Roman" w:cs="Times New Roman"/>
                <w:sz w:val="28"/>
                <w:szCs w:val="28"/>
                <w:lang w:val="de-DE" w:eastAsia="ru-RU"/>
              </w:rPr>
              <w:t xml:space="preserve">erfahren </w:t>
            </w:r>
            <w:r w:rsidRPr="00CA51EB">
              <w:rPr>
                <w:rFonts w:ascii="Times New Roman" w:hAnsi="Times New Roman" w:cs="Times New Roman"/>
                <w:bCs/>
                <w:sz w:val="28"/>
                <w:szCs w:val="28"/>
                <w:lang w:val="de-DE" w:eastAsia="ru-RU"/>
              </w:rPr>
              <w:t>−</w:t>
            </w:r>
          </w:p>
          <w:p w14:paraId="67662DA8" w14:textId="77777777" w:rsidR="00C74CD9" w:rsidRPr="00CA51EB" w:rsidRDefault="00C74CD9" w:rsidP="00C74CD9">
            <w:pPr>
              <w:pStyle w:val="a5"/>
              <w:numPr>
                <w:ilvl w:val="0"/>
                <w:numId w:val="57"/>
              </w:numPr>
              <w:tabs>
                <w:tab w:val="left" w:pos="520"/>
              </w:tabs>
              <w:autoSpaceDE w:val="0"/>
              <w:autoSpaceDN w:val="0"/>
              <w:adjustRightInd w:val="0"/>
              <w:spacing w:after="0" w:line="240" w:lineRule="auto"/>
              <w:ind w:left="236" w:firstLine="0"/>
              <w:contextualSpacing w:val="0"/>
              <w:rPr>
                <w:rFonts w:ascii="Times New Roman" w:hAnsi="Times New Roman" w:cs="Times New Roman"/>
                <w:bCs/>
                <w:sz w:val="28"/>
                <w:szCs w:val="28"/>
                <w:lang w:val="de-DE" w:eastAsia="ru-RU"/>
              </w:rPr>
            </w:pPr>
            <w:r w:rsidRPr="00CA51EB">
              <w:rPr>
                <w:rFonts w:ascii="Times New Roman" w:hAnsi="Times New Roman" w:cs="Times New Roman"/>
                <w:sz w:val="28"/>
                <w:szCs w:val="28"/>
                <w:lang w:val="de-DE" w:eastAsia="ru-RU"/>
              </w:rPr>
              <w:t xml:space="preserve">adressieren </w:t>
            </w:r>
            <w:r w:rsidRPr="00CA51EB">
              <w:rPr>
                <w:rFonts w:ascii="Times New Roman" w:hAnsi="Times New Roman" w:cs="Times New Roman"/>
                <w:bCs/>
                <w:sz w:val="28"/>
                <w:szCs w:val="28"/>
                <w:lang w:val="de-DE" w:eastAsia="ru-RU"/>
              </w:rPr>
              <w:t>−</w:t>
            </w:r>
          </w:p>
          <w:p w14:paraId="55F28542" w14:textId="77777777" w:rsidR="00C74CD9" w:rsidRPr="00CA51EB" w:rsidRDefault="00C74CD9" w:rsidP="00C74CD9">
            <w:pPr>
              <w:pStyle w:val="a5"/>
              <w:numPr>
                <w:ilvl w:val="0"/>
                <w:numId w:val="57"/>
              </w:numPr>
              <w:tabs>
                <w:tab w:val="left" w:pos="520"/>
              </w:tabs>
              <w:autoSpaceDE w:val="0"/>
              <w:autoSpaceDN w:val="0"/>
              <w:adjustRightInd w:val="0"/>
              <w:spacing w:after="0" w:line="240" w:lineRule="auto"/>
              <w:ind w:left="236" w:firstLine="0"/>
              <w:contextualSpacing w:val="0"/>
              <w:rPr>
                <w:rFonts w:ascii="Times New Roman" w:hAnsi="Times New Roman" w:cs="Times New Roman"/>
                <w:bCs/>
                <w:sz w:val="28"/>
                <w:szCs w:val="28"/>
                <w:lang w:val="de-DE" w:eastAsia="ru-RU"/>
              </w:rPr>
            </w:pPr>
            <w:r w:rsidRPr="00CA51EB">
              <w:rPr>
                <w:rFonts w:ascii="Times New Roman" w:hAnsi="Times New Roman" w:cs="Times New Roman"/>
                <w:sz w:val="28"/>
                <w:szCs w:val="28"/>
                <w:lang w:val="de-DE" w:eastAsia="ru-RU"/>
              </w:rPr>
              <w:t xml:space="preserve">aufpassen </w:t>
            </w:r>
            <w:r w:rsidRPr="00CA51EB">
              <w:rPr>
                <w:rFonts w:ascii="Times New Roman" w:hAnsi="Times New Roman" w:cs="Times New Roman"/>
                <w:bCs/>
                <w:sz w:val="28"/>
                <w:szCs w:val="28"/>
                <w:lang w:val="de-DE" w:eastAsia="ru-RU"/>
              </w:rPr>
              <w:t>−</w:t>
            </w:r>
          </w:p>
          <w:p w14:paraId="53EF1F26" w14:textId="77777777" w:rsidR="00C74CD9" w:rsidRPr="00CA51EB" w:rsidRDefault="00C74CD9" w:rsidP="00C74CD9">
            <w:pPr>
              <w:pStyle w:val="a5"/>
              <w:numPr>
                <w:ilvl w:val="0"/>
                <w:numId w:val="57"/>
              </w:numPr>
              <w:tabs>
                <w:tab w:val="left" w:pos="520"/>
              </w:tabs>
              <w:autoSpaceDE w:val="0"/>
              <w:autoSpaceDN w:val="0"/>
              <w:adjustRightInd w:val="0"/>
              <w:spacing w:after="0" w:line="240" w:lineRule="auto"/>
              <w:ind w:left="236" w:firstLine="0"/>
              <w:contextualSpacing w:val="0"/>
              <w:rPr>
                <w:rFonts w:ascii="Times New Roman" w:hAnsi="Times New Roman" w:cs="Times New Roman"/>
                <w:bCs/>
                <w:sz w:val="28"/>
                <w:szCs w:val="28"/>
                <w:lang w:val="de-DE" w:eastAsia="ru-RU"/>
              </w:rPr>
            </w:pPr>
            <w:r w:rsidRPr="00CA51EB">
              <w:rPr>
                <w:rFonts w:ascii="Times New Roman" w:hAnsi="Times New Roman" w:cs="Times New Roman"/>
                <w:sz w:val="28"/>
                <w:szCs w:val="28"/>
                <w:lang w:val="de-DE" w:eastAsia="ru-RU"/>
              </w:rPr>
              <w:t xml:space="preserve">sich beschränken </w:t>
            </w:r>
            <w:r w:rsidRPr="00CA51EB">
              <w:rPr>
                <w:rFonts w:ascii="Times New Roman" w:hAnsi="Times New Roman" w:cs="Times New Roman"/>
                <w:bCs/>
                <w:sz w:val="28"/>
                <w:szCs w:val="28"/>
                <w:lang w:val="de-DE" w:eastAsia="ru-RU"/>
              </w:rPr>
              <w:t>−</w:t>
            </w:r>
          </w:p>
        </w:tc>
      </w:tr>
    </w:tbl>
    <w:p w14:paraId="455CA823" w14:textId="77777777" w:rsidR="00C74CD9" w:rsidRDefault="00C74CD9" w:rsidP="00C74CD9">
      <w:pPr>
        <w:tabs>
          <w:tab w:val="left" w:pos="284"/>
        </w:tabs>
        <w:spacing w:after="0" w:line="240" w:lineRule="auto"/>
        <w:jc w:val="both"/>
        <w:rPr>
          <w:rFonts w:ascii="Times New Roman" w:hAnsi="Times New Roman" w:cs="Times New Roman"/>
          <w:b/>
          <w:bCs/>
          <w:sz w:val="28"/>
          <w:szCs w:val="28"/>
          <w:lang w:val="de-DE"/>
        </w:rPr>
      </w:pPr>
    </w:p>
    <w:p w14:paraId="0EAB19E3" w14:textId="77777777" w:rsidR="00C74CD9" w:rsidRPr="00CA51EB" w:rsidRDefault="00C74CD9" w:rsidP="00C74CD9">
      <w:pPr>
        <w:tabs>
          <w:tab w:val="left" w:pos="284"/>
        </w:tabs>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 xml:space="preserve">Übung 12. Beantworten Sie die Fragen zum Text. </w:t>
      </w:r>
    </w:p>
    <w:p w14:paraId="550CE4C4" w14:textId="77777777" w:rsidR="00C74CD9" w:rsidRPr="00CA51EB" w:rsidRDefault="00C74CD9" w:rsidP="00C74CD9">
      <w:pPr>
        <w:pStyle w:val="a5"/>
        <w:numPr>
          <w:ilvl w:val="0"/>
          <w:numId w:val="50"/>
        </w:numPr>
        <w:tabs>
          <w:tab w:val="left" w:pos="284"/>
        </w:tabs>
        <w:spacing w:after="0" w:line="240" w:lineRule="auto"/>
        <w:ind w:left="0" w:firstLine="0"/>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Welche Speicherkapazität und Zugriffsgeschwindigkeit bieten USB-Sticks?</w:t>
      </w:r>
    </w:p>
    <w:p w14:paraId="6AB12218" w14:textId="77777777" w:rsidR="00C74CD9" w:rsidRPr="00CA51EB" w:rsidRDefault="00C74CD9" w:rsidP="00C74CD9">
      <w:pPr>
        <w:pStyle w:val="a5"/>
        <w:numPr>
          <w:ilvl w:val="0"/>
          <w:numId w:val="50"/>
        </w:numPr>
        <w:tabs>
          <w:tab w:val="left" w:pos="284"/>
        </w:tabs>
        <w:spacing w:after="0" w:line="240" w:lineRule="auto"/>
        <w:ind w:left="0" w:firstLine="0"/>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Wie lange bleiben auf einem USB-Speicher-Stick gespeicherte Daten nach Herstellerangaben lesbar?</w:t>
      </w:r>
    </w:p>
    <w:p w14:paraId="2875EC54" w14:textId="77777777" w:rsidR="00C74CD9" w:rsidRPr="00CA51EB" w:rsidRDefault="00C74CD9" w:rsidP="00C74CD9">
      <w:pPr>
        <w:pStyle w:val="a5"/>
        <w:numPr>
          <w:ilvl w:val="0"/>
          <w:numId w:val="50"/>
        </w:numPr>
        <w:tabs>
          <w:tab w:val="left" w:pos="284"/>
        </w:tabs>
        <w:spacing w:after="0" w:line="240" w:lineRule="auto"/>
        <w:ind w:left="0" w:firstLine="0"/>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Ab welcher Windows-Version braucht man keine externen Treiber für ein USB-Stick?</w:t>
      </w:r>
    </w:p>
    <w:p w14:paraId="4EF824C9" w14:textId="77777777" w:rsidR="00C74CD9" w:rsidRPr="00CA51EB" w:rsidRDefault="00C74CD9" w:rsidP="00C74CD9">
      <w:pPr>
        <w:pStyle w:val="a5"/>
        <w:numPr>
          <w:ilvl w:val="0"/>
          <w:numId w:val="50"/>
        </w:numPr>
        <w:tabs>
          <w:tab w:val="left" w:pos="284"/>
        </w:tabs>
        <w:spacing w:after="0" w:line="240" w:lineRule="auto"/>
        <w:ind w:left="0" w:firstLine="0"/>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Sind die USB-2.0-fähigen Sticks zu den 1.0-fähigen abwärtskompatibel? Auf welche Weise?</w:t>
      </w:r>
    </w:p>
    <w:p w14:paraId="20A81DCB" w14:textId="77777777" w:rsidR="00C74CD9" w:rsidRPr="00CA51EB" w:rsidRDefault="00C74CD9" w:rsidP="00C74CD9">
      <w:pPr>
        <w:pStyle w:val="a5"/>
        <w:numPr>
          <w:ilvl w:val="0"/>
          <w:numId w:val="50"/>
        </w:numPr>
        <w:tabs>
          <w:tab w:val="left" w:pos="284"/>
        </w:tabs>
        <w:spacing w:after="0" w:line="240" w:lineRule="auto"/>
        <w:ind w:left="0" w:firstLine="0"/>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Wodurch kann der Eindruck einer kleineren Kapazität entstehen? Wie kann dieses Problem gelöst werden?</w:t>
      </w:r>
    </w:p>
    <w:p w14:paraId="6C8BC85D" w14:textId="77777777" w:rsidR="00C74CD9" w:rsidRPr="00CA51EB" w:rsidRDefault="00C74CD9" w:rsidP="00C74CD9">
      <w:pPr>
        <w:pStyle w:val="a5"/>
        <w:numPr>
          <w:ilvl w:val="0"/>
          <w:numId w:val="50"/>
        </w:numPr>
        <w:tabs>
          <w:tab w:val="left" w:pos="284"/>
        </w:tabs>
        <w:spacing w:after="0" w:line="240" w:lineRule="auto"/>
        <w:ind w:left="0" w:firstLine="0"/>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Welche Eigenschaften besitzt der USB-Stick?</w:t>
      </w:r>
    </w:p>
    <w:p w14:paraId="49928CE6" w14:textId="77777777" w:rsidR="00C74CD9" w:rsidRPr="00CA51EB" w:rsidRDefault="00C74CD9" w:rsidP="00C74CD9">
      <w:pPr>
        <w:pStyle w:val="a5"/>
        <w:numPr>
          <w:ilvl w:val="0"/>
          <w:numId w:val="50"/>
        </w:numPr>
        <w:tabs>
          <w:tab w:val="left" w:pos="284"/>
        </w:tabs>
        <w:spacing w:after="0" w:line="240" w:lineRule="auto"/>
        <w:ind w:left="0" w:firstLine="0"/>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Welche Funktionen können in einem USB-Stick kombiniert werden?</w:t>
      </w:r>
    </w:p>
    <w:p w14:paraId="163429CD" w14:textId="77777777" w:rsidR="00C74CD9" w:rsidRPr="00CA51EB" w:rsidRDefault="00C74CD9" w:rsidP="00C74CD9">
      <w:pPr>
        <w:spacing w:after="0" w:line="240" w:lineRule="auto"/>
        <w:rPr>
          <w:rFonts w:ascii="Times New Roman" w:hAnsi="Times New Roman" w:cs="Times New Roman"/>
          <w:b/>
          <w:bCs/>
          <w:sz w:val="28"/>
          <w:szCs w:val="28"/>
          <w:lang w:val="de-DE"/>
        </w:rPr>
      </w:pPr>
    </w:p>
    <w:p w14:paraId="6A345392" w14:textId="77777777" w:rsidR="00C74CD9" w:rsidRPr="00CA51EB" w:rsidRDefault="00C74CD9" w:rsidP="00C74CD9">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13. Übersetzen Sie aus dem Russischen ins Deutsche.</w:t>
      </w:r>
    </w:p>
    <w:p w14:paraId="08C34851" w14:textId="77777777" w:rsidR="00A1460C" w:rsidRPr="00A1460C" w:rsidRDefault="00A1460C" w:rsidP="00A1460C">
      <w:pPr>
        <w:spacing w:after="0" w:line="240" w:lineRule="auto"/>
        <w:jc w:val="both"/>
        <w:rPr>
          <w:rFonts w:ascii="Times New Roman" w:hAnsi="Times New Roman" w:cs="Times New Roman"/>
          <w:bCs/>
          <w:sz w:val="28"/>
          <w:szCs w:val="28"/>
          <w:lang w:val="de-DE"/>
        </w:rPr>
      </w:pPr>
      <w:r w:rsidRPr="00A1460C">
        <w:rPr>
          <w:rFonts w:ascii="Times New Roman" w:hAnsi="Times New Roman" w:cs="Times New Roman"/>
          <w:bCs/>
          <w:sz w:val="28"/>
          <w:szCs w:val="28"/>
          <w:lang w:val="de-DE"/>
        </w:rPr>
        <w:t xml:space="preserve">1. </w:t>
      </w:r>
      <w:r w:rsidRPr="00A1460C">
        <w:rPr>
          <w:rFonts w:ascii="Times New Roman" w:hAnsi="Times New Roman" w:cs="Times New Roman"/>
          <w:bCs/>
          <w:sz w:val="28"/>
          <w:szCs w:val="28"/>
        </w:rPr>
        <w:t>На</w:t>
      </w:r>
      <w:r w:rsidRPr="00A1460C">
        <w:rPr>
          <w:rFonts w:ascii="Times New Roman" w:hAnsi="Times New Roman" w:cs="Times New Roman"/>
          <w:bCs/>
          <w:sz w:val="28"/>
          <w:szCs w:val="28"/>
          <w:lang w:val="de-DE"/>
        </w:rPr>
        <w:t xml:space="preserve"> </w:t>
      </w:r>
      <w:r w:rsidRPr="00A1460C">
        <w:rPr>
          <w:rFonts w:ascii="Times New Roman" w:hAnsi="Times New Roman" w:cs="Times New Roman"/>
          <w:bCs/>
          <w:sz w:val="28"/>
          <w:szCs w:val="28"/>
        </w:rPr>
        <w:t>сьогоднішній</w:t>
      </w:r>
      <w:r w:rsidRPr="00A1460C">
        <w:rPr>
          <w:rFonts w:ascii="Times New Roman" w:hAnsi="Times New Roman" w:cs="Times New Roman"/>
          <w:bCs/>
          <w:sz w:val="28"/>
          <w:szCs w:val="28"/>
          <w:lang w:val="de-DE"/>
        </w:rPr>
        <w:t xml:space="preserve"> </w:t>
      </w:r>
      <w:r w:rsidRPr="00A1460C">
        <w:rPr>
          <w:rFonts w:ascii="Times New Roman" w:hAnsi="Times New Roman" w:cs="Times New Roman"/>
          <w:bCs/>
          <w:sz w:val="28"/>
          <w:szCs w:val="28"/>
        </w:rPr>
        <w:t>день</w:t>
      </w:r>
      <w:r w:rsidRPr="00A1460C">
        <w:rPr>
          <w:rFonts w:ascii="Times New Roman" w:hAnsi="Times New Roman" w:cs="Times New Roman"/>
          <w:bCs/>
          <w:sz w:val="28"/>
          <w:szCs w:val="28"/>
          <w:lang w:val="de-DE"/>
        </w:rPr>
        <w:t xml:space="preserve"> </w:t>
      </w:r>
      <w:r w:rsidRPr="00A1460C">
        <w:rPr>
          <w:rFonts w:ascii="Times New Roman" w:hAnsi="Times New Roman" w:cs="Times New Roman"/>
          <w:bCs/>
          <w:sz w:val="28"/>
          <w:szCs w:val="28"/>
        </w:rPr>
        <w:t>одним</w:t>
      </w:r>
      <w:r w:rsidRPr="00A1460C">
        <w:rPr>
          <w:rFonts w:ascii="Times New Roman" w:hAnsi="Times New Roman" w:cs="Times New Roman"/>
          <w:bCs/>
          <w:sz w:val="28"/>
          <w:szCs w:val="28"/>
          <w:lang w:val="de-DE"/>
        </w:rPr>
        <w:t xml:space="preserve"> </w:t>
      </w:r>
      <w:r w:rsidRPr="00A1460C">
        <w:rPr>
          <w:rFonts w:ascii="Times New Roman" w:hAnsi="Times New Roman" w:cs="Times New Roman"/>
          <w:bCs/>
          <w:sz w:val="28"/>
          <w:szCs w:val="28"/>
        </w:rPr>
        <w:t>із</w:t>
      </w:r>
      <w:r w:rsidRPr="00A1460C">
        <w:rPr>
          <w:rFonts w:ascii="Times New Roman" w:hAnsi="Times New Roman" w:cs="Times New Roman"/>
          <w:bCs/>
          <w:sz w:val="28"/>
          <w:szCs w:val="28"/>
          <w:lang w:val="de-DE"/>
        </w:rPr>
        <w:t xml:space="preserve"> </w:t>
      </w:r>
      <w:r w:rsidRPr="00A1460C">
        <w:rPr>
          <w:rFonts w:ascii="Times New Roman" w:hAnsi="Times New Roman" w:cs="Times New Roman"/>
          <w:bCs/>
          <w:sz w:val="28"/>
          <w:szCs w:val="28"/>
        </w:rPr>
        <w:t>найпоширеніших</w:t>
      </w:r>
      <w:r w:rsidRPr="00A1460C">
        <w:rPr>
          <w:rFonts w:ascii="Times New Roman" w:hAnsi="Times New Roman" w:cs="Times New Roman"/>
          <w:bCs/>
          <w:sz w:val="28"/>
          <w:szCs w:val="28"/>
          <w:lang w:val="de-DE"/>
        </w:rPr>
        <w:t xml:space="preserve"> </w:t>
      </w:r>
      <w:r w:rsidRPr="00A1460C">
        <w:rPr>
          <w:rFonts w:ascii="Times New Roman" w:hAnsi="Times New Roman" w:cs="Times New Roman"/>
          <w:bCs/>
          <w:sz w:val="28"/>
          <w:szCs w:val="28"/>
        </w:rPr>
        <w:t>носіїв</w:t>
      </w:r>
      <w:r w:rsidRPr="00A1460C">
        <w:rPr>
          <w:rFonts w:ascii="Times New Roman" w:hAnsi="Times New Roman" w:cs="Times New Roman"/>
          <w:bCs/>
          <w:sz w:val="28"/>
          <w:szCs w:val="28"/>
          <w:lang w:val="de-DE"/>
        </w:rPr>
        <w:t xml:space="preserve"> </w:t>
      </w:r>
      <w:r w:rsidRPr="00A1460C">
        <w:rPr>
          <w:rFonts w:ascii="Times New Roman" w:hAnsi="Times New Roman" w:cs="Times New Roman"/>
          <w:bCs/>
          <w:sz w:val="28"/>
          <w:szCs w:val="28"/>
        </w:rPr>
        <w:t>даних</w:t>
      </w:r>
      <w:r w:rsidRPr="00A1460C">
        <w:rPr>
          <w:rFonts w:ascii="Times New Roman" w:hAnsi="Times New Roman" w:cs="Times New Roman"/>
          <w:bCs/>
          <w:sz w:val="28"/>
          <w:szCs w:val="28"/>
          <w:lang w:val="de-DE"/>
        </w:rPr>
        <w:t xml:space="preserve"> </w:t>
      </w:r>
      <w:r w:rsidRPr="00A1460C">
        <w:rPr>
          <w:rFonts w:ascii="Times New Roman" w:hAnsi="Times New Roman" w:cs="Times New Roman"/>
          <w:bCs/>
          <w:sz w:val="28"/>
          <w:szCs w:val="28"/>
        </w:rPr>
        <w:t>є</w:t>
      </w:r>
      <w:r w:rsidRPr="00A1460C">
        <w:rPr>
          <w:rFonts w:ascii="Times New Roman" w:hAnsi="Times New Roman" w:cs="Times New Roman"/>
          <w:bCs/>
          <w:sz w:val="28"/>
          <w:szCs w:val="28"/>
          <w:lang w:val="de-DE"/>
        </w:rPr>
        <w:t xml:space="preserve"> USB-</w:t>
      </w:r>
      <w:r w:rsidRPr="00A1460C">
        <w:rPr>
          <w:rFonts w:ascii="Times New Roman" w:hAnsi="Times New Roman" w:cs="Times New Roman"/>
          <w:bCs/>
          <w:sz w:val="28"/>
          <w:szCs w:val="28"/>
        </w:rPr>
        <w:t>флеш</w:t>
      </w:r>
      <w:r w:rsidRPr="00A1460C">
        <w:rPr>
          <w:rFonts w:ascii="Times New Roman" w:hAnsi="Times New Roman" w:cs="Times New Roman"/>
          <w:bCs/>
          <w:sz w:val="28"/>
          <w:szCs w:val="28"/>
          <w:lang w:val="de-DE"/>
        </w:rPr>
        <w:t>-</w:t>
      </w:r>
      <w:r w:rsidRPr="00A1460C">
        <w:rPr>
          <w:rFonts w:ascii="Times New Roman" w:hAnsi="Times New Roman" w:cs="Times New Roman"/>
          <w:bCs/>
          <w:sz w:val="28"/>
          <w:szCs w:val="28"/>
        </w:rPr>
        <w:t>накопичувач</w:t>
      </w:r>
      <w:r w:rsidRPr="00A1460C">
        <w:rPr>
          <w:rFonts w:ascii="Times New Roman" w:hAnsi="Times New Roman" w:cs="Times New Roman"/>
          <w:bCs/>
          <w:sz w:val="28"/>
          <w:szCs w:val="28"/>
          <w:lang w:val="de-DE"/>
        </w:rPr>
        <w:t>.</w:t>
      </w:r>
    </w:p>
    <w:p w14:paraId="46BA0B7D" w14:textId="77777777" w:rsidR="00A1460C" w:rsidRPr="00A1460C" w:rsidRDefault="00A1460C" w:rsidP="00A1460C">
      <w:pPr>
        <w:spacing w:after="0" w:line="240" w:lineRule="auto"/>
        <w:jc w:val="both"/>
        <w:rPr>
          <w:rFonts w:ascii="Times New Roman" w:hAnsi="Times New Roman" w:cs="Times New Roman"/>
          <w:bCs/>
          <w:sz w:val="28"/>
          <w:szCs w:val="28"/>
        </w:rPr>
      </w:pPr>
      <w:r w:rsidRPr="00A1460C">
        <w:rPr>
          <w:rFonts w:ascii="Times New Roman" w:hAnsi="Times New Roman" w:cs="Times New Roman"/>
          <w:bCs/>
          <w:sz w:val="28"/>
          <w:szCs w:val="28"/>
        </w:rPr>
        <w:t xml:space="preserve">2. Він являє собою запам'ятовуючий пристрій. Як носій використовується флеш-пам'ять і </w:t>
      </w:r>
      <w:proofErr w:type="gramStart"/>
      <w:r w:rsidRPr="00A1460C">
        <w:rPr>
          <w:rFonts w:ascii="Times New Roman" w:hAnsi="Times New Roman" w:cs="Times New Roman"/>
          <w:bCs/>
          <w:sz w:val="28"/>
          <w:szCs w:val="28"/>
        </w:rPr>
        <w:t>п</w:t>
      </w:r>
      <w:proofErr w:type="gramEnd"/>
      <w:r w:rsidRPr="00A1460C">
        <w:rPr>
          <w:rFonts w:ascii="Times New Roman" w:hAnsi="Times New Roman" w:cs="Times New Roman"/>
          <w:bCs/>
          <w:sz w:val="28"/>
          <w:szCs w:val="28"/>
        </w:rPr>
        <w:t>ідключається до комп'ютера або іншого зчитувального пристрою за інтерфейсом USB.</w:t>
      </w:r>
    </w:p>
    <w:p w14:paraId="6A579FDC" w14:textId="77777777" w:rsidR="00A1460C" w:rsidRPr="00A1460C" w:rsidRDefault="00A1460C" w:rsidP="00A1460C">
      <w:pPr>
        <w:spacing w:after="0" w:line="240" w:lineRule="auto"/>
        <w:jc w:val="both"/>
        <w:rPr>
          <w:rFonts w:ascii="Times New Roman" w:hAnsi="Times New Roman" w:cs="Times New Roman"/>
          <w:bCs/>
          <w:sz w:val="28"/>
          <w:szCs w:val="28"/>
        </w:rPr>
      </w:pPr>
      <w:r w:rsidRPr="00A1460C">
        <w:rPr>
          <w:rFonts w:ascii="Times New Roman" w:hAnsi="Times New Roman" w:cs="Times New Roman"/>
          <w:bCs/>
          <w:sz w:val="28"/>
          <w:szCs w:val="28"/>
        </w:rPr>
        <w:t>3. Основним призначенням USB-флеш-накопичувачів вважається зберігання, перенесення та обмін даними.</w:t>
      </w:r>
    </w:p>
    <w:p w14:paraId="3E9CB8E0" w14:textId="77777777" w:rsidR="00A1460C" w:rsidRPr="00A1460C" w:rsidRDefault="00A1460C" w:rsidP="00A1460C">
      <w:pPr>
        <w:spacing w:after="0" w:line="240" w:lineRule="auto"/>
        <w:jc w:val="both"/>
        <w:rPr>
          <w:rFonts w:ascii="Times New Roman" w:hAnsi="Times New Roman" w:cs="Times New Roman"/>
          <w:bCs/>
          <w:sz w:val="28"/>
          <w:szCs w:val="28"/>
        </w:rPr>
      </w:pPr>
      <w:r w:rsidRPr="00A1460C">
        <w:rPr>
          <w:rFonts w:ascii="Times New Roman" w:hAnsi="Times New Roman" w:cs="Times New Roman"/>
          <w:bCs/>
          <w:sz w:val="28"/>
          <w:szCs w:val="28"/>
        </w:rPr>
        <w:t>4. USB-флеш-накопичувачі зазвичай знімні та перезаписувані.</w:t>
      </w:r>
    </w:p>
    <w:p w14:paraId="1D6D502E" w14:textId="77777777" w:rsidR="00A1460C" w:rsidRPr="00A1460C" w:rsidRDefault="00A1460C" w:rsidP="00A1460C">
      <w:pPr>
        <w:spacing w:after="0" w:line="240" w:lineRule="auto"/>
        <w:jc w:val="both"/>
        <w:rPr>
          <w:rFonts w:ascii="Times New Roman" w:hAnsi="Times New Roman" w:cs="Times New Roman"/>
          <w:bCs/>
          <w:sz w:val="28"/>
          <w:szCs w:val="28"/>
        </w:rPr>
      </w:pPr>
      <w:r w:rsidRPr="00A1460C">
        <w:rPr>
          <w:rFonts w:ascii="Times New Roman" w:hAnsi="Times New Roman" w:cs="Times New Roman"/>
          <w:bCs/>
          <w:sz w:val="28"/>
          <w:szCs w:val="28"/>
        </w:rPr>
        <w:t xml:space="preserve">5. Пристрій зазвичай має витягнуту форму і знімний ковпачок, що прикриває вилку; іноді додається шнур носіння </w:t>
      </w:r>
      <w:proofErr w:type="gramStart"/>
      <w:r w:rsidRPr="00A1460C">
        <w:rPr>
          <w:rFonts w:ascii="Times New Roman" w:hAnsi="Times New Roman" w:cs="Times New Roman"/>
          <w:bCs/>
          <w:sz w:val="28"/>
          <w:szCs w:val="28"/>
        </w:rPr>
        <w:t>на ши</w:t>
      </w:r>
      <w:proofErr w:type="gramEnd"/>
      <w:r w:rsidRPr="00A1460C">
        <w:rPr>
          <w:rFonts w:ascii="Times New Roman" w:hAnsi="Times New Roman" w:cs="Times New Roman"/>
          <w:bCs/>
          <w:sz w:val="28"/>
          <w:szCs w:val="28"/>
        </w:rPr>
        <w:t>ї.</w:t>
      </w:r>
    </w:p>
    <w:p w14:paraId="5CDA72A6" w14:textId="59DC7D24" w:rsidR="00C74CD9" w:rsidRDefault="00A1460C" w:rsidP="00A1460C">
      <w:pPr>
        <w:spacing w:after="0" w:line="240" w:lineRule="auto"/>
        <w:jc w:val="both"/>
        <w:rPr>
          <w:rFonts w:ascii="Times New Roman" w:hAnsi="Times New Roman" w:cs="Times New Roman"/>
          <w:bCs/>
          <w:sz w:val="28"/>
          <w:szCs w:val="28"/>
        </w:rPr>
      </w:pPr>
      <w:r w:rsidRPr="00A1460C">
        <w:rPr>
          <w:rFonts w:ascii="Times New Roman" w:hAnsi="Times New Roman" w:cs="Times New Roman"/>
          <w:bCs/>
          <w:sz w:val="28"/>
          <w:szCs w:val="28"/>
        </w:rPr>
        <w:t xml:space="preserve">6. Сучасні USB-флеш-накопичувачі можуть мати </w:t>
      </w:r>
      <w:proofErr w:type="gramStart"/>
      <w:r w:rsidRPr="00A1460C">
        <w:rPr>
          <w:rFonts w:ascii="Times New Roman" w:hAnsi="Times New Roman" w:cs="Times New Roman"/>
          <w:bCs/>
          <w:sz w:val="28"/>
          <w:szCs w:val="28"/>
        </w:rPr>
        <w:t>р</w:t>
      </w:r>
      <w:proofErr w:type="gramEnd"/>
      <w:r w:rsidRPr="00A1460C">
        <w:rPr>
          <w:rFonts w:ascii="Times New Roman" w:hAnsi="Times New Roman" w:cs="Times New Roman"/>
          <w:bCs/>
          <w:sz w:val="28"/>
          <w:szCs w:val="28"/>
        </w:rPr>
        <w:t>ізні розміри і способи захисту роз'єму, а також «нестандартний» зовнішній вигляд (складний ніж, годинник і т. п.).</w:t>
      </w:r>
    </w:p>
    <w:p w14:paraId="7AB9B6C0" w14:textId="77777777" w:rsidR="00A1460C" w:rsidRPr="00CA51EB" w:rsidRDefault="00A1460C" w:rsidP="00A1460C">
      <w:pPr>
        <w:spacing w:after="0" w:line="240" w:lineRule="auto"/>
        <w:rPr>
          <w:rFonts w:ascii="Times New Roman" w:hAnsi="Times New Roman" w:cs="Times New Roman"/>
          <w:bCs/>
          <w:sz w:val="28"/>
          <w:szCs w:val="28"/>
        </w:rPr>
      </w:pPr>
    </w:p>
    <w:p w14:paraId="436D202C" w14:textId="77777777" w:rsidR="00C74CD9" w:rsidRPr="00CA51EB" w:rsidRDefault="00C74CD9" w:rsidP="00C74CD9">
      <w:pPr>
        <w:tabs>
          <w:tab w:val="left" w:pos="1134"/>
        </w:tabs>
        <w:spacing w:after="0" w:line="240" w:lineRule="auto"/>
        <w:rPr>
          <w:rFonts w:ascii="Times New Roman" w:hAnsi="Times New Roman" w:cs="Times New Roman"/>
          <w:b/>
          <w:bCs/>
          <w:sz w:val="28"/>
          <w:szCs w:val="28"/>
          <w:lang w:val="de-DE"/>
        </w:rPr>
      </w:pPr>
      <w:r w:rsidRPr="00CA51EB">
        <w:rPr>
          <w:rFonts w:ascii="Times New Roman" w:hAnsi="Times New Roman" w:cs="Times New Roman"/>
          <w:b/>
          <w:sz w:val="28"/>
          <w:szCs w:val="28"/>
          <w:lang w:val="de-DE"/>
        </w:rPr>
        <w:t>Übung 14.</w:t>
      </w:r>
      <w:r w:rsidRPr="00CA51EB">
        <w:rPr>
          <w:rFonts w:ascii="Times New Roman" w:hAnsi="Times New Roman" w:cs="Times New Roman"/>
          <w:b/>
          <w:bCs/>
          <w:sz w:val="28"/>
          <w:szCs w:val="28"/>
          <w:lang w:val="de-DE"/>
        </w:rPr>
        <w:t xml:space="preserve"> Lesen und übersetzen Sie den Text schriftlich.</w:t>
      </w:r>
    </w:p>
    <w:p w14:paraId="4C7817F8" w14:textId="77777777" w:rsidR="00C74CD9" w:rsidRPr="00CA51EB" w:rsidRDefault="00C74CD9" w:rsidP="00C74CD9">
      <w:pPr>
        <w:pStyle w:val="2"/>
        <w:spacing w:before="0"/>
        <w:jc w:val="center"/>
        <w:rPr>
          <w:rFonts w:ascii="Times New Roman" w:hAnsi="Times New Roman" w:cs="Times New Roman"/>
          <w:i/>
          <w:lang w:val="de-DE"/>
        </w:rPr>
      </w:pPr>
      <w:bookmarkStart w:id="21" w:name="_Toc425364227"/>
    </w:p>
    <w:p w14:paraId="363C52B8" w14:textId="77777777" w:rsidR="00C74CD9" w:rsidRPr="00C74CD9" w:rsidRDefault="00C74CD9" w:rsidP="00C74CD9">
      <w:pPr>
        <w:pStyle w:val="2"/>
        <w:spacing w:before="0"/>
        <w:jc w:val="center"/>
        <w:rPr>
          <w:rFonts w:ascii="Times New Roman" w:hAnsi="Times New Roman" w:cs="Times New Roman"/>
          <w:b/>
          <w:i/>
          <w:color w:val="auto"/>
          <w:lang w:val="de-DE"/>
        </w:rPr>
      </w:pPr>
      <w:bookmarkStart w:id="22" w:name="_Toc142382996"/>
      <w:r w:rsidRPr="00C74CD9">
        <w:rPr>
          <w:rFonts w:ascii="Times New Roman" w:hAnsi="Times New Roman" w:cs="Times New Roman"/>
          <w:b/>
          <w:color w:val="auto"/>
          <w:lang w:val="de-DE"/>
        </w:rPr>
        <w:t>Text 3. Gefährliche Sicherheitslücke im Internet Explorer</w:t>
      </w:r>
      <w:bookmarkEnd w:id="21"/>
      <w:bookmarkEnd w:id="22"/>
    </w:p>
    <w:p w14:paraId="433E3D94" w14:textId="77777777" w:rsidR="00C74CD9" w:rsidRPr="00CA51EB" w:rsidRDefault="00C74CD9" w:rsidP="00C74CD9">
      <w:pPr>
        <w:shd w:val="clear" w:color="auto" w:fill="FFFFFF"/>
        <w:spacing w:after="0" w:line="240" w:lineRule="auto"/>
        <w:ind w:firstLine="709"/>
        <w:jc w:val="both"/>
        <w:rPr>
          <w:rFonts w:ascii="Times New Roman" w:eastAsia="Times New Roman" w:hAnsi="Times New Roman" w:cs="Times New Roman"/>
          <w:i/>
          <w:sz w:val="28"/>
          <w:szCs w:val="28"/>
          <w:lang w:val="de-DE" w:eastAsia="ru-RU"/>
        </w:rPr>
      </w:pPr>
      <w:r w:rsidRPr="00CA51EB">
        <w:rPr>
          <w:rFonts w:ascii="Times New Roman" w:eastAsia="Times New Roman" w:hAnsi="Times New Roman" w:cs="Times New Roman"/>
          <w:i/>
          <w:sz w:val="28"/>
          <w:szCs w:val="28"/>
          <w:lang w:val="de-DE" w:eastAsia="ru-RU"/>
        </w:rPr>
        <w:t>Durch eine neu entdeckte Lücke im Internet Explorer können Angreifer die Kontrolle über fremde PCs übernehmen. Betroffen sind alle Versionen des Browsers seit 2001.</w:t>
      </w:r>
      <w:r w:rsidRPr="00CA51EB" w:rsidDel="009148F3">
        <w:rPr>
          <w:rFonts w:ascii="Times New Roman" w:hAnsi="Times New Roman" w:cs="Times New Roman"/>
          <w:sz w:val="28"/>
          <w:szCs w:val="28"/>
          <w:lang w:val="de-DE"/>
        </w:rPr>
        <w:t xml:space="preserve"> </w:t>
      </w:r>
    </w:p>
    <w:p w14:paraId="45CD1D59" w14:textId="77777777" w:rsidR="00C74CD9" w:rsidRPr="00CA51EB" w:rsidRDefault="00C74CD9" w:rsidP="00C74CD9">
      <w:pPr>
        <w:shd w:val="clear" w:color="auto" w:fill="FFFFFF"/>
        <w:spacing w:after="0" w:line="240" w:lineRule="auto"/>
        <w:ind w:firstLine="709"/>
        <w:jc w:val="both"/>
        <w:rPr>
          <w:rFonts w:ascii="Times New Roman" w:eastAsia="Times New Roman" w:hAnsi="Times New Roman" w:cs="Times New Roman"/>
          <w:sz w:val="28"/>
          <w:szCs w:val="28"/>
          <w:lang w:val="de-DE" w:eastAsia="ru-RU"/>
        </w:rPr>
      </w:pPr>
      <w:r w:rsidRPr="00CA51EB">
        <w:rPr>
          <w:rFonts w:ascii="Times New Roman" w:eastAsia="Times New Roman" w:hAnsi="Times New Roman" w:cs="Times New Roman"/>
          <w:sz w:val="28"/>
          <w:szCs w:val="28"/>
          <w:lang w:val="de-DE" w:eastAsia="ru-RU"/>
        </w:rPr>
        <w:t>Eine gravierende Sicherheitslücke in Internet Explorer ermöglicht Angreifern den Fernzugriff auf fremde Windows-PCs. Das hat Microsoft am vergangenen Samstag bekannt gegeben. Betroffen sind alle Versionen des Browsers seit 2001, also von 6 bis einschließlich 11. Der Softwarehersteller spricht von "eingeschränkten, zielgerichteten Attacken" von Hackern speziell auf die Internet-Explorer-Versionen 9 bis 11, die als Betriebssystem mindestens Windows Vista voraussetzen.</w:t>
      </w:r>
    </w:p>
    <w:p w14:paraId="68EBBD37" w14:textId="77777777" w:rsidR="00C74CD9" w:rsidRPr="00CA51EB" w:rsidRDefault="00C74CD9" w:rsidP="00C74CD9">
      <w:pPr>
        <w:shd w:val="clear" w:color="auto" w:fill="FFFFFF"/>
        <w:spacing w:after="0" w:line="240" w:lineRule="auto"/>
        <w:ind w:firstLine="709"/>
        <w:jc w:val="both"/>
        <w:rPr>
          <w:rFonts w:ascii="Times New Roman" w:eastAsia="Times New Roman" w:hAnsi="Times New Roman" w:cs="Times New Roman"/>
          <w:sz w:val="28"/>
          <w:szCs w:val="28"/>
          <w:lang w:val="de-DE" w:eastAsia="ru-RU"/>
        </w:rPr>
      </w:pPr>
      <w:r w:rsidRPr="00CA51EB">
        <w:rPr>
          <w:rFonts w:ascii="Times New Roman" w:eastAsia="Times New Roman" w:hAnsi="Times New Roman" w:cs="Times New Roman"/>
          <w:sz w:val="28"/>
          <w:szCs w:val="28"/>
          <w:lang w:val="de-DE" w:eastAsia="ru-RU"/>
        </w:rPr>
        <w:t>Theoretisch kann die Sicherheitslücke aber auch in älteren Internet-Explorer-Versionen ausgenutzt werden. Diese laufen unter Windows XP. Für das 2001 erschienene Betriebssystem hat Microsoft den Support kürzlich eingestellt, es gibt also keine Sicherheitsupdates mehr. Auch für aktuelle Windows-Versionen liegt bislang kein Patch vor.</w:t>
      </w:r>
    </w:p>
    <w:p w14:paraId="36C6D7AC" w14:textId="77777777" w:rsidR="00C74CD9" w:rsidRPr="00CA51EB" w:rsidRDefault="00C74CD9" w:rsidP="00C74CD9">
      <w:pPr>
        <w:shd w:val="clear" w:color="auto" w:fill="FFFFFF"/>
        <w:spacing w:after="0" w:line="240" w:lineRule="auto"/>
        <w:ind w:firstLine="709"/>
        <w:jc w:val="both"/>
        <w:rPr>
          <w:rFonts w:ascii="Times New Roman" w:eastAsia="Times New Roman" w:hAnsi="Times New Roman" w:cs="Times New Roman"/>
          <w:sz w:val="28"/>
          <w:szCs w:val="28"/>
          <w:lang w:val="de-DE" w:eastAsia="ru-RU"/>
        </w:rPr>
      </w:pPr>
      <w:r w:rsidRPr="00CA51EB">
        <w:rPr>
          <w:rFonts w:ascii="Times New Roman" w:eastAsia="Times New Roman" w:hAnsi="Times New Roman" w:cs="Times New Roman"/>
          <w:sz w:val="28"/>
          <w:szCs w:val="28"/>
          <w:lang w:val="de-DE" w:eastAsia="ru-RU"/>
        </w:rPr>
        <w:t xml:space="preserve">Die Übernahme eines Rechners funktioniert über einen sogenannten </w:t>
      </w:r>
      <w:r w:rsidRPr="00CA51EB">
        <w:rPr>
          <w:rFonts w:ascii="Times New Roman" w:eastAsia="Times New Roman" w:hAnsi="Times New Roman" w:cs="Times New Roman"/>
          <w:i/>
          <w:iCs/>
          <w:sz w:val="28"/>
          <w:szCs w:val="28"/>
          <w:lang w:val="de-DE" w:eastAsia="ru-RU"/>
        </w:rPr>
        <w:t>Drive-by-Download</w:t>
      </w:r>
      <w:r w:rsidRPr="00CA51EB">
        <w:rPr>
          <w:rFonts w:ascii="Times New Roman" w:eastAsia="Times New Roman" w:hAnsi="Times New Roman" w:cs="Times New Roman"/>
          <w:sz w:val="28"/>
          <w:szCs w:val="28"/>
          <w:lang w:val="de-DE" w:eastAsia="ru-RU"/>
        </w:rPr>
        <w:t>: Der Angreifer lockt den Benutzer mit E-Mails oder Chat-Nachrichten auf eine präparierte Website. Wenn dabei eine der betroffenen Internet-Explorer-Versionen zum Einsatz kommt, kann die Website im Hintergrund einen Schadcode ausführen. Dieser ermöglicht die totale Kontrolle über das System: Angreifer können Software installieren, Daten auslesen und verändern oder neue Benutzerkonten anlegen, heißt es im Microsoft-Advisory. Die Voraussetzung dafür ist allerdings, dass der betroffene Windows-Benutzeraccount Administratorenrechte hat. Das ist bei Privatanwendern häufig der Fall.</w:t>
      </w:r>
    </w:p>
    <w:p w14:paraId="054CC285" w14:textId="77777777" w:rsidR="00C74CD9" w:rsidRPr="00CA51EB" w:rsidRDefault="00C74CD9" w:rsidP="00C74CD9">
      <w:pPr>
        <w:shd w:val="clear" w:color="auto" w:fill="FFFFFF"/>
        <w:spacing w:after="0" w:line="240" w:lineRule="auto"/>
        <w:ind w:firstLine="709"/>
        <w:jc w:val="both"/>
        <w:rPr>
          <w:rFonts w:ascii="Times New Roman" w:eastAsia="Times New Roman" w:hAnsi="Times New Roman" w:cs="Times New Roman"/>
          <w:sz w:val="28"/>
          <w:szCs w:val="28"/>
          <w:lang w:val="de-DE" w:eastAsia="ru-RU"/>
        </w:rPr>
      </w:pPr>
      <w:r w:rsidRPr="00CA51EB">
        <w:rPr>
          <w:rFonts w:ascii="Times New Roman" w:eastAsia="Times New Roman" w:hAnsi="Times New Roman" w:cs="Times New Roman"/>
          <w:sz w:val="28"/>
          <w:szCs w:val="28"/>
          <w:lang w:val="de-DE" w:eastAsia="ru-RU"/>
        </w:rPr>
        <w:t>In Europa dominieren längst Firefox und Google Chrome, doch etwa in China, Japan und Südkorea ist der Internet Explorer nach wie vor der meistbenutzte Browser.</w:t>
      </w:r>
      <w:r w:rsidRPr="00CA51EB">
        <w:rPr>
          <w:rFonts w:ascii="Times New Roman" w:hAnsi="Times New Roman" w:cs="Times New Roman"/>
          <w:sz w:val="28"/>
          <w:szCs w:val="28"/>
          <w:lang w:val="de-DE"/>
        </w:rPr>
        <w:t xml:space="preserve"> </w:t>
      </w:r>
      <w:r w:rsidRPr="00CA51EB">
        <w:rPr>
          <w:rFonts w:ascii="Times New Roman" w:eastAsia="Times New Roman" w:hAnsi="Times New Roman" w:cs="Times New Roman"/>
          <w:sz w:val="28"/>
          <w:szCs w:val="28"/>
          <w:lang w:val="de-DE" w:eastAsia="ru-RU"/>
        </w:rPr>
        <w:t>Laut NetmarketShare kommen die modernen drei Internet-Explorer-Versionen 9 bis 11 weltweit auf einen Marktanteil von rund 25 Prozent – ein Viertel der Internetnutzer weltweit sind also auf diesem Wege angreifbar.</w:t>
      </w:r>
    </w:p>
    <w:p w14:paraId="6CCF2468" w14:textId="77777777" w:rsidR="00C74CD9" w:rsidRPr="00CA51EB" w:rsidRDefault="00C74CD9" w:rsidP="00C74CD9">
      <w:pPr>
        <w:shd w:val="clear" w:color="auto" w:fill="FFFFFF"/>
        <w:spacing w:after="0" w:line="240" w:lineRule="auto"/>
        <w:ind w:firstLine="709"/>
        <w:jc w:val="both"/>
        <w:rPr>
          <w:rFonts w:ascii="Times New Roman" w:eastAsia="Times New Roman" w:hAnsi="Times New Roman" w:cs="Times New Roman"/>
          <w:sz w:val="28"/>
          <w:szCs w:val="28"/>
          <w:lang w:val="de-DE" w:eastAsia="ru-RU"/>
        </w:rPr>
      </w:pPr>
      <w:r w:rsidRPr="00CA51EB">
        <w:rPr>
          <w:rFonts w:ascii="Times New Roman" w:eastAsia="Times New Roman" w:hAnsi="Times New Roman" w:cs="Times New Roman"/>
          <w:sz w:val="28"/>
          <w:szCs w:val="28"/>
          <w:lang w:val="de-DE" w:eastAsia="ru-RU"/>
        </w:rPr>
        <w:t>Microsoft und der Sicherheitsdienstleister FireEye empfehlen, das sogenannte „Enhanced Protected Mode“ im Internet Explorer 10 und 11 zu aktivieren sowie das Enhanced Mitigation Experience Toolkit einzusetzen. Bevor ein Patch für moderne Windows-Versionen vorliegt, ist der Einsatz eines alternativen Browsers wie Firefox, Chrome oder Opera die einfachere Lösung. Im Gegensatz zu Großkunden haben private Nutzer von Windows XP ohnehin keine andere Wahl – mit einem Patch für die Sicherheitslücke dürfen sie nicht rechnen.</w:t>
      </w:r>
    </w:p>
    <w:p w14:paraId="61B49D8B" w14:textId="77777777" w:rsidR="00C74CD9" w:rsidRDefault="00C74CD9" w:rsidP="00C74CD9">
      <w:pPr>
        <w:spacing w:after="0" w:line="240" w:lineRule="auto"/>
        <w:rPr>
          <w:rFonts w:ascii="Times New Roman" w:eastAsia="Times New Roman" w:hAnsi="Times New Roman" w:cs="Times New Roman"/>
          <w:sz w:val="28"/>
          <w:szCs w:val="28"/>
          <w:lang w:val="de-DE" w:eastAsia="ru-RU"/>
        </w:rPr>
      </w:pPr>
      <w:r w:rsidRPr="00CA51EB">
        <w:rPr>
          <w:rFonts w:ascii="Times New Roman" w:eastAsia="Times New Roman" w:hAnsi="Times New Roman" w:cs="Times New Roman"/>
          <w:sz w:val="28"/>
          <w:szCs w:val="28"/>
          <w:lang w:val="de-DE" w:eastAsia="ru-RU"/>
        </w:rPr>
        <w:t>(</w:t>
      </w:r>
      <w:r w:rsidRPr="00CA51EB">
        <w:rPr>
          <w:rFonts w:ascii="Times New Roman" w:hAnsi="Times New Roman" w:cs="Times New Roman"/>
          <w:sz w:val="28"/>
          <w:szCs w:val="28"/>
          <w:lang w:val="de-DE"/>
        </w:rPr>
        <w:t xml:space="preserve">© </w:t>
      </w:r>
      <w:r w:rsidRPr="00CA51EB">
        <w:rPr>
          <w:rFonts w:ascii="Times New Roman" w:eastAsia="Times New Roman" w:hAnsi="Times New Roman" w:cs="Times New Roman"/>
          <w:sz w:val="28"/>
          <w:szCs w:val="28"/>
          <w:lang w:val="de-DE" w:eastAsia="ru-RU"/>
        </w:rPr>
        <w:t>ZEIT ONLINE vom 28. April 2014)</w:t>
      </w:r>
    </w:p>
    <w:p w14:paraId="690CCFC2" w14:textId="77777777" w:rsidR="00C74CD9" w:rsidRDefault="00C74CD9" w:rsidP="00C74CD9">
      <w:pPr>
        <w:spacing w:after="0" w:line="240" w:lineRule="auto"/>
        <w:rPr>
          <w:rFonts w:ascii="Times New Roman" w:eastAsia="Times New Roman" w:hAnsi="Times New Roman" w:cs="Times New Roman"/>
          <w:sz w:val="28"/>
          <w:szCs w:val="28"/>
          <w:lang w:val="de-DE" w:eastAsia="ru-RU"/>
        </w:rPr>
      </w:pPr>
    </w:p>
    <w:p w14:paraId="2B8B45C1" w14:textId="77777777" w:rsidR="00C74CD9" w:rsidRDefault="00C74CD9" w:rsidP="00DD47B0">
      <w:pPr>
        <w:rPr>
          <w:lang w:val="de-DE"/>
        </w:rPr>
      </w:pPr>
    </w:p>
    <w:p w14:paraId="18FFD5C2" w14:textId="77777777" w:rsidR="00C74CD9" w:rsidRDefault="00C74CD9" w:rsidP="00DD47B0">
      <w:pPr>
        <w:rPr>
          <w:lang w:val="de-DE"/>
        </w:rPr>
      </w:pPr>
    </w:p>
    <w:p w14:paraId="29B82262" w14:textId="77777777" w:rsidR="00BC20FE" w:rsidRDefault="00BC20FE" w:rsidP="00DD47B0">
      <w:pPr>
        <w:rPr>
          <w:lang w:val="de-DE"/>
        </w:rPr>
      </w:pPr>
    </w:p>
    <w:p w14:paraId="180BD834" w14:textId="77777777" w:rsidR="00BC20FE" w:rsidRDefault="00BC20FE" w:rsidP="00DD47B0">
      <w:pPr>
        <w:rPr>
          <w:lang w:val="de-DE"/>
        </w:rPr>
      </w:pPr>
    </w:p>
    <w:p w14:paraId="42B0CC1A" w14:textId="77777777" w:rsidR="00C74CD9" w:rsidRPr="00CA51EB" w:rsidRDefault="00C74CD9" w:rsidP="00C74CD9">
      <w:pPr>
        <w:pStyle w:val="1"/>
        <w:spacing w:before="0" w:line="240" w:lineRule="auto"/>
        <w:jc w:val="center"/>
        <w:rPr>
          <w:rFonts w:ascii="Times New Roman" w:hAnsi="Times New Roman" w:cs="Times New Roman"/>
          <w:b/>
          <w:color w:val="auto"/>
          <w:sz w:val="28"/>
          <w:szCs w:val="28"/>
          <w:lang w:val="de-DE"/>
        </w:rPr>
      </w:pPr>
      <w:bookmarkStart w:id="23" w:name="_Toc425364228"/>
      <w:bookmarkStart w:id="24" w:name="_Toc142382997"/>
      <w:r w:rsidRPr="00CA51EB">
        <w:rPr>
          <w:rFonts w:ascii="Times New Roman" w:hAnsi="Times New Roman" w:cs="Times New Roman"/>
          <w:b/>
          <w:color w:val="auto"/>
          <w:sz w:val="28"/>
          <w:szCs w:val="28"/>
          <w:lang w:val="de-DE"/>
        </w:rPr>
        <w:lastRenderedPageBreak/>
        <w:t>LEKTION 4. BETRIEBSSYSTEME</w:t>
      </w:r>
      <w:bookmarkEnd w:id="23"/>
      <w:bookmarkEnd w:id="24"/>
    </w:p>
    <w:p w14:paraId="1392D106" w14:textId="77777777" w:rsidR="00C74CD9" w:rsidRPr="00CA51EB" w:rsidRDefault="00C74CD9" w:rsidP="00C74CD9">
      <w:pPr>
        <w:pStyle w:val="1"/>
        <w:spacing w:before="0" w:line="240" w:lineRule="auto"/>
        <w:jc w:val="center"/>
        <w:rPr>
          <w:rFonts w:ascii="Times New Roman" w:hAnsi="Times New Roman" w:cs="Times New Roman"/>
          <w:sz w:val="28"/>
          <w:szCs w:val="28"/>
          <w:lang w:val="de-DE"/>
        </w:rPr>
      </w:pPr>
    </w:p>
    <w:tbl>
      <w:tblPr>
        <w:tblStyle w:val="a6"/>
        <w:tblW w:w="0" w:type="auto"/>
        <w:tblLook w:val="04A0" w:firstRow="1" w:lastRow="0" w:firstColumn="1" w:lastColumn="0" w:noHBand="0" w:noVBand="1"/>
      </w:tblPr>
      <w:tblGrid>
        <w:gridCol w:w="9344"/>
      </w:tblGrid>
      <w:tr w:rsidR="00C74CD9" w:rsidRPr="00365E70" w14:paraId="0B0089C0" w14:textId="77777777" w:rsidTr="00D21C70">
        <w:tc>
          <w:tcPr>
            <w:tcW w:w="9344" w:type="dxa"/>
          </w:tcPr>
          <w:p w14:paraId="026982EA" w14:textId="77777777" w:rsidR="00C74CD9" w:rsidRPr="00CA51EB" w:rsidRDefault="00C74CD9" w:rsidP="00D21C70">
            <w:pPr>
              <w:spacing w:after="0" w:line="240" w:lineRule="auto"/>
              <w:rPr>
                <w:rFonts w:ascii="Times New Roman" w:hAnsi="Times New Roman" w:cs="Times New Roman"/>
                <w:sz w:val="28"/>
                <w:szCs w:val="28"/>
                <w:lang w:val="de-DE"/>
              </w:rPr>
            </w:pPr>
            <w:r w:rsidRPr="00CA51EB">
              <w:rPr>
                <w:rFonts w:ascii="Times New Roman" w:hAnsi="Times New Roman" w:cs="Times New Roman"/>
                <w:b/>
                <w:sz w:val="28"/>
                <w:szCs w:val="28"/>
                <w:lang w:val="de-DE"/>
              </w:rPr>
              <w:t>Text 1.</w:t>
            </w:r>
            <w:r w:rsidRPr="00CA51EB">
              <w:rPr>
                <w:rFonts w:ascii="Times New Roman" w:hAnsi="Times New Roman" w:cs="Times New Roman"/>
                <w:sz w:val="28"/>
                <w:szCs w:val="28"/>
                <w:lang w:val="de-DE"/>
              </w:rPr>
              <w:t xml:space="preserve"> Betriebssysteme. Basis-Software</w:t>
            </w:r>
          </w:p>
          <w:p w14:paraId="24CFF32C" w14:textId="77777777" w:rsidR="00C74CD9" w:rsidRPr="00CA51EB" w:rsidRDefault="00C74CD9" w:rsidP="00D21C70">
            <w:pPr>
              <w:spacing w:after="0" w:line="240" w:lineRule="auto"/>
              <w:rPr>
                <w:rFonts w:ascii="Times New Roman" w:hAnsi="Times New Roman" w:cs="Times New Roman"/>
                <w:sz w:val="28"/>
                <w:szCs w:val="28"/>
                <w:lang w:val="de-DE"/>
              </w:rPr>
            </w:pPr>
            <w:r w:rsidRPr="00CA51EB">
              <w:rPr>
                <w:rFonts w:ascii="Times New Roman" w:hAnsi="Times New Roman" w:cs="Times New Roman"/>
                <w:b/>
                <w:sz w:val="28"/>
                <w:szCs w:val="28"/>
                <w:lang w:val="de-DE"/>
              </w:rPr>
              <w:t>Text 2.</w:t>
            </w:r>
            <w:r w:rsidRPr="00CA51EB">
              <w:rPr>
                <w:rFonts w:ascii="Times New Roman" w:hAnsi="Times New Roman" w:cs="Times New Roman"/>
                <w:sz w:val="28"/>
                <w:szCs w:val="28"/>
                <w:lang w:val="de-DE"/>
              </w:rPr>
              <w:t xml:space="preserve"> Betriebssystem Linux</w:t>
            </w:r>
          </w:p>
          <w:p w14:paraId="58B0A040" w14:textId="77777777" w:rsidR="00C74CD9" w:rsidRPr="00CA51EB" w:rsidRDefault="00C74CD9" w:rsidP="00D21C70">
            <w:pPr>
              <w:spacing w:after="0" w:line="240" w:lineRule="auto"/>
              <w:rPr>
                <w:rFonts w:ascii="Times New Roman" w:hAnsi="Times New Roman" w:cs="Times New Roman"/>
                <w:sz w:val="28"/>
                <w:szCs w:val="28"/>
                <w:lang w:val="de-DE"/>
              </w:rPr>
            </w:pPr>
            <w:r w:rsidRPr="00CA51EB">
              <w:rPr>
                <w:rFonts w:ascii="Times New Roman" w:hAnsi="Times New Roman" w:cs="Times New Roman"/>
                <w:b/>
                <w:sz w:val="28"/>
                <w:szCs w:val="28"/>
                <w:lang w:val="de-DE"/>
              </w:rPr>
              <w:t>Text 3.</w:t>
            </w:r>
            <w:r w:rsidRPr="00CA51EB">
              <w:rPr>
                <w:rFonts w:ascii="Times New Roman" w:hAnsi="Times New Roman" w:cs="Times New Roman"/>
                <w:sz w:val="28"/>
                <w:szCs w:val="28"/>
                <w:lang w:val="de-DE"/>
              </w:rPr>
              <w:t xml:space="preserve"> Betriebssysteme. Vier neue Linux-Systeme für mobile Geräte</w:t>
            </w:r>
          </w:p>
        </w:tc>
      </w:tr>
    </w:tbl>
    <w:p w14:paraId="2EB13DB4" w14:textId="77777777" w:rsidR="00C74CD9" w:rsidRPr="00CA51EB" w:rsidRDefault="00C74CD9" w:rsidP="00C74CD9">
      <w:pPr>
        <w:pStyle w:val="1"/>
        <w:spacing w:before="0" w:line="240" w:lineRule="auto"/>
        <w:jc w:val="center"/>
        <w:rPr>
          <w:rFonts w:ascii="Times New Roman" w:hAnsi="Times New Roman" w:cs="Times New Roman"/>
          <w:sz w:val="28"/>
          <w:szCs w:val="28"/>
          <w:lang w:val="de-DE"/>
        </w:rPr>
      </w:pPr>
    </w:p>
    <w:p w14:paraId="6098E9A5" w14:textId="77777777" w:rsidR="00C74CD9" w:rsidRPr="00C74CD9" w:rsidRDefault="00C74CD9" w:rsidP="00C74CD9">
      <w:pPr>
        <w:pStyle w:val="2"/>
        <w:spacing w:before="0"/>
        <w:jc w:val="center"/>
        <w:rPr>
          <w:rFonts w:ascii="Times New Roman" w:hAnsi="Times New Roman" w:cs="Times New Roman"/>
          <w:b/>
          <w:i/>
          <w:color w:val="auto"/>
          <w:sz w:val="28"/>
          <w:lang w:val="de-DE"/>
        </w:rPr>
      </w:pPr>
      <w:bookmarkStart w:id="25" w:name="_Toc425364229"/>
      <w:bookmarkStart w:id="26" w:name="_Toc142382998"/>
      <w:r w:rsidRPr="00C74CD9">
        <w:rPr>
          <w:rFonts w:ascii="Times New Roman" w:hAnsi="Times New Roman" w:cs="Times New Roman"/>
          <w:b/>
          <w:color w:val="auto"/>
          <w:sz w:val="28"/>
          <w:lang w:val="de-DE"/>
        </w:rPr>
        <w:t>Text 1. Betriebssysteme. Basis-Software</w:t>
      </w:r>
      <w:bookmarkEnd w:id="25"/>
      <w:bookmarkEnd w:id="26"/>
    </w:p>
    <w:p w14:paraId="6548552D" w14:textId="77777777" w:rsidR="00C74CD9" w:rsidRPr="00CA51EB" w:rsidRDefault="00C74CD9" w:rsidP="00C74CD9">
      <w:pPr>
        <w:spacing w:after="0" w:line="240" w:lineRule="auto"/>
        <w:ind w:firstLine="567"/>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Direkt nach dem Einschalten eines Rechners müssen bereits die ersten Programme gestartet werden. Diese Programme werden als Basis-Software bezeichnet. Dabei handelt es sich noch nicht um Teile eines Betriebssystems. Vielmehr muss der Rechner zuerst initialisiert werden, seine Komponenten werden getestet und erst danach wird zu einem Programm, dem Ladeprogramm gesprungen, welche das Betriebssystem lädt.</w:t>
      </w:r>
    </w:p>
    <w:p w14:paraId="22F89151" w14:textId="77777777" w:rsidR="00C74CD9" w:rsidRPr="00CA51EB" w:rsidRDefault="00C74CD9" w:rsidP="00C74CD9">
      <w:pPr>
        <w:spacing w:after="0" w:line="240" w:lineRule="auto"/>
        <w:ind w:firstLine="567"/>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Ein Teil dieser Basis-Software ist in Festwertspeichern, also in ROMs (read only memory), bzw. in EPROMs (Eraseable ROM) gespeichert, um ggf. neuere Versionen einspielen zu können. Die Basis-Software wird immer dann aktiviert, wenn der Rechner eingeschaltet oder zurückgesetzt wird. Bei x86-PCs wird die Grundsoftware meist BIOS genannt.</w:t>
      </w:r>
    </w:p>
    <w:p w14:paraId="34EB8E78" w14:textId="77777777" w:rsidR="00C74CD9" w:rsidRPr="00CA51EB" w:rsidRDefault="00C74CD9" w:rsidP="00C74CD9">
      <w:pPr>
        <w:spacing w:after="0" w:line="240" w:lineRule="auto"/>
        <w:ind w:firstLine="567"/>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Die Basis-Software enthält neben Testroutinen auch grundlegende Programme, um Daten von Festplatten und von anderen Laufwerken zu lesen, sowie einfache Ausgaberoutinen, um Meldungen auf dem Bildschirm auszugeben. Diese werden benötigt, denn beim „Hochfahren“ müssen Erfolgs- oder Fehlermeldungen, sowie der Fortschritt des Ladevorganges angezeigt werden.</w:t>
      </w:r>
    </w:p>
    <w:p w14:paraId="4BC5545B" w14:textId="77777777" w:rsidR="00C74CD9" w:rsidRPr="00CA51EB" w:rsidRDefault="00C74CD9" w:rsidP="00C74CD9">
      <w:pPr>
        <w:spacing w:after="0" w:line="240" w:lineRule="auto"/>
        <w:ind w:firstLine="567"/>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Sind keine Fehler aufgetreten, dann wird von der Festplatte (evtl. auch von einem anderen Laufwerk) das Betriebssystem geladen. Es können durchaus mehrere Betriebssysteme zur Verfügung stehen. In diesem Fall erscheint ein Prompt, also eine Anforderung an den Benutzer, das gewünschte auszuwählen. </w:t>
      </w:r>
    </w:p>
    <w:p w14:paraId="6C41FAD3" w14:textId="77777777" w:rsidR="00C74CD9" w:rsidRPr="00CA51EB" w:rsidRDefault="00C74CD9" w:rsidP="00C74CD9">
      <w:pPr>
        <w:spacing w:after="0" w:line="240" w:lineRule="auto"/>
        <w:ind w:firstLine="567"/>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Die ersten einfachen Betriebssysteme, wie z.B. MS-DOS, konnten nur über einen Kommandointerpreter bedient werden. Der Benutzer tippte den Namen eines Programms ein, das Betriebssystem suchte die entsprechende Programmdatei auf der Festplatte oder auf der Diskette, lud sie in den Hauptspeicher und startete das Programm. Nachdem dieses beendet war, kehrte die Kontrolle zu dem Kommandointerpreter zurück. Erst dann konnte der nächste Befehl gegeben werden. Geriet das Programm in eine Endlosschleife, musste der Rechner neu gestartet werden.</w:t>
      </w:r>
    </w:p>
    <w:p w14:paraId="3A4073B4" w14:textId="77777777" w:rsidR="00C74CD9" w:rsidRPr="00CA51EB" w:rsidRDefault="00C74CD9" w:rsidP="00C74CD9">
      <w:pPr>
        <w:spacing w:after="0" w:line="240" w:lineRule="auto"/>
        <w:ind w:firstLine="567"/>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Heute starten die meisten Betriebssysteme unmittelbar mit einer grafischen Benutzeroberfläche, der Kommandointerpreter kann wie je desandere Programm aufgerufen werden. Multitasking Betriebssysteme müssen gleichzeitig viele Kommandos ausführen. Während in einem Fenster ein Web-Browser läuft, im anderen ein Mail-Programm, sorgt vielleicht ein mp3-Abspielprogramm für gute Stimmung. Jedes dieser gleichzeitig ablaufenden Programme ist ein Task (engl. für Aufgabe). Ein Multitasking-Betriebssystem muss also nicht nur die angeschlossenen Geräte verwalten, sondern auch dafür sorgen, dass die vielen gleichzeitig im Hauptspeicher laufenden Programme, die sogenannten Prozesse, sich nicht </w:t>
      </w:r>
      <w:r w:rsidRPr="00CA51EB">
        <w:rPr>
          <w:rFonts w:ascii="Times New Roman" w:hAnsi="Times New Roman" w:cs="Times New Roman"/>
          <w:sz w:val="28"/>
          <w:szCs w:val="28"/>
          <w:lang w:val="de-DE"/>
        </w:rPr>
        <w:lastRenderedPageBreak/>
        <w:t xml:space="preserve">gegenseitig stören und dass sie sich in der Benutzung der CPU abwechseln. Ein Betriebssystem übernimmt also umfangreiche Verwaltungstätigkeiten. Es ist andererseits selber ein Programm, benötigt daher ähnliche Ressourcen wie alle anderen. Es muss aber mehr Rechte besitzen, um notfalls ein abgestürztes Programm zu beenden, Speicher wieder freizugeben oder den Zugriff auf eine Ressource zu verweigern. </w:t>
      </w:r>
    </w:p>
    <w:p w14:paraId="55A38E64" w14:textId="77777777" w:rsidR="00C74CD9" w:rsidRPr="00CA51EB" w:rsidRDefault="00C74CD9" w:rsidP="00C74CD9">
      <w:pPr>
        <w:spacing w:after="0" w:line="240" w:lineRule="auto"/>
        <w:ind w:firstLine="567"/>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Meist merkt der Benutzer von alledem nichts. Nachdem nämlich sein Rechner hochgefahren ist, wird automatisch ein Betriebssystemaufsatz gestartet. Dem Benutzer wird also ein Schreibtisch mit Schreibwerkzeugen, Telefon, Akten, Papierkorb und Aktenschränken etc. vorgegaukelt, die er mit der Mausdurch Anklicken und Verschieben bedient. Der Betriebssystemaufsatz sorgt dafür, dass die Aktionen des Benutzers in entsprechende Programmaufrufe und Dateioperationen des zugrunde liegenden Betriebssystems umgesetzt werden. </w:t>
      </w:r>
    </w:p>
    <w:p w14:paraId="7E9A6F89" w14:textId="77777777" w:rsidR="00C74CD9" w:rsidRPr="00CA51EB" w:rsidRDefault="00C74CD9" w:rsidP="00C74CD9">
      <w:pPr>
        <w:spacing w:after="0" w:line="240" w:lineRule="auto"/>
        <w:ind w:firstLine="567"/>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Leider kam diese Idee des Desktop zehn Jahre zu früh. Sie entstand bei Rank Xerox. In demselben Zusammenhang wurde auch das objektorientierte Programmieren, insbesondere die Sprache Smalltalk, entwickelt. Das Office System von Xerox war Anfang der achtziger Jahre noch zu teuer, die Hardware noch etwas langsam, und die Vorstellung, dass jeder Benutzer seinen eigenen Bildschirm haben sollte, aufgrund der hohen Hardwarekosten noch illusorisch. Rechner schienen zu wichtigeren Zwecken da zu sein als zur Textverarbeitung und zur Büroorganisation. Das Konzept von Xerox wurde dennoch von der Firma Apple aufgegriffen. Nach einem anfänglichen Misserfolg mit dem System Lisa trat der Macintosh seit den frühen 80er Jahren seinen Erfolgszug an.</w:t>
      </w:r>
    </w:p>
    <w:p w14:paraId="05B5D97A" w14:textId="77777777" w:rsidR="00C74CD9" w:rsidRPr="00CA51EB" w:rsidRDefault="00C74CD9" w:rsidP="00C74CD9">
      <w:pPr>
        <w:spacing w:after="0" w:line="240" w:lineRule="auto"/>
        <w:ind w:firstLine="567"/>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Geübte Rechnerbenutzer ziehen aber oft die unterliegende Kommandosprache dem „Herumfuhrwerken“ mit der Maus vor. Die Kenntnis dieser Kommandosprache ist für sie ohnehin notwendig, weil der Desktop nur einen Bruchteil der Betriebssystemdienste widerspiegelt.</w:t>
      </w:r>
    </w:p>
    <w:p w14:paraId="2C64D6CB" w14:textId="77777777" w:rsidR="00C74CD9" w:rsidRPr="00CA51EB" w:rsidRDefault="00C74CD9" w:rsidP="00C74CD9">
      <w:pPr>
        <w:spacing w:after="0" w:line="240" w:lineRule="auto"/>
        <w:ind w:firstLine="567"/>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Je nach Art der vorherrschenden Anwendung kann man verschiedene Betriebsarten eines Betriebssystems unterscheiden. Bei einem Anwender-Betriebssystem hat man direkten Zugang zum Rechner über Tastatur und Bildschirm und kann beliebige Programme aufrufen. Die einfachsten Anwender-Betriebssysteme bieten einem Anwender die Möglichkeit, mit einem Computer zu arbeiten. Schwieriger wird es, wenn mehrere Anwender gleichzeitig mit einem Computer arbeiten wollen. Multi-User Betriebssysteme müssen jedem Anwender im Zeitmultiplexverfahren (Timesharing) den Rechner abwechselnd für kurze Zeit zur Verfügung stellen – man spricht von Teilnehmerbetrieb. Im Gegensatz dazu haben beim Teilhaberbetrieb die Anwender nur eingeschränkten Zugang zu bestimmten Funktionen, so genannten Dienstleistungen des Rechners.</w:t>
      </w:r>
    </w:p>
    <w:p w14:paraId="3390E970" w14:textId="77777777" w:rsidR="00C74CD9" w:rsidRPr="00CA51EB" w:rsidRDefault="00C74CD9" w:rsidP="00C74CD9">
      <w:pPr>
        <w:spacing w:after="0" w:line="240" w:lineRule="auto"/>
        <w:ind w:firstLine="567"/>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Im Teilhaberbetrieb wird dem Anwender nur die Möglichkeit gegeben, bestimmte vordefinierte Transaktionen auszuführen. Ein Beispiel ist das System einer Bank, die an ihren Schaltern Terminals oder Personal Computer installiert hat, die mit einem Zentralrechner verbunden sind und den Angestellten oder den Kunden bestimmte Transaktionen erlauben, wie z.B. Überweisungen zu tätigen oder </w:t>
      </w:r>
      <w:r w:rsidRPr="00CA51EB">
        <w:rPr>
          <w:rFonts w:ascii="Times New Roman" w:hAnsi="Times New Roman" w:cs="Times New Roman"/>
          <w:sz w:val="28"/>
          <w:szCs w:val="28"/>
          <w:lang w:val="de-DE"/>
        </w:rPr>
        <w:lastRenderedPageBreak/>
        <w:t xml:space="preserve">Kontoauszüge zu drucken. Andere Beispiele sind Systeme für Flugreservierungen und Reisebuchungen. </w:t>
      </w:r>
    </w:p>
    <w:p w14:paraId="5958304C" w14:textId="77777777" w:rsidR="00C74CD9" w:rsidRPr="00CA51EB" w:rsidRDefault="00C74CD9" w:rsidP="00C74CD9">
      <w:pPr>
        <w:spacing w:after="0" w:line="240" w:lineRule="auto"/>
        <w:jc w:val="both"/>
        <w:rPr>
          <w:rFonts w:ascii="Times New Roman" w:hAnsi="Times New Roman" w:cs="Times New Roman"/>
          <w:sz w:val="28"/>
          <w:szCs w:val="28"/>
          <w:lang w:val="de-DE"/>
        </w:rPr>
      </w:pPr>
    </w:p>
    <w:p w14:paraId="2741BFCF" w14:textId="77777777" w:rsidR="00C74CD9" w:rsidRPr="00CA51EB" w:rsidRDefault="00C74CD9" w:rsidP="00C74CD9">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Wortschatz zum Text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E862D4" w:rsidRPr="00CA51EB" w14:paraId="6BC93886" w14:textId="77777777" w:rsidTr="00D21C70">
        <w:tc>
          <w:tcPr>
            <w:tcW w:w="4672" w:type="dxa"/>
          </w:tcPr>
          <w:p w14:paraId="206826C4" w14:textId="77777777" w:rsidR="00E862D4" w:rsidRPr="00CA51EB" w:rsidRDefault="00E862D4" w:rsidP="00E862D4">
            <w:pPr>
              <w:spacing w:after="0" w:line="240" w:lineRule="auto"/>
              <w:rPr>
                <w:rFonts w:ascii="Times New Roman" w:hAnsi="Times New Roman" w:cs="Times New Roman"/>
                <w:b/>
                <w:bCs/>
                <w:sz w:val="28"/>
                <w:szCs w:val="28"/>
                <w:lang w:val="de-DE"/>
              </w:rPr>
            </w:pPr>
            <w:r w:rsidRPr="00CA51EB">
              <w:rPr>
                <w:rFonts w:ascii="Times New Roman" w:hAnsi="Times New Roman" w:cs="Times New Roman"/>
                <w:sz w:val="28"/>
                <w:szCs w:val="28"/>
                <w:lang w:val="de-DE"/>
              </w:rPr>
              <w:t>abwechselnd</w:t>
            </w:r>
          </w:p>
        </w:tc>
        <w:tc>
          <w:tcPr>
            <w:tcW w:w="4672" w:type="dxa"/>
          </w:tcPr>
          <w:p w14:paraId="56A3FA61" w14:textId="7B745C4B" w:rsidR="00E862D4" w:rsidRPr="00E862D4" w:rsidRDefault="00E862D4" w:rsidP="00E862D4">
            <w:pPr>
              <w:spacing w:after="0" w:line="240" w:lineRule="auto"/>
              <w:rPr>
                <w:rFonts w:ascii="Times New Roman" w:hAnsi="Times New Roman" w:cs="Times New Roman"/>
                <w:sz w:val="28"/>
                <w:szCs w:val="28"/>
              </w:rPr>
            </w:pPr>
            <w:r w:rsidRPr="00E862D4">
              <w:rPr>
                <w:rFonts w:ascii="Times New Roman" w:hAnsi="Times New Roman" w:cs="Times New Roman"/>
                <w:sz w:val="28"/>
                <w:szCs w:val="28"/>
              </w:rPr>
              <w:t>по черзі</w:t>
            </w:r>
          </w:p>
        </w:tc>
      </w:tr>
      <w:tr w:rsidR="00E862D4" w:rsidRPr="00CA51EB" w14:paraId="69C54E51" w14:textId="77777777" w:rsidTr="00D21C70">
        <w:tc>
          <w:tcPr>
            <w:tcW w:w="4672" w:type="dxa"/>
          </w:tcPr>
          <w:p w14:paraId="218A4BFE" w14:textId="77777777" w:rsidR="00E862D4" w:rsidRPr="00CA51EB" w:rsidRDefault="00E862D4" w:rsidP="00E862D4">
            <w:pPr>
              <w:spacing w:after="0" w:line="240" w:lineRule="auto"/>
              <w:rPr>
                <w:rFonts w:ascii="Times New Roman" w:hAnsi="Times New Roman" w:cs="Times New Roman"/>
                <w:b/>
                <w:bCs/>
                <w:sz w:val="28"/>
                <w:szCs w:val="28"/>
                <w:lang w:val="de-DE"/>
              </w:rPr>
            </w:pPr>
            <w:r w:rsidRPr="00CA51EB">
              <w:rPr>
                <w:rFonts w:ascii="Times New Roman" w:hAnsi="Times New Roman" w:cs="Times New Roman"/>
                <w:sz w:val="28"/>
                <w:szCs w:val="28"/>
                <w:lang w:val="de-DE"/>
              </w:rPr>
              <w:t>Anwendungsprogramm</w:t>
            </w:r>
            <w:r w:rsidRPr="00CA51EB">
              <w:rPr>
                <w:rFonts w:ascii="Times New Roman" w:hAnsi="Times New Roman" w:cs="Times New Roman"/>
                <w:sz w:val="28"/>
                <w:szCs w:val="28"/>
              </w:rPr>
              <w:t xml:space="preserve"> </w:t>
            </w:r>
            <w:r w:rsidRPr="00CA51EB">
              <w:rPr>
                <w:rFonts w:ascii="Times New Roman" w:hAnsi="Times New Roman" w:cs="Times New Roman"/>
                <w:sz w:val="28"/>
                <w:szCs w:val="28"/>
                <w:lang w:val="de-DE"/>
              </w:rPr>
              <w:t>n</w:t>
            </w:r>
            <w:r w:rsidRPr="00CA51EB">
              <w:rPr>
                <w:rFonts w:ascii="Times New Roman" w:hAnsi="Times New Roman" w:cs="Times New Roman"/>
                <w:sz w:val="28"/>
                <w:szCs w:val="28"/>
              </w:rPr>
              <w:t>, -</w:t>
            </w:r>
            <w:r w:rsidRPr="00CA51EB">
              <w:rPr>
                <w:rFonts w:ascii="Times New Roman" w:hAnsi="Times New Roman" w:cs="Times New Roman"/>
                <w:sz w:val="28"/>
                <w:szCs w:val="28"/>
                <w:lang w:val="de-DE"/>
              </w:rPr>
              <w:t>s</w:t>
            </w:r>
            <w:r w:rsidRPr="00CA51EB">
              <w:rPr>
                <w:rFonts w:ascii="Times New Roman" w:hAnsi="Times New Roman" w:cs="Times New Roman"/>
                <w:sz w:val="28"/>
                <w:szCs w:val="28"/>
              </w:rPr>
              <w:t>, -</w:t>
            </w:r>
            <w:r w:rsidRPr="00CA51EB">
              <w:rPr>
                <w:rFonts w:ascii="Times New Roman" w:hAnsi="Times New Roman" w:cs="Times New Roman"/>
                <w:sz w:val="28"/>
                <w:szCs w:val="28"/>
                <w:lang w:val="de-DE"/>
              </w:rPr>
              <w:t>e</w:t>
            </w:r>
          </w:p>
        </w:tc>
        <w:tc>
          <w:tcPr>
            <w:tcW w:w="4672" w:type="dxa"/>
          </w:tcPr>
          <w:p w14:paraId="5192048C" w14:textId="75B11604" w:rsidR="00E862D4" w:rsidRPr="00E862D4" w:rsidRDefault="00E862D4" w:rsidP="00E862D4">
            <w:pPr>
              <w:spacing w:after="0" w:line="240" w:lineRule="auto"/>
              <w:rPr>
                <w:rFonts w:ascii="Times New Roman" w:hAnsi="Times New Roman" w:cs="Times New Roman"/>
                <w:sz w:val="28"/>
                <w:szCs w:val="28"/>
              </w:rPr>
            </w:pPr>
            <w:r w:rsidRPr="00E862D4">
              <w:rPr>
                <w:rFonts w:ascii="Times New Roman" w:hAnsi="Times New Roman" w:cs="Times New Roman"/>
                <w:sz w:val="28"/>
                <w:szCs w:val="28"/>
              </w:rPr>
              <w:t>прикладна програма, програма</w:t>
            </w:r>
          </w:p>
        </w:tc>
      </w:tr>
      <w:tr w:rsidR="00E862D4" w:rsidRPr="00CA51EB" w14:paraId="4EB7FE4E" w14:textId="77777777" w:rsidTr="00D21C70">
        <w:tc>
          <w:tcPr>
            <w:tcW w:w="4672" w:type="dxa"/>
          </w:tcPr>
          <w:p w14:paraId="515A6300" w14:textId="77777777" w:rsidR="00E862D4" w:rsidRPr="00CA51EB" w:rsidRDefault="00E862D4" w:rsidP="00E862D4">
            <w:pPr>
              <w:spacing w:after="0" w:line="240" w:lineRule="auto"/>
              <w:rPr>
                <w:rFonts w:ascii="Times New Roman" w:hAnsi="Times New Roman" w:cs="Times New Roman"/>
                <w:b/>
                <w:bCs/>
                <w:sz w:val="28"/>
                <w:szCs w:val="28"/>
                <w:lang w:val="de-DE"/>
              </w:rPr>
            </w:pPr>
            <w:r w:rsidRPr="00CA51EB">
              <w:rPr>
                <w:rFonts w:ascii="Times New Roman" w:hAnsi="Times New Roman" w:cs="Times New Roman"/>
                <w:sz w:val="28"/>
                <w:szCs w:val="28"/>
                <w:lang w:val="de-DE"/>
              </w:rPr>
              <w:t>Benutzeroberfl</w:t>
            </w:r>
            <w:r w:rsidRPr="00CA51EB">
              <w:rPr>
                <w:rFonts w:ascii="Times New Roman" w:hAnsi="Times New Roman" w:cs="Times New Roman"/>
                <w:sz w:val="28"/>
                <w:szCs w:val="28"/>
              </w:rPr>
              <w:t>ä</w:t>
            </w:r>
            <w:r w:rsidRPr="00CA51EB">
              <w:rPr>
                <w:rFonts w:ascii="Times New Roman" w:hAnsi="Times New Roman" w:cs="Times New Roman"/>
                <w:sz w:val="28"/>
                <w:szCs w:val="28"/>
                <w:lang w:val="de-DE"/>
              </w:rPr>
              <w:t>che</w:t>
            </w:r>
            <w:r w:rsidRPr="00CA51EB">
              <w:rPr>
                <w:rFonts w:ascii="Times New Roman" w:hAnsi="Times New Roman" w:cs="Times New Roman"/>
                <w:sz w:val="28"/>
                <w:szCs w:val="28"/>
              </w:rPr>
              <w:t xml:space="preserve"> </w:t>
            </w:r>
            <w:r w:rsidRPr="00CA51EB">
              <w:rPr>
                <w:rFonts w:ascii="Times New Roman" w:hAnsi="Times New Roman" w:cs="Times New Roman"/>
                <w:sz w:val="28"/>
                <w:szCs w:val="28"/>
                <w:lang w:val="de-DE"/>
              </w:rPr>
              <w:t>f</w:t>
            </w:r>
            <w:r w:rsidRPr="00CA51EB">
              <w:rPr>
                <w:rFonts w:ascii="Times New Roman" w:hAnsi="Times New Roman" w:cs="Times New Roman"/>
                <w:sz w:val="28"/>
                <w:szCs w:val="28"/>
              </w:rPr>
              <w:t>, =, -</w:t>
            </w:r>
            <w:r w:rsidRPr="00CA51EB">
              <w:rPr>
                <w:rFonts w:ascii="Times New Roman" w:hAnsi="Times New Roman" w:cs="Times New Roman"/>
                <w:sz w:val="28"/>
                <w:szCs w:val="28"/>
                <w:lang w:val="de-DE"/>
              </w:rPr>
              <w:t>n</w:t>
            </w:r>
          </w:p>
        </w:tc>
        <w:tc>
          <w:tcPr>
            <w:tcW w:w="4672" w:type="dxa"/>
          </w:tcPr>
          <w:p w14:paraId="1394CE38" w14:textId="00407A5F" w:rsidR="00E862D4" w:rsidRPr="00E862D4" w:rsidRDefault="00E862D4" w:rsidP="00E862D4">
            <w:pPr>
              <w:spacing w:after="0" w:line="240" w:lineRule="auto"/>
              <w:rPr>
                <w:rFonts w:ascii="Times New Roman" w:hAnsi="Times New Roman" w:cs="Times New Roman"/>
                <w:sz w:val="28"/>
                <w:szCs w:val="28"/>
              </w:rPr>
            </w:pPr>
            <w:r w:rsidRPr="00E862D4">
              <w:rPr>
                <w:rFonts w:ascii="Times New Roman" w:hAnsi="Times New Roman" w:cs="Times New Roman"/>
                <w:sz w:val="28"/>
                <w:szCs w:val="28"/>
              </w:rPr>
              <w:t>користувальницький інтерфейс</w:t>
            </w:r>
          </w:p>
        </w:tc>
      </w:tr>
      <w:tr w:rsidR="00E862D4" w:rsidRPr="00CA51EB" w14:paraId="433BDD4F" w14:textId="77777777" w:rsidTr="00D21C70">
        <w:tc>
          <w:tcPr>
            <w:tcW w:w="4672" w:type="dxa"/>
          </w:tcPr>
          <w:p w14:paraId="03A3C683" w14:textId="77777777" w:rsidR="00E862D4" w:rsidRPr="00CA51EB" w:rsidRDefault="00E862D4" w:rsidP="00E862D4">
            <w:pPr>
              <w:spacing w:after="0" w:line="240" w:lineRule="auto"/>
              <w:rPr>
                <w:rFonts w:ascii="Times New Roman" w:hAnsi="Times New Roman" w:cs="Times New Roman"/>
                <w:b/>
                <w:bCs/>
                <w:sz w:val="28"/>
                <w:szCs w:val="28"/>
                <w:lang w:val="de-DE"/>
              </w:rPr>
            </w:pPr>
            <w:r w:rsidRPr="00CA51EB">
              <w:rPr>
                <w:rFonts w:ascii="Times New Roman" w:hAnsi="Times New Roman" w:cs="Times New Roman"/>
                <w:sz w:val="28"/>
                <w:szCs w:val="28"/>
                <w:lang w:val="de-DE"/>
              </w:rPr>
              <w:t>Betriebsart</w:t>
            </w:r>
            <w:r w:rsidRPr="00CA51EB">
              <w:rPr>
                <w:rFonts w:ascii="Times New Roman" w:hAnsi="Times New Roman" w:cs="Times New Roman"/>
                <w:sz w:val="28"/>
                <w:szCs w:val="28"/>
              </w:rPr>
              <w:t xml:space="preserve">  </w:t>
            </w:r>
            <w:r w:rsidRPr="00CA51EB">
              <w:rPr>
                <w:rFonts w:ascii="Times New Roman" w:hAnsi="Times New Roman" w:cs="Times New Roman"/>
                <w:sz w:val="28"/>
                <w:szCs w:val="28"/>
                <w:lang w:val="de-DE"/>
              </w:rPr>
              <w:t>f</w:t>
            </w:r>
            <w:r w:rsidRPr="00CA51EB">
              <w:rPr>
                <w:rFonts w:ascii="Times New Roman" w:hAnsi="Times New Roman" w:cs="Times New Roman"/>
                <w:sz w:val="28"/>
                <w:szCs w:val="28"/>
              </w:rPr>
              <w:t>, =, -</w:t>
            </w:r>
            <w:r w:rsidRPr="00CA51EB">
              <w:rPr>
                <w:rFonts w:ascii="Times New Roman" w:hAnsi="Times New Roman" w:cs="Times New Roman"/>
                <w:sz w:val="28"/>
                <w:szCs w:val="28"/>
                <w:lang w:val="de-DE"/>
              </w:rPr>
              <w:t>en</w:t>
            </w:r>
          </w:p>
        </w:tc>
        <w:tc>
          <w:tcPr>
            <w:tcW w:w="4672" w:type="dxa"/>
          </w:tcPr>
          <w:p w14:paraId="3D0350B4" w14:textId="4788E8AD" w:rsidR="00E862D4" w:rsidRPr="00E862D4" w:rsidRDefault="00E862D4" w:rsidP="00E862D4">
            <w:pPr>
              <w:spacing w:after="0" w:line="240" w:lineRule="auto"/>
              <w:rPr>
                <w:rFonts w:ascii="Times New Roman" w:hAnsi="Times New Roman" w:cs="Times New Roman"/>
                <w:sz w:val="28"/>
                <w:szCs w:val="28"/>
              </w:rPr>
            </w:pPr>
            <w:r w:rsidRPr="00E862D4">
              <w:rPr>
                <w:rFonts w:ascii="Times New Roman" w:hAnsi="Times New Roman" w:cs="Times New Roman"/>
                <w:sz w:val="28"/>
                <w:szCs w:val="28"/>
              </w:rPr>
              <w:t>режим роботи</w:t>
            </w:r>
          </w:p>
        </w:tc>
      </w:tr>
      <w:tr w:rsidR="00E862D4" w:rsidRPr="00CA51EB" w14:paraId="78F303BB" w14:textId="77777777" w:rsidTr="00D21C70">
        <w:tc>
          <w:tcPr>
            <w:tcW w:w="4672" w:type="dxa"/>
          </w:tcPr>
          <w:p w14:paraId="6AA60A52" w14:textId="77777777" w:rsidR="00E862D4" w:rsidRPr="00CA51EB" w:rsidRDefault="00E862D4" w:rsidP="00E862D4">
            <w:pPr>
              <w:spacing w:after="0" w:line="240" w:lineRule="auto"/>
              <w:rPr>
                <w:rFonts w:ascii="Times New Roman" w:hAnsi="Times New Roman" w:cs="Times New Roman"/>
                <w:b/>
                <w:bCs/>
                <w:sz w:val="28"/>
                <w:szCs w:val="28"/>
                <w:lang w:val="de-DE"/>
              </w:rPr>
            </w:pPr>
            <w:r w:rsidRPr="00CA51EB">
              <w:rPr>
                <w:rFonts w:ascii="Times New Roman" w:hAnsi="Times New Roman" w:cs="Times New Roman"/>
                <w:sz w:val="28"/>
                <w:szCs w:val="28"/>
                <w:lang w:val="de-DE"/>
              </w:rPr>
              <w:t>Betriebssystem</w:t>
            </w:r>
            <w:r w:rsidRPr="00CA51EB">
              <w:rPr>
                <w:rFonts w:ascii="Times New Roman" w:hAnsi="Times New Roman" w:cs="Times New Roman"/>
                <w:sz w:val="28"/>
                <w:szCs w:val="28"/>
              </w:rPr>
              <w:t xml:space="preserve"> </w:t>
            </w:r>
            <w:r w:rsidRPr="00CA51EB">
              <w:rPr>
                <w:rFonts w:ascii="Times New Roman" w:hAnsi="Times New Roman" w:cs="Times New Roman"/>
                <w:sz w:val="28"/>
                <w:szCs w:val="28"/>
                <w:lang w:val="de-DE"/>
              </w:rPr>
              <w:t>n</w:t>
            </w:r>
            <w:r w:rsidRPr="00CA51EB">
              <w:rPr>
                <w:rFonts w:ascii="Times New Roman" w:hAnsi="Times New Roman" w:cs="Times New Roman"/>
                <w:sz w:val="28"/>
                <w:szCs w:val="28"/>
              </w:rPr>
              <w:t>, -</w:t>
            </w:r>
            <w:r w:rsidRPr="00CA51EB">
              <w:rPr>
                <w:rFonts w:ascii="Times New Roman" w:hAnsi="Times New Roman" w:cs="Times New Roman"/>
                <w:sz w:val="28"/>
                <w:szCs w:val="28"/>
                <w:lang w:val="de-DE"/>
              </w:rPr>
              <w:t>s</w:t>
            </w:r>
            <w:r w:rsidRPr="00CA51EB">
              <w:rPr>
                <w:rFonts w:ascii="Times New Roman" w:hAnsi="Times New Roman" w:cs="Times New Roman"/>
                <w:sz w:val="28"/>
                <w:szCs w:val="28"/>
              </w:rPr>
              <w:t>, -</w:t>
            </w:r>
            <w:r w:rsidRPr="00CA51EB">
              <w:rPr>
                <w:rFonts w:ascii="Times New Roman" w:hAnsi="Times New Roman" w:cs="Times New Roman"/>
                <w:sz w:val="28"/>
                <w:szCs w:val="28"/>
                <w:lang w:val="de-DE"/>
              </w:rPr>
              <w:t>e</w:t>
            </w:r>
          </w:p>
        </w:tc>
        <w:tc>
          <w:tcPr>
            <w:tcW w:w="4672" w:type="dxa"/>
          </w:tcPr>
          <w:p w14:paraId="7EE6D7D5" w14:textId="10449DA8" w:rsidR="00E862D4" w:rsidRPr="00E862D4" w:rsidRDefault="00E862D4" w:rsidP="00E862D4">
            <w:pPr>
              <w:spacing w:after="0" w:line="240" w:lineRule="auto"/>
              <w:rPr>
                <w:rFonts w:ascii="Times New Roman" w:hAnsi="Times New Roman" w:cs="Times New Roman"/>
                <w:sz w:val="28"/>
                <w:szCs w:val="28"/>
              </w:rPr>
            </w:pPr>
            <w:r w:rsidRPr="00E862D4">
              <w:rPr>
                <w:rFonts w:ascii="Times New Roman" w:hAnsi="Times New Roman" w:cs="Times New Roman"/>
                <w:sz w:val="28"/>
                <w:szCs w:val="28"/>
              </w:rPr>
              <w:t>операційна система</w:t>
            </w:r>
          </w:p>
        </w:tc>
      </w:tr>
      <w:tr w:rsidR="00E862D4" w:rsidRPr="00CA51EB" w14:paraId="69D52690" w14:textId="77777777" w:rsidTr="00D21C70">
        <w:tc>
          <w:tcPr>
            <w:tcW w:w="4672" w:type="dxa"/>
          </w:tcPr>
          <w:p w14:paraId="1DE318CB" w14:textId="77777777" w:rsidR="00E862D4" w:rsidRPr="00CA51EB" w:rsidRDefault="00E862D4" w:rsidP="00E862D4">
            <w:pPr>
              <w:spacing w:after="0" w:line="240" w:lineRule="auto"/>
              <w:rPr>
                <w:rFonts w:ascii="Times New Roman" w:hAnsi="Times New Roman" w:cs="Times New Roman"/>
                <w:b/>
                <w:bCs/>
                <w:sz w:val="28"/>
                <w:szCs w:val="28"/>
                <w:lang w:val="de-DE"/>
              </w:rPr>
            </w:pPr>
            <w:r w:rsidRPr="00CA51EB">
              <w:rPr>
                <w:rFonts w:ascii="Times New Roman" w:hAnsi="Times New Roman" w:cs="Times New Roman"/>
                <w:sz w:val="28"/>
                <w:szCs w:val="28"/>
                <w:lang w:val="de-DE"/>
              </w:rPr>
              <w:t>Endlosschleife</w:t>
            </w:r>
            <w:r w:rsidRPr="00CA51EB">
              <w:rPr>
                <w:rFonts w:ascii="Times New Roman" w:hAnsi="Times New Roman" w:cs="Times New Roman"/>
                <w:sz w:val="28"/>
                <w:szCs w:val="28"/>
              </w:rPr>
              <w:t xml:space="preserve"> </w:t>
            </w:r>
            <w:r w:rsidRPr="00CA51EB">
              <w:rPr>
                <w:rFonts w:ascii="Times New Roman" w:hAnsi="Times New Roman" w:cs="Times New Roman"/>
                <w:sz w:val="28"/>
                <w:szCs w:val="28"/>
                <w:lang w:val="de-DE"/>
              </w:rPr>
              <w:t>f</w:t>
            </w:r>
            <w:r w:rsidRPr="00CA51EB">
              <w:rPr>
                <w:rFonts w:ascii="Times New Roman" w:hAnsi="Times New Roman" w:cs="Times New Roman"/>
                <w:sz w:val="28"/>
                <w:szCs w:val="28"/>
              </w:rPr>
              <w:t>, =, -</w:t>
            </w:r>
            <w:r w:rsidRPr="00CA51EB">
              <w:rPr>
                <w:rFonts w:ascii="Times New Roman" w:hAnsi="Times New Roman" w:cs="Times New Roman"/>
                <w:sz w:val="28"/>
                <w:szCs w:val="28"/>
                <w:lang w:val="de-DE"/>
              </w:rPr>
              <w:t>n</w:t>
            </w:r>
          </w:p>
        </w:tc>
        <w:tc>
          <w:tcPr>
            <w:tcW w:w="4672" w:type="dxa"/>
          </w:tcPr>
          <w:p w14:paraId="2C3AE0F7" w14:textId="264A24A7" w:rsidR="00E862D4" w:rsidRPr="00E862D4" w:rsidRDefault="00E862D4" w:rsidP="00E862D4">
            <w:pPr>
              <w:spacing w:after="0" w:line="240" w:lineRule="auto"/>
              <w:rPr>
                <w:rFonts w:ascii="Times New Roman" w:hAnsi="Times New Roman" w:cs="Times New Roman"/>
                <w:sz w:val="28"/>
                <w:szCs w:val="28"/>
              </w:rPr>
            </w:pPr>
            <w:r w:rsidRPr="00E862D4">
              <w:rPr>
                <w:rFonts w:ascii="Times New Roman" w:hAnsi="Times New Roman" w:cs="Times New Roman"/>
                <w:sz w:val="28"/>
                <w:szCs w:val="28"/>
              </w:rPr>
              <w:t>зациклювання, нескінченний цикл</w:t>
            </w:r>
          </w:p>
        </w:tc>
      </w:tr>
      <w:tr w:rsidR="00E862D4" w:rsidRPr="00CA51EB" w14:paraId="22435134" w14:textId="77777777" w:rsidTr="00D21C70">
        <w:tc>
          <w:tcPr>
            <w:tcW w:w="4672" w:type="dxa"/>
          </w:tcPr>
          <w:p w14:paraId="3135636A" w14:textId="77777777" w:rsidR="00E862D4" w:rsidRPr="00CA51EB" w:rsidRDefault="00E862D4" w:rsidP="00E862D4">
            <w:pPr>
              <w:spacing w:after="0" w:line="240" w:lineRule="auto"/>
              <w:rPr>
                <w:rFonts w:ascii="Times New Roman" w:hAnsi="Times New Roman" w:cs="Times New Roman"/>
                <w:b/>
                <w:bCs/>
                <w:sz w:val="28"/>
                <w:szCs w:val="28"/>
                <w:lang w:val="de-DE"/>
              </w:rPr>
            </w:pPr>
            <w:r w:rsidRPr="00CA51EB">
              <w:rPr>
                <w:rFonts w:ascii="Times New Roman" w:hAnsi="Times New Roman" w:cs="Times New Roman"/>
                <w:sz w:val="28"/>
                <w:szCs w:val="28"/>
                <w:lang w:val="de-DE"/>
              </w:rPr>
              <w:t>Festwertspeicher</w:t>
            </w:r>
            <w:r w:rsidRPr="00CA51EB">
              <w:rPr>
                <w:rFonts w:ascii="Times New Roman" w:hAnsi="Times New Roman" w:cs="Times New Roman"/>
                <w:sz w:val="28"/>
                <w:szCs w:val="28"/>
              </w:rPr>
              <w:t xml:space="preserve"> </w:t>
            </w:r>
            <w:r w:rsidRPr="00CA51EB">
              <w:rPr>
                <w:rFonts w:ascii="Times New Roman" w:hAnsi="Times New Roman" w:cs="Times New Roman"/>
                <w:sz w:val="28"/>
                <w:szCs w:val="28"/>
                <w:lang w:val="en-US"/>
              </w:rPr>
              <w:t>m</w:t>
            </w:r>
            <w:r w:rsidRPr="00CA51EB">
              <w:rPr>
                <w:rFonts w:ascii="Times New Roman" w:hAnsi="Times New Roman" w:cs="Times New Roman"/>
                <w:sz w:val="28"/>
                <w:szCs w:val="28"/>
              </w:rPr>
              <w:t>, -</w:t>
            </w:r>
            <w:r w:rsidRPr="00CA51EB">
              <w:rPr>
                <w:rFonts w:ascii="Times New Roman" w:hAnsi="Times New Roman" w:cs="Times New Roman"/>
                <w:sz w:val="28"/>
                <w:szCs w:val="28"/>
                <w:lang w:val="de-DE"/>
              </w:rPr>
              <w:t>s</w:t>
            </w:r>
            <w:r w:rsidRPr="00CA51EB">
              <w:rPr>
                <w:rFonts w:ascii="Times New Roman" w:hAnsi="Times New Roman" w:cs="Times New Roman"/>
                <w:sz w:val="28"/>
                <w:szCs w:val="28"/>
              </w:rPr>
              <w:t>, =</w:t>
            </w:r>
          </w:p>
        </w:tc>
        <w:tc>
          <w:tcPr>
            <w:tcW w:w="4672" w:type="dxa"/>
          </w:tcPr>
          <w:p w14:paraId="6833B212" w14:textId="3D6BEDBD" w:rsidR="00E862D4" w:rsidRPr="00E862D4" w:rsidRDefault="00E862D4" w:rsidP="00E862D4">
            <w:pPr>
              <w:spacing w:after="0" w:line="240" w:lineRule="auto"/>
              <w:rPr>
                <w:rFonts w:ascii="Times New Roman" w:hAnsi="Times New Roman" w:cs="Times New Roman"/>
                <w:sz w:val="28"/>
                <w:szCs w:val="28"/>
              </w:rPr>
            </w:pPr>
            <w:r w:rsidRPr="00E862D4">
              <w:rPr>
                <w:rFonts w:ascii="Times New Roman" w:hAnsi="Times New Roman" w:cs="Times New Roman"/>
                <w:sz w:val="28"/>
                <w:szCs w:val="28"/>
              </w:rPr>
              <w:t>постійний пристрій</w:t>
            </w:r>
          </w:p>
        </w:tc>
      </w:tr>
      <w:tr w:rsidR="00E862D4" w:rsidRPr="00CA51EB" w14:paraId="7EA43C15" w14:textId="77777777" w:rsidTr="00D21C70">
        <w:tc>
          <w:tcPr>
            <w:tcW w:w="4672" w:type="dxa"/>
          </w:tcPr>
          <w:p w14:paraId="0B8F0A9D" w14:textId="77777777" w:rsidR="00E862D4" w:rsidRPr="00CA51EB" w:rsidRDefault="00E862D4" w:rsidP="00E862D4">
            <w:pPr>
              <w:spacing w:after="0" w:line="240" w:lineRule="auto"/>
              <w:rPr>
                <w:rFonts w:ascii="Times New Roman" w:hAnsi="Times New Roman" w:cs="Times New Roman"/>
                <w:b/>
                <w:bCs/>
                <w:sz w:val="28"/>
                <w:szCs w:val="28"/>
                <w:lang w:val="de-DE"/>
              </w:rPr>
            </w:pPr>
            <w:r w:rsidRPr="00CA51EB">
              <w:rPr>
                <w:rFonts w:ascii="Times New Roman" w:hAnsi="Times New Roman" w:cs="Times New Roman"/>
                <w:sz w:val="28"/>
                <w:szCs w:val="28"/>
                <w:lang w:val="de-DE"/>
              </w:rPr>
              <w:t>Kommandosprache</w:t>
            </w:r>
            <w:r w:rsidRPr="00CA51EB">
              <w:rPr>
                <w:rFonts w:ascii="Times New Roman" w:hAnsi="Times New Roman" w:cs="Times New Roman"/>
                <w:sz w:val="28"/>
                <w:szCs w:val="28"/>
              </w:rPr>
              <w:t xml:space="preserve"> </w:t>
            </w:r>
            <w:r w:rsidRPr="00CA51EB">
              <w:rPr>
                <w:rFonts w:ascii="Times New Roman" w:hAnsi="Times New Roman" w:cs="Times New Roman"/>
                <w:sz w:val="28"/>
                <w:szCs w:val="28"/>
                <w:lang w:val="de-DE"/>
              </w:rPr>
              <w:t>f</w:t>
            </w:r>
            <w:r w:rsidRPr="00CA51EB">
              <w:rPr>
                <w:rFonts w:ascii="Times New Roman" w:hAnsi="Times New Roman" w:cs="Times New Roman"/>
                <w:sz w:val="28"/>
                <w:szCs w:val="28"/>
              </w:rPr>
              <w:t>, =, -</w:t>
            </w:r>
            <w:r w:rsidRPr="00CA51EB">
              <w:rPr>
                <w:rFonts w:ascii="Times New Roman" w:hAnsi="Times New Roman" w:cs="Times New Roman"/>
                <w:sz w:val="28"/>
                <w:szCs w:val="28"/>
                <w:lang w:val="de-DE"/>
              </w:rPr>
              <w:t>n</w:t>
            </w:r>
          </w:p>
        </w:tc>
        <w:tc>
          <w:tcPr>
            <w:tcW w:w="4672" w:type="dxa"/>
          </w:tcPr>
          <w:p w14:paraId="0996F0E5" w14:textId="4FFFB4EC" w:rsidR="00E862D4" w:rsidRPr="00E862D4" w:rsidRDefault="00E862D4" w:rsidP="00E862D4">
            <w:pPr>
              <w:spacing w:after="0" w:line="240" w:lineRule="auto"/>
              <w:rPr>
                <w:rFonts w:ascii="Times New Roman" w:hAnsi="Times New Roman" w:cs="Times New Roman"/>
                <w:sz w:val="28"/>
                <w:szCs w:val="28"/>
              </w:rPr>
            </w:pPr>
            <w:r w:rsidRPr="00E862D4">
              <w:rPr>
                <w:rFonts w:ascii="Times New Roman" w:hAnsi="Times New Roman" w:cs="Times New Roman"/>
                <w:sz w:val="28"/>
                <w:szCs w:val="28"/>
              </w:rPr>
              <w:t>мова управління завданнями</w:t>
            </w:r>
          </w:p>
        </w:tc>
      </w:tr>
      <w:tr w:rsidR="00E862D4" w:rsidRPr="00CA51EB" w14:paraId="4BFEBEF6" w14:textId="77777777" w:rsidTr="00D21C70">
        <w:tc>
          <w:tcPr>
            <w:tcW w:w="4672" w:type="dxa"/>
          </w:tcPr>
          <w:p w14:paraId="7DA1E8FC" w14:textId="77777777" w:rsidR="00E862D4" w:rsidRPr="00CA51EB" w:rsidRDefault="00E862D4" w:rsidP="00E862D4">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en-US"/>
              </w:rPr>
              <w:t>Ladeprogramm n, -s, -e</w:t>
            </w:r>
          </w:p>
        </w:tc>
        <w:tc>
          <w:tcPr>
            <w:tcW w:w="4672" w:type="dxa"/>
          </w:tcPr>
          <w:p w14:paraId="47741963" w14:textId="08146118" w:rsidR="00E862D4" w:rsidRPr="00CA51EB" w:rsidRDefault="00E862D4" w:rsidP="00E862D4">
            <w:pPr>
              <w:spacing w:after="0" w:line="240" w:lineRule="auto"/>
              <w:rPr>
                <w:rFonts w:ascii="Times New Roman" w:hAnsi="Times New Roman" w:cs="Times New Roman"/>
                <w:sz w:val="28"/>
                <w:szCs w:val="28"/>
              </w:rPr>
            </w:pPr>
            <w:r w:rsidRPr="00E862D4">
              <w:rPr>
                <w:rFonts w:ascii="Times New Roman" w:hAnsi="Times New Roman" w:cs="Times New Roman"/>
                <w:sz w:val="28"/>
                <w:szCs w:val="28"/>
              </w:rPr>
              <w:t>програма завантаження</w:t>
            </w:r>
          </w:p>
        </w:tc>
      </w:tr>
      <w:tr w:rsidR="00E862D4" w:rsidRPr="00CA51EB" w14:paraId="387193CF" w14:textId="77777777" w:rsidTr="00D21C70">
        <w:tc>
          <w:tcPr>
            <w:tcW w:w="4672" w:type="dxa"/>
          </w:tcPr>
          <w:p w14:paraId="06F0AE99" w14:textId="77777777" w:rsidR="00E862D4" w:rsidRPr="00CA51EB" w:rsidRDefault="00E862D4" w:rsidP="00E862D4">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Ladevorgang m, -(e)s, -gänge</w:t>
            </w:r>
          </w:p>
        </w:tc>
        <w:tc>
          <w:tcPr>
            <w:tcW w:w="4672" w:type="dxa"/>
          </w:tcPr>
          <w:p w14:paraId="5A66E525" w14:textId="1EF9086C" w:rsidR="00E862D4" w:rsidRPr="00CA51EB" w:rsidRDefault="00E862D4" w:rsidP="00E862D4">
            <w:pPr>
              <w:spacing w:after="0" w:line="240" w:lineRule="auto"/>
              <w:rPr>
                <w:rFonts w:ascii="Times New Roman" w:hAnsi="Times New Roman" w:cs="Times New Roman"/>
                <w:sz w:val="28"/>
                <w:szCs w:val="28"/>
              </w:rPr>
            </w:pPr>
            <w:r w:rsidRPr="00E862D4">
              <w:rPr>
                <w:rFonts w:ascii="Times New Roman" w:hAnsi="Times New Roman" w:cs="Times New Roman"/>
                <w:sz w:val="28"/>
                <w:szCs w:val="28"/>
              </w:rPr>
              <w:t>процес завантаження</w:t>
            </w:r>
          </w:p>
        </w:tc>
      </w:tr>
      <w:tr w:rsidR="00E862D4" w:rsidRPr="00CA51EB" w14:paraId="7E4F1450" w14:textId="77777777" w:rsidTr="00D21C70">
        <w:tc>
          <w:tcPr>
            <w:tcW w:w="4672" w:type="dxa"/>
          </w:tcPr>
          <w:p w14:paraId="78403E18" w14:textId="77777777" w:rsidR="00E862D4" w:rsidRPr="00CA51EB" w:rsidRDefault="00E862D4" w:rsidP="00E862D4">
            <w:pPr>
              <w:spacing w:after="0" w:line="240" w:lineRule="auto"/>
              <w:rPr>
                <w:rFonts w:ascii="Times New Roman" w:hAnsi="Times New Roman" w:cs="Times New Roman"/>
                <w:sz w:val="28"/>
                <w:szCs w:val="28"/>
              </w:rPr>
            </w:pPr>
            <w:r w:rsidRPr="00CA51EB">
              <w:rPr>
                <w:rFonts w:ascii="Times New Roman" w:hAnsi="Times New Roman" w:cs="Times New Roman"/>
                <w:sz w:val="28"/>
                <w:szCs w:val="28"/>
                <w:lang w:val="de-DE"/>
              </w:rPr>
              <w:t>Rechenzeit</w:t>
            </w:r>
            <w:r w:rsidRPr="00CA51EB">
              <w:rPr>
                <w:rFonts w:ascii="Times New Roman" w:hAnsi="Times New Roman" w:cs="Times New Roman"/>
                <w:sz w:val="28"/>
                <w:szCs w:val="28"/>
              </w:rPr>
              <w:t xml:space="preserve"> </w:t>
            </w:r>
            <w:r w:rsidRPr="00CA51EB">
              <w:rPr>
                <w:rFonts w:ascii="Times New Roman" w:hAnsi="Times New Roman" w:cs="Times New Roman"/>
                <w:sz w:val="28"/>
                <w:szCs w:val="28"/>
                <w:lang w:val="en-US"/>
              </w:rPr>
              <w:t>f,</w:t>
            </w:r>
            <w:r w:rsidRPr="00CA51EB">
              <w:rPr>
                <w:rFonts w:ascii="Times New Roman" w:hAnsi="Times New Roman" w:cs="Times New Roman"/>
                <w:sz w:val="28"/>
                <w:szCs w:val="28"/>
              </w:rPr>
              <w:t xml:space="preserve"> =</w:t>
            </w:r>
          </w:p>
        </w:tc>
        <w:tc>
          <w:tcPr>
            <w:tcW w:w="4672" w:type="dxa"/>
          </w:tcPr>
          <w:p w14:paraId="539B0D03" w14:textId="66840D0A" w:rsidR="00E862D4" w:rsidRPr="00CA51EB" w:rsidRDefault="00E862D4" w:rsidP="00E862D4">
            <w:pPr>
              <w:spacing w:after="0" w:line="240" w:lineRule="auto"/>
              <w:rPr>
                <w:rFonts w:ascii="Times New Roman" w:hAnsi="Times New Roman" w:cs="Times New Roman"/>
                <w:sz w:val="28"/>
                <w:szCs w:val="28"/>
              </w:rPr>
            </w:pPr>
            <w:r w:rsidRPr="00E862D4">
              <w:rPr>
                <w:rFonts w:ascii="Times New Roman" w:hAnsi="Times New Roman" w:cs="Times New Roman"/>
                <w:sz w:val="28"/>
                <w:szCs w:val="28"/>
              </w:rPr>
              <w:t>тривалість обчислень</w:t>
            </w:r>
          </w:p>
        </w:tc>
      </w:tr>
      <w:tr w:rsidR="00E862D4" w:rsidRPr="00CA51EB" w14:paraId="0EC62FED" w14:textId="77777777" w:rsidTr="00D21C70">
        <w:tc>
          <w:tcPr>
            <w:tcW w:w="4672" w:type="dxa"/>
          </w:tcPr>
          <w:p w14:paraId="3ACB344E" w14:textId="77777777" w:rsidR="00E862D4" w:rsidRPr="00CA51EB" w:rsidRDefault="00E862D4" w:rsidP="00E862D4">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Systemverwalter</w:t>
            </w:r>
            <w:r w:rsidRPr="00CA51EB">
              <w:rPr>
                <w:rFonts w:ascii="Times New Roman" w:hAnsi="Times New Roman" w:cs="Times New Roman"/>
                <w:sz w:val="28"/>
                <w:szCs w:val="28"/>
              </w:rPr>
              <w:t xml:space="preserve"> </w:t>
            </w:r>
            <w:r w:rsidRPr="00CA51EB">
              <w:rPr>
                <w:rFonts w:ascii="Times New Roman" w:hAnsi="Times New Roman" w:cs="Times New Roman"/>
                <w:sz w:val="28"/>
                <w:szCs w:val="28"/>
                <w:lang w:val="en-US"/>
              </w:rPr>
              <w:t>m</w:t>
            </w:r>
            <w:r w:rsidRPr="00CA51EB">
              <w:rPr>
                <w:rFonts w:ascii="Times New Roman" w:hAnsi="Times New Roman" w:cs="Times New Roman"/>
                <w:sz w:val="28"/>
                <w:szCs w:val="28"/>
              </w:rPr>
              <w:t>, -</w:t>
            </w:r>
            <w:r w:rsidRPr="00CA51EB">
              <w:rPr>
                <w:rFonts w:ascii="Times New Roman" w:hAnsi="Times New Roman" w:cs="Times New Roman"/>
                <w:sz w:val="28"/>
                <w:szCs w:val="28"/>
                <w:lang w:val="en-US"/>
              </w:rPr>
              <w:t>s</w:t>
            </w:r>
            <w:r w:rsidRPr="00CA51EB">
              <w:rPr>
                <w:rFonts w:ascii="Times New Roman" w:hAnsi="Times New Roman" w:cs="Times New Roman"/>
                <w:sz w:val="28"/>
                <w:szCs w:val="28"/>
              </w:rPr>
              <w:t>, =</w:t>
            </w:r>
          </w:p>
        </w:tc>
        <w:tc>
          <w:tcPr>
            <w:tcW w:w="4672" w:type="dxa"/>
          </w:tcPr>
          <w:p w14:paraId="20A255E7" w14:textId="4389C750" w:rsidR="00E862D4" w:rsidRPr="00CA51EB" w:rsidRDefault="00E862D4" w:rsidP="00E862D4">
            <w:pPr>
              <w:spacing w:after="0" w:line="240" w:lineRule="auto"/>
              <w:rPr>
                <w:rFonts w:ascii="Times New Roman" w:hAnsi="Times New Roman" w:cs="Times New Roman"/>
                <w:sz w:val="28"/>
                <w:szCs w:val="28"/>
              </w:rPr>
            </w:pPr>
            <w:proofErr w:type="gramStart"/>
            <w:r w:rsidRPr="00E862D4">
              <w:rPr>
                <w:rFonts w:ascii="Times New Roman" w:hAnsi="Times New Roman" w:cs="Times New Roman"/>
                <w:sz w:val="28"/>
                <w:szCs w:val="28"/>
              </w:rPr>
              <w:t>адм</w:t>
            </w:r>
            <w:proofErr w:type="gramEnd"/>
            <w:r w:rsidRPr="00E862D4">
              <w:rPr>
                <w:rFonts w:ascii="Times New Roman" w:hAnsi="Times New Roman" w:cs="Times New Roman"/>
                <w:sz w:val="28"/>
                <w:szCs w:val="28"/>
              </w:rPr>
              <w:t>іністратор системи колективного користування</w:t>
            </w:r>
          </w:p>
        </w:tc>
      </w:tr>
      <w:tr w:rsidR="00E862D4" w:rsidRPr="00CA51EB" w14:paraId="4FD3C8E2" w14:textId="77777777" w:rsidTr="00D21C70">
        <w:tc>
          <w:tcPr>
            <w:tcW w:w="4672" w:type="dxa"/>
          </w:tcPr>
          <w:p w14:paraId="642942A1" w14:textId="77777777" w:rsidR="00E862D4" w:rsidRPr="00CA51EB" w:rsidRDefault="00E862D4" w:rsidP="00E862D4">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Teilauftrag m, -(e)s, -träge</w:t>
            </w:r>
          </w:p>
        </w:tc>
        <w:tc>
          <w:tcPr>
            <w:tcW w:w="4672" w:type="dxa"/>
          </w:tcPr>
          <w:p w14:paraId="1DEE08C9" w14:textId="5A5974DE" w:rsidR="00E862D4" w:rsidRPr="00E862D4" w:rsidRDefault="00E862D4" w:rsidP="00E862D4">
            <w:pPr>
              <w:spacing w:after="0" w:line="240" w:lineRule="auto"/>
              <w:rPr>
                <w:rFonts w:ascii="Times New Roman" w:hAnsi="Times New Roman" w:cs="Times New Roman"/>
                <w:sz w:val="28"/>
                <w:szCs w:val="28"/>
              </w:rPr>
            </w:pPr>
            <w:r w:rsidRPr="00E862D4">
              <w:rPr>
                <w:rFonts w:ascii="Times New Roman" w:hAnsi="Times New Roman" w:cs="Times New Roman"/>
                <w:sz w:val="28"/>
                <w:szCs w:val="28"/>
              </w:rPr>
              <w:t>окреме замовлення</w:t>
            </w:r>
          </w:p>
        </w:tc>
      </w:tr>
      <w:tr w:rsidR="00E862D4" w:rsidRPr="00CA51EB" w14:paraId="72EC3F02" w14:textId="77777777" w:rsidTr="00D21C70">
        <w:tc>
          <w:tcPr>
            <w:tcW w:w="4672" w:type="dxa"/>
          </w:tcPr>
          <w:p w14:paraId="0ACE52FB" w14:textId="77777777" w:rsidR="00E862D4" w:rsidRPr="00CA51EB" w:rsidRDefault="00E862D4" w:rsidP="00E862D4">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Teilhaberbetrieb m, -(e)s, -e</w:t>
            </w:r>
          </w:p>
        </w:tc>
        <w:tc>
          <w:tcPr>
            <w:tcW w:w="4672" w:type="dxa"/>
          </w:tcPr>
          <w:p w14:paraId="28522899" w14:textId="596B5022" w:rsidR="00E862D4" w:rsidRPr="00E862D4" w:rsidRDefault="00E862D4" w:rsidP="00E862D4">
            <w:pPr>
              <w:spacing w:after="0" w:line="240" w:lineRule="auto"/>
              <w:rPr>
                <w:rFonts w:ascii="Times New Roman" w:hAnsi="Times New Roman" w:cs="Times New Roman"/>
                <w:sz w:val="28"/>
                <w:szCs w:val="28"/>
              </w:rPr>
            </w:pPr>
            <w:r w:rsidRPr="00E862D4">
              <w:rPr>
                <w:rFonts w:ascii="Times New Roman" w:hAnsi="Times New Roman" w:cs="Times New Roman"/>
                <w:sz w:val="28"/>
                <w:szCs w:val="28"/>
              </w:rPr>
              <w:t>робота в режимі транзакцій</w:t>
            </w:r>
          </w:p>
        </w:tc>
      </w:tr>
      <w:tr w:rsidR="00E862D4" w:rsidRPr="00CA51EB" w14:paraId="66956C3F" w14:textId="77777777" w:rsidTr="00D21C70">
        <w:tc>
          <w:tcPr>
            <w:tcW w:w="4672" w:type="dxa"/>
          </w:tcPr>
          <w:p w14:paraId="6C3A303A" w14:textId="77777777" w:rsidR="00E862D4" w:rsidRPr="00CA51EB" w:rsidRDefault="00E862D4" w:rsidP="00E862D4">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Teilnehmerbetrieb m, -(e)s, -e</w:t>
            </w:r>
          </w:p>
        </w:tc>
        <w:tc>
          <w:tcPr>
            <w:tcW w:w="4672" w:type="dxa"/>
          </w:tcPr>
          <w:p w14:paraId="0F590EB2" w14:textId="3CC241D9" w:rsidR="00E862D4" w:rsidRPr="00CA51EB" w:rsidRDefault="00E862D4" w:rsidP="00E862D4">
            <w:pPr>
              <w:spacing w:after="0" w:line="240" w:lineRule="auto"/>
              <w:rPr>
                <w:rFonts w:ascii="Times New Roman" w:hAnsi="Times New Roman" w:cs="Times New Roman"/>
                <w:sz w:val="28"/>
                <w:szCs w:val="28"/>
              </w:rPr>
            </w:pPr>
            <w:r w:rsidRPr="00E862D4">
              <w:rPr>
                <w:rFonts w:ascii="Times New Roman" w:hAnsi="Times New Roman" w:cs="Times New Roman"/>
                <w:sz w:val="28"/>
                <w:szCs w:val="28"/>
              </w:rPr>
              <w:t>режим поділу часу, робота в режимі поділу часу</w:t>
            </w:r>
          </w:p>
        </w:tc>
      </w:tr>
      <w:tr w:rsidR="00E862D4" w:rsidRPr="00CA51EB" w14:paraId="77B74F89" w14:textId="77777777" w:rsidTr="00D21C70">
        <w:tc>
          <w:tcPr>
            <w:tcW w:w="4672" w:type="dxa"/>
          </w:tcPr>
          <w:p w14:paraId="0D66A5D3" w14:textId="77777777" w:rsidR="00E862D4" w:rsidRPr="00CA51EB" w:rsidRDefault="00E862D4" w:rsidP="00E862D4">
            <w:pPr>
              <w:spacing w:after="0" w:line="240" w:lineRule="auto"/>
              <w:rPr>
                <w:rFonts w:ascii="Times New Roman" w:hAnsi="Times New Roman" w:cs="Times New Roman"/>
                <w:sz w:val="28"/>
                <w:szCs w:val="28"/>
              </w:rPr>
            </w:pPr>
            <w:r w:rsidRPr="00CA51EB">
              <w:rPr>
                <w:rFonts w:ascii="Times New Roman" w:hAnsi="Times New Roman" w:cs="Times New Roman"/>
                <w:sz w:val="28"/>
                <w:szCs w:val="28"/>
                <w:lang w:val="de-DE"/>
              </w:rPr>
              <w:t>Überweisungsauftrag m, -s, -träge</w:t>
            </w:r>
          </w:p>
        </w:tc>
        <w:tc>
          <w:tcPr>
            <w:tcW w:w="4672" w:type="dxa"/>
          </w:tcPr>
          <w:p w14:paraId="35F44993" w14:textId="546E0347" w:rsidR="00E862D4" w:rsidRPr="00CA51EB" w:rsidRDefault="00E862D4" w:rsidP="00E862D4">
            <w:pPr>
              <w:spacing w:after="0" w:line="240" w:lineRule="auto"/>
              <w:rPr>
                <w:rFonts w:ascii="Times New Roman" w:hAnsi="Times New Roman" w:cs="Times New Roman"/>
                <w:sz w:val="28"/>
                <w:szCs w:val="28"/>
              </w:rPr>
            </w:pPr>
            <w:r w:rsidRPr="00E862D4">
              <w:rPr>
                <w:rFonts w:ascii="Times New Roman" w:hAnsi="Times New Roman" w:cs="Times New Roman"/>
                <w:sz w:val="28"/>
                <w:szCs w:val="28"/>
              </w:rPr>
              <w:t>платіжне доручення</w:t>
            </w:r>
          </w:p>
        </w:tc>
      </w:tr>
      <w:tr w:rsidR="00E862D4" w:rsidRPr="00CA51EB" w14:paraId="3A6C9D3F" w14:textId="77777777" w:rsidTr="00D21C70">
        <w:tc>
          <w:tcPr>
            <w:tcW w:w="4672" w:type="dxa"/>
          </w:tcPr>
          <w:p w14:paraId="4E733161" w14:textId="77777777" w:rsidR="00E862D4" w:rsidRPr="00CA51EB" w:rsidRDefault="00E862D4" w:rsidP="00E862D4">
            <w:pPr>
              <w:spacing w:after="0" w:line="240" w:lineRule="auto"/>
              <w:rPr>
                <w:rFonts w:ascii="Times New Roman" w:hAnsi="Times New Roman" w:cs="Times New Roman"/>
                <w:sz w:val="28"/>
                <w:szCs w:val="28"/>
              </w:rPr>
            </w:pPr>
            <w:r w:rsidRPr="00CA51EB">
              <w:rPr>
                <w:rFonts w:ascii="Times New Roman" w:hAnsi="Times New Roman" w:cs="Times New Roman"/>
                <w:sz w:val="28"/>
                <w:szCs w:val="28"/>
                <w:lang w:val="de-DE"/>
              </w:rPr>
              <w:t>Verwaltungst</w:t>
            </w:r>
            <w:r w:rsidRPr="00CA51EB">
              <w:rPr>
                <w:rFonts w:ascii="Times New Roman" w:hAnsi="Times New Roman" w:cs="Times New Roman"/>
                <w:sz w:val="28"/>
                <w:szCs w:val="28"/>
              </w:rPr>
              <w:t>ä</w:t>
            </w:r>
            <w:r w:rsidRPr="00CA51EB">
              <w:rPr>
                <w:rFonts w:ascii="Times New Roman" w:hAnsi="Times New Roman" w:cs="Times New Roman"/>
                <w:sz w:val="28"/>
                <w:szCs w:val="28"/>
                <w:lang w:val="de-DE"/>
              </w:rPr>
              <w:t>tigkeit</w:t>
            </w:r>
            <w:r w:rsidRPr="00CA51EB">
              <w:rPr>
                <w:rFonts w:ascii="Times New Roman" w:hAnsi="Times New Roman" w:cs="Times New Roman"/>
                <w:sz w:val="28"/>
                <w:szCs w:val="28"/>
              </w:rPr>
              <w:t xml:space="preserve"> </w:t>
            </w:r>
            <w:r w:rsidRPr="00CA51EB">
              <w:rPr>
                <w:rFonts w:ascii="Times New Roman" w:hAnsi="Times New Roman" w:cs="Times New Roman"/>
                <w:sz w:val="28"/>
                <w:szCs w:val="28"/>
                <w:lang w:val="en-US"/>
              </w:rPr>
              <w:t>f</w:t>
            </w:r>
            <w:r w:rsidRPr="00CA51EB">
              <w:rPr>
                <w:rFonts w:ascii="Times New Roman" w:hAnsi="Times New Roman" w:cs="Times New Roman"/>
                <w:sz w:val="28"/>
                <w:szCs w:val="28"/>
              </w:rPr>
              <w:t>, =</w:t>
            </w:r>
          </w:p>
        </w:tc>
        <w:tc>
          <w:tcPr>
            <w:tcW w:w="4672" w:type="dxa"/>
          </w:tcPr>
          <w:p w14:paraId="343A44C2" w14:textId="2D79EC0B" w:rsidR="00E862D4" w:rsidRPr="00CA51EB" w:rsidRDefault="00E862D4" w:rsidP="00E862D4">
            <w:pPr>
              <w:spacing w:after="0" w:line="240" w:lineRule="auto"/>
              <w:rPr>
                <w:rFonts w:ascii="Times New Roman" w:hAnsi="Times New Roman" w:cs="Times New Roman"/>
                <w:sz w:val="28"/>
                <w:szCs w:val="28"/>
              </w:rPr>
            </w:pPr>
            <w:proofErr w:type="gramStart"/>
            <w:r w:rsidRPr="00E862D4">
              <w:rPr>
                <w:rFonts w:ascii="Times New Roman" w:hAnsi="Times New Roman" w:cs="Times New Roman"/>
                <w:sz w:val="28"/>
                <w:szCs w:val="28"/>
              </w:rPr>
              <w:t>адм</w:t>
            </w:r>
            <w:proofErr w:type="gramEnd"/>
            <w:r w:rsidRPr="00E862D4">
              <w:rPr>
                <w:rFonts w:ascii="Times New Roman" w:hAnsi="Times New Roman" w:cs="Times New Roman"/>
                <w:sz w:val="28"/>
                <w:szCs w:val="28"/>
              </w:rPr>
              <w:t>іністративна діяльність</w:t>
            </w:r>
          </w:p>
        </w:tc>
      </w:tr>
      <w:tr w:rsidR="00E862D4" w:rsidRPr="00CA51EB" w14:paraId="3F15CCDE" w14:textId="77777777" w:rsidTr="00D21C70">
        <w:tc>
          <w:tcPr>
            <w:tcW w:w="4672" w:type="dxa"/>
          </w:tcPr>
          <w:p w14:paraId="73D93A66" w14:textId="77777777" w:rsidR="00E862D4" w:rsidRPr="00CA51EB" w:rsidRDefault="00E862D4" w:rsidP="00E862D4">
            <w:pPr>
              <w:spacing w:after="0" w:line="240" w:lineRule="auto"/>
              <w:rPr>
                <w:rFonts w:ascii="Times New Roman" w:hAnsi="Times New Roman" w:cs="Times New Roman"/>
                <w:sz w:val="28"/>
                <w:szCs w:val="28"/>
              </w:rPr>
            </w:pPr>
            <w:r w:rsidRPr="00CA51EB">
              <w:rPr>
                <w:rFonts w:ascii="Times New Roman" w:hAnsi="Times New Roman" w:cs="Times New Roman"/>
                <w:sz w:val="28"/>
                <w:szCs w:val="28"/>
                <w:lang w:val="de-DE"/>
              </w:rPr>
              <w:t>Zeitmultiplexverfahren</w:t>
            </w:r>
            <w:r w:rsidRPr="00CA51EB">
              <w:rPr>
                <w:rFonts w:ascii="Times New Roman" w:hAnsi="Times New Roman" w:cs="Times New Roman"/>
                <w:sz w:val="28"/>
                <w:szCs w:val="28"/>
              </w:rPr>
              <w:t xml:space="preserve"> </w:t>
            </w:r>
            <w:r w:rsidRPr="00CA51EB">
              <w:rPr>
                <w:rFonts w:ascii="Times New Roman" w:hAnsi="Times New Roman" w:cs="Times New Roman"/>
                <w:sz w:val="28"/>
                <w:szCs w:val="28"/>
                <w:lang w:val="de-DE"/>
              </w:rPr>
              <w:t>n</w:t>
            </w:r>
            <w:r w:rsidRPr="00CA51EB">
              <w:rPr>
                <w:rFonts w:ascii="Times New Roman" w:hAnsi="Times New Roman" w:cs="Times New Roman"/>
                <w:sz w:val="28"/>
                <w:szCs w:val="28"/>
              </w:rPr>
              <w:t xml:space="preserve"> -</w:t>
            </w:r>
            <w:r w:rsidRPr="00CA51EB">
              <w:rPr>
                <w:rFonts w:ascii="Times New Roman" w:hAnsi="Times New Roman" w:cs="Times New Roman"/>
                <w:sz w:val="28"/>
                <w:szCs w:val="28"/>
                <w:lang w:val="de-DE"/>
              </w:rPr>
              <w:t>s</w:t>
            </w:r>
            <w:r w:rsidRPr="00CA51EB">
              <w:rPr>
                <w:rFonts w:ascii="Times New Roman" w:hAnsi="Times New Roman" w:cs="Times New Roman"/>
                <w:sz w:val="28"/>
                <w:szCs w:val="28"/>
              </w:rPr>
              <w:t>, =</w:t>
            </w:r>
          </w:p>
        </w:tc>
        <w:tc>
          <w:tcPr>
            <w:tcW w:w="4672" w:type="dxa"/>
          </w:tcPr>
          <w:p w14:paraId="6FA243F4" w14:textId="618F1A6E" w:rsidR="00E862D4" w:rsidRPr="00CA51EB" w:rsidRDefault="00E862D4" w:rsidP="00E862D4">
            <w:pPr>
              <w:spacing w:after="0" w:line="240" w:lineRule="auto"/>
              <w:rPr>
                <w:rFonts w:ascii="Times New Roman" w:hAnsi="Times New Roman" w:cs="Times New Roman"/>
                <w:sz w:val="28"/>
                <w:szCs w:val="28"/>
              </w:rPr>
            </w:pPr>
            <w:r w:rsidRPr="00E862D4">
              <w:rPr>
                <w:rFonts w:ascii="Times New Roman" w:hAnsi="Times New Roman" w:cs="Times New Roman"/>
                <w:sz w:val="28"/>
                <w:szCs w:val="28"/>
              </w:rPr>
              <w:t>метод тимчасового мультиплексування; тимчасовий поді</w:t>
            </w:r>
            <w:proofErr w:type="gramStart"/>
            <w:r w:rsidRPr="00E862D4">
              <w:rPr>
                <w:rFonts w:ascii="Times New Roman" w:hAnsi="Times New Roman" w:cs="Times New Roman"/>
                <w:sz w:val="28"/>
                <w:szCs w:val="28"/>
              </w:rPr>
              <w:t>л</w:t>
            </w:r>
            <w:proofErr w:type="gramEnd"/>
          </w:p>
        </w:tc>
      </w:tr>
    </w:tbl>
    <w:p w14:paraId="426149C6" w14:textId="77777777" w:rsidR="00C74CD9" w:rsidRPr="00CA51EB" w:rsidRDefault="00C74CD9" w:rsidP="00C74CD9">
      <w:pPr>
        <w:spacing w:after="0" w:line="240" w:lineRule="auto"/>
        <w:jc w:val="both"/>
        <w:rPr>
          <w:rFonts w:ascii="Times New Roman" w:hAnsi="Times New Roman" w:cs="Times New Roman"/>
          <w:sz w:val="28"/>
          <w:szCs w:val="28"/>
        </w:rPr>
      </w:pPr>
    </w:p>
    <w:p w14:paraId="295804B4" w14:textId="77777777" w:rsidR="00C74CD9" w:rsidRPr="00CA51EB" w:rsidRDefault="00C74CD9" w:rsidP="00C74CD9">
      <w:pPr>
        <w:spacing w:after="0" w:line="240" w:lineRule="auto"/>
        <w:jc w:val="center"/>
        <w:rPr>
          <w:rFonts w:ascii="Times New Roman" w:hAnsi="Times New Roman" w:cs="Times New Roman"/>
          <w:b/>
          <w:bCs/>
          <w:i/>
          <w:sz w:val="28"/>
          <w:szCs w:val="28"/>
          <w:lang w:val="de-DE"/>
        </w:rPr>
      </w:pPr>
      <w:r w:rsidRPr="00CA51EB">
        <w:rPr>
          <w:rFonts w:ascii="Times New Roman" w:hAnsi="Times New Roman" w:cs="Times New Roman"/>
          <w:b/>
          <w:bCs/>
          <w:i/>
          <w:sz w:val="28"/>
          <w:szCs w:val="28"/>
          <w:lang w:val="de-DE"/>
        </w:rPr>
        <w:t>LEXIKALISCH-GRAMMATISCHE ÜBUNGEN</w:t>
      </w:r>
    </w:p>
    <w:p w14:paraId="30B923B7"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p>
    <w:p w14:paraId="499BF168"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1. Verbinden Sie die Paare und bilden Sie Sätze.</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3118"/>
      </w:tblGrid>
      <w:tr w:rsidR="00C74CD9" w:rsidRPr="00CA51EB" w14:paraId="3A516E1D" w14:textId="77777777" w:rsidTr="00D21C70">
        <w:tc>
          <w:tcPr>
            <w:tcW w:w="3227" w:type="dxa"/>
          </w:tcPr>
          <w:p w14:paraId="7E88F905" w14:textId="77777777" w:rsidR="00C74CD9" w:rsidRPr="00CA51EB" w:rsidRDefault="00C74CD9" w:rsidP="00C74CD9">
            <w:pPr>
              <w:pStyle w:val="a5"/>
              <w:numPr>
                <w:ilvl w:val="0"/>
                <w:numId w:val="62"/>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Programme</w:t>
            </w:r>
          </w:p>
        </w:tc>
        <w:tc>
          <w:tcPr>
            <w:tcW w:w="3118" w:type="dxa"/>
          </w:tcPr>
          <w:p w14:paraId="67C637A4" w14:textId="77777777" w:rsidR="00C74CD9" w:rsidRPr="00CA51EB" w:rsidRDefault="00C74CD9" w:rsidP="00C74CD9">
            <w:pPr>
              <w:pStyle w:val="a5"/>
              <w:numPr>
                <w:ilvl w:val="0"/>
                <w:numId w:val="63"/>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bereitstellen</w:t>
            </w:r>
          </w:p>
        </w:tc>
      </w:tr>
      <w:tr w:rsidR="00C74CD9" w:rsidRPr="00CA51EB" w14:paraId="2230AD1A" w14:textId="77777777" w:rsidTr="00D21C70">
        <w:tc>
          <w:tcPr>
            <w:tcW w:w="3227" w:type="dxa"/>
          </w:tcPr>
          <w:p w14:paraId="60FA18B6" w14:textId="77777777" w:rsidR="00C74CD9" w:rsidRPr="00CA51EB" w:rsidRDefault="00C74CD9" w:rsidP="00C74CD9">
            <w:pPr>
              <w:pStyle w:val="a5"/>
              <w:numPr>
                <w:ilvl w:val="0"/>
                <w:numId w:val="62"/>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Das Betriebssystem</w:t>
            </w:r>
          </w:p>
        </w:tc>
        <w:tc>
          <w:tcPr>
            <w:tcW w:w="3118" w:type="dxa"/>
          </w:tcPr>
          <w:p w14:paraId="7592F793" w14:textId="77777777" w:rsidR="00C74CD9" w:rsidRPr="00CA51EB" w:rsidRDefault="00C74CD9" w:rsidP="00C74CD9">
            <w:pPr>
              <w:pStyle w:val="a5"/>
              <w:numPr>
                <w:ilvl w:val="0"/>
                <w:numId w:val="63"/>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bezeichnen</w:t>
            </w:r>
          </w:p>
        </w:tc>
      </w:tr>
      <w:tr w:rsidR="00C74CD9" w:rsidRPr="00CA51EB" w14:paraId="105D3670" w14:textId="77777777" w:rsidTr="00D21C70">
        <w:tc>
          <w:tcPr>
            <w:tcW w:w="3227" w:type="dxa"/>
          </w:tcPr>
          <w:p w14:paraId="406D8B19" w14:textId="77777777" w:rsidR="00C74CD9" w:rsidRPr="00CA51EB" w:rsidRDefault="00C74CD9" w:rsidP="00C74CD9">
            <w:pPr>
              <w:pStyle w:val="a5"/>
              <w:numPr>
                <w:ilvl w:val="0"/>
                <w:numId w:val="62"/>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Versionen</w:t>
            </w:r>
          </w:p>
        </w:tc>
        <w:tc>
          <w:tcPr>
            <w:tcW w:w="3118" w:type="dxa"/>
          </w:tcPr>
          <w:p w14:paraId="457E10F4" w14:textId="77777777" w:rsidR="00C74CD9" w:rsidRPr="00CA51EB" w:rsidRDefault="00C74CD9" w:rsidP="00C74CD9">
            <w:pPr>
              <w:pStyle w:val="a5"/>
              <w:numPr>
                <w:ilvl w:val="0"/>
                <w:numId w:val="63"/>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handeln</w:t>
            </w:r>
          </w:p>
        </w:tc>
      </w:tr>
      <w:tr w:rsidR="00C74CD9" w:rsidRPr="00CA51EB" w14:paraId="42F78D0E" w14:textId="77777777" w:rsidTr="00D21C70">
        <w:tc>
          <w:tcPr>
            <w:tcW w:w="3227" w:type="dxa"/>
          </w:tcPr>
          <w:p w14:paraId="62FE1956" w14:textId="77777777" w:rsidR="00C74CD9" w:rsidRPr="00CA51EB" w:rsidRDefault="00C74CD9" w:rsidP="00C74CD9">
            <w:pPr>
              <w:pStyle w:val="a5"/>
              <w:numPr>
                <w:ilvl w:val="0"/>
                <w:numId w:val="62"/>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Daten</w:t>
            </w:r>
          </w:p>
        </w:tc>
        <w:tc>
          <w:tcPr>
            <w:tcW w:w="3118" w:type="dxa"/>
          </w:tcPr>
          <w:p w14:paraId="491EF05A" w14:textId="77777777" w:rsidR="00C74CD9" w:rsidRPr="00CA51EB" w:rsidRDefault="00C74CD9" w:rsidP="00C74CD9">
            <w:pPr>
              <w:pStyle w:val="a5"/>
              <w:numPr>
                <w:ilvl w:val="0"/>
                <w:numId w:val="63"/>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lesen</w:t>
            </w:r>
          </w:p>
        </w:tc>
      </w:tr>
      <w:tr w:rsidR="00C74CD9" w:rsidRPr="00CA51EB" w14:paraId="73F825EA" w14:textId="77777777" w:rsidTr="00D21C70">
        <w:tc>
          <w:tcPr>
            <w:tcW w:w="3227" w:type="dxa"/>
          </w:tcPr>
          <w:p w14:paraId="2DEB1C31" w14:textId="77777777" w:rsidR="00C74CD9" w:rsidRPr="00CA51EB" w:rsidRDefault="00C74CD9" w:rsidP="00C74CD9">
            <w:pPr>
              <w:pStyle w:val="a5"/>
              <w:numPr>
                <w:ilvl w:val="0"/>
                <w:numId w:val="62"/>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Kommandos</w:t>
            </w:r>
          </w:p>
        </w:tc>
        <w:tc>
          <w:tcPr>
            <w:tcW w:w="3118" w:type="dxa"/>
          </w:tcPr>
          <w:p w14:paraId="2FA54FEE" w14:textId="77777777" w:rsidR="00C74CD9" w:rsidRPr="00CA51EB" w:rsidRDefault="00C74CD9" w:rsidP="00C74CD9">
            <w:pPr>
              <w:pStyle w:val="a5"/>
              <w:numPr>
                <w:ilvl w:val="0"/>
                <w:numId w:val="63"/>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eingeben</w:t>
            </w:r>
          </w:p>
        </w:tc>
      </w:tr>
      <w:tr w:rsidR="00C74CD9" w:rsidRPr="00CA51EB" w14:paraId="388E88CE" w14:textId="77777777" w:rsidTr="00D21C70">
        <w:tc>
          <w:tcPr>
            <w:tcW w:w="3227" w:type="dxa"/>
          </w:tcPr>
          <w:p w14:paraId="11D374A7" w14:textId="77777777" w:rsidR="00C74CD9" w:rsidRPr="00CA51EB" w:rsidRDefault="00C74CD9" w:rsidP="00C74CD9">
            <w:pPr>
              <w:pStyle w:val="a5"/>
              <w:numPr>
                <w:ilvl w:val="0"/>
                <w:numId w:val="62"/>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Der </w:t>
            </w:r>
            <w:r w:rsidRPr="00CA51EB">
              <w:rPr>
                <w:rFonts w:ascii="Times New Roman" w:hAnsi="Times New Roman" w:cs="Times New Roman"/>
                <w:sz w:val="28"/>
                <w:szCs w:val="28"/>
                <w:lang w:val="de-DE"/>
              </w:rPr>
              <w:t>Zugang</w:t>
            </w:r>
          </w:p>
        </w:tc>
        <w:tc>
          <w:tcPr>
            <w:tcW w:w="3118" w:type="dxa"/>
          </w:tcPr>
          <w:p w14:paraId="782EDAD8" w14:textId="77777777" w:rsidR="00C74CD9" w:rsidRPr="00CA51EB" w:rsidRDefault="00C74CD9" w:rsidP="00C74CD9">
            <w:pPr>
              <w:pStyle w:val="a5"/>
              <w:numPr>
                <w:ilvl w:val="0"/>
                <w:numId w:val="63"/>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aufrufen</w:t>
            </w:r>
          </w:p>
        </w:tc>
      </w:tr>
      <w:tr w:rsidR="00C74CD9" w:rsidRPr="00CA51EB" w14:paraId="22005D74" w14:textId="77777777" w:rsidTr="00D21C70">
        <w:tc>
          <w:tcPr>
            <w:tcW w:w="3227" w:type="dxa"/>
          </w:tcPr>
          <w:p w14:paraId="4F2315E2" w14:textId="77777777" w:rsidR="00C74CD9" w:rsidRPr="00CA51EB" w:rsidRDefault="00C74CD9" w:rsidP="00C74CD9">
            <w:pPr>
              <w:pStyle w:val="a5"/>
              <w:numPr>
                <w:ilvl w:val="0"/>
                <w:numId w:val="62"/>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Dienste</w:t>
            </w:r>
          </w:p>
        </w:tc>
        <w:tc>
          <w:tcPr>
            <w:tcW w:w="3118" w:type="dxa"/>
          </w:tcPr>
          <w:p w14:paraId="100B7125" w14:textId="77777777" w:rsidR="00C74CD9" w:rsidRPr="00CA51EB" w:rsidRDefault="00C74CD9" w:rsidP="00C74CD9">
            <w:pPr>
              <w:pStyle w:val="a5"/>
              <w:numPr>
                <w:ilvl w:val="0"/>
                <w:numId w:val="63"/>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laden</w:t>
            </w:r>
          </w:p>
        </w:tc>
      </w:tr>
      <w:tr w:rsidR="00C74CD9" w:rsidRPr="00CA51EB" w14:paraId="55F09EA3" w14:textId="77777777" w:rsidTr="00D21C70">
        <w:tc>
          <w:tcPr>
            <w:tcW w:w="3227" w:type="dxa"/>
          </w:tcPr>
          <w:p w14:paraId="030DE9C9" w14:textId="77777777" w:rsidR="00C74CD9" w:rsidRPr="00CA51EB" w:rsidRDefault="00C74CD9" w:rsidP="00C74CD9">
            <w:pPr>
              <w:pStyle w:val="a5"/>
              <w:numPr>
                <w:ilvl w:val="0"/>
                <w:numId w:val="62"/>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sich um Einzelteile</w:t>
            </w:r>
          </w:p>
        </w:tc>
        <w:tc>
          <w:tcPr>
            <w:tcW w:w="3118" w:type="dxa"/>
          </w:tcPr>
          <w:p w14:paraId="47CE71CD" w14:textId="77777777" w:rsidR="00C74CD9" w:rsidRPr="00CA51EB" w:rsidRDefault="00C74CD9" w:rsidP="00C74CD9">
            <w:pPr>
              <w:pStyle w:val="a5"/>
              <w:numPr>
                <w:ilvl w:val="0"/>
                <w:numId w:val="63"/>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anzeigen</w:t>
            </w:r>
          </w:p>
        </w:tc>
      </w:tr>
      <w:tr w:rsidR="00C74CD9" w:rsidRPr="00CA51EB" w14:paraId="300902C6" w14:textId="77777777" w:rsidTr="00D21C70">
        <w:tc>
          <w:tcPr>
            <w:tcW w:w="3227" w:type="dxa"/>
          </w:tcPr>
          <w:p w14:paraId="0B02C9E8" w14:textId="77777777" w:rsidR="00C74CD9" w:rsidRPr="00CA51EB" w:rsidRDefault="00C74CD9" w:rsidP="00C74CD9">
            <w:pPr>
              <w:pStyle w:val="a5"/>
              <w:numPr>
                <w:ilvl w:val="0"/>
                <w:numId w:val="62"/>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als Basissoftware</w:t>
            </w:r>
          </w:p>
        </w:tc>
        <w:tc>
          <w:tcPr>
            <w:tcW w:w="3118" w:type="dxa"/>
          </w:tcPr>
          <w:p w14:paraId="050871F9" w14:textId="77777777" w:rsidR="00C74CD9" w:rsidRPr="00CA51EB" w:rsidRDefault="00C74CD9" w:rsidP="00C74CD9">
            <w:pPr>
              <w:pStyle w:val="a5"/>
              <w:numPr>
                <w:ilvl w:val="0"/>
                <w:numId w:val="63"/>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erlauben</w:t>
            </w:r>
          </w:p>
        </w:tc>
      </w:tr>
      <w:tr w:rsidR="00C74CD9" w:rsidRPr="00CA51EB" w14:paraId="153B11F3" w14:textId="77777777" w:rsidTr="00D21C70">
        <w:tc>
          <w:tcPr>
            <w:tcW w:w="3227" w:type="dxa"/>
          </w:tcPr>
          <w:p w14:paraId="64BC2AF0" w14:textId="77777777" w:rsidR="00C74CD9" w:rsidRPr="00CA51EB" w:rsidRDefault="00C74CD9" w:rsidP="00C74CD9">
            <w:pPr>
              <w:pStyle w:val="a5"/>
              <w:numPr>
                <w:ilvl w:val="0"/>
                <w:numId w:val="62"/>
              </w:numPr>
              <w:tabs>
                <w:tab w:val="left" w:pos="284"/>
                <w:tab w:val="left" w:pos="45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Der </w:t>
            </w:r>
            <w:r w:rsidRPr="00CA51EB">
              <w:rPr>
                <w:rFonts w:ascii="Times New Roman" w:hAnsi="Times New Roman" w:cs="Times New Roman"/>
                <w:sz w:val="28"/>
                <w:szCs w:val="28"/>
                <w:lang w:val="de-DE"/>
              </w:rPr>
              <w:t>Ladevorgang</w:t>
            </w:r>
          </w:p>
        </w:tc>
        <w:tc>
          <w:tcPr>
            <w:tcW w:w="3118" w:type="dxa"/>
          </w:tcPr>
          <w:p w14:paraId="21C81E31" w14:textId="77777777" w:rsidR="00C74CD9" w:rsidRPr="00CA51EB" w:rsidRDefault="00C74CD9" w:rsidP="00C74CD9">
            <w:pPr>
              <w:pStyle w:val="a5"/>
              <w:numPr>
                <w:ilvl w:val="0"/>
                <w:numId w:val="63"/>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einspielen</w:t>
            </w:r>
          </w:p>
        </w:tc>
      </w:tr>
    </w:tbl>
    <w:p w14:paraId="162C4A15" w14:textId="77777777" w:rsidR="00C74CD9" w:rsidRPr="00CA51EB" w:rsidRDefault="00C74CD9" w:rsidP="00C74CD9">
      <w:pPr>
        <w:spacing w:after="0" w:line="240" w:lineRule="auto"/>
        <w:rPr>
          <w:rFonts w:ascii="Times New Roman" w:hAnsi="Times New Roman" w:cs="Times New Roman"/>
          <w:b/>
          <w:bCs/>
          <w:sz w:val="28"/>
          <w:szCs w:val="28"/>
          <w:lang w:val="de-DE"/>
        </w:rPr>
      </w:pPr>
    </w:p>
    <w:p w14:paraId="3C22C0F3" w14:textId="77777777" w:rsidR="00C74CD9" w:rsidRPr="00CA51EB" w:rsidRDefault="00C74CD9" w:rsidP="00C74CD9">
      <w:pPr>
        <w:spacing w:after="0" w:line="240" w:lineRule="auto"/>
        <w:jc w:val="both"/>
        <w:rPr>
          <w:rFonts w:ascii="Times New Roman" w:hAnsi="Times New Roman" w:cs="Times New Roman"/>
          <w:b/>
          <w:sz w:val="28"/>
          <w:szCs w:val="28"/>
          <w:lang w:val="de-DE"/>
        </w:rPr>
      </w:pPr>
      <w:r w:rsidRPr="00CA51EB">
        <w:rPr>
          <w:rFonts w:ascii="Times New Roman" w:hAnsi="Times New Roman" w:cs="Times New Roman"/>
          <w:b/>
          <w:bCs/>
          <w:sz w:val="28"/>
          <w:szCs w:val="28"/>
          <w:lang w:val="de-DE"/>
        </w:rPr>
        <w:t xml:space="preserve">Übung 2. </w:t>
      </w:r>
      <w:r w:rsidRPr="00CA51EB">
        <w:rPr>
          <w:rFonts w:ascii="Times New Roman" w:hAnsi="Times New Roman" w:cs="Times New Roman"/>
          <w:b/>
          <w:sz w:val="28"/>
          <w:szCs w:val="28"/>
          <w:lang w:val="de-DE"/>
        </w:rPr>
        <w:t xml:space="preserve">Finden Sie für die im Text vorkommenden Anglizismen deutsche Begriffe.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4961"/>
      </w:tblGrid>
      <w:tr w:rsidR="00C74CD9" w:rsidRPr="00CA51EB" w14:paraId="21896AF2" w14:textId="77777777" w:rsidTr="00D21C70">
        <w:tc>
          <w:tcPr>
            <w:tcW w:w="3227" w:type="dxa"/>
            <w:hideMark/>
          </w:tcPr>
          <w:p w14:paraId="1C510265" w14:textId="77777777" w:rsidR="00C74CD9" w:rsidRPr="00CA51EB" w:rsidRDefault="00C74CD9" w:rsidP="00C74CD9">
            <w:pPr>
              <w:pStyle w:val="a5"/>
              <w:numPr>
                <w:ilvl w:val="0"/>
                <w:numId w:val="64"/>
              </w:numPr>
              <w:tabs>
                <w:tab w:val="left" w:pos="426"/>
              </w:tabs>
              <w:spacing w:after="0" w:line="240" w:lineRule="auto"/>
              <w:ind w:left="0" w:firstLine="54"/>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Desktop</w:t>
            </w:r>
          </w:p>
        </w:tc>
        <w:tc>
          <w:tcPr>
            <w:tcW w:w="4961" w:type="dxa"/>
            <w:hideMark/>
          </w:tcPr>
          <w:p w14:paraId="6AD5A78B" w14:textId="77777777" w:rsidR="00C74CD9" w:rsidRPr="00CA51EB" w:rsidRDefault="00C74CD9" w:rsidP="00C74CD9">
            <w:pPr>
              <w:pStyle w:val="a5"/>
              <w:numPr>
                <w:ilvl w:val="0"/>
                <w:numId w:val="65"/>
              </w:numPr>
              <w:tabs>
                <w:tab w:val="left" w:pos="459"/>
              </w:tabs>
              <w:spacing w:after="0" w:line="240" w:lineRule="auto"/>
              <w:ind w:left="34"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Großrechner</w:t>
            </w:r>
          </w:p>
        </w:tc>
      </w:tr>
      <w:tr w:rsidR="00C74CD9" w:rsidRPr="00CA51EB" w14:paraId="59239DB6" w14:textId="77777777" w:rsidTr="00D21C70">
        <w:tc>
          <w:tcPr>
            <w:tcW w:w="3227" w:type="dxa"/>
            <w:hideMark/>
          </w:tcPr>
          <w:p w14:paraId="2FD88BAC" w14:textId="77777777" w:rsidR="00C74CD9" w:rsidRPr="00CA51EB" w:rsidRDefault="00C74CD9" w:rsidP="00C74CD9">
            <w:pPr>
              <w:pStyle w:val="a5"/>
              <w:numPr>
                <w:ilvl w:val="0"/>
                <w:numId w:val="64"/>
              </w:numPr>
              <w:tabs>
                <w:tab w:val="left" w:pos="426"/>
              </w:tabs>
              <w:spacing w:after="0" w:line="240" w:lineRule="auto"/>
              <w:ind w:left="0" w:firstLine="54"/>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lastRenderedPageBreak/>
              <w:t>Edit</w:t>
            </w:r>
          </w:p>
        </w:tc>
        <w:tc>
          <w:tcPr>
            <w:tcW w:w="4961" w:type="dxa"/>
            <w:hideMark/>
          </w:tcPr>
          <w:p w14:paraId="21732372" w14:textId="77777777" w:rsidR="00C74CD9" w:rsidRPr="00CA51EB" w:rsidRDefault="00C74CD9" w:rsidP="00C74CD9">
            <w:pPr>
              <w:pStyle w:val="a5"/>
              <w:numPr>
                <w:ilvl w:val="0"/>
                <w:numId w:val="65"/>
              </w:numPr>
              <w:tabs>
                <w:tab w:val="left" w:pos="459"/>
              </w:tabs>
              <w:spacing w:after="0" w:line="240" w:lineRule="auto"/>
              <w:ind w:left="34"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Schreibtisch</w:t>
            </w:r>
          </w:p>
        </w:tc>
      </w:tr>
      <w:tr w:rsidR="00C74CD9" w:rsidRPr="00CA51EB" w14:paraId="09598BC2" w14:textId="77777777" w:rsidTr="00D21C70">
        <w:tc>
          <w:tcPr>
            <w:tcW w:w="3227" w:type="dxa"/>
            <w:hideMark/>
          </w:tcPr>
          <w:p w14:paraId="46662C07" w14:textId="77777777" w:rsidR="00C74CD9" w:rsidRPr="00CA51EB" w:rsidRDefault="00C74CD9" w:rsidP="00C74CD9">
            <w:pPr>
              <w:pStyle w:val="a5"/>
              <w:numPr>
                <w:ilvl w:val="0"/>
                <w:numId w:val="64"/>
              </w:numPr>
              <w:tabs>
                <w:tab w:val="left" w:pos="426"/>
              </w:tabs>
              <w:spacing w:after="0" w:line="240" w:lineRule="auto"/>
              <w:ind w:left="0" w:firstLine="54"/>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Copy</w:t>
            </w:r>
          </w:p>
        </w:tc>
        <w:tc>
          <w:tcPr>
            <w:tcW w:w="4961" w:type="dxa"/>
          </w:tcPr>
          <w:p w14:paraId="58B3EB5F" w14:textId="77777777" w:rsidR="00C74CD9" w:rsidRPr="00CA51EB" w:rsidRDefault="00C74CD9" w:rsidP="00C74CD9">
            <w:pPr>
              <w:pStyle w:val="a5"/>
              <w:numPr>
                <w:ilvl w:val="0"/>
                <w:numId w:val="65"/>
              </w:numPr>
              <w:tabs>
                <w:tab w:val="left" w:pos="459"/>
              </w:tabs>
              <w:spacing w:after="0" w:line="240" w:lineRule="auto"/>
              <w:ind w:left="34"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Zeitmultiplex verfahren</w:t>
            </w:r>
          </w:p>
        </w:tc>
      </w:tr>
      <w:tr w:rsidR="00C74CD9" w:rsidRPr="00CA51EB" w14:paraId="33EA82FC" w14:textId="77777777" w:rsidTr="00D21C70">
        <w:tc>
          <w:tcPr>
            <w:tcW w:w="3227" w:type="dxa"/>
            <w:hideMark/>
          </w:tcPr>
          <w:p w14:paraId="4B5348B3" w14:textId="77777777" w:rsidR="00C74CD9" w:rsidRPr="00CA51EB" w:rsidRDefault="00C74CD9" w:rsidP="00C74CD9">
            <w:pPr>
              <w:pStyle w:val="a5"/>
              <w:numPr>
                <w:ilvl w:val="0"/>
                <w:numId w:val="64"/>
              </w:numPr>
              <w:tabs>
                <w:tab w:val="left" w:pos="426"/>
              </w:tabs>
              <w:spacing w:after="0" w:line="240" w:lineRule="auto"/>
              <w:ind w:left="0" w:firstLine="54"/>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Delete</w:t>
            </w:r>
          </w:p>
        </w:tc>
        <w:tc>
          <w:tcPr>
            <w:tcW w:w="4961" w:type="dxa"/>
            <w:hideMark/>
          </w:tcPr>
          <w:p w14:paraId="5518CFD8" w14:textId="77777777" w:rsidR="00C74CD9" w:rsidRPr="00CA51EB" w:rsidRDefault="00C74CD9" w:rsidP="00C74CD9">
            <w:pPr>
              <w:pStyle w:val="a5"/>
              <w:numPr>
                <w:ilvl w:val="0"/>
                <w:numId w:val="65"/>
              </w:numPr>
              <w:tabs>
                <w:tab w:val="left" w:pos="459"/>
              </w:tabs>
              <w:spacing w:after="0" w:line="240" w:lineRule="auto"/>
              <w:ind w:left="34"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verändert</w:t>
            </w:r>
          </w:p>
        </w:tc>
      </w:tr>
      <w:tr w:rsidR="00C74CD9" w:rsidRPr="00CA51EB" w14:paraId="35E70C38" w14:textId="77777777" w:rsidTr="00D21C70">
        <w:tc>
          <w:tcPr>
            <w:tcW w:w="3227" w:type="dxa"/>
            <w:hideMark/>
          </w:tcPr>
          <w:p w14:paraId="46AFDE81" w14:textId="77777777" w:rsidR="00C74CD9" w:rsidRPr="00CA51EB" w:rsidRDefault="00C74CD9" w:rsidP="00C74CD9">
            <w:pPr>
              <w:pStyle w:val="a5"/>
              <w:numPr>
                <w:ilvl w:val="0"/>
                <w:numId w:val="64"/>
              </w:numPr>
              <w:tabs>
                <w:tab w:val="left" w:pos="426"/>
              </w:tabs>
              <w:spacing w:after="0" w:line="240" w:lineRule="auto"/>
              <w:ind w:left="0" w:firstLine="54"/>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Reset</w:t>
            </w:r>
          </w:p>
        </w:tc>
        <w:tc>
          <w:tcPr>
            <w:tcW w:w="4961" w:type="dxa"/>
            <w:hideMark/>
          </w:tcPr>
          <w:p w14:paraId="63F7D659" w14:textId="77777777" w:rsidR="00C74CD9" w:rsidRPr="00CA51EB" w:rsidRDefault="00C74CD9" w:rsidP="00C74CD9">
            <w:pPr>
              <w:pStyle w:val="a5"/>
              <w:numPr>
                <w:ilvl w:val="0"/>
                <w:numId w:val="65"/>
              </w:numPr>
              <w:tabs>
                <w:tab w:val="left" w:pos="459"/>
              </w:tabs>
              <w:spacing w:after="0" w:line="240" w:lineRule="auto"/>
              <w:ind w:left="34"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Tasten Strg-Alt-Entf</w:t>
            </w:r>
          </w:p>
        </w:tc>
      </w:tr>
      <w:tr w:rsidR="00C74CD9" w:rsidRPr="00365E70" w14:paraId="568FE3EB" w14:textId="77777777" w:rsidTr="00D21C70">
        <w:tc>
          <w:tcPr>
            <w:tcW w:w="3227" w:type="dxa"/>
            <w:hideMark/>
          </w:tcPr>
          <w:p w14:paraId="7BCC8BCB" w14:textId="77777777" w:rsidR="00C74CD9" w:rsidRPr="00CA51EB" w:rsidRDefault="00C74CD9" w:rsidP="00C74CD9">
            <w:pPr>
              <w:pStyle w:val="a5"/>
              <w:numPr>
                <w:ilvl w:val="0"/>
                <w:numId w:val="64"/>
              </w:numPr>
              <w:tabs>
                <w:tab w:val="left" w:pos="426"/>
              </w:tabs>
              <w:spacing w:after="0" w:line="240" w:lineRule="auto"/>
              <w:ind w:left="0" w:firstLine="54"/>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Task</w:t>
            </w:r>
          </w:p>
        </w:tc>
        <w:tc>
          <w:tcPr>
            <w:tcW w:w="4961" w:type="dxa"/>
            <w:hideMark/>
          </w:tcPr>
          <w:p w14:paraId="711BE793" w14:textId="77777777" w:rsidR="00C74CD9" w:rsidRPr="00CA51EB" w:rsidRDefault="00C74CD9" w:rsidP="00C74CD9">
            <w:pPr>
              <w:pStyle w:val="a5"/>
              <w:numPr>
                <w:ilvl w:val="0"/>
                <w:numId w:val="65"/>
              </w:numPr>
              <w:tabs>
                <w:tab w:val="left" w:pos="459"/>
              </w:tabs>
              <w:spacing w:after="0" w:line="240" w:lineRule="auto"/>
              <w:ind w:left="34"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in einen Papierkorb geworfen werden</w:t>
            </w:r>
          </w:p>
        </w:tc>
      </w:tr>
      <w:tr w:rsidR="00C74CD9" w:rsidRPr="00CA51EB" w14:paraId="1E2012C7" w14:textId="77777777" w:rsidTr="00D21C70">
        <w:tc>
          <w:tcPr>
            <w:tcW w:w="3227" w:type="dxa"/>
            <w:hideMark/>
          </w:tcPr>
          <w:p w14:paraId="69278F67" w14:textId="77777777" w:rsidR="00C74CD9" w:rsidRPr="00CA51EB" w:rsidRDefault="00C74CD9" w:rsidP="00C74CD9">
            <w:pPr>
              <w:pStyle w:val="a5"/>
              <w:numPr>
                <w:ilvl w:val="0"/>
                <w:numId w:val="64"/>
              </w:numPr>
              <w:tabs>
                <w:tab w:val="left" w:pos="426"/>
              </w:tabs>
              <w:spacing w:after="0" w:line="240" w:lineRule="auto"/>
              <w:ind w:left="0" w:firstLine="54"/>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Ctrl-Alt-Del</w:t>
            </w:r>
          </w:p>
        </w:tc>
        <w:tc>
          <w:tcPr>
            <w:tcW w:w="4961" w:type="dxa"/>
            <w:hideMark/>
          </w:tcPr>
          <w:p w14:paraId="2DB544E0" w14:textId="77777777" w:rsidR="00C74CD9" w:rsidRPr="00CA51EB" w:rsidRDefault="00C74CD9" w:rsidP="00C74CD9">
            <w:pPr>
              <w:pStyle w:val="a5"/>
              <w:numPr>
                <w:ilvl w:val="0"/>
                <w:numId w:val="65"/>
              </w:numPr>
              <w:tabs>
                <w:tab w:val="left" w:pos="459"/>
              </w:tabs>
              <w:spacing w:after="0" w:line="240" w:lineRule="auto"/>
              <w:ind w:left="34"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Aufgabe</w:t>
            </w:r>
          </w:p>
        </w:tc>
      </w:tr>
      <w:tr w:rsidR="00C74CD9" w:rsidRPr="00CA51EB" w14:paraId="3009CE04" w14:textId="77777777" w:rsidTr="00D21C70">
        <w:tc>
          <w:tcPr>
            <w:tcW w:w="3227" w:type="dxa"/>
            <w:hideMark/>
          </w:tcPr>
          <w:p w14:paraId="4F7D281F" w14:textId="77777777" w:rsidR="00C74CD9" w:rsidRPr="00CA51EB" w:rsidRDefault="00C74CD9" w:rsidP="00C74CD9">
            <w:pPr>
              <w:pStyle w:val="a5"/>
              <w:numPr>
                <w:ilvl w:val="0"/>
                <w:numId w:val="64"/>
              </w:numPr>
              <w:tabs>
                <w:tab w:val="left" w:pos="426"/>
              </w:tabs>
              <w:spacing w:after="0" w:line="240" w:lineRule="auto"/>
              <w:ind w:left="0" w:firstLine="54"/>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Userinterface</w:t>
            </w:r>
          </w:p>
        </w:tc>
        <w:tc>
          <w:tcPr>
            <w:tcW w:w="4961" w:type="dxa"/>
            <w:hideMark/>
          </w:tcPr>
          <w:p w14:paraId="0F790036" w14:textId="77777777" w:rsidR="00C74CD9" w:rsidRPr="00CA51EB" w:rsidRDefault="00C74CD9" w:rsidP="00C74CD9">
            <w:pPr>
              <w:pStyle w:val="a5"/>
              <w:numPr>
                <w:ilvl w:val="0"/>
                <w:numId w:val="65"/>
              </w:numPr>
              <w:tabs>
                <w:tab w:val="left" w:pos="459"/>
              </w:tabs>
              <w:spacing w:after="0" w:line="240" w:lineRule="auto"/>
              <w:ind w:left="34"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zurückgesetzt</w:t>
            </w:r>
          </w:p>
        </w:tc>
      </w:tr>
      <w:tr w:rsidR="00C74CD9" w:rsidRPr="00CA51EB" w14:paraId="72712AFA" w14:textId="77777777" w:rsidTr="00D21C70">
        <w:tc>
          <w:tcPr>
            <w:tcW w:w="3227" w:type="dxa"/>
            <w:hideMark/>
          </w:tcPr>
          <w:p w14:paraId="0331445A" w14:textId="77777777" w:rsidR="00C74CD9" w:rsidRPr="00CA51EB" w:rsidRDefault="00C74CD9" w:rsidP="00C74CD9">
            <w:pPr>
              <w:pStyle w:val="a5"/>
              <w:numPr>
                <w:ilvl w:val="0"/>
                <w:numId w:val="64"/>
              </w:numPr>
              <w:tabs>
                <w:tab w:val="left" w:pos="426"/>
              </w:tabs>
              <w:spacing w:after="0" w:line="240" w:lineRule="auto"/>
              <w:ind w:left="0" w:firstLine="54"/>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Workstations</w:t>
            </w:r>
          </w:p>
        </w:tc>
        <w:tc>
          <w:tcPr>
            <w:tcW w:w="4961" w:type="dxa"/>
            <w:hideMark/>
          </w:tcPr>
          <w:p w14:paraId="1417DC75" w14:textId="77777777" w:rsidR="00C74CD9" w:rsidRPr="00CA51EB" w:rsidRDefault="00C74CD9" w:rsidP="00C74CD9">
            <w:pPr>
              <w:pStyle w:val="a5"/>
              <w:numPr>
                <w:ilvl w:val="0"/>
                <w:numId w:val="65"/>
              </w:numPr>
              <w:tabs>
                <w:tab w:val="left" w:pos="459"/>
              </w:tabs>
              <w:spacing w:after="0" w:line="240" w:lineRule="auto"/>
              <w:ind w:left="34"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Bildschirm</w:t>
            </w:r>
          </w:p>
        </w:tc>
      </w:tr>
      <w:tr w:rsidR="00C74CD9" w:rsidRPr="00CA51EB" w14:paraId="73E07FFD" w14:textId="77777777" w:rsidTr="00D21C70">
        <w:tc>
          <w:tcPr>
            <w:tcW w:w="3227" w:type="dxa"/>
            <w:hideMark/>
          </w:tcPr>
          <w:p w14:paraId="7A8AABAF" w14:textId="77777777" w:rsidR="00C74CD9" w:rsidRPr="00CA51EB" w:rsidRDefault="00C74CD9" w:rsidP="00C74CD9">
            <w:pPr>
              <w:pStyle w:val="a5"/>
              <w:numPr>
                <w:ilvl w:val="0"/>
                <w:numId w:val="64"/>
              </w:numPr>
              <w:tabs>
                <w:tab w:val="left" w:pos="426"/>
              </w:tabs>
              <w:spacing w:after="0" w:line="240" w:lineRule="auto"/>
              <w:ind w:left="0" w:firstLine="54"/>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Timesharing</w:t>
            </w:r>
          </w:p>
        </w:tc>
        <w:tc>
          <w:tcPr>
            <w:tcW w:w="4961" w:type="dxa"/>
            <w:hideMark/>
          </w:tcPr>
          <w:p w14:paraId="34E943F3" w14:textId="77777777" w:rsidR="00C74CD9" w:rsidRPr="00CA51EB" w:rsidRDefault="00C74CD9" w:rsidP="00C74CD9">
            <w:pPr>
              <w:pStyle w:val="a5"/>
              <w:numPr>
                <w:ilvl w:val="0"/>
                <w:numId w:val="65"/>
              </w:numPr>
              <w:tabs>
                <w:tab w:val="left" w:pos="459"/>
              </w:tabs>
              <w:spacing w:after="0" w:line="240" w:lineRule="auto"/>
              <w:ind w:left="34"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Post</w:t>
            </w:r>
          </w:p>
        </w:tc>
      </w:tr>
      <w:tr w:rsidR="00C74CD9" w:rsidRPr="00CA51EB" w14:paraId="2A9049C9" w14:textId="77777777" w:rsidTr="00D21C70">
        <w:tc>
          <w:tcPr>
            <w:tcW w:w="3227" w:type="dxa"/>
            <w:hideMark/>
          </w:tcPr>
          <w:p w14:paraId="069B0E64" w14:textId="77777777" w:rsidR="00C74CD9" w:rsidRPr="00CA51EB" w:rsidRDefault="00C74CD9" w:rsidP="00C74CD9">
            <w:pPr>
              <w:pStyle w:val="a5"/>
              <w:numPr>
                <w:ilvl w:val="0"/>
                <w:numId w:val="64"/>
              </w:numPr>
              <w:tabs>
                <w:tab w:val="left" w:pos="426"/>
              </w:tabs>
              <w:spacing w:after="0" w:line="240" w:lineRule="auto"/>
              <w:ind w:left="0" w:firstLine="54"/>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Multi-user-system</w:t>
            </w:r>
          </w:p>
        </w:tc>
        <w:tc>
          <w:tcPr>
            <w:tcW w:w="4961" w:type="dxa"/>
            <w:hideMark/>
          </w:tcPr>
          <w:p w14:paraId="0583C103" w14:textId="77777777" w:rsidR="00C74CD9" w:rsidRPr="00CA51EB" w:rsidRDefault="00C74CD9" w:rsidP="00C74CD9">
            <w:pPr>
              <w:pStyle w:val="a5"/>
              <w:numPr>
                <w:ilvl w:val="0"/>
                <w:numId w:val="65"/>
              </w:numPr>
              <w:tabs>
                <w:tab w:val="left" w:pos="459"/>
              </w:tabs>
              <w:spacing w:after="0" w:line="240" w:lineRule="auto"/>
              <w:ind w:left="34"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Mehrbenutzersystem</w:t>
            </w:r>
          </w:p>
        </w:tc>
      </w:tr>
      <w:tr w:rsidR="00C74CD9" w:rsidRPr="00CA51EB" w14:paraId="6E08D642" w14:textId="77777777" w:rsidTr="00D21C70">
        <w:tc>
          <w:tcPr>
            <w:tcW w:w="3227" w:type="dxa"/>
            <w:hideMark/>
          </w:tcPr>
          <w:p w14:paraId="7C6B789C" w14:textId="77777777" w:rsidR="00C74CD9" w:rsidRPr="00CA51EB" w:rsidRDefault="00C74CD9" w:rsidP="00C74CD9">
            <w:pPr>
              <w:pStyle w:val="a5"/>
              <w:numPr>
                <w:ilvl w:val="0"/>
                <w:numId w:val="64"/>
              </w:numPr>
              <w:tabs>
                <w:tab w:val="left" w:pos="426"/>
              </w:tabs>
              <w:spacing w:after="0" w:line="240" w:lineRule="auto"/>
              <w:ind w:left="0" w:firstLine="54"/>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Mail</w:t>
            </w:r>
          </w:p>
        </w:tc>
        <w:tc>
          <w:tcPr>
            <w:tcW w:w="4961" w:type="dxa"/>
            <w:hideMark/>
          </w:tcPr>
          <w:p w14:paraId="41FEFBA6" w14:textId="77777777" w:rsidR="00C74CD9" w:rsidRPr="00CA51EB" w:rsidRDefault="00C74CD9" w:rsidP="00C74CD9">
            <w:pPr>
              <w:pStyle w:val="a5"/>
              <w:numPr>
                <w:ilvl w:val="0"/>
                <w:numId w:val="65"/>
              </w:numPr>
              <w:tabs>
                <w:tab w:val="left" w:pos="459"/>
              </w:tabs>
              <w:spacing w:after="0" w:line="240" w:lineRule="auto"/>
              <w:ind w:left="34"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Arbeitsplatzcomputer</w:t>
            </w:r>
          </w:p>
        </w:tc>
      </w:tr>
      <w:tr w:rsidR="00C74CD9" w:rsidRPr="00CA51EB" w14:paraId="18E47DF8" w14:textId="77777777" w:rsidTr="00D21C70">
        <w:tc>
          <w:tcPr>
            <w:tcW w:w="3227" w:type="dxa"/>
            <w:hideMark/>
          </w:tcPr>
          <w:p w14:paraId="6410A2B4" w14:textId="77777777" w:rsidR="00C74CD9" w:rsidRPr="00CA51EB" w:rsidRDefault="00C74CD9" w:rsidP="00C74CD9">
            <w:pPr>
              <w:pStyle w:val="a5"/>
              <w:numPr>
                <w:ilvl w:val="0"/>
                <w:numId w:val="64"/>
              </w:numPr>
              <w:tabs>
                <w:tab w:val="left" w:pos="426"/>
              </w:tabs>
              <w:spacing w:after="0" w:line="240" w:lineRule="auto"/>
              <w:ind w:left="0" w:firstLine="54"/>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Computermonitor</w:t>
            </w:r>
          </w:p>
        </w:tc>
        <w:tc>
          <w:tcPr>
            <w:tcW w:w="4961" w:type="dxa"/>
            <w:hideMark/>
          </w:tcPr>
          <w:p w14:paraId="6D3EAFA0" w14:textId="77777777" w:rsidR="00C74CD9" w:rsidRPr="00CA51EB" w:rsidRDefault="00C74CD9" w:rsidP="00C74CD9">
            <w:pPr>
              <w:pStyle w:val="a5"/>
              <w:numPr>
                <w:ilvl w:val="0"/>
                <w:numId w:val="65"/>
              </w:numPr>
              <w:tabs>
                <w:tab w:val="left" w:pos="459"/>
              </w:tabs>
              <w:spacing w:after="0" w:line="240" w:lineRule="auto"/>
              <w:ind w:left="34"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Benutzeroberfläche</w:t>
            </w:r>
          </w:p>
        </w:tc>
      </w:tr>
      <w:tr w:rsidR="00C74CD9" w:rsidRPr="00CA51EB" w14:paraId="05BA3875" w14:textId="77777777" w:rsidTr="00D21C70">
        <w:tc>
          <w:tcPr>
            <w:tcW w:w="3227" w:type="dxa"/>
            <w:hideMark/>
          </w:tcPr>
          <w:p w14:paraId="10C15BDA" w14:textId="77777777" w:rsidR="00C74CD9" w:rsidRPr="00CA51EB" w:rsidRDefault="00C74CD9" w:rsidP="00C74CD9">
            <w:pPr>
              <w:pStyle w:val="a5"/>
              <w:numPr>
                <w:ilvl w:val="0"/>
                <w:numId w:val="64"/>
              </w:numPr>
              <w:tabs>
                <w:tab w:val="left" w:pos="426"/>
              </w:tabs>
              <w:spacing w:after="0" w:line="240" w:lineRule="auto"/>
              <w:ind w:left="0" w:firstLine="54"/>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Mainframe</w:t>
            </w:r>
          </w:p>
        </w:tc>
        <w:tc>
          <w:tcPr>
            <w:tcW w:w="4961" w:type="dxa"/>
            <w:hideMark/>
          </w:tcPr>
          <w:p w14:paraId="64ED7BFB" w14:textId="77777777" w:rsidR="00C74CD9" w:rsidRPr="00CA51EB" w:rsidRDefault="00C74CD9" w:rsidP="00C74CD9">
            <w:pPr>
              <w:pStyle w:val="a5"/>
              <w:numPr>
                <w:ilvl w:val="0"/>
                <w:numId w:val="65"/>
              </w:numPr>
              <w:tabs>
                <w:tab w:val="left" w:pos="459"/>
              </w:tabs>
              <w:spacing w:after="0" w:line="240" w:lineRule="auto"/>
              <w:ind w:left="62" w:firstLine="17"/>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kopieren</w:t>
            </w:r>
          </w:p>
        </w:tc>
      </w:tr>
    </w:tbl>
    <w:p w14:paraId="5414A609"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p>
    <w:p w14:paraId="373296B0" w14:textId="77777777" w:rsidR="00C74CD9" w:rsidRPr="00CA51EB" w:rsidRDefault="00C74CD9" w:rsidP="00C74CD9">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3. Übersetzen Sie folgende Wortgruppen ins Russische.</w:t>
      </w:r>
    </w:p>
    <w:p w14:paraId="2ACBBB99" w14:textId="77777777" w:rsidR="00C74CD9" w:rsidRPr="00CA51EB" w:rsidRDefault="00C74CD9" w:rsidP="00C74CD9">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Der initialisierte Rechner, die kommerzielle Nutzung, zusammengestellte Tipps, vorkompilierte Programme, die verpackten Softwarepakete, auf Linux basierendes Betriebssystem, beteiligende Wissenschaftler, für den geschriebenen Kernel, die meist genutzte Variante, mit Linux ausgelieferte Software, die zunehmende Softwarevielfalt, das veraltete Design, gemeinnützig arbeitende Institute, in Assemblersprache programmierte Module, die hervorgebrachten Grundstrukturen, das aus vier Zahlen bestehende und durch Punkte getrennte Versionsnummernschema.</w:t>
      </w:r>
    </w:p>
    <w:p w14:paraId="64E8B85E"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p>
    <w:p w14:paraId="4EF5DB8B"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4. Bilden Sie Wortfamilien zu den angegebenen Wörtern. Bilden Sie damit Sätze.</w:t>
      </w:r>
    </w:p>
    <w:p w14:paraId="48F444D4" w14:textId="77777777" w:rsidR="00C74CD9" w:rsidRPr="00CA51EB" w:rsidRDefault="00C74CD9" w:rsidP="00C74CD9">
      <w:pPr>
        <w:spacing w:after="0" w:line="240" w:lineRule="auto"/>
        <w:jc w:val="both"/>
        <w:rPr>
          <w:rFonts w:ascii="Times New Roman" w:hAnsi="Times New Roman" w:cs="Times New Roman"/>
          <w:b/>
          <w:i/>
          <w:sz w:val="28"/>
          <w:szCs w:val="28"/>
          <w:lang w:val="de-DE"/>
        </w:rPr>
      </w:pPr>
      <w:r w:rsidRPr="00CA51EB">
        <w:rPr>
          <w:rFonts w:ascii="Times New Roman" w:hAnsi="Times New Roman" w:cs="Times New Roman"/>
          <w:b/>
          <w:i/>
          <w:sz w:val="28"/>
          <w:szCs w:val="28"/>
          <w:lang w:val="de-DE"/>
        </w:rPr>
        <w:t>Muster: Betriebs-</w:t>
      </w:r>
    </w:p>
    <w:p w14:paraId="5E0150FB" w14:textId="77777777" w:rsidR="00C74CD9" w:rsidRPr="00CA51EB" w:rsidRDefault="00C74CD9" w:rsidP="00C74CD9">
      <w:pPr>
        <w:spacing w:after="0" w:line="240" w:lineRule="auto"/>
        <w:jc w:val="both"/>
        <w:rPr>
          <w:rFonts w:ascii="Times New Roman" w:hAnsi="Times New Roman" w:cs="Times New Roman"/>
          <w:b/>
          <w:i/>
          <w:sz w:val="28"/>
          <w:szCs w:val="28"/>
          <w:lang w:val="de-DE"/>
        </w:rPr>
      </w:pPr>
      <w:r w:rsidRPr="00CA51EB">
        <w:rPr>
          <w:rFonts w:ascii="Times New Roman" w:hAnsi="Times New Roman" w:cs="Times New Roman"/>
          <w:b/>
          <w:i/>
          <w:sz w:val="28"/>
          <w:szCs w:val="28"/>
          <w:lang w:val="de-DE"/>
        </w:rPr>
        <w:t>Betriebssystemoberflächen, Betriebssystemaufsätze, Betriebssystemdienste, Betriebssystemkern, Betriebssystemschale, betriebssystemunabhängig, Betriebssystem-Residenz</w:t>
      </w:r>
    </w:p>
    <w:p w14:paraId="738C9076" w14:textId="77777777" w:rsidR="00C74CD9" w:rsidRPr="00CA51EB" w:rsidRDefault="00C74CD9" w:rsidP="00C74CD9">
      <w:pPr>
        <w:spacing w:after="0" w:line="240" w:lineRule="auto"/>
        <w:jc w:val="both"/>
        <w:rPr>
          <w:rFonts w:ascii="Times New Roman" w:hAnsi="Times New Roman" w:cs="Times New Roman"/>
          <w:b/>
          <w:sz w:val="28"/>
          <w:szCs w:val="28"/>
          <w:lang w:val="de-DE"/>
        </w:rPr>
      </w:pPr>
    </w:p>
    <w:p w14:paraId="728EF28E" w14:textId="77777777" w:rsidR="00C74CD9" w:rsidRPr="00CA51EB" w:rsidRDefault="00C74CD9" w:rsidP="00C74CD9">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Kommando-, Transaktions-, -betrieb, Anwendungs-, Datei-.</w:t>
      </w:r>
    </w:p>
    <w:p w14:paraId="70FC1CCE"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p>
    <w:p w14:paraId="12EA0858"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5. Setzen Sie passende Wörter ein.</w:t>
      </w:r>
    </w:p>
    <w:tbl>
      <w:tblPr>
        <w:tblStyle w:val="a6"/>
        <w:tblW w:w="0" w:type="auto"/>
        <w:tblLook w:val="04A0" w:firstRow="1" w:lastRow="0" w:firstColumn="1" w:lastColumn="0" w:noHBand="0" w:noVBand="1"/>
      </w:tblPr>
      <w:tblGrid>
        <w:gridCol w:w="9571"/>
      </w:tblGrid>
      <w:tr w:rsidR="00C74CD9" w:rsidRPr="00365E70" w14:paraId="664F9588" w14:textId="77777777" w:rsidTr="00D21C70">
        <w:tc>
          <w:tcPr>
            <w:tcW w:w="9571" w:type="dxa"/>
            <w:tcBorders>
              <w:top w:val="single" w:sz="4" w:space="0" w:color="auto"/>
              <w:left w:val="single" w:sz="4" w:space="0" w:color="auto"/>
              <w:bottom w:val="single" w:sz="4" w:space="0" w:color="auto"/>
              <w:right w:val="single" w:sz="4" w:space="0" w:color="auto"/>
            </w:tcBorders>
            <w:hideMark/>
          </w:tcPr>
          <w:p w14:paraId="374ED509" w14:textId="77777777" w:rsidR="00C74CD9" w:rsidRPr="00CA51EB" w:rsidRDefault="00C74CD9" w:rsidP="00D21C70">
            <w:pPr>
              <w:spacing w:after="0" w:line="240" w:lineRule="auto"/>
              <w:jc w:val="center"/>
              <w:rPr>
                <w:rFonts w:ascii="Times New Roman" w:hAnsi="Times New Roman" w:cs="Times New Roman"/>
                <w:b/>
                <w:bCs/>
                <w:sz w:val="28"/>
                <w:szCs w:val="28"/>
                <w:lang w:val="de-DE"/>
              </w:rPr>
            </w:pPr>
            <w:r w:rsidRPr="00CA51EB">
              <w:rPr>
                <w:rFonts w:ascii="Times New Roman" w:hAnsi="Times New Roman" w:cs="Times New Roman"/>
                <w:i/>
                <w:sz w:val="28"/>
                <w:szCs w:val="28"/>
                <w:lang w:val="de-DE"/>
              </w:rPr>
              <w:t>Rechner, Mehrbenutzerbetrieb, Daten, Terminals, Timesharing-Betrieb, Betriebssystem</w:t>
            </w:r>
          </w:p>
        </w:tc>
      </w:tr>
    </w:tbl>
    <w:p w14:paraId="16286564"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p>
    <w:p w14:paraId="26C65EC8" w14:textId="77777777" w:rsidR="00C74CD9" w:rsidRPr="00CA51EB" w:rsidRDefault="00C74CD9" w:rsidP="00C74CD9">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_____________________ermöglicht es verschiedenen Nutzern, gleichzeitig mit einem _____________________ zu arbeiten. Die Benutzer können z.B. mit direkt an den Rechner angeschlossenen ___________________ arbeiten, oder über Netzwerkverbindungen.</w:t>
      </w:r>
    </w:p>
    <w:p w14:paraId="232EF400"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sz w:val="28"/>
          <w:szCs w:val="28"/>
          <w:lang w:val="de-DE"/>
        </w:rPr>
        <w:t xml:space="preserve">Beim heute üblichen _____________________hat jeder Nutzer das Gefühl, den Rechner alleine zu nutzen. Dies erfordert neben Multitasking-Unterstützung vom ______________________ eine Zuordnung von Ressourcen - insbesondere Dateien </w:t>
      </w:r>
      <w:r w:rsidRPr="00CA51EB">
        <w:rPr>
          <w:rFonts w:ascii="Times New Roman" w:hAnsi="Times New Roman" w:cs="Times New Roman"/>
          <w:sz w:val="28"/>
          <w:szCs w:val="28"/>
          <w:lang w:val="de-DE"/>
        </w:rPr>
        <w:lastRenderedPageBreak/>
        <w:t>und Hauptspeicherbereichen - zu Benutzern (bzw. Prozessen) und eine strenge Zugriffskontrolle. Kein Programm soll die ___________________ eines anderen Programms zerstören oder auch nur lesen können, sei es durch fehlerhafte Programmierung oder aus Absicht.</w:t>
      </w:r>
    </w:p>
    <w:p w14:paraId="5B537991"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p>
    <w:p w14:paraId="2C6B9A27"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6. Bilden Sie  Situationen bzw. Gespräche. Gebrauchen Sie dabei folgende Lexik.</w:t>
      </w:r>
    </w:p>
    <w:p w14:paraId="370581EA" w14:textId="77777777" w:rsidR="00C74CD9" w:rsidRPr="00CA51EB" w:rsidRDefault="00C74CD9" w:rsidP="00C74CD9">
      <w:pPr>
        <w:pStyle w:val="a5"/>
        <w:numPr>
          <w:ilvl w:val="0"/>
          <w:numId w:val="76"/>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Das Betriebssystem, die Festplatte, herunterladen, die Kommandosprache, das Benutzerprogramm, die Grundsoftware, die Kompatibilität, das Ladeprogramm, Fehlermeldungen.</w:t>
      </w:r>
    </w:p>
    <w:p w14:paraId="6955CD3D" w14:textId="77777777" w:rsidR="00C74CD9" w:rsidRPr="00CA51EB" w:rsidRDefault="00C74CD9" w:rsidP="00C74CD9">
      <w:pPr>
        <w:pStyle w:val="a5"/>
        <w:numPr>
          <w:ilvl w:val="0"/>
          <w:numId w:val="76"/>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Der Desktop, die Maus, Peripheriegeräte, Betriebssystemdienste, den Rechner hochfahren, der Benutzer, Programmaufrufe und Dateioperationen.</w:t>
      </w:r>
    </w:p>
    <w:p w14:paraId="1BAF9832" w14:textId="77777777" w:rsidR="00C74CD9" w:rsidRPr="00CA51EB" w:rsidRDefault="00C74CD9" w:rsidP="00C74CD9">
      <w:pPr>
        <w:pStyle w:val="a5"/>
        <w:numPr>
          <w:ilvl w:val="0"/>
          <w:numId w:val="76"/>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Die Transaktion, der Teilhaberbetrieb, der Teilnehmerbetrieb, Multiuserbetriebssystem, die Betriebsart, der Transaktionsmonitor, im Zeitmultiplexverfahren.</w:t>
      </w:r>
    </w:p>
    <w:p w14:paraId="3A6E7362" w14:textId="77777777" w:rsidR="00C74CD9" w:rsidRPr="00CA51EB" w:rsidRDefault="00C74CD9" w:rsidP="00C74CD9">
      <w:pPr>
        <w:spacing w:after="0" w:line="240" w:lineRule="auto"/>
        <w:rPr>
          <w:rFonts w:ascii="Times New Roman" w:hAnsi="Times New Roman" w:cs="Times New Roman"/>
          <w:b/>
          <w:bCs/>
          <w:sz w:val="28"/>
          <w:szCs w:val="28"/>
          <w:lang w:val="de-DE"/>
        </w:rPr>
      </w:pPr>
    </w:p>
    <w:p w14:paraId="3A4D3970"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 xml:space="preserve">Übung </w:t>
      </w:r>
      <w:r>
        <w:rPr>
          <w:rFonts w:ascii="Times New Roman" w:hAnsi="Times New Roman" w:cs="Times New Roman"/>
          <w:b/>
          <w:bCs/>
          <w:sz w:val="28"/>
          <w:szCs w:val="28"/>
          <w:lang w:val="de-DE"/>
        </w:rPr>
        <w:t>7</w:t>
      </w:r>
      <w:r w:rsidRPr="00CA51EB">
        <w:rPr>
          <w:rFonts w:ascii="Times New Roman" w:hAnsi="Times New Roman" w:cs="Times New Roman"/>
          <w:b/>
          <w:bCs/>
          <w:sz w:val="28"/>
          <w:szCs w:val="28"/>
          <w:lang w:val="de-DE"/>
        </w:rPr>
        <w:t>. Ordnen Sie den folgenden Erläuterungen ein Begriff aus dem Text zu.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567"/>
        <w:gridCol w:w="566"/>
        <w:gridCol w:w="638"/>
        <w:gridCol w:w="638"/>
        <w:gridCol w:w="638"/>
        <w:gridCol w:w="638"/>
        <w:gridCol w:w="638"/>
        <w:gridCol w:w="638"/>
        <w:gridCol w:w="638"/>
      </w:tblGrid>
      <w:tr w:rsidR="00C74CD9" w:rsidRPr="00CA51EB" w14:paraId="6EC1D28E" w14:textId="77777777" w:rsidTr="00D21C70">
        <w:tc>
          <w:tcPr>
            <w:tcW w:w="567" w:type="dxa"/>
            <w:tcBorders>
              <w:top w:val="single" w:sz="4" w:space="0" w:color="auto"/>
              <w:left w:val="single" w:sz="4" w:space="0" w:color="auto"/>
              <w:bottom w:val="single" w:sz="4" w:space="0" w:color="auto"/>
              <w:right w:val="single" w:sz="4" w:space="0" w:color="auto"/>
            </w:tcBorders>
            <w:hideMark/>
          </w:tcPr>
          <w:p w14:paraId="3FA1586D"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1</w:t>
            </w:r>
          </w:p>
        </w:tc>
        <w:tc>
          <w:tcPr>
            <w:tcW w:w="567" w:type="dxa"/>
            <w:tcBorders>
              <w:top w:val="single" w:sz="4" w:space="0" w:color="auto"/>
              <w:left w:val="single" w:sz="4" w:space="0" w:color="auto"/>
              <w:bottom w:val="single" w:sz="4" w:space="0" w:color="auto"/>
              <w:right w:val="single" w:sz="4" w:space="0" w:color="auto"/>
            </w:tcBorders>
            <w:hideMark/>
          </w:tcPr>
          <w:p w14:paraId="2BCA262A"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2</w:t>
            </w:r>
          </w:p>
        </w:tc>
        <w:tc>
          <w:tcPr>
            <w:tcW w:w="566" w:type="dxa"/>
            <w:tcBorders>
              <w:top w:val="single" w:sz="4" w:space="0" w:color="auto"/>
              <w:left w:val="single" w:sz="4" w:space="0" w:color="auto"/>
              <w:bottom w:val="single" w:sz="4" w:space="0" w:color="auto"/>
              <w:right w:val="single" w:sz="4" w:space="0" w:color="auto"/>
            </w:tcBorders>
            <w:hideMark/>
          </w:tcPr>
          <w:p w14:paraId="0526E790"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3</w:t>
            </w:r>
          </w:p>
        </w:tc>
        <w:tc>
          <w:tcPr>
            <w:tcW w:w="638" w:type="dxa"/>
            <w:tcBorders>
              <w:top w:val="single" w:sz="4" w:space="0" w:color="auto"/>
              <w:left w:val="single" w:sz="4" w:space="0" w:color="auto"/>
              <w:bottom w:val="single" w:sz="4" w:space="0" w:color="auto"/>
              <w:right w:val="single" w:sz="4" w:space="0" w:color="auto"/>
            </w:tcBorders>
            <w:hideMark/>
          </w:tcPr>
          <w:p w14:paraId="408E2BAC"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4</w:t>
            </w:r>
          </w:p>
        </w:tc>
        <w:tc>
          <w:tcPr>
            <w:tcW w:w="638" w:type="dxa"/>
            <w:tcBorders>
              <w:top w:val="single" w:sz="4" w:space="0" w:color="auto"/>
              <w:left w:val="single" w:sz="4" w:space="0" w:color="auto"/>
              <w:bottom w:val="single" w:sz="4" w:space="0" w:color="auto"/>
              <w:right w:val="single" w:sz="4" w:space="0" w:color="auto"/>
            </w:tcBorders>
            <w:hideMark/>
          </w:tcPr>
          <w:p w14:paraId="292E2D58"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5</w:t>
            </w:r>
          </w:p>
        </w:tc>
        <w:tc>
          <w:tcPr>
            <w:tcW w:w="638" w:type="dxa"/>
            <w:tcBorders>
              <w:top w:val="single" w:sz="4" w:space="0" w:color="auto"/>
              <w:left w:val="single" w:sz="4" w:space="0" w:color="auto"/>
              <w:bottom w:val="single" w:sz="4" w:space="0" w:color="auto"/>
              <w:right w:val="single" w:sz="4" w:space="0" w:color="auto"/>
            </w:tcBorders>
            <w:hideMark/>
          </w:tcPr>
          <w:p w14:paraId="6B8E43DC"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6</w:t>
            </w:r>
          </w:p>
        </w:tc>
        <w:tc>
          <w:tcPr>
            <w:tcW w:w="638" w:type="dxa"/>
            <w:tcBorders>
              <w:top w:val="single" w:sz="4" w:space="0" w:color="auto"/>
              <w:left w:val="single" w:sz="4" w:space="0" w:color="auto"/>
              <w:bottom w:val="single" w:sz="4" w:space="0" w:color="auto"/>
              <w:right w:val="single" w:sz="4" w:space="0" w:color="auto"/>
            </w:tcBorders>
            <w:hideMark/>
          </w:tcPr>
          <w:p w14:paraId="4BCE4648"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7</w:t>
            </w:r>
          </w:p>
        </w:tc>
        <w:tc>
          <w:tcPr>
            <w:tcW w:w="638" w:type="dxa"/>
            <w:tcBorders>
              <w:top w:val="single" w:sz="4" w:space="0" w:color="auto"/>
              <w:left w:val="single" w:sz="4" w:space="0" w:color="auto"/>
              <w:bottom w:val="single" w:sz="4" w:space="0" w:color="auto"/>
              <w:right w:val="single" w:sz="4" w:space="0" w:color="auto"/>
            </w:tcBorders>
            <w:hideMark/>
          </w:tcPr>
          <w:p w14:paraId="436B1FA2"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8</w:t>
            </w:r>
          </w:p>
        </w:tc>
        <w:tc>
          <w:tcPr>
            <w:tcW w:w="638" w:type="dxa"/>
            <w:tcBorders>
              <w:top w:val="single" w:sz="4" w:space="0" w:color="auto"/>
              <w:left w:val="single" w:sz="4" w:space="0" w:color="auto"/>
              <w:bottom w:val="single" w:sz="4" w:space="0" w:color="auto"/>
              <w:right w:val="single" w:sz="4" w:space="0" w:color="auto"/>
            </w:tcBorders>
            <w:hideMark/>
          </w:tcPr>
          <w:p w14:paraId="7FA95DC5"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9</w:t>
            </w:r>
          </w:p>
        </w:tc>
        <w:tc>
          <w:tcPr>
            <w:tcW w:w="638" w:type="dxa"/>
            <w:tcBorders>
              <w:top w:val="single" w:sz="4" w:space="0" w:color="auto"/>
              <w:left w:val="single" w:sz="4" w:space="0" w:color="auto"/>
              <w:bottom w:val="single" w:sz="4" w:space="0" w:color="auto"/>
              <w:right w:val="single" w:sz="4" w:space="0" w:color="auto"/>
            </w:tcBorders>
            <w:hideMark/>
          </w:tcPr>
          <w:p w14:paraId="1F7F3931"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10</w:t>
            </w:r>
          </w:p>
        </w:tc>
      </w:tr>
      <w:tr w:rsidR="00C74CD9" w:rsidRPr="00CA51EB" w14:paraId="7FE2D341" w14:textId="77777777" w:rsidTr="00D21C70">
        <w:tc>
          <w:tcPr>
            <w:tcW w:w="567" w:type="dxa"/>
            <w:tcBorders>
              <w:top w:val="single" w:sz="4" w:space="0" w:color="auto"/>
              <w:left w:val="single" w:sz="4" w:space="0" w:color="auto"/>
              <w:bottom w:val="single" w:sz="4" w:space="0" w:color="auto"/>
              <w:right w:val="single" w:sz="4" w:space="0" w:color="auto"/>
            </w:tcBorders>
            <w:hideMark/>
          </w:tcPr>
          <w:p w14:paraId="1CB795E9"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p>
        </w:tc>
        <w:tc>
          <w:tcPr>
            <w:tcW w:w="567" w:type="dxa"/>
            <w:tcBorders>
              <w:top w:val="single" w:sz="4" w:space="0" w:color="auto"/>
              <w:left w:val="single" w:sz="4" w:space="0" w:color="auto"/>
              <w:bottom w:val="single" w:sz="4" w:space="0" w:color="auto"/>
              <w:right w:val="single" w:sz="4" w:space="0" w:color="auto"/>
            </w:tcBorders>
          </w:tcPr>
          <w:p w14:paraId="49FEDD17"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p>
        </w:tc>
        <w:tc>
          <w:tcPr>
            <w:tcW w:w="566" w:type="dxa"/>
            <w:tcBorders>
              <w:top w:val="single" w:sz="4" w:space="0" w:color="auto"/>
              <w:left w:val="single" w:sz="4" w:space="0" w:color="auto"/>
              <w:bottom w:val="single" w:sz="4" w:space="0" w:color="auto"/>
              <w:right w:val="single" w:sz="4" w:space="0" w:color="auto"/>
            </w:tcBorders>
          </w:tcPr>
          <w:p w14:paraId="5174A634"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p>
        </w:tc>
        <w:tc>
          <w:tcPr>
            <w:tcW w:w="638" w:type="dxa"/>
            <w:tcBorders>
              <w:top w:val="single" w:sz="4" w:space="0" w:color="auto"/>
              <w:left w:val="single" w:sz="4" w:space="0" w:color="auto"/>
              <w:bottom w:val="single" w:sz="4" w:space="0" w:color="auto"/>
              <w:right w:val="single" w:sz="4" w:space="0" w:color="auto"/>
            </w:tcBorders>
          </w:tcPr>
          <w:p w14:paraId="0318F37C"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p>
        </w:tc>
        <w:tc>
          <w:tcPr>
            <w:tcW w:w="638" w:type="dxa"/>
            <w:tcBorders>
              <w:top w:val="single" w:sz="4" w:space="0" w:color="auto"/>
              <w:left w:val="single" w:sz="4" w:space="0" w:color="auto"/>
              <w:bottom w:val="single" w:sz="4" w:space="0" w:color="auto"/>
              <w:right w:val="single" w:sz="4" w:space="0" w:color="auto"/>
            </w:tcBorders>
          </w:tcPr>
          <w:p w14:paraId="6F41804F"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p>
        </w:tc>
        <w:tc>
          <w:tcPr>
            <w:tcW w:w="638" w:type="dxa"/>
            <w:tcBorders>
              <w:top w:val="single" w:sz="4" w:space="0" w:color="auto"/>
              <w:left w:val="single" w:sz="4" w:space="0" w:color="auto"/>
              <w:bottom w:val="single" w:sz="4" w:space="0" w:color="auto"/>
              <w:right w:val="single" w:sz="4" w:space="0" w:color="auto"/>
            </w:tcBorders>
          </w:tcPr>
          <w:p w14:paraId="3EE4539B"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p>
        </w:tc>
        <w:tc>
          <w:tcPr>
            <w:tcW w:w="638" w:type="dxa"/>
            <w:tcBorders>
              <w:top w:val="single" w:sz="4" w:space="0" w:color="auto"/>
              <w:left w:val="single" w:sz="4" w:space="0" w:color="auto"/>
              <w:bottom w:val="single" w:sz="4" w:space="0" w:color="auto"/>
              <w:right w:val="single" w:sz="4" w:space="0" w:color="auto"/>
            </w:tcBorders>
          </w:tcPr>
          <w:p w14:paraId="58684A48"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p>
        </w:tc>
        <w:tc>
          <w:tcPr>
            <w:tcW w:w="638" w:type="dxa"/>
            <w:tcBorders>
              <w:top w:val="single" w:sz="4" w:space="0" w:color="auto"/>
              <w:left w:val="single" w:sz="4" w:space="0" w:color="auto"/>
              <w:bottom w:val="single" w:sz="4" w:space="0" w:color="auto"/>
              <w:right w:val="single" w:sz="4" w:space="0" w:color="auto"/>
            </w:tcBorders>
          </w:tcPr>
          <w:p w14:paraId="33F6985B"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p>
        </w:tc>
        <w:tc>
          <w:tcPr>
            <w:tcW w:w="638" w:type="dxa"/>
            <w:tcBorders>
              <w:top w:val="single" w:sz="4" w:space="0" w:color="auto"/>
              <w:left w:val="single" w:sz="4" w:space="0" w:color="auto"/>
              <w:bottom w:val="single" w:sz="4" w:space="0" w:color="auto"/>
              <w:right w:val="single" w:sz="4" w:space="0" w:color="auto"/>
            </w:tcBorders>
          </w:tcPr>
          <w:p w14:paraId="163F99A0"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p>
        </w:tc>
        <w:tc>
          <w:tcPr>
            <w:tcW w:w="638" w:type="dxa"/>
            <w:tcBorders>
              <w:top w:val="single" w:sz="4" w:space="0" w:color="auto"/>
              <w:left w:val="single" w:sz="4" w:space="0" w:color="auto"/>
              <w:bottom w:val="single" w:sz="4" w:space="0" w:color="auto"/>
              <w:right w:val="single" w:sz="4" w:space="0" w:color="auto"/>
            </w:tcBorders>
          </w:tcPr>
          <w:p w14:paraId="20F55C4E"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p>
        </w:tc>
      </w:tr>
    </w:tbl>
    <w:p w14:paraId="3BCF6A49" w14:textId="77777777" w:rsidR="00C74CD9" w:rsidRPr="00CA51EB" w:rsidRDefault="00C74CD9" w:rsidP="00C74CD9">
      <w:pPr>
        <w:spacing w:after="0" w:line="240" w:lineRule="auto"/>
        <w:jc w:val="both"/>
        <w:rPr>
          <w:rFonts w:ascii="Times New Roman" w:hAnsi="Times New Roman" w:cs="Times New Roman"/>
          <w:sz w:val="28"/>
          <w:szCs w:val="28"/>
          <w:lang w:val="de-DE"/>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6266"/>
      </w:tblGrid>
      <w:tr w:rsidR="00C74CD9" w:rsidRPr="00CA51EB" w14:paraId="5D035A7C" w14:textId="77777777" w:rsidTr="00D21C70">
        <w:trPr>
          <w:trHeight w:val="405"/>
        </w:trPr>
        <w:tc>
          <w:tcPr>
            <w:tcW w:w="2835" w:type="dxa"/>
            <w:tcBorders>
              <w:top w:val="single" w:sz="4" w:space="0" w:color="auto"/>
              <w:left w:val="single" w:sz="4" w:space="0" w:color="auto"/>
              <w:bottom w:val="single" w:sz="4" w:space="0" w:color="auto"/>
              <w:right w:val="single" w:sz="4" w:space="0" w:color="auto"/>
            </w:tcBorders>
            <w:hideMark/>
          </w:tcPr>
          <w:p w14:paraId="1F2D4E29" w14:textId="77777777" w:rsidR="00C74CD9" w:rsidRPr="00CA51EB" w:rsidRDefault="00C74CD9" w:rsidP="00C74CD9">
            <w:pPr>
              <w:pStyle w:val="a5"/>
              <w:numPr>
                <w:ilvl w:val="0"/>
                <w:numId w:val="77"/>
              </w:numPr>
              <w:tabs>
                <w:tab w:val="left" w:pos="346"/>
              </w:tabs>
              <w:spacing w:after="0" w:line="240" w:lineRule="auto"/>
              <w:ind w:left="0" w:firstLine="52"/>
              <w:contextualSpacing w:val="0"/>
              <w:jc w:val="both"/>
              <w:rPr>
                <w:rFonts w:ascii="Times New Roman" w:hAnsi="Times New Roman" w:cs="Times New Roman"/>
                <w:sz w:val="28"/>
                <w:szCs w:val="28"/>
              </w:rPr>
            </w:pPr>
            <w:r w:rsidRPr="00CA51EB">
              <w:rPr>
                <w:rFonts w:ascii="Times New Roman" w:hAnsi="Times New Roman" w:cs="Times New Roman"/>
                <w:sz w:val="28"/>
                <w:szCs w:val="28"/>
                <w:lang w:val="de-DE"/>
              </w:rPr>
              <w:t xml:space="preserve">Betriebssystem </w:t>
            </w:r>
            <w:r w:rsidRPr="00CA51EB">
              <w:rPr>
                <w:rFonts w:ascii="Times New Roman" w:hAnsi="Times New Roman" w:cs="Times New Roman"/>
                <w:bCs/>
                <w:sz w:val="28"/>
                <w:szCs w:val="28"/>
                <w:lang w:val="de-DE"/>
              </w:rPr>
              <w:t>(n)</w:t>
            </w:r>
          </w:p>
        </w:tc>
        <w:tc>
          <w:tcPr>
            <w:tcW w:w="6266" w:type="dxa"/>
            <w:tcBorders>
              <w:top w:val="single" w:sz="4" w:space="0" w:color="auto"/>
              <w:left w:val="single" w:sz="4" w:space="0" w:color="auto"/>
              <w:bottom w:val="single" w:sz="4" w:space="0" w:color="auto"/>
              <w:right w:val="single" w:sz="4" w:space="0" w:color="auto"/>
            </w:tcBorders>
            <w:hideMark/>
          </w:tcPr>
          <w:p w14:paraId="281C33FE" w14:textId="77777777" w:rsidR="00C74CD9" w:rsidRPr="00CA51EB" w:rsidRDefault="00C74CD9" w:rsidP="00C74CD9">
            <w:pPr>
              <w:pStyle w:val="a5"/>
              <w:numPr>
                <w:ilvl w:val="0"/>
                <w:numId w:val="78"/>
              </w:numPr>
              <w:tabs>
                <w:tab w:val="left" w:pos="346"/>
              </w:tabs>
              <w:spacing w:after="0" w:line="240" w:lineRule="auto"/>
              <w:ind w:left="0" w:firstLine="52"/>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rPr>
              <w:t>Gesamtheit aller speicherbaren Informationen.</w:t>
            </w:r>
          </w:p>
        </w:tc>
      </w:tr>
      <w:tr w:rsidR="00C74CD9" w:rsidRPr="00365E70" w14:paraId="0A7D7BEF" w14:textId="77777777" w:rsidTr="00D21C70">
        <w:trPr>
          <w:trHeight w:val="150"/>
        </w:trPr>
        <w:tc>
          <w:tcPr>
            <w:tcW w:w="2835" w:type="dxa"/>
            <w:tcBorders>
              <w:top w:val="single" w:sz="4" w:space="0" w:color="auto"/>
              <w:left w:val="single" w:sz="4" w:space="0" w:color="auto"/>
              <w:bottom w:val="single" w:sz="4" w:space="0" w:color="auto"/>
              <w:right w:val="single" w:sz="4" w:space="0" w:color="auto"/>
            </w:tcBorders>
            <w:hideMark/>
          </w:tcPr>
          <w:p w14:paraId="64B31E43" w14:textId="77777777" w:rsidR="00C74CD9" w:rsidRPr="00CA51EB" w:rsidRDefault="00C74CD9" w:rsidP="00C74CD9">
            <w:pPr>
              <w:pStyle w:val="a5"/>
              <w:numPr>
                <w:ilvl w:val="0"/>
                <w:numId w:val="77"/>
              </w:numPr>
              <w:tabs>
                <w:tab w:val="left" w:pos="346"/>
              </w:tabs>
              <w:spacing w:after="0" w:line="240" w:lineRule="auto"/>
              <w:ind w:left="0" w:firstLine="52"/>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rPr>
              <w:t xml:space="preserve">Hardware </w:t>
            </w:r>
            <w:r w:rsidRPr="00CA51EB">
              <w:rPr>
                <w:rFonts w:ascii="Times New Roman" w:hAnsi="Times New Roman" w:cs="Times New Roman"/>
                <w:bCs/>
                <w:sz w:val="28"/>
                <w:szCs w:val="28"/>
                <w:lang w:val="de-DE"/>
              </w:rPr>
              <w:t>(f)</w:t>
            </w:r>
          </w:p>
        </w:tc>
        <w:tc>
          <w:tcPr>
            <w:tcW w:w="6266" w:type="dxa"/>
            <w:tcBorders>
              <w:top w:val="single" w:sz="4" w:space="0" w:color="auto"/>
              <w:left w:val="single" w:sz="4" w:space="0" w:color="auto"/>
              <w:bottom w:val="single" w:sz="4" w:space="0" w:color="auto"/>
              <w:right w:val="single" w:sz="4" w:space="0" w:color="auto"/>
            </w:tcBorders>
            <w:hideMark/>
          </w:tcPr>
          <w:p w14:paraId="469CDAAA" w14:textId="77777777" w:rsidR="00C74CD9" w:rsidRPr="00CA51EB" w:rsidRDefault="00C74CD9" w:rsidP="00C74CD9">
            <w:pPr>
              <w:pStyle w:val="a5"/>
              <w:numPr>
                <w:ilvl w:val="0"/>
                <w:numId w:val="78"/>
              </w:numPr>
              <w:tabs>
                <w:tab w:val="left" w:pos="346"/>
              </w:tabs>
              <w:spacing w:after="0" w:line="240" w:lineRule="auto"/>
              <w:ind w:left="0" w:firstLine="52"/>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rPr>
              <w:t>Eine Folge von Anweisungen, die ein Computer durchführen soll, um eine spezifische Aufgabe abzuarbeiten.</w:t>
            </w:r>
          </w:p>
        </w:tc>
      </w:tr>
      <w:tr w:rsidR="00C74CD9" w:rsidRPr="00365E70" w14:paraId="3AA6F56F" w14:textId="77777777" w:rsidTr="00D21C70">
        <w:trPr>
          <w:trHeight w:val="150"/>
        </w:trPr>
        <w:tc>
          <w:tcPr>
            <w:tcW w:w="2835" w:type="dxa"/>
            <w:tcBorders>
              <w:top w:val="single" w:sz="4" w:space="0" w:color="auto"/>
              <w:left w:val="single" w:sz="4" w:space="0" w:color="auto"/>
              <w:bottom w:val="single" w:sz="4" w:space="0" w:color="auto"/>
              <w:right w:val="single" w:sz="4" w:space="0" w:color="auto"/>
            </w:tcBorders>
            <w:hideMark/>
          </w:tcPr>
          <w:p w14:paraId="0B0840F1" w14:textId="77777777" w:rsidR="00C74CD9" w:rsidRPr="00CA51EB" w:rsidRDefault="00C74CD9" w:rsidP="00C74CD9">
            <w:pPr>
              <w:pStyle w:val="a5"/>
              <w:numPr>
                <w:ilvl w:val="0"/>
                <w:numId w:val="77"/>
              </w:numPr>
              <w:tabs>
                <w:tab w:val="left" w:pos="346"/>
              </w:tabs>
              <w:spacing w:after="0" w:line="240" w:lineRule="auto"/>
              <w:ind w:left="0" w:firstLine="52"/>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rPr>
              <w:t xml:space="preserve">Software </w:t>
            </w:r>
            <w:r w:rsidRPr="00CA51EB">
              <w:rPr>
                <w:rFonts w:ascii="Times New Roman" w:hAnsi="Times New Roman" w:cs="Times New Roman"/>
                <w:bCs/>
                <w:sz w:val="28"/>
                <w:szCs w:val="28"/>
                <w:lang w:val="de-DE"/>
              </w:rPr>
              <w:t>(f)</w:t>
            </w:r>
          </w:p>
        </w:tc>
        <w:tc>
          <w:tcPr>
            <w:tcW w:w="6266" w:type="dxa"/>
            <w:tcBorders>
              <w:top w:val="single" w:sz="4" w:space="0" w:color="auto"/>
              <w:left w:val="single" w:sz="4" w:space="0" w:color="auto"/>
              <w:bottom w:val="single" w:sz="4" w:space="0" w:color="auto"/>
              <w:right w:val="single" w:sz="4" w:space="0" w:color="auto"/>
            </w:tcBorders>
            <w:hideMark/>
          </w:tcPr>
          <w:p w14:paraId="56B00B1B" w14:textId="77777777" w:rsidR="00C74CD9" w:rsidRPr="00CA51EB" w:rsidRDefault="00C74CD9" w:rsidP="00C74CD9">
            <w:pPr>
              <w:pStyle w:val="a5"/>
              <w:numPr>
                <w:ilvl w:val="0"/>
                <w:numId w:val="78"/>
              </w:numPr>
              <w:tabs>
                <w:tab w:val="left" w:pos="346"/>
              </w:tabs>
              <w:spacing w:after="0" w:line="240" w:lineRule="auto"/>
              <w:ind w:left="0" w:firstLine="52"/>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rPr>
              <w:t>Technischer, apparativer Teil einer EDV-Anlage, alle physikalisch fassbaren Bestandteile eines Computers und seiner Peripheriegeräte.</w:t>
            </w:r>
          </w:p>
        </w:tc>
      </w:tr>
      <w:tr w:rsidR="00C74CD9" w:rsidRPr="00365E70" w14:paraId="7DA99042" w14:textId="77777777" w:rsidTr="00D21C70">
        <w:trPr>
          <w:trHeight w:val="150"/>
        </w:trPr>
        <w:tc>
          <w:tcPr>
            <w:tcW w:w="2835" w:type="dxa"/>
            <w:tcBorders>
              <w:top w:val="single" w:sz="4" w:space="0" w:color="auto"/>
              <w:left w:val="single" w:sz="4" w:space="0" w:color="auto"/>
              <w:bottom w:val="single" w:sz="4" w:space="0" w:color="auto"/>
              <w:right w:val="single" w:sz="4" w:space="0" w:color="auto"/>
            </w:tcBorders>
            <w:hideMark/>
          </w:tcPr>
          <w:p w14:paraId="32226902" w14:textId="77777777" w:rsidR="00C74CD9" w:rsidRPr="00CA51EB" w:rsidRDefault="00C74CD9" w:rsidP="00C74CD9">
            <w:pPr>
              <w:pStyle w:val="a5"/>
              <w:numPr>
                <w:ilvl w:val="0"/>
                <w:numId w:val="77"/>
              </w:numPr>
              <w:tabs>
                <w:tab w:val="left" w:pos="346"/>
              </w:tabs>
              <w:spacing w:after="0" w:line="240" w:lineRule="auto"/>
              <w:ind w:left="0" w:firstLine="52"/>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rPr>
              <w:t xml:space="preserve">Browser </w:t>
            </w:r>
            <w:r w:rsidRPr="00CA51EB">
              <w:rPr>
                <w:rFonts w:ascii="Times New Roman" w:hAnsi="Times New Roman" w:cs="Times New Roman"/>
                <w:bCs/>
                <w:sz w:val="28"/>
                <w:szCs w:val="28"/>
                <w:lang w:val="de-DE"/>
              </w:rPr>
              <w:t>(m)</w:t>
            </w:r>
          </w:p>
        </w:tc>
        <w:tc>
          <w:tcPr>
            <w:tcW w:w="6266" w:type="dxa"/>
            <w:tcBorders>
              <w:top w:val="single" w:sz="4" w:space="0" w:color="auto"/>
              <w:left w:val="single" w:sz="4" w:space="0" w:color="auto"/>
              <w:bottom w:val="single" w:sz="4" w:space="0" w:color="auto"/>
              <w:right w:val="single" w:sz="4" w:space="0" w:color="auto"/>
            </w:tcBorders>
            <w:hideMark/>
          </w:tcPr>
          <w:p w14:paraId="6D2348B7" w14:textId="77777777" w:rsidR="00C74CD9" w:rsidRPr="00CA51EB" w:rsidRDefault="00C74CD9" w:rsidP="00C74CD9">
            <w:pPr>
              <w:pStyle w:val="a5"/>
              <w:numPr>
                <w:ilvl w:val="0"/>
                <w:numId w:val="78"/>
              </w:numPr>
              <w:tabs>
                <w:tab w:val="left" w:pos="346"/>
              </w:tabs>
              <w:spacing w:after="0" w:line="240" w:lineRule="auto"/>
              <w:ind w:left="0" w:firstLine="52"/>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rPr>
              <w:t>Eigenschaft von Hard- oder Software, miteinander zu harmonieren und zusammenzuarbeiten.</w:t>
            </w:r>
          </w:p>
        </w:tc>
      </w:tr>
      <w:tr w:rsidR="00C74CD9" w:rsidRPr="00365E70" w14:paraId="444F3F00" w14:textId="77777777" w:rsidTr="00D21C70">
        <w:trPr>
          <w:trHeight w:val="150"/>
        </w:trPr>
        <w:tc>
          <w:tcPr>
            <w:tcW w:w="2835" w:type="dxa"/>
            <w:tcBorders>
              <w:top w:val="single" w:sz="4" w:space="0" w:color="auto"/>
              <w:left w:val="single" w:sz="4" w:space="0" w:color="auto"/>
              <w:bottom w:val="single" w:sz="4" w:space="0" w:color="auto"/>
              <w:right w:val="single" w:sz="4" w:space="0" w:color="auto"/>
            </w:tcBorders>
            <w:hideMark/>
          </w:tcPr>
          <w:p w14:paraId="6D1036E0" w14:textId="77777777" w:rsidR="00C74CD9" w:rsidRPr="00CA51EB" w:rsidRDefault="00C74CD9" w:rsidP="00C74CD9">
            <w:pPr>
              <w:pStyle w:val="a5"/>
              <w:numPr>
                <w:ilvl w:val="0"/>
                <w:numId w:val="77"/>
              </w:numPr>
              <w:tabs>
                <w:tab w:val="left" w:pos="346"/>
              </w:tabs>
              <w:spacing w:after="0" w:line="240" w:lineRule="auto"/>
              <w:ind w:left="0" w:firstLine="52"/>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rPr>
              <w:t xml:space="preserve">Laufwerk </w:t>
            </w:r>
            <w:r w:rsidRPr="00CA51EB">
              <w:rPr>
                <w:rFonts w:ascii="Times New Roman" w:hAnsi="Times New Roman" w:cs="Times New Roman"/>
                <w:bCs/>
                <w:sz w:val="28"/>
                <w:szCs w:val="28"/>
                <w:lang w:val="de-DE"/>
              </w:rPr>
              <w:t>(n)</w:t>
            </w:r>
          </w:p>
        </w:tc>
        <w:tc>
          <w:tcPr>
            <w:tcW w:w="6266" w:type="dxa"/>
            <w:tcBorders>
              <w:top w:val="single" w:sz="4" w:space="0" w:color="auto"/>
              <w:left w:val="single" w:sz="4" w:space="0" w:color="auto"/>
              <w:bottom w:val="single" w:sz="4" w:space="0" w:color="auto"/>
              <w:right w:val="single" w:sz="4" w:space="0" w:color="auto"/>
            </w:tcBorders>
            <w:hideMark/>
          </w:tcPr>
          <w:p w14:paraId="221615CE" w14:textId="77777777" w:rsidR="00C74CD9" w:rsidRPr="00CA51EB" w:rsidRDefault="00C74CD9" w:rsidP="00C74CD9">
            <w:pPr>
              <w:pStyle w:val="a5"/>
              <w:numPr>
                <w:ilvl w:val="0"/>
                <w:numId w:val="78"/>
              </w:numPr>
              <w:tabs>
                <w:tab w:val="left" w:pos="346"/>
              </w:tabs>
              <w:spacing w:after="0" w:line="240" w:lineRule="auto"/>
              <w:ind w:left="0" w:firstLine="52"/>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Programme, die Hypertextdokumente verarbeiten und darstellen können.</w:t>
            </w:r>
          </w:p>
        </w:tc>
      </w:tr>
      <w:tr w:rsidR="00C74CD9" w:rsidRPr="00365E70" w14:paraId="19409BCC" w14:textId="77777777" w:rsidTr="00D21C70">
        <w:trPr>
          <w:trHeight w:val="592"/>
        </w:trPr>
        <w:tc>
          <w:tcPr>
            <w:tcW w:w="2835" w:type="dxa"/>
            <w:tcBorders>
              <w:top w:val="single" w:sz="4" w:space="0" w:color="auto"/>
              <w:left w:val="single" w:sz="4" w:space="0" w:color="auto"/>
              <w:bottom w:val="single" w:sz="4" w:space="0" w:color="auto"/>
              <w:right w:val="single" w:sz="4" w:space="0" w:color="auto"/>
            </w:tcBorders>
            <w:hideMark/>
          </w:tcPr>
          <w:p w14:paraId="2F30C190" w14:textId="77777777" w:rsidR="00C74CD9" w:rsidRPr="00CA51EB" w:rsidRDefault="00C74CD9" w:rsidP="00C74CD9">
            <w:pPr>
              <w:pStyle w:val="a5"/>
              <w:numPr>
                <w:ilvl w:val="0"/>
                <w:numId w:val="77"/>
              </w:numPr>
              <w:tabs>
                <w:tab w:val="left" w:pos="346"/>
              </w:tabs>
              <w:spacing w:after="0" w:line="240" w:lineRule="auto"/>
              <w:ind w:left="0" w:firstLine="52"/>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rPr>
              <w:t xml:space="preserve">Daten </w:t>
            </w:r>
            <w:r w:rsidRPr="00CA51EB">
              <w:rPr>
                <w:rFonts w:ascii="Times New Roman" w:hAnsi="Times New Roman" w:cs="Times New Roman"/>
                <w:sz w:val="28"/>
                <w:szCs w:val="28"/>
                <w:lang w:val="de-DE" w:eastAsia="ru-RU"/>
              </w:rPr>
              <w:t>(pl)</w:t>
            </w:r>
          </w:p>
        </w:tc>
        <w:tc>
          <w:tcPr>
            <w:tcW w:w="6266" w:type="dxa"/>
            <w:tcBorders>
              <w:top w:val="single" w:sz="4" w:space="0" w:color="auto"/>
              <w:left w:val="single" w:sz="4" w:space="0" w:color="auto"/>
              <w:bottom w:val="single" w:sz="4" w:space="0" w:color="auto"/>
              <w:right w:val="single" w:sz="4" w:space="0" w:color="auto"/>
            </w:tcBorders>
            <w:hideMark/>
          </w:tcPr>
          <w:p w14:paraId="7C7E6DA0" w14:textId="77777777" w:rsidR="00C74CD9" w:rsidRPr="00CA51EB" w:rsidRDefault="00C74CD9" w:rsidP="00C74CD9">
            <w:pPr>
              <w:pStyle w:val="a5"/>
              <w:numPr>
                <w:ilvl w:val="0"/>
                <w:numId w:val="78"/>
              </w:numPr>
              <w:tabs>
                <w:tab w:val="left" w:pos="346"/>
              </w:tabs>
              <w:spacing w:after="0" w:line="240" w:lineRule="auto"/>
              <w:ind w:left="0" w:firstLine="52"/>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rPr>
              <w:t>Schalter am Computergehäuse, durch den ein Kaltstart ausgelöst werden kann.</w:t>
            </w:r>
          </w:p>
        </w:tc>
      </w:tr>
      <w:tr w:rsidR="00C74CD9" w:rsidRPr="00365E70" w14:paraId="1A752328" w14:textId="77777777" w:rsidTr="00D21C70">
        <w:trPr>
          <w:trHeight w:val="860"/>
        </w:trPr>
        <w:tc>
          <w:tcPr>
            <w:tcW w:w="2835" w:type="dxa"/>
            <w:tcBorders>
              <w:top w:val="single" w:sz="4" w:space="0" w:color="auto"/>
              <w:left w:val="single" w:sz="4" w:space="0" w:color="auto"/>
              <w:bottom w:val="single" w:sz="4" w:space="0" w:color="auto"/>
              <w:right w:val="single" w:sz="4" w:space="0" w:color="auto"/>
            </w:tcBorders>
            <w:hideMark/>
          </w:tcPr>
          <w:p w14:paraId="5EA5A092" w14:textId="77777777" w:rsidR="00C74CD9" w:rsidRPr="00CA51EB" w:rsidRDefault="00C74CD9" w:rsidP="00C74CD9">
            <w:pPr>
              <w:pStyle w:val="a5"/>
              <w:numPr>
                <w:ilvl w:val="0"/>
                <w:numId w:val="77"/>
              </w:numPr>
              <w:tabs>
                <w:tab w:val="left" w:pos="346"/>
              </w:tabs>
              <w:spacing w:after="0" w:line="240" w:lineRule="auto"/>
              <w:ind w:left="0" w:firstLine="52"/>
              <w:contextualSpacing w:val="0"/>
              <w:jc w:val="both"/>
              <w:rPr>
                <w:rFonts w:ascii="Times New Roman" w:hAnsi="Times New Roman" w:cs="Times New Roman"/>
                <w:sz w:val="28"/>
                <w:szCs w:val="28"/>
              </w:rPr>
            </w:pPr>
            <w:r w:rsidRPr="00CA51EB">
              <w:rPr>
                <w:rFonts w:ascii="Times New Roman" w:hAnsi="Times New Roman" w:cs="Times New Roman"/>
                <w:sz w:val="28"/>
                <w:szCs w:val="28"/>
                <w:lang w:val="de-DE"/>
              </w:rPr>
              <w:t xml:space="preserve">Multitasking BS </w:t>
            </w:r>
            <w:r w:rsidRPr="00CA51EB">
              <w:rPr>
                <w:rFonts w:ascii="Times New Roman" w:hAnsi="Times New Roman" w:cs="Times New Roman"/>
                <w:bCs/>
                <w:sz w:val="28"/>
                <w:szCs w:val="28"/>
                <w:lang w:val="de-DE"/>
              </w:rPr>
              <w:t>(n)</w:t>
            </w:r>
          </w:p>
        </w:tc>
        <w:tc>
          <w:tcPr>
            <w:tcW w:w="6266" w:type="dxa"/>
            <w:tcBorders>
              <w:top w:val="single" w:sz="4" w:space="0" w:color="auto"/>
              <w:left w:val="single" w:sz="4" w:space="0" w:color="auto"/>
              <w:bottom w:val="single" w:sz="4" w:space="0" w:color="auto"/>
              <w:right w:val="single" w:sz="4" w:space="0" w:color="auto"/>
            </w:tcBorders>
            <w:hideMark/>
          </w:tcPr>
          <w:p w14:paraId="130DFB7A" w14:textId="77777777" w:rsidR="00C74CD9" w:rsidRPr="00CA51EB" w:rsidRDefault="00C74CD9" w:rsidP="00C74CD9">
            <w:pPr>
              <w:pStyle w:val="a5"/>
              <w:numPr>
                <w:ilvl w:val="0"/>
                <w:numId w:val="78"/>
              </w:numPr>
              <w:tabs>
                <w:tab w:val="left" w:pos="346"/>
              </w:tabs>
              <w:spacing w:after="0" w:line="240" w:lineRule="auto"/>
              <w:ind w:left="0" w:firstLine="52"/>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rPr>
              <w:t>Gesamtheit der Programme, die den Betrieb eines Computers ermöglichen. Das Betriebssystem steuert u.a. Den Prozessor und verwaltet den Hauptspeicher sowie die angeschlossenen Peripheriegeräte.</w:t>
            </w:r>
          </w:p>
        </w:tc>
      </w:tr>
      <w:tr w:rsidR="00C74CD9" w:rsidRPr="00365E70" w14:paraId="69A27CE6" w14:textId="77777777" w:rsidTr="00D21C70">
        <w:trPr>
          <w:trHeight w:val="582"/>
        </w:trPr>
        <w:tc>
          <w:tcPr>
            <w:tcW w:w="2835" w:type="dxa"/>
            <w:tcBorders>
              <w:top w:val="single" w:sz="4" w:space="0" w:color="auto"/>
              <w:left w:val="single" w:sz="4" w:space="0" w:color="auto"/>
              <w:bottom w:val="single" w:sz="4" w:space="0" w:color="auto"/>
              <w:right w:val="single" w:sz="4" w:space="0" w:color="auto"/>
            </w:tcBorders>
            <w:hideMark/>
          </w:tcPr>
          <w:p w14:paraId="1AD272FA" w14:textId="77777777" w:rsidR="00C74CD9" w:rsidRPr="00CA51EB" w:rsidRDefault="00C74CD9" w:rsidP="00C74CD9">
            <w:pPr>
              <w:pStyle w:val="a5"/>
              <w:numPr>
                <w:ilvl w:val="0"/>
                <w:numId w:val="77"/>
              </w:numPr>
              <w:tabs>
                <w:tab w:val="left" w:pos="346"/>
              </w:tabs>
              <w:spacing w:after="0" w:line="240" w:lineRule="auto"/>
              <w:ind w:left="0" w:firstLine="52"/>
              <w:contextualSpacing w:val="0"/>
              <w:jc w:val="both"/>
              <w:rPr>
                <w:rFonts w:ascii="Times New Roman" w:hAnsi="Times New Roman" w:cs="Times New Roman"/>
                <w:sz w:val="28"/>
                <w:szCs w:val="28"/>
              </w:rPr>
            </w:pPr>
            <w:r w:rsidRPr="00CA51EB">
              <w:rPr>
                <w:rFonts w:ascii="Times New Roman" w:hAnsi="Times New Roman" w:cs="Times New Roman"/>
                <w:sz w:val="28"/>
                <w:szCs w:val="28"/>
                <w:lang w:val="de-DE"/>
              </w:rPr>
              <w:t xml:space="preserve">Reset </w:t>
            </w:r>
            <w:r w:rsidRPr="00CA51EB">
              <w:rPr>
                <w:rFonts w:ascii="Times New Roman" w:hAnsi="Times New Roman" w:cs="Times New Roman"/>
                <w:bCs/>
                <w:sz w:val="28"/>
                <w:szCs w:val="28"/>
                <w:lang w:val="de-DE"/>
              </w:rPr>
              <w:t>(m)</w:t>
            </w:r>
          </w:p>
        </w:tc>
        <w:tc>
          <w:tcPr>
            <w:tcW w:w="6266" w:type="dxa"/>
            <w:tcBorders>
              <w:top w:val="single" w:sz="4" w:space="0" w:color="auto"/>
              <w:left w:val="single" w:sz="4" w:space="0" w:color="auto"/>
              <w:bottom w:val="single" w:sz="4" w:space="0" w:color="auto"/>
              <w:right w:val="single" w:sz="4" w:space="0" w:color="auto"/>
            </w:tcBorders>
            <w:hideMark/>
          </w:tcPr>
          <w:p w14:paraId="16919233" w14:textId="77777777" w:rsidR="00C74CD9" w:rsidRPr="00CA51EB" w:rsidRDefault="00C74CD9" w:rsidP="00C74CD9">
            <w:pPr>
              <w:pStyle w:val="a5"/>
              <w:numPr>
                <w:ilvl w:val="0"/>
                <w:numId w:val="78"/>
              </w:numPr>
              <w:tabs>
                <w:tab w:val="left" w:pos="346"/>
              </w:tabs>
              <w:spacing w:after="0" w:line="240" w:lineRule="auto"/>
              <w:ind w:left="0" w:firstLine="52"/>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rPr>
              <w:t>Fähigkeit eines PCs, mehrere Aufgaben parallel und gleichzeitig zu erledigen</w:t>
            </w:r>
            <w:r w:rsidRPr="00CA51EB">
              <w:rPr>
                <w:rFonts w:ascii="Times New Roman" w:hAnsi="Times New Roman" w:cs="Times New Roman"/>
                <w:sz w:val="28"/>
                <w:szCs w:val="28"/>
                <w:lang w:val="de-DE" w:eastAsia="ru-RU"/>
              </w:rPr>
              <w:t>.</w:t>
            </w:r>
          </w:p>
        </w:tc>
      </w:tr>
      <w:tr w:rsidR="00C74CD9" w:rsidRPr="00CA51EB" w14:paraId="35C1666A" w14:textId="77777777" w:rsidTr="00D21C70">
        <w:trPr>
          <w:trHeight w:val="269"/>
        </w:trPr>
        <w:tc>
          <w:tcPr>
            <w:tcW w:w="2835" w:type="dxa"/>
            <w:tcBorders>
              <w:top w:val="single" w:sz="4" w:space="0" w:color="auto"/>
              <w:left w:val="single" w:sz="4" w:space="0" w:color="auto"/>
              <w:bottom w:val="single" w:sz="4" w:space="0" w:color="auto"/>
              <w:right w:val="single" w:sz="4" w:space="0" w:color="auto"/>
            </w:tcBorders>
            <w:hideMark/>
          </w:tcPr>
          <w:p w14:paraId="199E839C" w14:textId="77777777" w:rsidR="00C74CD9" w:rsidRPr="00CA51EB" w:rsidRDefault="00C74CD9" w:rsidP="00C74CD9">
            <w:pPr>
              <w:pStyle w:val="a5"/>
              <w:numPr>
                <w:ilvl w:val="0"/>
                <w:numId w:val="77"/>
              </w:numPr>
              <w:tabs>
                <w:tab w:val="left" w:pos="346"/>
              </w:tabs>
              <w:spacing w:after="0" w:line="240" w:lineRule="auto"/>
              <w:ind w:left="0" w:firstLine="52"/>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Programm </w:t>
            </w:r>
            <w:r w:rsidRPr="00CA51EB">
              <w:rPr>
                <w:rFonts w:ascii="Times New Roman" w:hAnsi="Times New Roman" w:cs="Times New Roman"/>
                <w:bCs/>
                <w:sz w:val="28"/>
                <w:szCs w:val="28"/>
                <w:lang w:val="de-DE"/>
              </w:rPr>
              <w:t>(n)</w:t>
            </w:r>
          </w:p>
        </w:tc>
        <w:tc>
          <w:tcPr>
            <w:tcW w:w="6266" w:type="dxa"/>
            <w:tcBorders>
              <w:top w:val="single" w:sz="4" w:space="0" w:color="auto"/>
              <w:left w:val="single" w:sz="4" w:space="0" w:color="auto"/>
              <w:bottom w:val="single" w:sz="4" w:space="0" w:color="auto"/>
              <w:right w:val="single" w:sz="4" w:space="0" w:color="auto"/>
            </w:tcBorders>
            <w:hideMark/>
          </w:tcPr>
          <w:p w14:paraId="712BBB68" w14:textId="77777777" w:rsidR="00C74CD9" w:rsidRPr="00CA51EB" w:rsidRDefault="00C74CD9" w:rsidP="00C74CD9">
            <w:pPr>
              <w:pStyle w:val="a5"/>
              <w:numPr>
                <w:ilvl w:val="0"/>
                <w:numId w:val="78"/>
              </w:numPr>
              <w:tabs>
                <w:tab w:val="left" w:pos="346"/>
              </w:tabs>
              <w:spacing w:after="0" w:line="240" w:lineRule="auto"/>
              <w:ind w:left="0" w:firstLine="52"/>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rPr>
              <w:t>Programme und Benutzungsanweisungen.</w:t>
            </w:r>
          </w:p>
        </w:tc>
      </w:tr>
      <w:tr w:rsidR="00C74CD9" w:rsidRPr="00365E70" w14:paraId="10485617" w14:textId="77777777" w:rsidTr="00D21C70">
        <w:trPr>
          <w:trHeight w:val="578"/>
        </w:trPr>
        <w:tc>
          <w:tcPr>
            <w:tcW w:w="2835" w:type="dxa"/>
            <w:tcBorders>
              <w:top w:val="single" w:sz="4" w:space="0" w:color="auto"/>
              <w:left w:val="single" w:sz="4" w:space="0" w:color="auto"/>
              <w:bottom w:val="single" w:sz="4" w:space="0" w:color="auto"/>
              <w:right w:val="single" w:sz="4" w:space="0" w:color="auto"/>
            </w:tcBorders>
          </w:tcPr>
          <w:p w14:paraId="5782BE0F" w14:textId="77777777" w:rsidR="00C74CD9" w:rsidRPr="00CA51EB" w:rsidRDefault="00C74CD9" w:rsidP="00C74CD9">
            <w:pPr>
              <w:pStyle w:val="a5"/>
              <w:numPr>
                <w:ilvl w:val="0"/>
                <w:numId w:val="77"/>
              </w:numPr>
              <w:tabs>
                <w:tab w:val="left" w:pos="488"/>
              </w:tabs>
              <w:spacing w:after="0" w:line="240" w:lineRule="auto"/>
              <w:ind w:left="0" w:firstLine="52"/>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Kompatibilität </w:t>
            </w:r>
            <w:r w:rsidRPr="00CA51EB">
              <w:rPr>
                <w:rFonts w:ascii="Times New Roman" w:hAnsi="Times New Roman" w:cs="Times New Roman"/>
                <w:bCs/>
                <w:sz w:val="28"/>
                <w:szCs w:val="28"/>
                <w:lang w:val="de-DE"/>
              </w:rPr>
              <w:t>(f)</w:t>
            </w:r>
          </w:p>
          <w:p w14:paraId="4DC21F36" w14:textId="77777777" w:rsidR="00C74CD9" w:rsidRPr="00CA51EB" w:rsidRDefault="00C74CD9" w:rsidP="00D21C70">
            <w:pPr>
              <w:tabs>
                <w:tab w:val="left" w:pos="346"/>
              </w:tabs>
              <w:spacing w:after="0" w:line="240" w:lineRule="auto"/>
              <w:ind w:firstLine="52"/>
              <w:jc w:val="both"/>
              <w:rPr>
                <w:rFonts w:ascii="Times New Roman" w:hAnsi="Times New Roman" w:cs="Times New Roman"/>
                <w:sz w:val="28"/>
                <w:szCs w:val="28"/>
                <w:lang w:val="de-DE" w:eastAsia="ru-RU"/>
              </w:rPr>
            </w:pPr>
          </w:p>
        </w:tc>
        <w:tc>
          <w:tcPr>
            <w:tcW w:w="6266" w:type="dxa"/>
            <w:tcBorders>
              <w:top w:val="single" w:sz="4" w:space="0" w:color="auto"/>
              <w:left w:val="single" w:sz="4" w:space="0" w:color="auto"/>
              <w:bottom w:val="single" w:sz="4" w:space="0" w:color="auto"/>
              <w:right w:val="single" w:sz="4" w:space="0" w:color="auto"/>
            </w:tcBorders>
            <w:hideMark/>
          </w:tcPr>
          <w:p w14:paraId="2B344BB0" w14:textId="77777777" w:rsidR="00C74CD9" w:rsidRPr="00CA51EB" w:rsidRDefault="00C74CD9" w:rsidP="00C74CD9">
            <w:pPr>
              <w:pStyle w:val="a5"/>
              <w:numPr>
                <w:ilvl w:val="0"/>
                <w:numId w:val="78"/>
              </w:numPr>
              <w:tabs>
                <w:tab w:val="left" w:pos="346"/>
              </w:tabs>
              <w:spacing w:after="0" w:line="240" w:lineRule="auto"/>
              <w:ind w:left="0" w:firstLine="52"/>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rPr>
              <w:t>In der Datenverarbeitung ein Gerät, in dem sich ein Datenträger befindet; Getriebe.</w:t>
            </w:r>
          </w:p>
        </w:tc>
      </w:tr>
    </w:tbl>
    <w:p w14:paraId="421B57D8"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p>
    <w:p w14:paraId="2E05C8BF" w14:textId="77777777" w:rsidR="00C74CD9" w:rsidRPr="00CA51EB" w:rsidRDefault="00C74CD9" w:rsidP="00C74CD9">
      <w:pPr>
        <w:spacing w:after="0" w:line="240" w:lineRule="auto"/>
        <w:jc w:val="both"/>
        <w:rPr>
          <w:rFonts w:ascii="Times New Roman" w:hAnsi="Times New Roman" w:cs="Times New Roman"/>
          <w:b/>
          <w:sz w:val="28"/>
          <w:szCs w:val="28"/>
          <w:lang w:val="de-DE"/>
        </w:rPr>
      </w:pPr>
      <w:r>
        <w:rPr>
          <w:rFonts w:ascii="Times New Roman" w:hAnsi="Times New Roman" w:cs="Times New Roman"/>
          <w:b/>
          <w:sz w:val="28"/>
          <w:szCs w:val="28"/>
          <w:lang w:val="de-DE"/>
        </w:rPr>
        <w:t>Übung 8</w:t>
      </w:r>
      <w:r w:rsidRPr="00CA51EB">
        <w:rPr>
          <w:rFonts w:ascii="Times New Roman" w:hAnsi="Times New Roman" w:cs="Times New Roman"/>
          <w:b/>
          <w:sz w:val="28"/>
          <w:szCs w:val="28"/>
          <w:lang w:val="de-DE"/>
        </w:rPr>
        <w:t>. Bilden Sie Partizip I und Partizip II von folgenden Verben.</w:t>
      </w:r>
    </w:p>
    <w:p w14:paraId="2EF3019B" w14:textId="77777777" w:rsidR="00C74CD9" w:rsidRPr="00CA51EB" w:rsidRDefault="00C74CD9" w:rsidP="00C74CD9">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lastRenderedPageBreak/>
        <w:t xml:space="preserve">Bereitstellen, bedienen, installieren, speichern, garantieren, auftreten, bearbeiten, verbinden, darstellen, betreiben, einsetzen, bereitstellen, starten, laden, auswählen, widerspiegeln, bezeichnen, aktivieren, einschalten, aufrufen, steuern. </w:t>
      </w:r>
    </w:p>
    <w:p w14:paraId="3B917651" w14:textId="77777777" w:rsidR="00C74CD9" w:rsidRPr="00CA51EB" w:rsidRDefault="00C74CD9" w:rsidP="00C74CD9">
      <w:pPr>
        <w:spacing w:after="0" w:line="240" w:lineRule="auto"/>
        <w:jc w:val="both"/>
        <w:rPr>
          <w:rFonts w:ascii="Times New Roman" w:hAnsi="Times New Roman" w:cs="Times New Roman"/>
          <w:sz w:val="28"/>
          <w:szCs w:val="28"/>
          <w:lang w:val="de-DE"/>
        </w:rPr>
      </w:pPr>
    </w:p>
    <w:p w14:paraId="5674E78D" w14:textId="77777777" w:rsidR="00C74CD9" w:rsidRPr="00CA51EB" w:rsidRDefault="00C74CD9" w:rsidP="00C74CD9">
      <w:pPr>
        <w:spacing w:after="0" w:line="240" w:lineRule="auto"/>
        <w:jc w:val="both"/>
        <w:rPr>
          <w:rFonts w:ascii="Times New Roman" w:hAnsi="Times New Roman" w:cs="Times New Roman"/>
          <w:b/>
          <w:sz w:val="28"/>
          <w:szCs w:val="28"/>
          <w:lang w:val="de-DE"/>
        </w:rPr>
      </w:pPr>
      <w:r>
        <w:rPr>
          <w:rFonts w:ascii="Times New Roman" w:hAnsi="Times New Roman" w:cs="Times New Roman"/>
          <w:b/>
          <w:sz w:val="28"/>
          <w:szCs w:val="28"/>
          <w:lang w:val="de-DE"/>
        </w:rPr>
        <w:t>Übung 9</w:t>
      </w:r>
      <w:r w:rsidRPr="00CA51EB">
        <w:rPr>
          <w:rFonts w:ascii="Times New Roman" w:hAnsi="Times New Roman" w:cs="Times New Roman"/>
          <w:b/>
          <w:sz w:val="28"/>
          <w:szCs w:val="28"/>
          <w:lang w:val="de-DE"/>
        </w:rPr>
        <w:t>. Bilden Sie aus Verb und Substantiv das Partizip I bzw. das Partizip II. Bilden Sie damit einen Relativsatz.</w:t>
      </w:r>
    </w:p>
    <w:p w14:paraId="5DE3FC2A" w14:textId="77777777" w:rsidR="00C74CD9" w:rsidRPr="00CA51EB" w:rsidRDefault="00C74CD9" w:rsidP="00C74CD9">
      <w:pPr>
        <w:spacing w:after="0" w:line="240" w:lineRule="auto"/>
        <w:jc w:val="both"/>
        <w:rPr>
          <w:rFonts w:ascii="Times New Roman" w:hAnsi="Times New Roman" w:cs="Times New Roman"/>
          <w:sz w:val="28"/>
          <w:szCs w:val="28"/>
          <w:lang w:val="de-DE"/>
        </w:rPr>
      </w:pPr>
    </w:p>
    <w:p w14:paraId="0E4DBF56" w14:textId="77777777" w:rsidR="00C74CD9" w:rsidRPr="00CA51EB" w:rsidRDefault="00C74CD9" w:rsidP="00C74CD9">
      <w:pPr>
        <w:spacing w:after="0" w:line="240" w:lineRule="auto"/>
        <w:jc w:val="both"/>
        <w:rPr>
          <w:rFonts w:ascii="Times New Roman" w:hAnsi="Times New Roman" w:cs="Times New Roman"/>
          <w:b/>
          <w:i/>
          <w:sz w:val="28"/>
          <w:szCs w:val="28"/>
          <w:lang w:val="de-DE"/>
        </w:rPr>
      </w:pPr>
      <w:r w:rsidRPr="00CA51EB">
        <w:rPr>
          <w:rFonts w:ascii="Times New Roman" w:hAnsi="Times New Roman" w:cs="Times New Roman"/>
          <w:b/>
          <w:i/>
          <w:sz w:val="28"/>
          <w:szCs w:val="28"/>
          <w:lang w:val="de-DE"/>
        </w:rPr>
        <w:t xml:space="preserve">Muster: (aufgreifen) Konzept </w:t>
      </w:r>
    </w:p>
    <w:p w14:paraId="57B2052E" w14:textId="77777777" w:rsidR="00C74CD9" w:rsidRPr="00CA51EB" w:rsidRDefault="00C74CD9" w:rsidP="00C74CD9">
      <w:pPr>
        <w:spacing w:after="0" w:line="240" w:lineRule="auto"/>
        <w:jc w:val="both"/>
        <w:rPr>
          <w:rFonts w:ascii="Times New Roman" w:hAnsi="Times New Roman" w:cs="Times New Roman"/>
          <w:b/>
          <w:i/>
          <w:sz w:val="28"/>
          <w:szCs w:val="28"/>
          <w:lang w:val="de-DE"/>
        </w:rPr>
      </w:pPr>
      <w:r w:rsidRPr="00CA51EB">
        <w:rPr>
          <w:rFonts w:ascii="Times New Roman" w:hAnsi="Times New Roman" w:cs="Times New Roman"/>
          <w:b/>
          <w:i/>
          <w:sz w:val="28"/>
          <w:szCs w:val="28"/>
          <w:lang w:val="de-DE"/>
        </w:rPr>
        <w:t>Das Konzept, das aufgegriffen wurde</w:t>
      </w:r>
    </w:p>
    <w:p w14:paraId="637DA5BA" w14:textId="77777777" w:rsidR="00C74CD9" w:rsidRPr="00CA51EB" w:rsidRDefault="00C74CD9" w:rsidP="00C74CD9">
      <w:pPr>
        <w:spacing w:after="0" w:line="240" w:lineRule="auto"/>
        <w:jc w:val="both"/>
        <w:rPr>
          <w:rFonts w:ascii="Times New Roman" w:hAnsi="Times New Roman" w:cs="Times New Roman"/>
          <w:b/>
          <w:i/>
          <w:sz w:val="28"/>
          <w:szCs w:val="28"/>
          <w:lang w:val="de-DE"/>
        </w:rPr>
      </w:pPr>
      <w:r w:rsidRPr="00CA51EB">
        <w:rPr>
          <w:rFonts w:ascii="Times New Roman" w:hAnsi="Times New Roman" w:cs="Times New Roman"/>
          <w:b/>
          <w:i/>
          <w:sz w:val="28"/>
          <w:szCs w:val="28"/>
          <w:lang w:val="de-DE"/>
        </w:rPr>
        <w:t>Das aufgegriffene Konzept</w:t>
      </w:r>
    </w:p>
    <w:p w14:paraId="664BBF9D" w14:textId="77777777" w:rsidR="00C74CD9" w:rsidRPr="00CA51EB" w:rsidRDefault="00C74CD9" w:rsidP="00C74CD9">
      <w:pPr>
        <w:spacing w:after="0" w:line="240" w:lineRule="auto"/>
        <w:jc w:val="both"/>
        <w:rPr>
          <w:rFonts w:ascii="Times New Roman" w:hAnsi="Times New Roman" w:cs="Times New Roman"/>
          <w:sz w:val="28"/>
          <w:szCs w:val="28"/>
          <w:lang w:val="de-DE"/>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C74CD9" w:rsidRPr="00CA51EB" w14:paraId="78B14108" w14:textId="77777777" w:rsidTr="00D21C70">
        <w:tc>
          <w:tcPr>
            <w:tcW w:w="4785" w:type="dxa"/>
            <w:hideMark/>
          </w:tcPr>
          <w:p w14:paraId="0302CB39" w14:textId="77777777" w:rsidR="00C74CD9" w:rsidRPr="00CA51EB" w:rsidRDefault="00C74CD9" w:rsidP="00D21C70">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(grundlegen) Dienste</w:t>
            </w:r>
          </w:p>
        </w:tc>
        <w:tc>
          <w:tcPr>
            <w:tcW w:w="4786" w:type="dxa"/>
            <w:hideMark/>
          </w:tcPr>
          <w:p w14:paraId="1D3AED60" w14:textId="77777777" w:rsidR="00C74CD9" w:rsidRPr="00CA51EB" w:rsidRDefault="00C74CD9" w:rsidP="00D21C70">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(vollführen) Handlungen</w:t>
            </w:r>
          </w:p>
        </w:tc>
      </w:tr>
      <w:tr w:rsidR="00C74CD9" w:rsidRPr="00CA51EB" w14:paraId="269D4484" w14:textId="77777777" w:rsidTr="00D21C70">
        <w:tc>
          <w:tcPr>
            <w:tcW w:w="4785" w:type="dxa"/>
            <w:hideMark/>
          </w:tcPr>
          <w:p w14:paraId="4318D9D9" w14:textId="77777777" w:rsidR="00C74CD9" w:rsidRPr="00CA51EB" w:rsidRDefault="00C74CD9" w:rsidP="00D21C70">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(präsentieren) Modell</w:t>
            </w:r>
          </w:p>
        </w:tc>
        <w:tc>
          <w:tcPr>
            <w:tcW w:w="4786" w:type="dxa"/>
            <w:hideMark/>
          </w:tcPr>
          <w:p w14:paraId="2B6A431C" w14:textId="77777777" w:rsidR="00C74CD9" w:rsidRPr="00CA51EB" w:rsidRDefault="00C74CD9" w:rsidP="00D21C70">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(unterliegen) Kommandosprache</w:t>
            </w:r>
          </w:p>
        </w:tc>
      </w:tr>
      <w:tr w:rsidR="00C74CD9" w:rsidRPr="00CA51EB" w14:paraId="0DC00049" w14:textId="77777777" w:rsidTr="00D21C70">
        <w:tc>
          <w:tcPr>
            <w:tcW w:w="4785" w:type="dxa"/>
            <w:hideMark/>
          </w:tcPr>
          <w:p w14:paraId="7A5A5065" w14:textId="77777777" w:rsidR="00C74CD9" w:rsidRPr="00CA51EB" w:rsidRDefault="00C74CD9" w:rsidP="00D21C70">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(öffnen) Akten</w:t>
            </w:r>
          </w:p>
        </w:tc>
        <w:tc>
          <w:tcPr>
            <w:tcW w:w="4786" w:type="dxa"/>
            <w:hideMark/>
          </w:tcPr>
          <w:p w14:paraId="75CB27BA" w14:textId="77777777" w:rsidR="00C74CD9" w:rsidRPr="00CA51EB" w:rsidRDefault="00C74CD9" w:rsidP="00D21C70">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(starten) Programme</w:t>
            </w:r>
          </w:p>
        </w:tc>
      </w:tr>
      <w:tr w:rsidR="00C74CD9" w:rsidRPr="00CA51EB" w14:paraId="6D14AEF8" w14:textId="77777777" w:rsidTr="00D21C70">
        <w:tc>
          <w:tcPr>
            <w:tcW w:w="4785" w:type="dxa"/>
            <w:hideMark/>
          </w:tcPr>
          <w:p w14:paraId="19D7B1C9" w14:textId="77777777" w:rsidR="00C74CD9" w:rsidRPr="00CA51EB" w:rsidRDefault="00C74CD9" w:rsidP="00D21C70">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(verändern) Objekte</w:t>
            </w:r>
          </w:p>
        </w:tc>
        <w:tc>
          <w:tcPr>
            <w:tcW w:w="4786" w:type="dxa"/>
            <w:hideMark/>
          </w:tcPr>
          <w:p w14:paraId="02CC2784" w14:textId="77777777" w:rsidR="00C74CD9" w:rsidRPr="00CA51EB" w:rsidRDefault="00C74CD9" w:rsidP="00D21C70">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(aufrufen) Fehlersuche</w:t>
            </w:r>
          </w:p>
        </w:tc>
      </w:tr>
      <w:tr w:rsidR="00C74CD9" w:rsidRPr="00CA51EB" w14:paraId="69B57B08" w14:textId="77777777" w:rsidTr="00D21C70">
        <w:tc>
          <w:tcPr>
            <w:tcW w:w="4785" w:type="dxa"/>
            <w:hideMark/>
          </w:tcPr>
          <w:p w14:paraId="4D894CE4" w14:textId="77777777" w:rsidR="00C74CD9" w:rsidRPr="00CA51EB" w:rsidRDefault="00C74CD9" w:rsidP="00D21C70">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(anfassen) Konzept</w:t>
            </w:r>
          </w:p>
        </w:tc>
        <w:tc>
          <w:tcPr>
            <w:tcW w:w="4786" w:type="dxa"/>
            <w:hideMark/>
          </w:tcPr>
          <w:p w14:paraId="2757ADDB" w14:textId="77777777" w:rsidR="00C74CD9" w:rsidRPr="00CA51EB" w:rsidRDefault="00C74CD9" w:rsidP="00D21C70">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(starten) Betriebssystem</w:t>
            </w:r>
          </w:p>
        </w:tc>
      </w:tr>
      <w:tr w:rsidR="00C74CD9" w:rsidRPr="00CA51EB" w14:paraId="01F75840" w14:textId="77777777" w:rsidTr="00D21C70">
        <w:tc>
          <w:tcPr>
            <w:tcW w:w="4785" w:type="dxa"/>
            <w:hideMark/>
          </w:tcPr>
          <w:p w14:paraId="723DBEE4" w14:textId="77777777" w:rsidR="00C74CD9" w:rsidRPr="00CA51EB" w:rsidRDefault="00C74CD9" w:rsidP="00D21C70">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(auftreten) Problem</w:t>
            </w:r>
          </w:p>
        </w:tc>
        <w:tc>
          <w:tcPr>
            <w:tcW w:w="4786" w:type="dxa"/>
            <w:hideMark/>
          </w:tcPr>
          <w:p w14:paraId="45D11AA0" w14:textId="77777777" w:rsidR="00C74CD9" w:rsidRPr="00CA51EB" w:rsidRDefault="00C74CD9" w:rsidP="00D21C70">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(prüfen) Anwender</w:t>
            </w:r>
          </w:p>
        </w:tc>
      </w:tr>
      <w:tr w:rsidR="00C74CD9" w:rsidRPr="00CA51EB" w14:paraId="71FC19E4" w14:textId="77777777" w:rsidTr="00D21C70">
        <w:tc>
          <w:tcPr>
            <w:tcW w:w="4785" w:type="dxa"/>
            <w:hideMark/>
          </w:tcPr>
          <w:p w14:paraId="090146DA" w14:textId="77777777" w:rsidR="00C74CD9" w:rsidRPr="00CA51EB" w:rsidRDefault="00C74CD9" w:rsidP="00D21C70">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(weiterentwickeln) Distribution</w:t>
            </w:r>
          </w:p>
        </w:tc>
        <w:tc>
          <w:tcPr>
            <w:tcW w:w="4786" w:type="dxa"/>
          </w:tcPr>
          <w:p w14:paraId="1107C422" w14:textId="77777777" w:rsidR="00C74CD9" w:rsidRPr="00CA51EB" w:rsidRDefault="00C74CD9" w:rsidP="00D21C70">
            <w:pPr>
              <w:spacing w:after="0" w:line="240" w:lineRule="auto"/>
              <w:jc w:val="both"/>
              <w:rPr>
                <w:rFonts w:ascii="Times New Roman" w:hAnsi="Times New Roman" w:cs="Times New Roman"/>
                <w:sz w:val="28"/>
                <w:szCs w:val="28"/>
                <w:lang w:val="de-DE"/>
              </w:rPr>
            </w:pPr>
          </w:p>
        </w:tc>
      </w:tr>
    </w:tbl>
    <w:p w14:paraId="6F7A30B4" w14:textId="77777777" w:rsidR="00C74CD9" w:rsidRPr="00CA51EB" w:rsidRDefault="00C74CD9" w:rsidP="00C74CD9">
      <w:pPr>
        <w:spacing w:after="0" w:line="240" w:lineRule="auto"/>
        <w:jc w:val="both"/>
        <w:rPr>
          <w:rFonts w:ascii="Times New Roman" w:hAnsi="Times New Roman" w:cs="Times New Roman"/>
          <w:sz w:val="28"/>
          <w:szCs w:val="28"/>
          <w:lang w:val="de-DE"/>
        </w:rPr>
      </w:pPr>
    </w:p>
    <w:p w14:paraId="3DAB6F23" w14:textId="77777777" w:rsidR="00C74CD9" w:rsidRPr="00CA51EB" w:rsidRDefault="00C74CD9" w:rsidP="00C74CD9">
      <w:pPr>
        <w:spacing w:after="0" w:line="240" w:lineRule="auto"/>
        <w:jc w:val="both"/>
        <w:rPr>
          <w:rFonts w:ascii="Times New Roman" w:hAnsi="Times New Roman" w:cs="Times New Roman"/>
          <w:b/>
          <w:sz w:val="28"/>
          <w:szCs w:val="28"/>
          <w:lang w:val="de-DE"/>
        </w:rPr>
      </w:pPr>
      <w:r>
        <w:rPr>
          <w:rFonts w:ascii="Times New Roman" w:hAnsi="Times New Roman" w:cs="Times New Roman"/>
          <w:b/>
          <w:sz w:val="28"/>
          <w:szCs w:val="28"/>
          <w:lang w:val="de-DE"/>
        </w:rPr>
        <w:t>Übung 10</w:t>
      </w:r>
      <w:r w:rsidRPr="00CA51EB">
        <w:rPr>
          <w:rFonts w:ascii="Times New Roman" w:hAnsi="Times New Roman" w:cs="Times New Roman"/>
          <w:b/>
          <w:sz w:val="28"/>
          <w:szCs w:val="28"/>
          <w:lang w:val="de-DE"/>
        </w:rPr>
        <w:t>. Formen Sie die Relativsätze in Partizipien um.</w:t>
      </w:r>
    </w:p>
    <w:p w14:paraId="74D37464" w14:textId="77777777" w:rsidR="00C74CD9" w:rsidRPr="00CA51EB" w:rsidRDefault="00C74CD9" w:rsidP="00C74CD9">
      <w:pPr>
        <w:spacing w:after="0" w:line="240" w:lineRule="auto"/>
        <w:jc w:val="both"/>
        <w:rPr>
          <w:rFonts w:ascii="Times New Roman" w:hAnsi="Times New Roman" w:cs="Times New Roman"/>
          <w:b/>
          <w:i/>
          <w:sz w:val="28"/>
          <w:szCs w:val="28"/>
          <w:lang w:val="de-DE"/>
        </w:rPr>
      </w:pPr>
      <w:r w:rsidRPr="00CA51EB">
        <w:rPr>
          <w:rFonts w:ascii="Times New Roman" w:hAnsi="Times New Roman" w:cs="Times New Roman"/>
          <w:b/>
          <w:i/>
          <w:sz w:val="28"/>
          <w:szCs w:val="28"/>
          <w:lang w:val="de-DE"/>
        </w:rPr>
        <w:t>Muster: Die Hardware Compatibility List enthält alle Hardware-Produkte, die im Zusammenhang mit einem bestimmten Betriebssystem auf ihre Funktionalität hin getestet wurden.</w:t>
      </w:r>
    </w:p>
    <w:p w14:paraId="6F2528FF" w14:textId="77777777" w:rsidR="00C74CD9" w:rsidRPr="00CA51EB" w:rsidRDefault="00C74CD9" w:rsidP="00C74CD9">
      <w:pPr>
        <w:spacing w:after="0" w:line="240" w:lineRule="auto"/>
        <w:jc w:val="both"/>
        <w:rPr>
          <w:rFonts w:ascii="Times New Roman" w:hAnsi="Times New Roman" w:cs="Times New Roman"/>
          <w:b/>
          <w:i/>
          <w:sz w:val="28"/>
          <w:szCs w:val="28"/>
          <w:lang w:val="de-DE"/>
        </w:rPr>
      </w:pPr>
      <w:r w:rsidRPr="00CA51EB">
        <w:rPr>
          <w:rFonts w:ascii="Times New Roman" w:hAnsi="Times New Roman" w:cs="Times New Roman"/>
          <w:b/>
          <w:i/>
          <w:sz w:val="28"/>
          <w:szCs w:val="28"/>
          <w:lang w:val="de-DE"/>
        </w:rPr>
        <w:t>Die Hardware Compatibility List enthält alle im Zusammenhang mit einem bestimmten Betriebssystem auf ihre Funktionalität hin getesteten Hardware-Produkte.</w:t>
      </w:r>
    </w:p>
    <w:p w14:paraId="7FA2A476" w14:textId="77777777" w:rsidR="00C74CD9" w:rsidRPr="00CA51EB" w:rsidRDefault="00C74CD9" w:rsidP="00C74CD9">
      <w:pPr>
        <w:spacing w:after="0" w:line="240" w:lineRule="auto"/>
        <w:jc w:val="both"/>
        <w:rPr>
          <w:rFonts w:ascii="Times New Roman" w:hAnsi="Times New Roman" w:cs="Times New Roman"/>
          <w:b/>
          <w:i/>
          <w:sz w:val="28"/>
          <w:szCs w:val="28"/>
          <w:lang w:val="de-DE"/>
        </w:rPr>
      </w:pPr>
    </w:p>
    <w:p w14:paraId="1D8C3D61" w14:textId="77777777" w:rsidR="00C74CD9" w:rsidRPr="00CA51EB" w:rsidRDefault="00C74CD9" w:rsidP="00C74CD9">
      <w:pPr>
        <w:pStyle w:val="a5"/>
        <w:numPr>
          <w:ilvl w:val="0"/>
          <w:numId w:val="67"/>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Es gibt Linux-Ausprägungen, die besonders für Kinder und für den Einsatz in Schulen geeignet sind. </w:t>
      </w:r>
    </w:p>
    <w:p w14:paraId="281B651E" w14:textId="77777777" w:rsidR="00C74CD9" w:rsidRPr="00CA51EB" w:rsidRDefault="00C74CD9" w:rsidP="00C74CD9">
      <w:pPr>
        <w:pStyle w:val="a5"/>
        <w:numPr>
          <w:ilvl w:val="0"/>
          <w:numId w:val="67"/>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Außerdem hat die Open-Source-Community Linux-Distributionen im Portfolio, die speziell für die Installation auf USB-Sticks konzipiert sind. </w:t>
      </w:r>
    </w:p>
    <w:p w14:paraId="3E02F030" w14:textId="77777777" w:rsidR="00C74CD9" w:rsidRPr="00CA51EB" w:rsidRDefault="00C74CD9" w:rsidP="00C74CD9">
      <w:pPr>
        <w:pStyle w:val="a5"/>
        <w:numPr>
          <w:ilvl w:val="0"/>
          <w:numId w:val="67"/>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Besonders interessante Einsatzmöglichkeiten bieten Linux-Distributionen, die die IT-Sicherheit gewährleisten sollen.</w:t>
      </w:r>
    </w:p>
    <w:p w14:paraId="11C5356F" w14:textId="77777777" w:rsidR="00C74CD9" w:rsidRPr="00CA51EB" w:rsidRDefault="00C74CD9" w:rsidP="00C74CD9">
      <w:pPr>
        <w:pStyle w:val="a5"/>
        <w:numPr>
          <w:ilvl w:val="0"/>
          <w:numId w:val="67"/>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Das sind technologische Komponenten, die sich für Sicherheit im Umgang mit einem Betriebssystem sorgen.</w:t>
      </w:r>
    </w:p>
    <w:p w14:paraId="559FAE8D" w14:textId="77777777" w:rsidR="00C74CD9" w:rsidRPr="00CA51EB" w:rsidRDefault="00C74CD9" w:rsidP="00C74CD9">
      <w:pPr>
        <w:pStyle w:val="a5"/>
        <w:numPr>
          <w:ilvl w:val="0"/>
          <w:numId w:val="67"/>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 Sie basieren auf den allgemeinen Kriterien für die Bewertung der Sicherheit von Informationstechnologie, die von den USA entwickelt wurden.</w:t>
      </w:r>
    </w:p>
    <w:p w14:paraId="69F83F25" w14:textId="77777777" w:rsidR="00C74CD9" w:rsidRPr="00CA51EB" w:rsidRDefault="00C74CD9" w:rsidP="00C74CD9">
      <w:pPr>
        <w:pStyle w:val="a5"/>
        <w:numPr>
          <w:ilvl w:val="0"/>
          <w:numId w:val="67"/>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 Im Fall des Linux-Betriebssystems existieren verschiedene Varianten wie Red Hat, die mit EAL 4+ bewertet wurde.</w:t>
      </w:r>
    </w:p>
    <w:p w14:paraId="739B6C2B" w14:textId="77777777" w:rsidR="00C74CD9" w:rsidRPr="00CA51EB" w:rsidRDefault="00C74CD9" w:rsidP="00C74CD9">
      <w:pPr>
        <w:pStyle w:val="a5"/>
        <w:numPr>
          <w:ilvl w:val="0"/>
          <w:numId w:val="67"/>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Betriebssysteme bestehen in der Regel aus einem Kernel, der die Hardware des Computers verwaltet, sowie speziellen Programmen, die beim Start unterschiedliche Aufgaben übernehmen.</w:t>
      </w:r>
    </w:p>
    <w:p w14:paraId="2C91A5E2" w14:textId="77777777" w:rsidR="00C74CD9" w:rsidRPr="00CA51EB" w:rsidRDefault="00C74CD9" w:rsidP="00C74CD9">
      <w:pPr>
        <w:pStyle w:val="a5"/>
        <w:numPr>
          <w:ilvl w:val="0"/>
          <w:numId w:val="67"/>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Die Programme eines digitalen Rechensystems, die zusammen mit den Eigenschaften dieser Rechenanlage die Basis der möglichen Betriebsarten des </w:t>
      </w:r>
      <w:r w:rsidRPr="00CA51EB">
        <w:rPr>
          <w:rFonts w:ascii="Times New Roman" w:hAnsi="Times New Roman" w:cs="Times New Roman"/>
          <w:sz w:val="28"/>
          <w:szCs w:val="28"/>
          <w:lang w:val="de-DE"/>
        </w:rPr>
        <w:lastRenderedPageBreak/>
        <w:t>digitalen Rechensystems bilden und die insbesondere die Abwicklung von Programmen steuern und überwachen.</w:t>
      </w:r>
    </w:p>
    <w:p w14:paraId="6A95971B" w14:textId="77777777" w:rsidR="00C74CD9" w:rsidRPr="00CA51EB" w:rsidRDefault="00C74CD9" w:rsidP="00C74CD9">
      <w:pPr>
        <w:spacing w:after="0" w:line="240" w:lineRule="auto"/>
        <w:jc w:val="both"/>
        <w:rPr>
          <w:rFonts w:ascii="Times New Roman" w:hAnsi="Times New Roman" w:cs="Times New Roman"/>
          <w:b/>
          <w:sz w:val="28"/>
          <w:szCs w:val="28"/>
          <w:lang w:val="de-DE"/>
        </w:rPr>
      </w:pPr>
    </w:p>
    <w:p w14:paraId="07D2D602" w14:textId="77777777" w:rsidR="00C74CD9" w:rsidRPr="00CA51EB" w:rsidRDefault="00C74CD9" w:rsidP="00C74CD9">
      <w:pPr>
        <w:spacing w:after="0" w:line="240" w:lineRule="auto"/>
        <w:jc w:val="both"/>
        <w:rPr>
          <w:rFonts w:ascii="Times New Roman" w:hAnsi="Times New Roman" w:cs="Times New Roman"/>
          <w:b/>
          <w:sz w:val="28"/>
          <w:szCs w:val="28"/>
          <w:lang w:val="de-DE"/>
        </w:rPr>
      </w:pPr>
      <w:r>
        <w:rPr>
          <w:rFonts w:ascii="Times New Roman" w:hAnsi="Times New Roman" w:cs="Times New Roman"/>
          <w:b/>
          <w:sz w:val="28"/>
          <w:szCs w:val="28"/>
          <w:lang w:val="de-DE"/>
        </w:rPr>
        <w:t>Übung 11</w:t>
      </w:r>
      <w:r w:rsidRPr="00CA51EB">
        <w:rPr>
          <w:rFonts w:ascii="Times New Roman" w:hAnsi="Times New Roman" w:cs="Times New Roman"/>
          <w:b/>
          <w:sz w:val="28"/>
          <w:szCs w:val="28"/>
          <w:lang w:val="de-DE"/>
        </w:rPr>
        <w:t>. Übersetzen Sie aus dem Russischen ins Deutsche, gebrauchen Sie dabei Partizipien.</w:t>
      </w:r>
    </w:p>
    <w:p w14:paraId="50C6400C" w14:textId="42791D1B" w:rsidR="00C74CD9" w:rsidRDefault="00A1460C" w:rsidP="00C74CD9">
      <w:pPr>
        <w:spacing w:after="0" w:line="240" w:lineRule="auto"/>
        <w:jc w:val="both"/>
        <w:rPr>
          <w:rFonts w:ascii="Times New Roman" w:hAnsi="Times New Roman" w:cs="Times New Roman"/>
          <w:sz w:val="28"/>
          <w:szCs w:val="28"/>
          <w:lang w:val="de-DE"/>
        </w:rPr>
      </w:pPr>
      <w:r w:rsidRPr="00A1460C">
        <w:rPr>
          <w:rFonts w:ascii="Times New Roman" w:hAnsi="Times New Roman" w:cs="Times New Roman"/>
          <w:sz w:val="28"/>
          <w:szCs w:val="28"/>
        </w:rPr>
        <w:t>Передвстановлені</w:t>
      </w:r>
      <w:r w:rsidRPr="00A1460C">
        <w:rPr>
          <w:rFonts w:ascii="Times New Roman" w:hAnsi="Times New Roman" w:cs="Times New Roman"/>
          <w:sz w:val="28"/>
          <w:szCs w:val="28"/>
          <w:lang w:val="de-DE"/>
        </w:rPr>
        <w:t xml:space="preserve"> </w:t>
      </w:r>
      <w:r w:rsidRPr="00A1460C">
        <w:rPr>
          <w:rFonts w:ascii="Times New Roman" w:hAnsi="Times New Roman" w:cs="Times New Roman"/>
          <w:sz w:val="28"/>
          <w:szCs w:val="28"/>
        </w:rPr>
        <w:t>програми</w:t>
      </w:r>
      <w:r w:rsidRPr="00A1460C">
        <w:rPr>
          <w:rFonts w:ascii="Times New Roman" w:hAnsi="Times New Roman" w:cs="Times New Roman"/>
          <w:sz w:val="28"/>
          <w:szCs w:val="28"/>
          <w:lang w:val="de-DE"/>
        </w:rPr>
        <w:t xml:space="preserve">; </w:t>
      </w:r>
      <w:proofErr w:type="gramStart"/>
      <w:r w:rsidRPr="00A1460C">
        <w:rPr>
          <w:rFonts w:ascii="Times New Roman" w:hAnsi="Times New Roman" w:cs="Times New Roman"/>
          <w:sz w:val="28"/>
          <w:szCs w:val="28"/>
        </w:rPr>
        <w:t>адм</w:t>
      </w:r>
      <w:proofErr w:type="gramEnd"/>
      <w:r w:rsidRPr="00A1460C">
        <w:rPr>
          <w:rFonts w:ascii="Times New Roman" w:hAnsi="Times New Roman" w:cs="Times New Roman"/>
          <w:sz w:val="28"/>
          <w:szCs w:val="28"/>
        </w:rPr>
        <w:t>іністратор</w:t>
      </w:r>
      <w:r w:rsidRPr="00A1460C">
        <w:rPr>
          <w:rFonts w:ascii="Times New Roman" w:hAnsi="Times New Roman" w:cs="Times New Roman"/>
          <w:sz w:val="28"/>
          <w:szCs w:val="28"/>
          <w:lang w:val="de-DE"/>
        </w:rPr>
        <w:t xml:space="preserve">, </w:t>
      </w:r>
      <w:r w:rsidRPr="00A1460C">
        <w:rPr>
          <w:rFonts w:ascii="Times New Roman" w:hAnsi="Times New Roman" w:cs="Times New Roman"/>
          <w:sz w:val="28"/>
          <w:szCs w:val="28"/>
        </w:rPr>
        <w:t>що</w:t>
      </w:r>
      <w:r w:rsidRPr="00A1460C">
        <w:rPr>
          <w:rFonts w:ascii="Times New Roman" w:hAnsi="Times New Roman" w:cs="Times New Roman"/>
          <w:sz w:val="28"/>
          <w:szCs w:val="28"/>
          <w:lang w:val="de-DE"/>
        </w:rPr>
        <w:t xml:space="preserve"> </w:t>
      </w:r>
      <w:r w:rsidRPr="00A1460C">
        <w:rPr>
          <w:rFonts w:ascii="Times New Roman" w:hAnsi="Times New Roman" w:cs="Times New Roman"/>
          <w:sz w:val="28"/>
          <w:szCs w:val="28"/>
        </w:rPr>
        <w:t>налаштовує</w:t>
      </w:r>
      <w:r w:rsidRPr="00A1460C">
        <w:rPr>
          <w:rFonts w:ascii="Times New Roman" w:hAnsi="Times New Roman" w:cs="Times New Roman"/>
          <w:sz w:val="28"/>
          <w:szCs w:val="28"/>
          <w:lang w:val="de-DE"/>
        </w:rPr>
        <w:t xml:space="preserve"> </w:t>
      </w:r>
      <w:r w:rsidRPr="00A1460C">
        <w:rPr>
          <w:rFonts w:ascii="Times New Roman" w:hAnsi="Times New Roman" w:cs="Times New Roman"/>
          <w:sz w:val="28"/>
          <w:szCs w:val="28"/>
        </w:rPr>
        <w:t>систему</w:t>
      </w:r>
      <w:r w:rsidRPr="00A1460C">
        <w:rPr>
          <w:rFonts w:ascii="Times New Roman" w:hAnsi="Times New Roman" w:cs="Times New Roman"/>
          <w:sz w:val="28"/>
          <w:szCs w:val="28"/>
          <w:lang w:val="de-DE"/>
        </w:rPr>
        <w:t xml:space="preserve">; </w:t>
      </w:r>
      <w:r w:rsidRPr="00A1460C">
        <w:rPr>
          <w:rFonts w:ascii="Times New Roman" w:hAnsi="Times New Roman" w:cs="Times New Roman"/>
          <w:sz w:val="28"/>
          <w:szCs w:val="28"/>
        </w:rPr>
        <w:t>оновлений</w:t>
      </w:r>
      <w:r w:rsidRPr="00A1460C">
        <w:rPr>
          <w:rFonts w:ascii="Times New Roman" w:hAnsi="Times New Roman" w:cs="Times New Roman"/>
          <w:sz w:val="28"/>
          <w:szCs w:val="28"/>
          <w:lang w:val="de-DE"/>
        </w:rPr>
        <w:t xml:space="preserve"> </w:t>
      </w:r>
      <w:r w:rsidRPr="00A1460C">
        <w:rPr>
          <w:rFonts w:ascii="Times New Roman" w:hAnsi="Times New Roman" w:cs="Times New Roman"/>
          <w:sz w:val="28"/>
          <w:szCs w:val="28"/>
        </w:rPr>
        <w:t>інтерфейс</w:t>
      </w:r>
      <w:r w:rsidRPr="00A1460C">
        <w:rPr>
          <w:rFonts w:ascii="Times New Roman" w:hAnsi="Times New Roman" w:cs="Times New Roman"/>
          <w:sz w:val="28"/>
          <w:szCs w:val="28"/>
          <w:lang w:val="de-DE"/>
        </w:rPr>
        <w:t xml:space="preserve"> </w:t>
      </w:r>
      <w:r w:rsidRPr="00A1460C">
        <w:rPr>
          <w:rFonts w:ascii="Times New Roman" w:hAnsi="Times New Roman" w:cs="Times New Roman"/>
          <w:sz w:val="28"/>
          <w:szCs w:val="28"/>
        </w:rPr>
        <w:t>користувача</w:t>
      </w:r>
      <w:r w:rsidRPr="00A1460C">
        <w:rPr>
          <w:rFonts w:ascii="Times New Roman" w:hAnsi="Times New Roman" w:cs="Times New Roman"/>
          <w:sz w:val="28"/>
          <w:szCs w:val="28"/>
          <w:lang w:val="de-DE"/>
        </w:rPr>
        <w:t xml:space="preserve">; </w:t>
      </w:r>
      <w:r w:rsidRPr="00A1460C">
        <w:rPr>
          <w:rFonts w:ascii="Times New Roman" w:hAnsi="Times New Roman" w:cs="Times New Roman"/>
          <w:sz w:val="28"/>
          <w:szCs w:val="28"/>
        </w:rPr>
        <w:t>поставлена</w:t>
      </w:r>
      <w:r w:rsidRPr="00A1460C">
        <w:rPr>
          <w:rFonts w:ascii="Times New Roman" w:hAnsi="Times New Roman" w:cs="Times New Roman"/>
          <w:sz w:val="28"/>
          <w:szCs w:val="28"/>
          <w:lang w:val="de-DE"/>
        </w:rPr>
        <w:t xml:space="preserve"> ​​</w:t>
      </w:r>
      <w:r w:rsidRPr="00A1460C">
        <w:rPr>
          <w:rFonts w:ascii="Times New Roman" w:hAnsi="Times New Roman" w:cs="Times New Roman"/>
          <w:sz w:val="28"/>
          <w:szCs w:val="28"/>
        </w:rPr>
        <w:t>задача</w:t>
      </w:r>
      <w:r w:rsidRPr="00A1460C">
        <w:rPr>
          <w:rFonts w:ascii="Times New Roman" w:hAnsi="Times New Roman" w:cs="Times New Roman"/>
          <w:sz w:val="28"/>
          <w:szCs w:val="28"/>
          <w:lang w:val="de-DE"/>
        </w:rPr>
        <w:t xml:space="preserve">; </w:t>
      </w:r>
      <w:r w:rsidRPr="00A1460C">
        <w:rPr>
          <w:rFonts w:ascii="Times New Roman" w:hAnsi="Times New Roman" w:cs="Times New Roman"/>
          <w:sz w:val="28"/>
          <w:szCs w:val="28"/>
        </w:rPr>
        <w:t>користувач</w:t>
      </w:r>
      <w:r w:rsidRPr="00A1460C">
        <w:rPr>
          <w:rFonts w:ascii="Times New Roman" w:hAnsi="Times New Roman" w:cs="Times New Roman"/>
          <w:sz w:val="28"/>
          <w:szCs w:val="28"/>
          <w:lang w:val="de-DE"/>
        </w:rPr>
        <w:t xml:space="preserve">, </w:t>
      </w:r>
      <w:r w:rsidRPr="00A1460C">
        <w:rPr>
          <w:rFonts w:ascii="Times New Roman" w:hAnsi="Times New Roman" w:cs="Times New Roman"/>
          <w:sz w:val="28"/>
          <w:szCs w:val="28"/>
        </w:rPr>
        <w:t>який</w:t>
      </w:r>
      <w:r w:rsidRPr="00A1460C">
        <w:rPr>
          <w:rFonts w:ascii="Times New Roman" w:hAnsi="Times New Roman" w:cs="Times New Roman"/>
          <w:sz w:val="28"/>
          <w:szCs w:val="28"/>
          <w:lang w:val="de-DE"/>
        </w:rPr>
        <w:t xml:space="preserve"> </w:t>
      </w:r>
      <w:r w:rsidRPr="00A1460C">
        <w:rPr>
          <w:rFonts w:ascii="Times New Roman" w:hAnsi="Times New Roman" w:cs="Times New Roman"/>
          <w:sz w:val="28"/>
          <w:szCs w:val="28"/>
        </w:rPr>
        <w:t>встановлює</w:t>
      </w:r>
      <w:r w:rsidRPr="00A1460C">
        <w:rPr>
          <w:rFonts w:ascii="Times New Roman" w:hAnsi="Times New Roman" w:cs="Times New Roman"/>
          <w:sz w:val="28"/>
          <w:szCs w:val="28"/>
          <w:lang w:val="de-DE"/>
        </w:rPr>
        <w:t xml:space="preserve"> </w:t>
      </w:r>
      <w:r w:rsidRPr="00A1460C">
        <w:rPr>
          <w:rFonts w:ascii="Times New Roman" w:hAnsi="Times New Roman" w:cs="Times New Roman"/>
          <w:sz w:val="28"/>
          <w:szCs w:val="28"/>
        </w:rPr>
        <w:t>доповнення</w:t>
      </w:r>
      <w:r w:rsidRPr="00A1460C">
        <w:rPr>
          <w:rFonts w:ascii="Times New Roman" w:hAnsi="Times New Roman" w:cs="Times New Roman"/>
          <w:sz w:val="28"/>
          <w:szCs w:val="28"/>
          <w:lang w:val="de-DE"/>
        </w:rPr>
        <w:t xml:space="preserve">; </w:t>
      </w:r>
      <w:r w:rsidRPr="00A1460C">
        <w:rPr>
          <w:rFonts w:ascii="Times New Roman" w:hAnsi="Times New Roman" w:cs="Times New Roman"/>
          <w:sz w:val="28"/>
          <w:szCs w:val="28"/>
        </w:rPr>
        <w:t>швидко</w:t>
      </w:r>
      <w:r w:rsidRPr="00A1460C">
        <w:rPr>
          <w:rFonts w:ascii="Times New Roman" w:hAnsi="Times New Roman" w:cs="Times New Roman"/>
          <w:sz w:val="28"/>
          <w:szCs w:val="28"/>
          <w:lang w:val="de-DE"/>
        </w:rPr>
        <w:t xml:space="preserve"> </w:t>
      </w:r>
      <w:r w:rsidRPr="00A1460C">
        <w:rPr>
          <w:rFonts w:ascii="Times New Roman" w:hAnsi="Times New Roman" w:cs="Times New Roman"/>
          <w:sz w:val="28"/>
          <w:szCs w:val="28"/>
        </w:rPr>
        <w:t>розвивається</w:t>
      </w:r>
      <w:r w:rsidRPr="00A1460C">
        <w:rPr>
          <w:rFonts w:ascii="Times New Roman" w:hAnsi="Times New Roman" w:cs="Times New Roman"/>
          <w:sz w:val="28"/>
          <w:szCs w:val="28"/>
          <w:lang w:val="de-DE"/>
        </w:rPr>
        <w:t xml:space="preserve">; </w:t>
      </w:r>
      <w:r w:rsidRPr="00A1460C">
        <w:rPr>
          <w:rFonts w:ascii="Times New Roman" w:hAnsi="Times New Roman" w:cs="Times New Roman"/>
          <w:sz w:val="28"/>
          <w:szCs w:val="28"/>
        </w:rPr>
        <w:t>службовець</w:t>
      </w:r>
      <w:r w:rsidRPr="00A1460C">
        <w:rPr>
          <w:rFonts w:ascii="Times New Roman" w:hAnsi="Times New Roman" w:cs="Times New Roman"/>
          <w:sz w:val="28"/>
          <w:szCs w:val="28"/>
          <w:lang w:val="de-DE"/>
        </w:rPr>
        <w:t xml:space="preserve">, </w:t>
      </w:r>
      <w:r w:rsidRPr="00A1460C">
        <w:rPr>
          <w:rFonts w:ascii="Times New Roman" w:hAnsi="Times New Roman" w:cs="Times New Roman"/>
          <w:sz w:val="28"/>
          <w:szCs w:val="28"/>
        </w:rPr>
        <w:t>що</w:t>
      </w:r>
      <w:r w:rsidRPr="00A1460C">
        <w:rPr>
          <w:rFonts w:ascii="Times New Roman" w:hAnsi="Times New Roman" w:cs="Times New Roman"/>
          <w:sz w:val="28"/>
          <w:szCs w:val="28"/>
          <w:lang w:val="de-DE"/>
        </w:rPr>
        <w:t xml:space="preserve"> </w:t>
      </w:r>
      <w:r w:rsidRPr="00A1460C">
        <w:rPr>
          <w:rFonts w:ascii="Times New Roman" w:hAnsi="Times New Roman" w:cs="Times New Roman"/>
          <w:sz w:val="28"/>
          <w:szCs w:val="28"/>
        </w:rPr>
        <w:t>продовжує</w:t>
      </w:r>
      <w:r w:rsidRPr="00A1460C">
        <w:rPr>
          <w:rFonts w:ascii="Times New Roman" w:hAnsi="Times New Roman" w:cs="Times New Roman"/>
          <w:sz w:val="28"/>
          <w:szCs w:val="28"/>
          <w:lang w:val="de-DE"/>
        </w:rPr>
        <w:t xml:space="preserve"> </w:t>
      </w:r>
      <w:r w:rsidRPr="00A1460C">
        <w:rPr>
          <w:rFonts w:ascii="Times New Roman" w:hAnsi="Times New Roman" w:cs="Times New Roman"/>
          <w:sz w:val="28"/>
          <w:szCs w:val="28"/>
        </w:rPr>
        <w:t>ліцензію</w:t>
      </w:r>
      <w:r w:rsidRPr="00A1460C">
        <w:rPr>
          <w:rFonts w:ascii="Times New Roman" w:hAnsi="Times New Roman" w:cs="Times New Roman"/>
          <w:sz w:val="28"/>
          <w:szCs w:val="28"/>
          <w:lang w:val="de-DE"/>
        </w:rPr>
        <w:t xml:space="preserve">; </w:t>
      </w:r>
      <w:r w:rsidRPr="00A1460C">
        <w:rPr>
          <w:rFonts w:ascii="Times New Roman" w:hAnsi="Times New Roman" w:cs="Times New Roman"/>
          <w:sz w:val="28"/>
          <w:szCs w:val="28"/>
        </w:rPr>
        <w:t>операційна</w:t>
      </w:r>
      <w:r w:rsidRPr="00A1460C">
        <w:rPr>
          <w:rFonts w:ascii="Times New Roman" w:hAnsi="Times New Roman" w:cs="Times New Roman"/>
          <w:sz w:val="28"/>
          <w:szCs w:val="28"/>
          <w:lang w:val="de-DE"/>
        </w:rPr>
        <w:t xml:space="preserve"> </w:t>
      </w:r>
      <w:r w:rsidRPr="00A1460C">
        <w:rPr>
          <w:rFonts w:ascii="Times New Roman" w:hAnsi="Times New Roman" w:cs="Times New Roman"/>
          <w:sz w:val="28"/>
          <w:szCs w:val="28"/>
        </w:rPr>
        <w:t>система</w:t>
      </w:r>
      <w:r w:rsidRPr="00A1460C">
        <w:rPr>
          <w:rFonts w:ascii="Times New Roman" w:hAnsi="Times New Roman" w:cs="Times New Roman"/>
          <w:sz w:val="28"/>
          <w:szCs w:val="28"/>
          <w:lang w:val="de-DE"/>
        </w:rPr>
        <w:t xml:space="preserve"> </w:t>
      </w:r>
      <w:r w:rsidRPr="00A1460C">
        <w:rPr>
          <w:rFonts w:ascii="Times New Roman" w:hAnsi="Times New Roman" w:cs="Times New Roman"/>
          <w:sz w:val="28"/>
          <w:szCs w:val="28"/>
        </w:rPr>
        <w:t>з</w:t>
      </w:r>
      <w:r w:rsidRPr="00A1460C">
        <w:rPr>
          <w:rFonts w:ascii="Times New Roman" w:hAnsi="Times New Roman" w:cs="Times New Roman"/>
          <w:sz w:val="28"/>
          <w:szCs w:val="28"/>
          <w:lang w:val="de-DE"/>
        </w:rPr>
        <w:t xml:space="preserve"> </w:t>
      </w:r>
      <w:r w:rsidRPr="00A1460C">
        <w:rPr>
          <w:rFonts w:ascii="Times New Roman" w:hAnsi="Times New Roman" w:cs="Times New Roman"/>
          <w:sz w:val="28"/>
          <w:szCs w:val="28"/>
        </w:rPr>
        <w:t>урахуванням</w:t>
      </w:r>
      <w:r w:rsidRPr="00A1460C">
        <w:rPr>
          <w:rFonts w:ascii="Times New Roman" w:hAnsi="Times New Roman" w:cs="Times New Roman"/>
          <w:sz w:val="28"/>
          <w:szCs w:val="28"/>
          <w:lang w:val="de-DE"/>
        </w:rPr>
        <w:t xml:space="preserve"> Unix; </w:t>
      </w:r>
      <w:r w:rsidRPr="00A1460C">
        <w:rPr>
          <w:rFonts w:ascii="Times New Roman" w:hAnsi="Times New Roman" w:cs="Times New Roman"/>
          <w:sz w:val="28"/>
          <w:szCs w:val="28"/>
        </w:rPr>
        <w:t>користувач</w:t>
      </w:r>
      <w:r w:rsidRPr="00A1460C">
        <w:rPr>
          <w:rFonts w:ascii="Times New Roman" w:hAnsi="Times New Roman" w:cs="Times New Roman"/>
          <w:sz w:val="28"/>
          <w:szCs w:val="28"/>
          <w:lang w:val="de-DE"/>
        </w:rPr>
        <w:t xml:space="preserve">, </w:t>
      </w:r>
      <w:r w:rsidRPr="00A1460C">
        <w:rPr>
          <w:rFonts w:ascii="Times New Roman" w:hAnsi="Times New Roman" w:cs="Times New Roman"/>
          <w:sz w:val="28"/>
          <w:szCs w:val="28"/>
        </w:rPr>
        <w:t>який</w:t>
      </w:r>
      <w:r w:rsidRPr="00A1460C">
        <w:rPr>
          <w:rFonts w:ascii="Times New Roman" w:hAnsi="Times New Roman" w:cs="Times New Roman"/>
          <w:sz w:val="28"/>
          <w:szCs w:val="28"/>
          <w:lang w:val="de-DE"/>
        </w:rPr>
        <w:t xml:space="preserve"> </w:t>
      </w:r>
      <w:r w:rsidRPr="00A1460C">
        <w:rPr>
          <w:rFonts w:ascii="Times New Roman" w:hAnsi="Times New Roman" w:cs="Times New Roman"/>
          <w:sz w:val="28"/>
          <w:szCs w:val="28"/>
        </w:rPr>
        <w:t>зберігає</w:t>
      </w:r>
      <w:r w:rsidRPr="00A1460C">
        <w:rPr>
          <w:rFonts w:ascii="Times New Roman" w:hAnsi="Times New Roman" w:cs="Times New Roman"/>
          <w:sz w:val="28"/>
          <w:szCs w:val="28"/>
          <w:lang w:val="de-DE"/>
        </w:rPr>
        <w:t xml:space="preserve"> </w:t>
      </w:r>
      <w:r w:rsidRPr="00A1460C">
        <w:rPr>
          <w:rFonts w:ascii="Times New Roman" w:hAnsi="Times New Roman" w:cs="Times New Roman"/>
          <w:sz w:val="28"/>
          <w:szCs w:val="28"/>
        </w:rPr>
        <w:t>всі</w:t>
      </w:r>
      <w:r w:rsidRPr="00A1460C">
        <w:rPr>
          <w:rFonts w:ascii="Times New Roman" w:hAnsi="Times New Roman" w:cs="Times New Roman"/>
          <w:sz w:val="28"/>
          <w:szCs w:val="28"/>
          <w:lang w:val="de-DE"/>
        </w:rPr>
        <w:t xml:space="preserve"> </w:t>
      </w:r>
      <w:r w:rsidRPr="00A1460C">
        <w:rPr>
          <w:rFonts w:ascii="Times New Roman" w:hAnsi="Times New Roman" w:cs="Times New Roman"/>
          <w:sz w:val="28"/>
          <w:szCs w:val="28"/>
        </w:rPr>
        <w:t>зміни</w:t>
      </w:r>
      <w:r w:rsidRPr="00A1460C">
        <w:rPr>
          <w:rFonts w:ascii="Times New Roman" w:hAnsi="Times New Roman" w:cs="Times New Roman"/>
          <w:sz w:val="28"/>
          <w:szCs w:val="28"/>
          <w:lang w:val="de-DE"/>
        </w:rPr>
        <w:t xml:space="preserve">; </w:t>
      </w:r>
      <w:r w:rsidRPr="00A1460C">
        <w:rPr>
          <w:rFonts w:ascii="Times New Roman" w:hAnsi="Times New Roman" w:cs="Times New Roman"/>
          <w:sz w:val="28"/>
          <w:szCs w:val="28"/>
        </w:rPr>
        <w:t>випущений</w:t>
      </w:r>
      <w:r w:rsidRPr="00A1460C">
        <w:rPr>
          <w:rFonts w:ascii="Times New Roman" w:hAnsi="Times New Roman" w:cs="Times New Roman"/>
          <w:sz w:val="28"/>
          <w:szCs w:val="28"/>
          <w:lang w:val="de-DE"/>
        </w:rPr>
        <w:t xml:space="preserve"> </w:t>
      </w:r>
      <w:r w:rsidRPr="00A1460C">
        <w:rPr>
          <w:rFonts w:ascii="Times New Roman" w:hAnsi="Times New Roman" w:cs="Times New Roman"/>
          <w:sz w:val="28"/>
          <w:szCs w:val="28"/>
        </w:rPr>
        <w:t>цього</w:t>
      </w:r>
      <w:r w:rsidRPr="00A1460C">
        <w:rPr>
          <w:rFonts w:ascii="Times New Roman" w:hAnsi="Times New Roman" w:cs="Times New Roman"/>
          <w:sz w:val="28"/>
          <w:szCs w:val="28"/>
          <w:lang w:val="de-DE"/>
        </w:rPr>
        <w:t xml:space="preserve"> </w:t>
      </w:r>
      <w:r w:rsidRPr="00A1460C">
        <w:rPr>
          <w:rFonts w:ascii="Times New Roman" w:hAnsi="Times New Roman" w:cs="Times New Roman"/>
          <w:sz w:val="28"/>
          <w:szCs w:val="28"/>
        </w:rPr>
        <w:t>року</w:t>
      </w:r>
      <w:r w:rsidRPr="00A1460C">
        <w:rPr>
          <w:rFonts w:ascii="Times New Roman" w:hAnsi="Times New Roman" w:cs="Times New Roman"/>
          <w:sz w:val="28"/>
          <w:szCs w:val="28"/>
          <w:lang w:val="de-DE"/>
        </w:rPr>
        <w:t xml:space="preserve"> </w:t>
      </w:r>
      <w:r w:rsidRPr="00A1460C">
        <w:rPr>
          <w:rFonts w:ascii="Times New Roman" w:hAnsi="Times New Roman" w:cs="Times New Roman"/>
          <w:sz w:val="28"/>
          <w:szCs w:val="28"/>
        </w:rPr>
        <w:t>дистрибутив</w:t>
      </w:r>
      <w:r w:rsidRPr="00A1460C">
        <w:rPr>
          <w:rFonts w:ascii="Times New Roman" w:hAnsi="Times New Roman" w:cs="Times New Roman"/>
          <w:sz w:val="28"/>
          <w:szCs w:val="28"/>
          <w:lang w:val="de-DE"/>
        </w:rPr>
        <w:t xml:space="preserve">; </w:t>
      </w:r>
      <w:r w:rsidRPr="00A1460C">
        <w:rPr>
          <w:rFonts w:ascii="Times New Roman" w:hAnsi="Times New Roman" w:cs="Times New Roman"/>
          <w:sz w:val="28"/>
          <w:szCs w:val="28"/>
        </w:rPr>
        <w:t>застарілі</w:t>
      </w:r>
      <w:r w:rsidRPr="00A1460C">
        <w:rPr>
          <w:rFonts w:ascii="Times New Roman" w:hAnsi="Times New Roman" w:cs="Times New Roman"/>
          <w:sz w:val="28"/>
          <w:szCs w:val="28"/>
          <w:lang w:val="de-DE"/>
        </w:rPr>
        <w:t xml:space="preserve"> </w:t>
      </w:r>
      <w:r w:rsidRPr="00A1460C">
        <w:rPr>
          <w:rFonts w:ascii="Times New Roman" w:hAnsi="Times New Roman" w:cs="Times New Roman"/>
          <w:sz w:val="28"/>
          <w:szCs w:val="28"/>
        </w:rPr>
        <w:t>дані</w:t>
      </w:r>
      <w:r w:rsidRPr="00A1460C">
        <w:rPr>
          <w:rFonts w:ascii="Times New Roman" w:hAnsi="Times New Roman" w:cs="Times New Roman"/>
          <w:sz w:val="28"/>
          <w:szCs w:val="28"/>
          <w:lang w:val="de-DE"/>
        </w:rPr>
        <w:t xml:space="preserve">; </w:t>
      </w:r>
      <w:r w:rsidRPr="00A1460C">
        <w:rPr>
          <w:rFonts w:ascii="Times New Roman" w:hAnsi="Times New Roman" w:cs="Times New Roman"/>
          <w:sz w:val="28"/>
          <w:szCs w:val="28"/>
        </w:rPr>
        <w:t>скопійований</w:t>
      </w:r>
      <w:r w:rsidRPr="00A1460C">
        <w:rPr>
          <w:rFonts w:ascii="Times New Roman" w:hAnsi="Times New Roman" w:cs="Times New Roman"/>
          <w:sz w:val="28"/>
          <w:szCs w:val="28"/>
          <w:lang w:val="de-DE"/>
        </w:rPr>
        <w:t xml:space="preserve"> </w:t>
      </w:r>
      <w:r w:rsidRPr="00A1460C">
        <w:rPr>
          <w:rFonts w:ascii="Times New Roman" w:hAnsi="Times New Roman" w:cs="Times New Roman"/>
          <w:sz w:val="28"/>
          <w:szCs w:val="28"/>
        </w:rPr>
        <w:t>файл</w:t>
      </w:r>
      <w:r w:rsidRPr="00A1460C">
        <w:rPr>
          <w:rFonts w:ascii="Times New Roman" w:hAnsi="Times New Roman" w:cs="Times New Roman"/>
          <w:sz w:val="28"/>
          <w:szCs w:val="28"/>
          <w:lang w:val="de-DE"/>
        </w:rPr>
        <w:t xml:space="preserve">; </w:t>
      </w:r>
      <w:r w:rsidRPr="00A1460C">
        <w:rPr>
          <w:rFonts w:ascii="Times New Roman" w:hAnsi="Times New Roman" w:cs="Times New Roman"/>
          <w:sz w:val="28"/>
          <w:szCs w:val="28"/>
        </w:rPr>
        <w:t>покупець</w:t>
      </w:r>
      <w:r w:rsidRPr="00A1460C">
        <w:rPr>
          <w:rFonts w:ascii="Times New Roman" w:hAnsi="Times New Roman" w:cs="Times New Roman"/>
          <w:sz w:val="28"/>
          <w:szCs w:val="28"/>
          <w:lang w:val="de-DE"/>
        </w:rPr>
        <w:t xml:space="preserve">, </w:t>
      </w:r>
      <w:r w:rsidRPr="00A1460C">
        <w:rPr>
          <w:rFonts w:ascii="Times New Roman" w:hAnsi="Times New Roman" w:cs="Times New Roman"/>
          <w:sz w:val="28"/>
          <w:szCs w:val="28"/>
        </w:rPr>
        <w:t>який</w:t>
      </w:r>
      <w:r w:rsidRPr="00A1460C">
        <w:rPr>
          <w:rFonts w:ascii="Times New Roman" w:hAnsi="Times New Roman" w:cs="Times New Roman"/>
          <w:sz w:val="28"/>
          <w:szCs w:val="28"/>
          <w:lang w:val="de-DE"/>
        </w:rPr>
        <w:t xml:space="preserve"> </w:t>
      </w:r>
      <w:r w:rsidRPr="00A1460C">
        <w:rPr>
          <w:rFonts w:ascii="Times New Roman" w:hAnsi="Times New Roman" w:cs="Times New Roman"/>
          <w:sz w:val="28"/>
          <w:szCs w:val="28"/>
        </w:rPr>
        <w:t>підписує</w:t>
      </w:r>
      <w:r w:rsidRPr="00A1460C">
        <w:rPr>
          <w:rFonts w:ascii="Times New Roman" w:hAnsi="Times New Roman" w:cs="Times New Roman"/>
          <w:sz w:val="28"/>
          <w:szCs w:val="28"/>
          <w:lang w:val="de-DE"/>
        </w:rPr>
        <w:t xml:space="preserve"> </w:t>
      </w:r>
      <w:r w:rsidRPr="00A1460C">
        <w:rPr>
          <w:rFonts w:ascii="Times New Roman" w:hAnsi="Times New Roman" w:cs="Times New Roman"/>
          <w:sz w:val="28"/>
          <w:szCs w:val="28"/>
        </w:rPr>
        <w:t>угоду</w:t>
      </w:r>
      <w:r w:rsidRPr="00A1460C">
        <w:rPr>
          <w:rFonts w:ascii="Times New Roman" w:hAnsi="Times New Roman" w:cs="Times New Roman"/>
          <w:sz w:val="28"/>
          <w:szCs w:val="28"/>
          <w:lang w:val="de-DE"/>
        </w:rPr>
        <w:t>.</w:t>
      </w:r>
    </w:p>
    <w:p w14:paraId="3B5E5CBE" w14:textId="77777777" w:rsidR="00A1460C" w:rsidRPr="00A1460C" w:rsidRDefault="00A1460C" w:rsidP="00C74CD9">
      <w:pPr>
        <w:spacing w:after="0" w:line="240" w:lineRule="auto"/>
        <w:jc w:val="both"/>
        <w:rPr>
          <w:rFonts w:ascii="Times New Roman" w:hAnsi="Times New Roman" w:cs="Times New Roman"/>
          <w:b/>
          <w:bCs/>
          <w:sz w:val="28"/>
          <w:szCs w:val="28"/>
          <w:lang w:val="de-DE"/>
        </w:rPr>
      </w:pPr>
    </w:p>
    <w:p w14:paraId="6093F8A1" w14:textId="77777777" w:rsidR="00C74CD9" w:rsidRPr="00CA51EB" w:rsidRDefault="00C74CD9" w:rsidP="00C74CD9">
      <w:pPr>
        <w:spacing w:after="0" w:line="240" w:lineRule="auto"/>
        <w:rPr>
          <w:rFonts w:ascii="Times New Roman" w:hAnsi="Times New Roman" w:cs="Times New Roman"/>
          <w:b/>
          <w:bCs/>
          <w:sz w:val="28"/>
          <w:szCs w:val="28"/>
          <w:lang w:val="de-DE"/>
        </w:rPr>
      </w:pPr>
      <w:r>
        <w:rPr>
          <w:rFonts w:ascii="Times New Roman" w:hAnsi="Times New Roman" w:cs="Times New Roman"/>
          <w:b/>
          <w:bCs/>
          <w:sz w:val="28"/>
          <w:szCs w:val="28"/>
          <w:lang w:val="de-DE"/>
        </w:rPr>
        <w:t>Übung 12</w:t>
      </w:r>
      <w:r w:rsidRPr="00CA51EB">
        <w:rPr>
          <w:rFonts w:ascii="Times New Roman" w:hAnsi="Times New Roman" w:cs="Times New Roman"/>
          <w:b/>
          <w:bCs/>
          <w:sz w:val="28"/>
          <w:szCs w:val="28"/>
          <w:lang w:val="de-DE"/>
        </w:rPr>
        <w:t>. Beschreiben Sie die folgende Grafik.</w:t>
      </w:r>
    </w:p>
    <w:p w14:paraId="27B62463" w14:textId="77777777" w:rsidR="00C74CD9" w:rsidRPr="00CA51EB" w:rsidRDefault="00C74CD9" w:rsidP="00C74CD9">
      <w:pPr>
        <w:spacing w:after="0" w:line="240" w:lineRule="auto"/>
        <w:rPr>
          <w:rFonts w:ascii="Times New Roman" w:hAnsi="Times New Roman" w:cs="Times New Roman"/>
          <w:b/>
          <w:bCs/>
          <w:sz w:val="28"/>
          <w:szCs w:val="28"/>
          <w:lang w:val="de-DE"/>
        </w:rPr>
      </w:pPr>
      <w:r w:rsidRPr="00CA51EB">
        <w:rPr>
          <w:rFonts w:ascii="Times New Roman" w:hAnsi="Times New Roman" w:cs="Times New Roman"/>
          <w:noProof/>
          <w:sz w:val="28"/>
          <w:szCs w:val="28"/>
          <w:lang w:eastAsia="ru-RU"/>
        </w:rPr>
        <w:drawing>
          <wp:inline distT="0" distB="0" distL="0" distR="0" wp14:anchorId="48E6D394" wp14:editId="5A4FBEDD">
            <wp:extent cx="3619500" cy="3006969"/>
            <wp:effectExtent l="19050" t="0" r="0" b="0"/>
            <wp:docPr id="42" name="Рисунок 42" descr="http://www.hki.uni-koeln.de/sites/all/files/courses/3236/betriebs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ki.uni-koeln.de/sites/all/files/courses/3236/betriebssystem.jpg"/>
                    <pic:cNvPicPr>
                      <a:picLocks noChangeAspect="1" noChangeArrowheads="1"/>
                    </pic:cNvPicPr>
                  </pic:nvPicPr>
                  <pic:blipFill>
                    <a:blip r:embed="rId18" cstate="print"/>
                    <a:srcRect/>
                    <a:stretch>
                      <a:fillRect/>
                    </a:stretch>
                  </pic:blipFill>
                  <pic:spPr bwMode="auto">
                    <a:xfrm>
                      <a:off x="0" y="0"/>
                      <a:ext cx="3619500" cy="3006969"/>
                    </a:xfrm>
                    <a:prstGeom prst="rect">
                      <a:avLst/>
                    </a:prstGeom>
                    <a:noFill/>
                    <a:ln w="9525">
                      <a:noFill/>
                      <a:miter lim="800000"/>
                      <a:headEnd/>
                      <a:tailEnd/>
                    </a:ln>
                  </pic:spPr>
                </pic:pic>
              </a:graphicData>
            </a:graphic>
          </wp:inline>
        </w:drawing>
      </w:r>
    </w:p>
    <w:p w14:paraId="119EB306" w14:textId="77777777" w:rsidR="00C74CD9" w:rsidRPr="00CA51EB" w:rsidRDefault="00C74CD9" w:rsidP="00C74CD9">
      <w:pPr>
        <w:spacing w:after="0" w:line="240" w:lineRule="auto"/>
        <w:rPr>
          <w:rFonts w:ascii="Times New Roman" w:hAnsi="Times New Roman" w:cs="Times New Roman"/>
          <w:b/>
          <w:bCs/>
          <w:sz w:val="28"/>
          <w:szCs w:val="28"/>
          <w:lang w:val="de-DE"/>
        </w:rPr>
      </w:pPr>
    </w:p>
    <w:p w14:paraId="1046A47B"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 xml:space="preserve">Übung 13. Beantworten Sie die Fragen zum Text. </w:t>
      </w:r>
    </w:p>
    <w:p w14:paraId="0120B81D" w14:textId="77777777" w:rsidR="00C74CD9" w:rsidRPr="00CA51EB" w:rsidRDefault="00C74CD9" w:rsidP="00C74CD9">
      <w:pPr>
        <w:pStyle w:val="a5"/>
        <w:numPr>
          <w:ilvl w:val="0"/>
          <w:numId w:val="61"/>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Was wird unter dem Begriff Basis-Software verstanden?</w:t>
      </w:r>
    </w:p>
    <w:p w14:paraId="5F43D134" w14:textId="77777777" w:rsidR="00C74CD9" w:rsidRPr="00CA51EB" w:rsidRDefault="00C74CD9" w:rsidP="00C74CD9">
      <w:pPr>
        <w:pStyle w:val="a5"/>
        <w:numPr>
          <w:ilvl w:val="0"/>
          <w:numId w:val="61"/>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Wodurch unterscheiden sich die ersten einfachen Betriebssysteme von den modernen?</w:t>
      </w:r>
    </w:p>
    <w:p w14:paraId="47BD9939" w14:textId="77777777" w:rsidR="00C74CD9" w:rsidRPr="00CA51EB" w:rsidRDefault="00C74CD9" w:rsidP="00C74CD9">
      <w:pPr>
        <w:pStyle w:val="a5"/>
        <w:numPr>
          <w:ilvl w:val="0"/>
          <w:numId w:val="61"/>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Wie wird ein Betriebssystem graphisch dargestellt?</w:t>
      </w:r>
    </w:p>
    <w:p w14:paraId="4FAC0323" w14:textId="77777777" w:rsidR="00C74CD9" w:rsidRPr="00CA51EB" w:rsidRDefault="00C74CD9" w:rsidP="00C74CD9">
      <w:pPr>
        <w:pStyle w:val="a5"/>
        <w:numPr>
          <w:ilvl w:val="0"/>
          <w:numId w:val="61"/>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Warum hatte das Konzept von Xerox am Anfang keinen Erfolg?</w:t>
      </w:r>
    </w:p>
    <w:p w14:paraId="150130FB" w14:textId="77777777" w:rsidR="00C74CD9" w:rsidRPr="00CA51EB" w:rsidRDefault="00C74CD9" w:rsidP="00C74CD9">
      <w:pPr>
        <w:pStyle w:val="a5"/>
        <w:numPr>
          <w:ilvl w:val="0"/>
          <w:numId w:val="61"/>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Wer braucht die Kenntnisse der Kommandosprache? Warum?</w:t>
      </w:r>
    </w:p>
    <w:p w14:paraId="69C0C9CC" w14:textId="77777777" w:rsidR="00C74CD9" w:rsidRPr="00CA51EB" w:rsidRDefault="00C74CD9" w:rsidP="00C74CD9">
      <w:pPr>
        <w:pStyle w:val="a5"/>
        <w:numPr>
          <w:ilvl w:val="0"/>
          <w:numId w:val="61"/>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Welche Betriebssysteme werden meistens auf PCs eingesetzt?</w:t>
      </w:r>
    </w:p>
    <w:p w14:paraId="240A954A" w14:textId="77777777" w:rsidR="00C74CD9" w:rsidRPr="00CA51EB" w:rsidRDefault="00C74CD9" w:rsidP="00C74CD9">
      <w:pPr>
        <w:pStyle w:val="a5"/>
        <w:numPr>
          <w:ilvl w:val="0"/>
          <w:numId w:val="61"/>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Wie unterscheiden sich die Betriebsarten je nach der Art der Anwendung?</w:t>
      </w:r>
    </w:p>
    <w:p w14:paraId="450E0D3A" w14:textId="77777777" w:rsidR="00C74CD9" w:rsidRPr="00CA51EB" w:rsidRDefault="00C74CD9" w:rsidP="00C74CD9">
      <w:pPr>
        <w:pStyle w:val="a5"/>
        <w:numPr>
          <w:ilvl w:val="0"/>
          <w:numId w:val="61"/>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Auf welche Weise wird eine Transaktion ausgeführt?</w:t>
      </w:r>
    </w:p>
    <w:p w14:paraId="471E3FA3" w14:textId="77777777" w:rsidR="00C74CD9" w:rsidRPr="00CA51EB" w:rsidRDefault="00C74CD9" w:rsidP="00C74CD9">
      <w:pPr>
        <w:spacing w:after="0" w:line="240" w:lineRule="auto"/>
        <w:rPr>
          <w:rFonts w:ascii="Times New Roman" w:hAnsi="Times New Roman" w:cs="Times New Roman"/>
          <w:b/>
          <w:bCs/>
          <w:sz w:val="28"/>
          <w:szCs w:val="28"/>
          <w:lang w:val="de-DE"/>
        </w:rPr>
      </w:pPr>
    </w:p>
    <w:p w14:paraId="6E7C3AAF" w14:textId="77777777" w:rsidR="00C74CD9" w:rsidRPr="00CA51EB" w:rsidRDefault="00C74CD9" w:rsidP="00C74CD9">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14. Übersetzen Sie aus dem Russischen ins Deutsche.</w:t>
      </w:r>
    </w:p>
    <w:p w14:paraId="5903FFBE" w14:textId="77777777" w:rsidR="00A1460C" w:rsidRPr="00A1460C" w:rsidRDefault="00A1460C" w:rsidP="00A1460C">
      <w:pPr>
        <w:spacing w:after="0" w:line="240" w:lineRule="auto"/>
        <w:jc w:val="both"/>
        <w:rPr>
          <w:rFonts w:ascii="Times New Roman" w:hAnsi="Times New Roman" w:cs="Times New Roman"/>
          <w:sz w:val="28"/>
          <w:szCs w:val="28"/>
        </w:rPr>
      </w:pPr>
      <w:r w:rsidRPr="00A1460C">
        <w:rPr>
          <w:rFonts w:ascii="Times New Roman" w:hAnsi="Times New Roman" w:cs="Times New Roman"/>
          <w:sz w:val="28"/>
          <w:szCs w:val="28"/>
        </w:rPr>
        <w:t xml:space="preserve">1. Операційна система - це комплекс керуючих та обробних програм. </w:t>
      </w:r>
      <w:proofErr w:type="gramStart"/>
      <w:r w:rsidRPr="00A1460C">
        <w:rPr>
          <w:rFonts w:ascii="Times New Roman" w:hAnsi="Times New Roman" w:cs="Times New Roman"/>
          <w:sz w:val="28"/>
          <w:szCs w:val="28"/>
        </w:rPr>
        <w:t>З</w:t>
      </w:r>
      <w:proofErr w:type="gramEnd"/>
      <w:r w:rsidRPr="00A1460C">
        <w:rPr>
          <w:rFonts w:ascii="Times New Roman" w:hAnsi="Times New Roman" w:cs="Times New Roman"/>
          <w:sz w:val="28"/>
          <w:szCs w:val="28"/>
        </w:rPr>
        <w:t xml:space="preserve"> одного боку вони виступають як інтерфейс між пристроями обчислювальної системи та прикладними програмами, а з іншого боку вони призначені для керування пристроями, керування обчислювальними процесами, ефективного розподілу </w:t>
      </w:r>
      <w:r w:rsidRPr="00A1460C">
        <w:rPr>
          <w:rFonts w:ascii="Times New Roman" w:hAnsi="Times New Roman" w:cs="Times New Roman"/>
          <w:sz w:val="28"/>
          <w:szCs w:val="28"/>
        </w:rPr>
        <w:lastRenderedPageBreak/>
        <w:t>обчислювальних ресурсів між обчислювальними процесами та організації надійних обчислень.</w:t>
      </w:r>
    </w:p>
    <w:p w14:paraId="097706CD" w14:textId="77777777" w:rsidR="00A1460C" w:rsidRPr="00A1460C" w:rsidRDefault="00A1460C" w:rsidP="00A1460C">
      <w:pPr>
        <w:spacing w:after="0" w:line="240" w:lineRule="auto"/>
        <w:jc w:val="both"/>
        <w:rPr>
          <w:rFonts w:ascii="Times New Roman" w:hAnsi="Times New Roman" w:cs="Times New Roman"/>
          <w:sz w:val="28"/>
          <w:szCs w:val="28"/>
        </w:rPr>
      </w:pPr>
      <w:r w:rsidRPr="00A1460C">
        <w:rPr>
          <w:rFonts w:ascii="Times New Roman" w:hAnsi="Times New Roman" w:cs="Times New Roman"/>
          <w:sz w:val="28"/>
          <w:szCs w:val="28"/>
        </w:rPr>
        <w:t xml:space="preserve">2. </w:t>
      </w:r>
      <w:proofErr w:type="gramStart"/>
      <w:r w:rsidRPr="00A1460C">
        <w:rPr>
          <w:rFonts w:ascii="Times New Roman" w:hAnsi="Times New Roman" w:cs="Times New Roman"/>
          <w:sz w:val="28"/>
          <w:szCs w:val="28"/>
        </w:rPr>
        <w:t>З</w:t>
      </w:r>
      <w:proofErr w:type="gramEnd"/>
      <w:r w:rsidRPr="00A1460C">
        <w:rPr>
          <w:rFonts w:ascii="Times New Roman" w:hAnsi="Times New Roman" w:cs="Times New Roman"/>
          <w:sz w:val="28"/>
          <w:szCs w:val="28"/>
        </w:rPr>
        <w:t xml:space="preserve"> 1990-х найбільш поширеними операційними системами є системи сімейства Windows і системи класу UNIX.</w:t>
      </w:r>
    </w:p>
    <w:p w14:paraId="364C93BB" w14:textId="77777777" w:rsidR="00A1460C" w:rsidRPr="00A1460C" w:rsidRDefault="00A1460C" w:rsidP="00A1460C">
      <w:pPr>
        <w:spacing w:after="0" w:line="240" w:lineRule="auto"/>
        <w:jc w:val="both"/>
        <w:rPr>
          <w:rFonts w:ascii="Times New Roman" w:hAnsi="Times New Roman" w:cs="Times New Roman"/>
          <w:sz w:val="28"/>
          <w:szCs w:val="28"/>
        </w:rPr>
      </w:pPr>
      <w:r w:rsidRPr="00A1460C">
        <w:rPr>
          <w:rFonts w:ascii="Times New Roman" w:hAnsi="Times New Roman" w:cs="Times New Roman"/>
          <w:sz w:val="28"/>
          <w:szCs w:val="28"/>
        </w:rPr>
        <w:t>3. Багатозадачність та розподіл повноважень вимагають певної ієрархії приві</w:t>
      </w:r>
      <w:proofErr w:type="gramStart"/>
      <w:r w:rsidRPr="00A1460C">
        <w:rPr>
          <w:rFonts w:ascii="Times New Roman" w:hAnsi="Times New Roman" w:cs="Times New Roman"/>
          <w:sz w:val="28"/>
          <w:szCs w:val="28"/>
        </w:rPr>
        <w:t>леїв</w:t>
      </w:r>
      <w:proofErr w:type="gramEnd"/>
      <w:r w:rsidRPr="00A1460C">
        <w:rPr>
          <w:rFonts w:ascii="Times New Roman" w:hAnsi="Times New Roman" w:cs="Times New Roman"/>
          <w:sz w:val="28"/>
          <w:szCs w:val="28"/>
        </w:rPr>
        <w:t xml:space="preserve"> компонентів у самій операційній системі.</w:t>
      </w:r>
    </w:p>
    <w:p w14:paraId="32CC3BAF" w14:textId="77777777" w:rsidR="00A1460C" w:rsidRPr="00A1460C" w:rsidRDefault="00A1460C" w:rsidP="00A1460C">
      <w:pPr>
        <w:spacing w:after="0" w:line="240" w:lineRule="auto"/>
        <w:jc w:val="both"/>
        <w:rPr>
          <w:rFonts w:ascii="Times New Roman" w:hAnsi="Times New Roman" w:cs="Times New Roman"/>
          <w:sz w:val="28"/>
          <w:szCs w:val="28"/>
        </w:rPr>
      </w:pPr>
      <w:r w:rsidRPr="00A1460C">
        <w:rPr>
          <w:rFonts w:ascii="Times New Roman" w:hAnsi="Times New Roman" w:cs="Times New Roman"/>
          <w:sz w:val="28"/>
          <w:szCs w:val="28"/>
        </w:rPr>
        <w:t>4. Сучасні універсальні операційні системи є багатозадачними і розрахованими на багато користувачів.</w:t>
      </w:r>
    </w:p>
    <w:p w14:paraId="156325E8" w14:textId="601A7EBD" w:rsidR="00C74CD9" w:rsidRPr="00CA51EB" w:rsidRDefault="00A1460C" w:rsidP="00A1460C">
      <w:pPr>
        <w:spacing w:after="0" w:line="240" w:lineRule="auto"/>
        <w:jc w:val="both"/>
        <w:rPr>
          <w:rFonts w:ascii="Times New Roman" w:hAnsi="Times New Roman" w:cs="Times New Roman"/>
          <w:sz w:val="28"/>
          <w:szCs w:val="28"/>
        </w:rPr>
      </w:pPr>
      <w:r w:rsidRPr="00A1460C">
        <w:rPr>
          <w:rFonts w:ascii="Times New Roman" w:hAnsi="Times New Roman" w:cs="Times New Roman"/>
          <w:sz w:val="28"/>
          <w:szCs w:val="28"/>
        </w:rPr>
        <w:t>5. Поді</w:t>
      </w:r>
      <w:proofErr w:type="gramStart"/>
      <w:r w:rsidRPr="00A1460C">
        <w:rPr>
          <w:rFonts w:ascii="Times New Roman" w:hAnsi="Times New Roman" w:cs="Times New Roman"/>
          <w:sz w:val="28"/>
          <w:szCs w:val="28"/>
        </w:rPr>
        <w:t>л</w:t>
      </w:r>
      <w:proofErr w:type="gramEnd"/>
      <w:r w:rsidRPr="00A1460C">
        <w:rPr>
          <w:rFonts w:ascii="Times New Roman" w:hAnsi="Times New Roman" w:cs="Times New Roman"/>
          <w:sz w:val="28"/>
          <w:szCs w:val="28"/>
        </w:rPr>
        <w:t xml:space="preserve"> часу дозволило створити «розраховані на багато» системи, в яких один (як правило) центральний процесор і блок оперативної пам'яті з'єднувався з численними терміналами.</w:t>
      </w:r>
    </w:p>
    <w:p w14:paraId="17B1E77C" w14:textId="77777777" w:rsidR="00C74CD9" w:rsidRPr="00CA51EB" w:rsidRDefault="00C74CD9" w:rsidP="00C74CD9">
      <w:pPr>
        <w:spacing w:after="0" w:line="240" w:lineRule="auto"/>
        <w:jc w:val="both"/>
        <w:rPr>
          <w:rFonts w:ascii="Times New Roman" w:hAnsi="Times New Roman" w:cs="Times New Roman"/>
          <w:sz w:val="28"/>
          <w:szCs w:val="28"/>
        </w:rPr>
      </w:pPr>
      <w:r w:rsidRPr="00CA51EB">
        <w:rPr>
          <w:rFonts w:ascii="Times New Roman" w:hAnsi="Times New Roman" w:cs="Times New Roman"/>
          <w:b/>
          <w:sz w:val="28"/>
          <w:szCs w:val="28"/>
        </w:rPr>
        <w:t xml:space="preserve"> </w:t>
      </w:r>
    </w:p>
    <w:p w14:paraId="1F0A4E59" w14:textId="77777777" w:rsidR="00C74CD9" w:rsidRPr="00C74CD9" w:rsidRDefault="00C74CD9" w:rsidP="00C74CD9">
      <w:pPr>
        <w:pStyle w:val="2"/>
        <w:spacing w:before="0"/>
        <w:jc w:val="center"/>
        <w:rPr>
          <w:rFonts w:ascii="Times New Roman" w:hAnsi="Times New Roman" w:cs="Times New Roman"/>
          <w:b/>
          <w:i/>
          <w:color w:val="auto"/>
          <w:sz w:val="28"/>
          <w:lang w:val="de-DE"/>
        </w:rPr>
      </w:pPr>
      <w:bookmarkStart w:id="27" w:name="_Toc425364230"/>
      <w:bookmarkStart w:id="28" w:name="_Toc142382999"/>
      <w:r w:rsidRPr="00C74CD9">
        <w:rPr>
          <w:rFonts w:ascii="Times New Roman" w:hAnsi="Times New Roman" w:cs="Times New Roman"/>
          <w:b/>
          <w:color w:val="auto"/>
          <w:sz w:val="28"/>
          <w:lang w:val="de-DE"/>
        </w:rPr>
        <w:t xml:space="preserve">Text </w:t>
      </w:r>
      <w:r w:rsidRPr="00C74CD9">
        <w:rPr>
          <w:rFonts w:ascii="Times New Roman" w:hAnsi="Times New Roman" w:cs="Times New Roman"/>
          <w:b/>
          <w:color w:val="auto"/>
          <w:sz w:val="28"/>
          <w:lang w:val="uk-UA"/>
        </w:rPr>
        <w:t>2</w:t>
      </w:r>
      <w:r w:rsidRPr="00C74CD9">
        <w:rPr>
          <w:rFonts w:ascii="Times New Roman" w:hAnsi="Times New Roman" w:cs="Times New Roman"/>
          <w:b/>
          <w:color w:val="auto"/>
          <w:sz w:val="28"/>
          <w:lang w:val="de-DE"/>
        </w:rPr>
        <w:t>. Betriebssystem Linux</w:t>
      </w:r>
      <w:bookmarkEnd w:id="27"/>
      <w:bookmarkEnd w:id="28"/>
    </w:p>
    <w:p w14:paraId="696C7F0D" w14:textId="77777777" w:rsidR="00C74CD9" w:rsidRPr="00CA51EB" w:rsidRDefault="00C74CD9" w:rsidP="00C74CD9">
      <w:pPr>
        <w:spacing w:after="0" w:line="240" w:lineRule="auto"/>
        <w:ind w:firstLine="426"/>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Linux hat in den letzten Jahren viele Fortschritte hinsichtlich Benutzerfreundlichkeit und Ergonomie gemacht, so dass man kein Informatiker mehr sein muss, um das System bedienen zu können. Trotzdem ist Linux vor allem für Anwender zu empfehlen, die einfach „mehr“ wollen: mehr Möglichkeiten, mehr Leistung oder schlicht mehr Freiheiten. Linux ist eine offene Plattform, bevorzugt genutzt von vielen Entwicklern, Systemadministratoren und sonstigen interessierten Power-Usern. Freie Software fristet mittlerweile kein Nischendasein mehr, sondern erobert allerorten Marktanteile.</w:t>
      </w:r>
    </w:p>
    <w:p w14:paraId="025303F2" w14:textId="77777777" w:rsidR="00C74CD9" w:rsidRPr="00CA51EB" w:rsidRDefault="00C74CD9" w:rsidP="00C74CD9">
      <w:pPr>
        <w:spacing w:after="0" w:line="240" w:lineRule="auto"/>
        <w:ind w:firstLine="426"/>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Im Web ist Linux ein Quasi-Standard für Internetserver aller Art. Wer ein leistungsfähiges und günstiges Hosting der eigenen Webseite, des eigenen Webshops oder anderer Dienste will, wird hier oft fündig. Viele kleine, schicke Netbooks werden bereits ab Werk mit Linux geliefert, sehr performant und unschlagbar günstig durch die schlichte Abwesenheit jeglicher Lizenzkosten.</w:t>
      </w:r>
    </w:p>
    <w:p w14:paraId="45CB15CF" w14:textId="77777777" w:rsidR="00C74CD9" w:rsidRPr="00CA51EB" w:rsidRDefault="00C74CD9" w:rsidP="00C74CD9">
      <w:pPr>
        <w:spacing w:after="0" w:line="240" w:lineRule="auto"/>
        <w:ind w:firstLine="426"/>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Der Begriff Linux bezeichnet dabei eigentlich kein ganzes Betriebssystem, sondern nur die Kernkomponente, den sogenannten Kernel. Damit man mit Linux etwas anfangen kann, benötigt man zusätzlich zum Kernel noch System- und Anwendersoftware. Diese zusätzliche Software wird zusammen mit dem Kernel und einer mehr oder weniger ansprechenden Installationsroutine von sogenannten Distributoren zu Distributionen zusammengepackt. In der Regel legt man diesen Distributionen zumindest bei kommerziellem Vertrieb noch Handbücher oder andere Dokumentation bei. Zu den bekanntesten Distributionen zählen Fedora, (open)SUSE, Mandriva, Slackware, Gentoo und Debian mit seinen Derivaten Knoppix, Ubuntu und Kubuntu.</w:t>
      </w:r>
    </w:p>
    <w:p w14:paraId="1B107734" w14:textId="77777777" w:rsidR="00C74CD9" w:rsidRPr="00CA51EB" w:rsidRDefault="00C74CD9" w:rsidP="00C74CD9">
      <w:pPr>
        <w:spacing w:after="0" w:line="240" w:lineRule="auto"/>
        <w:ind w:firstLine="426"/>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Linux ist ein Unix-artiges Betriebssystem. Es hat Unterschiede und Gemeinsamkeiten zu BSD-Systemen, bei denen es sich ebenfalls um Unix-artige Betriebssysteme handelt. BSD (Berkeley Software Distribution) bezeichnet dabei ein gesamtes Betriebssystem, also Kernel und Software. Unter BSD gibt es daher keine Distributionen, sondern nur Derivate. Diese Derivate haben unterschiedliche Kernel und teilweise auch verschiedene Softwarekomponenten. Die bekanntesten BSD-Derivate sind OpenBSD, NetBSD, FreeBSD und DragonflyBSD.</w:t>
      </w:r>
    </w:p>
    <w:p w14:paraId="61B9B791" w14:textId="77777777" w:rsidR="00C74CD9" w:rsidRPr="00CA51EB" w:rsidRDefault="00C74CD9" w:rsidP="00C74CD9">
      <w:pPr>
        <w:spacing w:after="0" w:line="240" w:lineRule="auto"/>
        <w:ind w:firstLine="426"/>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lastRenderedPageBreak/>
        <w:t>Linux entwickelt sich besonders in speziellen Teilbereichen sehr schnell. Aufgrund dessen sind sehr schnell Updates und Fehlerbehebungen verfügbar. Dies betrifft sowohl den Kernel des Betriebssystems, als auch die darauf laufenden Anwendungen. Sollte das System hingegen zufrieden stellend laufen, so ist es nicht notwendig, eventuell verfügbare Updates einzuspielen. Man ist also nicht gezwungen, jede Erweiterung des Systems mitzumachen.</w:t>
      </w:r>
    </w:p>
    <w:p w14:paraId="2CC41FED" w14:textId="77777777" w:rsidR="00C74CD9" w:rsidRPr="00CA51EB" w:rsidRDefault="00C74CD9" w:rsidP="00C74CD9">
      <w:pPr>
        <w:spacing w:after="0" w:line="240" w:lineRule="auto"/>
        <w:ind w:firstLine="426"/>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Linux ist das am umfangreichsten dokumentierte Betriebssystem, das bis ins kleinste Detail konfiguriert werden kann. Ein weiterer Aspekt ist, dass Linux durch die Gestaltung der Schnittstellen eine nahezu nahtlose Integration in ein bestehendes Netz gewährleistet. Beispielsweise kann ein Linux-System in eine Windows-Netzwerkumgebung eingebunden werden, ohne dass für den Anwender eine Veränderung sichtbar wird.</w:t>
      </w:r>
    </w:p>
    <w:p w14:paraId="7B09904D" w14:textId="77777777" w:rsidR="00C74CD9" w:rsidRPr="00CA51EB" w:rsidRDefault="00C74CD9" w:rsidP="00C74CD9">
      <w:pPr>
        <w:spacing w:after="0" w:line="240" w:lineRule="auto"/>
        <w:ind w:firstLine="426"/>
        <w:jc w:val="both"/>
        <w:rPr>
          <w:rFonts w:ascii="Times New Roman" w:hAnsi="Times New Roman" w:cs="Times New Roman"/>
          <w:b/>
          <w:sz w:val="28"/>
          <w:szCs w:val="28"/>
          <w:lang w:val="de-DE"/>
        </w:rPr>
      </w:pPr>
      <w:r w:rsidRPr="00CA51EB">
        <w:rPr>
          <w:rFonts w:ascii="Times New Roman" w:hAnsi="Times New Roman" w:cs="Times New Roman"/>
          <w:b/>
          <w:sz w:val="28"/>
          <w:szCs w:val="28"/>
          <w:lang w:val="de-DE"/>
        </w:rPr>
        <w:t xml:space="preserve">Arten von Distributionen. </w:t>
      </w:r>
    </w:p>
    <w:p w14:paraId="38F1C592" w14:textId="77777777" w:rsidR="00C74CD9" w:rsidRPr="00CA51EB" w:rsidRDefault="00C74CD9" w:rsidP="00C74CD9">
      <w:pPr>
        <w:spacing w:after="0" w:line="240" w:lineRule="auto"/>
        <w:ind w:firstLine="426"/>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Es gibt Distributionen, die direkt von einer CD oder DVD gebootet werden können und mit denen Sie ohne vorhergehende Installation auf einer Festplatte arbeiten können. Es gibt auch Distributionen, die von ganz anderen Medien, etwa einem USB-Stick, Flash oder Diskette, booten können. Man nennt diese Distributionen Live-Distributionen. Hierzu zählt beispielsweise Knoppix, das die grafische Oberfläche LXDE sowie viele Zusatzprogramme enthält.</w:t>
      </w:r>
    </w:p>
    <w:p w14:paraId="2E354596" w14:textId="77777777" w:rsidR="00C74CD9" w:rsidRPr="00CA51EB" w:rsidRDefault="00C74CD9" w:rsidP="00C74CD9">
      <w:pPr>
        <w:spacing w:after="0" w:line="240" w:lineRule="auto"/>
        <w:ind w:firstLine="426"/>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Dann wiederum gibt es Embedded-Distributionen. Dabei handelt es sich um stark minimierte Systeme, bei denen alle unnötigen Programme und Kernel-Features deaktiviert wurden, um Speicherplatz und Rechenbedarf einzusparen. Sinn und Zweck solcher Systeme ist es, eine Distribution auf so genannten eingebetteten Systemen lauffähig zu machen, die teilweise nur über sehr wenig Hauptspeicher und Rechenleistung verfügen. Verwendung finden Embedded-Distributionen unter anderem im Router-Bereich. Man kann mit Distributionen wie OpenWRT oder FreeWRT auf diese Weise z. B. Linux-Firewalls auf handelsüblichen Routern installieren.</w:t>
      </w:r>
    </w:p>
    <w:p w14:paraId="4CBB5346" w14:textId="77777777" w:rsidR="00C74CD9" w:rsidRPr="00CA51EB" w:rsidRDefault="00C74CD9" w:rsidP="00C74CD9">
      <w:pPr>
        <w:spacing w:after="0" w:line="240" w:lineRule="auto"/>
        <w:ind w:firstLine="426"/>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Die wichtigsten Distributionen sind für den Allzweck-Einsatz auf Heimanwender-Desktops, professionellen Workstations und sogar Servern ausgelegt. Distributionen wie openSUSE, Fedora, Ubuntu, Gentoo und Slackware zählen zu diesem Bereich. Sie umfassen sowohl eine Vielzahl von Paketen für das Arbeiten mit verschiedensten Oberflächen-Systemen als auch Serversoftware, Entwicklerprogramme, Spiele und was man sonst noch alles gebrauchen kann. Die meisten BSD-Derivate sind für diese Einsatzszenarien ebenfalls geeignet, wobei diese teilweise auch im Embedded- oder Hochsicherheitsbereich Verwendung finden.</w:t>
      </w:r>
    </w:p>
    <w:p w14:paraId="49767EB8" w14:textId="77777777" w:rsidR="00C74CD9" w:rsidRPr="00CA51EB" w:rsidRDefault="00C74CD9" w:rsidP="00C74CD9">
      <w:pPr>
        <w:spacing w:after="0" w:line="240" w:lineRule="auto"/>
        <w:ind w:firstLine="426"/>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Darüber hinaus gibt es noch Security-Distributionen/Derivate, die speziell darauf ausgelegt sind, eine besonders sichere Umgebung für sensible Daten oder den Schutz von Netzwerken zu bieten. Hierzu zählen Distributionen wie Hardened Gentoo oder auch das BSD-Derivat OpenBSD. Diese Distributionen bieten im Unterschied zu anderen oft modifizierten Kernel.</w:t>
      </w:r>
    </w:p>
    <w:p w14:paraId="61E82DF6" w14:textId="77777777" w:rsidR="00C74CD9" w:rsidRPr="00CA51EB" w:rsidRDefault="00C74CD9" w:rsidP="00C74CD9">
      <w:pPr>
        <w:spacing w:after="0" w:line="240" w:lineRule="auto"/>
        <w:ind w:firstLine="426"/>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Hochsicherheitsdistributionen sind auch für den Einsatz als Firewall/VPN-System geeignet, doch es gibt auch spezielle Distributionen, die hierfür optimiert sind und </w:t>
      </w:r>
      <w:r w:rsidRPr="00CA51EB">
        <w:rPr>
          <w:rFonts w:ascii="Times New Roman" w:hAnsi="Times New Roman" w:cs="Times New Roman"/>
          <w:sz w:val="28"/>
          <w:szCs w:val="28"/>
          <w:lang w:val="de-DE"/>
        </w:rPr>
        <w:lastRenderedPageBreak/>
        <w:t>beispielsweise keine gehärteten Kernel benutzen. Hierzu zählen das bereits erwähnte OpenWRT/FreeWRT sowie die Distributionen devil-linux, m0n0wall und pfSense.</w:t>
      </w:r>
    </w:p>
    <w:p w14:paraId="23381D65" w14:textId="77777777" w:rsidR="00C74CD9" w:rsidRPr="00CA51EB" w:rsidRDefault="00C74CD9" w:rsidP="00C74CD9">
      <w:pPr>
        <w:spacing w:after="0" w:line="240" w:lineRule="auto"/>
        <w:ind w:firstLine="426"/>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Es gibt noch viele weitere spezialisierte Linux-Distributionen und BSD-Derivate. Beispielsweise werden spezielle Distributionen mit wissenschaftlichen Programmen für den Forschungsbereich erstellt. Des Weiteren gibt es speziell für den Einsatz in Schulen erstellte Derivate (etwa Edubuntu) sowie Distributionen mit religiösen Zusatzprogrammen wie UbuntuCE (Christian Edition) oder UbuntuME (Muslim Edition). </w:t>
      </w:r>
    </w:p>
    <w:p w14:paraId="3ACC7C2A" w14:textId="77777777" w:rsidR="00C74CD9" w:rsidRPr="00CA51EB" w:rsidRDefault="00C74CD9" w:rsidP="00C74CD9">
      <w:pPr>
        <w:spacing w:after="0" w:line="240" w:lineRule="auto"/>
        <w:ind w:firstLine="426"/>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Es gibt also offensichtlich viel Auswahl. Aus der teilweise gemeinsamen Geschichte ergeben sich für Linux und BSD viele Gemeinsamkeiten, und entsprechend sind Unterschiede oft erst bei genauerer Betrachtung erkennbar. Eine wichtige Gemeinsamkeit besteht darin, dass es sich bei Linux wie bei den bestehenden BSD-Derivaten um quelloffene Software (engl. open source) handelt.</w:t>
      </w:r>
    </w:p>
    <w:p w14:paraId="51C4343E" w14:textId="77777777" w:rsidR="00C74CD9" w:rsidRPr="00CA51EB" w:rsidRDefault="00C74CD9" w:rsidP="00C74CD9">
      <w:pPr>
        <w:spacing w:after="0" w:line="240" w:lineRule="auto"/>
        <w:rPr>
          <w:rFonts w:ascii="Times New Roman" w:hAnsi="Times New Roman" w:cs="Times New Roman"/>
          <w:b/>
          <w:bCs/>
          <w:sz w:val="28"/>
          <w:szCs w:val="28"/>
          <w:lang w:val="de-DE"/>
        </w:rPr>
      </w:pPr>
    </w:p>
    <w:p w14:paraId="6F151852" w14:textId="77777777" w:rsidR="00C74CD9" w:rsidRPr="00CA51EB" w:rsidRDefault="00C74CD9" w:rsidP="00C74CD9">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Wortschatz zum Text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4"/>
        <w:gridCol w:w="5380"/>
      </w:tblGrid>
      <w:tr w:rsidR="00E862D4" w:rsidRPr="00CA51EB" w14:paraId="6F47A879" w14:textId="77777777" w:rsidTr="00D21C70">
        <w:tc>
          <w:tcPr>
            <w:tcW w:w="3964" w:type="dxa"/>
          </w:tcPr>
          <w:p w14:paraId="1752EDEA" w14:textId="77777777" w:rsidR="00E862D4" w:rsidRPr="00CA51EB" w:rsidRDefault="00E862D4" w:rsidP="00E862D4">
            <w:pPr>
              <w:spacing w:after="0" w:line="240" w:lineRule="auto"/>
              <w:rPr>
                <w:rFonts w:ascii="Times New Roman" w:hAnsi="Times New Roman" w:cs="Times New Roman"/>
                <w:b/>
                <w:bCs/>
                <w:sz w:val="28"/>
                <w:szCs w:val="28"/>
                <w:lang w:val="de-DE"/>
              </w:rPr>
            </w:pPr>
            <w:r w:rsidRPr="00CA51EB">
              <w:rPr>
                <w:rFonts w:ascii="Times New Roman" w:hAnsi="Times New Roman" w:cs="Times New Roman"/>
                <w:sz w:val="28"/>
                <w:szCs w:val="28"/>
                <w:lang w:val="de-DE"/>
              </w:rPr>
              <w:t>eingebettet</w:t>
            </w:r>
          </w:p>
        </w:tc>
        <w:tc>
          <w:tcPr>
            <w:tcW w:w="5380" w:type="dxa"/>
          </w:tcPr>
          <w:p w14:paraId="637DE1AD" w14:textId="246C6C23" w:rsidR="00E862D4" w:rsidRPr="00E862D4" w:rsidRDefault="00E862D4" w:rsidP="00E862D4">
            <w:pPr>
              <w:spacing w:after="0" w:line="240" w:lineRule="auto"/>
              <w:rPr>
                <w:rFonts w:ascii="Times New Roman" w:hAnsi="Times New Roman" w:cs="Times New Roman"/>
                <w:sz w:val="28"/>
                <w:szCs w:val="28"/>
                <w:lang w:val="de-DE"/>
              </w:rPr>
            </w:pPr>
            <w:r w:rsidRPr="00E862D4">
              <w:rPr>
                <w:rFonts w:ascii="Times New Roman" w:hAnsi="Times New Roman" w:cs="Times New Roman"/>
                <w:sz w:val="28"/>
                <w:szCs w:val="28"/>
                <w:lang w:val="de-DE"/>
              </w:rPr>
              <w:t>вставлений, вбудований</w:t>
            </w:r>
          </w:p>
        </w:tc>
      </w:tr>
      <w:tr w:rsidR="00E862D4" w:rsidRPr="00CA51EB" w14:paraId="7EE50177" w14:textId="77777777" w:rsidTr="00D21C70">
        <w:tc>
          <w:tcPr>
            <w:tcW w:w="3964" w:type="dxa"/>
          </w:tcPr>
          <w:p w14:paraId="2B17291D" w14:textId="77777777" w:rsidR="00E862D4" w:rsidRPr="00CA51EB" w:rsidRDefault="00E862D4" w:rsidP="00E862D4">
            <w:pPr>
              <w:spacing w:after="0" w:line="240" w:lineRule="auto"/>
              <w:rPr>
                <w:rFonts w:ascii="Times New Roman" w:hAnsi="Times New Roman" w:cs="Times New Roman"/>
                <w:b/>
                <w:bCs/>
                <w:sz w:val="28"/>
                <w:szCs w:val="28"/>
                <w:lang w:val="de-DE"/>
              </w:rPr>
            </w:pPr>
            <w:r w:rsidRPr="00CA51EB">
              <w:rPr>
                <w:rFonts w:ascii="Times New Roman" w:hAnsi="Times New Roman" w:cs="Times New Roman"/>
                <w:sz w:val="28"/>
                <w:szCs w:val="28"/>
                <w:lang w:val="de-DE"/>
              </w:rPr>
              <w:t>Derivat n, -(e)s, -e</w:t>
            </w:r>
          </w:p>
        </w:tc>
        <w:tc>
          <w:tcPr>
            <w:tcW w:w="5380" w:type="dxa"/>
          </w:tcPr>
          <w:p w14:paraId="3290FA74" w14:textId="56D177E6" w:rsidR="00E862D4" w:rsidRPr="00E862D4" w:rsidRDefault="00E862D4" w:rsidP="00E862D4">
            <w:pPr>
              <w:spacing w:after="0" w:line="240" w:lineRule="auto"/>
              <w:rPr>
                <w:rFonts w:ascii="Times New Roman" w:hAnsi="Times New Roman" w:cs="Times New Roman"/>
                <w:sz w:val="28"/>
                <w:szCs w:val="28"/>
                <w:lang w:val="de-DE"/>
              </w:rPr>
            </w:pPr>
            <w:r w:rsidRPr="00E862D4">
              <w:rPr>
                <w:rFonts w:ascii="Times New Roman" w:hAnsi="Times New Roman" w:cs="Times New Roman"/>
                <w:sz w:val="28"/>
                <w:szCs w:val="28"/>
                <w:lang w:val="de-DE"/>
              </w:rPr>
              <w:t>дериват, похідне</w:t>
            </w:r>
          </w:p>
        </w:tc>
      </w:tr>
      <w:tr w:rsidR="00E862D4" w:rsidRPr="00CA51EB" w14:paraId="66AE2782" w14:textId="77777777" w:rsidTr="00D21C70">
        <w:tc>
          <w:tcPr>
            <w:tcW w:w="3964" w:type="dxa"/>
          </w:tcPr>
          <w:p w14:paraId="32761D74" w14:textId="77777777" w:rsidR="00E862D4" w:rsidRPr="00CA51EB" w:rsidRDefault="00E862D4" w:rsidP="00E862D4">
            <w:pPr>
              <w:spacing w:after="0" w:line="240" w:lineRule="auto"/>
              <w:rPr>
                <w:rFonts w:ascii="Times New Roman" w:hAnsi="Times New Roman" w:cs="Times New Roman"/>
                <w:b/>
                <w:bCs/>
                <w:sz w:val="28"/>
                <w:szCs w:val="28"/>
                <w:lang w:val="de-DE"/>
              </w:rPr>
            </w:pPr>
            <w:r w:rsidRPr="00CA51EB">
              <w:rPr>
                <w:rFonts w:ascii="Times New Roman" w:hAnsi="Times New Roman" w:cs="Times New Roman"/>
                <w:sz w:val="28"/>
                <w:szCs w:val="28"/>
                <w:lang w:val="de-DE"/>
              </w:rPr>
              <w:t>Distribution</w:t>
            </w:r>
            <w:r w:rsidRPr="00CA51EB">
              <w:rPr>
                <w:rFonts w:ascii="Times New Roman" w:hAnsi="Times New Roman" w:cs="Times New Roman"/>
                <w:sz w:val="28"/>
                <w:szCs w:val="28"/>
              </w:rPr>
              <w:t xml:space="preserve"> </w:t>
            </w:r>
            <w:r w:rsidRPr="00CA51EB">
              <w:rPr>
                <w:rFonts w:ascii="Times New Roman" w:hAnsi="Times New Roman" w:cs="Times New Roman"/>
                <w:sz w:val="28"/>
                <w:szCs w:val="28"/>
                <w:lang w:val="de-DE"/>
              </w:rPr>
              <w:t>f</w:t>
            </w:r>
            <w:r w:rsidRPr="00CA51EB">
              <w:rPr>
                <w:rFonts w:ascii="Times New Roman" w:hAnsi="Times New Roman" w:cs="Times New Roman"/>
                <w:sz w:val="28"/>
                <w:szCs w:val="28"/>
              </w:rPr>
              <w:t xml:space="preserve">, </w:t>
            </w:r>
            <w:r w:rsidRPr="00CA51EB">
              <w:rPr>
                <w:rStyle w:val="a9"/>
                <w:rFonts w:ascii="Times New Roman" w:hAnsi="Times New Roman" w:cs="Times New Roman"/>
                <w:sz w:val="28"/>
                <w:szCs w:val="28"/>
              </w:rPr>
              <w:t>=,</w:t>
            </w:r>
            <w:r w:rsidRPr="00CA51EB">
              <w:rPr>
                <w:rFonts w:ascii="Times New Roman" w:hAnsi="Times New Roman" w:cs="Times New Roman"/>
                <w:i/>
                <w:sz w:val="28"/>
                <w:szCs w:val="28"/>
              </w:rPr>
              <w:t xml:space="preserve"> </w:t>
            </w:r>
            <w:r w:rsidRPr="00CA51EB">
              <w:rPr>
                <w:rFonts w:ascii="Times New Roman" w:hAnsi="Times New Roman" w:cs="Times New Roman"/>
                <w:sz w:val="28"/>
                <w:szCs w:val="28"/>
              </w:rPr>
              <w:t>-</w:t>
            </w:r>
            <w:r w:rsidRPr="00CA51EB">
              <w:rPr>
                <w:rFonts w:ascii="Times New Roman" w:hAnsi="Times New Roman" w:cs="Times New Roman"/>
                <w:sz w:val="28"/>
                <w:szCs w:val="28"/>
                <w:lang w:val="de-DE"/>
              </w:rPr>
              <w:t>en</w:t>
            </w:r>
          </w:p>
        </w:tc>
        <w:tc>
          <w:tcPr>
            <w:tcW w:w="5380" w:type="dxa"/>
          </w:tcPr>
          <w:p w14:paraId="7854C247" w14:textId="1A50489B" w:rsidR="00E862D4" w:rsidRPr="00E862D4" w:rsidRDefault="00E862D4" w:rsidP="00E862D4">
            <w:pPr>
              <w:spacing w:after="0" w:line="240" w:lineRule="auto"/>
              <w:rPr>
                <w:rFonts w:ascii="Times New Roman" w:hAnsi="Times New Roman" w:cs="Times New Roman"/>
                <w:sz w:val="28"/>
                <w:szCs w:val="28"/>
                <w:lang w:val="de-DE"/>
              </w:rPr>
            </w:pPr>
            <w:r w:rsidRPr="00E862D4">
              <w:rPr>
                <w:rFonts w:ascii="Times New Roman" w:hAnsi="Times New Roman" w:cs="Times New Roman"/>
                <w:sz w:val="28"/>
                <w:szCs w:val="28"/>
                <w:lang w:val="de-DE"/>
              </w:rPr>
              <w:t>дистрибутив</w:t>
            </w:r>
          </w:p>
        </w:tc>
      </w:tr>
      <w:tr w:rsidR="00E862D4" w:rsidRPr="00CA51EB" w14:paraId="0B98A71E" w14:textId="77777777" w:rsidTr="00D21C70">
        <w:tc>
          <w:tcPr>
            <w:tcW w:w="3964" w:type="dxa"/>
          </w:tcPr>
          <w:p w14:paraId="422EA109" w14:textId="77777777" w:rsidR="00E862D4" w:rsidRPr="00CA51EB" w:rsidRDefault="00E862D4" w:rsidP="00E862D4">
            <w:pPr>
              <w:spacing w:after="0" w:line="240" w:lineRule="auto"/>
              <w:rPr>
                <w:rFonts w:ascii="Times New Roman" w:hAnsi="Times New Roman" w:cs="Times New Roman"/>
                <w:b/>
                <w:bCs/>
                <w:sz w:val="28"/>
                <w:szCs w:val="28"/>
                <w:lang w:val="de-DE"/>
              </w:rPr>
            </w:pPr>
            <w:r w:rsidRPr="00CA51EB">
              <w:rPr>
                <w:rFonts w:ascii="Times New Roman" w:hAnsi="Times New Roman" w:cs="Times New Roman"/>
                <w:sz w:val="28"/>
                <w:szCs w:val="28"/>
                <w:lang w:val="de-DE"/>
              </w:rPr>
              <w:t>Einsatz</w:t>
            </w:r>
            <w:r w:rsidRPr="00CA51EB">
              <w:rPr>
                <w:rFonts w:ascii="Times New Roman" w:hAnsi="Times New Roman" w:cs="Times New Roman"/>
                <w:sz w:val="28"/>
                <w:szCs w:val="28"/>
              </w:rPr>
              <w:t xml:space="preserve"> </w:t>
            </w:r>
            <w:r w:rsidRPr="00CA51EB">
              <w:rPr>
                <w:rFonts w:ascii="Times New Roman" w:hAnsi="Times New Roman" w:cs="Times New Roman"/>
                <w:sz w:val="28"/>
                <w:szCs w:val="28"/>
                <w:lang w:val="de-DE"/>
              </w:rPr>
              <w:t>m</w:t>
            </w:r>
            <w:r w:rsidRPr="00CA51EB">
              <w:rPr>
                <w:rFonts w:ascii="Times New Roman" w:hAnsi="Times New Roman" w:cs="Times New Roman"/>
                <w:sz w:val="28"/>
                <w:szCs w:val="28"/>
              </w:rPr>
              <w:t>, -</w:t>
            </w:r>
            <w:r w:rsidRPr="00CA51EB">
              <w:rPr>
                <w:rFonts w:ascii="Times New Roman" w:hAnsi="Times New Roman" w:cs="Times New Roman"/>
                <w:sz w:val="28"/>
                <w:szCs w:val="28"/>
                <w:lang w:val="de-DE"/>
              </w:rPr>
              <w:t>es</w:t>
            </w:r>
            <w:r w:rsidRPr="00CA51EB">
              <w:rPr>
                <w:rFonts w:ascii="Times New Roman" w:hAnsi="Times New Roman" w:cs="Times New Roman"/>
                <w:sz w:val="28"/>
                <w:szCs w:val="28"/>
              </w:rPr>
              <w:t xml:space="preserve">, </w:t>
            </w:r>
            <w:r w:rsidRPr="00CA51EB">
              <w:rPr>
                <w:rFonts w:ascii="Times New Roman" w:hAnsi="Times New Roman" w:cs="Times New Roman"/>
                <w:sz w:val="28"/>
                <w:szCs w:val="28"/>
                <w:lang w:val="en-US"/>
              </w:rPr>
              <w:t>-</w:t>
            </w:r>
            <w:r w:rsidRPr="00CA51EB">
              <w:rPr>
                <w:rFonts w:ascii="Times New Roman" w:hAnsi="Times New Roman" w:cs="Times New Roman"/>
                <w:sz w:val="28"/>
                <w:szCs w:val="28"/>
                <w:lang w:val="de-DE"/>
              </w:rPr>
              <w:t>s</w:t>
            </w:r>
            <w:r w:rsidRPr="00CA51EB">
              <w:rPr>
                <w:rFonts w:ascii="Times New Roman" w:hAnsi="Times New Roman" w:cs="Times New Roman"/>
                <w:sz w:val="28"/>
                <w:szCs w:val="28"/>
              </w:rPr>
              <w:t>ä</w:t>
            </w:r>
            <w:r w:rsidRPr="00CA51EB">
              <w:rPr>
                <w:rFonts w:ascii="Times New Roman" w:hAnsi="Times New Roman" w:cs="Times New Roman"/>
                <w:sz w:val="28"/>
                <w:szCs w:val="28"/>
                <w:lang w:val="de-DE"/>
              </w:rPr>
              <w:t>tze</w:t>
            </w:r>
          </w:p>
        </w:tc>
        <w:tc>
          <w:tcPr>
            <w:tcW w:w="5380" w:type="dxa"/>
          </w:tcPr>
          <w:p w14:paraId="11E4A4F3" w14:textId="75B5ADBC" w:rsidR="00E862D4" w:rsidRPr="00E862D4" w:rsidRDefault="00E862D4" w:rsidP="00E862D4">
            <w:pPr>
              <w:spacing w:after="0" w:line="240" w:lineRule="auto"/>
              <w:rPr>
                <w:rFonts w:ascii="Times New Roman" w:hAnsi="Times New Roman" w:cs="Times New Roman"/>
                <w:sz w:val="28"/>
                <w:szCs w:val="28"/>
                <w:lang w:val="de-DE"/>
              </w:rPr>
            </w:pPr>
            <w:r w:rsidRPr="00E862D4">
              <w:rPr>
                <w:rFonts w:ascii="Times New Roman" w:hAnsi="Times New Roman" w:cs="Times New Roman"/>
                <w:sz w:val="28"/>
                <w:szCs w:val="28"/>
                <w:lang w:val="de-DE"/>
              </w:rPr>
              <w:t>застосування, експлуатація</w:t>
            </w:r>
          </w:p>
        </w:tc>
      </w:tr>
      <w:tr w:rsidR="00E862D4" w:rsidRPr="00CA51EB" w14:paraId="14C5FFA8" w14:textId="77777777" w:rsidTr="00D21C70">
        <w:tc>
          <w:tcPr>
            <w:tcW w:w="3964" w:type="dxa"/>
          </w:tcPr>
          <w:p w14:paraId="7A4FDD25" w14:textId="77777777" w:rsidR="00E862D4" w:rsidRPr="00CA51EB" w:rsidRDefault="00E862D4" w:rsidP="00E862D4">
            <w:pPr>
              <w:spacing w:after="0" w:line="240" w:lineRule="auto"/>
              <w:rPr>
                <w:rFonts w:ascii="Times New Roman" w:hAnsi="Times New Roman" w:cs="Times New Roman"/>
                <w:b/>
                <w:bCs/>
                <w:sz w:val="28"/>
                <w:szCs w:val="28"/>
                <w:lang w:val="de-DE"/>
              </w:rPr>
            </w:pPr>
            <w:r w:rsidRPr="00CA51EB">
              <w:rPr>
                <w:rFonts w:ascii="Times New Roman" w:hAnsi="Times New Roman" w:cs="Times New Roman"/>
                <w:sz w:val="28"/>
                <w:szCs w:val="28"/>
                <w:lang w:val="de-DE"/>
              </w:rPr>
              <w:t>Entwicklerprogramm</w:t>
            </w:r>
            <w:r w:rsidRPr="00CA51EB">
              <w:rPr>
                <w:rFonts w:ascii="Times New Roman" w:hAnsi="Times New Roman" w:cs="Times New Roman"/>
                <w:sz w:val="28"/>
                <w:szCs w:val="28"/>
              </w:rPr>
              <w:t xml:space="preserve"> </w:t>
            </w:r>
            <w:r w:rsidRPr="00CA51EB">
              <w:rPr>
                <w:rFonts w:ascii="Times New Roman" w:hAnsi="Times New Roman" w:cs="Times New Roman"/>
                <w:sz w:val="28"/>
                <w:szCs w:val="28"/>
                <w:lang w:val="de-DE"/>
              </w:rPr>
              <w:t>n</w:t>
            </w:r>
            <w:r w:rsidRPr="00CA51EB">
              <w:rPr>
                <w:rFonts w:ascii="Times New Roman" w:hAnsi="Times New Roman" w:cs="Times New Roman"/>
                <w:sz w:val="28"/>
                <w:szCs w:val="28"/>
              </w:rPr>
              <w:t>, -</w:t>
            </w:r>
            <w:r w:rsidRPr="00CA51EB">
              <w:rPr>
                <w:rFonts w:ascii="Times New Roman" w:hAnsi="Times New Roman" w:cs="Times New Roman"/>
                <w:sz w:val="28"/>
                <w:szCs w:val="28"/>
                <w:lang w:val="de-DE"/>
              </w:rPr>
              <w:t>s</w:t>
            </w:r>
            <w:r w:rsidRPr="00CA51EB">
              <w:rPr>
                <w:rFonts w:ascii="Times New Roman" w:hAnsi="Times New Roman" w:cs="Times New Roman"/>
                <w:sz w:val="28"/>
                <w:szCs w:val="28"/>
              </w:rPr>
              <w:t>, -</w:t>
            </w:r>
            <w:r w:rsidRPr="00CA51EB">
              <w:rPr>
                <w:rFonts w:ascii="Times New Roman" w:hAnsi="Times New Roman" w:cs="Times New Roman"/>
                <w:sz w:val="28"/>
                <w:szCs w:val="28"/>
                <w:lang w:val="de-DE"/>
              </w:rPr>
              <w:t>e</w:t>
            </w:r>
          </w:p>
        </w:tc>
        <w:tc>
          <w:tcPr>
            <w:tcW w:w="5380" w:type="dxa"/>
          </w:tcPr>
          <w:p w14:paraId="64E3DDEF" w14:textId="35B2C8F9" w:rsidR="00E862D4" w:rsidRPr="00E862D4" w:rsidRDefault="00E862D4" w:rsidP="00E862D4">
            <w:pPr>
              <w:spacing w:after="0" w:line="240" w:lineRule="auto"/>
              <w:rPr>
                <w:rFonts w:ascii="Times New Roman" w:hAnsi="Times New Roman" w:cs="Times New Roman"/>
                <w:sz w:val="28"/>
                <w:szCs w:val="28"/>
                <w:lang w:val="de-DE"/>
              </w:rPr>
            </w:pPr>
            <w:r w:rsidRPr="00E862D4">
              <w:rPr>
                <w:rFonts w:ascii="Times New Roman" w:hAnsi="Times New Roman" w:cs="Times New Roman"/>
                <w:sz w:val="28"/>
                <w:szCs w:val="28"/>
                <w:lang w:val="de-DE"/>
              </w:rPr>
              <w:t>програма для розробників</w:t>
            </w:r>
          </w:p>
        </w:tc>
      </w:tr>
      <w:tr w:rsidR="00E862D4" w:rsidRPr="00CA51EB" w14:paraId="4137EE5D" w14:textId="77777777" w:rsidTr="00D21C70">
        <w:tc>
          <w:tcPr>
            <w:tcW w:w="3964" w:type="dxa"/>
          </w:tcPr>
          <w:p w14:paraId="0AED7DBE" w14:textId="77777777" w:rsidR="00E862D4" w:rsidRPr="00CA51EB" w:rsidRDefault="00E862D4" w:rsidP="00E862D4">
            <w:pPr>
              <w:spacing w:after="0" w:line="240" w:lineRule="auto"/>
              <w:rPr>
                <w:rFonts w:ascii="Times New Roman" w:hAnsi="Times New Roman" w:cs="Times New Roman"/>
                <w:b/>
                <w:bCs/>
                <w:sz w:val="28"/>
                <w:szCs w:val="28"/>
                <w:lang w:val="de-DE"/>
              </w:rPr>
            </w:pPr>
            <w:r w:rsidRPr="00CA51EB">
              <w:rPr>
                <w:rFonts w:ascii="Times New Roman" w:hAnsi="Times New Roman" w:cs="Times New Roman"/>
                <w:sz w:val="28"/>
                <w:szCs w:val="28"/>
                <w:lang w:val="de-DE"/>
              </w:rPr>
              <w:t>handels</w:t>
            </w:r>
            <w:r w:rsidRPr="00CA51EB">
              <w:rPr>
                <w:rFonts w:ascii="Times New Roman" w:hAnsi="Times New Roman" w:cs="Times New Roman"/>
                <w:sz w:val="28"/>
                <w:szCs w:val="28"/>
              </w:rPr>
              <w:t>ü</w:t>
            </w:r>
            <w:r w:rsidRPr="00CA51EB">
              <w:rPr>
                <w:rFonts w:ascii="Times New Roman" w:hAnsi="Times New Roman" w:cs="Times New Roman"/>
                <w:sz w:val="28"/>
                <w:szCs w:val="28"/>
                <w:lang w:val="de-DE"/>
              </w:rPr>
              <w:t>blich</w:t>
            </w:r>
          </w:p>
        </w:tc>
        <w:tc>
          <w:tcPr>
            <w:tcW w:w="5380" w:type="dxa"/>
          </w:tcPr>
          <w:p w14:paraId="53FD8DDB" w14:textId="4986CDF8" w:rsidR="00E862D4" w:rsidRPr="00E862D4" w:rsidRDefault="00E862D4" w:rsidP="00E862D4">
            <w:pPr>
              <w:spacing w:after="0" w:line="240" w:lineRule="auto"/>
              <w:rPr>
                <w:rFonts w:ascii="Times New Roman" w:hAnsi="Times New Roman" w:cs="Times New Roman"/>
                <w:sz w:val="28"/>
                <w:szCs w:val="28"/>
                <w:lang w:val="de-DE"/>
              </w:rPr>
            </w:pPr>
            <w:r w:rsidRPr="00E862D4">
              <w:rPr>
                <w:rFonts w:ascii="Times New Roman" w:hAnsi="Times New Roman" w:cs="Times New Roman"/>
                <w:sz w:val="28"/>
                <w:szCs w:val="28"/>
                <w:lang w:val="de-DE"/>
              </w:rPr>
              <w:t>стандартний, прийнятий у торгівлі</w:t>
            </w:r>
          </w:p>
        </w:tc>
      </w:tr>
      <w:tr w:rsidR="00E862D4" w:rsidRPr="00CA51EB" w14:paraId="056C0C90" w14:textId="77777777" w:rsidTr="00D21C70">
        <w:tc>
          <w:tcPr>
            <w:tcW w:w="3964" w:type="dxa"/>
          </w:tcPr>
          <w:p w14:paraId="19C03D87" w14:textId="77777777" w:rsidR="00E862D4" w:rsidRPr="00CA51EB" w:rsidRDefault="00E862D4" w:rsidP="00E862D4">
            <w:pPr>
              <w:spacing w:after="0" w:line="240" w:lineRule="auto"/>
              <w:rPr>
                <w:rFonts w:ascii="Times New Roman" w:hAnsi="Times New Roman" w:cs="Times New Roman"/>
                <w:b/>
                <w:bCs/>
                <w:sz w:val="28"/>
                <w:szCs w:val="28"/>
                <w:lang w:val="de-DE"/>
              </w:rPr>
            </w:pPr>
            <w:r w:rsidRPr="00CA51EB">
              <w:rPr>
                <w:rFonts w:ascii="Times New Roman" w:hAnsi="Times New Roman" w:cs="Times New Roman"/>
                <w:sz w:val="28"/>
                <w:szCs w:val="28"/>
                <w:lang w:val="de-DE"/>
              </w:rPr>
              <w:t>Fehlerbehebung</w:t>
            </w:r>
            <w:r w:rsidRPr="00CA51EB">
              <w:rPr>
                <w:rFonts w:ascii="Times New Roman" w:hAnsi="Times New Roman" w:cs="Times New Roman"/>
                <w:sz w:val="28"/>
                <w:szCs w:val="28"/>
              </w:rPr>
              <w:t xml:space="preserve"> </w:t>
            </w:r>
            <w:r w:rsidRPr="00CA51EB">
              <w:rPr>
                <w:rFonts w:ascii="Times New Roman" w:hAnsi="Times New Roman" w:cs="Times New Roman"/>
                <w:sz w:val="28"/>
                <w:szCs w:val="28"/>
                <w:lang w:val="de-DE"/>
              </w:rPr>
              <w:t>f</w:t>
            </w:r>
            <w:r w:rsidRPr="00CA51EB">
              <w:rPr>
                <w:rFonts w:ascii="Times New Roman" w:hAnsi="Times New Roman" w:cs="Times New Roman"/>
                <w:sz w:val="28"/>
                <w:szCs w:val="28"/>
              </w:rPr>
              <w:t xml:space="preserve">, </w:t>
            </w:r>
            <w:r w:rsidRPr="00CA51EB">
              <w:rPr>
                <w:rStyle w:val="a9"/>
                <w:rFonts w:ascii="Times New Roman" w:hAnsi="Times New Roman" w:cs="Times New Roman"/>
                <w:sz w:val="28"/>
                <w:szCs w:val="28"/>
              </w:rPr>
              <w:t>=, -en</w:t>
            </w:r>
          </w:p>
        </w:tc>
        <w:tc>
          <w:tcPr>
            <w:tcW w:w="5380" w:type="dxa"/>
          </w:tcPr>
          <w:p w14:paraId="7F05326A" w14:textId="1AA79DE3" w:rsidR="00E862D4" w:rsidRPr="00E862D4" w:rsidRDefault="00E862D4" w:rsidP="00E862D4">
            <w:pPr>
              <w:spacing w:after="0" w:line="240" w:lineRule="auto"/>
              <w:rPr>
                <w:rFonts w:ascii="Times New Roman" w:hAnsi="Times New Roman" w:cs="Times New Roman"/>
                <w:sz w:val="28"/>
                <w:szCs w:val="28"/>
                <w:lang w:val="de-DE"/>
              </w:rPr>
            </w:pPr>
            <w:r w:rsidRPr="00E862D4">
              <w:rPr>
                <w:rFonts w:ascii="Times New Roman" w:hAnsi="Times New Roman" w:cs="Times New Roman"/>
                <w:sz w:val="28"/>
                <w:szCs w:val="28"/>
                <w:lang w:val="de-DE"/>
              </w:rPr>
              <w:t>усунення помилок</w:t>
            </w:r>
          </w:p>
        </w:tc>
      </w:tr>
      <w:tr w:rsidR="00E862D4" w:rsidRPr="00CA51EB" w14:paraId="44E774A4" w14:textId="77777777" w:rsidTr="00D21C70">
        <w:tc>
          <w:tcPr>
            <w:tcW w:w="3964" w:type="dxa"/>
          </w:tcPr>
          <w:p w14:paraId="1D2AB420" w14:textId="77777777" w:rsidR="00E862D4" w:rsidRPr="00CA51EB" w:rsidRDefault="00E862D4" w:rsidP="00E862D4">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Netzwerk n, -(e)s, -e</w:t>
            </w:r>
            <w:r w:rsidRPr="00CA51EB">
              <w:rPr>
                <w:rFonts w:ascii="Times New Roman" w:hAnsi="Times New Roman" w:cs="Times New Roman"/>
                <w:sz w:val="28"/>
                <w:szCs w:val="28"/>
                <w:lang w:val="de-DE"/>
              </w:rPr>
              <w:tab/>
            </w:r>
          </w:p>
        </w:tc>
        <w:tc>
          <w:tcPr>
            <w:tcW w:w="5380" w:type="dxa"/>
          </w:tcPr>
          <w:p w14:paraId="0A4CF1DD" w14:textId="3E461C24" w:rsidR="00E862D4" w:rsidRPr="00CA51EB" w:rsidRDefault="00E862D4" w:rsidP="00E862D4">
            <w:pPr>
              <w:spacing w:after="0" w:line="240" w:lineRule="auto"/>
              <w:rPr>
                <w:rFonts w:ascii="Times New Roman" w:hAnsi="Times New Roman" w:cs="Times New Roman"/>
                <w:sz w:val="28"/>
                <w:szCs w:val="28"/>
                <w:lang w:val="de-DE"/>
              </w:rPr>
            </w:pPr>
            <w:r w:rsidRPr="00E862D4">
              <w:rPr>
                <w:rFonts w:ascii="Times New Roman" w:hAnsi="Times New Roman" w:cs="Times New Roman"/>
                <w:sz w:val="28"/>
                <w:szCs w:val="28"/>
                <w:lang w:val="de-DE"/>
              </w:rPr>
              <w:t>мережа, система</w:t>
            </w:r>
          </w:p>
        </w:tc>
      </w:tr>
      <w:tr w:rsidR="00E862D4" w:rsidRPr="00CA51EB" w14:paraId="727EE8B0" w14:textId="77777777" w:rsidTr="00D21C70">
        <w:tc>
          <w:tcPr>
            <w:tcW w:w="3964" w:type="dxa"/>
          </w:tcPr>
          <w:p w14:paraId="7E728ABF" w14:textId="77777777" w:rsidR="00E862D4" w:rsidRPr="00CA51EB" w:rsidRDefault="00E862D4" w:rsidP="00E862D4">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Kern m, -(e)s, -e</w:t>
            </w:r>
          </w:p>
        </w:tc>
        <w:tc>
          <w:tcPr>
            <w:tcW w:w="5380" w:type="dxa"/>
          </w:tcPr>
          <w:p w14:paraId="0B41B30E" w14:textId="2F300867" w:rsidR="00E862D4" w:rsidRPr="00CA51EB" w:rsidRDefault="00E862D4" w:rsidP="00E862D4">
            <w:pPr>
              <w:spacing w:after="0" w:line="240" w:lineRule="auto"/>
              <w:rPr>
                <w:rFonts w:ascii="Times New Roman" w:hAnsi="Times New Roman" w:cs="Times New Roman"/>
                <w:sz w:val="28"/>
                <w:szCs w:val="28"/>
                <w:lang w:val="de-DE"/>
              </w:rPr>
            </w:pPr>
            <w:r w:rsidRPr="00E862D4">
              <w:rPr>
                <w:rFonts w:ascii="Times New Roman" w:hAnsi="Times New Roman" w:cs="Times New Roman"/>
                <w:sz w:val="28"/>
                <w:szCs w:val="28"/>
                <w:lang w:val="de-DE"/>
              </w:rPr>
              <w:t>ядро (системи)</w:t>
            </w:r>
          </w:p>
        </w:tc>
      </w:tr>
      <w:tr w:rsidR="00E862D4" w:rsidRPr="00CA51EB" w14:paraId="69B03697" w14:textId="77777777" w:rsidTr="00D21C70">
        <w:tc>
          <w:tcPr>
            <w:tcW w:w="3964" w:type="dxa"/>
          </w:tcPr>
          <w:p w14:paraId="09B1A885" w14:textId="77777777" w:rsidR="00E862D4" w:rsidRPr="00CA51EB" w:rsidRDefault="00E862D4" w:rsidP="00E862D4">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quelloffene Software</w:t>
            </w:r>
          </w:p>
        </w:tc>
        <w:tc>
          <w:tcPr>
            <w:tcW w:w="5380" w:type="dxa"/>
          </w:tcPr>
          <w:p w14:paraId="7F9A9E1A" w14:textId="1E36CC2A" w:rsidR="00E862D4" w:rsidRPr="00CA51EB" w:rsidRDefault="00E862D4" w:rsidP="00E862D4">
            <w:pPr>
              <w:spacing w:after="0" w:line="240" w:lineRule="auto"/>
              <w:rPr>
                <w:rFonts w:ascii="Times New Roman" w:hAnsi="Times New Roman" w:cs="Times New Roman"/>
                <w:sz w:val="28"/>
                <w:szCs w:val="28"/>
                <w:lang w:val="de-DE"/>
              </w:rPr>
            </w:pPr>
            <w:r w:rsidRPr="00E862D4">
              <w:rPr>
                <w:rFonts w:ascii="Times New Roman" w:hAnsi="Times New Roman" w:cs="Times New Roman"/>
                <w:sz w:val="28"/>
                <w:szCs w:val="28"/>
                <w:lang w:val="de-DE"/>
              </w:rPr>
              <w:t>вільно розповсюджуване ПЗ</w:t>
            </w:r>
          </w:p>
        </w:tc>
      </w:tr>
      <w:tr w:rsidR="00E862D4" w:rsidRPr="00CA51EB" w14:paraId="015330A7" w14:textId="77777777" w:rsidTr="00D21C70">
        <w:tc>
          <w:tcPr>
            <w:tcW w:w="3964" w:type="dxa"/>
          </w:tcPr>
          <w:p w14:paraId="282B3578" w14:textId="77777777" w:rsidR="00E862D4" w:rsidRPr="00CA51EB" w:rsidRDefault="00E862D4" w:rsidP="00E862D4">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Teilbereich m, -(e)s, -e</w:t>
            </w:r>
          </w:p>
        </w:tc>
        <w:tc>
          <w:tcPr>
            <w:tcW w:w="5380" w:type="dxa"/>
          </w:tcPr>
          <w:p w14:paraId="1CAF04AD" w14:textId="271A30CE" w:rsidR="00E862D4" w:rsidRPr="00CA51EB" w:rsidRDefault="00E862D4" w:rsidP="00E862D4">
            <w:pPr>
              <w:spacing w:after="0" w:line="240" w:lineRule="auto"/>
              <w:rPr>
                <w:rFonts w:ascii="Times New Roman" w:hAnsi="Times New Roman" w:cs="Times New Roman"/>
                <w:sz w:val="28"/>
                <w:szCs w:val="28"/>
                <w:lang w:val="de-DE"/>
              </w:rPr>
            </w:pPr>
            <w:r w:rsidRPr="00E862D4">
              <w:rPr>
                <w:rFonts w:ascii="Times New Roman" w:hAnsi="Times New Roman" w:cs="Times New Roman"/>
                <w:sz w:val="28"/>
                <w:szCs w:val="28"/>
                <w:lang w:val="de-DE"/>
              </w:rPr>
              <w:t>підобласть</w:t>
            </w:r>
          </w:p>
        </w:tc>
      </w:tr>
      <w:tr w:rsidR="00E862D4" w:rsidRPr="00CA51EB" w14:paraId="47C4F17B" w14:textId="77777777" w:rsidTr="00D21C70">
        <w:tc>
          <w:tcPr>
            <w:tcW w:w="3964" w:type="dxa"/>
          </w:tcPr>
          <w:p w14:paraId="6F7E14F0" w14:textId="77777777" w:rsidR="00E862D4" w:rsidRPr="00CA51EB" w:rsidRDefault="00E862D4" w:rsidP="00E862D4">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Umgebung</w:t>
            </w:r>
            <w:r w:rsidRPr="00CA51EB">
              <w:rPr>
                <w:rFonts w:ascii="Times New Roman" w:hAnsi="Times New Roman" w:cs="Times New Roman"/>
                <w:sz w:val="28"/>
                <w:szCs w:val="28"/>
              </w:rPr>
              <w:t xml:space="preserve"> </w:t>
            </w:r>
            <w:r w:rsidRPr="00CA51EB">
              <w:rPr>
                <w:rFonts w:ascii="Times New Roman" w:hAnsi="Times New Roman" w:cs="Times New Roman"/>
                <w:sz w:val="28"/>
                <w:szCs w:val="28"/>
                <w:lang w:val="de-DE"/>
              </w:rPr>
              <w:t>f</w:t>
            </w:r>
            <w:r w:rsidRPr="00CA51EB">
              <w:rPr>
                <w:rFonts w:ascii="Times New Roman" w:hAnsi="Times New Roman" w:cs="Times New Roman"/>
                <w:sz w:val="28"/>
                <w:szCs w:val="28"/>
              </w:rPr>
              <w:t xml:space="preserve">, </w:t>
            </w:r>
            <w:r w:rsidRPr="00CA51EB">
              <w:rPr>
                <w:rStyle w:val="a9"/>
                <w:rFonts w:ascii="Times New Roman" w:hAnsi="Times New Roman" w:cs="Times New Roman"/>
                <w:sz w:val="28"/>
                <w:szCs w:val="28"/>
              </w:rPr>
              <w:t>=,</w:t>
            </w:r>
            <w:r w:rsidRPr="00CA51EB">
              <w:rPr>
                <w:rFonts w:ascii="Times New Roman" w:hAnsi="Times New Roman" w:cs="Times New Roman"/>
                <w:i/>
                <w:sz w:val="28"/>
                <w:szCs w:val="28"/>
              </w:rPr>
              <w:t xml:space="preserve"> </w:t>
            </w:r>
            <w:r w:rsidRPr="00CA51EB">
              <w:rPr>
                <w:rFonts w:ascii="Times New Roman" w:hAnsi="Times New Roman" w:cs="Times New Roman"/>
                <w:sz w:val="28"/>
                <w:szCs w:val="28"/>
              </w:rPr>
              <w:t>-</w:t>
            </w:r>
            <w:r w:rsidRPr="00CA51EB">
              <w:rPr>
                <w:rFonts w:ascii="Times New Roman" w:hAnsi="Times New Roman" w:cs="Times New Roman"/>
                <w:sz w:val="28"/>
                <w:szCs w:val="28"/>
                <w:lang w:val="de-DE"/>
              </w:rPr>
              <w:t>en</w:t>
            </w:r>
          </w:p>
        </w:tc>
        <w:tc>
          <w:tcPr>
            <w:tcW w:w="5380" w:type="dxa"/>
          </w:tcPr>
          <w:p w14:paraId="52F623B6" w14:textId="4B2B2223" w:rsidR="00E862D4" w:rsidRPr="00E862D4" w:rsidRDefault="00E862D4" w:rsidP="00E862D4">
            <w:pPr>
              <w:spacing w:after="0" w:line="240" w:lineRule="auto"/>
              <w:rPr>
                <w:rFonts w:ascii="Times New Roman" w:hAnsi="Times New Roman" w:cs="Times New Roman"/>
                <w:sz w:val="28"/>
                <w:szCs w:val="28"/>
                <w:lang w:val="de-DE"/>
              </w:rPr>
            </w:pPr>
            <w:r w:rsidRPr="00E862D4">
              <w:rPr>
                <w:rFonts w:ascii="Times New Roman" w:hAnsi="Times New Roman" w:cs="Times New Roman"/>
                <w:sz w:val="28"/>
                <w:szCs w:val="28"/>
                <w:lang w:val="de-DE"/>
              </w:rPr>
              <w:t>програмне середовище, оболонка</w:t>
            </w:r>
          </w:p>
        </w:tc>
      </w:tr>
      <w:tr w:rsidR="00E862D4" w:rsidRPr="00CA51EB" w14:paraId="3C6ABE2A" w14:textId="77777777" w:rsidTr="00D21C70">
        <w:tc>
          <w:tcPr>
            <w:tcW w:w="3964" w:type="dxa"/>
          </w:tcPr>
          <w:p w14:paraId="6970D8E4" w14:textId="77777777" w:rsidR="00E862D4" w:rsidRPr="00CA51EB" w:rsidRDefault="00E862D4" w:rsidP="00E862D4">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Vertrieb m, -(e)s, -e</w:t>
            </w:r>
          </w:p>
        </w:tc>
        <w:tc>
          <w:tcPr>
            <w:tcW w:w="5380" w:type="dxa"/>
          </w:tcPr>
          <w:p w14:paraId="293DA189" w14:textId="5E2AC181" w:rsidR="00E862D4" w:rsidRPr="00CA51EB" w:rsidRDefault="00E862D4" w:rsidP="00E862D4">
            <w:pPr>
              <w:spacing w:after="0" w:line="240" w:lineRule="auto"/>
              <w:rPr>
                <w:rFonts w:ascii="Times New Roman" w:hAnsi="Times New Roman" w:cs="Times New Roman"/>
                <w:sz w:val="28"/>
                <w:szCs w:val="28"/>
                <w:lang w:val="de-DE"/>
              </w:rPr>
            </w:pPr>
            <w:r w:rsidRPr="00E862D4">
              <w:rPr>
                <w:rFonts w:ascii="Times New Roman" w:hAnsi="Times New Roman" w:cs="Times New Roman"/>
                <w:sz w:val="28"/>
                <w:szCs w:val="28"/>
                <w:lang w:val="de-DE"/>
              </w:rPr>
              <w:t>збут, реалізація, продаж</w:t>
            </w:r>
          </w:p>
        </w:tc>
      </w:tr>
      <w:tr w:rsidR="00E862D4" w:rsidRPr="00CA51EB" w14:paraId="38ADCCDA" w14:textId="77777777" w:rsidTr="00D21C70">
        <w:tc>
          <w:tcPr>
            <w:tcW w:w="3964" w:type="dxa"/>
          </w:tcPr>
          <w:p w14:paraId="660E3057" w14:textId="77777777" w:rsidR="00E862D4" w:rsidRPr="00CA51EB" w:rsidRDefault="00E862D4" w:rsidP="00E862D4">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Zusatzprogramm n, -s, -e</w:t>
            </w:r>
          </w:p>
        </w:tc>
        <w:tc>
          <w:tcPr>
            <w:tcW w:w="5380" w:type="dxa"/>
          </w:tcPr>
          <w:p w14:paraId="496166B3" w14:textId="3B732D4C" w:rsidR="00E862D4" w:rsidRPr="00CA51EB" w:rsidRDefault="00E862D4" w:rsidP="00E862D4">
            <w:pPr>
              <w:spacing w:after="0" w:line="240" w:lineRule="auto"/>
              <w:rPr>
                <w:rFonts w:ascii="Times New Roman" w:hAnsi="Times New Roman" w:cs="Times New Roman"/>
                <w:sz w:val="28"/>
                <w:szCs w:val="28"/>
                <w:lang w:val="de-DE"/>
              </w:rPr>
            </w:pPr>
            <w:r w:rsidRPr="00E862D4">
              <w:rPr>
                <w:rFonts w:ascii="Times New Roman" w:hAnsi="Times New Roman" w:cs="Times New Roman"/>
                <w:sz w:val="28"/>
                <w:szCs w:val="28"/>
                <w:lang w:val="de-DE"/>
              </w:rPr>
              <w:t>доповнення</w:t>
            </w:r>
          </w:p>
        </w:tc>
      </w:tr>
    </w:tbl>
    <w:p w14:paraId="7E988947" w14:textId="77777777" w:rsidR="00C74CD9" w:rsidRPr="00CA51EB" w:rsidRDefault="00C74CD9" w:rsidP="00C74CD9">
      <w:pPr>
        <w:spacing w:after="0" w:line="240" w:lineRule="auto"/>
        <w:rPr>
          <w:rFonts w:ascii="Times New Roman" w:hAnsi="Times New Roman" w:cs="Times New Roman"/>
          <w:b/>
          <w:bCs/>
          <w:sz w:val="28"/>
          <w:szCs w:val="28"/>
          <w:lang w:val="de-DE"/>
        </w:rPr>
      </w:pPr>
    </w:p>
    <w:p w14:paraId="3CD770F0" w14:textId="77777777" w:rsidR="00C74CD9" w:rsidRPr="00CA51EB" w:rsidRDefault="00C74CD9" w:rsidP="00C74CD9">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Stehende Wortverbindungen</w:t>
      </w:r>
    </w:p>
    <w:p w14:paraId="301482AD" w14:textId="496F4B7F" w:rsidR="00C74CD9" w:rsidRPr="00E862D4" w:rsidRDefault="00C74CD9" w:rsidP="00C74CD9">
      <w:pPr>
        <w:spacing w:after="0" w:line="240" w:lineRule="auto"/>
        <w:jc w:val="both"/>
        <w:rPr>
          <w:rFonts w:ascii="Times New Roman" w:hAnsi="Times New Roman" w:cs="Times New Roman"/>
          <w:sz w:val="28"/>
          <w:szCs w:val="28"/>
        </w:rPr>
      </w:pPr>
      <w:r w:rsidRPr="00CA51EB">
        <w:rPr>
          <w:rFonts w:ascii="Times New Roman" w:hAnsi="Times New Roman" w:cs="Times New Roman"/>
          <w:sz w:val="28"/>
          <w:szCs w:val="28"/>
          <w:lang w:val="de-DE"/>
        </w:rPr>
        <w:t>ab</w:t>
      </w:r>
      <w:r w:rsidRPr="00E862D4">
        <w:rPr>
          <w:rFonts w:ascii="Times New Roman" w:hAnsi="Times New Roman" w:cs="Times New Roman"/>
          <w:sz w:val="28"/>
          <w:szCs w:val="28"/>
        </w:rPr>
        <w:t xml:space="preserve"> </w:t>
      </w:r>
      <w:r w:rsidRPr="00CA51EB">
        <w:rPr>
          <w:rFonts w:ascii="Times New Roman" w:hAnsi="Times New Roman" w:cs="Times New Roman"/>
          <w:sz w:val="28"/>
          <w:szCs w:val="28"/>
          <w:lang w:val="de-DE"/>
        </w:rPr>
        <w:t>Werk</w:t>
      </w:r>
      <w:r w:rsidRPr="00E862D4">
        <w:rPr>
          <w:rFonts w:ascii="Times New Roman" w:hAnsi="Times New Roman" w:cs="Times New Roman"/>
          <w:sz w:val="28"/>
          <w:szCs w:val="28"/>
        </w:rPr>
        <w:t xml:space="preserve"> - </w:t>
      </w:r>
      <w:r w:rsidR="00E862D4" w:rsidRPr="00E862D4">
        <w:rPr>
          <w:rFonts w:ascii="Times New Roman" w:hAnsi="Times New Roman" w:cs="Times New Roman"/>
          <w:sz w:val="28"/>
          <w:szCs w:val="28"/>
        </w:rPr>
        <w:t>з заводу-постачальника</w:t>
      </w:r>
    </w:p>
    <w:p w14:paraId="1DE5F85F" w14:textId="77777777" w:rsidR="00C74CD9" w:rsidRPr="00E862D4" w:rsidRDefault="00C74CD9" w:rsidP="00C74CD9">
      <w:pPr>
        <w:spacing w:after="0" w:line="240" w:lineRule="auto"/>
        <w:rPr>
          <w:rFonts w:ascii="Times New Roman" w:hAnsi="Times New Roman" w:cs="Times New Roman"/>
          <w:b/>
          <w:bCs/>
          <w:sz w:val="28"/>
          <w:szCs w:val="28"/>
        </w:rPr>
      </w:pPr>
    </w:p>
    <w:p w14:paraId="1A761FF8" w14:textId="77777777" w:rsidR="00C74CD9" w:rsidRPr="00CA51EB" w:rsidRDefault="00C74CD9" w:rsidP="00C74CD9">
      <w:pPr>
        <w:spacing w:after="0" w:line="240" w:lineRule="auto"/>
        <w:jc w:val="center"/>
        <w:rPr>
          <w:rFonts w:ascii="Times New Roman" w:hAnsi="Times New Roman" w:cs="Times New Roman"/>
          <w:b/>
          <w:bCs/>
          <w:i/>
          <w:sz w:val="28"/>
          <w:szCs w:val="28"/>
          <w:lang w:val="de-DE"/>
        </w:rPr>
      </w:pPr>
      <w:r w:rsidRPr="00CA51EB">
        <w:rPr>
          <w:rFonts w:ascii="Times New Roman" w:hAnsi="Times New Roman" w:cs="Times New Roman"/>
          <w:b/>
          <w:bCs/>
          <w:i/>
          <w:sz w:val="28"/>
          <w:szCs w:val="28"/>
          <w:lang w:val="de-DE"/>
        </w:rPr>
        <w:t>LEXIKALISCH-GRAMMATISCHE ÜBUNGEN</w:t>
      </w:r>
    </w:p>
    <w:p w14:paraId="40B51D33" w14:textId="77777777" w:rsidR="00C74CD9" w:rsidRPr="00CA51EB" w:rsidRDefault="00C74CD9" w:rsidP="00C74CD9">
      <w:pPr>
        <w:spacing w:after="0" w:line="240" w:lineRule="auto"/>
        <w:rPr>
          <w:rFonts w:ascii="Times New Roman" w:hAnsi="Times New Roman" w:cs="Times New Roman"/>
          <w:b/>
          <w:bCs/>
          <w:sz w:val="28"/>
          <w:szCs w:val="28"/>
          <w:lang w:val="de-DE"/>
        </w:rPr>
      </w:pPr>
    </w:p>
    <w:p w14:paraId="7F2DF887"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1. Verbinden Sie die Paare und bilden Sie Sätze.</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8"/>
        <w:gridCol w:w="3645"/>
      </w:tblGrid>
      <w:tr w:rsidR="00C74CD9" w:rsidRPr="00CA51EB" w14:paraId="3548C84A" w14:textId="77777777" w:rsidTr="00D21C70">
        <w:trPr>
          <w:trHeight w:val="301"/>
        </w:trPr>
        <w:tc>
          <w:tcPr>
            <w:tcW w:w="4738" w:type="dxa"/>
          </w:tcPr>
          <w:p w14:paraId="21A44C6E" w14:textId="77777777" w:rsidR="00C74CD9" w:rsidRPr="00CA51EB" w:rsidRDefault="00C74CD9" w:rsidP="00C74CD9">
            <w:pPr>
              <w:pStyle w:val="a5"/>
              <w:numPr>
                <w:ilvl w:val="0"/>
                <w:numId w:val="69"/>
              </w:numPr>
              <w:tabs>
                <w:tab w:val="left" w:pos="284"/>
              </w:tabs>
              <w:spacing w:after="0" w:line="240" w:lineRule="auto"/>
              <w:ind w:left="0" w:hanging="11"/>
              <w:contextualSpacing w:val="0"/>
              <w:rPr>
                <w:rFonts w:ascii="Times New Roman" w:hAnsi="Times New Roman" w:cs="Times New Roman"/>
                <w:sz w:val="28"/>
                <w:szCs w:val="28"/>
                <w:lang w:val="de-DE"/>
              </w:rPr>
            </w:pPr>
            <w:r w:rsidRPr="00CA51EB">
              <w:rPr>
                <w:rFonts w:ascii="Times New Roman" w:hAnsi="Times New Roman" w:cs="Times New Roman"/>
                <w:sz w:val="28"/>
                <w:szCs w:val="28"/>
                <w:lang w:val="de-DE"/>
              </w:rPr>
              <w:t>Verwendung</w:t>
            </w:r>
          </w:p>
        </w:tc>
        <w:tc>
          <w:tcPr>
            <w:tcW w:w="3645" w:type="dxa"/>
          </w:tcPr>
          <w:p w14:paraId="3714D554" w14:textId="77777777" w:rsidR="00C74CD9" w:rsidRPr="00CA51EB" w:rsidRDefault="00C74CD9" w:rsidP="00C74CD9">
            <w:pPr>
              <w:pStyle w:val="a5"/>
              <w:numPr>
                <w:ilvl w:val="0"/>
                <w:numId w:val="70"/>
              </w:numPr>
              <w:tabs>
                <w:tab w:val="left" w:pos="284"/>
              </w:tabs>
              <w:spacing w:after="0" w:line="240" w:lineRule="auto"/>
              <w:ind w:left="0" w:hanging="11"/>
              <w:contextualSpacing w:val="0"/>
              <w:rPr>
                <w:rFonts w:ascii="Times New Roman" w:hAnsi="Times New Roman" w:cs="Times New Roman"/>
                <w:sz w:val="28"/>
                <w:szCs w:val="28"/>
                <w:lang w:val="de-DE"/>
              </w:rPr>
            </w:pPr>
            <w:r w:rsidRPr="00CA51EB">
              <w:rPr>
                <w:rFonts w:ascii="Times New Roman" w:hAnsi="Times New Roman" w:cs="Times New Roman"/>
                <w:sz w:val="28"/>
                <w:szCs w:val="28"/>
                <w:lang w:val="de-DE"/>
              </w:rPr>
              <w:t>booten</w:t>
            </w:r>
          </w:p>
        </w:tc>
      </w:tr>
      <w:tr w:rsidR="00C74CD9" w:rsidRPr="00CA51EB" w14:paraId="071781D9" w14:textId="77777777" w:rsidTr="00D21C70">
        <w:trPr>
          <w:trHeight w:val="301"/>
        </w:trPr>
        <w:tc>
          <w:tcPr>
            <w:tcW w:w="4738" w:type="dxa"/>
          </w:tcPr>
          <w:p w14:paraId="44389161" w14:textId="77777777" w:rsidR="00C74CD9" w:rsidRPr="00CA51EB" w:rsidRDefault="00C74CD9" w:rsidP="00C74CD9">
            <w:pPr>
              <w:pStyle w:val="a5"/>
              <w:numPr>
                <w:ilvl w:val="0"/>
                <w:numId w:val="69"/>
              </w:numPr>
              <w:tabs>
                <w:tab w:val="left" w:pos="284"/>
              </w:tabs>
              <w:spacing w:after="0" w:line="240" w:lineRule="auto"/>
              <w:ind w:left="0" w:hanging="11"/>
              <w:contextualSpacing w:val="0"/>
              <w:rPr>
                <w:rFonts w:ascii="Times New Roman" w:hAnsi="Times New Roman" w:cs="Times New Roman"/>
                <w:sz w:val="28"/>
                <w:szCs w:val="28"/>
                <w:lang w:val="de-DE"/>
              </w:rPr>
            </w:pPr>
            <w:r w:rsidRPr="00CA51EB">
              <w:rPr>
                <w:rFonts w:ascii="Times New Roman" w:hAnsi="Times New Roman" w:cs="Times New Roman"/>
                <w:sz w:val="28"/>
                <w:szCs w:val="28"/>
                <w:lang w:val="de-DE"/>
              </w:rPr>
              <w:t>Fortschritte</w:t>
            </w:r>
          </w:p>
        </w:tc>
        <w:tc>
          <w:tcPr>
            <w:tcW w:w="3645" w:type="dxa"/>
          </w:tcPr>
          <w:p w14:paraId="492E0F8D" w14:textId="77777777" w:rsidR="00C74CD9" w:rsidRPr="00CA51EB" w:rsidRDefault="00C74CD9" w:rsidP="00C74CD9">
            <w:pPr>
              <w:pStyle w:val="a5"/>
              <w:numPr>
                <w:ilvl w:val="0"/>
                <w:numId w:val="70"/>
              </w:numPr>
              <w:tabs>
                <w:tab w:val="left" w:pos="284"/>
              </w:tabs>
              <w:spacing w:after="0" w:line="240" w:lineRule="auto"/>
              <w:ind w:left="0" w:hanging="11"/>
              <w:contextualSpacing w:val="0"/>
              <w:rPr>
                <w:rFonts w:ascii="Times New Roman" w:hAnsi="Times New Roman" w:cs="Times New Roman"/>
                <w:sz w:val="28"/>
                <w:szCs w:val="28"/>
                <w:lang w:val="de-DE"/>
              </w:rPr>
            </w:pPr>
            <w:r w:rsidRPr="00CA51EB">
              <w:rPr>
                <w:rFonts w:ascii="Times New Roman" w:hAnsi="Times New Roman" w:cs="Times New Roman"/>
                <w:sz w:val="28"/>
                <w:szCs w:val="28"/>
                <w:lang w:val="de-DE"/>
              </w:rPr>
              <w:t>zählen</w:t>
            </w:r>
          </w:p>
        </w:tc>
      </w:tr>
      <w:tr w:rsidR="00C74CD9" w:rsidRPr="00CA51EB" w14:paraId="25819772" w14:textId="77777777" w:rsidTr="00D21C70">
        <w:trPr>
          <w:trHeight w:val="301"/>
        </w:trPr>
        <w:tc>
          <w:tcPr>
            <w:tcW w:w="4738" w:type="dxa"/>
          </w:tcPr>
          <w:p w14:paraId="2BDD0B58" w14:textId="77777777" w:rsidR="00C74CD9" w:rsidRPr="00CA51EB" w:rsidRDefault="00C74CD9" w:rsidP="00C74CD9">
            <w:pPr>
              <w:pStyle w:val="a5"/>
              <w:numPr>
                <w:ilvl w:val="0"/>
                <w:numId w:val="69"/>
              </w:numPr>
              <w:tabs>
                <w:tab w:val="left" w:pos="284"/>
              </w:tabs>
              <w:spacing w:after="0" w:line="240" w:lineRule="auto"/>
              <w:ind w:left="0" w:hanging="11"/>
              <w:contextualSpacing w:val="0"/>
              <w:rPr>
                <w:rFonts w:ascii="Times New Roman" w:hAnsi="Times New Roman" w:cs="Times New Roman"/>
                <w:sz w:val="28"/>
                <w:szCs w:val="28"/>
                <w:lang w:val="de-DE"/>
              </w:rPr>
            </w:pPr>
            <w:r w:rsidRPr="00CA51EB">
              <w:rPr>
                <w:rFonts w:ascii="Times New Roman" w:hAnsi="Times New Roman" w:cs="Times New Roman"/>
                <w:sz w:val="28"/>
                <w:szCs w:val="28"/>
                <w:lang w:val="de-DE"/>
              </w:rPr>
              <w:t>Marktanteile</w:t>
            </w:r>
          </w:p>
        </w:tc>
        <w:tc>
          <w:tcPr>
            <w:tcW w:w="3645" w:type="dxa"/>
          </w:tcPr>
          <w:p w14:paraId="5A08FA92" w14:textId="77777777" w:rsidR="00C74CD9" w:rsidRPr="00CA51EB" w:rsidRDefault="00C74CD9" w:rsidP="00C74CD9">
            <w:pPr>
              <w:pStyle w:val="a5"/>
              <w:numPr>
                <w:ilvl w:val="0"/>
                <w:numId w:val="70"/>
              </w:numPr>
              <w:tabs>
                <w:tab w:val="left" w:pos="284"/>
              </w:tabs>
              <w:spacing w:after="0" w:line="240" w:lineRule="auto"/>
              <w:ind w:left="0" w:hanging="11"/>
              <w:contextualSpacing w:val="0"/>
              <w:rPr>
                <w:rFonts w:ascii="Times New Roman" w:hAnsi="Times New Roman" w:cs="Times New Roman"/>
                <w:sz w:val="28"/>
                <w:szCs w:val="28"/>
                <w:lang w:val="de-DE"/>
              </w:rPr>
            </w:pPr>
            <w:r w:rsidRPr="00CA51EB">
              <w:rPr>
                <w:rFonts w:ascii="Times New Roman" w:hAnsi="Times New Roman" w:cs="Times New Roman"/>
                <w:sz w:val="28"/>
                <w:szCs w:val="28"/>
                <w:lang w:val="de-DE"/>
              </w:rPr>
              <w:t>benötigen</w:t>
            </w:r>
          </w:p>
        </w:tc>
      </w:tr>
      <w:tr w:rsidR="00C74CD9" w:rsidRPr="00CA51EB" w14:paraId="423FF0BC" w14:textId="77777777" w:rsidTr="00D21C70">
        <w:trPr>
          <w:trHeight w:val="316"/>
        </w:trPr>
        <w:tc>
          <w:tcPr>
            <w:tcW w:w="4738" w:type="dxa"/>
          </w:tcPr>
          <w:p w14:paraId="779BB32C" w14:textId="77777777" w:rsidR="00C74CD9" w:rsidRPr="00CA51EB" w:rsidRDefault="00C74CD9" w:rsidP="00C74CD9">
            <w:pPr>
              <w:pStyle w:val="a5"/>
              <w:numPr>
                <w:ilvl w:val="0"/>
                <w:numId w:val="69"/>
              </w:numPr>
              <w:tabs>
                <w:tab w:val="left" w:pos="284"/>
              </w:tabs>
              <w:spacing w:after="0" w:line="240" w:lineRule="auto"/>
              <w:ind w:left="0" w:hanging="11"/>
              <w:contextualSpacing w:val="0"/>
              <w:rPr>
                <w:rFonts w:ascii="Times New Roman" w:hAnsi="Times New Roman" w:cs="Times New Roman"/>
                <w:sz w:val="28"/>
                <w:szCs w:val="28"/>
                <w:lang w:val="de-DE"/>
              </w:rPr>
            </w:pPr>
            <w:r w:rsidRPr="00CA51EB">
              <w:rPr>
                <w:rFonts w:ascii="Times New Roman" w:hAnsi="Times New Roman" w:cs="Times New Roman"/>
                <w:sz w:val="28"/>
                <w:szCs w:val="28"/>
                <w:lang w:val="de-DE"/>
              </w:rPr>
              <w:t>Die Distribution</w:t>
            </w:r>
          </w:p>
        </w:tc>
        <w:tc>
          <w:tcPr>
            <w:tcW w:w="3645" w:type="dxa"/>
          </w:tcPr>
          <w:p w14:paraId="2B35991E" w14:textId="77777777" w:rsidR="00C74CD9" w:rsidRPr="00CA51EB" w:rsidRDefault="00C74CD9" w:rsidP="00C74CD9">
            <w:pPr>
              <w:pStyle w:val="a5"/>
              <w:numPr>
                <w:ilvl w:val="0"/>
                <w:numId w:val="70"/>
              </w:numPr>
              <w:tabs>
                <w:tab w:val="left" w:pos="284"/>
              </w:tabs>
              <w:spacing w:after="0" w:line="240" w:lineRule="auto"/>
              <w:ind w:left="0" w:hanging="11"/>
              <w:contextualSpacing w:val="0"/>
              <w:rPr>
                <w:rFonts w:ascii="Times New Roman" w:hAnsi="Times New Roman" w:cs="Times New Roman"/>
                <w:sz w:val="28"/>
                <w:szCs w:val="28"/>
                <w:lang w:val="de-DE"/>
              </w:rPr>
            </w:pPr>
            <w:r w:rsidRPr="00CA51EB">
              <w:rPr>
                <w:rFonts w:ascii="Times New Roman" w:hAnsi="Times New Roman" w:cs="Times New Roman"/>
                <w:sz w:val="28"/>
                <w:szCs w:val="28"/>
                <w:lang w:val="de-DE"/>
              </w:rPr>
              <w:t>bedienen</w:t>
            </w:r>
          </w:p>
        </w:tc>
      </w:tr>
      <w:tr w:rsidR="00C74CD9" w:rsidRPr="00CA51EB" w14:paraId="65DC1066" w14:textId="77777777" w:rsidTr="00D21C70">
        <w:trPr>
          <w:trHeight w:val="301"/>
        </w:trPr>
        <w:tc>
          <w:tcPr>
            <w:tcW w:w="4738" w:type="dxa"/>
          </w:tcPr>
          <w:p w14:paraId="2A033829" w14:textId="77777777" w:rsidR="00C74CD9" w:rsidRPr="00CA51EB" w:rsidRDefault="00C74CD9" w:rsidP="00C74CD9">
            <w:pPr>
              <w:pStyle w:val="a5"/>
              <w:numPr>
                <w:ilvl w:val="0"/>
                <w:numId w:val="69"/>
              </w:numPr>
              <w:tabs>
                <w:tab w:val="left" w:pos="284"/>
              </w:tabs>
              <w:spacing w:after="0" w:line="240" w:lineRule="auto"/>
              <w:ind w:left="0" w:hanging="11"/>
              <w:contextualSpacing w:val="0"/>
              <w:rPr>
                <w:rFonts w:ascii="Times New Roman" w:hAnsi="Times New Roman" w:cs="Times New Roman"/>
                <w:sz w:val="28"/>
                <w:szCs w:val="28"/>
                <w:lang w:val="de-DE"/>
              </w:rPr>
            </w:pPr>
            <w:r w:rsidRPr="00CA51EB">
              <w:rPr>
                <w:rFonts w:ascii="Times New Roman" w:hAnsi="Times New Roman" w:cs="Times New Roman"/>
                <w:sz w:val="28"/>
                <w:szCs w:val="28"/>
                <w:lang w:val="de-DE"/>
              </w:rPr>
              <w:t>Das System</w:t>
            </w:r>
          </w:p>
        </w:tc>
        <w:tc>
          <w:tcPr>
            <w:tcW w:w="3645" w:type="dxa"/>
          </w:tcPr>
          <w:p w14:paraId="588E4AE5" w14:textId="77777777" w:rsidR="00C74CD9" w:rsidRPr="00CA51EB" w:rsidRDefault="00C74CD9" w:rsidP="00C74CD9">
            <w:pPr>
              <w:pStyle w:val="a5"/>
              <w:numPr>
                <w:ilvl w:val="0"/>
                <w:numId w:val="70"/>
              </w:numPr>
              <w:tabs>
                <w:tab w:val="left" w:pos="284"/>
              </w:tabs>
              <w:spacing w:after="0" w:line="240" w:lineRule="auto"/>
              <w:ind w:left="0" w:hanging="11"/>
              <w:contextualSpacing w:val="0"/>
              <w:rPr>
                <w:rFonts w:ascii="Times New Roman" w:hAnsi="Times New Roman" w:cs="Times New Roman"/>
                <w:sz w:val="28"/>
                <w:szCs w:val="28"/>
                <w:lang w:val="de-DE"/>
              </w:rPr>
            </w:pPr>
            <w:r w:rsidRPr="00CA51EB">
              <w:rPr>
                <w:rFonts w:ascii="Times New Roman" w:hAnsi="Times New Roman" w:cs="Times New Roman"/>
                <w:sz w:val="28"/>
                <w:szCs w:val="28"/>
                <w:lang w:val="de-DE"/>
              </w:rPr>
              <w:t>entwickeln</w:t>
            </w:r>
          </w:p>
        </w:tc>
      </w:tr>
      <w:tr w:rsidR="00C74CD9" w:rsidRPr="00CA51EB" w14:paraId="6FA9D5E1" w14:textId="77777777" w:rsidTr="00D21C70">
        <w:trPr>
          <w:trHeight w:val="301"/>
        </w:trPr>
        <w:tc>
          <w:tcPr>
            <w:tcW w:w="4738" w:type="dxa"/>
          </w:tcPr>
          <w:p w14:paraId="466E17C2" w14:textId="77777777" w:rsidR="00C74CD9" w:rsidRPr="00CA51EB" w:rsidRDefault="00C74CD9" w:rsidP="00C74CD9">
            <w:pPr>
              <w:pStyle w:val="a5"/>
              <w:numPr>
                <w:ilvl w:val="0"/>
                <w:numId w:val="69"/>
              </w:numPr>
              <w:tabs>
                <w:tab w:val="left" w:pos="284"/>
              </w:tabs>
              <w:spacing w:after="0" w:line="240" w:lineRule="auto"/>
              <w:ind w:left="0" w:hanging="11"/>
              <w:contextualSpacing w:val="0"/>
              <w:rPr>
                <w:rFonts w:ascii="Times New Roman" w:hAnsi="Times New Roman" w:cs="Times New Roman"/>
                <w:sz w:val="28"/>
                <w:szCs w:val="28"/>
                <w:lang w:val="de-DE"/>
              </w:rPr>
            </w:pPr>
            <w:r w:rsidRPr="00CA51EB">
              <w:rPr>
                <w:rFonts w:ascii="Times New Roman" w:hAnsi="Times New Roman" w:cs="Times New Roman"/>
                <w:sz w:val="28"/>
                <w:szCs w:val="28"/>
                <w:lang w:val="de-DE"/>
              </w:rPr>
              <w:t>Zusätzliche Software</w:t>
            </w:r>
          </w:p>
        </w:tc>
        <w:tc>
          <w:tcPr>
            <w:tcW w:w="3645" w:type="dxa"/>
          </w:tcPr>
          <w:p w14:paraId="08924D3D" w14:textId="77777777" w:rsidR="00C74CD9" w:rsidRPr="00CA51EB" w:rsidRDefault="00C74CD9" w:rsidP="00C74CD9">
            <w:pPr>
              <w:pStyle w:val="a5"/>
              <w:numPr>
                <w:ilvl w:val="0"/>
                <w:numId w:val="70"/>
              </w:numPr>
              <w:tabs>
                <w:tab w:val="left" w:pos="284"/>
              </w:tabs>
              <w:spacing w:after="0" w:line="240" w:lineRule="auto"/>
              <w:ind w:left="0" w:hanging="11"/>
              <w:contextualSpacing w:val="0"/>
              <w:rPr>
                <w:rFonts w:ascii="Times New Roman" w:hAnsi="Times New Roman" w:cs="Times New Roman"/>
                <w:sz w:val="28"/>
                <w:szCs w:val="28"/>
                <w:lang w:val="de-DE"/>
              </w:rPr>
            </w:pPr>
            <w:r w:rsidRPr="00CA51EB">
              <w:rPr>
                <w:rFonts w:ascii="Times New Roman" w:hAnsi="Times New Roman" w:cs="Times New Roman"/>
                <w:sz w:val="28"/>
                <w:szCs w:val="28"/>
                <w:lang w:val="de-DE"/>
              </w:rPr>
              <w:t>machen</w:t>
            </w:r>
          </w:p>
        </w:tc>
      </w:tr>
      <w:tr w:rsidR="00C74CD9" w:rsidRPr="00CA51EB" w14:paraId="30B494FB" w14:textId="77777777" w:rsidTr="00D21C70">
        <w:trPr>
          <w:trHeight w:val="301"/>
        </w:trPr>
        <w:tc>
          <w:tcPr>
            <w:tcW w:w="4738" w:type="dxa"/>
          </w:tcPr>
          <w:p w14:paraId="617F05D5" w14:textId="77777777" w:rsidR="00C74CD9" w:rsidRPr="00CA51EB" w:rsidRDefault="00C74CD9" w:rsidP="00C74CD9">
            <w:pPr>
              <w:pStyle w:val="a5"/>
              <w:numPr>
                <w:ilvl w:val="0"/>
                <w:numId w:val="69"/>
              </w:numPr>
              <w:tabs>
                <w:tab w:val="left" w:pos="284"/>
              </w:tabs>
              <w:spacing w:after="0" w:line="240" w:lineRule="auto"/>
              <w:ind w:left="0" w:hanging="11"/>
              <w:contextualSpacing w:val="0"/>
              <w:rPr>
                <w:rFonts w:ascii="Times New Roman" w:hAnsi="Times New Roman" w:cs="Times New Roman"/>
                <w:sz w:val="28"/>
                <w:szCs w:val="28"/>
                <w:lang w:val="de-DE"/>
              </w:rPr>
            </w:pPr>
            <w:r w:rsidRPr="00CA51EB">
              <w:rPr>
                <w:rFonts w:ascii="Times New Roman" w:hAnsi="Times New Roman" w:cs="Times New Roman"/>
                <w:sz w:val="28"/>
                <w:szCs w:val="28"/>
                <w:lang w:val="de-DE"/>
              </w:rPr>
              <w:t>Dokumentation</w:t>
            </w:r>
          </w:p>
        </w:tc>
        <w:tc>
          <w:tcPr>
            <w:tcW w:w="3645" w:type="dxa"/>
          </w:tcPr>
          <w:p w14:paraId="610FA833" w14:textId="77777777" w:rsidR="00C74CD9" w:rsidRPr="00CA51EB" w:rsidRDefault="00C74CD9" w:rsidP="00C74CD9">
            <w:pPr>
              <w:pStyle w:val="a5"/>
              <w:numPr>
                <w:ilvl w:val="0"/>
                <w:numId w:val="70"/>
              </w:numPr>
              <w:tabs>
                <w:tab w:val="left" w:pos="284"/>
              </w:tabs>
              <w:spacing w:after="0" w:line="240" w:lineRule="auto"/>
              <w:ind w:left="0" w:hanging="11"/>
              <w:contextualSpacing w:val="0"/>
              <w:rPr>
                <w:rFonts w:ascii="Times New Roman" w:hAnsi="Times New Roman" w:cs="Times New Roman"/>
                <w:sz w:val="28"/>
                <w:szCs w:val="28"/>
                <w:lang w:val="de-DE"/>
              </w:rPr>
            </w:pPr>
            <w:r w:rsidRPr="00CA51EB">
              <w:rPr>
                <w:rFonts w:ascii="Times New Roman" w:hAnsi="Times New Roman" w:cs="Times New Roman"/>
                <w:sz w:val="28"/>
                <w:szCs w:val="28"/>
                <w:lang w:val="de-DE"/>
              </w:rPr>
              <w:t>einsparen</w:t>
            </w:r>
          </w:p>
        </w:tc>
      </w:tr>
      <w:tr w:rsidR="00C74CD9" w:rsidRPr="00CA51EB" w14:paraId="7D4862F9" w14:textId="77777777" w:rsidTr="00D21C70">
        <w:trPr>
          <w:trHeight w:val="316"/>
        </w:trPr>
        <w:tc>
          <w:tcPr>
            <w:tcW w:w="4738" w:type="dxa"/>
          </w:tcPr>
          <w:p w14:paraId="1AC41C9B" w14:textId="77777777" w:rsidR="00C74CD9" w:rsidRPr="00CA51EB" w:rsidRDefault="00C74CD9" w:rsidP="00C74CD9">
            <w:pPr>
              <w:pStyle w:val="a5"/>
              <w:numPr>
                <w:ilvl w:val="0"/>
                <w:numId w:val="69"/>
              </w:numPr>
              <w:tabs>
                <w:tab w:val="left" w:pos="284"/>
              </w:tabs>
              <w:spacing w:after="0" w:line="240" w:lineRule="auto"/>
              <w:ind w:left="0" w:hanging="11"/>
              <w:contextualSpacing w:val="0"/>
              <w:rPr>
                <w:rFonts w:ascii="Times New Roman" w:hAnsi="Times New Roman" w:cs="Times New Roman"/>
                <w:sz w:val="28"/>
                <w:szCs w:val="28"/>
                <w:lang w:val="de-DE"/>
              </w:rPr>
            </w:pPr>
            <w:r w:rsidRPr="00CA51EB">
              <w:rPr>
                <w:rFonts w:ascii="Times New Roman" w:hAnsi="Times New Roman" w:cs="Times New Roman"/>
                <w:sz w:val="28"/>
                <w:szCs w:val="28"/>
                <w:lang w:val="de-DE"/>
              </w:rPr>
              <w:t>zu den bekanntesten Distributionen</w:t>
            </w:r>
          </w:p>
        </w:tc>
        <w:tc>
          <w:tcPr>
            <w:tcW w:w="3645" w:type="dxa"/>
          </w:tcPr>
          <w:p w14:paraId="708A1B5B" w14:textId="77777777" w:rsidR="00C74CD9" w:rsidRPr="00CA51EB" w:rsidRDefault="00C74CD9" w:rsidP="00C74CD9">
            <w:pPr>
              <w:pStyle w:val="a5"/>
              <w:numPr>
                <w:ilvl w:val="0"/>
                <w:numId w:val="70"/>
              </w:numPr>
              <w:tabs>
                <w:tab w:val="left" w:pos="284"/>
              </w:tabs>
              <w:spacing w:after="0" w:line="240" w:lineRule="auto"/>
              <w:ind w:left="0" w:hanging="11"/>
              <w:contextualSpacing w:val="0"/>
              <w:rPr>
                <w:rFonts w:ascii="Times New Roman" w:hAnsi="Times New Roman" w:cs="Times New Roman"/>
                <w:sz w:val="28"/>
                <w:szCs w:val="28"/>
                <w:lang w:val="de-DE"/>
              </w:rPr>
            </w:pPr>
            <w:r w:rsidRPr="00CA51EB">
              <w:rPr>
                <w:rFonts w:ascii="Times New Roman" w:hAnsi="Times New Roman" w:cs="Times New Roman"/>
                <w:sz w:val="28"/>
                <w:szCs w:val="28"/>
                <w:lang w:val="de-DE"/>
              </w:rPr>
              <w:t>beilegen</w:t>
            </w:r>
          </w:p>
        </w:tc>
      </w:tr>
      <w:tr w:rsidR="00C74CD9" w:rsidRPr="00CA51EB" w14:paraId="008E2F4F" w14:textId="77777777" w:rsidTr="00D21C70">
        <w:trPr>
          <w:trHeight w:val="301"/>
        </w:trPr>
        <w:tc>
          <w:tcPr>
            <w:tcW w:w="4738" w:type="dxa"/>
          </w:tcPr>
          <w:p w14:paraId="5D09E078" w14:textId="77777777" w:rsidR="00C74CD9" w:rsidRPr="00CA51EB" w:rsidRDefault="00C74CD9" w:rsidP="00C74CD9">
            <w:pPr>
              <w:pStyle w:val="a5"/>
              <w:numPr>
                <w:ilvl w:val="0"/>
                <w:numId w:val="69"/>
              </w:numPr>
              <w:tabs>
                <w:tab w:val="left" w:pos="284"/>
              </w:tabs>
              <w:spacing w:after="0" w:line="240" w:lineRule="auto"/>
              <w:ind w:left="0" w:hanging="11"/>
              <w:contextualSpacing w:val="0"/>
              <w:rPr>
                <w:rFonts w:ascii="Times New Roman" w:hAnsi="Times New Roman" w:cs="Times New Roman"/>
                <w:sz w:val="28"/>
                <w:szCs w:val="28"/>
                <w:lang w:val="de-DE"/>
              </w:rPr>
            </w:pPr>
            <w:r w:rsidRPr="00CA51EB">
              <w:rPr>
                <w:rFonts w:ascii="Times New Roman" w:hAnsi="Times New Roman" w:cs="Times New Roman"/>
                <w:sz w:val="28"/>
                <w:szCs w:val="28"/>
                <w:lang w:val="de-DE"/>
              </w:rPr>
              <w:lastRenderedPageBreak/>
              <w:t>sich in speziellen Teilbereichen</w:t>
            </w:r>
            <w:r w:rsidRPr="00CA51EB">
              <w:rPr>
                <w:rFonts w:ascii="Times New Roman" w:hAnsi="Times New Roman" w:cs="Times New Roman"/>
                <w:sz w:val="28"/>
                <w:szCs w:val="28"/>
                <w:lang w:val="de-DE"/>
              </w:rPr>
              <w:tab/>
            </w:r>
          </w:p>
        </w:tc>
        <w:tc>
          <w:tcPr>
            <w:tcW w:w="3645" w:type="dxa"/>
          </w:tcPr>
          <w:p w14:paraId="5EF538BA" w14:textId="77777777" w:rsidR="00C74CD9" w:rsidRPr="00CA51EB" w:rsidRDefault="00C74CD9" w:rsidP="00C74CD9">
            <w:pPr>
              <w:pStyle w:val="a5"/>
              <w:numPr>
                <w:ilvl w:val="0"/>
                <w:numId w:val="70"/>
              </w:numPr>
              <w:tabs>
                <w:tab w:val="left" w:pos="284"/>
              </w:tabs>
              <w:spacing w:after="0" w:line="240" w:lineRule="auto"/>
              <w:ind w:left="0" w:hanging="11"/>
              <w:contextualSpacing w:val="0"/>
              <w:rPr>
                <w:rFonts w:ascii="Times New Roman" w:hAnsi="Times New Roman" w:cs="Times New Roman"/>
                <w:sz w:val="28"/>
                <w:szCs w:val="28"/>
                <w:lang w:val="de-DE"/>
              </w:rPr>
            </w:pPr>
            <w:r w:rsidRPr="00CA51EB">
              <w:rPr>
                <w:rFonts w:ascii="Times New Roman" w:hAnsi="Times New Roman" w:cs="Times New Roman"/>
                <w:sz w:val="28"/>
                <w:szCs w:val="28"/>
                <w:lang w:val="de-DE"/>
              </w:rPr>
              <w:t>finden</w:t>
            </w:r>
          </w:p>
        </w:tc>
      </w:tr>
      <w:tr w:rsidR="00C74CD9" w:rsidRPr="00CA51EB" w14:paraId="4009A705" w14:textId="77777777" w:rsidTr="00D21C70">
        <w:trPr>
          <w:trHeight w:val="287"/>
        </w:trPr>
        <w:tc>
          <w:tcPr>
            <w:tcW w:w="4738" w:type="dxa"/>
          </w:tcPr>
          <w:p w14:paraId="69B9A737" w14:textId="77777777" w:rsidR="00C74CD9" w:rsidRPr="00CA51EB" w:rsidRDefault="00C74CD9" w:rsidP="00C74CD9">
            <w:pPr>
              <w:pStyle w:val="a5"/>
              <w:numPr>
                <w:ilvl w:val="0"/>
                <w:numId w:val="69"/>
              </w:numPr>
              <w:tabs>
                <w:tab w:val="left" w:pos="284"/>
                <w:tab w:val="left" w:pos="318"/>
                <w:tab w:val="left" w:pos="459"/>
              </w:tabs>
              <w:spacing w:after="0" w:line="240" w:lineRule="auto"/>
              <w:ind w:left="0" w:hanging="11"/>
              <w:contextualSpacing w:val="0"/>
              <w:rPr>
                <w:rFonts w:ascii="Times New Roman" w:hAnsi="Times New Roman" w:cs="Times New Roman"/>
                <w:sz w:val="28"/>
                <w:szCs w:val="28"/>
                <w:lang w:val="de-DE"/>
              </w:rPr>
            </w:pPr>
            <w:r w:rsidRPr="00CA51EB">
              <w:rPr>
                <w:rFonts w:ascii="Times New Roman" w:hAnsi="Times New Roman" w:cs="Times New Roman"/>
                <w:sz w:val="28"/>
                <w:szCs w:val="28"/>
                <w:lang w:val="de-DE"/>
              </w:rPr>
              <w:t>Speicherplatz</w:t>
            </w:r>
          </w:p>
        </w:tc>
        <w:tc>
          <w:tcPr>
            <w:tcW w:w="3645" w:type="dxa"/>
          </w:tcPr>
          <w:p w14:paraId="1250C7B2" w14:textId="77777777" w:rsidR="00C74CD9" w:rsidRPr="00CA51EB" w:rsidRDefault="00C74CD9" w:rsidP="00C74CD9">
            <w:pPr>
              <w:pStyle w:val="a5"/>
              <w:numPr>
                <w:ilvl w:val="0"/>
                <w:numId w:val="70"/>
              </w:numPr>
              <w:tabs>
                <w:tab w:val="left" w:pos="284"/>
              </w:tabs>
              <w:spacing w:after="0" w:line="240" w:lineRule="auto"/>
              <w:ind w:left="0" w:hanging="11"/>
              <w:contextualSpacing w:val="0"/>
              <w:rPr>
                <w:rFonts w:ascii="Times New Roman" w:hAnsi="Times New Roman" w:cs="Times New Roman"/>
                <w:sz w:val="28"/>
                <w:szCs w:val="28"/>
                <w:lang w:val="de-DE"/>
              </w:rPr>
            </w:pPr>
            <w:r w:rsidRPr="00CA51EB">
              <w:rPr>
                <w:rFonts w:ascii="Times New Roman" w:hAnsi="Times New Roman" w:cs="Times New Roman"/>
                <w:sz w:val="28"/>
                <w:szCs w:val="28"/>
                <w:lang w:val="de-DE"/>
              </w:rPr>
              <w:t>erobern</w:t>
            </w:r>
          </w:p>
        </w:tc>
      </w:tr>
    </w:tbl>
    <w:p w14:paraId="4D593CDD"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p>
    <w:p w14:paraId="7380C026"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2. Übersetzen Sie folgende Wortgruppen ins Russische.</w:t>
      </w:r>
    </w:p>
    <w:p w14:paraId="2D587827"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sz w:val="28"/>
          <w:szCs w:val="28"/>
          <w:lang w:val="de-DE"/>
        </w:rPr>
        <w:t>Zu den bekanntesten Distributionen zählen,</w:t>
      </w:r>
      <w:r w:rsidRPr="00CA51EB">
        <w:rPr>
          <w:rFonts w:ascii="Times New Roman" w:hAnsi="Times New Roman" w:cs="Times New Roman"/>
          <w:b/>
          <w:bCs/>
          <w:sz w:val="28"/>
          <w:szCs w:val="28"/>
          <w:lang w:val="de-DE"/>
        </w:rPr>
        <w:t xml:space="preserve"> </w:t>
      </w:r>
      <w:r w:rsidRPr="00CA51EB">
        <w:rPr>
          <w:rFonts w:ascii="Times New Roman" w:hAnsi="Times New Roman" w:cs="Times New Roman"/>
          <w:sz w:val="28"/>
          <w:szCs w:val="28"/>
          <w:lang w:val="de-DE"/>
        </w:rPr>
        <w:t>Fortschritte hinsichtlich Benutzerfreundlichkeit und Ergonomie, das System bedienen, für Anwender empfehlen, allerorten Marktanteile erobern, ein Quasi-Standard für Internetserver aller Art, ein leistungsfähiges und günstiges Hosting besitzen, Abwesenheit jeglicher Lizenzkosten, bei kommerziellem Vertrieb Handbücher oder andere Dokumentation beilegen, ein Unix-artiges Betriebssystem sein, Unterschiede und Gemeinsamkeiten zu BSD-Systemen haben, sich in speziellen Teilbereichen schnell entwickeln, eventuell verfügbare Updates einspielen, das am umfangreichsten dokumentierte Betriebssystem, nahtlose Integration in ein bestehendes Netz gewährleisten, Speicherplatz und Rechenbedarf einsparen, Distributionen mit wissenschaftlichen Programmen für den Forschungsbereich erstellen.</w:t>
      </w:r>
    </w:p>
    <w:p w14:paraId="36063DDF"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p>
    <w:p w14:paraId="2880555A"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3. Bilden Sie Wortfamilien zu den angegebenen Wörtern. Bilden Sie damit Sätze.</w:t>
      </w:r>
    </w:p>
    <w:p w14:paraId="5E572028" w14:textId="77777777" w:rsidR="00C74CD9" w:rsidRPr="00CA51EB" w:rsidRDefault="00C74CD9" w:rsidP="00C74CD9">
      <w:pPr>
        <w:spacing w:after="0" w:line="240" w:lineRule="auto"/>
        <w:jc w:val="both"/>
        <w:rPr>
          <w:rFonts w:ascii="Times New Roman" w:hAnsi="Times New Roman" w:cs="Times New Roman"/>
          <w:b/>
          <w:i/>
          <w:sz w:val="28"/>
          <w:szCs w:val="28"/>
          <w:lang w:val="de-DE"/>
        </w:rPr>
      </w:pPr>
      <w:r w:rsidRPr="00CA51EB">
        <w:rPr>
          <w:rFonts w:ascii="Times New Roman" w:hAnsi="Times New Roman" w:cs="Times New Roman"/>
          <w:b/>
          <w:i/>
          <w:sz w:val="28"/>
          <w:szCs w:val="28"/>
          <w:lang w:val="de-DE"/>
        </w:rPr>
        <w:t>Muster: -programm</w:t>
      </w:r>
    </w:p>
    <w:p w14:paraId="4F797CCA" w14:textId="77777777" w:rsidR="00C74CD9" w:rsidRPr="00CA51EB" w:rsidRDefault="00C74CD9" w:rsidP="00C74CD9">
      <w:pPr>
        <w:spacing w:after="0" w:line="240" w:lineRule="auto"/>
        <w:jc w:val="both"/>
        <w:rPr>
          <w:rFonts w:ascii="Times New Roman" w:hAnsi="Times New Roman" w:cs="Times New Roman"/>
          <w:b/>
          <w:i/>
          <w:sz w:val="28"/>
          <w:szCs w:val="28"/>
          <w:lang w:val="de-DE"/>
        </w:rPr>
      </w:pPr>
      <w:r w:rsidRPr="00CA51EB">
        <w:rPr>
          <w:rFonts w:ascii="Times New Roman" w:hAnsi="Times New Roman" w:cs="Times New Roman"/>
          <w:b/>
          <w:i/>
          <w:sz w:val="28"/>
          <w:szCs w:val="28"/>
          <w:lang w:val="de-DE"/>
        </w:rPr>
        <w:t>Entwicklerprogramm, Zusatzprogramm, Anwendungsprogramm, speicherprogrammierbar, Überwachungsprogramm</w:t>
      </w:r>
    </w:p>
    <w:p w14:paraId="02B53E8F" w14:textId="77777777" w:rsidR="00C74CD9" w:rsidRPr="00CA51EB" w:rsidRDefault="00C74CD9" w:rsidP="00C74CD9">
      <w:pPr>
        <w:spacing w:after="0" w:line="240" w:lineRule="auto"/>
        <w:jc w:val="both"/>
        <w:rPr>
          <w:rFonts w:ascii="Times New Roman" w:hAnsi="Times New Roman" w:cs="Times New Roman"/>
          <w:b/>
          <w:sz w:val="28"/>
          <w:szCs w:val="28"/>
          <w:lang w:val="de-DE"/>
        </w:rPr>
      </w:pPr>
    </w:p>
    <w:p w14:paraId="7E2D9A02" w14:textId="77777777" w:rsidR="00C74CD9" w:rsidRPr="00CA51EB" w:rsidRDefault="00C74CD9" w:rsidP="00C74CD9">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Prozess-, -bereich, -software, Einsatz-.</w:t>
      </w:r>
    </w:p>
    <w:p w14:paraId="367A496C" w14:textId="77777777" w:rsidR="00C74CD9" w:rsidRPr="00CA51EB" w:rsidRDefault="00C74CD9" w:rsidP="00C74CD9">
      <w:pPr>
        <w:spacing w:after="0" w:line="240" w:lineRule="auto"/>
        <w:rPr>
          <w:rFonts w:ascii="Times New Roman" w:hAnsi="Times New Roman" w:cs="Times New Roman"/>
          <w:b/>
          <w:bCs/>
          <w:sz w:val="28"/>
          <w:szCs w:val="28"/>
          <w:lang w:val="de-DE"/>
        </w:rPr>
      </w:pPr>
    </w:p>
    <w:p w14:paraId="0C5F8709"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4. Setzen Sie passende Wörter ein.</w:t>
      </w:r>
    </w:p>
    <w:tbl>
      <w:tblPr>
        <w:tblStyle w:val="a6"/>
        <w:tblW w:w="0" w:type="auto"/>
        <w:tblLook w:val="04A0" w:firstRow="1" w:lastRow="0" w:firstColumn="1" w:lastColumn="0" w:noHBand="0" w:noVBand="1"/>
      </w:tblPr>
      <w:tblGrid>
        <w:gridCol w:w="9571"/>
      </w:tblGrid>
      <w:tr w:rsidR="00C74CD9" w:rsidRPr="00365E70" w14:paraId="7A113F11" w14:textId="77777777" w:rsidTr="00D21C70">
        <w:tc>
          <w:tcPr>
            <w:tcW w:w="9571" w:type="dxa"/>
            <w:tcBorders>
              <w:top w:val="single" w:sz="4" w:space="0" w:color="auto"/>
              <w:left w:val="single" w:sz="4" w:space="0" w:color="auto"/>
              <w:bottom w:val="single" w:sz="4" w:space="0" w:color="auto"/>
              <w:right w:val="single" w:sz="4" w:space="0" w:color="auto"/>
            </w:tcBorders>
            <w:hideMark/>
          </w:tcPr>
          <w:p w14:paraId="47CC0CBB" w14:textId="77777777" w:rsidR="00C74CD9" w:rsidRPr="00CA51EB" w:rsidRDefault="00C74CD9" w:rsidP="00D21C70">
            <w:pPr>
              <w:spacing w:after="0" w:line="240" w:lineRule="auto"/>
              <w:jc w:val="center"/>
              <w:rPr>
                <w:rFonts w:ascii="Times New Roman" w:hAnsi="Times New Roman" w:cs="Times New Roman"/>
                <w:b/>
                <w:bCs/>
                <w:i/>
                <w:sz w:val="28"/>
                <w:szCs w:val="28"/>
                <w:lang w:val="de-DE"/>
              </w:rPr>
            </w:pPr>
            <w:r w:rsidRPr="00CA51EB">
              <w:rPr>
                <w:rFonts w:ascii="Times New Roman" w:hAnsi="Times New Roman" w:cs="Times New Roman"/>
                <w:i/>
                <w:sz w:val="28"/>
                <w:szCs w:val="28"/>
                <w:lang w:val="de-DE"/>
              </w:rPr>
              <w:t>Betriebssystem, Kernel, Kernel-Version, Fehlern, Optimierung, Versionsnummern</w:t>
            </w:r>
          </w:p>
        </w:tc>
      </w:tr>
    </w:tbl>
    <w:p w14:paraId="02AD66EA"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p>
    <w:p w14:paraId="5151DCAC"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sz w:val="28"/>
          <w:szCs w:val="28"/>
          <w:lang w:val="de-DE"/>
        </w:rPr>
        <w:t>Genau genommen bezeichnet der Begriff Linux nur den ________________. Dieser ist der innerste Teil eines _______________s mit ganz elementaren Funktionen wie Speicher- und Prozessverwaltung und Steuerung der Hardware. Da die Entwicklung unter Linux rasant verläuft, gibt es wöchentlich mindestens eine neue ________________. Die Verbesserungen betreffen aber zumeist nur die Anpassung des Systems an neue Hardware, die Korrektur von zugegebenermaßen selten auftretenden ________________ oder die _______________ einer Funktion. Bei den ________________ des Kernels wird zwischen Anwender-Kernel und Entwickler-Kernel unterschieden.</w:t>
      </w:r>
    </w:p>
    <w:p w14:paraId="4C8B9F22"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p>
    <w:p w14:paraId="2364B45E"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5. Bilden Sie  Situationen bzw. Gespräche. Gebrauchen Sie dabei folgende Lexik.</w:t>
      </w:r>
    </w:p>
    <w:p w14:paraId="69684BE5" w14:textId="77777777" w:rsidR="00C74CD9" w:rsidRPr="00CA51EB" w:rsidRDefault="00C74CD9" w:rsidP="00C74CD9">
      <w:pPr>
        <w:pStyle w:val="a5"/>
        <w:numPr>
          <w:ilvl w:val="0"/>
          <w:numId w:val="71"/>
        </w:numPr>
        <w:tabs>
          <w:tab w:val="left" w:pos="142"/>
          <w:tab w:val="left" w:pos="284"/>
        </w:tabs>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Die Distribution, quelloffene Software, der Anwender, die Benutzerfreundlichkeit, die Netzwerkumgebung, das Derivat, Unix-ähnlich, Benutzerfreundlichkeit und Ergonomie.</w:t>
      </w:r>
    </w:p>
    <w:p w14:paraId="6134708C" w14:textId="77777777" w:rsidR="00C74CD9" w:rsidRPr="00CA51EB" w:rsidRDefault="00C74CD9" w:rsidP="00C74CD9">
      <w:pPr>
        <w:pStyle w:val="a5"/>
        <w:numPr>
          <w:ilvl w:val="0"/>
          <w:numId w:val="71"/>
        </w:numPr>
        <w:tabs>
          <w:tab w:val="left" w:pos="142"/>
          <w:tab w:val="left" w:pos="284"/>
        </w:tabs>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lastRenderedPageBreak/>
        <w:t>Graphische Oberfläche, Windows-Alternative, vorinstallieren, Viren, Datei, Marktanteil, Nachfolger, der Quasi-Standard, das Hosting, ab Werk, Abwesenheit jeglicher Lizenzkosten.</w:t>
      </w:r>
    </w:p>
    <w:p w14:paraId="33CE9B54" w14:textId="77777777" w:rsidR="00C74CD9" w:rsidRPr="00CA51EB" w:rsidRDefault="00C74CD9" w:rsidP="00C74CD9">
      <w:pPr>
        <w:pStyle w:val="a5"/>
        <w:numPr>
          <w:ilvl w:val="0"/>
          <w:numId w:val="71"/>
        </w:numPr>
        <w:tabs>
          <w:tab w:val="left" w:pos="142"/>
          <w:tab w:val="left" w:pos="284"/>
        </w:tabs>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Die zusätzliche Software, die Kernkomponente, der Kernel, zu Distributionen zusammenpacken, bei kommerziellem Vertrieb beilegen, Dokumentation.</w:t>
      </w:r>
    </w:p>
    <w:p w14:paraId="1829B1A5"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p>
    <w:p w14:paraId="1290CF66" w14:textId="77777777" w:rsidR="00C74CD9" w:rsidRDefault="00C74CD9" w:rsidP="00C74CD9">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6. Ordnen Sie den folgenden Erläuterungen ein Begriff aus dem Text zu.</w:t>
      </w:r>
    </w:p>
    <w:p w14:paraId="58714855"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567"/>
        <w:gridCol w:w="566"/>
        <w:gridCol w:w="638"/>
        <w:gridCol w:w="638"/>
        <w:gridCol w:w="638"/>
        <w:gridCol w:w="638"/>
        <w:gridCol w:w="638"/>
        <w:gridCol w:w="638"/>
        <w:gridCol w:w="638"/>
      </w:tblGrid>
      <w:tr w:rsidR="00C74CD9" w:rsidRPr="00CA51EB" w14:paraId="6DBC7E39" w14:textId="77777777" w:rsidTr="00D21C70">
        <w:tc>
          <w:tcPr>
            <w:tcW w:w="567" w:type="dxa"/>
            <w:tcBorders>
              <w:top w:val="single" w:sz="4" w:space="0" w:color="auto"/>
              <w:left w:val="single" w:sz="4" w:space="0" w:color="auto"/>
              <w:bottom w:val="single" w:sz="4" w:space="0" w:color="auto"/>
              <w:right w:val="single" w:sz="4" w:space="0" w:color="auto"/>
            </w:tcBorders>
            <w:hideMark/>
          </w:tcPr>
          <w:p w14:paraId="0CF0BB46"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1</w:t>
            </w:r>
          </w:p>
        </w:tc>
        <w:tc>
          <w:tcPr>
            <w:tcW w:w="567" w:type="dxa"/>
            <w:tcBorders>
              <w:top w:val="single" w:sz="4" w:space="0" w:color="auto"/>
              <w:left w:val="single" w:sz="4" w:space="0" w:color="auto"/>
              <w:bottom w:val="single" w:sz="4" w:space="0" w:color="auto"/>
              <w:right w:val="single" w:sz="4" w:space="0" w:color="auto"/>
            </w:tcBorders>
            <w:hideMark/>
          </w:tcPr>
          <w:p w14:paraId="0A4D3078"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2</w:t>
            </w:r>
          </w:p>
        </w:tc>
        <w:tc>
          <w:tcPr>
            <w:tcW w:w="566" w:type="dxa"/>
            <w:tcBorders>
              <w:top w:val="single" w:sz="4" w:space="0" w:color="auto"/>
              <w:left w:val="single" w:sz="4" w:space="0" w:color="auto"/>
              <w:bottom w:val="single" w:sz="4" w:space="0" w:color="auto"/>
              <w:right w:val="single" w:sz="4" w:space="0" w:color="auto"/>
            </w:tcBorders>
            <w:hideMark/>
          </w:tcPr>
          <w:p w14:paraId="4E491C5F"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3</w:t>
            </w:r>
          </w:p>
        </w:tc>
        <w:tc>
          <w:tcPr>
            <w:tcW w:w="638" w:type="dxa"/>
            <w:tcBorders>
              <w:top w:val="single" w:sz="4" w:space="0" w:color="auto"/>
              <w:left w:val="single" w:sz="4" w:space="0" w:color="auto"/>
              <w:bottom w:val="single" w:sz="4" w:space="0" w:color="auto"/>
              <w:right w:val="single" w:sz="4" w:space="0" w:color="auto"/>
            </w:tcBorders>
            <w:hideMark/>
          </w:tcPr>
          <w:p w14:paraId="65D24BDD"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4</w:t>
            </w:r>
          </w:p>
        </w:tc>
        <w:tc>
          <w:tcPr>
            <w:tcW w:w="638" w:type="dxa"/>
            <w:tcBorders>
              <w:top w:val="single" w:sz="4" w:space="0" w:color="auto"/>
              <w:left w:val="single" w:sz="4" w:space="0" w:color="auto"/>
              <w:bottom w:val="single" w:sz="4" w:space="0" w:color="auto"/>
              <w:right w:val="single" w:sz="4" w:space="0" w:color="auto"/>
            </w:tcBorders>
            <w:hideMark/>
          </w:tcPr>
          <w:p w14:paraId="4FB557F1"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5</w:t>
            </w:r>
          </w:p>
        </w:tc>
        <w:tc>
          <w:tcPr>
            <w:tcW w:w="638" w:type="dxa"/>
            <w:tcBorders>
              <w:top w:val="single" w:sz="4" w:space="0" w:color="auto"/>
              <w:left w:val="single" w:sz="4" w:space="0" w:color="auto"/>
              <w:bottom w:val="single" w:sz="4" w:space="0" w:color="auto"/>
              <w:right w:val="single" w:sz="4" w:space="0" w:color="auto"/>
            </w:tcBorders>
            <w:hideMark/>
          </w:tcPr>
          <w:p w14:paraId="7AFB9FA6"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6</w:t>
            </w:r>
          </w:p>
        </w:tc>
        <w:tc>
          <w:tcPr>
            <w:tcW w:w="638" w:type="dxa"/>
            <w:tcBorders>
              <w:top w:val="single" w:sz="4" w:space="0" w:color="auto"/>
              <w:left w:val="single" w:sz="4" w:space="0" w:color="auto"/>
              <w:bottom w:val="single" w:sz="4" w:space="0" w:color="auto"/>
              <w:right w:val="single" w:sz="4" w:space="0" w:color="auto"/>
            </w:tcBorders>
            <w:hideMark/>
          </w:tcPr>
          <w:p w14:paraId="2228A11D"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7</w:t>
            </w:r>
          </w:p>
        </w:tc>
        <w:tc>
          <w:tcPr>
            <w:tcW w:w="638" w:type="dxa"/>
            <w:tcBorders>
              <w:top w:val="single" w:sz="4" w:space="0" w:color="auto"/>
              <w:left w:val="single" w:sz="4" w:space="0" w:color="auto"/>
              <w:bottom w:val="single" w:sz="4" w:space="0" w:color="auto"/>
              <w:right w:val="single" w:sz="4" w:space="0" w:color="auto"/>
            </w:tcBorders>
            <w:hideMark/>
          </w:tcPr>
          <w:p w14:paraId="0BB9881E"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8</w:t>
            </w:r>
          </w:p>
        </w:tc>
        <w:tc>
          <w:tcPr>
            <w:tcW w:w="638" w:type="dxa"/>
            <w:tcBorders>
              <w:top w:val="single" w:sz="4" w:space="0" w:color="auto"/>
              <w:left w:val="single" w:sz="4" w:space="0" w:color="auto"/>
              <w:bottom w:val="single" w:sz="4" w:space="0" w:color="auto"/>
              <w:right w:val="single" w:sz="4" w:space="0" w:color="auto"/>
            </w:tcBorders>
            <w:hideMark/>
          </w:tcPr>
          <w:p w14:paraId="67A78B50"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9</w:t>
            </w:r>
          </w:p>
        </w:tc>
        <w:tc>
          <w:tcPr>
            <w:tcW w:w="638" w:type="dxa"/>
            <w:tcBorders>
              <w:top w:val="single" w:sz="4" w:space="0" w:color="auto"/>
              <w:left w:val="single" w:sz="4" w:space="0" w:color="auto"/>
              <w:bottom w:val="single" w:sz="4" w:space="0" w:color="auto"/>
              <w:right w:val="single" w:sz="4" w:space="0" w:color="auto"/>
            </w:tcBorders>
            <w:hideMark/>
          </w:tcPr>
          <w:p w14:paraId="2198608B"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10</w:t>
            </w:r>
          </w:p>
        </w:tc>
      </w:tr>
      <w:tr w:rsidR="00C74CD9" w:rsidRPr="00CA51EB" w14:paraId="67324193" w14:textId="77777777" w:rsidTr="00D21C70">
        <w:tc>
          <w:tcPr>
            <w:tcW w:w="567" w:type="dxa"/>
            <w:tcBorders>
              <w:top w:val="single" w:sz="4" w:space="0" w:color="auto"/>
              <w:left w:val="single" w:sz="4" w:space="0" w:color="auto"/>
              <w:bottom w:val="single" w:sz="4" w:space="0" w:color="auto"/>
              <w:right w:val="single" w:sz="4" w:space="0" w:color="auto"/>
            </w:tcBorders>
            <w:hideMark/>
          </w:tcPr>
          <w:p w14:paraId="734346B7"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p>
        </w:tc>
        <w:tc>
          <w:tcPr>
            <w:tcW w:w="567" w:type="dxa"/>
            <w:tcBorders>
              <w:top w:val="single" w:sz="4" w:space="0" w:color="auto"/>
              <w:left w:val="single" w:sz="4" w:space="0" w:color="auto"/>
              <w:bottom w:val="single" w:sz="4" w:space="0" w:color="auto"/>
              <w:right w:val="single" w:sz="4" w:space="0" w:color="auto"/>
            </w:tcBorders>
          </w:tcPr>
          <w:p w14:paraId="76FCDDFA"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p>
        </w:tc>
        <w:tc>
          <w:tcPr>
            <w:tcW w:w="566" w:type="dxa"/>
            <w:tcBorders>
              <w:top w:val="single" w:sz="4" w:space="0" w:color="auto"/>
              <w:left w:val="single" w:sz="4" w:space="0" w:color="auto"/>
              <w:bottom w:val="single" w:sz="4" w:space="0" w:color="auto"/>
              <w:right w:val="single" w:sz="4" w:space="0" w:color="auto"/>
            </w:tcBorders>
          </w:tcPr>
          <w:p w14:paraId="5DDCB7A1"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p>
        </w:tc>
        <w:tc>
          <w:tcPr>
            <w:tcW w:w="638" w:type="dxa"/>
            <w:tcBorders>
              <w:top w:val="single" w:sz="4" w:space="0" w:color="auto"/>
              <w:left w:val="single" w:sz="4" w:space="0" w:color="auto"/>
              <w:bottom w:val="single" w:sz="4" w:space="0" w:color="auto"/>
              <w:right w:val="single" w:sz="4" w:space="0" w:color="auto"/>
            </w:tcBorders>
          </w:tcPr>
          <w:p w14:paraId="777D8668"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p>
        </w:tc>
        <w:tc>
          <w:tcPr>
            <w:tcW w:w="638" w:type="dxa"/>
            <w:tcBorders>
              <w:top w:val="single" w:sz="4" w:space="0" w:color="auto"/>
              <w:left w:val="single" w:sz="4" w:space="0" w:color="auto"/>
              <w:bottom w:val="single" w:sz="4" w:space="0" w:color="auto"/>
              <w:right w:val="single" w:sz="4" w:space="0" w:color="auto"/>
            </w:tcBorders>
          </w:tcPr>
          <w:p w14:paraId="259A4BB4"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p>
        </w:tc>
        <w:tc>
          <w:tcPr>
            <w:tcW w:w="638" w:type="dxa"/>
            <w:tcBorders>
              <w:top w:val="single" w:sz="4" w:space="0" w:color="auto"/>
              <w:left w:val="single" w:sz="4" w:space="0" w:color="auto"/>
              <w:bottom w:val="single" w:sz="4" w:space="0" w:color="auto"/>
              <w:right w:val="single" w:sz="4" w:space="0" w:color="auto"/>
            </w:tcBorders>
          </w:tcPr>
          <w:p w14:paraId="2B56FF0D"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p>
        </w:tc>
        <w:tc>
          <w:tcPr>
            <w:tcW w:w="638" w:type="dxa"/>
            <w:tcBorders>
              <w:top w:val="single" w:sz="4" w:space="0" w:color="auto"/>
              <w:left w:val="single" w:sz="4" w:space="0" w:color="auto"/>
              <w:bottom w:val="single" w:sz="4" w:space="0" w:color="auto"/>
              <w:right w:val="single" w:sz="4" w:space="0" w:color="auto"/>
            </w:tcBorders>
          </w:tcPr>
          <w:p w14:paraId="43835437"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p>
        </w:tc>
        <w:tc>
          <w:tcPr>
            <w:tcW w:w="638" w:type="dxa"/>
            <w:tcBorders>
              <w:top w:val="single" w:sz="4" w:space="0" w:color="auto"/>
              <w:left w:val="single" w:sz="4" w:space="0" w:color="auto"/>
              <w:bottom w:val="single" w:sz="4" w:space="0" w:color="auto"/>
              <w:right w:val="single" w:sz="4" w:space="0" w:color="auto"/>
            </w:tcBorders>
          </w:tcPr>
          <w:p w14:paraId="20428831"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p>
        </w:tc>
        <w:tc>
          <w:tcPr>
            <w:tcW w:w="638" w:type="dxa"/>
            <w:tcBorders>
              <w:top w:val="single" w:sz="4" w:space="0" w:color="auto"/>
              <w:left w:val="single" w:sz="4" w:space="0" w:color="auto"/>
              <w:bottom w:val="single" w:sz="4" w:space="0" w:color="auto"/>
              <w:right w:val="single" w:sz="4" w:space="0" w:color="auto"/>
            </w:tcBorders>
          </w:tcPr>
          <w:p w14:paraId="336F7AD8"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p>
        </w:tc>
        <w:tc>
          <w:tcPr>
            <w:tcW w:w="638" w:type="dxa"/>
            <w:tcBorders>
              <w:top w:val="single" w:sz="4" w:space="0" w:color="auto"/>
              <w:left w:val="single" w:sz="4" w:space="0" w:color="auto"/>
              <w:bottom w:val="single" w:sz="4" w:space="0" w:color="auto"/>
              <w:right w:val="single" w:sz="4" w:space="0" w:color="auto"/>
            </w:tcBorders>
          </w:tcPr>
          <w:p w14:paraId="56C88F67" w14:textId="77777777" w:rsidR="00C74CD9" w:rsidRPr="00CA51EB" w:rsidRDefault="00C74CD9" w:rsidP="00D21C70">
            <w:pPr>
              <w:spacing w:after="0" w:line="240" w:lineRule="auto"/>
              <w:jc w:val="both"/>
              <w:rPr>
                <w:rFonts w:ascii="Times New Roman" w:hAnsi="Times New Roman" w:cs="Times New Roman"/>
                <w:sz w:val="28"/>
                <w:szCs w:val="28"/>
                <w:lang w:val="de-DE" w:eastAsia="ru-RU"/>
              </w:rPr>
            </w:pPr>
          </w:p>
        </w:tc>
      </w:tr>
    </w:tbl>
    <w:p w14:paraId="0E0A9878" w14:textId="77777777" w:rsidR="00C74CD9" w:rsidRDefault="00C74CD9" w:rsidP="00C74CD9">
      <w:pPr>
        <w:spacing w:after="0" w:line="240" w:lineRule="auto"/>
        <w:jc w:val="both"/>
        <w:rPr>
          <w:rFonts w:ascii="Times New Roman" w:hAnsi="Times New Roman" w:cs="Times New Roman"/>
          <w:sz w:val="28"/>
          <w:szCs w:val="28"/>
          <w:lang w:val="de-DE"/>
        </w:rPr>
      </w:pPr>
    </w:p>
    <w:p w14:paraId="4787F4EE" w14:textId="77777777" w:rsidR="00C74CD9" w:rsidRPr="00CA51EB" w:rsidRDefault="00C74CD9" w:rsidP="00C74CD9">
      <w:pPr>
        <w:spacing w:after="0" w:line="240" w:lineRule="auto"/>
        <w:jc w:val="both"/>
        <w:rPr>
          <w:rFonts w:ascii="Times New Roman" w:hAnsi="Times New Roman" w:cs="Times New Roman"/>
          <w:sz w:val="28"/>
          <w:szCs w:val="28"/>
          <w:lang w:val="de-DE"/>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1"/>
        <w:gridCol w:w="5812"/>
      </w:tblGrid>
      <w:tr w:rsidR="00C74CD9" w:rsidRPr="00CA51EB" w14:paraId="1656C477" w14:textId="77777777" w:rsidTr="00D21C70">
        <w:trPr>
          <w:trHeight w:val="150"/>
        </w:trPr>
        <w:tc>
          <w:tcPr>
            <w:tcW w:w="3431" w:type="dxa"/>
            <w:tcBorders>
              <w:top w:val="single" w:sz="4" w:space="0" w:color="auto"/>
              <w:left w:val="single" w:sz="4" w:space="0" w:color="auto"/>
              <w:bottom w:val="single" w:sz="4" w:space="0" w:color="auto"/>
              <w:right w:val="single" w:sz="4" w:space="0" w:color="auto"/>
            </w:tcBorders>
            <w:hideMark/>
          </w:tcPr>
          <w:p w14:paraId="45CC3749" w14:textId="77777777" w:rsidR="00C74CD9" w:rsidRPr="00CA51EB" w:rsidRDefault="00C74CD9" w:rsidP="00C74CD9">
            <w:pPr>
              <w:pStyle w:val="a5"/>
              <w:numPr>
                <w:ilvl w:val="0"/>
                <w:numId w:val="72"/>
              </w:numPr>
              <w:tabs>
                <w:tab w:val="left" w:pos="318"/>
              </w:tabs>
              <w:spacing w:after="0" w:line="240" w:lineRule="auto"/>
              <w:ind w:left="0" w:firstLine="34"/>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Server </w:t>
            </w:r>
            <w:r w:rsidRPr="00CA51EB">
              <w:rPr>
                <w:rFonts w:ascii="Times New Roman" w:hAnsi="Times New Roman" w:cs="Times New Roman"/>
                <w:bCs/>
                <w:sz w:val="28"/>
                <w:szCs w:val="28"/>
                <w:lang w:val="de-DE"/>
              </w:rPr>
              <w:t>(m)</w:t>
            </w:r>
          </w:p>
        </w:tc>
        <w:tc>
          <w:tcPr>
            <w:tcW w:w="5812" w:type="dxa"/>
            <w:tcBorders>
              <w:top w:val="single" w:sz="4" w:space="0" w:color="auto"/>
              <w:left w:val="single" w:sz="4" w:space="0" w:color="auto"/>
              <w:bottom w:val="single" w:sz="4" w:space="0" w:color="auto"/>
              <w:right w:val="single" w:sz="4" w:space="0" w:color="auto"/>
            </w:tcBorders>
            <w:hideMark/>
          </w:tcPr>
          <w:p w14:paraId="4671C9C7" w14:textId="77777777" w:rsidR="00C74CD9" w:rsidRPr="00CA51EB" w:rsidRDefault="00C74CD9" w:rsidP="00C74CD9">
            <w:pPr>
              <w:pStyle w:val="a5"/>
              <w:numPr>
                <w:ilvl w:val="0"/>
                <w:numId w:val="79"/>
              </w:numPr>
              <w:tabs>
                <w:tab w:val="left" w:pos="317"/>
              </w:tabs>
              <w:spacing w:after="0" w:line="240" w:lineRule="auto"/>
              <w:ind w:left="34" w:firstLine="0"/>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rPr>
              <w:t>Neustart eines abgestürzten Computers.</w:t>
            </w:r>
          </w:p>
        </w:tc>
      </w:tr>
      <w:tr w:rsidR="00C74CD9" w:rsidRPr="00365E70" w14:paraId="6A301593" w14:textId="77777777" w:rsidTr="00D21C70">
        <w:trPr>
          <w:trHeight w:val="150"/>
        </w:trPr>
        <w:tc>
          <w:tcPr>
            <w:tcW w:w="3431" w:type="dxa"/>
            <w:tcBorders>
              <w:top w:val="single" w:sz="4" w:space="0" w:color="auto"/>
              <w:left w:val="single" w:sz="4" w:space="0" w:color="auto"/>
              <w:bottom w:val="single" w:sz="4" w:space="0" w:color="auto"/>
              <w:right w:val="single" w:sz="4" w:space="0" w:color="auto"/>
            </w:tcBorders>
            <w:hideMark/>
          </w:tcPr>
          <w:p w14:paraId="19BBD5A9" w14:textId="77777777" w:rsidR="00C74CD9" w:rsidRPr="00CA51EB" w:rsidRDefault="00C74CD9" w:rsidP="00C74CD9">
            <w:pPr>
              <w:pStyle w:val="a5"/>
              <w:numPr>
                <w:ilvl w:val="0"/>
                <w:numId w:val="72"/>
              </w:numPr>
              <w:tabs>
                <w:tab w:val="left" w:pos="318"/>
              </w:tabs>
              <w:spacing w:after="0" w:line="240" w:lineRule="auto"/>
              <w:ind w:left="0" w:firstLine="34"/>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rPr>
              <w:t xml:space="preserve">Booten </w:t>
            </w:r>
            <w:r w:rsidRPr="00CA51EB">
              <w:rPr>
                <w:rFonts w:ascii="Times New Roman" w:hAnsi="Times New Roman" w:cs="Times New Roman"/>
                <w:bCs/>
                <w:sz w:val="28"/>
                <w:szCs w:val="28"/>
                <w:lang w:val="de-DE"/>
              </w:rPr>
              <w:t>(n)</w:t>
            </w:r>
          </w:p>
        </w:tc>
        <w:tc>
          <w:tcPr>
            <w:tcW w:w="5812" w:type="dxa"/>
            <w:tcBorders>
              <w:top w:val="single" w:sz="4" w:space="0" w:color="auto"/>
              <w:left w:val="single" w:sz="4" w:space="0" w:color="auto"/>
              <w:bottom w:val="single" w:sz="4" w:space="0" w:color="auto"/>
              <w:right w:val="single" w:sz="4" w:space="0" w:color="auto"/>
            </w:tcBorders>
            <w:hideMark/>
          </w:tcPr>
          <w:p w14:paraId="5600725C" w14:textId="77777777" w:rsidR="00C74CD9" w:rsidRPr="00CA51EB" w:rsidRDefault="00C74CD9" w:rsidP="00C74CD9">
            <w:pPr>
              <w:pStyle w:val="a5"/>
              <w:numPr>
                <w:ilvl w:val="0"/>
                <w:numId w:val="79"/>
              </w:numPr>
              <w:tabs>
                <w:tab w:val="left" w:pos="317"/>
              </w:tabs>
              <w:spacing w:after="0" w:line="240" w:lineRule="auto"/>
              <w:ind w:left="34" w:firstLine="0"/>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rPr>
              <w:t>Einbau einer technischen Anlage und Anschluss an ein Leitungsnetz.</w:t>
            </w:r>
          </w:p>
        </w:tc>
      </w:tr>
      <w:tr w:rsidR="00C74CD9" w:rsidRPr="00CA51EB" w14:paraId="73C99C6A" w14:textId="77777777" w:rsidTr="00D21C70">
        <w:trPr>
          <w:trHeight w:val="150"/>
        </w:trPr>
        <w:tc>
          <w:tcPr>
            <w:tcW w:w="3431" w:type="dxa"/>
            <w:tcBorders>
              <w:top w:val="single" w:sz="4" w:space="0" w:color="auto"/>
              <w:left w:val="single" w:sz="4" w:space="0" w:color="auto"/>
              <w:bottom w:val="single" w:sz="4" w:space="0" w:color="auto"/>
              <w:right w:val="single" w:sz="4" w:space="0" w:color="auto"/>
            </w:tcBorders>
            <w:hideMark/>
          </w:tcPr>
          <w:p w14:paraId="51B8A6A8" w14:textId="77777777" w:rsidR="00C74CD9" w:rsidRPr="00CA51EB" w:rsidRDefault="00C74CD9" w:rsidP="00C74CD9">
            <w:pPr>
              <w:pStyle w:val="a5"/>
              <w:numPr>
                <w:ilvl w:val="0"/>
                <w:numId w:val="72"/>
              </w:numPr>
              <w:tabs>
                <w:tab w:val="left" w:pos="318"/>
              </w:tabs>
              <w:spacing w:after="0" w:line="240" w:lineRule="auto"/>
              <w:ind w:left="0" w:firstLine="34"/>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rPr>
              <w:t xml:space="preserve">Netzwerk </w:t>
            </w:r>
            <w:r w:rsidRPr="00CA51EB">
              <w:rPr>
                <w:rFonts w:ascii="Times New Roman" w:hAnsi="Times New Roman" w:cs="Times New Roman"/>
                <w:bCs/>
                <w:sz w:val="28"/>
                <w:szCs w:val="28"/>
                <w:lang w:val="de-DE"/>
              </w:rPr>
              <w:t>(n)</w:t>
            </w:r>
          </w:p>
        </w:tc>
        <w:tc>
          <w:tcPr>
            <w:tcW w:w="5812" w:type="dxa"/>
            <w:tcBorders>
              <w:top w:val="single" w:sz="4" w:space="0" w:color="auto"/>
              <w:left w:val="single" w:sz="4" w:space="0" w:color="auto"/>
              <w:bottom w:val="single" w:sz="4" w:space="0" w:color="auto"/>
              <w:right w:val="single" w:sz="4" w:space="0" w:color="auto"/>
            </w:tcBorders>
            <w:hideMark/>
          </w:tcPr>
          <w:p w14:paraId="33DE5758" w14:textId="77777777" w:rsidR="00C74CD9" w:rsidRPr="00CA51EB" w:rsidRDefault="00C74CD9" w:rsidP="00C74CD9">
            <w:pPr>
              <w:pStyle w:val="a5"/>
              <w:numPr>
                <w:ilvl w:val="0"/>
                <w:numId w:val="79"/>
              </w:numPr>
              <w:tabs>
                <w:tab w:val="left" w:pos="317"/>
              </w:tabs>
              <w:spacing w:after="0" w:line="240" w:lineRule="auto"/>
              <w:ind w:left="34" w:firstLine="0"/>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rPr>
              <w:t>Programme und Benutzungsanweisungen.</w:t>
            </w:r>
          </w:p>
        </w:tc>
      </w:tr>
      <w:tr w:rsidR="00C74CD9" w:rsidRPr="00365E70" w14:paraId="3B1ED4AD" w14:textId="77777777" w:rsidTr="00D21C70">
        <w:trPr>
          <w:trHeight w:val="150"/>
        </w:trPr>
        <w:tc>
          <w:tcPr>
            <w:tcW w:w="3431" w:type="dxa"/>
            <w:tcBorders>
              <w:top w:val="single" w:sz="4" w:space="0" w:color="auto"/>
              <w:left w:val="single" w:sz="4" w:space="0" w:color="auto"/>
              <w:bottom w:val="single" w:sz="4" w:space="0" w:color="auto"/>
              <w:right w:val="single" w:sz="4" w:space="0" w:color="auto"/>
            </w:tcBorders>
            <w:hideMark/>
          </w:tcPr>
          <w:p w14:paraId="1882795C" w14:textId="77777777" w:rsidR="00C74CD9" w:rsidRPr="00CA51EB" w:rsidRDefault="00C74CD9" w:rsidP="00C74CD9">
            <w:pPr>
              <w:pStyle w:val="a5"/>
              <w:numPr>
                <w:ilvl w:val="0"/>
                <w:numId w:val="72"/>
              </w:numPr>
              <w:tabs>
                <w:tab w:val="left" w:pos="318"/>
              </w:tabs>
              <w:spacing w:after="0" w:line="240" w:lineRule="auto"/>
              <w:ind w:left="0" w:firstLine="34"/>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rPr>
              <w:t xml:space="preserve">Firewall </w:t>
            </w:r>
            <w:r w:rsidRPr="00CA51EB">
              <w:rPr>
                <w:rFonts w:ascii="Times New Roman" w:hAnsi="Times New Roman" w:cs="Times New Roman"/>
                <w:bCs/>
                <w:sz w:val="28"/>
                <w:szCs w:val="28"/>
                <w:lang w:val="de-DE"/>
              </w:rPr>
              <w:t>(f)</w:t>
            </w:r>
          </w:p>
        </w:tc>
        <w:tc>
          <w:tcPr>
            <w:tcW w:w="5812" w:type="dxa"/>
            <w:tcBorders>
              <w:top w:val="single" w:sz="4" w:space="0" w:color="auto"/>
              <w:left w:val="single" w:sz="4" w:space="0" w:color="auto"/>
              <w:bottom w:val="single" w:sz="4" w:space="0" w:color="auto"/>
              <w:right w:val="single" w:sz="4" w:space="0" w:color="auto"/>
            </w:tcBorders>
            <w:hideMark/>
          </w:tcPr>
          <w:p w14:paraId="607672CC" w14:textId="77777777" w:rsidR="00C74CD9" w:rsidRPr="00CA51EB" w:rsidRDefault="00C74CD9" w:rsidP="00C74CD9">
            <w:pPr>
              <w:pStyle w:val="a5"/>
              <w:numPr>
                <w:ilvl w:val="0"/>
                <w:numId w:val="79"/>
              </w:numPr>
              <w:tabs>
                <w:tab w:val="left" w:pos="317"/>
              </w:tabs>
              <w:spacing w:after="0" w:line="240" w:lineRule="auto"/>
              <w:ind w:left="34" w:firstLine="0"/>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rPr>
              <w:t>Eine Zusammenstellung verschiedener Bestandteile zu einem gut benutzbaren Ganzen.</w:t>
            </w:r>
          </w:p>
        </w:tc>
      </w:tr>
      <w:tr w:rsidR="00C74CD9" w:rsidRPr="00365E70" w14:paraId="1824EDE7" w14:textId="77777777" w:rsidTr="00D21C70">
        <w:trPr>
          <w:trHeight w:val="150"/>
        </w:trPr>
        <w:tc>
          <w:tcPr>
            <w:tcW w:w="3431" w:type="dxa"/>
            <w:tcBorders>
              <w:top w:val="single" w:sz="4" w:space="0" w:color="auto"/>
              <w:left w:val="single" w:sz="4" w:space="0" w:color="auto"/>
              <w:bottom w:val="single" w:sz="4" w:space="0" w:color="auto"/>
              <w:right w:val="single" w:sz="4" w:space="0" w:color="auto"/>
            </w:tcBorders>
            <w:hideMark/>
          </w:tcPr>
          <w:p w14:paraId="28D1BF26" w14:textId="77777777" w:rsidR="00C74CD9" w:rsidRPr="00CA51EB" w:rsidRDefault="00C74CD9" w:rsidP="00C74CD9">
            <w:pPr>
              <w:pStyle w:val="a5"/>
              <w:numPr>
                <w:ilvl w:val="0"/>
                <w:numId w:val="72"/>
              </w:numPr>
              <w:tabs>
                <w:tab w:val="left" w:pos="318"/>
              </w:tabs>
              <w:spacing w:after="0" w:line="240" w:lineRule="auto"/>
              <w:ind w:left="0" w:firstLine="34"/>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rPr>
              <w:t xml:space="preserve">Installation </w:t>
            </w:r>
            <w:r w:rsidRPr="00CA51EB">
              <w:rPr>
                <w:rFonts w:ascii="Times New Roman" w:hAnsi="Times New Roman" w:cs="Times New Roman"/>
                <w:bCs/>
                <w:sz w:val="28"/>
                <w:szCs w:val="28"/>
                <w:lang w:val="de-DE"/>
              </w:rPr>
              <w:t>(f)</w:t>
            </w:r>
          </w:p>
        </w:tc>
        <w:tc>
          <w:tcPr>
            <w:tcW w:w="5812" w:type="dxa"/>
            <w:tcBorders>
              <w:top w:val="single" w:sz="4" w:space="0" w:color="auto"/>
              <w:left w:val="single" w:sz="4" w:space="0" w:color="auto"/>
              <w:bottom w:val="single" w:sz="4" w:space="0" w:color="auto"/>
              <w:right w:val="single" w:sz="4" w:space="0" w:color="auto"/>
            </w:tcBorders>
            <w:hideMark/>
          </w:tcPr>
          <w:p w14:paraId="119EE787" w14:textId="77777777" w:rsidR="00C74CD9" w:rsidRPr="00CA51EB" w:rsidRDefault="00C74CD9" w:rsidP="00C74CD9">
            <w:pPr>
              <w:pStyle w:val="a5"/>
              <w:numPr>
                <w:ilvl w:val="0"/>
                <w:numId w:val="79"/>
              </w:numPr>
              <w:tabs>
                <w:tab w:val="left" w:pos="317"/>
              </w:tabs>
              <w:spacing w:after="0" w:line="240" w:lineRule="auto"/>
              <w:ind w:left="34" w:firstLine="0"/>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rPr>
              <w:t>In der elektronischen Datenverarbeitung die möglichst einfache Bedienbarkeit von Programmen und Computersystemen durch einheitliche Befehle und Sicherungen gegen versehentliches Löschen von Dateien.</w:t>
            </w:r>
          </w:p>
        </w:tc>
      </w:tr>
      <w:tr w:rsidR="00C74CD9" w:rsidRPr="00365E70" w14:paraId="1E899A5A" w14:textId="77777777" w:rsidTr="00D21C70">
        <w:trPr>
          <w:trHeight w:val="565"/>
        </w:trPr>
        <w:tc>
          <w:tcPr>
            <w:tcW w:w="3431" w:type="dxa"/>
            <w:tcBorders>
              <w:top w:val="single" w:sz="4" w:space="0" w:color="auto"/>
              <w:left w:val="single" w:sz="4" w:space="0" w:color="auto"/>
              <w:bottom w:val="single" w:sz="4" w:space="0" w:color="auto"/>
              <w:right w:val="single" w:sz="4" w:space="0" w:color="auto"/>
            </w:tcBorders>
            <w:hideMark/>
          </w:tcPr>
          <w:p w14:paraId="5BC771CF" w14:textId="77777777" w:rsidR="00C74CD9" w:rsidRPr="00CA51EB" w:rsidRDefault="00C74CD9" w:rsidP="00C74CD9">
            <w:pPr>
              <w:pStyle w:val="a5"/>
              <w:numPr>
                <w:ilvl w:val="0"/>
                <w:numId w:val="72"/>
              </w:numPr>
              <w:tabs>
                <w:tab w:val="left" w:pos="318"/>
              </w:tabs>
              <w:spacing w:after="0" w:line="240" w:lineRule="auto"/>
              <w:ind w:left="0" w:firstLine="34"/>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rPr>
              <w:t>Benutzerfreundlichkeit</w:t>
            </w:r>
            <w:r w:rsidRPr="00CA51EB">
              <w:rPr>
                <w:rFonts w:ascii="Times New Roman" w:hAnsi="Times New Roman" w:cs="Times New Roman"/>
                <w:sz w:val="28"/>
                <w:szCs w:val="28"/>
                <w:lang w:val="de-DE" w:eastAsia="ru-RU"/>
              </w:rPr>
              <w:t xml:space="preserve"> </w:t>
            </w:r>
            <w:r w:rsidRPr="00CA51EB">
              <w:rPr>
                <w:rFonts w:ascii="Times New Roman" w:hAnsi="Times New Roman" w:cs="Times New Roman"/>
                <w:bCs/>
                <w:sz w:val="28"/>
                <w:szCs w:val="28"/>
                <w:lang w:val="de-DE"/>
              </w:rPr>
              <w:t>(f)</w:t>
            </w:r>
          </w:p>
        </w:tc>
        <w:tc>
          <w:tcPr>
            <w:tcW w:w="5812" w:type="dxa"/>
            <w:tcBorders>
              <w:top w:val="single" w:sz="4" w:space="0" w:color="auto"/>
              <w:left w:val="single" w:sz="4" w:space="0" w:color="auto"/>
              <w:bottom w:val="single" w:sz="4" w:space="0" w:color="auto"/>
              <w:right w:val="single" w:sz="4" w:space="0" w:color="auto"/>
            </w:tcBorders>
            <w:hideMark/>
          </w:tcPr>
          <w:p w14:paraId="0D660990" w14:textId="77777777" w:rsidR="00C74CD9" w:rsidRPr="00CA51EB" w:rsidRDefault="00C74CD9" w:rsidP="00C74CD9">
            <w:pPr>
              <w:pStyle w:val="a5"/>
              <w:numPr>
                <w:ilvl w:val="0"/>
                <w:numId w:val="79"/>
              </w:numPr>
              <w:tabs>
                <w:tab w:val="left" w:pos="317"/>
              </w:tabs>
              <w:spacing w:after="0" w:line="240" w:lineRule="auto"/>
              <w:ind w:left="34" w:firstLine="0"/>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rPr>
              <w:t>Ein zentraler Rechner, der in Netzwerken bestimmte Dienste bereitstellt.</w:t>
            </w:r>
          </w:p>
        </w:tc>
      </w:tr>
      <w:tr w:rsidR="00C74CD9" w:rsidRPr="00365E70" w14:paraId="3C4D803F" w14:textId="77777777" w:rsidTr="00D21C70">
        <w:trPr>
          <w:trHeight w:val="860"/>
        </w:trPr>
        <w:tc>
          <w:tcPr>
            <w:tcW w:w="3431" w:type="dxa"/>
            <w:tcBorders>
              <w:top w:val="single" w:sz="4" w:space="0" w:color="auto"/>
              <w:left w:val="single" w:sz="4" w:space="0" w:color="auto"/>
              <w:bottom w:val="single" w:sz="4" w:space="0" w:color="auto"/>
              <w:right w:val="single" w:sz="4" w:space="0" w:color="auto"/>
            </w:tcBorders>
            <w:hideMark/>
          </w:tcPr>
          <w:p w14:paraId="1FF33BA6" w14:textId="77777777" w:rsidR="00C74CD9" w:rsidRPr="00CA51EB" w:rsidRDefault="00C74CD9" w:rsidP="00C74CD9">
            <w:pPr>
              <w:pStyle w:val="a5"/>
              <w:numPr>
                <w:ilvl w:val="0"/>
                <w:numId w:val="72"/>
              </w:numPr>
              <w:tabs>
                <w:tab w:val="left" w:pos="318"/>
              </w:tabs>
              <w:spacing w:after="0" w:line="240" w:lineRule="auto"/>
              <w:ind w:left="0" w:firstLine="34"/>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rPr>
              <w:t xml:space="preserve">Software </w:t>
            </w:r>
            <w:r w:rsidRPr="00CA51EB">
              <w:rPr>
                <w:rFonts w:ascii="Times New Roman" w:hAnsi="Times New Roman" w:cs="Times New Roman"/>
                <w:bCs/>
                <w:sz w:val="28"/>
                <w:szCs w:val="28"/>
                <w:lang w:val="de-DE"/>
              </w:rPr>
              <w:t>(f)</w:t>
            </w:r>
          </w:p>
        </w:tc>
        <w:tc>
          <w:tcPr>
            <w:tcW w:w="5812" w:type="dxa"/>
            <w:tcBorders>
              <w:top w:val="single" w:sz="4" w:space="0" w:color="auto"/>
              <w:left w:val="single" w:sz="4" w:space="0" w:color="auto"/>
              <w:bottom w:val="single" w:sz="4" w:space="0" w:color="auto"/>
              <w:right w:val="single" w:sz="4" w:space="0" w:color="auto"/>
            </w:tcBorders>
            <w:hideMark/>
          </w:tcPr>
          <w:p w14:paraId="514417AF" w14:textId="77777777" w:rsidR="00C74CD9" w:rsidRPr="00CA51EB" w:rsidRDefault="00C74CD9" w:rsidP="00C74CD9">
            <w:pPr>
              <w:pStyle w:val="a5"/>
              <w:numPr>
                <w:ilvl w:val="0"/>
                <w:numId w:val="79"/>
              </w:numPr>
              <w:tabs>
                <w:tab w:val="left" w:pos="317"/>
              </w:tabs>
              <w:spacing w:after="0" w:line="240" w:lineRule="auto"/>
              <w:ind w:left="34" w:firstLine="0"/>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rPr>
              <w:t>Sicherheitseinrichtung, die beim Internetsurfen den Datenschutz gewährleisten soll, indem unerlaubte Eingriffe von außen auf interne Daten abgewehrt werden</w:t>
            </w:r>
            <w:r w:rsidRPr="00CA51EB">
              <w:rPr>
                <w:rFonts w:ascii="Times New Roman" w:hAnsi="Times New Roman" w:cs="Times New Roman"/>
                <w:sz w:val="28"/>
                <w:szCs w:val="28"/>
                <w:lang w:val="de-DE" w:eastAsia="ru-RU"/>
              </w:rPr>
              <w:t>.</w:t>
            </w:r>
          </w:p>
        </w:tc>
      </w:tr>
      <w:tr w:rsidR="00C74CD9" w:rsidRPr="00CA51EB" w14:paraId="1EC0530F" w14:textId="77777777" w:rsidTr="00D21C70">
        <w:trPr>
          <w:trHeight w:val="715"/>
        </w:trPr>
        <w:tc>
          <w:tcPr>
            <w:tcW w:w="3431" w:type="dxa"/>
            <w:tcBorders>
              <w:top w:val="single" w:sz="4" w:space="0" w:color="auto"/>
              <w:left w:val="single" w:sz="4" w:space="0" w:color="auto"/>
              <w:bottom w:val="single" w:sz="4" w:space="0" w:color="auto"/>
              <w:right w:val="single" w:sz="4" w:space="0" w:color="auto"/>
            </w:tcBorders>
          </w:tcPr>
          <w:p w14:paraId="043DCB67" w14:textId="77777777" w:rsidR="00C74CD9" w:rsidRPr="00CA51EB" w:rsidRDefault="00C74CD9" w:rsidP="00C74CD9">
            <w:pPr>
              <w:pStyle w:val="a5"/>
              <w:numPr>
                <w:ilvl w:val="0"/>
                <w:numId w:val="72"/>
              </w:numPr>
              <w:tabs>
                <w:tab w:val="left" w:pos="318"/>
              </w:tabs>
              <w:spacing w:after="0" w:line="240" w:lineRule="auto"/>
              <w:ind w:left="0" w:firstLine="34"/>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rPr>
              <w:t xml:space="preserve">Distribution </w:t>
            </w:r>
            <w:r w:rsidRPr="00CA51EB">
              <w:rPr>
                <w:rFonts w:ascii="Times New Roman" w:hAnsi="Times New Roman" w:cs="Times New Roman"/>
                <w:bCs/>
                <w:sz w:val="28"/>
                <w:szCs w:val="28"/>
                <w:lang w:val="de-DE"/>
              </w:rPr>
              <w:t>(f)</w:t>
            </w:r>
          </w:p>
          <w:p w14:paraId="51B0F214" w14:textId="77777777" w:rsidR="00C74CD9" w:rsidRPr="00CA51EB" w:rsidRDefault="00C74CD9" w:rsidP="00D21C70">
            <w:pPr>
              <w:pStyle w:val="a5"/>
              <w:tabs>
                <w:tab w:val="left" w:pos="318"/>
              </w:tabs>
              <w:spacing w:after="0" w:line="240" w:lineRule="auto"/>
              <w:ind w:left="0" w:firstLine="34"/>
              <w:contextualSpacing w:val="0"/>
              <w:jc w:val="both"/>
              <w:rPr>
                <w:rFonts w:ascii="Times New Roman" w:hAnsi="Times New Roman" w:cs="Times New Roman"/>
                <w:sz w:val="28"/>
                <w:szCs w:val="28"/>
                <w:lang w:val="de-DE" w:eastAsia="ru-RU"/>
              </w:rPr>
            </w:pPr>
          </w:p>
        </w:tc>
        <w:tc>
          <w:tcPr>
            <w:tcW w:w="5812" w:type="dxa"/>
            <w:tcBorders>
              <w:top w:val="single" w:sz="4" w:space="0" w:color="auto"/>
              <w:left w:val="single" w:sz="4" w:space="0" w:color="auto"/>
              <w:bottom w:val="single" w:sz="4" w:space="0" w:color="auto"/>
              <w:right w:val="single" w:sz="4" w:space="0" w:color="auto"/>
            </w:tcBorders>
            <w:hideMark/>
          </w:tcPr>
          <w:p w14:paraId="0C43C3EF" w14:textId="77777777" w:rsidR="00C74CD9" w:rsidRPr="00CA51EB" w:rsidRDefault="00C74CD9" w:rsidP="00C74CD9">
            <w:pPr>
              <w:pStyle w:val="a5"/>
              <w:numPr>
                <w:ilvl w:val="0"/>
                <w:numId w:val="79"/>
              </w:numPr>
              <w:tabs>
                <w:tab w:val="left" w:pos="317"/>
              </w:tabs>
              <w:spacing w:after="0" w:line="240" w:lineRule="auto"/>
              <w:ind w:left="34" w:firstLine="0"/>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rPr>
              <w:t>Soziales Kommunikationsgefüge. Zusammenschluss mehrerer Stromkreise. Gefüge aus Drähten, Fäden und Linien.</w:t>
            </w:r>
          </w:p>
        </w:tc>
      </w:tr>
    </w:tbl>
    <w:p w14:paraId="533F38DF" w14:textId="77777777" w:rsidR="00C74CD9" w:rsidRPr="00CA51EB" w:rsidRDefault="00C74CD9" w:rsidP="00C74CD9">
      <w:pPr>
        <w:spacing w:after="0" w:line="240" w:lineRule="auto"/>
        <w:rPr>
          <w:rFonts w:ascii="Times New Roman" w:hAnsi="Times New Roman" w:cs="Times New Roman"/>
          <w:b/>
          <w:bCs/>
          <w:sz w:val="28"/>
          <w:szCs w:val="28"/>
          <w:lang w:val="de-DE"/>
        </w:rPr>
      </w:pPr>
    </w:p>
    <w:p w14:paraId="3B75955C" w14:textId="77777777" w:rsidR="00C74CD9" w:rsidRDefault="00C74CD9" w:rsidP="00C74CD9">
      <w:pPr>
        <w:spacing w:after="0" w:line="240" w:lineRule="auto"/>
        <w:jc w:val="both"/>
        <w:rPr>
          <w:rFonts w:ascii="Times New Roman" w:hAnsi="Times New Roman" w:cs="Times New Roman"/>
          <w:b/>
          <w:bCs/>
          <w:sz w:val="28"/>
          <w:szCs w:val="28"/>
          <w:lang w:val="de-DE"/>
        </w:rPr>
      </w:pPr>
    </w:p>
    <w:p w14:paraId="28EFB5CD" w14:textId="77777777" w:rsidR="00C74CD9" w:rsidRPr="00CA51EB" w:rsidRDefault="00C74CD9" w:rsidP="00C74CD9">
      <w:pPr>
        <w:spacing w:after="0" w:line="240" w:lineRule="auto"/>
        <w:jc w:val="both"/>
        <w:rPr>
          <w:rFonts w:ascii="Times New Roman" w:hAnsi="Times New Roman" w:cs="Times New Roman"/>
          <w:b/>
          <w:sz w:val="28"/>
          <w:szCs w:val="28"/>
          <w:lang w:val="de-DE"/>
        </w:rPr>
      </w:pPr>
      <w:r w:rsidRPr="00CA51EB">
        <w:rPr>
          <w:rFonts w:ascii="Times New Roman" w:hAnsi="Times New Roman" w:cs="Times New Roman"/>
          <w:b/>
          <w:bCs/>
          <w:sz w:val="28"/>
          <w:szCs w:val="28"/>
          <w:lang w:val="de-DE"/>
        </w:rPr>
        <w:t xml:space="preserve">Übung </w:t>
      </w:r>
      <w:r>
        <w:rPr>
          <w:rFonts w:ascii="Times New Roman" w:hAnsi="Times New Roman" w:cs="Times New Roman"/>
          <w:b/>
          <w:bCs/>
          <w:sz w:val="28"/>
          <w:szCs w:val="28"/>
          <w:lang w:val="de-DE"/>
        </w:rPr>
        <w:t>7</w:t>
      </w:r>
      <w:r w:rsidRPr="00CA51EB">
        <w:rPr>
          <w:rFonts w:ascii="Times New Roman" w:hAnsi="Times New Roman" w:cs="Times New Roman"/>
          <w:b/>
          <w:bCs/>
          <w:sz w:val="28"/>
          <w:szCs w:val="28"/>
          <w:lang w:val="de-DE"/>
        </w:rPr>
        <w:t>.</w:t>
      </w:r>
      <w:r w:rsidRPr="00CA51EB">
        <w:rPr>
          <w:rFonts w:ascii="Times New Roman" w:hAnsi="Times New Roman" w:cs="Times New Roman"/>
          <w:b/>
          <w:sz w:val="28"/>
          <w:szCs w:val="28"/>
          <w:lang w:val="de-DE"/>
        </w:rPr>
        <w:t xml:space="preserve"> Vergleichen Sie folgende Betriebssysteme</w:t>
      </w:r>
    </w:p>
    <w:p w14:paraId="0F1E48FA" w14:textId="77777777" w:rsidR="00C74CD9" w:rsidRPr="00CA51EB" w:rsidRDefault="00C74CD9" w:rsidP="00C74CD9">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APPLE MAC OS X LION</w:t>
      </w:r>
    </w:p>
    <w:p w14:paraId="17E24796" w14:textId="77777777" w:rsidR="00C74CD9" w:rsidRPr="00CA51EB" w:rsidRDefault="00C74CD9" w:rsidP="00C74CD9">
      <w:pPr>
        <w:spacing w:after="0" w:line="240" w:lineRule="auto"/>
        <w:jc w:val="both"/>
        <w:rPr>
          <w:rFonts w:ascii="Times New Roman" w:hAnsi="Times New Roman" w:cs="Times New Roman"/>
          <w:sz w:val="28"/>
          <w:szCs w:val="28"/>
          <w:lang w:val="de-DE"/>
        </w:rPr>
      </w:pPr>
    </w:p>
    <w:p w14:paraId="5EE0F1C6" w14:textId="77777777" w:rsidR="00C74CD9" w:rsidRPr="00CA51EB" w:rsidRDefault="00C74CD9" w:rsidP="00C74CD9">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i/>
          <w:sz w:val="28"/>
          <w:szCs w:val="28"/>
          <w:lang w:val="de-DE"/>
        </w:rPr>
        <w:t>Vorteile</w:t>
      </w:r>
      <w:r w:rsidRPr="00CA51EB">
        <w:rPr>
          <w:rFonts w:ascii="Times New Roman" w:hAnsi="Times New Roman" w:cs="Times New Roman"/>
          <w:sz w:val="28"/>
          <w:szCs w:val="28"/>
          <w:lang w:val="de-DE"/>
        </w:rPr>
        <w:t xml:space="preserve"> Stürzt fast nie ab und </w:t>
      </w:r>
      <w:proofErr w:type="gramStart"/>
      <w:r w:rsidRPr="00CA51EB">
        <w:rPr>
          <w:rFonts w:ascii="Times New Roman" w:hAnsi="Times New Roman" w:cs="Times New Roman"/>
          <w:sz w:val="28"/>
          <w:szCs w:val="28"/>
          <w:lang w:val="de-DE"/>
        </w:rPr>
        <w:t>bietet</w:t>
      </w:r>
      <w:proofErr w:type="gramEnd"/>
      <w:r w:rsidRPr="00CA51EB">
        <w:rPr>
          <w:rFonts w:ascii="Times New Roman" w:hAnsi="Times New Roman" w:cs="Times New Roman"/>
          <w:sz w:val="28"/>
          <w:szCs w:val="28"/>
          <w:lang w:val="de-DE"/>
        </w:rPr>
        <w:t xml:space="preserve"> eine intuitiv zu bedienende Oberfläche. Die Steuerung erfolgt wie beim Smartphone über spezielle Gesten. Programme können einfach aus dem Mac-App-Store geladen werden. Durch Viren droht kaum Gefahr.</w:t>
      </w:r>
    </w:p>
    <w:p w14:paraId="76A8202E" w14:textId="77777777" w:rsidR="00C74CD9" w:rsidRPr="00CA51EB" w:rsidRDefault="00C74CD9" w:rsidP="00C74CD9">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i/>
          <w:sz w:val="28"/>
          <w:szCs w:val="28"/>
          <w:lang w:val="de-DE"/>
        </w:rPr>
        <w:t>Nachteile</w:t>
      </w:r>
      <w:r w:rsidRPr="00CA51EB">
        <w:rPr>
          <w:rFonts w:ascii="Times New Roman" w:hAnsi="Times New Roman" w:cs="Times New Roman"/>
          <w:sz w:val="28"/>
          <w:szCs w:val="28"/>
          <w:lang w:val="de-DE"/>
        </w:rPr>
        <w:t xml:space="preserve"> "Anwender sind hier stark an Apple gebunden", sagt Markus Hermannsdorfer, Redakteur beim Magazin Chip. Denn offiziell läuft Lion nur auf Rechnern von Apple, und die sind in der Anschaffung teurer als PCs.</w:t>
      </w:r>
    </w:p>
    <w:p w14:paraId="2AE76A17" w14:textId="77777777" w:rsidR="00C74CD9" w:rsidRPr="00CA51EB" w:rsidRDefault="00C74CD9" w:rsidP="00C74CD9">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i/>
          <w:sz w:val="28"/>
          <w:szCs w:val="28"/>
          <w:lang w:val="de-DE"/>
        </w:rPr>
        <w:t>Preis</w:t>
      </w:r>
      <w:r w:rsidRPr="00CA51EB">
        <w:rPr>
          <w:rFonts w:ascii="Times New Roman" w:hAnsi="Times New Roman" w:cs="Times New Roman"/>
          <w:sz w:val="28"/>
          <w:szCs w:val="28"/>
          <w:lang w:val="de-DE"/>
        </w:rPr>
        <w:t xml:space="preserve"> fürs Upgrade um 24 Euro, für den Neukauf zirka 60 Euro</w:t>
      </w:r>
    </w:p>
    <w:p w14:paraId="0ADDC50F" w14:textId="77777777" w:rsidR="00C74CD9" w:rsidRPr="00CA51EB" w:rsidRDefault="00C74CD9" w:rsidP="00C74CD9">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i/>
          <w:sz w:val="28"/>
          <w:szCs w:val="28"/>
          <w:lang w:val="de-DE"/>
        </w:rPr>
        <w:lastRenderedPageBreak/>
        <w:t>Fazit</w:t>
      </w:r>
      <w:r w:rsidRPr="00CA51EB">
        <w:rPr>
          <w:rFonts w:ascii="Times New Roman" w:hAnsi="Times New Roman" w:cs="Times New Roman"/>
          <w:sz w:val="28"/>
          <w:szCs w:val="28"/>
          <w:lang w:val="de-DE"/>
        </w:rPr>
        <w:t xml:space="preserve"> 1. Wahl, wenn Ihr Rechner einfach funktionieren soll.</w:t>
      </w:r>
    </w:p>
    <w:p w14:paraId="78DD759C" w14:textId="77777777" w:rsidR="00C74CD9" w:rsidRPr="00CA51EB" w:rsidRDefault="00C74CD9" w:rsidP="00C74CD9">
      <w:pPr>
        <w:spacing w:after="0" w:line="240" w:lineRule="auto"/>
        <w:jc w:val="both"/>
        <w:rPr>
          <w:rFonts w:ascii="Times New Roman" w:hAnsi="Times New Roman" w:cs="Times New Roman"/>
          <w:sz w:val="28"/>
          <w:szCs w:val="28"/>
          <w:lang w:val="de-DE"/>
        </w:rPr>
      </w:pPr>
    </w:p>
    <w:p w14:paraId="62F5E578" w14:textId="77777777" w:rsidR="00C74CD9" w:rsidRPr="00CA51EB" w:rsidRDefault="00C74CD9" w:rsidP="00C74CD9">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MICROSOFT WINDOWS 7</w:t>
      </w:r>
    </w:p>
    <w:p w14:paraId="0E7119EB" w14:textId="77777777" w:rsidR="00C74CD9" w:rsidRPr="00CA51EB" w:rsidRDefault="00C74CD9" w:rsidP="00C74CD9">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Microsoft Windows 7 ist ein Betriebssystem von Microsoft. Es erschien am 22. Oktober 2009 und ist der Nachfolger von Microsoft Windows Vista, wobei am 26. Oktober 2012 der Nachfolger Windows 8 zum Verkauf freigegeben wurde. Windows 7 erfreute sich nach der Veröffentlichung sehr großer Beliebtheit, sodass heute der Marktanteil weltweit über 52 Prozent liegt.</w:t>
      </w:r>
    </w:p>
    <w:p w14:paraId="23FC0060" w14:textId="77777777" w:rsidR="00C74CD9" w:rsidRPr="00CA51EB" w:rsidRDefault="00C74CD9" w:rsidP="00C74CD9">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i/>
          <w:sz w:val="28"/>
          <w:szCs w:val="28"/>
          <w:lang w:val="de-DE"/>
        </w:rPr>
        <w:t>Vorteile</w:t>
      </w:r>
      <w:r w:rsidRPr="00CA51EB">
        <w:rPr>
          <w:rFonts w:ascii="Times New Roman" w:hAnsi="Times New Roman" w:cs="Times New Roman"/>
          <w:sz w:val="28"/>
          <w:szCs w:val="28"/>
          <w:lang w:val="de-DE"/>
        </w:rPr>
        <w:t xml:space="preserve"> Auf den meisten Computern vorinstalliert. „Läuft stabil und schnell“, so der Experte. Dickes Plus: Für Windows gibt es die größte Programmvielfalt.</w:t>
      </w:r>
    </w:p>
    <w:p w14:paraId="15A7189A" w14:textId="77777777" w:rsidR="00C74CD9" w:rsidRPr="00CA51EB" w:rsidRDefault="00C74CD9" w:rsidP="00C74CD9">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i/>
          <w:sz w:val="28"/>
          <w:szCs w:val="28"/>
          <w:lang w:val="de-DE"/>
        </w:rPr>
        <w:t>Nachteile</w:t>
      </w:r>
      <w:r w:rsidRPr="00CA51EB">
        <w:rPr>
          <w:rFonts w:ascii="Times New Roman" w:hAnsi="Times New Roman" w:cs="Times New Roman"/>
          <w:sz w:val="28"/>
          <w:szCs w:val="28"/>
          <w:lang w:val="de-DE"/>
        </w:rPr>
        <w:t xml:space="preserve"> Ziel fast aller Viren- und Hacker-Angriffe, Extra-Software zum Schutz ist nötig: „Da nerven die ständigen Updates.“</w:t>
      </w:r>
    </w:p>
    <w:p w14:paraId="4667887D" w14:textId="77777777" w:rsidR="00C74CD9" w:rsidRPr="00CA51EB" w:rsidRDefault="00C74CD9" w:rsidP="00C74CD9">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i/>
          <w:sz w:val="28"/>
          <w:szCs w:val="28"/>
          <w:lang w:val="de-DE"/>
        </w:rPr>
        <w:t xml:space="preserve">Preis </w:t>
      </w:r>
      <w:r w:rsidRPr="00CA51EB">
        <w:rPr>
          <w:rFonts w:ascii="Times New Roman" w:hAnsi="Times New Roman" w:cs="Times New Roman"/>
          <w:sz w:val="28"/>
          <w:szCs w:val="28"/>
          <w:lang w:val="de-DE"/>
        </w:rPr>
        <w:t>ab 120 Euro (je nach Version)</w:t>
      </w:r>
    </w:p>
    <w:p w14:paraId="0CEBF443" w14:textId="77777777" w:rsidR="00C74CD9" w:rsidRPr="00CA51EB" w:rsidRDefault="00C74CD9" w:rsidP="00C74CD9">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i/>
          <w:sz w:val="28"/>
          <w:szCs w:val="28"/>
          <w:lang w:val="de-DE"/>
        </w:rPr>
        <w:t>Fazit</w:t>
      </w:r>
      <w:r w:rsidRPr="00CA51EB">
        <w:rPr>
          <w:rFonts w:ascii="Times New Roman" w:hAnsi="Times New Roman" w:cs="Times New Roman"/>
          <w:sz w:val="28"/>
          <w:szCs w:val="28"/>
          <w:lang w:val="de-DE"/>
        </w:rPr>
        <w:t xml:space="preserve"> Am weitesten verbreitet, damit machen Sie nichts falsch.</w:t>
      </w:r>
    </w:p>
    <w:p w14:paraId="53066171" w14:textId="77777777" w:rsidR="00C74CD9" w:rsidRPr="00CA51EB" w:rsidRDefault="00C74CD9" w:rsidP="00C74CD9">
      <w:pPr>
        <w:spacing w:after="0" w:line="240" w:lineRule="auto"/>
        <w:jc w:val="both"/>
        <w:rPr>
          <w:rFonts w:ascii="Times New Roman" w:hAnsi="Times New Roman" w:cs="Times New Roman"/>
          <w:sz w:val="28"/>
          <w:szCs w:val="28"/>
          <w:lang w:val="de-DE"/>
        </w:rPr>
      </w:pPr>
    </w:p>
    <w:p w14:paraId="36D5013F" w14:textId="77777777" w:rsidR="00C74CD9" w:rsidRPr="00CA51EB" w:rsidRDefault="00C74CD9" w:rsidP="00C74CD9">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GOOGLE CHROME OS</w:t>
      </w:r>
    </w:p>
    <w:p w14:paraId="249D9585" w14:textId="77777777" w:rsidR="00C74CD9" w:rsidRPr="00CA51EB" w:rsidRDefault="00C74CD9" w:rsidP="00C74CD9">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i/>
          <w:sz w:val="28"/>
          <w:szCs w:val="28"/>
          <w:lang w:val="de-DE"/>
        </w:rPr>
        <w:t>Vorteile</w:t>
      </w:r>
      <w:r w:rsidRPr="00CA51EB">
        <w:rPr>
          <w:rFonts w:ascii="Times New Roman" w:hAnsi="Times New Roman" w:cs="Times New Roman"/>
          <w:sz w:val="28"/>
          <w:szCs w:val="28"/>
          <w:lang w:val="de-DE"/>
        </w:rPr>
        <w:t xml:space="preserve"> Das System besteht nur aus einem Browser-Fenster. Darum ist es sogar auf Uralt-Computern schnell. Anbindung an Services wie Google-Mail und Docs ist top. Keine Viren-Gefahr.</w:t>
      </w:r>
    </w:p>
    <w:p w14:paraId="4C7DDBAB" w14:textId="77777777" w:rsidR="00C74CD9" w:rsidRPr="00CA51EB" w:rsidRDefault="00C74CD9" w:rsidP="00C74CD9">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i/>
          <w:sz w:val="28"/>
          <w:szCs w:val="28"/>
          <w:lang w:val="de-DE"/>
        </w:rPr>
        <w:t>Nachteile</w:t>
      </w:r>
      <w:r w:rsidRPr="00CA51EB">
        <w:rPr>
          <w:rFonts w:ascii="Times New Roman" w:hAnsi="Times New Roman" w:cs="Times New Roman"/>
          <w:sz w:val="28"/>
          <w:szCs w:val="28"/>
          <w:lang w:val="de-DE"/>
        </w:rPr>
        <w:t xml:space="preserve"> Ohne eine ständige Internet-Verbindung und ein Google-Konto geht nix. Eigene Programme laufen nicht, nur Anwendungen aus dem Netz.</w:t>
      </w:r>
    </w:p>
    <w:p w14:paraId="13610C7C" w14:textId="77777777" w:rsidR="00C74CD9" w:rsidRPr="00CA51EB" w:rsidRDefault="00C74CD9" w:rsidP="00C74CD9">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i/>
          <w:sz w:val="28"/>
          <w:szCs w:val="28"/>
          <w:lang w:val="de-DE"/>
        </w:rPr>
        <w:t>Preis</w:t>
      </w:r>
      <w:r w:rsidRPr="00CA51EB">
        <w:rPr>
          <w:rFonts w:ascii="Times New Roman" w:hAnsi="Times New Roman" w:cs="Times New Roman"/>
          <w:sz w:val="28"/>
          <w:szCs w:val="28"/>
          <w:lang w:val="de-DE"/>
        </w:rPr>
        <w:t xml:space="preserve"> kostenloser Download </w:t>
      </w:r>
    </w:p>
    <w:p w14:paraId="0D28B0F7" w14:textId="77777777" w:rsidR="00C74CD9" w:rsidRPr="00CA51EB" w:rsidRDefault="00C74CD9" w:rsidP="00C74CD9">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i/>
          <w:sz w:val="28"/>
          <w:szCs w:val="28"/>
          <w:lang w:val="de-DE"/>
        </w:rPr>
        <w:t>Fazit</w:t>
      </w:r>
      <w:r w:rsidRPr="00CA51EB">
        <w:rPr>
          <w:rFonts w:ascii="Times New Roman" w:hAnsi="Times New Roman" w:cs="Times New Roman"/>
          <w:sz w:val="28"/>
          <w:szCs w:val="28"/>
          <w:lang w:val="de-DE"/>
        </w:rPr>
        <w:t xml:space="preserve"> Ist eine Überlegung wert, falls Sie nur online arbeiten.</w:t>
      </w:r>
    </w:p>
    <w:p w14:paraId="6D19A4E2" w14:textId="77777777" w:rsidR="00C74CD9" w:rsidRPr="00CA51EB" w:rsidRDefault="00C74CD9" w:rsidP="00C74CD9">
      <w:pPr>
        <w:spacing w:after="0" w:line="240" w:lineRule="auto"/>
        <w:jc w:val="both"/>
        <w:rPr>
          <w:rFonts w:ascii="Times New Roman" w:hAnsi="Times New Roman" w:cs="Times New Roman"/>
          <w:sz w:val="28"/>
          <w:szCs w:val="28"/>
          <w:lang w:val="de-DE"/>
        </w:rPr>
      </w:pPr>
    </w:p>
    <w:p w14:paraId="0BD751F0" w14:textId="77777777" w:rsidR="00C74CD9" w:rsidRPr="00CA51EB" w:rsidRDefault="00C74CD9" w:rsidP="00C74CD9">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LINUX UBUNTU</w:t>
      </w:r>
    </w:p>
    <w:p w14:paraId="5E6F23F3" w14:textId="77777777" w:rsidR="00C74CD9" w:rsidRPr="00CA51EB" w:rsidRDefault="00C74CD9" w:rsidP="00C74CD9">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Linux oder GNU/Linux ist ein Unix-ähnliches Computer Betriebssystem. Linux ist vielleicht das bekannteste Beispiel für freie Software und Open Source Entwicklung: typischerweise kann sämtlicher zugrundeliegende Quellcode durch jeden frei modifiziert, benutzt und weitergegeben werden.</w:t>
      </w:r>
    </w:p>
    <w:p w14:paraId="68C31138" w14:textId="77777777" w:rsidR="00C74CD9" w:rsidRPr="00CA51EB" w:rsidRDefault="00C74CD9" w:rsidP="00C74CD9">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i/>
          <w:sz w:val="28"/>
          <w:szCs w:val="28"/>
          <w:lang w:val="de-DE"/>
        </w:rPr>
        <w:t xml:space="preserve">Vorteile </w:t>
      </w:r>
      <w:r w:rsidRPr="00CA51EB">
        <w:rPr>
          <w:rFonts w:ascii="Times New Roman" w:hAnsi="Times New Roman" w:cs="Times New Roman"/>
          <w:sz w:val="28"/>
          <w:szCs w:val="28"/>
          <w:lang w:val="de-DE"/>
        </w:rPr>
        <w:t>Linux wird von einer Community ständig verbessert. Die Bedienung ist simpel, und für fast alle Anwendungen im Alltag ist ein Programm vorinstalliert. Funktioniert mit allen Windows-Dateien, ist durch Viren kaum bedroht.</w:t>
      </w:r>
    </w:p>
    <w:p w14:paraId="1E78796C" w14:textId="77777777" w:rsidR="00C74CD9" w:rsidRPr="00CA51EB" w:rsidRDefault="00C74CD9" w:rsidP="00C74CD9">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i/>
          <w:sz w:val="28"/>
          <w:szCs w:val="28"/>
          <w:lang w:val="de-DE"/>
        </w:rPr>
        <w:t>Nachteile</w:t>
      </w:r>
      <w:r w:rsidRPr="00CA51EB">
        <w:rPr>
          <w:rFonts w:ascii="Times New Roman" w:hAnsi="Times New Roman" w:cs="Times New Roman"/>
          <w:sz w:val="28"/>
          <w:szCs w:val="28"/>
          <w:lang w:val="de-DE"/>
        </w:rPr>
        <w:t xml:space="preserve"> Der Experte: "Hinter Ubuntu steht kein Konzern, also bekommen Sie nur über Nerd-Foren Support bei Problemen." Und Rechner mit installiertem Linux gibt es im Handel nicht.</w:t>
      </w:r>
    </w:p>
    <w:p w14:paraId="0ED6E32D" w14:textId="77777777" w:rsidR="00C74CD9" w:rsidRPr="00CA51EB" w:rsidRDefault="00C74CD9" w:rsidP="00C74CD9">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i/>
          <w:sz w:val="28"/>
          <w:szCs w:val="28"/>
          <w:lang w:val="de-DE"/>
        </w:rPr>
        <w:t>Preis</w:t>
      </w:r>
      <w:r w:rsidRPr="00CA51EB">
        <w:rPr>
          <w:rFonts w:ascii="Times New Roman" w:hAnsi="Times New Roman" w:cs="Times New Roman"/>
          <w:sz w:val="28"/>
          <w:szCs w:val="28"/>
          <w:lang w:val="de-DE"/>
        </w:rPr>
        <w:t xml:space="preserve"> kostenloser Download</w:t>
      </w:r>
    </w:p>
    <w:p w14:paraId="64D5FF00" w14:textId="77777777" w:rsidR="00C74CD9" w:rsidRPr="00CA51EB" w:rsidRDefault="00C74CD9" w:rsidP="00C74CD9">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i/>
          <w:sz w:val="28"/>
          <w:szCs w:val="28"/>
          <w:lang w:val="de-DE"/>
        </w:rPr>
        <w:t>Fazit</w:t>
      </w:r>
      <w:r w:rsidRPr="00CA51EB">
        <w:rPr>
          <w:rFonts w:ascii="Times New Roman" w:hAnsi="Times New Roman" w:cs="Times New Roman"/>
          <w:sz w:val="28"/>
          <w:szCs w:val="28"/>
          <w:lang w:val="de-DE"/>
        </w:rPr>
        <w:t xml:space="preserve"> Mit etwas Eingewöhnung eine gute Windows-Alternative.</w:t>
      </w:r>
    </w:p>
    <w:p w14:paraId="00A4920C" w14:textId="41A84C04" w:rsidR="00C74CD9" w:rsidRDefault="00C74CD9" w:rsidP="00C74CD9">
      <w:pPr>
        <w:spacing w:after="0" w:line="240" w:lineRule="auto"/>
        <w:rPr>
          <w:rFonts w:ascii="Times New Roman" w:hAnsi="Times New Roman" w:cs="Times New Roman"/>
          <w:b/>
          <w:bCs/>
          <w:sz w:val="28"/>
          <w:szCs w:val="28"/>
          <w:lang w:val="de-DE"/>
        </w:rPr>
      </w:pPr>
    </w:p>
    <w:p w14:paraId="4483912E" w14:textId="6629313F" w:rsidR="00C74CD9" w:rsidRPr="00CA51EB" w:rsidRDefault="00C74CD9" w:rsidP="00C74CD9">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 xml:space="preserve">Übung </w:t>
      </w:r>
      <w:r>
        <w:rPr>
          <w:rFonts w:ascii="Times New Roman" w:hAnsi="Times New Roman" w:cs="Times New Roman"/>
          <w:b/>
          <w:bCs/>
          <w:sz w:val="28"/>
          <w:szCs w:val="28"/>
          <w:lang w:val="de-DE"/>
        </w:rPr>
        <w:t>8</w:t>
      </w:r>
      <w:r w:rsidRPr="00CA51EB">
        <w:rPr>
          <w:rFonts w:ascii="Times New Roman" w:hAnsi="Times New Roman" w:cs="Times New Roman"/>
          <w:b/>
          <w:bCs/>
          <w:sz w:val="28"/>
          <w:szCs w:val="28"/>
          <w:lang w:val="de-DE"/>
        </w:rPr>
        <w:t>. Beschreiben Sie die folgende Grafik.</w:t>
      </w:r>
    </w:p>
    <w:p w14:paraId="06655BBF" w14:textId="661A7D1C" w:rsidR="00C74CD9" w:rsidRPr="00CA51EB" w:rsidRDefault="000837AB" w:rsidP="00C74CD9">
      <w:pPr>
        <w:spacing w:after="0" w:line="240" w:lineRule="auto"/>
        <w:rPr>
          <w:rFonts w:ascii="Times New Roman" w:hAnsi="Times New Roman" w:cs="Times New Roman"/>
          <w:b/>
          <w:bCs/>
          <w:sz w:val="28"/>
          <w:szCs w:val="28"/>
          <w:lang w:val="de-DE"/>
        </w:rPr>
      </w:pPr>
      <w:r w:rsidRPr="00CA51EB">
        <w:rPr>
          <w:rFonts w:ascii="Times New Roman" w:hAnsi="Times New Roman" w:cs="Times New Roman"/>
          <w:b/>
          <w:noProof/>
          <w:sz w:val="28"/>
          <w:szCs w:val="28"/>
          <w:lang w:eastAsia="ru-RU"/>
        </w:rPr>
        <w:drawing>
          <wp:anchor distT="0" distB="0" distL="114300" distR="114300" simplePos="0" relativeHeight="251674624" behindDoc="0" locked="0" layoutInCell="1" allowOverlap="1" wp14:anchorId="405A05EB" wp14:editId="72C689CD">
            <wp:simplePos x="0" y="0"/>
            <wp:positionH relativeFrom="column">
              <wp:posOffset>-40640</wp:posOffset>
            </wp:positionH>
            <wp:positionV relativeFrom="paragraph">
              <wp:posOffset>24130</wp:posOffset>
            </wp:positionV>
            <wp:extent cx="4048760" cy="2407285"/>
            <wp:effectExtent l="0" t="0" r="8890" b="0"/>
            <wp:wrapSquare wrapText="bothSides"/>
            <wp:docPr id="12" name="Рисунок 12" descr="https://d28wbuch0jlv7v.cloudfront.net/images/infografik/normal/infografik_981_Prognose_weltweiter_Marktanteil_von_Tablet_Betriebssystemen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28wbuch0jlv7v.cloudfront.net/images/infografik/normal/infografik_981_Prognose_weltweiter_Marktanteil_von_Tablet_Betriebssystemen_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48760" cy="2407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7D58A5" w14:textId="4E82DE26" w:rsidR="00C74CD9" w:rsidRPr="00CA51EB" w:rsidRDefault="00C74CD9" w:rsidP="00C74CD9">
      <w:pPr>
        <w:spacing w:after="0" w:line="240" w:lineRule="auto"/>
        <w:rPr>
          <w:rFonts w:ascii="Times New Roman" w:hAnsi="Times New Roman" w:cs="Times New Roman"/>
          <w:b/>
          <w:bCs/>
          <w:sz w:val="28"/>
          <w:szCs w:val="28"/>
          <w:lang w:val="de-DE"/>
        </w:rPr>
      </w:pPr>
    </w:p>
    <w:p w14:paraId="58BE9CDD" w14:textId="68F17F43" w:rsidR="00C74CD9" w:rsidRPr="00CA51EB" w:rsidRDefault="00C74CD9" w:rsidP="00C74CD9">
      <w:pPr>
        <w:spacing w:after="0" w:line="240" w:lineRule="auto"/>
        <w:jc w:val="both"/>
        <w:rPr>
          <w:rFonts w:ascii="Times New Roman" w:hAnsi="Times New Roman" w:cs="Times New Roman"/>
          <w:b/>
          <w:bCs/>
          <w:sz w:val="28"/>
          <w:szCs w:val="28"/>
          <w:lang w:val="de-DE"/>
        </w:rPr>
      </w:pPr>
    </w:p>
    <w:p w14:paraId="2394ABEB"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p>
    <w:p w14:paraId="199423DA"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p>
    <w:p w14:paraId="63300EA0" w14:textId="7DB2AB91" w:rsidR="00C74CD9" w:rsidRPr="00CA51EB" w:rsidRDefault="00C74CD9" w:rsidP="00C74CD9">
      <w:pPr>
        <w:spacing w:after="0" w:line="240" w:lineRule="auto"/>
        <w:jc w:val="both"/>
        <w:rPr>
          <w:rFonts w:ascii="Times New Roman" w:hAnsi="Times New Roman" w:cs="Times New Roman"/>
          <w:b/>
          <w:bCs/>
          <w:sz w:val="28"/>
          <w:szCs w:val="28"/>
          <w:lang w:val="de-DE"/>
        </w:rPr>
      </w:pPr>
    </w:p>
    <w:p w14:paraId="45AE0550" w14:textId="230ADB1F" w:rsidR="00C74CD9" w:rsidRPr="00CA51EB" w:rsidRDefault="00C74CD9" w:rsidP="00C74CD9">
      <w:pPr>
        <w:spacing w:after="0" w:line="240" w:lineRule="auto"/>
        <w:jc w:val="both"/>
        <w:rPr>
          <w:rFonts w:ascii="Times New Roman" w:hAnsi="Times New Roman" w:cs="Times New Roman"/>
          <w:b/>
          <w:bCs/>
          <w:sz w:val="28"/>
          <w:szCs w:val="28"/>
          <w:lang w:val="de-DE"/>
        </w:rPr>
      </w:pPr>
    </w:p>
    <w:p w14:paraId="400EAB33" w14:textId="320ADF04" w:rsidR="00C74CD9" w:rsidRPr="00CA51EB" w:rsidRDefault="00C74CD9" w:rsidP="00C74CD9">
      <w:pPr>
        <w:spacing w:after="0" w:line="240" w:lineRule="auto"/>
        <w:jc w:val="both"/>
        <w:rPr>
          <w:rFonts w:ascii="Times New Roman" w:hAnsi="Times New Roman" w:cs="Times New Roman"/>
          <w:b/>
          <w:bCs/>
          <w:sz w:val="28"/>
          <w:szCs w:val="28"/>
          <w:lang w:val="de-DE"/>
        </w:rPr>
      </w:pPr>
    </w:p>
    <w:p w14:paraId="0DCA94E7" w14:textId="4EABF616" w:rsidR="00C74CD9" w:rsidRPr="00CA51EB" w:rsidRDefault="00C74CD9" w:rsidP="00C74CD9">
      <w:pPr>
        <w:spacing w:after="0" w:line="240" w:lineRule="auto"/>
        <w:jc w:val="both"/>
        <w:rPr>
          <w:rFonts w:ascii="Times New Roman" w:hAnsi="Times New Roman" w:cs="Times New Roman"/>
          <w:b/>
          <w:bCs/>
          <w:sz w:val="28"/>
          <w:szCs w:val="28"/>
          <w:lang w:val="de-DE"/>
        </w:rPr>
      </w:pPr>
    </w:p>
    <w:p w14:paraId="2FBF1F6F"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p>
    <w:p w14:paraId="5225C408"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p>
    <w:p w14:paraId="1D33C3CF" w14:textId="77777777" w:rsidR="00C74CD9" w:rsidRPr="00CA51EB" w:rsidRDefault="00C74CD9" w:rsidP="00C74CD9">
      <w:pPr>
        <w:spacing w:after="0" w:line="240" w:lineRule="auto"/>
        <w:jc w:val="both"/>
        <w:rPr>
          <w:rFonts w:ascii="Times New Roman" w:hAnsi="Times New Roman" w:cs="Times New Roman"/>
          <w:b/>
          <w:sz w:val="28"/>
          <w:szCs w:val="28"/>
          <w:lang w:val="de-DE"/>
        </w:rPr>
      </w:pPr>
      <w:r w:rsidRPr="00CA51EB">
        <w:rPr>
          <w:rFonts w:ascii="Times New Roman" w:hAnsi="Times New Roman" w:cs="Times New Roman"/>
          <w:b/>
          <w:bCs/>
          <w:sz w:val="28"/>
          <w:szCs w:val="28"/>
          <w:lang w:val="de-DE"/>
        </w:rPr>
        <w:t xml:space="preserve">Übung 9. </w:t>
      </w:r>
      <w:r w:rsidRPr="00CA51EB">
        <w:rPr>
          <w:rFonts w:ascii="Times New Roman" w:hAnsi="Times New Roman" w:cs="Times New Roman"/>
          <w:b/>
          <w:sz w:val="28"/>
          <w:szCs w:val="28"/>
          <w:lang w:val="de-DE"/>
        </w:rPr>
        <w:t>Übersetzen Sie ins Russische. Finden Sie Gerundiv.</w:t>
      </w:r>
    </w:p>
    <w:p w14:paraId="65EB9D76" w14:textId="77777777" w:rsidR="00C74CD9" w:rsidRPr="00CA51EB" w:rsidRDefault="00C74CD9" w:rsidP="00C74CD9">
      <w:pPr>
        <w:pStyle w:val="a5"/>
        <w:numPr>
          <w:ilvl w:val="0"/>
          <w:numId w:val="74"/>
        </w:numPr>
        <w:tabs>
          <w:tab w:val="left" w:pos="284"/>
        </w:tabs>
        <w:spacing w:after="0" w:line="240" w:lineRule="auto"/>
        <w:ind w:left="0" w:hanging="11"/>
        <w:contextualSpacing w:val="0"/>
        <w:jc w:val="both"/>
        <w:rPr>
          <w:rFonts w:ascii="Times New Roman" w:hAnsi="Times New Roman" w:cs="Times New Roman"/>
          <w:sz w:val="28"/>
          <w:szCs w:val="28"/>
          <w:shd w:val="clear" w:color="auto" w:fill="FFFFFF"/>
          <w:lang w:val="de-DE"/>
        </w:rPr>
      </w:pPr>
      <w:r w:rsidRPr="00CA51EB">
        <w:rPr>
          <w:rFonts w:ascii="Times New Roman" w:hAnsi="Times New Roman" w:cs="Times New Roman"/>
          <w:sz w:val="28"/>
          <w:szCs w:val="28"/>
          <w:shd w:val="clear" w:color="auto" w:fill="FFFFFF"/>
          <w:lang w:val="de-DE"/>
        </w:rPr>
        <w:t>Ubuntu 13.10 ist ein kostenloses und einfach zu bedienendes Betriebssystem für alle.</w:t>
      </w:r>
    </w:p>
    <w:p w14:paraId="1B0499BA" w14:textId="77777777" w:rsidR="00C74CD9" w:rsidRPr="00CA51EB" w:rsidRDefault="00C74CD9" w:rsidP="00C74CD9">
      <w:pPr>
        <w:pStyle w:val="a5"/>
        <w:numPr>
          <w:ilvl w:val="0"/>
          <w:numId w:val="74"/>
        </w:numPr>
        <w:tabs>
          <w:tab w:val="left" w:pos="284"/>
        </w:tabs>
        <w:spacing w:after="0" w:line="240" w:lineRule="auto"/>
        <w:ind w:left="0" w:hanging="11"/>
        <w:contextualSpacing w:val="0"/>
        <w:jc w:val="both"/>
        <w:rPr>
          <w:rFonts w:ascii="Times New Roman" w:hAnsi="Times New Roman" w:cs="Times New Roman"/>
          <w:sz w:val="28"/>
          <w:szCs w:val="28"/>
          <w:shd w:val="clear" w:color="auto" w:fill="FFFFFF"/>
          <w:lang w:val="de-DE"/>
        </w:rPr>
      </w:pPr>
      <w:r w:rsidRPr="00CA51EB">
        <w:rPr>
          <w:rFonts w:ascii="Times New Roman" w:hAnsi="Times New Roman" w:cs="Times New Roman"/>
          <w:sz w:val="28"/>
          <w:szCs w:val="28"/>
          <w:shd w:val="clear" w:color="auto" w:fill="FFFFFF"/>
          <w:lang w:val="de-DE"/>
        </w:rPr>
        <w:t>Die zu verwendende Technologie wird für jeden Prozess der Kette geplant.</w:t>
      </w:r>
    </w:p>
    <w:p w14:paraId="1A8A3097" w14:textId="77777777" w:rsidR="00C74CD9" w:rsidRPr="00CA51EB" w:rsidRDefault="00C74CD9" w:rsidP="00C74CD9">
      <w:pPr>
        <w:pStyle w:val="a5"/>
        <w:numPr>
          <w:ilvl w:val="0"/>
          <w:numId w:val="74"/>
        </w:numPr>
        <w:tabs>
          <w:tab w:val="left" w:pos="284"/>
        </w:tabs>
        <w:spacing w:after="0" w:line="240" w:lineRule="auto"/>
        <w:ind w:left="0" w:hanging="11"/>
        <w:contextualSpacing w:val="0"/>
        <w:jc w:val="both"/>
        <w:rPr>
          <w:rStyle w:val="apple-converted-space"/>
          <w:rFonts w:ascii="Times New Roman" w:hAnsi="Times New Roman" w:cs="Times New Roman"/>
          <w:sz w:val="28"/>
          <w:szCs w:val="28"/>
          <w:lang w:val="de-DE"/>
        </w:rPr>
      </w:pPr>
      <w:r w:rsidRPr="00CA51EB">
        <w:rPr>
          <w:rStyle w:val="apple-converted-space"/>
          <w:rFonts w:ascii="Times New Roman" w:hAnsi="Times New Roman" w:cs="Times New Roman"/>
          <w:sz w:val="28"/>
          <w:szCs w:val="28"/>
          <w:lang w:val="de-DE"/>
        </w:rPr>
        <w:t>Immer wieder werden die gleichen mit neuster Software leicht zu vermeidenden Fehler gemacht.</w:t>
      </w:r>
    </w:p>
    <w:p w14:paraId="4276D74A" w14:textId="77777777" w:rsidR="00C74CD9" w:rsidRPr="00CA51EB" w:rsidRDefault="00C74CD9" w:rsidP="00C74CD9">
      <w:pPr>
        <w:pStyle w:val="a5"/>
        <w:numPr>
          <w:ilvl w:val="0"/>
          <w:numId w:val="74"/>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Der wissenschaftliche Wert der im Labor zu erreichenden Erkenntnisse ist gering.</w:t>
      </w:r>
    </w:p>
    <w:p w14:paraId="642E01D4" w14:textId="77777777" w:rsidR="00C74CD9" w:rsidRPr="00CA51EB" w:rsidRDefault="00C74CD9" w:rsidP="00C74CD9">
      <w:pPr>
        <w:pStyle w:val="a5"/>
        <w:numPr>
          <w:ilvl w:val="0"/>
          <w:numId w:val="74"/>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Ein nicht wiedergutzumachender Fehler in der Planung führte zum Zusammenbruch der Softwarefirma.</w:t>
      </w:r>
    </w:p>
    <w:p w14:paraId="54091AF3" w14:textId="77777777" w:rsidR="00C74CD9" w:rsidRPr="00CA51EB" w:rsidRDefault="00C74CD9" w:rsidP="00C74CD9">
      <w:pPr>
        <w:pStyle w:val="a5"/>
        <w:numPr>
          <w:ilvl w:val="0"/>
          <w:numId w:val="74"/>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Die nie vollständig zu berechnende Zahl Pi beweist die Unmöglichkeit der Quadratur des Kreises.</w:t>
      </w:r>
    </w:p>
    <w:p w14:paraId="7C5BBC8F" w14:textId="77777777" w:rsidR="00C74CD9" w:rsidRPr="00CA51EB" w:rsidRDefault="00C74CD9" w:rsidP="00C74CD9">
      <w:pPr>
        <w:pStyle w:val="a5"/>
        <w:numPr>
          <w:ilvl w:val="0"/>
          <w:numId w:val="74"/>
        </w:numPr>
        <w:tabs>
          <w:tab w:val="left" w:pos="284"/>
        </w:tabs>
        <w:spacing w:after="0" w:line="240" w:lineRule="auto"/>
        <w:ind w:left="0" w:hanging="11"/>
        <w:contextualSpacing w:val="0"/>
        <w:jc w:val="both"/>
        <w:rPr>
          <w:rStyle w:val="apple-converted-space"/>
          <w:rFonts w:ascii="Times New Roman" w:hAnsi="Times New Roman" w:cs="Times New Roman"/>
          <w:sz w:val="28"/>
          <w:szCs w:val="28"/>
          <w:shd w:val="clear" w:color="auto" w:fill="FFFFFF"/>
          <w:lang w:val="de-DE"/>
        </w:rPr>
      </w:pPr>
      <w:r w:rsidRPr="00CA51EB">
        <w:rPr>
          <w:rStyle w:val="apple-converted-space"/>
          <w:rFonts w:ascii="Times New Roman" w:hAnsi="Times New Roman" w:cs="Times New Roman"/>
          <w:sz w:val="28"/>
          <w:szCs w:val="28"/>
          <w:lang w:val="de-DE"/>
        </w:rPr>
        <w:t>Programmieren ist ein nur schwer zu verstehendes Sachgebiet.</w:t>
      </w:r>
    </w:p>
    <w:p w14:paraId="665DA372" w14:textId="77777777" w:rsidR="00C74CD9" w:rsidRPr="00CA51EB" w:rsidRDefault="00C74CD9" w:rsidP="00C74CD9">
      <w:pPr>
        <w:pStyle w:val="a5"/>
        <w:numPr>
          <w:ilvl w:val="0"/>
          <w:numId w:val="74"/>
        </w:numPr>
        <w:tabs>
          <w:tab w:val="left" w:pos="284"/>
        </w:tabs>
        <w:spacing w:after="0" w:line="240" w:lineRule="auto"/>
        <w:ind w:left="0" w:hanging="11"/>
        <w:contextualSpacing w:val="0"/>
        <w:jc w:val="both"/>
        <w:rPr>
          <w:rStyle w:val="apple-converted-space"/>
          <w:rFonts w:ascii="Times New Roman" w:hAnsi="Times New Roman" w:cs="Times New Roman"/>
          <w:sz w:val="28"/>
          <w:szCs w:val="28"/>
          <w:lang w:val="de-DE"/>
        </w:rPr>
      </w:pPr>
      <w:r w:rsidRPr="00CA51EB">
        <w:rPr>
          <w:rStyle w:val="apple-converted-space"/>
          <w:rFonts w:ascii="Times New Roman" w:hAnsi="Times New Roman" w:cs="Times New Roman"/>
          <w:sz w:val="28"/>
          <w:szCs w:val="28"/>
          <w:lang w:val="de-DE"/>
        </w:rPr>
        <w:t>Ein Betriebssystem installieren ist eine auch für einfache Anwender leicht zu bewältigende Aufgabe.</w:t>
      </w:r>
    </w:p>
    <w:p w14:paraId="31544307" w14:textId="77777777" w:rsidR="00C74CD9" w:rsidRPr="00CA51EB" w:rsidRDefault="00C74CD9" w:rsidP="00C74CD9">
      <w:pPr>
        <w:pStyle w:val="a5"/>
        <w:spacing w:after="0" w:line="240" w:lineRule="auto"/>
        <w:contextualSpacing w:val="0"/>
        <w:jc w:val="both"/>
        <w:rPr>
          <w:rStyle w:val="apple-converted-space"/>
          <w:rFonts w:ascii="Times New Roman" w:hAnsi="Times New Roman" w:cs="Times New Roman"/>
          <w:sz w:val="28"/>
          <w:szCs w:val="28"/>
          <w:lang w:val="de-DE"/>
        </w:rPr>
      </w:pPr>
    </w:p>
    <w:p w14:paraId="089C2BA1" w14:textId="77777777" w:rsidR="00C74CD9" w:rsidRPr="00CA51EB" w:rsidRDefault="00C74CD9" w:rsidP="00C74CD9">
      <w:pPr>
        <w:spacing w:after="0" w:line="240" w:lineRule="auto"/>
        <w:jc w:val="both"/>
        <w:rPr>
          <w:rFonts w:ascii="Times New Roman" w:hAnsi="Times New Roman" w:cs="Times New Roman"/>
          <w:b/>
          <w:sz w:val="28"/>
          <w:szCs w:val="28"/>
          <w:lang w:val="de-DE"/>
        </w:rPr>
      </w:pPr>
      <w:r w:rsidRPr="00CA51EB">
        <w:rPr>
          <w:rFonts w:ascii="Times New Roman" w:hAnsi="Times New Roman" w:cs="Times New Roman"/>
          <w:b/>
          <w:sz w:val="28"/>
          <w:szCs w:val="28"/>
          <w:lang w:val="de-DE"/>
        </w:rPr>
        <w:t>Übung 10. Schreiben Sie die Sätze anders. Gebrauchen Sie dabei Gerundiv.</w:t>
      </w:r>
    </w:p>
    <w:p w14:paraId="6A4268EC" w14:textId="77777777" w:rsidR="00C74CD9" w:rsidRPr="00CA51EB" w:rsidRDefault="00C74CD9" w:rsidP="00C74CD9">
      <w:pPr>
        <w:pStyle w:val="a5"/>
        <w:numPr>
          <w:ilvl w:val="0"/>
          <w:numId w:val="75"/>
        </w:numPr>
        <w:tabs>
          <w:tab w:val="left" w:pos="284"/>
        </w:tabs>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Da Unterbrechungen asynchron auftreten, sind komplexe Verhältnisse hinsichtlich der Datenstrukturen zu berücksichtigen.</w:t>
      </w:r>
    </w:p>
    <w:p w14:paraId="10C010BC" w14:textId="77777777" w:rsidR="00C74CD9" w:rsidRPr="00CA51EB" w:rsidRDefault="00C74CD9" w:rsidP="00C74CD9">
      <w:pPr>
        <w:pStyle w:val="a5"/>
        <w:numPr>
          <w:ilvl w:val="0"/>
          <w:numId w:val="75"/>
        </w:numPr>
        <w:tabs>
          <w:tab w:val="left" w:pos="284"/>
        </w:tabs>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Unter Linux ist die Virengefahr eher gering einzuschätzen.</w:t>
      </w:r>
    </w:p>
    <w:p w14:paraId="334EBE76" w14:textId="77777777" w:rsidR="00C74CD9" w:rsidRPr="00CA51EB" w:rsidRDefault="00C74CD9" w:rsidP="00C74CD9">
      <w:pPr>
        <w:pStyle w:val="a5"/>
        <w:numPr>
          <w:ilvl w:val="0"/>
          <w:numId w:val="75"/>
        </w:numPr>
        <w:tabs>
          <w:tab w:val="left" w:pos="284"/>
        </w:tabs>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Einige Einzelelemente sind unersetzbar.</w:t>
      </w:r>
    </w:p>
    <w:p w14:paraId="6EED7740" w14:textId="77777777" w:rsidR="00C74CD9" w:rsidRPr="00CA51EB" w:rsidRDefault="00C74CD9" w:rsidP="00C74CD9">
      <w:pPr>
        <w:pStyle w:val="a5"/>
        <w:numPr>
          <w:ilvl w:val="0"/>
          <w:numId w:val="75"/>
        </w:numPr>
        <w:tabs>
          <w:tab w:val="left" w:pos="284"/>
        </w:tabs>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Programme unseres neuen Kollegen können immer leicht bearbeitet werden.</w:t>
      </w:r>
    </w:p>
    <w:p w14:paraId="2704CFE8"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sz w:val="28"/>
          <w:szCs w:val="28"/>
          <w:lang w:val="de-DE"/>
        </w:rPr>
        <w:t>Windows verfügt über graphische Oberfläche, die für alle Nutzer leicht zu verstehen ist.</w:t>
      </w:r>
    </w:p>
    <w:p w14:paraId="7EA8C248"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p>
    <w:p w14:paraId="2B323D8B" w14:textId="77777777" w:rsidR="00C74CD9" w:rsidRPr="00CA51EB" w:rsidRDefault="00C74CD9" w:rsidP="00C74CD9">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 xml:space="preserve">Übung 11. Beantworten Sie die Fragen zum Text. </w:t>
      </w:r>
    </w:p>
    <w:p w14:paraId="416FBADD" w14:textId="77777777" w:rsidR="00C74CD9" w:rsidRPr="00CA51EB" w:rsidRDefault="00C74CD9" w:rsidP="00C74CD9">
      <w:pPr>
        <w:pStyle w:val="a5"/>
        <w:numPr>
          <w:ilvl w:val="0"/>
          <w:numId w:val="68"/>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Für wen ist Linux in erster Linie empfehlenswert? Warum?</w:t>
      </w:r>
    </w:p>
    <w:p w14:paraId="7660810E" w14:textId="77777777" w:rsidR="00C74CD9" w:rsidRPr="00CA51EB" w:rsidRDefault="00C74CD9" w:rsidP="00C74CD9">
      <w:pPr>
        <w:pStyle w:val="a5"/>
        <w:numPr>
          <w:ilvl w:val="0"/>
          <w:numId w:val="68"/>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Welche Erweiterungsmöglichkeiten von Linux gibt es?</w:t>
      </w:r>
    </w:p>
    <w:p w14:paraId="6F43EEF1" w14:textId="77777777" w:rsidR="00C74CD9" w:rsidRPr="00CA51EB" w:rsidRDefault="00C74CD9" w:rsidP="00C74CD9">
      <w:pPr>
        <w:pStyle w:val="a5"/>
        <w:numPr>
          <w:ilvl w:val="0"/>
          <w:numId w:val="68"/>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Welche Betriebssysteme sind Unix-artig? </w:t>
      </w:r>
    </w:p>
    <w:p w14:paraId="1C32934E" w14:textId="77777777" w:rsidR="00C74CD9" w:rsidRPr="00CA51EB" w:rsidRDefault="00C74CD9" w:rsidP="00C74CD9">
      <w:pPr>
        <w:pStyle w:val="a5"/>
        <w:numPr>
          <w:ilvl w:val="0"/>
          <w:numId w:val="68"/>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Welche Distributionen werden Live-Distributionen genannt?</w:t>
      </w:r>
    </w:p>
    <w:p w14:paraId="5B49E5A2" w14:textId="77777777" w:rsidR="00C74CD9" w:rsidRPr="00CA51EB" w:rsidRDefault="00C74CD9" w:rsidP="00C74CD9">
      <w:pPr>
        <w:pStyle w:val="a5"/>
        <w:numPr>
          <w:ilvl w:val="0"/>
          <w:numId w:val="68"/>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Wie heißen die bekanntesten BSD-Derivate?</w:t>
      </w:r>
    </w:p>
    <w:p w14:paraId="3CFB70F0" w14:textId="77777777" w:rsidR="00C74CD9" w:rsidRPr="00CA51EB" w:rsidRDefault="00C74CD9" w:rsidP="00C74CD9">
      <w:pPr>
        <w:pStyle w:val="a5"/>
        <w:numPr>
          <w:ilvl w:val="0"/>
          <w:numId w:val="68"/>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Wodurch unterscheiden sich Linux von BSD-Systemen und worin besteht eine wichtige Gemeinsamkeit?</w:t>
      </w:r>
    </w:p>
    <w:p w14:paraId="15286F0C" w14:textId="77777777" w:rsidR="00C74CD9" w:rsidRPr="00CA51EB" w:rsidRDefault="00C74CD9" w:rsidP="00C74CD9">
      <w:pPr>
        <w:pStyle w:val="a5"/>
        <w:numPr>
          <w:ilvl w:val="0"/>
          <w:numId w:val="68"/>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Was versteht man unter BSD-Systemen?</w:t>
      </w:r>
    </w:p>
    <w:p w14:paraId="4B38DA41" w14:textId="77777777" w:rsidR="00C74CD9" w:rsidRPr="00CA51EB" w:rsidRDefault="00C74CD9" w:rsidP="00C74CD9">
      <w:pPr>
        <w:pStyle w:val="a5"/>
        <w:numPr>
          <w:ilvl w:val="0"/>
          <w:numId w:val="68"/>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Was ist eine richtige Distribution für Sie?</w:t>
      </w:r>
    </w:p>
    <w:p w14:paraId="5F19C09C" w14:textId="77777777" w:rsidR="00C74CD9" w:rsidRPr="00CA51EB" w:rsidRDefault="00C74CD9" w:rsidP="00C74CD9">
      <w:pPr>
        <w:spacing w:after="0" w:line="240" w:lineRule="auto"/>
        <w:rPr>
          <w:rFonts w:ascii="Times New Roman" w:hAnsi="Times New Roman" w:cs="Times New Roman"/>
          <w:b/>
          <w:bCs/>
          <w:sz w:val="28"/>
          <w:szCs w:val="28"/>
          <w:lang w:val="de-DE"/>
        </w:rPr>
      </w:pPr>
    </w:p>
    <w:p w14:paraId="79FF0812" w14:textId="77777777" w:rsidR="00C74CD9" w:rsidRPr="00CA51EB" w:rsidRDefault="00C74CD9" w:rsidP="00C74CD9">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12. Übersetzen Sie aus dem Russischen ins Deutsche.</w:t>
      </w:r>
    </w:p>
    <w:p w14:paraId="25213C33" w14:textId="77777777" w:rsidR="00782A0C" w:rsidRPr="00782A0C" w:rsidRDefault="00782A0C" w:rsidP="00782A0C">
      <w:pPr>
        <w:tabs>
          <w:tab w:val="left" w:pos="1134"/>
        </w:tabs>
        <w:spacing w:after="0" w:line="240" w:lineRule="auto"/>
        <w:jc w:val="both"/>
        <w:rPr>
          <w:rFonts w:ascii="Times New Roman" w:hAnsi="Times New Roman" w:cs="Times New Roman"/>
          <w:sz w:val="28"/>
          <w:szCs w:val="28"/>
        </w:rPr>
      </w:pPr>
      <w:r w:rsidRPr="00782A0C">
        <w:rPr>
          <w:rFonts w:ascii="Times New Roman" w:hAnsi="Times New Roman" w:cs="Times New Roman"/>
          <w:sz w:val="28"/>
          <w:szCs w:val="28"/>
        </w:rPr>
        <w:lastRenderedPageBreak/>
        <w:t xml:space="preserve">1. Згідно з </w:t>
      </w:r>
      <w:proofErr w:type="gramStart"/>
      <w:r w:rsidRPr="00782A0C">
        <w:rPr>
          <w:rFonts w:ascii="Times New Roman" w:hAnsi="Times New Roman" w:cs="Times New Roman"/>
          <w:sz w:val="28"/>
          <w:szCs w:val="28"/>
        </w:rPr>
        <w:t>досл</w:t>
      </w:r>
      <w:proofErr w:type="gramEnd"/>
      <w:r w:rsidRPr="00782A0C">
        <w:rPr>
          <w:rFonts w:ascii="Times New Roman" w:hAnsi="Times New Roman" w:cs="Times New Roman"/>
          <w:sz w:val="28"/>
          <w:szCs w:val="28"/>
        </w:rPr>
        <w:t>ідженнями, ринкова частка Linux серед електронних пристроїв становить близько 42%.</w:t>
      </w:r>
    </w:p>
    <w:p w14:paraId="070F3757" w14:textId="77777777" w:rsidR="00782A0C" w:rsidRPr="00782A0C" w:rsidRDefault="00782A0C" w:rsidP="00782A0C">
      <w:pPr>
        <w:tabs>
          <w:tab w:val="left" w:pos="1134"/>
        </w:tabs>
        <w:spacing w:after="0" w:line="240" w:lineRule="auto"/>
        <w:jc w:val="both"/>
        <w:rPr>
          <w:rFonts w:ascii="Times New Roman" w:hAnsi="Times New Roman" w:cs="Times New Roman"/>
          <w:sz w:val="28"/>
          <w:szCs w:val="28"/>
        </w:rPr>
      </w:pPr>
      <w:r w:rsidRPr="00782A0C">
        <w:rPr>
          <w:rFonts w:ascii="Times New Roman" w:hAnsi="Times New Roman" w:cs="Times New Roman"/>
          <w:sz w:val="28"/>
          <w:szCs w:val="28"/>
        </w:rPr>
        <w:t>2. Ядро Linux створюється та поширюється відповідно до моделі розробки вільного та відкритого програмного забезпечення.</w:t>
      </w:r>
    </w:p>
    <w:p w14:paraId="6DCAAAAB" w14:textId="77777777" w:rsidR="00782A0C" w:rsidRPr="00782A0C" w:rsidRDefault="00782A0C" w:rsidP="00782A0C">
      <w:pPr>
        <w:tabs>
          <w:tab w:val="left" w:pos="1134"/>
        </w:tabs>
        <w:spacing w:after="0" w:line="240" w:lineRule="auto"/>
        <w:jc w:val="both"/>
        <w:rPr>
          <w:rFonts w:ascii="Times New Roman" w:hAnsi="Times New Roman" w:cs="Times New Roman"/>
          <w:sz w:val="28"/>
          <w:szCs w:val="28"/>
        </w:rPr>
      </w:pPr>
      <w:r w:rsidRPr="00782A0C">
        <w:rPr>
          <w:rFonts w:ascii="Times New Roman" w:hAnsi="Times New Roman" w:cs="Times New Roman"/>
          <w:sz w:val="28"/>
          <w:szCs w:val="28"/>
        </w:rPr>
        <w:t xml:space="preserve">3. Переважна більшість програм у сучасних дистрибутивах, як і раніше, </w:t>
      </w:r>
      <w:proofErr w:type="gramStart"/>
      <w:r w:rsidRPr="00782A0C">
        <w:rPr>
          <w:rFonts w:ascii="Times New Roman" w:hAnsi="Times New Roman" w:cs="Times New Roman"/>
          <w:sz w:val="28"/>
          <w:szCs w:val="28"/>
        </w:rPr>
        <w:t>доступна</w:t>
      </w:r>
      <w:proofErr w:type="gramEnd"/>
      <w:r w:rsidRPr="00782A0C">
        <w:rPr>
          <w:rFonts w:ascii="Times New Roman" w:hAnsi="Times New Roman" w:cs="Times New Roman"/>
          <w:sz w:val="28"/>
          <w:szCs w:val="28"/>
        </w:rPr>
        <w:t xml:space="preserve"> за вільними ліцензіями.</w:t>
      </w:r>
    </w:p>
    <w:p w14:paraId="13024674" w14:textId="77777777" w:rsidR="00782A0C" w:rsidRPr="00782A0C" w:rsidRDefault="00782A0C" w:rsidP="00782A0C">
      <w:pPr>
        <w:tabs>
          <w:tab w:val="left" w:pos="1134"/>
        </w:tabs>
        <w:spacing w:after="0" w:line="240" w:lineRule="auto"/>
        <w:jc w:val="both"/>
        <w:rPr>
          <w:rFonts w:ascii="Times New Roman" w:hAnsi="Times New Roman" w:cs="Times New Roman"/>
          <w:sz w:val="28"/>
          <w:szCs w:val="28"/>
        </w:rPr>
      </w:pPr>
      <w:r w:rsidRPr="00782A0C">
        <w:rPr>
          <w:rFonts w:ascii="Times New Roman" w:hAnsi="Times New Roman" w:cs="Times New Roman"/>
          <w:sz w:val="28"/>
          <w:szCs w:val="28"/>
        </w:rPr>
        <w:t xml:space="preserve">4. Сімейство операційних систем Windows спрямовано використання графічного інтерфейсу </w:t>
      </w:r>
      <w:proofErr w:type="gramStart"/>
      <w:r w:rsidRPr="00782A0C">
        <w:rPr>
          <w:rFonts w:ascii="Times New Roman" w:hAnsi="Times New Roman" w:cs="Times New Roman"/>
          <w:sz w:val="28"/>
          <w:szCs w:val="28"/>
        </w:rPr>
        <w:t>п</w:t>
      </w:r>
      <w:proofErr w:type="gramEnd"/>
      <w:r w:rsidRPr="00782A0C">
        <w:rPr>
          <w:rFonts w:ascii="Times New Roman" w:hAnsi="Times New Roman" w:cs="Times New Roman"/>
          <w:sz w:val="28"/>
          <w:szCs w:val="28"/>
        </w:rPr>
        <w:t>ід час керування.</w:t>
      </w:r>
    </w:p>
    <w:p w14:paraId="59558C02" w14:textId="77777777" w:rsidR="00782A0C" w:rsidRPr="00782A0C" w:rsidRDefault="00782A0C" w:rsidP="00782A0C">
      <w:pPr>
        <w:tabs>
          <w:tab w:val="left" w:pos="1134"/>
        </w:tabs>
        <w:spacing w:after="0" w:line="240" w:lineRule="auto"/>
        <w:jc w:val="both"/>
        <w:rPr>
          <w:rFonts w:ascii="Times New Roman" w:hAnsi="Times New Roman" w:cs="Times New Roman"/>
          <w:sz w:val="28"/>
          <w:szCs w:val="28"/>
        </w:rPr>
      </w:pPr>
      <w:r w:rsidRPr="00782A0C">
        <w:rPr>
          <w:rFonts w:ascii="Times New Roman" w:hAnsi="Times New Roman" w:cs="Times New Roman"/>
          <w:sz w:val="28"/>
          <w:szCs w:val="28"/>
        </w:rPr>
        <w:t>5. Спочатку Windows була лише графічною надбудовою для MS-DOS.</w:t>
      </w:r>
    </w:p>
    <w:p w14:paraId="41E90796" w14:textId="77777777" w:rsidR="00782A0C" w:rsidRPr="00782A0C" w:rsidRDefault="00782A0C" w:rsidP="00782A0C">
      <w:pPr>
        <w:tabs>
          <w:tab w:val="left" w:pos="1134"/>
        </w:tabs>
        <w:spacing w:after="0" w:line="240" w:lineRule="auto"/>
        <w:jc w:val="both"/>
        <w:rPr>
          <w:rFonts w:ascii="Times New Roman" w:hAnsi="Times New Roman" w:cs="Times New Roman"/>
          <w:sz w:val="28"/>
          <w:szCs w:val="28"/>
        </w:rPr>
      </w:pPr>
      <w:r w:rsidRPr="00782A0C">
        <w:rPr>
          <w:rFonts w:ascii="Times New Roman" w:hAnsi="Times New Roman" w:cs="Times New Roman"/>
          <w:sz w:val="28"/>
          <w:szCs w:val="28"/>
        </w:rPr>
        <w:t>6. Mac OS відноситься до сімейства пропрієтарних операційних систем з графічним інтерфейсом, ця ОС розроблена корпорацією Apple для своєї лінійки комп'ютерів Macintosh.</w:t>
      </w:r>
    </w:p>
    <w:p w14:paraId="70378E04" w14:textId="77777777" w:rsidR="00782A0C" w:rsidRPr="00071B9C" w:rsidRDefault="00782A0C" w:rsidP="00782A0C">
      <w:pPr>
        <w:tabs>
          <w:tab w:val="left" w:pos="1134"/>
        </w:tabs>
        <w:spacing w:after="0" w:line="240" w:lineRule="auto"/>
        <w:rPr>
          <w:rFonts w:ascii="Times New Roman" w:hAnsi="Times New Roman" w:cs="Times New Roman"/>
          <w:sz w:val="28"/>
          <w:szCs w:val="28"/>
          <w:lang w:val="de-DE"/>
        </w:rPr>
      </w:pPr>
      <w:r w:rsidRPr="00782A0C">
        <w:rPr>
          <w:rFonts w:ascii="Times New Roman" w:hAnsi="Times New Roman" w:cs="Times New Roman"/>
          <w:sz w:val="28"/>
          <w:szCs w:val="28"/>
        </w:rPr>
        <w:t xml:space="preserve">7. Популяризація графічного інтерфейсу користувача в сучасних операційних системах найчастіше вважається заслугою </w:t>
      </w:r>
      <w:r w:rsidRPr="00071B9C">
        <w:rPr>
          <w:rFonts w:ascii="Times New Roman" w:hAnsi="Times New Roman" w:cs="Times New Roman"/>
          <w:sz w:val="28"/>
          <w:szCs w:val="28"/>
          <w:lang w:val="de-DE"/>
        </w:rPr>
        <w:t>Mac OS.</w:t>
      </w:r>
    </w:p>
    <w:p w14:paraId="02475421" w14:textId="77777777" w:rsidR="00782A0C" w:rsidRPr="00071B9C" w:rsidRDefault="00782A0C" w:rsidP="00782A0C">
      <w:pPr>
        <w:tabs>
          <w:tab w:val="left" w:pos="1134"/>
        </w:tabs>
        <w:spacing w:after="0" w:line="240" w:lineRule="auto"/>
        <w:rPr>
          <w:rFonts w:ascii="Times New Roman" w:hAnsi="Times New Roman" w:cs="Times New Roman"/>
          <w:sz w:val="28"/>
          <w:szCs w:val="28"/>
          <w:lang w:val="de-DE"/>
        </w:rPr>
      </w:pPr>
    </w:p>
    <w:p w14:paraId="1AB4AD9E" w14:textId="1E501BCD" w:rsidR="00C74CD9" w:rsidRPr="00CA51EB" w:rsidRDefault="00C74CD9" w:rsidP="00782A0C">
      <w:pPr>
        <w:tabs>
          <w:tab w:val="left" w:pos="1134"/>
        </w:tabs>
        <w:spacing w:after="0" w:line="240" w:lineRule="auto"/>
        <w:rPr>
          <w:rFonts w:ascii="Times New Roman" w:hAnsi="Times New Roman" w:cs="Times New Roman"/>
          <w:b/>
          <w:bCs/>
          <w:sz w:val="28"/>
          <w:szCs w:val="28"/>
          <w:lang w:val="de-DE"/>
        </w:rPr>
      </w:pPr>
      <w:r w:rsidRPr="00CA51EB">
        <w:rPr>
          <w:rFonts w:ascii="Times New Roman" w:hAnsi="Times New Roman" w:cs="Times New Roman"/>
          <w:b/>
          <w:sz w:val="28"/>
          <w:szCs w:val="28"/>
          <w:lang w:val="de-DE"/>
        </w:rPr>
        <w:t>Übung 13.</w:t>
      </w:r>
      <w:r w:rsidRPr="00CA51EB">
        <w:rPr>
          <w:rFonts w:ascii="Times New Roman" w:hAnsi="Times New Roman" w:cs="Times New Roman"/>
          <w:b/>
          <w:bCs/>
          <w:sz w:val="28"/>
          <w:szCs w:val="28"/>
          <w:lang w:val="de-DE"/>
        </w:rPr>
        <w:t xml:space="preserve"> Lesen und übersetzen Sie den Text schriftlich.</w:t>
      </w:r>
    </w:p>
    <w:p w14:paraId="2075377B" w14:textId="77777777" w:rsidR="00C74CD9" w:rsidRPr="00CA51EB" w:rsidRDefault="00C74CD9" w:rsidP="00C74CD9">
      <w:pPr>
        <w:spacing w:after="0" w:line="240" w:lineRule="auto"/>
        <w:rPr>
          <w:rFonts w:ascii="Times New Roman" w:hAnsi="Times New Roman" w:cs="Times New Roman"/>
          <w:b/>
          <w:bCs/>
          <w:sz w:val="28"/>
          <w:szCs w:val="28"/>
          <w:lang w:val="de-DE"/>
        </w:rPr>
      </w:pPr>
    </w:p>
    <w:p w14:paraId="4BDE1C2F" w14:textId="77777777" w:rsidR="00C74CD9" w:rsidRPr="00C74CD9" w:rsidRDefault="00C74CD9" w:rsidP="00C74CD9">
      <w:pPr>
        <w:pStyle w:val="2"/>
        <w:spacing w:before="0"/>
        <w:jc w:val="center"/>
        <w:rPr>
          <w:rFonts w:ascii="Times New Roman" w:hAnsi="Times New Roman" w:cs="Times New Roman"/>
          <w:b/>
          <w:color w:val="auto"/>
          <w:sz w:val="28"/>
          <w:lang w:val="de-DE"/>
        </w:rPr>
      </w:pPr>
      <w:bookmarkStart w:id="29" w:name="_Toc425364231"/>
      <w:bookmarkStart w:id="30" w:name="_Toc142383000"/>
      <w:r w:rsidRPr="00C74CD9">
        <w:rPr>
          <w:rStyle w:val="20"/>
          <w:rFonts w:ascii="Times New Roman" w:hAnsi="Times New Roman" w:cs="Times New Roman"/>
          <w:b/>
          <w:color w:val="auto"/>
          <w:sz w:val="28"/>
          <w:lang w:val="de-DE"/>
        </w:rPr>
        <w:t xml:space="preserve">Text 3. </w:t>
      </w:r>
      <w:r w:rsidRPr="00C74CD9">
        <w:rPr>
          <w:rFonts w:ascii="Times New Roman" w:hAnsi="Times New Roman" w:cs="Times New Roman"/>
          <w:b/>
          <w:color w:val="auto"/>
          <w:sz w:val="28"/>
          <w:lang w:val="de-DE"/>
        </w:rPr>
        <w:t>Betriebssysteme. Vier neue Linux-Systeme für mobile Geräte</w:t>
      </w:r>
      <w:bookmarkEnd w:id="29"/>
      <w:bookmarkEnd w:id="30"/>
    </w:p>
    <w:p w14:paraId="22EC2140" w14:textId="77777777" w:rsidR="00C74CD9" w:rsidRPr="00CA51EB" w:rsidRDefault="00C74CD9" w:rsidP="00C74CD9">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Gleich vier neue Betriebssysteme für Smartphones und Tablets sollen 2013 auf den Markt kommen, von Samsung, Mozilla, Canonical und Jolla. Sie basieren allesamt auf Linux. </w:t>
      </w:r>
    </w:p>
    <w:p w14:paraId="57C4567C" w14:textId="77777777" w:rsidR="00C74CD9" w:rsidRPr="00CA51EB" w:rsidRDefault="00C74CD9" w:rsidP="00C74CD9">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noProof/>
          <w:sz w:val="28"/>
          <w:szCs w:val="28"/>
          <w:lang w:eastAsia="ru-RU"/>
        </w:rPr>
        <w:drawing>
          <wp:anchor distT="0" distB="0" distL="114300" distR="114300" simplePos="0" relativeHeight="251673600" behindDoc="0" locked="0" layoutInCell="1" allowOverlap="1" wp14:anchorId="5395B8A0" wp14:editId="31D8C750">
            <wp:simplePos x="0" y="0"/>
            <wp:positionH relativeFrom="column">
              <wp:posOffset>1134745</wp:posOffset>
            </wp:positionH>
            <wp:positionV relativeFrom="paragraph">
              <wp:posOffset>27305</wp:posOffset>
            </wp:positionV>
            <wp:extent cx="2865120" cy="1610995"/>
            <wp:effectExtent l="0" t="0" r="0" b="8255"/>
            <wp:wrapSquare wrapText="bothSides"/>
            <wp:docPr id="11" name="Рисунок 11" descr="Lin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Linux"/>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65120" cy="1610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36C2C4" w14:textId="77777777" w:rsidR="00C74CD9" w:rsidRPr="00CA51EB" w:rsidRDefault="00C74CD9" w:rsidP="00C74CD9">
      <w:pPr>
        <w:spacing w:after="0" w:line="240" w:lineRule="auto"/>
        <w:ind w:firstLine="709"/>
        <w:jc w:val="both"/>
        <w:rPr>
          <w:rFonts w:ascii="Times New Roman" w:hAnsi="Times New Roman" w:cs="Times New Roman"/>
          <w:i/>
          <w:sz w:val="28"/>
          <w:szCs w:val="28"/>
          <w:lang w:val="de-DE"/>
        </w:rPr>
      </w:pPr>
    </w:p>
    <w:p w14:paraId="29DAAC60" w14:textId="77777777" w:rsidR="00C74CD9" w:rsidRPr="00CA51EB" w:rsidRDefault="00C74CD9" w:rsidP="00C74CD9">
      <w:pPr>
        <w:spacing w:after="0" w:line="240" w:lineRule="auto"/>
        <w:ind w:firstLine="709"/>
        <w:jc w:val="both"/>
        <w:rPr>
          <w:rFonts w:ascii="Times New Roman" w:hAnsi="Times New Roman" w:cs="Times New Roman"/>
          <w:i/>
          <w:sz w:val="28"/>
          <w:szCs w:val="28"/>
          <w:lang w:val="de-DE"/>
        </w:rPr>
      </w:pPr>
    </w:p>
    <w:p w14:paraId="4513AA2E" w14:textId="77777777" w:rsidR="00C74CD9" w:rsidRPr="00CA51EB" w:rsidRDefault="00C74CD9" w:rsidP="00C74CD9">
      <w:pPr>
        <w:spacing w:after="0" w:line="240" w:lineRule="auto"/>
        <w:ind w:firstLine="709"/>
        <w:jc w:val="both"/>
        <w:rPr>
          <w:rFonts w:ascii="Times New Roman" w:hAnsi="Times New Roman" w:cs="Times New Roman"/>
          <w:i/>
          <w:sz w:val="28"/>
          <w:szCs w:val="28"/>
          <w:lang w:val="de-DE"/>
        </w:rPr>
      </w:pPr>
    </w:p>
    <w:p w14:paraId="1E746F3E" w14:textId="77777777" w:rsidR="00C74CD9" w:rsidRPr="00CA51EB" w:rsidRDefault="00C74CD9" w:rsidP="00C74CD9">
      <w:pPr>
        <w:spacing w:after="0" w:line="240" w:lineRule="auto"/>
        <w:ind w:firstLine="709"/>
        <w:jc w:val="both"/>
        <w:rPr>
          <w:rFonts w:ascii="Times New Roman" w:hAnsi="Times New Roman" w:cs="Times New Roman"/>
          <w:i/>
          <w:sz w:val="28"/>
          <w:szCs w:val="28"/>
          <w:lang w:val="de-DE"/>
        </w:rPr>
      </w:pPr>
    </w:p>
    <w:p w14:paraId="73DC70C4" w14:textId="77777777" w:rsidR="00C74CD9" w:rsidRPr="00CA51EB" w:rsidRDefault="00C74CD9" w:rsidP="00C74CD9">
      <w:pPr>
        <w:spacing w:after="0" w:line="240" w:lineRule="auto"/>
        <w:ind w:firstLine="709"/>
        <w:jc w:val="both"/>
        <w:rPr>
          <w:rFonts w:ascii="Times New Roman" w:hAnsi="Times New Roman" w:cs="Times New Roman"/>
          <w:i/>
          <w:sz w:val="28"/>
          <w:szCs w:val="28"/>
          <w:lang w:val="de-DE"/>
        </w:rPr>
      </w:pPr>
    </w:p>
    <w:p w14:paraId="6ADF07D6" w14:textId="77777777" w:rsidR="00C74CD9" w:rsidRPr="00CA51EB" w:rsidRDefault="00C74CD9" w:rsidP="00C74CD9">
      <w:pPr>
        <w:spacing w:after="0" w:line="240" w:lineRule="auto"/>
        <w:ind w:firstLine="709"/>
        <w:jc w:val="both"/>
        <w:rPr>
          <w:rFonts w:ascii="Times New Roman" w:hAnsi="Times New Roman" w:cs="Times New Roman"/>
          <w:i/>
          <w:sz w:val="28"/>
          <w:szCs w:val="28"/>
          <w:lang w:val="de-DE"/>
        </w:rPr>
      </w:pPr>
    </w:p>
    <w:p w14:paraId="093C87AB" w14:textId="77777777" w:rsidR="00C74CD9" w:rsidRPr="00CA51EB" w:rsidRDefault="00C74CD9" w:rsidP="00C74CD9">
      <w:pPr>
        <w:spacing w:after="0" w:line="240" w:lineRule="auto"/>
        <w:ind w:firstLine="709"/>
        <w:jc w:val="both"/>
        <w:rPr>
          <w:rFonts w:ascii="Times New Roman" w:hAnsi="Times New Roman" w:cs="Times New Roman"/>
          <w:i/>
          <w:sz w:val="28"/>
          <w:szCs w:val="28"/>
          <w:lang w:val="de-DE"/>
        </w:rPr>
      </w:pPr>
    </w:p>
    <w:p w14:paraId="722D6663" w14:textId="77777777" w:rsidR="00C74CD9" w:rsidRPr="00CA51EB" w:rsidRDefault="00C74CD9" w:rsidP="00C74CD9">
      <w:pPr>
        <w:spacing w:after="0" w:line="240" w:lineRule="auto"/>
        <w:ind w:firstLine="709"/>
        <w:jc w:val="both"/>
        <w:rPr>
          <w:rFonts w:ascii="Times New Roman" w:hAnsi="Times New Roman" w:cs="Times New Roman"/>
          <w:i/>
          <w:sz w:val="28"/>
          <w:szCs w:val="28"/>
          <w:lang w:val="de-DE"/>
        </w:rPr>
      </w:pPr>
    </w:p>
    <w:p w14:paraId="52BDD7CE" w14:textId="77777777" w:rsidR="00C74CD9" w:rsidRPr="00CA51EB" w:rsidRDefault="00C74CD9" w:rsidP="00C74CD9">
      <w:pPr>
        <w:spacing w:after="0" w:line="240" w:lineRule="auto"/>
        <w:ind w:firstLine="709"/>
        <w:jc w:val="center"/>
        <w:rPr>
          <w:rFonts w:ascii="Times New Roman" w:hAnsi="Times New Roman" w:cs="Times New Roman"/>
          <w:i/>
          <w:sz w:val="28"/>
          <w:szCs w:val="28"/>
          <w:lang w:val="de-DE"/>
        </w:rPr>
      </w:pPr>
      <w:r w:rsidRPr="00CA51EB">
        <w:rPr>
          <w:rFonts w:ascii="Times New Roman" w:hAnsi="Times New Roman" w:cs="Times New Roman"/>
          <w:i/>
          <w:sz w:val="28"/>
          <w:szCs w:val="28"/>
          <w:lang w:val="de-DE"/>
        </w:rPr>
        <w:t>Tux, das Maskottchen von Linux  |  © Tobias Kleinschmidt / dpa</w:t>
      </w:r>
    </w:p>
    <w:p w14:paraId="580CCCC8" w14:textId="77777777" w:rsidR="00C74CD9" w:rsidRPr="00CA51EB" w:rsidRDefault="00C74CD9" w:rsidP="00C74CD9">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2013 ist das Jahr des Pinguins. Nicht im Sinne chinesischer Tierkreiszeichen, sondern bei Betriebssystemen für mobile Geräte. Vier neue Systeme für Smartphones und Tablets sollen in diesem Jahr auf den Markt kommen, und alle vier basieren auf Linux, dessen Maskottchen der Pinguin ist.</w:t>
      </w:r>
    </w:p>
    <w:p w14:paraId="7E18F16A" w14:textId="77777777" w:rsidR="00C74CD9" w:rsidRPr="00CA51EB" w:rsidRDefault="00C74CD9" w:rsidP="00C74CD9">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Am heutigen Dienstag hat die Firma Canonical ein Ubuntu-Betriebssystem für Smartphones vorgestellt. Ubuntu ist die wohl beliebteste Linux-Distribution für Desktop-Computer, auch weil sie auf Umsteiger und Linux-Anfänger ausgerichtet ist. Ihre Entwicklung wird vom Unternehmen Canonical gesponsert. Canonical-Chef Mark Shuttleworth hat im vergangenen Jahr klargemacht, dass er sein Linux-Betriebssystem auf mobile Geräte bringen will um die Nutzer daran zu gewöhnen und schließlich auch beim Desktop-PC zum Wechsel zu bewegen.</w:t>
      </w:r>
    </w:p>
    <w:p w14:paraId="1DF26AC4" w14:textId="77777777" w:rsidR="00C74CD9" w:rsidRPr="00CA51EB" w:rsidRDefault="00C74CD9" w:rsidP="00C74CD9">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Ubuntu for phones, wie das neue System schlicht heißt, entspricht einem auf kleine Bildschirme angepassten Ubuntu für Desktop-PCs, mit einigen </w:t>
      </w:r>
      <w:r w:rsidRPr="00CA51EB">
        <w:rPr>
          <w:rFonts w:ascii="Times New Roman" w:hAnsi="Times New Roman" w:cs="Times New Roman"/>
          <w:sz w:val="28"/>
          <w:szCs w:val="28"/>
          <w:lang w:val="de-DE"/>
        </w:rPr>
        <w:lastRenderedPageBreak/>
        <w:t>Besonderheiten. So entsprechen die vier Ecken des Displays bestimmten Funktionen wie etwa dem Aufblättern der meistgenutzten Apps. Mark Shuttleworth erklärt die Einzelheiten in einem ausführlichen Video.</w:t>
      </w:r>
    </w:p>
    <w:p w14:paraId="77F6B365" w14:textId="77777777" w:rsidR="00C74CD9" w:rsidRPr="00CA51EB" w:rsidRDefault="00C74CD9" w:rsidP="00C74CD9">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Was noch fehlt, sind Hardware-Partner. Zwar soll Ubuntu for phones auf vielen Android-Geräten funktionieren, doch noch hat kein Hersteller offiziell erklärt, ein Ubuntu-Smartphone auf den Markt zu bringen.</w:t>
      </w:r>
    </w:p>
    <w:p w14:paraId="4E4D33DC" w14:textId="77777777" w:rsidR="00C74CD9" w:rsidRPr="00CA51EB" w:rsidRDefault="00C74CD9" w:rsidP="00C74CD9">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Das zweite neue Betriebssystem für Smartphones und Tablets kommt von Samsung. Tizen heißt es. Samsung will es im Laufe des Jahres auf den Markt bringen, berichtet die japanische Zeitung The Daily Yomiuri. Ähnliche Berichte hatte es schon zur Internationalen Funkausstellung Ifa im August 2012 gegeben.</w:t>
      </w:r>
    </w:p>
    <w:p w14:paraId="02CB56AB" w14:textId="77777777" w:rsidR="00C74CD9" w:rsidRPr="00CA51EB" w:rsidRDefault="00C74CD9" w:rsidP="00C74CD9">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Hervorgegangen ist Tizen aus dem Betriebssystem MeeGo, das vor allem Intel und Nokia vorangetrieben hatten. Nokia stieg im Jahr 2011 aus, um sich auf Windows Phone 7 und nun 8 zu konzentrieren. Aber Intel fand in Samsung und dem führenden japanischen Mobilfunkanbieter NTT DoCoMo neue Partner. Samsungs bisheriges eigenes System Bada und das freie Betriebssystem Tizen werden nun verschmolzen.</w:t>
      </w:r>
    </w:p>
    <w:p w14:paraId="4DC88622" w14:textId="77777777" w:rsidR="00C74CD9" w:rsidRPr="00CA51EB" w:rsidRDefault="00C74CD9" w:rsidP="00C74CD9">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Samsungs Ziel ist mehr Unabhängigkeit von Google, dessen System Android auf den meisten Smartphones und Tablets der Koreaner läuft. Was Samsung aber noch fehlt, ist ein eigener App-Store.</w:t>
      </w:r>
    </w:p>
    <w:p w14:paraId="20CEA00C" w14:textId="77777777" w:rsidR="00C74CD9" w:rsidRPr="00CA51EB" w:rsidRDefault="00C74CD9" w:rsidP="00C74CD9">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Das dritte Mobilbetriebssystem, das 2013 auf den Markt kommen soll, ist das Firefox OS von der Mozilla Corporation. Als Simulator für den Firefox-Browser kann man sich bereits seit Dezember 2012 ansehen, wie dessen Oberfläche später aussehen könnte. Der Simulator ist ein Firefox-Add-on, mit dem vor allem App-Entwickler testen sollen, wie ihre Apps in dem System funktionieren.</w:t>
      </w:r>
    </w:p>
    <w:p w14:paraId="31DEA0BC" w14:textId="77777777" w:rsidR="00C74CD9" w:rsidRPr="00CA51EB" w:rsidRDefault="00C74CD9" w:rsidP="00C74CD9">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Das Besondere am Firefox OS: Benutzeroberfläche und Apps sollen komplett auf Web-Techniken wie HTML5, CSS und Javascript basieren. Das bedeutet, die Apps sind praktisch speziell programmierte Webseiten, die das Gerät, das auf sie zugreift, erkennen und ihre Darstellung entsprechend anpassen. Damit diese Apps so schnell sind wie die sogenannten nativen Apps, also auf ein bestimmtes Betriebssystem angepasste, erlaubt Firefox OS ihnen den direkten Zugriff auf die Hardware.</w:t>
      </w:r>
    </w:p>
    <w:p w14:paraId="44C924DD" w14:textId="77777777" w:rsidR="00C74CD9" w:rsidRPr="00CA51EB" w:rsidRDefault="00C74CD9" w:rsidP="00C74CD9">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Unliebsame Konkurrenz vor allem für Microsoft</w:t>
      </w:r>
    </w:p>
    <w:p w14:paraId="73980095" w14:textId="77777777" w:rsidR="00C74CD9" w:rsidRPr="00CA51EB" w:rsidRDefault="00C74CD9" w:rsidP="00C74CD9">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Erste Geräte sollen 2013 in Brasilien auf den Markt kommen, etwa vom chinesischen Hersteller ZTE. Weil Firefox OS ein freies, quelloffenes System sein wird, für das keine Lizenzgebühren fällig werden, könnte es für Smartphone-Hersteller attraktiv sein, die besonders günstige Geräte anbieten wollen. Die Deutsche Telekom gehört übrigens, wie viele andere Netzbetreiber auch, zu den Förderern des Projekts.</w:t>
      </w:r>
    </w:p>
    <w:p w14:paraId="295B4D37" w14:textId="77777777" w:rsidR="00C74CD9" w:rsidRPr="00CA51EB" w:rsidRDefault="00C74CD9" w:rsidP="00C74CD9">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Das vierte System, das 2013 erstmals auf einem mobilen Gerät laufen soll, heißt Sailfish. Es basiert wie Samsungs Tizen auf MeeGo. Entwickelt wird es von ehemaligen Nokia-Angestellten, die dazu die Firma Jolla gegründet haben. Vorgestellt wurde Sailfish erstmals Ende November 2012. Welche Hersteller das Betriebssystem verwenden werden, ist allerdings noch unklar. Ein Vorteil von Sailfish: Angeblich soll es kompatibel mit den meisten Android-Apps sein.</w:t>
      </w:r>
    </w:p>
    <w:p w14:paraId="2EADFED7" w14:textId="77777777" w:rsidR="00C74CD9" w:rsidRPr="00CA51EB" w:rsidRDefault="00C74CD9" w:rsidP="00C74CD9">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lastRenderedPageBreak/>
        <w:t>Marktanteil von Android liegt bei 75 Prozent</w:t>
      </w:r>
    </w:p>
    <w:p w14:paraId="641638FF" w14:textId="77777777" w:rsidR="00C74CD9" w:rsidRPr="00CA51EB" w:rsidRDefault="00C74CD9" w:rsidP="00C74CD9">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Eine unmittelbare Gefahr für die Marktführer werden die neuen Systeme wohl kaum darstellen. Googles Android – das ebenfalls auf Linux basiert – läuft auf rund 75 Prozent aller Smartphones und auf etwa der Hälfte aller Tablets. Die andere Hälfte </w:t>
      </w:r>
      <w:proofErr w:type="gramStart"/>
      <w:r w:rsidRPr="00CA51EB">
        <w:rPr>
          <w:rFonts w:ascii="Times New Roman" w:hAnsi="Times New Roman" w:cs="Times New Roman"/>
          <w:sz w:val="28"/>
          <w:szCs w:val="28"/>
          <w:lang w:val="de-DE"/>
        </w:rPr>
        <w:t>sind</w:t>
      </w:r>
      <w:proofErr w:type="gramEnd"/>
      <w:r w:rsidRPr="00CA51EB">
        <w:rPr>
          <w:rFonts w:ascii="Times New Roman" w:hAnsi="Times New Roman" w:cs="Times New Roman"/>
          <w:sz w:val="28"/>
          <w:szCs w:val="28"/>
          <w:lang w:val="de-DE"/>
        </w:rPr>
        <w:t xml:space="preserve"> iPads mit iOS. Bei Smartphones hat Apple noch einen Marktanteil von rund 15 Prozent. Die Zahlen stammen aus dem dritten Quartal 2012 und berücksichtigen deshalb weder das iPhone 5 noch die neuen iPads.</w:t>
      </w:r>
    </w:p>
    <w:p w14:paraId="439585FF" w14:textId="77777777" w:rsidR="00C74CD9" w:rsidRPr="00CA51EB" w:rsidRDefault="00C74CD9" w:rsidP="00C74CD9">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Android wie auch iOS haben einen Entwicklungsvorsprung von mehreren Jahren, große Konzerne mit vielen Entwicklern im Rücken und die Unterstützung aller wichtigen Hardware-Hersteller. Den dritten großen Player, Microsoft, könnten die Neulinge aber durchaus ärgern. Denn das Unternehmen hat im Kampf um Marktanteile einige Nachteile gegenüber Google und Apple: Windows Phone 8 ist vergleichsweise neu und damit wenig ausgereift, das App-Angebot ist noch nicht so groß wie bei Android und iOS, und es gibt bisher nur vergleichsweise wenige Endgeräte für das System. Microsoft dürfte deshalb über weitere Konkurrenz wenig erfreut sein.</w:t>
      </w:r>
    </w:p>
    <w:p w14:paraId="5A426F09" w14:textId="77777777" w:rsidR="00C74CD9" w:rsidRPr="00CA51EB" w:rsidRDefault="00C74CD9" w:rsidP="00C74CD9">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PATRICK BEUTH</w:t>
      </w:r>
    </w:p>
    <w:p w14:paraId="41AA9F96" w14:textId="6F8CA87B" w:rsidR="00C74CD9" w:rsidRDefault="00C74CD9" w:rsidP="00C74CD9">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ZEIT ONLINE vom 2. Januar 2013)</w:t>
      </w:r>
    </w:p>
    <w:p w14:paraId="02286A4D" w14:textId="46BB4C79" w:rsidR="00137ADA" w:rsidRDefault="00137ADA" w:rsidP="00C74CD9">
      <w:pPr>
        <w:spacing w:after="0" w:line="240" w:lineRule="auto"/>
        <w:ind w:firstLine="709"/>
        <w:jc w:val="both"/>
        <w:rPr>
          <w:rFonts w:ascii="Times New Roman" w:hAnsi="Times New Roman" w:cs="Times New Roman"/>
          <w:sz w:val="28"/>
          <w:szCs w:val="28"/>
          <w:lang w:val="de-DE"/>
        </w:rPr>
      </w:pPr>
    </w:p>
    <w:p w14:paraId="1A71A343" w14:textId="773DF239" w:rsidR="00137ADA" w:rsidRDefault="00137ADA" w:rsidP="00C74CD9">
      <w:pPr>
        <w:spacing w:after="0" w:line="240" w:lineRule="auto"/>
        <w:ind w:firstLine="709"/>
        <w:jc w:val="both"/>
        <w:rPr>
          <w:rFonts w:ascii="Times New Roman" w:hAnsi="Times New Roman" w:cs="Times New Roman"/>
          <w:sz w:val="28"/>
          <w:szCs w:val="28"/>
          <w:lang w:val="de-DE"/>
        </w:rPr>
      </w:pPr>
    </w:p>
    <w:p w14:paraId="1E82663A" w14:textId="3EFBC65F" w:rsidR="00137ADA" w:rsidRDefault="00137ADA" w:rsidP="00C74CD9">
      <w:pPr>
        <w:spacing w:after="0" w:line="240" w:lineRule="auto"/>
        <w:ind w:firstLine="709"/>
        <w:jc w:val="both"/>
        <w:rPr>
          <w:rFonts w:ascii="Times New Roman" w:hAnsi="Times New Roman" w:cs="Times New Roman"/>
          <w:sz w:val="28"/>
          <w:szCs w:val="28"/>
          <w:lang w:val="de-DE"/>
        </w:rPr>
      </w:pPr>
    </w:p>
    <w:p w14:paraId="5BF5F3B7" w14:textId="6B77C1BE" w:rsidR="00137ADA" w:rsidRDefault="00137ADA" w:rsidP="00C74CD9">
      <w:pPr>
        <w:spacing w:after="0" w:line="240" w:lineRule="auto"/>
        <w:ind w:firstLine="709"/>
        <w:jc w:val="both"/>
        <w:rPr>
          <w:rFonts w:ascii="Times New Roman" w:hAnsi="Times New Roman" w:cs="Times New Roman"/>
          <w:sz w:val="28"/>
          <w:szCs w:val="28"/>
          <w:lang w:val="de-DE"/>
        </w:rPr>
      </w:pPr>
    </w:p>
    <w:p w14:paraId="5FDED6F3" w14:textId="63F32451" w:rsidR="00137ADA" w:rsidRDefault="00137ADA" w:rsidP="004376E5">
      <w:pPr>
        <w:spacing w:after="0" w:line="240" w:lineRule="auto"/>
        <w:jc w:val="both"/>
        <w:rPr>
          <w:rFonts w:ascii="Times New Roman" w:hAnsi="Times New Roman" w:cs="Times New Roman"/>
          <w:sz w:val="28"/>
          <w:szCs w:val="28"/>
          <w:lang w:val="de-DE"/>
        </w:rPr>
      </w:pPr>
    </w:p>
    <w:p w14:paraId="37102D24" w14:textId="6083C0B5" w:rsidR="00137ADA" w:rsidRDefault="00137ADA" w:rsidP="004376E5">
      <w:pPr>
        <w:spacing w:after="0" w:line="240" w:lineRule="auto"/>
        <w:jc w:val="both"/>
        <w:rPr>
          <w:rFonts w:ascii="Times New Roman" w:hAnsi="Times New Roman" w:cs="Times New Roman"/>
          <w:sz w:val="28"/>
          <w:szCs w:val="28"/>
          <w:lang w:val="de-DE"/>
        </w:rPr>
      </w:pPr>
    </w:p>
    <w:p w14:paraId="3984C55B" w14:textId="77777777" w:rsidR="00137ADA" w:rsidRPr="00CA51EB" w:rsidRDefault="00137ADA" w:rsidP="00C74CD9">
      <w:pPr>
        <w:spacing w:after="0" w:line="240" w:lineRule="auto"/>
        <w:ind w:firstLine="709"/>
        <w:jc w:val="both"/>
        <w:rPr>
          <w:rFonts w:ascii="Times New Roman" w:hAnsi="Times New Roman" w:cs="Times New Roman"/>
          <w:sz w:val="28"/>
          <w:szCs w:val="28"/>
          <w:lang w:val="de-DE"/>
        </w:rPr>
      </w:pPr>
    </w:p>
    <w:p w14:paraId="49B905DF" w14:textId="77777777" w:rsidR="005C040F" w:rsidRPr="00CA51EB" w:rsidRDefault="005C040F" w:rsidP="005C040F">
      <w:pPr>
        <w:pStyle w:val="1"/>
        <w:spacing w:before="0" w:line="240" w:lineRule="auto"/>
        <w:jc w:val="center"/>
        <w:rPr>
          <w:rFonts w:ascii="Times New Roman" w:hAnsi="Times New Roman" w:cs="Times New Roman"/>
          <w:b/>
          <w:color w:val="auto"/>
          <w:sz w:val="28"/>
          <w:szCs w:val="28"/>
          <w:lang w:val="de-DE"/>
        </w:rPr>
      </w:pPr>
      <w:bookmarkStart w:id="31" w:name="_Toc425364232"/>
      <w:bookmarkStart w:id="32" w:name="_Toc142383001"/>
      <w:r w:rsidRPr="00CA51EB">
        <w:rPr>
          <w:rFonts w:ascii="Times New Roman" w:hAnsi="Times New Roman" w:cs="Times New Roman"/>
          <w:b/>
          <w:color w:val="auto"/>
          <w:sz w:val="28"/>
          <w:szCs w:val="28"/>
          <w:lang w:val="de-DE"/>
        </w:rPr>
        <w:t>LEKTION 5. PROGRAMMIERSPRACHEN</w:t>
      </w:r>
      <w:bookmarkEnd w:id="31"/>
      <w:bookmarkEnd w:id="32"/>
    </w:p>
    <w:p w14:paraId="5A2327AF" w14:textId="77777777" w:rsidR="005C040F" w:rsidRPr="00CA51EB" w:rsidRDefault="005C040F" w:rsidP="005C040F">
      <w:pPr>
        <w:pStyle w:val="1"/>
        <w:spacing w:before="0" w:line="240" w:lineRule="auto"/>
        <w:jc w:val="center"/>
        <w:rPr>
          <w:rFonts w:ascii="Times New Roman" w:hAnsi="Times New Roman" w:cs="Times New Roman"/>
          <w:color w:val="auto"/>
          <w:sz w:val="28"/>
          <w:szCs w:val="28"/>
          <w:lang w:val="de-DE"/>
        </w:rPr>
      </w:pPr>
    </w:p>
    <w:tbl>
      <w:tblPr>
        <w:tblStyle w:val="a6"/>
        <w:tblW w:w="0" w:type="auto"/>
        <w:tblLook w:val="04A0" w:firstRow="1" w:lastRow="0" w:firstColumn="1" w:lastColumn="0" w:noHBand="0" w:noVBand="1"/>
      </w:tblPr>
      <w:tblGrid>
        <w:gridCol w:w="9344"/>
      </w:tblGrid>
      <w:tr w:rsidR="005C040F" w:rsidRPr="00365E70" w14:paraId="168C1580" w14:textId="77777777" w:rsidTr="00D21C70">
        <w:tc>
          <w:tcPr>
            <w:tcW w:w="9344" w:type="dxa"/>
          </w:tcPr>
          <w:p w14:paraId="11B63F17" w14:textId="77777777" w:rsidR="005C040F" w:rsidRPr="00CA51EB" w:rsidRDefault="005C040F" w:rsidP="00D21C70">
            <w:pPr>
              <w:spacing w:after="0" w:line="240" w:lineRule="auto"/>
              <w:rPr>
                <w:rFonts w:ascii="Times New Roman" w:hAnsi="Times New Roman" w:cs="Times New Roman"/>
                <w:sz w:val="28"/>
                <w:szCs w:val="28"/>
                <w:lang w:val="de-DE"/>
              </w:rPr>
            </w:pPr>
            <w:r w:rsidRPr="00CA51EB">
              <w:rPr>
                <w:rFonts w:ascii="Times New Roman" w:hAnsi="Times New Roman" w:cs="Times New Roman"/>
                <w:b/>
                <w:sz w:val="28"/>
                <w:szCs w:val="28"/>
                <w:lang w:val="de-DE"/>
              </w:rPr>
              <w:t>Text 1.</w:t>
            </w:r>
            <w:r w:rsidRPr="00CA51EB">
              <w:rPr>
                <w:rFonts w:ascii="Times New Roman" w:hAnsi="Times New Roman" w:cs="Times New Roman"/>
                <w:sz w:val="28"/>
                <w:szCs w:val="28"/>
                <w:lang w:val="de-DE"/>
              </w:rPr>
              <w:t xml:space="preserve"> Programmiersprachen. Genealogie. Allgemeine Kriterien</w:t>
            </w:r>
          </w:p>
          <w:p w14:paraId="179F1905" w14:textId="77777777" w:rsidR="005C040F" w:rsidRPr="00CA51EB" w:rsidRDefault="005C040F" w:rsidP="00D21C70">
            <w:pPr>
              <w:spacing w:after="0" w:line="240" w:lineRule="auto"/>
              <w:rPr>
                <w:rFonts w:ascii="Times New Roman" w:hAnsi="Times New Roman" w:cs="Times New Roman"/>
                <w:sz w:val="28"/>
                <w:szCs w:val="28"/>
                <w:lang w:val="de-DE"/>
              </w:rPr>
            </w:pPr>
            <w:r w:rsidRPr="00CA51EB">
              <w:rPr>
                <w:rFonts w:ascii="Times New Roman" w:hAnsi="Times New Roman" w:cs="Times New Roman"/>
                <w:b/>
                <w:sz w:val="28"/>
                <w:szCs w:val="28"/>
                <w:lang w:val="de-DE"/>
              </w:rPr>
              <w:t>Text 2.</w:t>
            </w:r>
            <w:r w:rsidRPr="00CA51EB">
              <w:rPr>
                <w:rFonts w:ascii="Times New Roman" w:hAnsi="Times New Roman" w:cs="Times New Roman"/>
                <w:sz w:val="28"/>
                <w:szCs w:val="28"/>
                <w:lang w:val="de-DE"/>
              </w:rPr>
              <w:t xml:space="preserve"> C als Prozessprogrammiersprache</w:t>
            </w:r>
          </w:p>
          <w:p w14:paraId="4D8F891E" w14:textId="77777777" w:rsidR="005C040F" w:rsidRPr="00CA51EB" w:rsidRDefault="005C040F" w:rsidP="00D21C70">
            <w:pPr>
              <w:spacing w:after="0" w:line="240" w:lineRule="auto"/>
              <w:rPr>
                <w:rFonts w:ascii="Times New Roman" w:hAnsi="Times New Roman" w:cs="Times New Roman"/>
                <w:sz w:val="28"/>
                <w:szCs w:val="28"/>
                <w:lang w:val="de-DE"/>
              </w:rPr>
            </w:pPr>
            <w:r w:rsidRPr="00CA51EB">
              <w:rPr>
                <w:rFonts w:ascii="Times New Roman" w:hAnsi="Times New Roman" w:cs="Times New Roman"/>
                <w:b/>
                <w:sz w:val="28"/>
                <w:szCs w:val="28"/>
                <w:lang w:val="de-DE"/>
              </w:rPr>
              <w:t>Text 3.</w:t>
            </w:r>
            <w:r w:rsidRPr="00CA51EB">
              <w:rPr>
                <w:rFonts w:ascii="Times New Roman" w:hAnsi="Times New Roman" w:cs="Times New Roman"/>
                <w:sz w:val="28"/>
                <w:szCs w:val="28"/>
                <w:lang w:val="de-DE"/>
              </w:rPr>
              <w:t xml:space="preserve"> Sprachschöpfer</w:t>
            </w:r>
          </w:p>
        </w:tc>
      </w:tr>
    </w:tbl>
    <w:p w14:paraId="17217B90" w14:textId="77777777" w:rsidR="005C040F" w:rsidRPr="00CA51EB" w:rsidRDefault="005C040F" w:rsidP="005C040F">
      <w:pPr>
        <w:pStyle w:val="1"/>
        <w:spacing w:before="0" w:line="240" w:lineRule="auto"/>
        <w:jc w:val="center"/>
        <w:rPr>
          <w:rFonts w:ascii="Times New Roman" w:hAnsi="Times New Roman" w:cs="Times New Roman"/>
          <w:color w:val="auto"/>
          <w:sz w:val="28"/>
          <w:szCs w:val="28"/>
          <w:lang w:val="de-DE"/>
        </w:rPr>
      </w:pPr>
    </w:p>
    <w:p w14:paraId="7A8DEF4B" w14:textId="77777777" w:rsidR="005C040F" w:rsidRPr="005C040F" w:rsidRDefault="005C040F" w:rsidP="005C040F">
      <w:pPr>
        <w:pStyle w:val="2"/>
        <w:spacing w:before="0"/>
        <w:jc w:val="center"/>
        <w:rPr>
          <w:rFonts w:ascii="Times New Roman" w:hAnsi="Times New Roman" w:cs="Times New Roman"/>
          <w:b/>
          <w:i/>
          <w:color w:val="auto"/>
          <w:sz w:val="28"/>
          <w:lang w:val="de-DE"/>
        </w:rPr>
      </w:pPr>
      <w:bookmarkStart w:id="33" w:name="_Toc425364233"/>
      <w:bookmarkStart w:id="34" w:name="_Toc142383002"/>
      <w:r w:rsidRPr="005C040F">
        <w:rPr>
          <w:rFonts w:ascii="Times New Roman" w:hAnsi="Times New Roman" w:cs="Times New Roman"/>
          <w:b/>
          <w:color w:val="auto"/>
          <w:sz w:val="28"/>
          <w:lang w:val="de-DE"/>
        </w:rPr>
        <w:t>Text 1. Programmiersprachen. Genealogie. Allgemeine Kriterien</w:t>
      </w:r>
      <w:bookmarkEnd w:id="33"/>
      <w:bookmarkEnd w:id="34"/>
    </w:p>
    <w:p w14:paraId="322201FD" w14:textId="77777777" w:rsidR="005C040F" w:rsidRPr="00CA51EB" w:rsidRDefault="005C040F" w:rsidP="005C040F">
      <w:pPr>
        <w:spacing w:after="0" w:line="240" w:lineRule="auto"/>
        <w:ind w:firstLine="709"/>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Bei Programmiersprachen lässt sich entsprechend der chronologischen Entwicklung eine Generationenfolge angeben:</w:t>
      </w:r>
    </w:p>
    <w:p w14:paraId="5DB3168F" w14:textId="77777777" w:rsidR="005C040F" w:rsidRPr="00CA51EB" w:rsidRDefault="005C040F" w:rsidP="005C040F">
      <w:pPr>
        <w:spacing w:after="0" w:line="240" w:lineRule="auto"/>
        <w:ind w:firstLine="709"/>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  </w:t>
      </w:r>
      <w:r w:rsidRPr="00CA51EB">
        <w:rPr>
          <w:rFonts w:ascii="Times New Roman" w:hAnsi="Times New Roman" w:cs="Times New Roman"/>
          <w:bCs/>
          <w:i/>
          <w:sz w:val="28"/>
          <w:szCs w:val="28"/>
          <w:lang w:val="de-DE"/>
        </w:rPr>
        <w:t>Sprachen der ersten Generation</w:t>
      </w:r>
      <w:r w:rsidRPr="00CA51EB">
        <w:rPr>
          <w:rFonts w:ascii="Times New Roman" w:hAnsi="Times New Roman" w:cs="Times New Roman"/>
          <w:bCs/>
          <w:sz w:val="28"/>
          <w:szCs w:val="28"/>
          <w:lang w:val="de-DE"/>
        </w:rPr>
        <w:t>: Hierbei wurden Programme in numerischer Darstellung formuliert, meist in oktaler Schreibweise (Maschinensprache).</w:t>
      </w:r>
    </w:p>
    <w:p w14:paraId="3A754903" w14:textId="77777777" w:rsidR="005C040F" w:rsidRPr="00CA51EB" w:rsidRDefault="005C040F" w:rsidP="005C040F">
      <w:pPr>
        <w:spacing w:after="0" w:line="240" w:lineRule="auto"/>
        <w:ind w:firstLine="709"/>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 </w:t>
      </w:r>
      <w:r w:rsidRPr="00CA51EB">
        <w:rPr>
          <w:rFonts w:ascii="Times New Roman" w:hAnsi="Times New Roman" w:cs="Times New Roman"/>
          <w:bCs/>
          <w:i/>
          <w:sz w:val="28"/>
          <w:szCs w:val="28"/>
          <w:lang w:val="de-DE"/>
        </w:rPr>
        <w:t>Sprachen der zweiten Generation</w:t>
      </w:r>
      <w:r w:rsidRPr="00CA51EB">
        <w:rPr>
          <w:rFonts w:ascii="Times New Roman" w:hAnsi="Times New Roman" w:cs="Times New Roman"/>
          <w:bCs/>
          <w:sz w:val="28"/>
          <w:szCs w:val="28"/>
          <w:lang w:val="de-DE"/>
        </w:rPr>
        <w:t>: Hierunter sind Sprachen zu verstehen, welche maschinennah sind, jedoch mnemotechnische Darstellung erlauben, also etwa ADD A, B für „Addiere A zu B“. Solche Sprachen - man spricht auch von Assemblersprachen - standen etwa ab 1955 zur Verfügung.</w:t>
      </w:r>
    </w:p>
    <w:p w14:paraId="407EC27E" w14:textId="77777777" w:rsidR="005C040F" w:rsidRPr="00CA51EB" w:rsidRDefault="005C040F" w:rsidP="005C040F">
      <w:pPr>
        <w:spacing w:after="0" w:line="240" w:lineRule="auto"/>
        <w:ind w:firstLine="709"/>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 </w:t>
      </w:r>
      <w:r w:rsidRPr="00CA51EB">
        <w:rPr>
          <w:rFonts w:ascii="Times New Roman" w:hAnsi="Times New Roman" w:cs="Times New Roman"/>
          <w:bCs/>
          <w:i/>
          <w:sz w:val="28"/>
          <w:szCs w:val="28"/>
          <w:lang w:val="de-DE"/>
        </w:rPr>
        <w:t>Sprachen der dritten Generation</w:t>
      </w:r>
      <w:r w:rsidRPr="00CA51EB">
        <w:rPr>
          <w:rFonts w:ascii="Times New Roman" w:hAnsi="Times New Roman" w:cs="Times New Roman"/>
          <w:bCs/>
          <w:sz w:val="28"/>
          <w:szCs w:val="28"/>
          <w:lang w:val="de-DE"/>
        </w:rPr>
        <w:t xml:space="preserve">: Dies sind die sogenannten problemnahen Sprachen wie etwa FORTRAN (ab 1957), PASCAL, BASIC, C etc. Problemnahe Sprachen sind an logischen Abläufen orientiert (prozedural) und kennen unterschiedliche Datentypen und -Strukturen. Ab der dritten Generation werden </w:t>
      </w:r>
      <w:r w:rsidRPr="00CA51EB">
        <w:rPr>
          <w:rFonts w:ascii="Times New Roman" w:hAnsi="Times New Roman" w:cs="Times New Roman"/>
          <w:bCs/>
          <w:sz w:val="28"/>
          <w:szCs w:val="28"/>
          <w:lang w:val="de-DE"/>
        </w:rPr>
        <w:lastRenderedPageBreak/>
        <w:t>Programmiersprachen weitgehend unabhängig von einzelnen Rechnertypen. Auch die bei der Auftragssteuerung erwähnten Betriebssprachen gehören zur dritten Generation.</w:t>
      </w:r>
    </w:p>
    <w:p w14:paraId="59F843C6" w14:textId="77777777" w:rsidR="005C040F" w:rsidRPr="00CA51EB" w:rsidRDefault="005C040F" w:rsidP="005C040F">
      <w:pPr>
        <w:spacing w:after="0" w:line="240" w:lineRule="auto"/>
        <w:ind w:firstLine="709"/>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 </w:t>
      </w:r>
      <w:r w:rsidRPr="00CA51EB">
        <w:rPr>
          <w:rFonts w:ascii="Times New Roman" w:hAnsi="Times New Roman" w:cs="Times New Roman"/>
          <w:bCs/>
          <w:i/>
          <w:sz w:val="28"/>
          <w:szCs w:val="28"/>
          <w:lang w:val="de-DE"/>
        </w:rPr>
        <w:t>Sprachen der vierten Generation</w:t>
      </w:r>
      <w:r w:rsidRPr="00CA51EB">
        <w:rPr>
          <w:rFonts w:ascii="Times New Roman" w:hAnsi="Times New Roman" w:cs="Times New Roman"/>
          <w:bCs/>
          <w:sz w:val="28"/>
          <w:szCs w:val="28"/>
          <w:lang w:val="de-DE"/>
        </w:rPr>
        <w:t>: Diese Sprachen sind konzipiert für Anwendungen der künstlichen Intelligenz (Beispiel: LISP) und für den Einsatz relationaler Datenbanken (Abfragesprachen, typisch SQL).</w:t>
      </w:r>
    </w:p>
    <w:p w14:paraId="244CE144" w14:textId="77777777" w:rsidR="005C040F" w:rsidRPr="00CA51EB" w:rsidRDefault="005C040F" w:rsidP="005C040F">
      <w:pPr>
        <w:spacing w:after="0" w:line="240" w:lineRule="auto"/>
        <w:ind w:firstLine="709"/>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 </w:t>
      </w:r>
      <w:r w:rsidRPr="00CA51EB">
        <w:rPr>
          <w:rFonts w:ascii="Times New Roman" w:hAnsi="Times New Roman" w:cs="Times New Roman"/>
          <w:bCs/>
          <w:i/>
          <w:sz w:val="28"/>
          <w:szCs w:val="28"/>
          <w:lang w:val="de-DE"/>
        </w:rPr>
        <w:t>Sprachen der fünften Generation</w:t>
      </w:r>
      <w:r w:rsidRPr="00CA51EB">
        <w:rPr>
          <w:rFonts w:ascii="Times New Roman" w:hAnsi="Times New Roman" w:cs="Times New Roman"/>
          <w:bCs/>
          <w:sz w:val="28"/>
          <w:szCs w:val="28"/>
          <w:lang w:val="de-DE"/>
        </w:rPr>
        <w:t>: Damit werden Sprachen bezeichnet, deren Konzept die Objektorientierung besonders unterstützt (Beispiel: C++). In den letzten Jahren kommt mit der JAVA-Entwicklung auch die Netzwerkfähigkeit von Sprachen hinzu; dies bedeutet, dass zur Laufzeit Programmteile (Applets) über das Netz in die lokale Maschine geladen und dort von einem Interpreter (Browser) ausgeführt werden können.</w:t>
      </w:r>
    </w:p>
    <w:p w14:paraId="346ABB7B" w14:textId="77777777" w:rsidR="005C040F" w:rsidRPr="00CA51EB" w:rsidRDefault="005C040F" w:rsidP="005C040F">
      <w:pPr>
        <w:spacing w:after="0" w:line="240" w:lineRule="auto"/>
        <w:ind w:firstLine="709"/>
        <w:jc w:val="both"/>
        <w:rPr>
          <w:rFonts w:ascii="Times New Roman" w:hAnsi="Times New Roman" w:cs="Times New Roman"/>
          <w:bCs/>
          <w:i/>
          <w:sz w:val="28"/>
          <w:szCs w:val="28"/>
          <w:lang w:val="de-DE"/>
        </w:rPr>
      </w:pPr>
      <w:r w:rsidRPr="00CA51EB">
        <w:rPr>
          <w:rFonts w:ascii="Times New Roman" w:hAnsi="Times New Roman" w:cs="Times New Roman"/>
          <w:bCs/>
          <w:i/>
          <w:sz w:val="28"/>
          <w:szCs w:val="28"/>
          <w:lang w:val="de-DE"/>
        </w:rPr>
        <w:t>Prozessprogrammiersprachen. Allgemeine Kriterien</w:t>
      </w:r>
    </w:p>
    <w:p w14:paraId="7DA725FC" w14:textId="77777777" w:rsidR="005C040F" w:rsidRPr="00CA51EB" w:rsidRDefault="005C040F" w:rsidP="005C040F">
      <w:pPr>
        <w:spacing w:after="0" w:line="240" w:lineRule="auto"/>
        <w:ind w:firstLine="709"/>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Seit der Entwicklung der Prozessrechner (ab 1959) hat man sich darum bemüht, auch in der Prozessleittechnik problemorientierte Sprachen verwenden zu können. Hierzu wurden einerseits aus der konventionellen EDV bekannte Sprachen wie etwa FORTRAN und BASIC um Realzeitelemente erweitert, andererseits auch eigene Sprachen wie CORAL und PEARL entwickelt. Die entstandenen Konstrukte sind bislang überwiegend länder- bzw. firmenspezifisch geblieben (z. B. CORAL: Großbritannien, PEARL: Deutschland, TCL: Taylor bzw. ABB, Step 5 und Step 7: Siemens). Prozessprogrammiersprachen umfassen typisch folgende Funktionen:</w:t>
      </w:r>
    </w:p>
    <w:p w14:paraId="10693F9E" w14:textId="77777777" w:rsidR="005C040F" w:rsidRPr="00CA51EB" w:rsidRDefault="005C040F" w:rsidP="005C040F">
      <w:pPr>
        <w:pStyle w:val="a5"/>
        <w:numPr>
          <w:ilvl w:val="0"/>
          <w:numId w:val="81"/>
        </w:numPr>
        <w:spacing w:after="0" w:line="240" w:lineRule="auto"/>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Interprozesskommunikation</w:t>
      </w:r>
    </w:p>
    <w:p w14:paraId="30BA48AC" w14:textId="77777777" w:rsidR="005C040F" w:rsidRPr="00CA51EB" w:rsidRDefault="005C040F" w:rsidP="005C040F">
      <w:pPr>
        <w:pStyle w:val="a5"/>
        <w:numPr>
          <w:ilvl w:val="0"/>
          <w:numId w:val="81"/>
        </w:numPr>
        <w:spacing w:after="0" w:line="240" w:lineRule="auto"/>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Zeitsteuerung von Prozessausführungen (z. B. Weckerfunktionen) sowie</w:t>
      </w:r>
    </w:p>
    <w:p w14:paraId="7582B1C4" w14:textId="77777777" w:rsidR="005C040F" w:rsidRPr="00CA51EB" w:rsidRDefault="005C040F" w:rsidP="005C040F">
      <w:pPr>
        <w:pStyle w:val="a5"/>
        <w:numPr>
          <w:ilvl w:val="0"/>
          <w:numId w:val="81"/>
        </w:numPr>
        <w:spacing w:after="0" w:line="240" w:lineRule="auto"/>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Prozessdatenein/ausgabe.</w:t>
      </w:r>
    </w:p>
    <w:p w14:paraId="31EAB0C1" w14:textId="77777777" w:rsidR="005C040F" w:rsidRPr="00CA51EB" w:rsidRDefault="005C040F" w:rsidP="005C040F">
      <w:pPr>
        <w:spacing w:after="0" w:line="240" w:lineRule="auto"/>
        <w:ind w:firstLine="709"/>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DIN EN 61131 sieht solche Elemente in SPS-Programmiersprachen vor. In den POSIX-Gremien werden derzeit allgemeine Realzeiteigenschaften für Rechner-Programmiersprachen definiert. Diese Festlegungen sind insbesondere in C relativ einfach über Bibliotheksfunktionen realisierbar.</w:t>
      </w:r>
    </w:p>
    <w:p w14:paraId="138B9C08" w14:textId="77777777" w:rsidR="005C040F" w:rsidRPr="00CA51EB" w:rsidRDefault="005C040F" w:rsidP="005C040F">
      <w:pPr>
        <w:spacing w:after="0" w:line="240" w:lineRule="auto"/>
        <w:rPr>
          <w:rFonts w:ascii="Times New Roman" w:hAnsi="Times New Roman" w:cs="Times New Roman"/>
          <w:b/>
          <w:bCs/>
          <w:sz w:val="28"/>
          <w:szCs w:val="28"/>
          <w:lang w:val="de-DE"/>
        </w:rPr>
      </w:pPr>
    </w:p>
    <w:p w14:paraId="6DED900F" w14:textId="77777777" w:rsidR="005C040F" w:rsidRPr="00CA51EB" w:rsidRDefault="005C040F" w:rsidP="005C040F">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Wortschatz zum Text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241"/>
      </w:tblGrid>
      <w:tr w:rsidR="000837AB" w:rsidRPr="00CA51EB" w14:paraId="6EB8D119" w14:textId="77777777" w:rsidTr="00D21C70">
        <w:tc>
          <w:tcPr>
            <w:tcW w:w="5103" w:type="dxa"/>
          </w:tcPr>
          <w:p w14:paraId="4DBC6F48" w14:textId="77777777" w:rsidR="000837AB" w:rsidRPr="00CA51EB" w:rsidRDefault="000837AB" w:rsidP="000837AB">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sz w:val="28"/>
                <w:szCs w:val="28"/>
                <w:lang w:val="de-DE"/>
              </w:rPr>
              <w:t>Abfragesprache f, =, -n</w:t>
            </w:r>
          </w:p>
        </w:tc>
        <w:tc>
          <w:tcPr>
            <w:tcW w:w="4241" w:type="dxa"/>
          </w:tcPr>
          <w:p w14:paraId="51060348" w14:textId="2B39E40D" w:rsidR="000837AB" w:rsidRPr="000837AB" w:rsidRDefault="000837AB" w:rsidP="000837AB">
            <w:pPr>
              <w:spacing w:after="0" w:line="240" w:lineRule="auto"/>
              <w:jc w:val="both"/>
              <w:rPr>
                <w:rFonts w:ascii="Times New Roman" w:hAnsi="Times New Roman" w:cs="Times New Roman"/>
                <w:sz w:val="28"/>
                <w:szCs w:val="28"/>
                <w:lang w:val="de-DE"/>
              </w:rPr>
            </w:pPr>
            <w:r w:rsidRPr="000837AB">
              <w:rPr>
                <w:rFonts w:ascii="Times New Roman" w:hAnsi="Times New Roman" w:cs="Times New Roman"/>
                <w:sz w:val="28"/>
                <w:szCs w:val="28"/>
                <w:lang w:val="de-DE"/>
              </w:rPr>
              <w:t>мова запитів</w:t>
            </w:r>
          </w:p>
        </w:tc>
      </w:tr>
      <w:tr w:rsidR="000837AB" w:rsidRPr="00CA51EB" w14:paraId="33006645" w14:textId="77777777" w:rsidTr="00D21C70">
        <w:tc>
          <w:tcPr>
            <w:tcW w:w="5103" w:type="dxa"/>
          </w:tcPr>
          <w:p w14:paraId="433A9428" w14:textId="77777777" w:rsidR="000837AB" w:rsidRPr="00CA51EB" w:rsidRDefault="000837AB" w:rsidP="000837AB">
            <w:pPr>
              <w:spacing w:after="0" w:line="240" w:lineRule="auto"/>
              <w:rPr>
                <w:rFonts w:ascii="Times New Roman" w:hAnsi="Times New Roman" w:cs="Times New Roman"/>
                <w:b/>
                <w:bCs/>
                <w:sz w:val="28"/>
                <w:szCs w:val="28"/>
                <w:lang w:val="de-DE"/>
              </w:rPr>
            </w:pPr>
            <w:r w:rsidRPr="00CA51EB">
              <w:rPr>
                <w:rFonts w:ascii="Times New Roman" w:hAnsi="Times New Roman" w:cs="Times New Roman"/>
                <w:sz w:val="28"/>
                <w:szCs w:val="28"/>
                <w:lang w:val="de-DE"/>
              </w:rPr>
              <w:t>aufrufen</w:t>
            </w:r>
          </w:p>
        </w:tc>
        <w:tc>
          <w:tcPr>
            <w:tcW w:w="4241" w:type="dxa"/>
          </w:tcPr>
          <w:p w14:paraId="3952A7E9" w14:textId="69DD99A4" w:rsidR="000837AB" w:rsidRPr="000837AB" w:rsidRDefault="000837AB" w:rsidP="000837AB">
            <w:pPr>
              <w:spacing w:after="0" w:line="240" w:lineRule="auto"/>
              <w:jc w:val="both"/>
              <w:rPr>
                <w:rFonts w:ascii="Times New Roman" w:hAnsi="Times New Roman" w:cs="Times New Roman"/>
                <w:sz w:val="28"/>
                <w:szCs w:val="28"/>
                <w:lang w:val="de-DE"/>
              </w:rPr>
            </w:pPr>
            <w:r w:rsidRPr="000837AB">
              <w:rPr>
                <w:rFonts w:ascii="Times New Roman" w:hAnsi="Times New Roman" w:cs="Times New Roman"/>
                <w:sz w:val="28"/>
                <w:szCs w:val="28"/>
                <w:lang w:val="de-DE"/>
              </w:rPr>
              <w:t>викликати</w:t>
            </w:r>
          </w:p>
        </w:tc>
      </w:tr>
      <w:tr w:rsidR="000837AB" w:rsidRPr="00CA51EB" w14:paraId="49D1C015" w14:textId="77777777" w:rsidTr="00D21C70">
        <w:tc>
          <w:tcPr>
            <w:tcW w:w="5103" w:type="dxa"/>
          </w:tcPr>
          <w:p w14:paraId="316029A1" w14:textId="77777777" w:rsidR="000837AB" w:rsidRPr="00CA51EB" w:rsidRDefault="000837AB" w:rsidP="000837AB">
            <w:pPr>
              <w:spacing w:after="0" w:line="240" w:lineRule="auto"/>
              <w:rPr>
                <w:rFonts w:ascii="Times New Roman" w:hAnsi="Times New Roman" w:cs="Times New Roman"/>
                <w:b/>
                <w:bCs/>
                <w:sz w:val="28"/>
                <w:szCs w:val="28"/>
                <w:lang w:val="de-DE"/>
              </w:rPr>
            </w:pPr>
            <w:r w:rsidRPr="00CA51EB">
              <w:rPr>
                <w:rFonts w:ascii="Times New Roman" w:hAnsi="Times New Roman" w:cs="Times New Roman"/>
                <w:sz w:val="28"/>
                <w:szCs w:val="28"/>
                <w:lang w:val="de-DE"/>
              </w:rPr>
              <w:t>Auftragssteuerung f, =, -en</w:t>
            </w:r>
          </w:p>
        </w:tc>
        <w:tc>
          <w:tcPr>
            <w:tcW w:w="4241" w:type="dxa"/>
          </w:tcPr>
          <w:p w14:paraId="5129C0AE" w14:textId="67A73F97" w:rsidR="000837AB" w:rsidRPr="000837AB" w:rsidRDefault="000837AB" w:rsidP="000837AB">
            <w:pPr>
              <w:spacing w:after="0" w:line="240" w:lineRule="auto"/>
              <w:jc w:val="both"/>
              <w:rPr>
                <w:rFonts w:ascii="Times New Roman" w:hAnsi="Times New Roman" w:cs="Times New Roman"/>
                <w:sz w:val="28"/>
                <w:szCs w:val="28"/>
                <w:lang w:val="de-DE"/>
              </w:rPr>
            </w:pPr>
            <w:r w:rsidRPr="000837AB">
              <w:rPr>
                <w:rFonts w:ascii="Times New Roman" w:hAnsi="Times New Roman" w:cs="Times New Roman"/>
                <w:sz w:val="28"/>
                <w:szCs w:val="28"/>
                <w:lang w:val="de-DE"/>
              </w:rPr>
              <w:t>управління завданнями</w:t>
            </w:r>
          </w:p>
        </w:tc>
      </w:tr>
      <w:tr w:rsidR="000837AB" w:rsidRPr="00CA51EB" w14:paraId="19E6585C" w14:textId="77777777" w:rsidTr="00D21C70">
        <w:tc>
          <w:tcPr>
            <w:tcW w:w="5103" w:type="dxa"/>
          </w:tcPr>
          <w:p w14:paraId="0EC2BC8D" w14:textId="77777777" w:rsidR="000837AB" w:rsidRPr="00CA51EB" w:rsidRDefault="000837AB" w:rsidP="000837AB">
            <w:pPr>
              <w:spacing w:after="0" w:line="240" w:lineRule="auto"/>
              <w:rPr>
                <w:rFonts w:ascii="Times New Roman" w:hAnsi="Times New Roman" w:cs="Times New Roman"/>
                <w:b/>
                <w:bCs/>
                <w:sz w:val="28"/>
                <w:szCs w:val="28"/>
                <w:lang w:val="de-DE"/>
              </w:rPr>
            </w:pPr>
            <w:r w:rsidRPr="00CA51EB">
              <w:rPr>
                <w:rFonts w:ascii="Times New Roman" w:hAnsi="Times New Roman" w:cs="Times New Roman"/>
                <w:sz w:val="28"/>
                <w:szCs w:val="28"/>
                <w:lang w:val="de-DE"/>
              </w:rPr>
              <w:t>Betriebssprache</w:t>
            </w:r>
            <w:r w:rsidRPr="00CA51EB">
              <w:rPr>
                <w:rFonts w:ascii="Times New Roman" w:hAnsi="Times New Roman" w:cs="Times New Roman"/>
                <w:sz w:val="28"/>
                <w:szCs w:val="28"/>
              </w:rPr>
              <w:t xml:space="preserve"> </w:t>
            </w:r>
            <w:r w:rsidRPr="00CA51EB">
              <w:rPr>
                <w:rFonts w:ascii="Times New Roman" w:hAnsi="Times New Roman" w:cs="Times New Roman"/>
                <w:sz w:val="28"/>
                <w:szCs w:val="28"/>
                <w:lang w:val="de-DE"/>
              </w:rPr>
              <w:t>f</w:t>
            </w:r>
            <w:r w:rsidRPr="00CA51EB">
              <w:rPr>
                <w:rFonts w:ascii="Times New Roman" w:hAnsi="Times New Roman" w:cs="Times New Roman"/>
                <w:sz w:val="28"/>
                <w:szCs w:val="28"/>
              </w:rPr>
              <w:t>, =, -</w:t>
            </w:r>
            <w:r w:rsidRPr="00CA51EB">
              <w:rPr>
                <w:rFonts w:ascii="Times New Roman" w:hAnsi="Times New Roman" w:cs="Times New Roman"/>
                <w:sz w:val="28"/>
                <w:szCs w:val="28"/>
                <w:lang w:val="de-DE"/>
              </w:rPr>
              <w:t>n</w:t>
            </w:r>
          </w:p>
        </w:tc>
        <w:tc>
          <w:tcPr>
            <w:tcW w:w="4241" w:type="dxa"/>
          </w:tcPr>
          <w:p w14:paraId="5FC8154F" w14:textId="1B58A08A" w:rsidR="000837AB" w:rsidRPr="000837AB" w:rsidRDefault="000837AB" w:rsidP="000837AB">
            <w:pPr>
              <w:spacing w:after="0" w:line="240" w:lineRule="auto"/>
              <w:jc w:val="both"/>
              <w:rPr>
                <w:rFonts w:ascii="Times New Roman" w:hAnsi="Times New Roman" w:cs="Times New Roman"/>
                <w:sz w:val="28"/>
                <w:szCs w:val="28"/>
                <w:lang w:val="de-DE"/>
              </w:rPr>
            </w:pPr>
            <w:r w:rsidRPr="000837AB">
              <w:rPr>
                <w:rFonts w:ascii="Times New Roman" w:hAnsi="Times New Roman" w:cs="Times New Roman"/>
                <w:sz w:val="28"/>
                <w:szCs w:val="28"/>
                <w:lang w:val="de-DE"/>
              </w:rPr>
              <w:t>мова для системного програмування</w:t>
            </w:r>
          </w:p>
        </w:tc>
      </w:tr>
      <w:tr w:rsidR="000837AB" w:rsidRPr="00CA51EB" w14:paraId="203F25C0" w14:textId="77777777" w:rsidTr="00D21C70">
        <w:tc>
          <w:tcPr>
            <w:tcW w:w="5103" w:type="dxa"/>
          </w:tcPr>
          <w:p w14:paraId="34D88109" w14:textId="77777777" w:rsidR="000837AB" w:rsidRPr="00CA51EB" w:rsidRDefault="000837AB" w:rsidP="000837AB">
            <w:pPr>
              <w:spacing w:after="0" w:line="240" w:lineRule="auto"/>
              <w:rPr>
                <w:rFonts w:ascii="Times New Roman" w:hAnsi="Times New Roman" w:cs="Times New Roman"/>
                <w:b/>
                <w:bCs/>
                <w:sz w:val="28"/>
                <w:szCs w:val="28"/>
                <w:lang w:val="de-DE"/>
              </w:rPr>
            </w:pPr>
            <w:r w:rsidRPr="00CA51EB">
              <w:rPr>
                <w:rFonts w:ascii="Times New Roman" w:hAnsi="Times New Roman" w:cs="Times New Roman"/>
                <w:sz w:val="28"/>
                <w:szCs w:val="28"/>
                <w:lang w:val="de-DE"/>
              </w:rPr>
              <w:t>betriebssystemunabhängig</w:t>
            </w:r>
          </w:p>
        </w:tc>
        <w:tc>
          <w:tcPr>
            <w:tcW w:w="4241" w:type="dxa"/>
          </w:tcPr>
          <w:p w14:paraId="70DB1846" w14:textId="35C11CE8" w:rsidR="000837AB" w:rsidRPr="000837AB" w:rsidRDefault="000837AB" w:rsidP="000837AB">
            <w:pPr>
              <w:spacing w:after="0" w:line="240" w:lineRule="auto"/>
              <w:jc w:val="both"/>
              <w:rPr>
                <w:rFonts w:ascii="Times New Roman" w:hAnsi="Times New Roman" w:cs="Times New Roman"/>
                <w:sz w:val="28"/>
                <w:szCs w:val="28"/>
                <w:lang w:val="de-DE"/>
              </w:rPr>
            </w:pPr>
            <w:r w:rsidRPr="000837AB">
              <w:rPr>
                <w:rFonts w:ascii="Times New Roman" w:hAnsi="Times New Roman" w:cs="Times New Roman"/>
                <w:sz w:val="28"/>
                <w:szCs w:val="28"/>
                <w:lang w:val="de-DE"/>
              </w:rPr>
              <w:t>платформонезалежний</w:t>
            </w:r>
          </w:p>
        </w:tc>
      </w:tr>
      <w:tr w:rsidR="000837AB" w:rsidRPr="00CA51EB" w14:paraId="58E9D6AB" w14:textId="77777777" w:rsidTr="00D21C70">
        <w:tc>
          <w:tcPr>
            <w:tcW w:w="5103" w:type="dxa"/>
          </w:tcPr>
          <w:p w14:paraId="3197F504" w14:textId="77777777" w:rsidR="000837AB" w:rsidRPr="00CA51EB" w:rsidRDefault="000837AB" w:rsidP="000837AB">
            <w:pPr>
              <w:spacing w:after="0" w:line="240" w:lineRule="auto"/>
              <w:rPr>
                <w:rFonts w:ascii="Times New Roman" w:hAnsi="Times New Roman" w:cs="Times New Roman"/>
                <w:b/>
                <w:bCs/>
                <w:sz w:val="28"/>
                <w:szCs w:val="28"/>
                <w:lang w:val="de-DE"/>
              </w:rPr>
            </w:pPr>
            <w:r w:rsidRPr="00CA51EB">
              <w:rPr>
                <w:rFonts w:ascii="Times New Roman" w:hAnsi="Times New Roman" w:cs="Times New Roman"/>
                <w:sz w:val="28"/>
                <w:szCs w:val="28"/>
                <w:lang w:val="de-DE"/>
              </w:rPr>
              <w:t>Echtzeitsprache</w:t>
            </w:r>
            <w:r w:rsidRPr="00CA51EB">
              <w:rPr>
                <w:rFonts w:ascii="Times New Roman" w:hAnsi="Times New Roman" w:cs="Times New Roman"/>
                <w:sz w:val="28"/>
                <w:szCs w:val="28"/>
              </w:rPr>
              <w:t xml:space="preserve"> </w:t>
            </w:r>
            <w:r w:rsidRPr="00CA51EB">
              <w:rPr>
                <w:rFonts w:ascii="Times New Roman" w:hAnsi="Times New Roman" w:cs="Times New Roman"/>
                <w:sz w:val="28"/>
                <w:szCs w:val="28"/>
                <w:lang w:val="de-DE"/>
              </w:rPr>
              <w:t>f</w:t>
            </w:r>
            <w:r w:rsidRPr="00CA51EB">
              <w:rPr>
                <w:rFonts w:ascii="Times New Roman" w:hAnsi="Times New Roman" w:cs="Times New Roman"/>
                <w:sz w:val="28"/>
                <w:szCs w:val="28"/>
              </w:rPr>
              <w:t>, =, -</w:t>
            </w:r>
            <w:r w:rsidRPr="00CA51EB">
              <w:rPr>
                <w:rFonts w:ascii="Times New Roman" w:hAnsi="Times New Roman" w:cs="Times New Roman"/>
                <w:sz w:val="28"/>
                <w:szCs w:val="28"/>
                <w:lang w:val="de-DE"/>
              </w:rPr>
              <w:t>n</w:t>
            </w:r>
          </w:p>
        </w:tc>
        <w:tc>
          <w:tcPr>
            <w:tcW w:w="4241" w:type="dxa"/>
          </w:tcPr>
          <w:p w14:paraId="2D9F721F" w14:textId="37A6D2BA" w:rsidR="000837AB" w:rsidRPr="00365E70" w:rsidRDefault="000837AB" w:rsidP="000837AB">
            <w:pPr>
              <w:spacing w:after="0" w:line="240" w:lineRule="auto"/>
              <w:jc w:val="both"/>
              <w:rPr>
                <w:rFonts w:ascii="Times New Roman" w:hAnsi="Times New Roman" w:cs="Times New Roman"/>
                <w:sz w:val="28"/>
                <w:szCs w:val="28"/>
              </w:rPr>
            </w:pPr>
            <w:proofErr w:type="gramStart"/>
            <w:r w:rsidRPr="00365E70">
              <w:rPr>
                <w:rFonts w:ascii="Times New Roman" w:hAnsi="Times New Roman" w:cs="Times New Roman"/>
                <w:sz w:val="28"/>
                <w:szCs w:val="28"/>
              </w:rPr>
              <w:t>мова програмування для завдань, що виконуються в реальному масштабі часу</w:t>
            </w:r>
            <w:proofErr w:type="gramEnd"/>
          </w:p>
        </w:tc>
      </w:tr>
      <w:tr w:rsidR="000837AB" w:rsidRPr="00CA51EB" w14:paraId="7DF40739" w14:textId="77777777" w:rsidTr="00D21C70">
        <w:tc>
          <w:tcPr>
            <w:tcW w:w="5103" w:type="dxa"/>
          </w:tcPr>
          <w:p w14:paraId="1DDD3BEF" w14:textId="77777777" w:rsidR="000837AB" w:rsidRPr="00CA51EB" w:rsidRDefault="000837AB" w:rsidP="000837AB">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Ein</w:t>
            </w:r>
            <w:r w:rsidRPr="00CA51EB">
              <w:rPr>
                <w:rFonts w:ascii="Times New Roman" w:hAnsi="Times New Roman" w:cs="Times New Roman"/>
                <w:sz w:val="28"/>
                <w:szCs w:val="28"/>
              </w:rPr>
              <w:t>/</w:t>
            </w:r>
            <w:r w:rsidRPr="00CA51EB">
              <w:rPr>
                <w:rFonts w:ascii="Times New Roman" w:hAnsi="Times New Roman" w:cs="Times New Roman"/>
                <w:sz w:val="28"/>
                <w:szCs w:val="28"/>
                <w:lang w:val="de-DE"/>
              </w:rPr>
              <w:t>Ausgabe</w:t>
            </w:r>
            <w:r w:rsidRPr="00CA51EB">
              <w:rPr>
                <w:rFonts w:ascii="Times New Roman" w:hAnsi="Times New Roman" w:cs="Times New Roman"/>
                <w:sz w:val="28"/>
                <w:szCs w:val="28"/>
              </w:rPr>
              <w:t>-</w:t>
            </w:r>
            <w:r w:rsidRPr="00CA51EB">
              <w:rPr>
                <w:rFonts w:ascii="Times New Roman" w:hAnsi="Times New Roman" w:cs="Times New Roman"/>
                <w:sz w:val="28"/>
                <w:szCs w:val="28"/>
                <w:lang w:val="de-DE"/>
              </w:rPr>
              <w:t>Operationen</w:t>
            </w:r>
            <w:r w:rsidRPr="00CA51EB">
              <w:rPr>
                <w:rFonts w:ascii="Times New Roman" w:hAnsi="Times New Roman" w:cs="Times New Roman"/>
                <w:sz w:val="28"/>
                <w:szCs w:val="28"/>
              </w:rPr>
              <w:t xml:space="preserve"> </w:t>
            </w:r>
            <w:r w:rsidRPr="00CA51EB">
              <w:rPr>
                <w:rFonts w:ascii="Times New Roman" w:hAnsi="Times New Roman" w:cs="Times New Roman"/>
                <w:sz w:val="28"/>
                <w:szCs w:val="28"/>
                <w:lang w:val="de-DE"/>
              </w:rPr>
              <w:t>pl</w:t>
            </w:r>
          </w:p>
        </w:tc>
        <w:tc>
          <w:tcPr>
            <w:tcW w:w="4241" w:type="dxa"/>
          </w:tcPr>
          <w:p w14:paraId="4B51032F" w14:textId="0C6B6FF1" w:rsidR="000837AB" w:rsidRPr="000837AB" w:rsidRDefault="000837AB" w:rsidP="000837AB">
            <w:pPr>
              <w:spacing w:after="0" w:line="240" w:lineRule="auto"/>
              <w:jc w:val="both"/>
              <w:rPr>
                <w:rFonts w:ascii="Times New Roman" w:hAnsi="Times New Roman" w:cs="Times New Roman"/>
                <w:sz w:val="28"/>
                <w:szCs w:val="28"/>
                <w:lang w:val="de-DE"/>
              </w:rPr>
            </w:pPr>
            <w:r w:rsidRPr="000837AB">
              <w:rPr>
                <w:rFonts w:ascii="Times New Roman" w:hAnsi="Times New Roman" w:cs="Times New Roman"/>
                <w:sz w:val="28"/>
                <w:szCs w:val="28"/>
                <w:lang w:val="de-DE"/>
              </w:rPr>
              <w:t>операції введення/виводу</w:t>
            </w:r>
          </w:p>
        </w:tc>
      </w:tr>
      <w:tr w:rsidR="000837AB" w:rsidRPr="00CA51EB" w14:paraId="74A425A8" w14:textId="77777777" w:rsidTr="00D21C70">
        <w:tc>
          <w:tcPr>
            <w:tcW w:w="5103" w:type="dxa"/>
          </w:tcPr>
          <w:p w14:paraId="15C61E28" w14:textId="77777777" w:rsidR="000837AB" w:rsidRPr="00CA51EB" w:rsidRDefault="000837AB" w:rsidP="000837AB">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erlauben</w:t>
            </w:r>
          </w:p>
        </w:tc>
        <w:tc>
          <w:tcPr>
            <w:tcW w:w="4241" w:type="dxa"/>
          </w:tcPr>
          <w:p w14:paraId="6C7F8F2A" w14:textId="1E6A6337" w:rsidR="000837AB" w:rsidRPr="000837AB" w:rsidRDefault="000837AB" w:rsidP="000837AB">
            <w:pPr>
              <w:spacing w:after="0" w:line="240" w:lineRule="auto"/>
              <w:jc w:val="both"/>
              <w:rPr>
                <w:rFonts w:ascii="Times New Roman" w:hAnsi="Times New Roman" w:cs="Times New Roman"/>
                <w:sz w:val="28"/>
                <w:szCs w:val="28"/>
                <w:lang w:val="de-DE"/>
              </w:rPr>
            </w:pPr>
            <w:r w:rsidRPr="000837AB">
              <w:rPr>
                <w:rFonts w:ascii="Times New Roman" w:hAnsi="Times New Roman" w:cs="Times New Roman"/>
                <w:sz w:val="28"/>
                <w:szCs w:val="28"/>
                <w:lang w:val="de-DE"/>
              </w:rPr>
              <w:t>дозволяти, дозволяти</w:t>
            </w:r>
          </w:p>
        </w:tc>
      </w:tr>
      <w:tr w:rsidR="000837AB" w:rsidRPr="00CA51EB" w14:paraId="2DC7D0A9" w14:textId="77777777" w:rsidTr="00D21C70">
        <w:tc>
          <w:tcPr>
            <w:tcW w:w="5103" w:type="dxa"/>
          </w:tcPr>
          <w:p w14:paraId="58459158" w14:textId="77777777" w:rsidR="000837AB" w:rsidRPr="00CA51EB" w:rsidRDefault="000837AB" w:rsidP="000837AB">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erzeugen</w:t>
            </w:r>
          </w:p>
        </w:tc>
        <w:tc>
          <w:tcPr>
            <w:tcW w:w="4241" w:type="dxa"/>
          </w:tcPr>
          <w:p w14:paraId="7FE5CBC9" w14:textId="5A26BF42" w:rsidR="000837AB" w:rsidRPr="000837AB" w:rsidRDefault="000837AB" w:rsidP="000837AB">
            <w:pPr>
              <w:spacing w:after="0" w:line="240" w:lineRule="auto"/>
              <w:jc w:val="both"/>
              <w:rPr>
                <w:rFonts w:ascii="Times New Roman" w:hAnsi="Times New Roman" w:cs="Times New Roman"/>
                <w:sz w:val="28"/>
                <w:szCs w:val="28"/>
                <w:lang w:val="de-DE"/>
              </w:rPr>
            </w:pPr>
            <w:r w:rsidRPr="000837AB">
              <w:rPr>
                <w:rFonts w:ascii="Times New Roman" w:hAnsi="Times New Roman" w:cs="Times New Roman"/>
                <w:sz w:val="28"/>
                <w:szCs w:val="28"/>
                <w:lang w:val="de-DE"/>
              </w:rPr>
              <w:t>породжувати, викликати</w:t>
            </w:r>
          </w:p>
        </w:tc>
      </w:tr>
      <w:tr w:rsidR="000837AB" w:rsidRPr="00CA51EB" w14:paraId="3D4439CB" w14:textId="77777777" w:rsidTr="00D21C70">
        <w:tc>
          <w:tcPr>
            <w:tcW w:w="5103" w:type="dxa"/>
          </w:tcPr>
          <w:p w14:paraId="659CB9EF" w14:textId="77777777" w:rsidR="000837AB" w:rsidRPr="00CA51EB" w:rsidRDefault="000837AB" w:rsidP="000837AB">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Ger</w:t>
            </w:r>
            <w:r w:rsidRPr="00CA51EB">
              <w:rPr>
                <w:rFonts w:ascii="Times New Roman" w:hAnsi="Times New Roman" w:cs="Times New Roman"/>
                <w:sz w:val="28"/>
                <w:szCs w:val="28"/>
              </w:rPr>
              <w:t>ä</w:t>
            </w:r>
            <w:r w:rsidRPr="00CA51EB">
              <w:rPr>
                <w:rFonts w:ascii="Times New Roman" w:hAnsi="Times New Roman" w:cs="Times New Roman"/>
                <w:sz w:val="28"/>
                <w:szCs w:val="28"/>
                <w:lang w:val="de-DE"/>
              </w:rPr>
              <w:t>tetreiber</w:t>
            </w:r>
            <w:r w:rsidRPr="00CA51EB">
              <w:rPr>
                <w:rFonts w:ascii="Times New Roman" w:hAnsi="Times New Roman" w:cs="Times New Roman"/>
                <w:sz w:val="28"/>
                <w:szCs w:val="28"/>
              </w:rPr>
              <w:t xml:space="preserve"> </w:t>
            </w:r>
            <w:r w:rsidRPr="00CA51EB">
              <w:rPr>
                <w:rFonts w:ascii="Times New Roman" w:hAnsi="Times New Roman" w:cs="Times New Roman"/>
                <w:sz w:val="28"/>
                <w:szCs w:val="28"/>
                <w:lang w:val="de-DE"/>
              </w:rPr>
              <w:t>m</w:t>
            </w:r>
            <w:r w:rsidRPr="00CA51EB">
              <w:rPr>
                <w:rFonts w:ascii="Times New Roman" w:hAnsi="Times New Roman" w:cs="Times New Roman"/>
                <w:sz w:val="28"/>
                <w:szCs w:val="28"/>
              </w:rPr>
              <w:t>, -</w:t>
            </w:r>
            <w:r w:rsidRPr="00CA51EB">
              <w:rPr>
                <w:rFonts w:ascii="Times New Roman" w:hAnsi="Times New Roman" w:cs="Times New Roman"/>
                <w:sz w:val="28"/>
                <w:szCs w:val="28"/>
                <w:lang w:val="de-DE"/>
              </w:rPr>
              <w:t>s</w:t>
            </w:r>
            <w:r w:rsidRPr="00CA51EB">
              <w:rPr>
                <w:rFonts w:ascii="Times New Roman" w:hAnsi="Times New Roman" w:cs="Times New Roman"/>
                <w:sz w:val="28"/>
                <w:szCs w:val="28"/>
              </w:rPr>
              <w:t>, =</w:t>
            </w:r>
          </w:p>
        </w:tc>
        <w:tc>
          <w:tcPr>
            <w:tcW w:w="4241" w:type="dxa"/>
          </w:tcPr>
          <w:p w14:paraId="4895FE29" w14:textId="36D4C4A2" w:rsidR="000837AB" w:rsidRPr="000837AB" w:rsidRDefault="000837AB" w:rsidP="000837AB">
            <w:pPr>
              <w:spacing w:after="0" w:line="240" w:lineRule="auto"/>
              <w:jc w:val="both"/>
              <w:rPr>
                <w:rFonts w:ascii="Times New Roman" w:hAnsi="Times New Roman" w:cs="Times New Roman"/>
                <w:sz w:val="28"/>
                <w:szCs w:val="28"/>
                <w:lang w:val="de-DE"/>
              </w:rPr>
            </w:pPr>
            <w:r w:rsidRPr="000837AB">
              <w:rPr>
                <w:rFonts w:ascii="Times New Roman" w:hAnsi="Times New Roman" w:cs="Times New Roman"/>
                <w:sz w:val="28"/>
                <w:szCs w:val="28"/>
                <w:lang w:val="de-DE"/>
              </w:rPr>
              <w:t>драйвер</w:t>
            </w:r>
          </w:p>
        </w:tc>
      </w:tr>
      <w:tr w:rsidR="000837AB" w:rsidRPr="00CA51EB" w14:paraId="73A3B5BD" w14:textId="77777777" w:rsidTr="00D21C70">
        <w:tc>
          <w:tcPr>
            <w:tcW w:w="5103" w:type="dxa"/>
          </w:tcPr>
          <w:p w14:paraId="7D6A04D9" w14:textId="77777777" w:rsidR="000837AB" w:rsidRPr="00CA51EB" w:rsidRDefault="000837AB" w:rsidP="000837AB">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Interpreter</w:t>
            </w:r>
            <w:r w:rsidRPr="00CA51EB">
              <w:rPr>
                <w:rFonts w:ascii="Times New Roman" w:hAnsi="Times New Roman" w:cs="Times New Roman"/>
                <w:sz w:val="28"/>
                <w:szCs w:val="28"/>
              </w:rPr>
              <w:t xml:space="preserve"> </w:t>
            </w:r>
            <w:r w:rsidRPr="00CA51EB">
              <w:rPr>
                <w:rFonts w:ascii="Times New Roman" w:hAnsi="Times New Roman" w:cs="Times New Roman"/>
                <w:sz w:val="28"/>
                <w:szCs w:val="28"/>
                <w:lang w:val="de-DE"/>
              </w:rPr>
              <w:t>m</w:t>
            </w:r>
            <w:r w:rsidRPr="00CA51EB">
              <w:rPr>
                <w:rFonts w:ascii="Times New Roman" w:hAnsi="Times New Roman" w:cs="Times New Roman"/>
                <w:sz w:val="28"/>
                <w:szCs w:val="28"/>
              </w:rPr>
              <w:t>, -</w:t>
            </w:r>
            <w:r w:rsidRPr="00CA51EB">
              <w:rPr>
                <w:rFonts w:ascii="Times New Roman" w:hAnsi="Times New Roman" w:cs="Times New Roman"/>
                <w:sz w:val="28"/>
                <w:szCs w:val="28"/>
                <w:lang w:val="de-DE"/>
              </w:rPr>
              <w:t>s</w:t>
            </w:r>
            <w:r w:rsidRPr="00CA51EB">
              <w:rPr>
                <w:rFonts w:ascii="Times New Roman" w:hAnsi="Times New Roman" w:cs="Times New Roman"/>
                <w:sz w:val="28"/>
                <w:szCs w:val="28"/>
              </w:rPr>
              <w:t>, =</w:t>
            </w:r>
          </w:p>
        </w:tc>
        <w:tc>
          <w:tcPr>
            <w:tcW w:w="4241" w:type="dxa"/>
          </w:tcPr>
          <w:p w14:paraId="6748EC72" w14:textId="5745A60F" w:rsidR="000837AB" w:rsidRPr="000837AB" w:rsidRDefault="000837AB" w:rsidP="000837AB">
            <w:pPr>
              <w:spacing w:after="0" w:line="240" w:lineRule="auto"/>
              <w:jc w:val="both"/>
              <w:rPr>
                <w:rFonts w:ascii="Times New Roman" w:hAnsi="Times New Roman" w:cs="Times New Roman"/>
                <w:sz w:val="28"/>
                <w:szCs w:val="28"/>
                <w:lang w:val="de-DE"/>
              </w:rPr>
            </w:pPr>
            <w:r w:rsidRPr="000837AB">
              <w:rPr>
                <w:rFonts w:ascii="Times New Roman" w:hAnsi="Times New Roman" w:cs="Times New Roman"/>
                <w:sz w:val="28"/>
                <w:szCs w:val="28"/>
                <w:lang w:val="de-DE"/>
              </w:rPr>
              <w:t xml:space="preserve">інтерпретуюча програма, </w:t>
            </w:r>
            <w:r w:rsidRPr="000837AB">
              <w:rPr>
                <w:rFonts w:ascii="Times New Roman" w:hAnsi="Times New Roman" w:cs="Times New Roman"/>
                <w:sz w:val="28"/>
                <w:szCs w:val="28"/>
                <w:lang w:val="de-DE"/>
              </w:rPr>
              <w:lastRenderedPageBreak/>
              <w:t>інтерпретатор</w:t>
            </w:r>
          </w:p>
        </w:tc>
      </w:tr>
      <w:tr w:rsidR="000837AB" w:rsidRPr="00CA51EB" w14:paraId="767EF7FF" w14:textId="77777777" w:rsidTr="00D21C70">
        <w:tc>
          <w:tcPr>
            <w:tcW w:w="5103" w:type="dxa"/>
          </w:tcPr>
          <w:p w14:paraId="6A801C2D" w14:textId="77777777" w:rsidR="000837AB" w:rsidRPr="00CA51EB" w:rsidRDefault="000837AB" w:rsidP="000837AB">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lastRenderedPageBreak/>
              <w:t>Interprozesskommunikation</w:t>
            </w:r>
            <w:r w:rsidRPr="00CA51EB">
              <w:rPr>
                <w:rFonts w:ascii="Times New Roman" w:hAnsi="Times New Roman" w:cs="Times New Roman"/>
                <w:sz w:val="28"/>
                <w:szCs w:val="28"/>
              </w:rPr>
              <w:t xml:space="preserve"> </w:t>
            </w:r>
            <w:r w:rsidRPr="00CA51EB">
              <w:rPr>
                <w:rFonts w:ascii="Times New Roman" w:hAnsi="Times New Roman" w:cs="Times New Roman"/>
                <w:sz w:val="28"/>
                <w:szCs w:val="28"/>
                <w:lang w:val="de-DE"/>
              </w:rPr>
              <w:t>f</w:t>
            </w:r>
            <w:r w:rsidRPr="00CA51EB">
              <w:rPr>
                <w:rFonts w:ascii="Times New Roman" w:hAnsi="Times New Roman" w:cs="Times New Roman"/>
                <w:sz w:val="28"/>
                <w:szCs w:val="28"/>
              </w:rPr>
              <w:t>, =, -</w:t>
            </w:r>
            <w:r w:rsidRPr="00CA51EB">
              <w:rPr>
                <w:rFonts w:ascii="Times New Roman" w:hAnsi="Times New Roman" w:cs="Times New Roman"/>
                <w:sz w:val="28"/>
                <w:szCs w:val="28"/>
                <w:lang w:val="de-DE"/>
              </w:rPr>
              <w:t>en</w:t>
            </w:r>
          </w:p>
        </w:tc>
        <w:tc>
          <w:tcPr>
            <w:tcW w:w="4241" w:type="dxa"/>
          </w:tcPr>
          <w:p w14:paraId="4FC5E8C0" w14:textId="7AA3BB3D" w:rsidR="000837AB" w:rsidRPr="000837AB" w:rsidRDefault="000837AB" w:rsidP="000837AB">
            <w:pPr>
              <w:spacing w:after="0" w:line="240" w:lineRule="auto"/>
              <w:jc w:val="both"/>
              <w:rPr>
                <w:rFonts w:ascii="Times New Roman" w:hAnsi="Times New Roman" w:cs="Times New Roman"/>
                <w:sz w:val="28"/>
                <w:szCs w:val="28"/>
                <w:lang w:val="de-DE"/>
              </w:rPr>
            </w:pPr>
            <w:r w:rsidRPr="000837AB">
              <w:rPr>
                <w:rFonts w:ascii="Times New Roman" w:hAnsi="Times New Roman" w:cs="Times New Roman"/>
                <w:sz w:val="28"/>
                <w:szCs w:val="28"/>
                <w:lang w:val="de-DE"/>
              </w:rPr>
              <w:t>міжпроцесна взаємодія</w:t>
            </w:r>
          </w:p>
        </w:tc>
      </w:tr>
      <w:tr w:rsidR="000837AB" w:rsidRPr="00CA51EB" w14:paraId="135635E7" w14:textId="77777777" w:rsidTr="00D21C70">
        <w:tc>
          <w:tcPr>
            <w:tcW w:w="5103" w:type="dxa"/>
          </w:tcPr>
          <w:p w14:paraId="7FFCE134" w14:textId="77777777" w:rsidR="000837AB" w:rsidRPr="00CA51EB" w:rsidRDefault="000837AB" w:rsidP="000837AB">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konform</w:t>
            </w:r>
          </w:p>
        </w:tc>
        <w:tc>
          <w:tcPr>
            <w:tcW w:w="4241" w:type="dxa"/>
          </w:tcPr>
          <w:p w14:paraId="23587391" w14:textId="6AE9F63D" w:rsidR="000837AB" w:rsidRPr="000837AB" w:rsidRDefault="000837AB" w:rsidP="000837AB">
            <w:pPr>
              <w:spacing w:after="0" w:line="240" w:lineRule="auto"/>
              <w:jc w:val="both"/>
              <w:rPr>
                <w:rFonts w:ascii="Times New Roman" w:hAnsi="Times New Roman" w:cs="Times New Roman"/>
                <w:sz w:val="28"/>
                <w:szCs w:val="28"/>
                <w:lang w:val="de-DE"/>
              </w:rPr>
            </w:pPr>
            <w:r w:rsidRPr="000837AB">
              <w:rPr>
                <w:rFonts w:ascii="Times New Roman" w:hAnsi="Times New Roman" w:cs="Times New Roman"/>
                <w:sz w:val="28"/>
                <w:szCs w:val="28"/>
                <w:lang w:val="de-DE"/>
              </w:rPr>
              <w:t>одноманітний</w:t>
            </w:r>
          </w:p>
        </w:tc>
      </w:tr>
      <w:tr w:rsidR="000837AB" w:rsidRPr="00CA51EB" w14:paraId="5482DF77" w14:textId="77777777" w:rsidTr="00D21C70">
        <w:tc>
          <w:tcPr>
            <w:tcW w:w="5103" w:type="dxa"/>
          </w:tcPr>
          <w:p w14:paraId="6D5EA98B" w14:textId="77777777" w:rsidR="000837AB" w:rsidRPr="00CA51EB" w:rsidRDefault="000837AB" w:rsidP="000837AB">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konventionell</w:t>
            </w:r>
          </w:p>
        </w:tc>
        <w:tc>
          <w:tcPr>
            <w:tcW w:w="4241" w:type="dxa"/>
          </w:tcPr>
          <w:p w14:paraId="639B3666" w14:textId="6F4458C2" w:rsidR="000837AB" w:rsidRPr="000837AB" w:rsidRDefault="000837AB" w:rsidP="000837AB">
            <w:pPr>
              <w:spacing w:after="0" w:line="240" w:lineRule="auto"/>
              <w:jc w:val="both"/>
              <w:rPr>
                <w:rFonts w:ascii="Times New Roman" w:hAnsi="Times New Roman" w:cs="Times New Roman"/>
                <w:sz w:val="28"/>
                <w:szCs w:val="28"/>
                <w:lang w:val="de-DE"/>
              </w:rPr>
            </w:pPr>
            <w:r w:rsidRPr="000837AB">
              <w:rPr>
                <w:rFonts w:ascii="Times New Roman" w:hAnsi="Times New Roman" w:cs="Times New Roman"/>
                <w:sz w:val="28"/>
                <w:szCs w:val="28"/>
                <w:lang w:val="de-DE"/>
              </w:rPr>
              <w:t>загальноприйнятий, звичайний, традиційний, умовний</w:t>
            </w:r>
          </w:p>
        </w:tc>
      </w:tr>
      <w:tr w:rsidR="000837AB" w:rsidRPr="00CA51EB" w14:paraId="1DCCBACE" w14:textId="77777777" w:rsidTr="00D21C70">
        <w:tc>
          <w:tcPr>
            <w:tcW w:w="5103" w:type="dxa"/>
          </w:tcPr>
          <w:p w14:paraId="3BC3AE19" w14:textId="77777777" w:rsidR="000837AB" w:rsidRPr="00CA51EB" w:rsidRDefault="000837AB" w:rsidP="000837AB">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Laufzeit</w:t>
            </w:r>
            <w:r w:rsidRPr="00CA51EB">
              <w:rPr>
                <w:rFonts w:ascii="Times New Roman" w:hAnsi="Times New Roman" w:cs="Times New Roman"/>
                <w:sz w:val="28"/>
                <w:szCs w:val="28"/>
              </w:rPr>
              <w:t xml:space="preserve"> f</w:t>
            </w:r>
            <w:r w:rsidRPr="00CA51EB">
              <w:rPr>
                <w:rFonts w:ascii="Times New Roman" w:hAnsi="Times New Roman" w:cs="Times New Roman"/>
                <w:sz w:val="28"/>
                <w:szCs w:val="28"/>
                <w:lang w:val="de-DE"/>
              </w:rPr>
              <w:t>,</w:t>
            </w:r>
            <w:r w:rsidRPr="00CA51EB">
              <w:rPr>
                <w:rFonts w:ascii="Times New Roman" w:hAnsi="Times New Roman" w:cs="Times New Roman"/>
                <w:sz w:val="28"/>
                <w:szCs w:val="28"/>
              </w:rPr>
              <w:t xml:space="preserve"> =, -en</w:t>
            </w:r>
          </w:p>
        </w:tc>
        <w:tc>
          <w:tcPr>
            <w:tcW w:w="4241" w:type="dxa"/>
          </w:tcPr>
          <w:p w14:paraId="5CFAD510" w14:textId="2E8F0B7C" w:rsidR="000837AB" w:rsidRPr="000837AB" w:rsidRDefault="000837AB" w:rsidP="000837AB">
            <w:pPr>
              <w:spacing w:after="0" w:line="240" w:lineRule="auto"/>
              <w:jc w:val="both"/>
              <w:rPr>
                <w:rFonts w:ascii="Times New Roman" w:hAnsi="Times New Roman" w:cs="Times New Roman"/>
                <w:sz w:val="28"/>
                <w:szCs w:val="28"/>
                <w:lang w:val="de-DE"/>
              </w:rPr>
            </w:pPr>
            <w:r w:rsidRPr="000837AB">
              <w:rPr>
                <w:rFonts w:ascii="Times New Roman" w:hAnsi="Times New Roman" w:cs="Times New Roman"/>
                <w:sz w:val="28"/>
                <w:szCs w:val="28"/>
                <w:lang w:val="de-DE"/>
              </w:rPr>
              <w:t>час роботи, час циклу</w:t>
            </w:r>
          </w:p>
        </w:tc>
      </w:tr>
      <w:tr w:rsidR="000837AB" w:rsidRPr="00CA51EB" w14:paraId="055D2DA2" w14:textId="77777777" w:rsidTr="00D21C70">
        <w:tc>
          <w:tcPr>
            <w:tcW w:w="5103" w:type="dxa"/>
          </w:tcPr>
          <w:p w14:paraId="52272B34" w14:textId="77777777" w:rsidR="000837AB" w:rsidRPr="00CA51EB" w:rsidRDefault="000837AB" w:rsidP="000837AB">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markt</w:t>
            </w:r>
            <w:r w:rsidRPr="00CA51EB">
              <w:rPr>
                <w:rFonts w:ascii="Times New Roman" w:hAnsi="Times New Roman" w:cs="Times New Roman"/>
                <w:sz w:val="28"/>
                <w:szCs w:val="28"/>
              </w:rPr>
              <w:t>ü</w:t>
            </w:r>
            <w:r w:rsidRPr="00CA51EB">
              <w:rPr>
                <w:rFonts w:ascii="Times New Roman" w:hAnsi="Times New Roman" w:cs="Times New Roman"/>
                <w:sz w:val="28"/>
                <w:szCs w:val="28"/>
                <w:lang w:val="de-DE"/>
              </w:rPr>
              <w:t>blich</w:t>
            </w:r>
          </w:p>
        </w:tc>
        <w:tc>
          <w:tcPr>
            <w:tcW w:w="4241" w:type="dxa"/>
          </w:tcPr>
          <w:p w14:paraId="43B156D6" w14:textId="7AD8B79D" w:rsidR="000837AB" w:rsidRPr="000837AB" w:rsidRDefault="000837AB" w:rsidP="000837AB">
            <w:pPr>
              <w:spacing w:after="0" w:line="240" w:lineRule="auto"/>
              <w:jc w:val="both"/>
              <w:rPr>
                <w:rFonts w:ascii="Times New Roman" w:hAnsi="Times New Roman" w:cs="Times New Roman"/>
                <w:sz w:val="28"/>
                <w:szCs w:val="28"/>
                <w:lang w:val="de-DE"/>
              </w:rPr>
            </w:pPr>
            <w:r w:rsidRPr="000837AB">
              <w:rPr>
                <w:rFonts w:ascii="Times New Roman" w:hAnsi="Times New Roman" w:cs="Times New Roman"/>
                <w:sz w:val="28"/>
                <w:szCs w:val="28"/>
                <w:lang w:val="de-DE"/>
              </w:rPr>
              <w:t>прийнятий на ринку</w:t>
            </w:r>
          </w:p>
        </w:tc>
      </w:tr>
      <w:tr w:rsidR="000837AB" w:rsidRPr="00CA51EB" w14:paraId="2D635E76" w14:textId="77777777" w:rsidTr="00D21C70">
        <w:tc>
          <w:tcPr>
            <w:tcW w:w="5103" w:type="dxa"/>
          </w:tcPr>
          <w:p w14:paraId="62AC43D1" w14:textId="77777777" w:rsidR="000837AB" w:rsidRPr="00CA51EB" w:rsidRDefault="000837AB" w:rsidP="000837AB">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maschinennah</w:t>
            </w:r>
          </w:p>
        </w:tc>
        <w:tc>
          <w:tcPr>
            <w:tcW w:w="4241" w:type="dxa"/>
          </w:tcPr>
          <w:p w14:paraId="05B289F6" w14:textId="5D6BA991" w:rsidR="000837AB" w:rsidRPr="000837AB" w:rsidRDefault="000837AB" w:rsidP="000837AB">
            <w:pPr>
              <w:spacing w:after="0" w:line="240" w:lineRule="auto"/>
              <w:jc w:val="both"/>
              <w:rPr>
                <w:rFonts w:ascii="Times New Roman" w:hAnsi="Times New Roman" w:cs="Times New Roman"/>
                <w:sz w:val="28"/>
                <w:szCs w:val="28"/>
                <w:lang w:val="de-DE"/>
              </w:rPr>
            </w:pPr>
            <w:r w:rsidRPr="000837AB">
              <w:rPr>
                <w:rFonts w:ascii="Times New Roman" w:hAnsi="Times New Roman" w:cs="Times New Roman"/>
                <w:sz w:val="28"/>
                <w:szCs w:val="28"/>
                <w:lang w:val="de-DE"/>
              </w:rPr>
              <w:t>машинно-орієнтований</w:t>
            </w:r>
          </w:p>
        </w:tc>
      </w:tr>
      <w:tr w:rsidR="000837AB" w:rsidRPr="00CA51EB" w14:paraId="307EB023" w14:textId="77777777" w:rsidTr="00D21C70">
        <w:tc>
          <w:tcPr>
            <w:tcW w:w="5103" w:type="dxa"/>
          </w:tcPr>
          <w:p w14:paraId="582BA244" w14:textId="77777777" w:rsidR="000837AB" w:rsidRPr="00CA51EB" w:rsidRDefault="000837AB" w:rsidP="000837AB">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Maschinensprache</w:t>
            </w:r>
            <w:r w:rsidRPr="00CA51EB">
              <w:rPr>
                <w:rFonts w:ascii="Times New Roman" w:hAnsi="Times New Roman" w:cs="Times New Roman"/>
                <w:sz w:val="28"/>
                <w:szCs w:val="28"/>
              </w:rPr>
              <w:t xml:space="preserve"> </w:t>
            </w:r>
            <w:r w:rsidRPr="00CA51EB">
              <w:rPr>
                <w:rFonts w:ascii="Times New Roman" w:hAnsi="Times New Roman" w:cs="Times New Roman"/>
                <w:sz w:val="28"/>
                <w:szCs w:val="28"/>
                <w:lang w:val="de-DE"/>
              </w:rPr>
              <w:t>f</w:t>
            </w:r>
            <w:r w:rsidRPr="00CA51EB">
              <w:rPr>
                <w:rFonts w:ascii="Times New Roman" w:hAnsi="Times New Roman" w:cs="Times New Roman"/>
                <w:sz w:val="28"/>
                <w:szCs w:val="28"/>
              </w:rPr>
              <w:t>, =, -</w:t>
            </w:r>
            <w:r w:rsidRPr="00CA51EB">
              <w:rPr>
                <w:rFonts w:ascii="Times New Roman" w:hAnsi="Times New Roman" w:cs="Times New Roman"/>
                <w:sz w:val="28"/>
                <w:szCs w:val="28"/>
                <w:lang w:val="de-DE"/>
              </w:rPr>
              <w:t>n</w:t>
            </w:r>
          </w:p>
        </w:tc>
        <w:tc>
          <w:tcPr>
            <w:tcW w:w="4241" w:type="dxa"/>
          </w:tcPr>
          <w:p w14:paraId="1CFCFCE5" w14:textId="070E9672" w:rsidR="000837AB" w:rsidRPr="000837AB" w:rsidRDefault="000837AB" w:rsidP="000837AB">
            <w:pPr>
              <w:spacing w:after="0" w:line="240" w:lineRule="auto"/>
              <w:jc w:val="both"/>
              <w:rPr>
                <w:rFonts w:ascii="Times New Roman" w:hAnsi="Times New Roman" w:cs="Times New Roman"/>
                <w:sz w:val="28"/>
                <w:szCs w:val="28"/>
                <w:lang w:val="de-DE"/>
              </w:rPr>
            </w:pPr>
            <w:r w:rsidRPr="000837AB">
              <w:rPr>
                <w:rFonts w:ascii="Times New Roman" w:hAnsi="Times New Roman" w:cs="Times New Roman"/>
                <w:sz w:val="28"/>
                <w:szCs w:val="28"/>
                <w:lang w:val="de-DE"/>
              </w:rPr>
              <w:t>машинна мова, машинний код</w:t>
            </w:r>
          </w:p>
        </w:tc>
      </w:tr>
      <w:tr w:rsidR="000837AB" w:rsidRPr="00CA51EB" w14:paraId="53D03C1A" w14:textId="77777777" w:rsidTr="00D21C70">
        <w:tc>
          <w:tcPr>
            <w:tcW w:w="5103" w:type="dxa"/>
          </w:tcPr>
          <w:p w14:paraId="07380B7B" w14:textId="77777777" w:rsidR="000837AB" w:rsidRPr="00CA51EB" w:rsidRDefault="000837AB" w:rsidP="000837AB">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Netzwerkf</w:t>
            </w:r>
            <w:r w:rsidRPr="00CA51EB">
              <w:rPr>
                <w:rFonts w:ascii="Times New Roman" w:hAnsi="Times New Roman" w:cs="Times New Roman"/>
                <w:sz w:val="28"/>
                <w:szCs w:val="28"/>
              </w:rPr>
              <w:t>ä</w:t>
            </w:r>
            <w:r w:rsidRPr="00CA51EB">
              <w:rPr>
                <w:rFonts w:ascii="Times New Roman" w:hAnsi="Times New Roman" w:cs="Times New Roman"/>
                <w:sz w:val="28"/>
                <w:szCs w:val="28"/>
                <w:lang w:val="de-DE"/>
              </w:rPr>
              <w:t>higkeit</w:t>
            </w:r>
            <w:r w:rsidRPr="00CA51EB">
              <w:rPr>
                <w:rFonts w:ascii="Times New Roman" w:hAnsi="Times New Roman" w:cs="Times New Roman"/>
                <w:sz w:val="28"/>
                <w:szCs w:val="28"/>
              </w:rPr>
              <w:t xml:space="preserve"> </w:t>
            </w:r>
            <w:r w:rsidRPr="00CA51EB">
              <w:rPr>
                <w:rFonts w:ascii="Times New Roman" w:hAnsi="Times New Roman" w:cs="Times New Roman"/>
                <w:sz w:val="28"/>
                <w:szCs w:val="28"/>
                <w:lang w:val="de-DE"/>
              </w:rPr>
              <w:t>f</w:t>
            </w:r>
            <w:r w:rsidRPr="00CA51EB">
              <w:rPr>
                <w:rFonts w:ascii="Times New Roman" w:hAnsi="Times New Roman" w:cs="Times New Roman"/>
                <w:sz w:val="28"/>
                <w:szCs w:val="28"/>
              </w:rPr>
              <w:t>, =</w:t>
            </w:r>
          </w:p>
        </w:tc>
        <w:tc>
          <w:tcPr>
            <w:tcW w:w="4241" w:type="dxa"/>
          </w:tcPr>
          <w:p w14:paraId="0C1D1C38" w14:textId="194FD119" w:rsidR="000837AB" w:rsidRPr="000837AB" w:rsidRDefault="000837AB" w:rsidP="000837AB">
            <w:pPr>
              <w:spacing w:after="0" w:line="240" w:lineRule="auto"/>
              <w:jc w:val="both"/>
              <w:rPr>
                <w:rFonts w:ascii="Times New Roman" w:hAnsi="Times New Roman" w:cs="Times New Roman"/>
                <w:sz w:val="28"/>
                <w:szCs w:val="28"/>
                <w:lang w:val="de-DE"/>
              </w:rPr>
            </w:pPr>
            <w:r w:rsidRPr="000837AB">
              <w:rPr>
                <w:rFonts w:ascii="Times New Roman" w:hAnsi="Times New Roman" w:cs="Times New Roman"/>
                <w:sz w:val="28"/>
                <w:szCs w:val="28"/>
                <w:lang w:val="de-DE"/>
              </w:rPr>
              <w:t>мережева можливість</w:t>
            </w:r>
          </w:p>
        </w:tc>
      </w:tr>
      <w:tr w:rsidR="000837AB" w:rsidRPr="00CA51EB" w14:paraId="189C59F8" w14:textId="77777777" w:rsidTr="00D21C70">
        <w:tc>
          <w:tcPr>
            <w:tcW w:w="5103" w:type="dxa"/>
          </w:tcPr>
          <w:p w14:paraId="769E8E47" w14:textId="77777777" w:rsidR="000837AB" w:rsidRPr="00CA51EB" w:rsidRDefault="000837AB" w:rsidP="000837AB">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oktale</w:t>
            </w:r>
            <w:r w:rsidRPr="00CA51EB">
              <w:rPr>
                <w:rFonts w:ascii="Times New Roman" w:hAnsi="Times New Roman" w:cs="Times New Roman"/>
                <w:sz w:val="28"/>
                <w:szCs w:val="28"/>
              </w:rPr>
              <w:t xml:space="preserve"> </w:t>
            </w:r>
            <w:r w:rsidRPr="00CA51EB">
              <w:rPr>
                <w:rFonts w:ascii="Times New Roman" w:hAnsi="Times New Roman" w:cs="Times New Roman"/>
                <w:sz w:val="28"/>
                <w:szCs w:val="28"/>
                <w:lang w:val="de-DE"/>
              </w:rPr>
              <w:t>Schreibweise</w:t>
            </w:r>
            <w:r w:rsidRPr="00CA51EB">
              <w:rPr>
                <w:rFonts w:ascii="Times New Roman" w:hAnsi="Times New Roman" w:cs="Times New Roman"/>
                <w:sz w:val="28"/>
                <w:szCs w:val="28"/>
              </w:rPr>
              <w:t xml:space="preserve"> </w:t>
            </w:r>
            <w:r w:rsidRPr="00CA51EB">
              <w:rPr>
                <w:rFonts w:ascii="Times New Roman" w:hAnsi="Times New Roman" w:cs="Times New Roman"/>
                <w:sz w:val="28"/>
                <w:szCs w:val="28"/>
                <w:lang w:val="de-DE"/>
              </w:rPr>
              <w:t>f</w:t>
            </w:r>
            <w:r w:rsidRPr="00CA51EB">
              <w:rPr>
                <w:rFonts w:ascii="Times New Roman" w:hAnsi="Times New Roman" w:cs="Times New Roman"/>
                <w:sz w:val="28"/>
                <w:szCs w:val="28"/>
              </w:rPr>
              <w:t>, =, -</w:t>
            </w:r>
            <w:r w:rsidRPr="00CA51EB">
              <w:rPr>
                <w:rFonts w:ascii="Times New Roman" w:hAnsi="Times New Roman" w:cs="Times New Roman"/>
                <w:sz w:val="28"/>
                <w:szCs w:val="28"/>
                <w:lang w:val="de-DE"/>
              </w:rPr>
              <w:t>n</w:t>
            </w:r>
          </w:p>
        </w:tc>
        <w:tc>
          <w:tcPr>
            <w:tcW w:w="4241" w:type="dxa"/>
          </w:tcPr>
          <w:p w14:paraId="3BC53C05" w14:textId="1FAEC3B7" w:rsidR="000837AB" w:rsidRPr="000837AB" w:rsidRDefault="000837AB" w:rsidP="000837AB">
            <w:pPr>
              <w:spacing w:after="0" w:line="240" w:lineRule="auto"/>
              <w:jc w:val="both"/>
              <w:rPr>
                <w:rFonts w:ascii="Times New Roman" w:hAnsi="Times New Roman" w:cs="Times New Roman"/>
                <w:sz w:val="28"/>
                <w:szCs w:val="28"/>
                <w:lang w:val="de-DE"/>
              </w:rPr>
            </w:pPr>
            <w:r w:rsidRPr="000837AB">
              <w:rPr>
                <w:rFonts w:ascii="Times New Roman" w:hAnsi="Times New Roman" w:cs="Times New Roman"/>
                <w:sz w:val="28"/>
                <w:szCs w:val="28"/>
                <w:lang w:val="de-DE"/>
              </w:rPr>
              <w:t>восьмеричне подання (запис) чисел</w:t>
            </w:r>
          </w:p>
        </w:tc>
      </w:tr>
      <w:tr w:rsidR="000837AB" w:rsidRPr="00CA51EB" w14:paraId="279D9840" w14:textId="77777777" w:rsidTr="00D21C70">
        <w:tc>
          <w:tcPr>
            <w:tcW w:w="5103" w:type="dxa"/>
          </w:tcPr>
          <w:p w14:paraId="413443E1" w14:textId="77777777" w:rsidR="000837AB" w:rsidRPr="00CA51EB" w:rsidRDefault="000837AB" w:rsidP="000837AB">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problemnahe</w:t>
            </w:r>
          </w:p>
        </w:tc>
        <w:tc>
          <w:tcPr>
            <w:tcW w:w="4241" w:type="dxa"/>
          </w:tcPr>
          <w:p w14:paraId="0D1CDED7" w14:textId="525BB1DA" w:rsidR="000837AB" w:rsidRPr="000837AB" w:rsidRDefault="000837AB" w:rsidP="000837AB">
            <w:pPr>
              <w:spacing w:after="0" w:line="240" w:lineRule="auto"/>
              <w:jc w:val="both"/>
              <w:rPr>
                <w:rFonts w:ascii="Times New Roman" w:hAnsi="Times New Roman" w:cs="Times New Roman"/>
                <w:sz w:val="28"/>
                <w:szCs w:val="28"/>
                <w:lang w:val="de-DE"/>
              </w:rPr>
            </w:pPr>
            <w:r w:rsidRPr="000837AB">
              <w:rPr>
                <w:rFonts w:ascii="Times New Roman" w:hAnsi="Times New Roman" w:cs="Times New Roman"/>
                <w:sz w:val="28"/>
                <w:szCs w:val="28"/>
                <w:lang w:val="de-DE"/>
              </w:rPr>
              <w:t>проблемно-орієнтований</w:t>
            </w:r>
          </w:p>
        </w:tc>
      </w:tr>
      <w:tr w:rsidR="000837AB" w:rsidRPr="00CA51EB" w14:paraId="55545D8E" w14:textId="77777777" w:rsidTr="00D21C70">
        <w:tc>
          <w:tcPr>
            <w:tcW w:w="5103" w:type="dxa"/>
          </w:tcPr>
          <w:p w14:paraId="63E6A74A" w14:textId="77777777" w:rsidR="000837AB" w:rsidRPr="00CA51EB" w:rsidRDefault="000837AB" w:rsidP="000837AB">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Prozessausf</w:t>
            </w:r>
            <w:r w:rsidRPr="00CA51EB">
              <w:rPr>
                <w:rFonts w:ascii="Times New Roman" w:hAnsi="Times New Roman" w:cs="Times New Roman"/>
                <w:sz w:val="28"/>
                <w:szCs w:val="28"/>
              </w:rPr>
              <w:t>ü</w:t>
            </w:r>
            <w:r w:rsidRPr="00CA51EB">
              <w:rPr>
                <w:rFonts w:ascii="Times New Roman" w:hAnsi="Times New Roman" w:cs="Times New Roman"/>
                <w:sz w:val="28"/>
                <w:szCs w:val="28"/>
                <w:lang w:val="de-DE"/>
              </w:rPr>
              <w:t>hrung</w:t>
            </w:r>
            <w:r w:rsidRPr="00CA51EB">
              <w:rPr>
                <w:rFonts w:ascii="Times New Roman" w:hAnsi="Times New Roman" w:cs="Times New Roman"/>
                <w:sz w:val="28"/>
                <w:szCs w:val="28"/>
              </w:rPr>
              <w:t xml:space="preserve"> </w:t>
            </w:r>
            <w:r w:rsidRPr="00CA51EB">
              <w:rPr>
                <w:rFonts w:ascii="Times New Roman" w:hAnsi="Times New Roman" w:cs="Times New Roman"/>
                <w:sz w:val="28"/>
                <w:szCs w:val="28"/>
                <w:lang w:val="de-DE"/>
              </w:rPr>
              <w:t>f</w:t>
            </w:r>
            <w:r w:rsidRPr="00CA51EB">
              <w:rPr>
                <w:rFonts w:ascii="Times New Roman" w:hAnsi="Times New Roman" w:cs="Times New Roman"/>
                <w:sz w:val="28"/>
                <w:szCs w:val="28"/>
              </w:rPr>
              <w:t>, =, -</w:t>
            </w:r>
            <w:r w:rsidRPr="00CA51EB">
              <w:rPr>
                <w:rFonts w:ascii="Times New Roman" w:hAnsi="Times New Roman" w:cs="Times New Roman"/>
                <w:sz w:val="28"/>
                <w:szCs w:val="28"/>
                <w:lang w:val="de-DE"/>
              </w:rPr>
              <w:t>en</w:t>
            </w:r>
          </w:p>
        </w:tc>
        <w:tc>
          <w:tcPr>
            <w:tcW w:w="4241" w:type="dxa"/>
          </w:tcPr>
          <w:p w14:paraId="22ACAC22" w14:textId="2AFCE708" w:rsidR="000837AB" w:rsidRPr="000837AB" w:rsidRDefault="000837AB" w:rsidP="000837AB">
            <w:pPr>
              <w:spacing w:after="0" w:line="240" w:lineRule="auto"/>
              <w:jc w:val="both"/>
              <w:rPr>
                <w:rFonts w:ascii="Times New Roman" w:hAnsi="Times New Roman" w:cs="Times New Roman"/>
                <w:sz w:val="28"/>
                <w:szCs w:val="28"/>
                <w:lang w:val="de-DE"/>
              </w:rPr>
            </w:pPr>
            <w:r w:rsidRPr="000837AB">
              <w:rPr>
                <w:rFonts w:ascii="Times New Roman" w:hAnsi="Times New Roman" w:cs="Times New Roman"/>
                <w:sz w:val="28"/>
                <w:szCs w:val="28"/>
                <w:lang w:val="de-DE"/>
              </w:rPr>
              <w:t>виконання процесу</w:t>
            </w:r>
          </w:p>
        </w:tc>
      </w:tr>
      <w:tr w:rsidR="000837AB" w:rsidRPr="00CA51EB" w14:paraId="391F1D8B" w14:textId="77777777" w:rsidTr="00D21C70">
        <w:tc>
          <w:tcPr>
            <w:tcW w:w="5103" w:type="dxa"/>
          </w:tcPr>
          <w:p w14:paraId="2095FC2F" w14:textId="77777777" w:rsidR="000837AB" w:rsidRPr="00CA51EB" w:rsidRDefault="000837AB" w:rsidP="000837AB">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Prozessleittechnik</w:t>
            </w:r>
            <w:r w:rsidRPr="00CA51EB">
              <w:rPr>
                <w:rFonts w:ascii="Times New Roman" w:hAnsi="Times New Roman" w:cs="Times New Roman"/>
                <w:sz w:val="28"/>
                <w:szCs w:val="28"/>
              </w:rPr>
              <w:t xml:space="preserve"> </w:t>
            </w:r>
            <w:r w:rsidRPr="00CA51EB">
              <w:rPr>
                <w:rFonts w:ascii="Times New Roman" w:hAnsi="Times New Roman" w:cs="Times New Roman"/>
                <w:sz w:val="28"/>
                <w:szCs w:val="28"/>
                <w:lang w:val="de-DE"/>
              </w:rPr>
              <w:t>f</w:t>
            </w:r>
            <w:r w:rsidRPr="00CA51EB">
              <w:rPr>
                <w:rFonts w:ascii="Times New Roman" w:hAnsi="Times New Roman" w:cs="Times New Roman"/>
                <w:sz w:val="28"/>
                <w:szCs w:val="28"/>
              </w:rPr>
              <w:t>, =, -</w:t>
            </w:r>
            <w:r w:rsidRPr="00CA51EB">
              <w:rPr>
                <w:rFonts w:ascii="Times New Roman" w:hAnsi="Times New Roman" w:cs="Times New Roman"/>
                <w:sz w:val="28"/>
                <w:szCs w:val="28"/>
                <w:lang w:val="de-DE"/>
              </w:rPr>
              <w:t>en</w:t>
            </w:r>
          </w:p>
        </w:tc>
        <w:tc>
          <w:tcPr>
            <w:tcW w:w="4241" w:type="dxa"/>
          </w:tcPr>
          <w:p w14:paraId="34F86A9F" w14:textId="545095C2" w:rsidR="000837AB" w:rsidRPr="000837AB" w:rsidRDefault="000837AB" w:rsidP="000837AB">
            <w:pPr>
              <w:spacing w:after="0" w:line="240" w:lineRule="auto"/>
              <w:jc w:val="both"/>
              <w:rPr>
                <w:rFonts w:ascii="Times New Roman" w:hAnsi="Times New Roman" w:cs="Times New Roman"/>
                <w:sz w:val="28"/>
                <w:szCs w:val="28"/>
                <w:lang w:val="de-DE"/>
              </w:rPr>
            </w:pPr>
            <w:r w:rsidRPr="000837AB">
              <w:rPr>
                <w:rFonts w:ascii="Times New Roman" w:hAnsi="Times New Roman" w:cs="Times New Roman"/>
                <w:sz w:val="28"/>
                <w:szCs w:val="28"/>
                <w:lang w:val="de-DE"/>
              </w:rPr>
              <w:t>автоматизація виробництва</w:t>
            </w:r>
          </w:p>
        </w:tc>
      </w:tr>
      <w:tr w:rsidR="000837AB" w:rsidRPr="00CA51EB" w14:paraId="2A0FF8BE" w14:textId="77777777" w:rsidTr="00D21C70">
        <w:tc>
          <w:tcPr>
            <w:tcW w:w="5103" w:type="dxa"/>
          </w:tcPr>
          <w:p w14:paraId="79BD37C8" w14:textId="77777777" w:rsidR="000837AB" w:rsidRPr="00CA51EB" w:rsidRDefault="000837AB" w:rsidP="000837AB">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Realzeiteigenschaft</w:t>
            </w:r>
            <w:r w:rsidRPr="00CA51EB">
              <w:rPr>
                <w:rFonts w:ascii="Times New Roman" w:hAnsi="Times New Roman" w:cs="Times New Roman"/>
                <w:sz w:val="28"/>
                <w:szCs w:val="28"/>
              </w:rPr>
              <w:t xml:space="preserve"> </w:t>
            </w:r>
            <w:r w:rsidRPr="00CA51EB">
              <w:rPr>
                <w:rFonts w:ascii="Times New Roman" w:hAnsi="Times New Roman" w:cs="Times New Roman"/>
                <w:sz w:val="28"/>
                <w:szCs w:val="28"/>
                <w:lang w:val="de-DE"/>
              </w:rPr>
              <w:t>f</w:t>
            </w:r>
            <w:r w:rsidRPr="00CA51EB">
              <w:rPr>
                <w:rFonts w:ascii="Times New Roman" w:hAnsi="Times New Roman" w:cs="Times New Roman"/>
                <w:sz w:val="28"/>
                <w:szCs w:val="28"/>
              </w:rPr>
              <w:t>, =, -</w:t>
            </w:r>
            <w:r w:rsidRPr="00CA51EB">
              <w:rPr>
                <w:rFonts w:ascii="Times New Roman" w:hAnsi="Times New Roman" w:cs="Times New Roman"/>
                <w:sz w:val="28"/>
                <w:szCs w:val="28"/>
                <w:lang w:val="de-DE"/>
              </w:rPr>
              <w:t>en</w:t>
            </w:r>
          </w:p>
        </w:tc>
        <w:tc>
          <w:tcPr>
            <w:tcW w:w="4241" w:type="dxa"/>
          </w:tcPr>
          <w:p w14:paraId="6B11EF23" w14:textId="0EE3CB20" w:rsidR="000837AB" w:rsidRPr="000837AB" w:rsidRDefault="000837AB" w:rsidP="000837AB">
            <w:pPr>
              <w:spacing w:after="0" w:line="240" w:lineRule="auto"/>
              <w:jc w:val="both"/>
              <w:rPr>
                <w:rFonts w:ascii="Times New Roman" w:hAnsi="Times New Roman" w:cs="Times New Roman"/>
                <w:sz w:val="28"/>
                <w:szCs w:val="28"/>
                <w:lang w:val="de-DE"/>
              </w:rPr>
            </w:pPr>
            <w:r w:rsidRPr="000837AB">
              <w:rPr>
                <w:rFonts w:ascii="Times New Roman" w:hAnsi="Times New Roman" w:cs="Times New Roman"/>
                <w:sz w:val="28"/>
                <w:szCs w:val="28"/>
                <w:lang w:val="de-DE"/>
              </w:rPr>
              <w:t>режим реального часу</w:t>
            </w:r>
          </w:p>
        </w:tc>
      </w:tr>
      <w:tr w:rsidR="000837AB" w:rsidRPr="00CA51EB" w14:paraId="194B52F4" w14:textId="77777777" w:rsidTr="00D21C70">
        <w:tc>
          <w:tcPr>
            <w:tcW w:w="5103" w:type="dxa"/>
          </w:tcPr>
          <w:p w14:paraId="41C66192" w14:textId="77777777" w:rsidR="000837AB" w:rsidRPr="00CA51EB" w:rsidRDefault="000837AB" w:rsidP="000837AB">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sich bemühen (um Akk.)</w:t>
            </w:r>
          </w:p>
        </w:tc>
        <w:tc>
          <w:tcPr>
            <w:tcW w:w="4241" w:type="dxa"/>
          </w:tcPr>
          <w:p w14:paraId="729A01FE" w14:textId="5EF8FAD8" w:rsidR="000837AB" w:rsidRPr="000837AB" w:rsidRDefault="000837AB" w:rsidP="000837AB">
            <w:pPr>
              <w:spacing w:after="0" w:line="240" w:lineRule="auto"/>
              <w:jc w:val="both"/>
              <w:rPr>
                <w:rFonts w:ascii="Times New Roman" w:hAnsi="Times New Roman" w:cs="Times New Roman"/>
                <w:sz w:val="28"/>
                <w:szCs w:val="28"/>
                <w:lang w:val="de-DE"/>
              </w:rPr>
            </w:pPr>
            <w:r w:rsidRPr="000837AB">
              <w:rPr>
                <w:rFonts w:ascii="Times New Roman" w:hAnsi="Times New Roman" w:cs="Times New Roman"/>
                <w:sz w:val="28"/>
                <w:szCs w:val="28"/>
                <w:lang w:val="de-DE"/>
              </w:rPr>
              <w:t>працювати (над чим-л.)</w:t>
            </w:r>
          </w:p>
        </w:tc>
      </w:tr>
      <w:tr w:rsidR="000837AB" w:rsidRPr="00CA51EB" w14:paraId="551744F4" w14:textId="77777777" w:rsidTr="00D21C70">
        <w:tc>
          <w:tcPr>
            <w:tcW w:w="5103" w:type="dxa"/>
          </w:tcPr>
          <w:p w14:paraId="79BA20D8" w14:textId="77777777" w:rsidR="000837AB" w:rsidRPr="00CA51EB" w:rsidRDefault="000837AB" w:rsidP="000837AB">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Speicherprogrammierbare Steuerung </w:t>
            </w:r>
          </w:p>
          <w:p w14:paraId="748B063C" w14:textId="77777777" w:rsidR="000837AB" w:rsidRPr="00CA51EB" w:rsidRDefault="000837AB" w:rsidP="000837AB">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(SPS) f, =, - en</w:t>
            </w:r>
          </w:p>
        </w:tc>
        <w:tc>
          <w:tcPr>
            <w:tcW w:w="4241" w:type="dxa"/>
          </w:tcPr>
          <w:p w14:paraId="147B3119" w14:textId="1BE3C7D8" w:rsidR="000837AB" w:rsidRPr="000837AB" w:rsidRDefault="000837AB" w:rsidP="000837AB">
            <w:pPr>
              <w:spacing w:after="0" w:line="240" w:lineRule="auto"/>
              <w:jc w:val="both"/>
              <w:rPr>
                <w:rFonts w:ascii="Times New Roman" w:hAnsi="Times New Roman" w:cs="Times New Roman"/>
                <w:sz w:val="28"/>
                <w:szCs w:val="28"/>
                <w:lang w:val="de-DE"/>
              </w:rPr>
            </w:pPr>
            <w:r w:rsidRPr="000837AB">
              <w:rPr>
                <w:rFonts w:ascii="Times New Roman" w:hAnsi="Times New Roman" w:cs="Times New Roman"/>
                <w:sz w:val="28"/>
                <w:szCs w:val="28"/>
                <w:lang w:val="de-DE"/>
              </w:rPr>
              <w:t>програмований логічний контролер</w:t>
            </w:r>
          </w:p>
        </w:tc>
      </w:tr>
      <w:tr w:rsidR="000837AB" w:rsidRPr="00CA51EB" w14:paraId="71812DE1" w14:textId="77777777" w:rsidTr="00D21C70">
        <w:tc>
          <w:tcPr>
            <w:tcW w:w="5103" w:type="dxa"/>
          </w:tcPr>
          <w:p w14:paraId="78BD194E" w14:textId="77777777" w:rsidR="000837AB" w:rsidRPr="00CA51EB" w:rsidRDefault="000837AB" w:rsidP="000837AB">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verwenden</w:t>
            </w:r>
          </w:p>
        </w:tc>
        <w:tc>
          <w:tcPr>
            <w:tcW w:w="4241" w:type="dxa"/>
          </w:tcPr>
          <w:p w14:paraId="2D9CC012" w14:textId="359BCD48" w:rsidR="000837AB" w:rsidRPr="000837AB" w:rsidRDefault="000837AB" w:rsidP="000837AB">
            <w:pPr>
              <w:spacing w:after="0" w:line="240" w:lineRule="auto"/>
              <w:jc w:val="both"/>
              <w:rPr>
                <w:rFonts w:ascii="Times New Roman" w:hAnsi="Times New Roman" w:cs="Times New Roman"/>
                <w:sz w:val="28"/>
                <w:szCs w:val="28"/>
                <w:lang w:val="de-DE"/>
              </w:rPr>
            </w:pPr>
            <w:r w:rsidRPr="000837AB">
              <w:rPr>
                <w:rFonts w:ascii="Times New Roman" w:hAnsi="Times New Roman" w:cs="Times New Roman"/>
                <w:sz w:val="28"/>
                <w:szCs w:val="28"/>
                <w:lang w:val="de-DE"/>
              </w:rPr>
              <w:t>вживати, використовувати,</w:t>
            </w:r>
          </w:p>
        </w:tc>
      </w:tr>
      <w:tr w:rsidR="000837AB" w:rsidRPr="00CA51EB" w14:paraId="5301DED7" w14:textId="77777777" w:rsidTr="00D21C70">
        <w:tc>
          <w:tcPr>
            <w:tcW w:w="5103" w:type="dxa"/>
          </w:tcPr>
          <w:p w14:paraId="03CA0B8D" w14:textId="77777777" w:rsidR="000837AB" w:rsidRPr="00CA51EB" w:rsidRDefault="000837AB" w:rsidP="000837AB">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Zeitsteuerung</w:t>
            </w:r>
            <w:r w:rsidRPr="00CA51EB">
              <w:rPr>
                <w:rFonts w:ascii="Times New Roman" w:hAnsi="Times New Roman" w:cs="Times New Roman"/>
                <w:sz w:val="28"/>
                <w:szCs w:val="28"/>
              </w:rPr>
              <w:t xml:space="preserve"> </w:t>
            </w:r>
            <w:r w:rsidRPr="00CA51EB">
              <w:rPr>
                <w:rFonts w:ascii="Times New Roman" w:hAnsi="Times New Roman" w:cs="Times New Roman"/>
                <w:sz w:val="28"/>
                <w:szCs w:val="28"/>
                <w:lang w:val="de-DE"/>
              </w:rPr>
              <w:t>f</w:t>
            </w:r>
            <w:r w:rsidRPr="00CA51EB">
              <w:rPr>
                <w:rFonts w:ascii="Times New Roman" w:hAnsi="Times New Roman" w:cs="Times New Roman"/>
                <w:sz w:val="28"/>
                <w:szCs w:val="28"/>
              </w:rPr>
              <w:t xml:space="preserve">, =, - </w:t>
            </w:r>
            <w:r w:rsidRPr="00CA51EB">
              <w:rPr>
                <w:rFonts w:ascii="Times New Roman" w:hAnsi="Times New Roman" w:cs="Times New Roman"/>
                <w:sz w:val="28"/>
                <w:szCs w:val="28"/>
                <w:lang w:val="de-DE"/>
              </w:rPr>
              <w:t>en</w:t>
            </w:r>
          </w:p>
        </w:tc>
        <w:tc>
          <w:tcPr>
            <w:tcW w:w="4241" w:type="dxa"/>
          </w:tcPr>
          <w:p w14:paraId="7929C89B" w14:textId="065D4C2A" w:rsidR="000837AB" w:rsidRPr="000837AB" w:rsidRDefault="000837AB" w:rsidP="000837AB">
            <w:pPr>
              <w:spacing w:after="0" w:line="240" w:lineRule="auto"/>
              <w:jc w:val="both"/>
              <w:rPr>
                <w:rFonts w:ascii="Times New Roman" w:hAnsi="Times New Roman" w:cs="Times New Roman"/>
                <w:sz w:val="28"/>
                <w:szCs w:val="28"/>
                <w:lang w:val="de-DE"/>
              </w:rPr>
            </w:pPr>
            <w:r w:rsidRPr="000837AB">
              <w:rPr>
                <w:rFonts w:ascii="Times New Roman" w:hAnsi="Times New Roman" w:cs="Times New Roman"/>
                <w:sz w:val="28"/>
                <w:szCs w:val="28"/>
                <w:lang w:val="de-DE"/>
              </w:rPr>
              <w:t>застосовувати</w:t>
            </w:r>
          </w:p>
        </w:tc>
      </w:tr>
    </w:tbl>
    <w:p w14:paraId="09CEB3C1" w14:textId="77777777" w:rsidR="005C040F" w:rsidRPr="00CA51EB" w:rsidRDefault="005C040F" w:rsidP="005C040F">
      <w:pPr>
        <w:spacing w:after="0" w:line="240" w:lineRule="auto"/>
        <w:ind w:left="360"/>
        <w:jc w:val="both"/>
        <w:rPr>
          <w:rFonts w:ascii="Times New Roman" w:hAnsi="Times New Roman" w:cs="Times New Roman"/>
          <w:sz w:val="28"/>
          <w:szCs w:val="28"/>
        </w:rPr>
      </w:pPr>
    </w:p>
    <w:p w14:paraId="59D297D4" w14:textId="77777777" w:rsidR="005C040F" w:rsidRPr="00CA51EB" w:rsidRDefault="005C040F" w:rsidP="005C040F">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Stehende Wortverbindungen</w:t>
      </w:r>
    </w:p>
    <w:p w14:paraId="7F177A00" w14:textId="4EFC9D4F" w:rsidR="005C040F" w:rsidRPr="00CA51EB" w:rsidRDefault="005C040F" w:rsidP="005C040F">
      <w:pPr>
        <w:spacing w:after="0" w:line="240" w:lineRule="auto"/>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Zur Verfügung stehen - </w:t>
      </w:r>
      <w:r w:rsidR="000837AB" w:rsidRPr="000837AB">
        <w:rPr>
          <w:rFonts w:ascii="Times New Roman" w:hAnsi="Times New Roman" w:cs="Times New Roman"/>
          <w:bCs/>
          <w:sz w:val="28"/>
          <w:szCs w:val="28"/>
          <w:lang w:val="de-DE"/>
        </w:rPr>
        <w:t>бути в розпорядженні</w:t>
      </w:r>
    </w:p>
    <w:p w14:paraId="42B057F9" w14:textId="77777777" w:rsidR="005C040F" w:rsidRPr="00CA51EB" w:rsidRDefault="005C040F" w:rsidP="005C040F">
      <w:pPr>
        <w:spacing w:after="0" w:line="240" w:lineRule="auto"/>
        <w:rPr>
          <w:rFonts w:ascii="Times New Roman" w:hAnsi="Times New Roman" w:cs="Times New Roman"/>
          <w:bCs/>
          <w:sz w:val="28"/>
          <w:szCs w:val="28"/>
          <w:lang w:val="de-DE"/>
        </w:rPr>
      </w:pPr>
    </w:p>
    <w:p w14:paraId="022BBC9C" w14:textId="77777777" w:rsidR="005C040F" w:rsidRPr="00CA51EB" w:rsidRDefault="005C040F" w:rsidP="005C040F">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Abkürzungen</w:t>
      </w:r>
    </w:p>
    <w:p w14:paraId="12A7963C" w14:textId="3D7AC17A" w:rsidR="005C040F" w:rsidRPr="00CA51EB" w:rsidRDefault="005C040F" w:rsidP="005C040F">
      <w:pPr>
        <w:spacing w:after="0" w:line="240" w:lineRule="auto"/>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Die SPS -</w:t>
      </w:r>
      <w:r w:rsidRPr="00CA51EB">
        <w:rPr>
          <w:rFonts w:ascii="Times New Roman" w:hAnsi="Times New Roman" w:cs="Times New Roman"/>
          <w:b/>
          <w:bCs/>
          <w:sz w:val="28"/>
          <w:szCs w:val="28"/>
          <w:lang w:val="de-DE"/>
        </w:rPr>
        <w:t xml:space="preserve"> </w:t>
      </w:r>
      <w:r w:rsidRPr="00CA51EB">
        <w:rPr>
          <w:rFonts w:ascii="Times New Roman" w:hAnsi="Times New Roman" w:cs="Times New Roman"/>
          <w:sz w:val="28"/>
          <w:szCs w:val="28"/>
          <w:lang w:val="de-DE"/>
        </w:rPr>
        <w:t xml:space="preserve">Speicherprogrammierbare Steuerung - </w:t>
      </w:r>
      <w:r w:rsidR="000837AB" w:rsidRPr="000837AB">
        <w:rPr>
          <w:rFonts w:ascii="Times New Roman" w:hAnsi="Times New Roman" w:cs="Times New Roman"/>
          <w:sz w:val="28"/>
          <w:szCs w:val="28"/>
          <w:lang w:val="de-DE"/>
        </w:rPr>
        <w:t>програмований логічний контролер</w:t>
      </w:r>
    </w:p>
    <w:p w14:paraId="423B3591" w14:textId="77777777" w:rsidR="005C040F" w:rsidRPr="00CA51EB" w:rsidRDefault="005C040F" w:rsidP="005C040F">
      <w:pPr>
        <w:spacing w:after="0" w:line="240" w:lineRule="auto"/>
        <w:jc w:val="center"/>
        <w:rPr>
          <w:rFonts w:ascii="Times New Roman" w:hAnsi="Times New Roman" w:cs="Times New Roman"/>
          <w:b/>
          <w:bCs/>
          <w:i/>
          <w:sz w:val="28"/>
          <w:szCs w:val="28"/>
          <w:lang w:val="de-DE"/>
        </w:rPr>
      </w:pPr>
      <w:r w:rsidRPr="00CA51EB">
        <w:rPr>
          <w:rFonts w:ascii="Times New Roman" w:hAnsi="Times New Roman" w:cs="Times New Roman"/>
          <w:b/>
          <w:bCs/>
          <w:i/>
          <w:sz w:val="28"/>
          <w:szCs w:val="28"/>
          <w:lang w:val="de-DE"/>
        </w:rPr>
        <w:t>LEXIKALISCH-GRAMMATISCHE ÜBUNGEN</w:t>
      </w:r>
    </w:p>
    <w:p w14:paraId="7482D73C" w14:textId="77777777" w:rsidR="005C040F" w:rsidRPr="00CA51EB" w:rsidRDefault="005C040F" w:rsidP="005C040F">
      <w:pPr>
        <w:spacing w:after="0" w:line="240" w:lineRule="auto"/>
        <w:rPr>
          <w:rFonts w:ascii="Times New Roman" w:hAnsi="Times New Roman" w:cs="Times New Roman"/>
          <w:b/>
          <w:bCs/>
          <w:sz w:val="28"/>
          <w:szCs w:val="28"/>
          <w:lang w:val="de-DE"/>
        </w:rPr>
      </w:pPr>
    </w:p>
    <w:p w14:paraId="5A8817A6" w14:textId="77777777" w:rsidR="005C040F" w:rsidRPr="00CA51EB" w:rsidRDefault="005C040F" w:rsidP="005C040F">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1. Verbinden Sie die Paare und bilden Sie Sätze.</w:t>
      </w:r>
      <w:r w:rsidRPr="00CA51EB">
        <w:rPr>
          <w:rFonts w:ascii="Times New Roman" w:hAnsi="Times New Roman" w:cs="Times New Roman"/>
          <w:bCs/>
          <w:sz w:val="28"/>
          <w:szCs w:val="28"/>
          <w:highlight w:val="magenta"/>
          <w:lang w:val="de-DE"/>
        </w:rPr>
        <w:t xml:space="preserve">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3652"/>
      </w:tblGrid>
      <w:tr w:rsidR="005C040F" w:rsidRPr="00CA51EB" w14:paraId="3C467ED7" w14:textId="77777777" w:rsidTr="00D21C70">
        <w:tc>
          <w:tcPr>
            <w:tcW w:w="4253" w:type="dxa"/>
            <w:hideMark/>
          </w:tcPr>
          <w:p w14:paraId="32002913" w14:textId="77777777" w:rsidR="005C040F" w:rsidRPr="00CA51EB" w:rsidRDefault="005C040F" w:rsidP="00D21C70">
            <w:pPr>
              <w:pStyle w:val="a5"/>
              <w:numPr>
                <w:ilvl w:val="0"/>
                <w:numId w:val="85"/>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um Realzeitelemente</w:t>
            </w:r>
          </w:p>
        </w:tc>
        <w:tc>
          <w:tcPr>
            <w:tcW w:w="3652" w:type="dxa"/>
            <w:hideMark/>
          </w:tcPr>
          <w:p w14:paraId="4B349BB6" w14:textId="77777777" w:rsidR="005C040F" w:rsidRPr="00CA51EB" w:rsidRDefault="005C040F" w:rsidP="00D21C70">
            <w:pPr>
              <w:pStyle w:val="a5"/>
              <w:numPr>
                <w:ilvl w:val="0"/>
                <w:numId w:val="86"/>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erlauben</w:t>
            </w:r>
          </w:p>
        </w:tc>
      </w:tr>
      <w:tr w:rsidR="005C040F" w:rsidRPr="00CA51EB" w14:paraId="355E3973" w14:textId="77777777" w:rsidTr="00D21C70">
        <w:tc>
          <w:tcPr>
            <w:tcW w:w="4253" w:type="dxa"/>
            <w:hideMark/>
          </w:tcPr>
          <w:p w14:paraId="777CE341" w14:textId="77777777" w:rsidR="005C040F" w:rsidRPr="00CA51EB" w:rsidRDefault="005C040F" w:rsidP="00D21C70">
            <w:pPr>
              <w:pStyle w:val="a5"/>
              <w:numPr>
                <w:ilvl w:val="0"/>
                <w:numId w:val="85"/>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die Generationenfolge</w:t>
            </w:r>
          </w:p>
        </w:tc>
        <w:tc>
          <w:tcPr>
            <w:tcW w:w="3652" w:type="dxa"/>
            <w:hideMark/>
          </w:tcPr>
          <w:p w14:paraId="0D273D10" w14:textId="77777777" w:rsidR="005C040F" w:rsidRPr="00CA51EB" w:rsidRDefault="005C040F" w:rsidP="00D21C70">
            <w:pPr>
              <w:pStyle w:val="a5"/>
              <w:numPr>
                <w:ilvl w:val="0"/>
                <w:numId w:val="86"/>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gehören</w:t>
            </w:r>
          </w:p>
        </w:tc>
      </w:tr>
      <w:tr w:rsidR="005C040F" w:rsidRPr="00CA51EB" w14:paraId="1A9F5F32" w14:textId="77777777" w:rsidTr="00D21C70">
        <w:tc>
          <w:tcPr>
            <w:tcW w:w="4253" w:type="dxa"/>
            <w:hideMark/>
          </w:tcPr>
          <w:p w14:paraId="7ACEB1D0" w14:textId="77777777" w:rsidR="005C040F" w:rsidRPr="00CA51EB" w:rsidRDefault="005C040F" w:rsidP="00D21C70">
            <w:pPr>
              <w:pStyle w:val="a5"/>
              <w:numPr>
                <w:ilvl w:val="0"/>
                <w:numId w:val="85"/>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in nummerischer Darstellung</w:t>
            </w:r>
          </w:p>
        </w:tc>
        <w:tc>
          <w:tcPr>
            <w:tcW w:w="3652" w:type="dxa"/>
            <w:hideMark/>
          </w:tcPr>
          <w:p w14:paraId="66886BE0" w14:textId="77777777" w:rsidR="005C040F" w:rsidRPr="00CA51EB" w:rsidRDefault="005C040F" w:rsidP="00D21C70">
            <w:pPr>
              <w:pStyle w:val="a5"/>
              <w:numPr>
                <w:ilvl w:val="0"/>
                <w:numId w:val="86"/>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geladen werden</w:t>
            </w:r>
          </w:p>
        </w:tc>
      </w:tr>
      <w:tr w:rsidR="005C040F" w:rsidRPr="00CA51EB" w14:paraId="28115F87" w14:textId="77777777" w:rsidTr="00D21C70">
        <w:tc>
          <w:tcPr>
            <w:tcW w:w="4253" w:type="dxa"/>
            <w:hideMark/>
          </w:tcPr>
          <w:p w14:paraId="6F13CD70" w14:textId="77777777" w:rsidR="005C040F" w:rsidRPr="00CA51EB" w:rsidRDefault="005C040F" w:rsidP="00D21C70">
            <w:pPr>
              <w:pStyle w:val="a5"/>
              <w:numPr>
                <w:ilvl w:val="0"/>
                <w:numId w:val="85"/>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mnemotechnische Darstellung</w:t>
            </w:r>
          </w:p>
        </w:tc>
        <w:tc>
          <w:tcPr>
            <w:tcW w:w="3652" w:type="dxa"/>
            <w:hideMark/>
          </w:tcPr>
          <w:p w14:paraId="65BD3E71" w14:textId="77777777" w:rsidR="005C040F" w:rsidRPr="00CA51EB" w:rsidRDefault="005C040F" w:rsidP="00D21C70">
            <w:pPr>
              <w:pStyle w:val="a5"/>
              <w:numPr>
                <w:ilvl w:val="0"/>
                <w:numId w:val="86"/>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erweitern</w:t>
            </w:r>
          </w:p>
        </w:tc>
      </w:tr>
      <w:tr w:rsidR="005C040F" w:rsidRPr="00CA51EB" w14:paraId="363F7311" w14:textId="77777777" w:rsidTr="00D21C70">
        <w:tc>
          <w:tcPr>
            <w:tcW w:w="4253" w:type="dxa"/>
            <w:hideMark/>
          </w:tcPr>
          <w:p w14:paraId="3D8A75CA" w14:textId="77777777" w:rsidR="005C040F" w:rsidRPr="00CA51EB" w:rsidRDefault="005C040F" w:rsidP="00D21C70">
            <w:pPr>
              <w:pStyle w:val="a5"/>
              <w:numPr>
                <w:ilvl w:val="0"/>
                <w:numId w:val="85"/>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zur Verfügung </w:t>
            </w:r>
          </w:p>
        </w:tc>
        <w:tc>
          <w:tcPr>
            <w:tcW w:w="3652" w:type="dxa"/>
            <w:hideMark/>
          </w:tcPr>
          <w:p w14:paraId="03D5A59F" w14:textId="77777777" w:rsidR="005C040F" w:rsidRPr="00CA51EB" w:rsidRDefault="005C040F" w:rsidP="00D21C70">
            <w:pPr>
              <w:pStyle w:val="a5"/>
              <w:numPr>
                <w:ilvl w:val="0"/>
                <w:numId w:val="86"/>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entwickeln</w:t>
            </w:r>
          </w:p>
        </w:tc>
      </w:tr>
      <w:tr w:rsidR="005C040F" w:rsidRPr="00CA51EB" w14:paraId="0E0F9ECE" w14:textId="77777777" w:rsidTr="00D21C70">
        <w:tc>
          <w:tcPr>
            <w:tcW w:w="4253" w:type="dxa"/>
            <w:hideMark/>
          </w:tcPr>
          <w:p w14:paraId="3B2E36C2" w14:textId="77777777" w:rsidR="005C040F" w:rsidRPr="00CA51EB" w:rsidRDefault="005C040F" w:rsidP="00D21C70">
            <w:pPr>
              <w:pStyle w:val="a5"/>
              <w:numPr>
                <w:ilvl w:val="0"/>
                <w:numId w:val="85"/>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von einzelnen Rechnertypen</w:t>
            </w:r>
          </w:p>
        </w:tc>
        <w:tc>
          <w:tcPr>
            <w:tcW w:w="3652" w:type="dxa"/>
            <w:hideMark/>
          </w:tcPr>
          <w:p w14:paraId="76F7734F" w14:textId="77777777" w:rsidR="005C040F" w:rsidRPr="00CA51EB" w:rsidRDefault="005C040F" w:rsidP="00D21C70">
            <w:pPr>
              <w:pStyle w:val="a5"/>
              <w:numPr>
                <w:ilvl w:val="0"/>
                <w:numId w:val="86"/>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umfassen</w:t>
            </w:r>
          </w:p>
        </w:tc>
      </w:tr>
      <w:tr w:rsidR="005C040F" w:rsidRPr="00CA51EB" w14:paraId="5F16F56F" w14:textId="77777777" w:rsidTr="00D21C70">
        <w:tc>
          <w:tcPr>
            <w:tcW w:w="4253" w:type="dxa"/>
            <w:hideMark/>
          </w:tcPr>
          <w:p w14:paraId="084BF71E" w14:textId="77777777" w:rsidR="005C040F" w:rsidRPr="00CA51EB" w:rsidRDefault="005C040F" w:rsidP="00D21C70">
            <w:pPr>
              <w:pStyle w:val="a5"/>
              <w:numPr>
                <w:ilvl w:val="0"/>
                <w:numId w:val="85"/>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zur dritten Generation</w:t>
            </w:r>
          </w:p>
        </w:tc>
        <w:tc>
          <w:tcPr>
            <w:tcW w:w="3652" w:type="dxa"/>
            <w:hideMark/>
          </w:tcPr>
          <w:p w14:paraId="6553E8CD" w14:textId="77777777" w:rsidR="005C040F" w:rsidRPr="00CA51EB" w:rsidRDefault="005C040F" w:rsidP="00D21C70">
            <w:pPr>
              <w:pStyle w:val="a5"/>
              <w:numPr>
                <w:ilvl w:val="0"/>
                <w:numId w:val="86"/>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angeben</w:t>
            </w:r>
          </w:p>
        </w:tc>
      </w:tr>
      <w:tr w:rsidR="005C040F" w:rsidRPr="00CA51EB" w14:paraId="66076890" w14:textId="77777777" w:rsidTr="00D21C70">
        <w:tc>
          <w:tcPr>
            <w:tcW w:w="4253" w:type="dxa"/>
            <w:hideMark/>
          </w:tcPr>
          <w:p w14:paraId="0ED291EC" w14:textId="77777777" w:rsidR="005C040F" w:rsidRPr="00CA51EB" w:rsidRDefault="005C040F" w:rsidP="00D21C70">
            <w:pPr>
              <w:pStyle w:val="a5"/>
              <w:numPr>
                <w:ilvl w:val="0"/>
                <w:numId w:val="85"/>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über das Netz</w:t>
            </w:r>
          </w:p>
        </w:tc>
        <w:tc>
          <w:tcPr>
            <w:tcW w:w="3652" w:type="dxa"/>
            <w:hideMark/>
          </w:tcPr>
          <w:p w14:paraId="3F34C21B" w14:textId="77777777" w:rsidR="005C040F" w:rsidRPr="00CA51EB" w:rsidRDefault="005C040F" w:rsidP="00D21C70">
            <w:pPr>
              <w:pStyle w:val="a5"/>
              <w:numPr>
                <w:ilvl w:val="0"/>
                <w:numId w:val="86"/>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formulieren </w:t>
            </w:r>
          </w:p>
        </w:tc>
      </w:tr>
      <w:tr w:rsidR="005C040F" w:rsidRPr="00CA51EB" w14:paraId="3D5711F9" w14:textId="77777777" w:rsidTr="00D21C70">
        <w:tc>
          <w:tcPr>
            <w:tcW w:w="4253" w:type="dxa"/>
            <w:hideMark/>
          </w:tcPr>
          <w:p w14:paraId="45434596" w14:textId="77777777" w:rsidR="005C040F" w:rsidRPr="00CA51EB" w:rsidRDefault="005C040F" w:rsidP="00D21C70">
            <w:pPr>
              <w:pStyle w:val="a5"/>
              <w:numPr>
                <w:ilvl w:val="0"/>
                <w:numId w:val="85"/>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eigene Sprachen</w:t>
            </w:r>
          </w:p>
        </w:tc>
        <w:tc>
          <w:tcPr>
            <w:tcW w:w="3652" w:type="dxa"/>
            <w:hideMark/>
          </w:tcPr>
          <w:p w14:paraId="40D16D33" w14:textId="77777777" w:rsidR="005C040F" w:rsidRPr="00CA51EB" w:rsidRDefault="005C040F" w:rsidP="00D21C70">
            <w:pPr>
              <w:pStyle w:val="a5"/>
              <w:numPr>
                <w:ilvl w:val="0"/>
                <w:numId w:val="86"/>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stehen</w:t>
            </w:r>
          </w:p>
        </w:tc>
      </w:tr>
      <w:tr w:rsidR="005C040F" w:rsidRPr="00CA51EB" w14:paraId="502591D6" w14:textId="77777777" w:rsidTr="00D21C70">
        <w:tc>
          <w:tcPr>
            <w:tcW w:w="4253" w:type="dxa"/>
            <w:hideMark/>
          </w:tcPr>
          <w:p w14:paraId="50594C22" w14:textId="77777777" w:rsidR="005C040F" w:rsidRPr="00CA51EB" w:rsidRDefault="005C040F" w:rsidP="00D21C70">
            <w:pPr>
              <w:pStyle w:val="a5"/>
              <w:numPr>
                <w:ilvl w:val="0"/>
                <w:numId w:val="85"/>
              </w:numPr>
              <w:tabs>
                <w:tab w:val="left" w:pos="426"/>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eine Reihe von Funktionen</w:t>
            </w:r>
          </w:p>
        </w:tc>
        <w:tc>
          <w:tcPr>
            <w:tcW w:w="3652" w:type="dxa"/>
            <w:hideMark/>
          </w:tcPr>
          <w:p w14:paraId="0CCA838E" w14:textId="77777777" w:rsidR="005C040F" w:rsidRPr="00CA51EB" w:rsidRDefault="005C040F" w:rsidP="00D21C70">
            <w:pPr>
              <w:pStyle w:val="a5"/>
              <w:numPr>
                <w:ilvl w:val="0"/>
                <w:numId w:val="86"/>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unabhängig sein</w:t>
            </w:r>
          </w:p>
        </w:tc>
      </w:tr>
    </w:tbl>
    <w:p w14:paraId="4C58A1DF" w14:textId="77777777" w:rsidR="005C040F" w:rsidRPr="00CA51EB" w:rsidRDefault="005C040F" w:rsidP="005C040F">
      <w:pPr>
        <w:spacing w:after="0" w:line="240" w:lineRule="auto"/>
        <w:jc w:val="both"/>
        <w:rPr>
          <w:rFonts w:ascii="Times New Roman" w:hAnsi="Times New Roman" w:cs="Times New Roman"/>
          <w:b/>
          <w:bCs/>
          <w:sz w:val="28"/>
          <w:szCs w:val="28"/>
          <w:lang w:val="de-DE"/>
        </w:rPr>
      </w:pPr>
    </w:p>
    <w:p w14:paraId="7F46CDC3" w14:textId="77777777" w:rsidR="005C040F" w:rsidRPr="00CA51EB" w:rsidRDefault="005C040F" w:rsidP="005C040F">
      <w:pPr>
        <w:spacing w:after="0" w:line="240" w:lineRule="auto"/>
        <w:jc w:val="both"/>
        <w:rPr>
          <w:rFonts w:ascii="Times New Roman" w:hAnsi="Times New Roman" w:cs="Times New Roman"/>
          <w:b/>
          <w:bCs/>
          <w:sz w:val="28"/>
          <w:szCs w:val="28"/>
          <w:lang w:val="de-DE"/>
        </w:rPr>
      </w:pPr>
    </w:p>
    <w:p w14:paraId="5A50A54E" w14:textId="77777777" w:rsidR="005C040F" w:rsidRPr="00CA51EB" w:rsidRDefault="005C040F" w:rsidP="005C040F">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2. Finden Sie Synonyme und sinnverwandte Wörter.</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2171"/>
      </w:tblGrid>
      <w:tr w:rsidR="005C040F" w:rsidRPr="00CA51EB" w14:paraId="2583753D" w14:textId="77777777" w:rsidTr="005C040F">
        <w:trPr>
          <w:trHeight w:val="259"/>
        </w:trPr>
        <w:tc>
          <w:tcPr>
            <w:tcW w:w="4111" w:type="dxa"/>
          </w:tcPr>
          <w:p w14:paraId="62E277BA" w14:textId="77777777" w:rsidR="005C040F" w:rsidRPr="00CA51EB" w:rsidRDefault="005C040F" w:rsidP="00D21C70">
            <w:pPr>
              <w:spacing w:after="0" w:line="240" w:lineRule="auto"/>
              <w:rPr>
                <w:rFonts w:ascii="Times New Roman" w:hAnsi="Times New Roman" w:cs="Times New Roman"/>
                <w:bCs/>
                <w:sz w:val="28"/>
                <w:szCs w:val="28"/>
                <w:lang w:val="de-DE"/>
              </w:rPr>
            </w:pPr>
            <w:r w:rsidRPr="00CA51EB">
              <w:rPr>
                <w:rFonts w:ascii="Times New Roman" w:hAnsi="Times New Roman" w:cs="Times New Roman"/>
                <w:bCs/>
                <w:sz w:val="28"/>
                <w:szCs w:val="28"/>
                <w:lang w:val="de-DE"/>
              </w:rPr>
              <w:lastRenderedPageBreak/>
              <w:t xml:space="preserve">die Implementierung            </w:t>
            </w:r>
          </w:p>
        </w:tc>
        <w:tc>
          <w:tcPr>
            <w:tcW w:w="2171" w:type="dxa"/>
          </w:tcPr>
          <w:p w14:paraId="251804F8" w14:textId="77777777" w:rsidR="005C040F" w:rsidRPr="00CA51EB" w:rsidRDefault="005C040F" w:rsidP="00D21C70">
            <w:pPr>
              <w:spacing w:after="0" w:line="240" w:lineRule="auto"/>
              <w:rPr>
                <w:rFonts w:ascii="Times New Roman" w:hAnsi="Times New Roman" w:cs="Times New Roman"/>
                <w:bCs/>
                <w:sz w:val="28"/>
                <w:szCs w:val="28"/>
                <w:lang w:val="de-DE"/>
              </w:rPr>
            </w:pPr>
            <w:r w:rsidRPr="00CA51EB">
              <w:rPr>
                <w:rFonts w:ascii="Times New Roman" w:hAnsi="Times New Roman" w:cs="Times New Roman"/>
                <w:bCs/>
                <w:sz w:val="28"/>
                <w:szCs w:val="28"/>
                <w:lang w:val="de-DE"/>
              </w:rPr>
              <w:t>die Führung</w:t>
            </w:r>
            <w:r w:rsidRPr="00CA51EB">
              <w:rPr>
                <w:rFonts w:ascii="Times New Roman" w:hAnsi="Times New Roman" w:cs="Times New Roman"/>
                <w:b/>
                <w:bCs/>
                <w:sz w:val="28"/>
                <w:szCs w:val="28"/>
                <w:lang w:val="de-DE"/>
              </w:rPr>
              <w:t xml:space="preserve"> </w:t>
            </w:r>
          </w:p>
        </w:tc>
      </w:tr>
      <w:tr w:rsidR="005C040F" w:rsidRPr="00CA51EB" w14:paraId="5EB303F8" w14:textId="77777777" w:rsidTr="005C040F">
        <w:trPr>
          <w:trHeight w:val="249"/>
        </w:trPr>
        <w:tc>
          <w:tcPr>
            <w:tcW w:w="4111" w:type="dxa"/>
          </w:tcPr>
          <w:p w14:paraId="3F356227" w14:textId="77777777" w:rsidR="005C040F" w:rsidRPr="00CA51EB" w:rsidRDefault="005C040F" w:rsidP="00D21C70">
            <w:pPr>
              <w:spacing w:after="0" w:line="240" w:lineRule="auto"/>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der Interpreter           </w:t>
            </w:r>
          </w:p>
        </w:tc>
        <w:tc>
          <w:tcPr>
            <w:tcW w:w="2171" w:type="dxa"/>
          </w:tcPr>
          <w:p w14:paraId="7E034675" w14:textId="77777777" w:rsidR="005C040F" w:rsidRPr="00CA51EB" w:rsidRDefault="005C040F" w:rsidP="00D21C70">
            <w:pPr>
              <w:spacing w:after="0" w:line="240" w:lineRule="auto"/>
              <w:rPr>
                <w:rFonts w:ascii="Times New Roman" w:hAnsi="Times New Roman" w:cs="Times New Roman"/>
                <w:bCs/>
                <w:sz w:val="28"/>
                <w:szCs w:val="28"/>
                <w:lang w:val="de-DE"/>
              </w:rPr>
            </w:pPr>
            <w:r w:rsidRPr="00CA51EB">
              <w:rPr>
                <w:rFonts w:ascii="Times New Roman" w:hAnsi="Times New Roman" w:cs="Times New Roman"/>
                <w:bCs/>
                <w:sz w:val="28"/>
                <w:szCs w:val="28"/>
                <w:lang w:val="de-DE"/>
              </w:rPr>
              <w:t>der Browser</w:t>
            </w:r>
          </w:p>
        </w:tc>
      </w:tr>
      <w:tr w:rsidR="005C040F" w:rsidRPr="00CA51EB" w14:paraId="1B5BE907" w14:textId="77777777" w:rsidTr="005C040F">
        <w:trPr>
          <w:trHeight w:val="259"/>
        </w:trPr>
        <w:tc>
          <w:tcPr>
            <w:tcW w:w="4111" w:type="dxa"/>
          </w:tcPr>
          <w:p w14:paraId="14AC188A" w14:textId="77777777" w:rsidR="005C040F" w:rsidRPr="00CA51EB" w:rsidRDefault="005C040F" w:rsidP="00D21C70">
            <w:pPr>
              <w:spacing w:after="0" w:line="240" w:lineRule="auto"/>
              <w:rPr>
                <w:rFonts w:ascii="Times New Roman" w:hAnsi="Times New Roman" w:cs="Times New Roman"/>
                <w:bCs/>
                <w:sz w:val="28"/>
                <w:szCs w:val="28"/>
                <w:lang w:val="de-DE"/>
              </w:rPr>
            </w:pPr>
            <w:r w:rsidRPr="00CA51EB">
              <w:rPr>
                <w:rFonts w:ascii="Times New Roman" w:hAnsi="Times New Roman" w:cs="Times New Roman"/>
                <w:bCs/>
                <w:sz w:val="28"/>
                <w:szCs w:val="28"/>
                <w:lang w:val="de-DE"/>
              </w:rPr>
              <w:t>die Echtzeit</w:t>
            </w:r>
          </w:p>
        </w:tc>
        <w:tc>
          <w:tcPr>
            <w:tcW w:w="2171" w:type="dxa"/>
          </w:tcPr>
          <w:p w14:paraId="293618A3" w14:textId="77777777" w:rsidR="005C040F" w:rsidRPr="00CA51EB" w:rsidRDefault="005C040F" w:rsidP="00D21C70">
            <w:pPr>
              <w:spacing w:after="0" w:line="240" w:lineRule="auto"/>
              <w:rPr>
                <w:rFonts w:ascii="Times New Roman" w:hAnsi="Times New Roman" w:cs="Times New Roman"/>
                <w:bCs/>
                <w:sz w:val="28"/>
                <w:szCs w:val="28"/>
                <w:lang w:val="de-DE"/>
              </w:rPr>
            </w:pPr>
            <w:r w:rsidRPr="00CA51EB">
              <w:rPr>
                <w:rFonts w:ascii="Times New Roman" w:hAnsi="Times New Roman" w:cs="Times New Roman"/>
                <w:bCs/>
                <w:sz w:val="28"/>
                <w:szCs w:val="28"/>
                <w:lang w:val="de-DE"/>
              </w:rPr>
              <w:t>die Gestalt</w:t>
            </w:r>
          </w:p>
        </w:tc>
      </w:tr>
      <w:tr w:rsidR="005C040F" w:rsidRPr="00CA51EB" w14:paraId="55220B42" w14:textId="77777777" w:rsidTr="005C040F">
        <w:trPr>
          <w:trHeight w:val="249"/>
        </w:trPr>
        <w:tc>
          <w:tcPr>
            <w:tcW w:w="4111" w:type="dxa"/>
          </w:tcPr>
          <w:p w14:paraId="300773C8" w14:textId="77777777" w:rsidR="005C040F" w:rsidRPr="00CA51EB" w:rsidRDefault="005C040F" w:rsidP="00D21C70">
            <w:pPr>
              <w:spacing w:after="0" w:line="240" w:lineRule="auto"/>
              <w:rPr>
                <w:rFonts w:ascii="Times New Roman" w:hAnsi="Times New Roman" w:cs="Times New Roman"/>
                <w:bCs/>
                <w:sz w:val="28"/>
                <w:szCs w:val="28"/>
                <w:lang w:val="de-DE"/>
              </w:rPr>
            </w:pPr>
            <w:r w:rsidRPr="00CA51EB">
              <w:rPr>
                <w:rFonts w:ascii="Times New Roman" w:hAnsi="Times New Roman" w:cs="Times New Roman"/>
                <w:bCs/>
                <w:sz w:val="28"/>
                <w:szCs w:val="28"/>
                <w:lang w:val="de-DE"/>
              </w:rPr>
              <w:t>abfragen</w:t>
            </w:r>
          </w:p>
        </w:tc>
        <w:tc>
          <w:tcPr>
            <w:tcW w:w="2171" w:type="dxa"/>
          </w:tcPr>
          <w:p w14:paraId="28F18903" w14:textId="77777777" w:rsidR="005C040F" w:rsidRPr="00CA51EB" w:rsidRDefault="005C040F" w:rsidP="00D21C70">
            <w:pPr>
              <w:spacing w:after="0" w:line="240" w:lineRule="auto"/>
              <w:rPr>
                <w:rFonts w:ascii="Times New Roman" w:hAnsi="Times New Roman" w:cs="Times New Roman"/>
                <w:bCs/>
                <w:sz w:val="28"/>
                <w:szCs w:val="28"/>
                <w:lang w:val="de-DE"/>
              </w:rPr>
            </w:pPr>
            <w:r w:rsidRPr="00CA51EB">
              <w:rPr>
                <w:rFonts w:ascii="Times New Roman" w:hAnsi="Times New Roman" w:cs="Times New Roman"/>
                <w:bCs/>
                <w:sz w:val="28"/>
                <w:szCs w:val="28"/>
                <w:lang w:val="de-DE"/>
              </w:rPr>
              <w:t>die Erarbeitung</w:t>
            </w:r>
          </w:p>
        </w:tc>
      </w:tr>
      <w:tr w:rsidR="005C040F" w:rsidRPr="00CA51EB" w14:paraId="677BA333" w14:textId="77777777" w:rsidTr="005C040F">
        <w:trPr>
          <w:trHeight w:val="259"/>
        </w:trPr>
        <w:tc>
          <w:tcPr>
            <w:tcW w:w="4111" w:type="dxa"/>
          </w:tcPr>
          <w:p w14:paraId="1616D4A5" w14:textId="77777777" w:rsidR="005C040F" w:rsidRPr="00CA51EB" w:rsidRDefault="005C040F" w:rsidP="00D21C70">
            <w:pPr>
              <w:spacing w:after="0" w:line="240" w:lineRule="auto"/>
              <w:rPr>
                <w:rFonts w:ascii="Times New Roman" w:hAnsi="Times New Roman" w:cs="Times New Roman"/>
                <w:bCs/>
                <w:sz w:val="28"/>
                <w:szCs w:val="28"/>
                <w:lang w:val="de-DE"/>
              </w:rPr>
            </w:pPr>
            <w:r w:rsidRPr="00CA51EB">
              <w:rPr>
                <w:rFonts w:ascii="Times New Roman" w:hAnsi="Times New Roman" w:cs="Times New Roman"/>
                <w:bCs/>
                <w:sz w:val="28"/>
                <w:szCs w:val="28"/>
                <w:lang w:val="de-DE"/>
              </w:rPr>
              <w:t>die Leitung</w:t>
            </w:r>
          </w:p>
        </w:tc>
        <w:tc>
          <w:tcPr>
            <w:tcW w:w="2171" w:type="dxa"/>
          </w:tcPr>
          <w:p w14:paraId="04E8867A" w14:textId="77777777" w:rsidR="005C040F" w:rsidRPr="00CA51EB" w:rsidRDefault="005C040F" w:rsidP="00D21C70">
            <w:pPr>
              <w:spacing w:after="0" w:line="240" w:lineRule="auto"/>
              <w:rPr>
                <w:rFonts w:ascii="Times New Roman" w:hAnsi="Times New Roman" w:cs="Times New Roman"/>
                <w:bCs/>
                <w:sz w:val="28"/>
                <w:szCs w:val="28"/>
                <w:lang w:val="de-DE"/>
              </w:rPr>
            </w:pPr>
            <w:r w:rsidRPr="00CA51EB">
              <w:rPr>
                <w:rFonts w:ascii="Times New Roman" w:hAnsi="Times New Roman" w:cs="Times New Roman"/>
                <w:bCs/>
                <w:sz w:val="28"/>
                <w:szCs w:val="28"/>
                <w:lang w:val="de-DE"/>
              </w:rPr>
              <w:t>die Umsetzung</w:t>
            </w:r>
          </w:p>
        </w:tc>
      </w:tr>
      <w:tr w:rsidR="005C040F" w:rsidRPr="00CA51EB" w14:paraId="59275ABD" w14:textId="77777777" w:rsidTr="005C040F">
        <w:trPr>
          <w:trHeight w:val="259"/>
        </w:trPr>
        <w:tc>
          <w:tcPr>
            <w:tcW w:w="4111" w:type="dxa"/>
          </w:tcPr>
          <w:p w14:paraId="0D30D42A" w14:textId="77777777" w:rsidR="005C040F" w:rsidRPr="00CA51EB" w:rsidRDefault="005C040F" w:rsidP="00D21C70">
            <w:pPr>
              <w:spacing w:after="0" w:line="240" w:lineRule="auto"/>
              <w:rPr>
                <w:rFonts w:ascii="Times New Roman" w:hAnsi="Times New Roman" w:cs="Times New Roman"/>
                <w:bCs/>
                <w:sz w:val="28"/>
                <w:szCs w:val="28"/>
                <w:lang w:val="de-DE"/>
              </w:rPr>
            </w:pPr>
            <w:r w:rsidRPr="00CA51EB">
              <w:rPr>
                <w:rFonts w:ascii="Times New Roman" w:hAnsi="Times New Roman" w:cs="Times New Roman"/>
                <w:bCs/>
                <w:sz w:val="28"/>
                <w:szCs w:val="28"/>
                <w:lang w:val="de-DE"/>
              </w:rPr>
              <w:t>verwenden</w:t>
            </w:r>
          </w:p>
        </w:tc>
        <w:tc>
          <w:tcPr>
            <w:tcW w:w="2171" w:type="dxa"/>
          </w:tcPr>
          <w:p w14:paraId="254813AB" w14:textId="77777777" w:rsidR="005C040F" w:rsidRPr="00CA51EB" w:rsidRDefault="005C040F" w:rsidP="00D21C70">
            <w:pPr>
              <w:spacing w:after="0" w:line="240" w:lineRule="auto"/>
              <w:rPr>
                <w:rFonts w:ascii="Times New Roman" w:hAnsi="Times New Roman" w:cs="Times New Roman"/>
                <w:bCs/>
                <w:sz w:val="28"/>
                <w:szCs w:val="28"/>
                <w:lang w:val="de-DE"/>
              </w:rPr>
            </w:pPr>
            <w:r w:rsidRPr="00CA51EB">
              <w:rPr>
                <w:rFonts w:ascii="Times New Roman" w:hAnsi="Times New Roman" w:cs="Times New Roman"/>
                <w:bCs/>
                <w:sz w:val="28"/>
                <w:szCs w:val="28"/>
                <w:lang w:val="de-DE"/>
              </w:rPr>
              <w:t>gebrauchen</w:t>
            </w:r>
          </w:p>
        </w:tc>
      </w:tr>
      <w:tr w:rsidR="005C040F" w:rsidRPr="00CA51EB" w14:paraId="38B64F93" w14:textId="77777777" w:rsidTr="005C040F">
        <w:trPr>
          <w:trHeight w:val="249"/>
        </w:trPr>
        <w:tc>
          <w:tcPr>
            <w:tcW w:w="4111" w:type="dxa"/>
          </w:tcPr>
          <w:p w14:paraId="55D0F9C6" w14:textId="77777777" w:rsidR="005C040F" w:rsidRPr="00CA51EB" w:rsidRDefault="005C040F" w:rsidP="00D21C70">
            <w:pPr>
              <w:spacing w:after="0" w:line="240" w:lineRule="auto"/>
              <w:rPr>
                <w:rFonts w:ascii="Times New Roman" w:hAnsi="Times New Roman" w:cs="Times New Roman"/>
                <w:bCs/>
                <w:sz w:val="28"/>
                <w:szCs w:val="28"/>
                <w:lang w:val="de-DE"/>
              </w:rPr>
            </w:pPr>
            <w:r w:rsidRPr="00CA51EB">
              <w:rPr>
                <w:rFonts w:ascii="Times New Roman" w:hAnsi="Times New Roman" w:cs="Times New Roman"/>
                <w:bCs/>
                <w:sz w:val="28"/>
                <w:szCs w:val="28"/>
                <w:lang w:val="de-DE"/>
              </w:rPr>
              <w:t>die Festlegung</w:t>
            </w:r>
          </w:p>
        </w:tc>
        <w:tc>
          <w:tcPr>
            <w:tcW w:w="2171" w:type="dxa"/>
          </w:tcPr>
          <w:p w14:paraId="4D0AF719" w14:textId="77777777" w:rsidR="005C040F" w:rsidRPr="00CA51EB" w:rsidRDefault="005C040F" w:rsidP="00D21C70">
            <w:pPr>
              <w:spacing w:after="0" w:line="240" w:lineRule="auto"/>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der Jahrgang </w:t>
            </w:r>
          </w:p>
        </w:tc>
      </w:tr>
      <w:tr w:rsidR="005C040F" w:rsidRPr="00CA51EB" w14:paraId="5F871373" w14:textId="77777777" w:rsidTr="005C040F">
        <w:trPr>
          <w:trHeight w:val="259"/>
        </w:trPr>
        <w:tc>
          <w:tcPr>
            <w:tcW w:w="4111" w:type="dxa"/>
          </w:tcPr>
          <w:p w14:paraId="45179DE8" w14:textId="77777777" w:rsidR="005C040F" w:rsidRPr="00CA51EB" w:rsidRDefault="005C040F" w:rsidP="00D21C70">
            <w:pPr>
              <w:spacing w:after="0" w:line="240" w:lineRule="auto"/>
              <w:rPr>
                <w:rFonts w:ascii="Times New Roman" w:hAnsi="Times New Roman" w:cs="Times New Roman"/>
                <w:bCs/>
                <w:sz w:val="28"/>
                <w:szCs w:val="28"/>
                <w:lang w:val="de-DE"/>
              </w:rPr>
            </w:pPr>
            <w:r w:rsidRPr="00CA51EB">
              <w:rPr>
                <w:rFonts w:ascii="Times New Roman" w:hAnsi="Times New Roman" w:cs="Times New Roman"/>
                <w:bCs/>
                <w:sz w:val="28"/>
                <w:szCs w:val="28"/>
                <w:lang w:val="de-DE"/>
              </w:rPr>
              <w:t>das Konstrukt</w:t>
            </w:r>
          </w:p>
        </w:tc>
        <w:tc>
          <w:tcPr>
            <w:tcW w:w="2171" w:type="dxa"/>
          </w:tcPr>
          <w:p w14:paraId="3611AF83" w14:textId="77777777" w:rsidR="005C040F" w:rsidRPr="00CA51EB" w:rsidRDefault="005C040F" w:rsidP="00D21C70">
            <w:pPr>
              <w:spacing w:after="0" w:line="240" w:lineRule="auto"/>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die Realzeit </w:t>
            </w:r>
          </w:p>
        </w:tc>
      </w:tr>
      <w:tr w:rsidR="005C040F" w:rsidRPr="00CA51EB" w14:paraId="20B97156" w14:textId="77777777" w:rsidTr="005C040F">
        <w:trPr>
          <w:trHeight w:val="259"/>
        </w:trPr>
        <w:tc>
          <w:tcPr>
            <w:tcW w:w="4111" w:type="dxa"/>
          </w:tcPr>
          <w:p w14:paraId="5C01FAF7" w14:textId="77777777" w:rsidR="005C040F" w:rsidRPr="00CA51EB" w:rsidRDefault="005C040F" w:rsidP="00D21C70">
            <w:pPr>
              <w:spacing w:after="0" w:line="240" w:lineRule="auto"/>
              <w:rPr>
                <w:rFonts w:ascii="Times New Roman" w:hAnsi="Times New Roman" w:cs="Times New Roman"/>
                <w:bCs/>
                <w:sz w:val="28"/>
                <w:szCs w:val="28"/>
                <w:lang w:val="de-DE"/>
              </w:rPr>
            </w:pPr>
            <w:r w:rsidRPr="00CA51EB">
              <w:rPr>
                <w:rFonts w:ascii="Times New Roman" w:hAnsi="Times New Roman" w:cs="Times New Roman"/>
                <w:bCs/>
                <w:sz w:val="28"/>
                <w:szCs w:val="28"/>
                <w:lang w:val="de-DE"/>
              </w:rPr>
              <w:t>die Entwicklung</w:t>
            </w:r>
          </w:p>
        </w:tc>
        <w:tc>
          <w:tcPr>
            <w:tcW w:w="2171" w:type="dxa"/>
          </w:tcPr>
          <w:p w14:paraId="5305CDEA" w14:textId="77777777" w:rsidR="005C040F" w:rsidRPr="00CA51EB" w:rsidRDefault="005C040F" w:rsidP="00D21C70">
            <w:pPr>
              <w:spacing w:after="0" w:line="240" w:lineRule="auto"/>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abrufen </w:t>
            </w:r>
          </w:p>
        </w:tc>
      </w:tr>
      <w:tr w:rsidR="005C040F" w:rsidRPr="00CA51EB" w14:paraId="19511B57" w14:textId="77777777" w:rsidTr="005C040F">
        <w:trPr>
          <w:trHeight w:val="259"/>
        </w:trPr>
        <w:tc>
          <w:tcPr>
            <w:tcW w:w="4111" w:type="dxa"/>
          </w:tcPr>
          <w:p w14:paraId="053DB63B" w14:textId="77777777" w:rsidR="005C040F" w:rsidRPr="00CA51EB" w:rsidRDefault="005C040F" w:rsidP="00D21C70">
            <w:pPr>
              <w:spacing w:after="0" w:line="240" w:lineRule="auto"/>
              <w:rPr>
                <w:rFonts w:ascii="Times New Roman" w:hAnsi="Times New Roman" w:cs="Times New Roman"/>
                <w:bCs/>
                <w:sz w:val="28"/>
                <w:szCs w:val="28"/>
                <w:lang w:val="de-DE"/>
              </w:rPr>
            </w:pPr>
            <w:r w:rsidRPr="00CA51EB">
              <w:rPr>
                <w:rFonts w:ascii="Times New Roman" w:hAnsi="Times New Roman" w:cs="Times New Roman"/>
                <w:bCs/>
                <w:sz w:val="28"/>
                <w:szCs w:val="28"/>
                <w:lang w:val="de-DE"/>
              </w:rPr>
              <w:t>die Generation</w:t>
            </w:r>
          </w:p>
        </w:tc>
        <w:tc>
          <w:tcPr>
            <w:tcW w:w="2171" w:type="dxa"/>
          </w:tcPr>
          <w:p w14:paraId="2B849B93" w14:textId="77777777" w:rsidR="005C040F" w:rsidRPr="00CA51EB" w:rsidRDefault="005C040F" w:rsidP="00D21C70">
            <w:pPr>
              <w:spacing w:after="0" w:line="240" w:lineRule="auto"/>
              <w:rPr>
                <w:rFonts w:ascii="Times New Roman" w:hAnsi="Times New Roman" w:cs="Times New Roman"/>
                <w:bCs/>
                <w:sz w:val="28"/>
                <w:szCs w:val="28"/>
                <w:lang w:val="de-DE"/>
              </w:rPr>
            </w:pPr>
            <w:r w:rsidRPr="00CA51EB">
              <w:rPr>
                <w:rFonts w:ascii="Times New Roman" w:hAnsi="Times New Roman" w:cs="Times New Roman"/>
                <w:bCs/>
                <w:sz w:val="28"/>
                <w:szCs w:val="28"/>
                <w:lang w:val="de-DE"/>
              </w:rPr>
              <w:t>die Bestimmung</w:t>
            </w:r>
          </w:p>
        </w:tc>
      </w:tr>
    </w:tbl>
    <w:p w14:paraId="57929047" w14:textId="77777777" w:rsidR="005C040F" w:rsidRPr="00CA51EB" w:rsidRDefault="005C040F" w:rsidP="005C040F">
      <w:pPr>
        <w:spacing w:after="0" w:line="240" w:lineRule="auto"/>
        <w:jc w:val="both"/>
        <w:rPr>
          <w:rFonts w:ascii="Times New Roman" w:hAnsi="Times New Roman" w:cs="Times New Roman"/>
          <w:b/>
          <w:bCs/>
          <w:sz w:val="28"/>
          <w:szCs w:val="28"/>
          <w:lang w:val="de-DE"/>
        </w:rPr>
      </w:pPr>
    </w:p>
    <w:p w14:paraId="2CB5CC0F" w14:textId="77777777" w:rsidR="005C040F" w:rsidRPr="00CA51EB" w:rsidRDefault="005C040F" w:rsidP="005C040F">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3. Übersetzen Sie folgende Wortgruppen ins Russische.</w:t>
      </w:r>
    </w:p>
    <w:p w14:paraId="5562343D" w14:textId="77777777" w:rsidR="005C040F" w:rsidRPr="00CA51EB" w:rsidRDefault="005C040F" w:rsidP="005C040F">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Entsprechend der chronologischen Entwicklung, eine Generationenfolge angeben, in numerischer Darstellung formuliert, maschinennah sein, problemnah sein, eine mnemotechnische Darstellung erlauben, an logischen Abläufen orientiert sein, unterschiedliche Datentypen und -Strukturen kennen, von einzelnen Rechnertypen unabhängig sein, für Anwendungen der künstlichen Intelligenz konzipiert sein, für den Einsatz relationaler Datenbanken, die Objektorientierung besonders unterstützen, über das Netz in die lokale Maschine laden, von einem Interpreter ausgeführt werden, problemorientierte Sprachen verwenden, um Realzeitelemente erweitern, eigene Sprachen entwickeln, einfach realisierbar sein.</w:t>
      </w:r>
    </w:p>
    <w:p w14:paraId="337AEB5E" w14:textId="77777777" w:rsidR="005C040F" w:rsidRPr="00CA51EB" w:rsidRDefault="005C040F" w:rsidP="005C040F">
      <w:pPr>
        <w:spacing w:after="0" w:line="240" w:lineRule="auto"/>
        <w:jc w:val="both"/>
        <w:rPr>
          <w:rFonts w:ascii="Times New Roman" w:hAnsi="Times New Roman" w:cs="Times New Roman"/>
          <w:b/>
          <w:bCs/>
          <w:sz w:val="28"/>
          <w:szCs w:val="28"/>
          <w:lang w:val="de-DE"/>
        </w:rPr>
      </w:pPr>
    </w:p>
    <w:p w14:paraId="0DA43B82" w14:textId="77777777" w:rsidR="005C040F" w:rsidRPr="00CA51EB" w:rsidRDefault="005C040F" w:rsidP="005C040F">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4. Bilden Sie Wortfamilien zu den angegebenen Wörtern. Bilden Sie damit Sätze.</w:t>
      </w:r>
    </w:p>
    <w:p w14:paraId="708BB334" w14:textId="77777777" w:rsidR="005C040F" w:rsidRPr="00CA51EB" w:rsidRDefault="005C040F" w:rsidP="005C040F">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b/>
          <w:bCs/>
          <w:sz w:val="28"/>
          <w:szCs w:val="28"/>
          <w:lang w:val="de-DE"/>
        </w:rPr>
        <w:t>Muster:</w:t>
      </w:r>
    </w:p>
    <w:p w14:paraId="3A66CEF2" w14:textId="77777777" w:rsidR="005C040F" w:rsidRPr="00CA51EB" w:rsidRDefault="005C040F" w:rsidP="005C040F">
      <w:pPr>
        <w:spacing w:after="0" w:line="240" w:lineRule="auto"/>
        <w:jc w:val="both"/>
        <w:rPr>
          <w:rFonts w:ascii="Times New Roman" w:hAnsi="Times New Roman" w:cs="Times New Roman"/>
          <w:b/>
          <w:bCs/>
          <w:i/>
          <w:iCs/>
          <w:sz w:val="28"/>
          <w:szCs w:val="28"/>
          <w:lang w:val="de-DE"/>
        </w:rPr>
      </w:pPr>
      <w:r w:rsidRPr="00CA51EB">
        <w:rPr>
          <w:rFonts w:ascii="Times New Roman" w:hAnsi="Times New Roman" w:cs="Times New Roman"/>
          <w:b/>
          <w:bCs/>
          <w:i/>
          <w:iCs/>
          <w:sz w:val="28"/>
          <w:szCs w:val="28"/>
          <w:lang w:val="de-DE"/>
        </w:rPr>
        <w:t>programmieren</w:t>
      </w:r>
    </w:p>
    <w:p w14:paraId="151DF9E6" w14:textId="77777777" w:rsidR="005C040F" w:rsidRPr="00CA51EB" w:rsidRDefault="005C040F" w:rsidP="005C040F">
      <w:pPr>
        <w:spacing w:after="0" w:line="240" w:lineRule="auto"/>
        <w:jc w:val="both"/>
        <w:rPr>
          <w:rFonts w:ascii="Times New Roman" w:hAnsi="Times New Roman" w:cs="Times New Roman"/>
          <w:i/>
          <w:iCs/>
          <w:sz w:val="28"/>
          <w:szCs w:val="28"/>
          <w:lang w:val="de-DE"/>
        </w:rPr>
      </w:pPr>
      <w:r w:rsidRPr="00CA51EB">
        <w:rPr>
          <w:rFonts w:ascii="Times New Roman" w:hAnsi="Times New Roman" w:cs="Times New Roman"/>
          <w:i/>
          <w:iCs/>
          <w:sz w:val="28"/>
          <w:szCs w:val="28"/>
          <w:lang w:val="de-DE"/>
        </w:rPr>
        <w:t>Nicht jeder kann programmieren lernen.</w:t>
      </w:r>
      <w:r w:rsidRPr="00CA51EB">
        <w:rPr>
          <w:rFonts w:ascii="Times New Roman" w:hAnsi="Times New Roman" w:cs="Times New Roman"/>
          <w:i/>
          <w:iCs/>
          <w:sz w:val="28"/>
          <w:szCs w:val="28"/>
          <w:lang w:val="de-DE"/>
        </w:rPr>
        <w:tab/>
      </w:r>
      <w:r w:rsidRPr="00CA51EB">
        <w:rPr>
          <w:rFonts w:ascii="Times New Roman" w:hAnsi="Times New Roman" w:cs="Times New Roman"/>
          <w:i/>
          <w:iCs/>
          <w:sz w:val="28"/>
          <w:szCs w:val="28"/>
          <w:lang w:val="de-DE"/>
        </w:rPr>
        <w:tab/>
      </w:r>
      <w:r w:rsidRPr="00CA51EB">
        <w:rPr>
          <w:rFonts w:ascii="Times New Roman" w:hAnsi="Times New Roman" w:cs="Times New Roman"/>
          <w:i/>
          <w:iCs/>
          <w:sz w:val="28"/>
          <w:szCs w:val="28"/>
          <w:lang w:val="de-DE"/>
        </w:rPr>
        <w:tab/>
      </w:r>
      <w:r w:rsidRPr="00CA51EB">
        <w:rPr>
          <w:rFonts w:ascii="Times New Roman" w:hAnsi="Times New Roman" w:cs="Times New Roman"/>
          <w:i/>
          <w:iCs/>
          <w:sz w:val="28"/>
          <w:szCs w:val="28"/>
          <w:lang w:val="de-DE"/>
        </w:rPr>
        <w:tab/>
      </w:r>
    </w:p>
    <w:p w14:paraId="3A08BA2E" w14:textId="77777777" w:rsidR="005C040F" w:rsidRPr="00CA51EB" w:rsidRDefault="005C040F" w:rsidP="005C040F">
      <w:pPr>
        <w:spacing w:after="0" w:line="240" w:lineRule="auto"/>
        <w:jc w:val="both"/>
        <w:rPr>
          <w:rFonts w:ascii="Times New Roman" w:hAnsi="Times New Roman" w:cs="Times New Roman"/>
          <w:b/>
          <w:i/>
          <w:iCs/>
          <w:sz w:val="28"/>
          <w:szCs w:val="28"/>
          <w:lang w:val="de-DE"/>
        </w:rPr>
      </w:pPr>
      <w:r w:rsidRPr="00CA51EB">
        <w:rPr>
          <w:rFonts w:ascii="Times New Roman" w:hAnsi="Times New Roman" w:cs="Times New Roman"/>
          <w:b/>
          <w:i/>
          <w:iCs/>
          <w:sz w:val="28"/>
          <w:szCs w:val="28"/>
          <w:lang w:val="de-DE"/>
        </w:rPr>
        <w:t>programmierbar</w:t>
      </w:r>
    </w:p>
    <w:p w14:paraId="7BDB5771" w14:textId="77777777" w:rsidR="005C040F" w:rsidRPr="00CA51EB" w:rsidRDefault="005C040F" w:rsidP="005C040F">
      <w:pPr>
        <w:spacing w:after="0" w:line="240" w:lineRule="auto"/>
        <w:jc w:val="both"/>
        <w:rPr>
          <w:rFonts w:ascii="Times New Roman" w:hAnsi="Times New Roman" w:cs="Times New Roman"/>
          <w:i/>
          <w:iCs/>
          <w:sz w:val="28"/>
          <w:szCs w:val="28"/>
          <w:lang w:val="de-DE"/>
        </w:rPr>
      </w:pPr>
      <w:r w:rsidRPr="00CA51EB">
        <w:rPr>
          <w:rFonts w:ascii="Times New Roman" w:hAnsi="Times New Roman" w:cs="Times New Roman"/>
          <w:i/>
          <w:iCs/>
          <w:sz w:val="28"/>
          <w:szCs w:val="28"/>
          <w:lang w:val="de-DE"/>
        </w:rPr>
        <w:t>Der neue Modus ist bis 32 Bit programmierbar.</w:t>
      </w:r>
      <w:r w:rsidRPr="00CA51EB">
        <w:rPr>
          <w:rFonts w:ascii="Times New Roman" w:hAnsi="Times New Roman" w:cs="Times New Roman"/>
          <w:i/>
          <w:iCs/>
          <w:sz w:val="28"/>
          <w:szCs w:val="28"/>
          <w:lang w:val="de-DE"/>
        </w:rPr>
        <w:tab/>
      </w:r>
      <w:r w:rsidRPr="00CA51EB">
        <w:rPr>
          <w:rFonts w:ascii="Times New Roman" w:hAnsi="Times New Roman" w:cs="Times New Roman"/>
          <w:i/>
          <w:iCs/>
          <w:sz w:val="28"/>
          <w:szCs w:val="28"/>
          <w:lang w:val="de-DE"/>
        </w:rPr>
        <w:tab/>
      </w:r>
    </w:p>
    <w:p w14:paraId="28B67700" w14:textId="77777777" w:rsidR="005C040F" w:rsidRPr="00CA51EB" w:rsidRDefault="005C040F" w:rsidP="005C040F">
      <w:pPr>
        <w:spacing w:after="0" w:line="240" w:lineRule="auto"/>
        <w:jc w:val="both"/>
        <w:rPr>
          <w:rFonts w:ascii="Times New Roman" w:hAnsi="Times New Roman" w:cs="Times New Roman"/>
          <w:b/>
          <w:i/>
          <w:iCs/>
          <w:sz w:val="28"/>
          <w:szCs w:val="28"/>
          <w:lang w:val="de-DE"/>
        </w:rPr>
      </w:pPr>
      <w:r w:rsidRPr="00CA51EB">
        <w:rPr>
          <w:rFonts w:ascii="Times New Roman" w:hAnsi="Times New Roman" w:cs="Times New Roman"/>
          <w:b/>
          <w:i/>
          <w:iCs/>
          <w:sz w:val="28"/>
          <w:szCs w:val="28"/>
          <w:lang w:val="de-DE"/>
        </w:rPr>
        <w:t>Programm (n)</w:t>
      </w:r>
    </w:p>
    <w:p w14:paraId="7AFFF2AB" w14:textId="77777777" w:rsidR="005C040F" w:rsidRPr="00CA51EB" w:rsidRDefault="005C040F" w:rsidP="005C040F">
      <w:pPr>
        <w:spacing w:after="0" w:line="240" w:lineRule="auto"/>
        <w:jc w:val="both"/>
        <w:rPr>
          <w:rFonts w:ascii="Times New Roman" w:hAnsi="Times New Roman" w:cs="Times New Roman"/>
          <w:i/>
          <w:iCs/>
          <w:sz w:val="28"/>
          <w:szCs w:val="28"/>
          <w:lang w:val="de-DE"/>
        </w:rPr>
      </w:pPr>
      <w:r w:rsidRPr="00CA51EB">
        <w:rPr>
          <w:rFonts w:ascii="Times New Roman" w:hAnsi="Times New Roman" w:cs="Times New Roman"/>
          <w:i/>
          <w:iCs/>
          <w:sz w:val="28"/>
          <w:szCs w:val="28"/>
          <w:lang w:val="de-DE"/>
        </w:rPr>
        <w:t>Hierbei wurden Programme in numerischer Darstellung formuliert.</w:t>
      </w:r>
    </w:p>
    <w:p w14:paraId="480D88C0" w14:textId="77777777" w:rsidR="005C040F" w:rsidRPr="00CA51EB" w:rsidRDefault="005C040F" w:rsidP="005C040F">
      <w:pPr>
        <w:spacing w:after="0" w:line="240" w:lineRule="auto"/>
        <w:jc w:val="both"/>
        <w:rPr>
          <w:rFonts w:ascii="Times New Roman" w:hAnsi="Times New Roman" w:cs="Times New Roman"/>
          <w:b/>
          <w:i/>
          <w:iCs/>
          <w:sz w:val="28"/>
          <w:szCs w:val="28"/>
          <w:lang w:val="de-DE"/>
        </w:rPr>
      </w:pPr>
      <w:r w:rsidRPr="00CA51EB">
        <w:rPr>
          <w:rFonts w:ascii="Times New Roman" w:hAnsi="Times New Roman" w:cs="Times New Roman"/>
          <w:b/>
          <w:i/>
          <w:iCs/>
          <w:sz w:val="28"/>
          <w:szCs w:val="28"/>
          <w:lang w:val="de-DE"/>
        </w:rPr>
        <w:t>Programmierer (m)</w:t>
      </w:r>
    </w:p>
    <w:p w14:paraId="4A4406B1" w14:textId="77777777" w:rsidR="005C040F" w:rsidRPr="00CA51EB" w:rsidRDefault="005C040F" w:rsidP="005C040F">
      <w:pPr>
        <w:spacing w:after="0" w:line="240" w:lineRule="auto"/>
        <w:jc w:val="both"/>
        <w:rPr>
          <w:rFonts w:ascii="Times New Roman" w:hAnsi="Times New Roman" w:cs="Times New Roman"/>
          <w:i/>
          <w:iCs/>
          <w:sz w:val="28"/>
          <w:szCs w:val="28"/>
          <w:lang w:val="de-DE"/>
        </w:rPr>
      </w:pPr>
      <w:r w:rsidRPr="00CA51EB">
        <w:rPr>
          <w:rFonts w:ascii="Times New Roman" w:hAnsi="Times New Roman" w:cs="Times New Roman"/>
          <w:i/>
          <w:iCs/>
          <w:sz w:val="28"/>
          <w:szCs w:val="28"/>
          <w:lang w:val="de-DE"/>
        </w:rPr>
        <w:t>Heutzutage gibt es einen hohen Bedarf nach Programmierer.</w:t>
      </w:r>
    </w:p>
    <w:p w14:paraId="2EC17F15" w14:textId="77777777" w:rsidR="005C040F" w:rsidRPr="00CA51EB" w:rsidRDefault="005C040F" w:rsidP="005C040F">
      <w:pPr>
        <w:spacing w:after="0" w:line="240" w:lineRule="auto"/>
        <w:jc w:val="both"/>
        <w:rPr>
          <w:rFonts w:ascii="Times New Roman" w:hAnsi="Times New Roman" w:cs="Times New Roman"/>
          <w:b/>
          <w:i/>
          <w:iCs/>
          <w:sz w:val="28"/>
          <w:szCs w:val="28"/>
          <w:lang w:val="de-DE"/>
        </w:rPr>
      </w:pPr>
      <w:r w:rsidRPr="00CA51EB">
        <w:rPr>
          <w:rFonts w:ascii="Times New Roman" w:hAnsi="Times New Roman" w:cs="Times New Roman"/>
          <w:b/>
          <w:i/>
          <w:iCs/>
          <w:sz w:val="28"/>
          <w:szCs w:val="28"/>
          <w:lang w:val="de-DE"/>
        </w:rPr>
        <w:t>Programmiersprache (f)</w:t>
      </w:r>
    </w:p>
    <w:p w14:paraId="503506BE" w14:textId="77777777" w:rsidR="005C040F" w:rsidRPr="00CA51EB" w:rsidRDefault="005C040F" w:rsidP="005C040F">
      <w:pPr>
        <w:spacing w:after="0" w:line="240" w:lineRule="auto"/>
        <w:jc w:val="both"/>
        <w:rPr>
          <w:rFonts w:ascii="Times New Roman" w:hAnsi="Times New Roman" w:cs="Times New Roman"/>
          <w:i/>
          <w:iCs/>
          <w:sz w:val="28"/>
          <w:szCs w:val="28"/>
          <w:lang w:val="de-DE"/>
        </w:rPr>
      </w:pPr>
      <w:r w:rsidRPr="00CA51EB">
        <w:rPr>
          <w:rFonts w:ascii="Times New Roman" w:hAnsi="Times New Roman" w:cs="Times New Roman"/>
          <w:i/>
          <w:iCs/>
          <w:sz w:val="28"/>
          <w:szCs w:val="28"/>
          <w:lang w:val="de-DE"/>
        </w:rPr>
        <w:t>Bei Programmiersprachen lässt sich entsprechend der chronologischen Entwicklung eine Generationenfolge angeben.</w:t>
      </w:r>
    </w:p>
    <w:p w14:paraId="1D50971E" w14:textId="77777777" w:rsidR="005C040F" w:rsidRPr="00CA51EB" w:rsidRDefault="005C040F" w:rsidP="005C040F">
      <w:pPr>
        <w:spacing w:after="0" w:line="240" w:lineRule="auto"/>
        <w:jc w:val="both"/>
        <w:rPr>
          <w:rFonts w:ascii="Times New Roman" w:hAnsi="Times New Roman" w:cs="Times New Roman"/>
          <w:sz w:val="28"/>
          <w:szCs w:val="28"/>
          <w:lang w:val="de-DE"/>
        </w:rPr>
      </w:pPr>
    </w:p>
    <w:p w14:paraId="37C2298C" w14:textId="77777777" w:rsidR="005C040F" w:rsidRPr="00CA51EB" w:rsidRDefault="005C040F" w:rsidP="005C040F">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Sprechen, orientieren, realisieren,</w:t>
      </w:r>
      <w:r w:rsidRPr="00CA51EB">
        <w:rPr>
          <w:rFonts w:ascii="Times New Roman" w:hAnsi="Times New Roman" w:cs="Times New Roman"/>
          <w:bCs/>
          <w:sz w:val="28"/>
          <w:szCs w:val="28"/>
          <w:lang w:val="de-DE"/>
        </w:rPr>
        <w:t xml:space="preserve"> implementieren, umsetzen.</w:t>
      </w:r>
    </w:p>
    <w:p w14:paraId="2EC0BCEC" w14:textId="77777777" w:rsidR="005C040F" w:rsidRPr="00CA51EB" w:rsidRDefault="005C040F" w:rsidP="005C040F">
      <w:pPr>
        <w:spacing w:after="0" w:line="240" w:lineRule="auto"/>
        <w:jc w:val="both"/>
        <w:rPr>
          <w:rFonts w:ascii="Times New Roman" w:hAnsi="Times New Roman" w:cs="Times New Roman"/>
          <w:sz w:val="28"/>
          <w:szCs w:val="28"/>
          <w:lang w:val="de-DE"/>
        </w:rPr>
      </w:pPr>
    </w:p>
    <w:p w14:paraId="331C7424" w14:textId="77777777" w:rsidR="005C040F" w:rsidRPr="00CA51EB" w:rsidRDefault="005C040F" w:rsidP="005C040F">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5. Setzen Sie passende Wörter ein.</w:t>
      </w:r>
      <w:r w:rsidRPr="00CA51EB">
        <w:rPr>
          <w:rFonts w:ascii="Times New Roman" w:hAnsi="Times New Roman" w:cs="Times New Roman"/>
          <w:b/>
          <w:sz w:val="28"/>
          <w:szCs w:val="28"/>
          <w:lang w:val="de-DE"/>
        </w:rPr>
        <w:t xml:space="preserve"> Entscheiden Sie, welche Rolle zu welcher Definition passt.</w:t>
      </w:r>
    </w:p>
    <w:tbl>
      <w:tblPr>
        <w:tblStyle w:val="a6"/>
        <w:tblW w:w="0" w:type="auto"/>
        <w:tblInd w:w="108" w:type="dxa"/>
        <w:tblLook w:val="04A0" w:firstRow="1" w:lastRow="0" w:firstColumn="1" w:lastColumn="0" w:noHBand="0" w:noVBand="1"/>
      </w:tblPr>
      <w:tblGrid>
        <w:gridCol w:w="2258"/>
        <w:gridCol w:w="2491"/>
        <w:gridCol w:w="1685"/>
        <w:gridCol w:w="3083"/>
      </w:tblGrid>
      <w:tr w:rsidR="005C040F" w:rsidRPr="00CA51EB" w14:paraId="1E01E15F" w14:textId="77777777" w:rsidTr="00D21C70">
        <w:tc>
          <w:tcPr>
            <w:tcW w:w="2204" w:type="dxa"/>
            <w:tcBorders>
              <w:top w:val="single" w:sz="4" w:space="0" w:color="auto"/>
              <w:left w:val="single" w:sz="4" w:space="0" w:color="auto"/>
              <w:bottom w:val="single" w:sz="4" w:space="0" w:color="auto"/>
              <w:right w:val="single" w:sz="4" w:space="0" w:color="auto"/>
            </w:tcBorders>
            <w:hideMark/>
          </w:tcPr>
          <w:p w14:paraId="65A04AB7" w14:textId="77777777" w:rsidR="005C040F" w:rsidRPr="00CA51EB" w:rsidRDefault="005C040F" w:rsidP="00D21C70">
            <w:pPr>
              <w:pStyle w:val="a5"/>
              <w:numPr>
                <w:ilvl w:val="0"/>
                <w:numId w:val="83"/>
              </w:numPr>
              <w:tabs>
                <w:tab w:val="left" w:pos="284"/>
              </w:tabs>
              <w:spacing w:after="0" w:line="240" w:lineRule="auto"/>
              <w:ind w:left="0" w:firstLine="0"/>
              <w:contextualSpacing w:val="0"/>
              <w:jc w:val="center"/>
              <w:rPr>
                <w:rFonts w:ascii="Times New Roman" w:hAnsi="Times New Roman" w:cs="Times New Roman"/>
                <w:i/>
                <w:sz w:val="28"/>
                <w:szCs w:val="28"/>
                <w:lang w:val="de-DE"/>
              </w:rPr>
            </w:pPr>
            <w:r w:rsidRPr="00CA51EB">
              <w:rPr>
                <w:rFonts w:ascii="Times New Roman" w:hAnsi="Times New Roman" w:cs="Times New Roman"/>
                <w:i/>
                <w:sz w:val="28"/>
                <w:szCs w:val="28"/>
                <w:lang w:val="de-DE"/>
              </w:rPr>
              <w:t>Programmierer</w:t>
            </w:r>
          </w:p>
        </w:tc>
        <w:tc>
          <w:tcPr>
            <w:tcW w:w="2491" w:type="dxa"/>
            <w:tcBorders>
              <w:top w:val="single" w:sz="4" w:space="0" w:color="auto"/>
              <w:left w:val="single" w:sz="4" w:space="0" w:color="auto"/>
              <w:bottom w:val="single" w:sz="4" w:space="0" w:color="auto"/>
              <w:right w:val="single" w:sz="4" w:space="0" w:color="auto"/>
            </w:tcBorders>
            <w:hideMark/>
          </w:tcPr>
          <w:p w14:paraId="515F2CD1" w14:textId="77777777" w:rsidR="005C040F" w:rsidRPr="00CA51EB" w:rsidRDefault="005C040F" w:rsidP="00D21C70">
            <w:pPr>
              <w:pStyle w:val="a5"/>
              <w:numPr>
                <w:ilvl w:val="0"/>
                <w:numId w:val="83"/>
              </w:numPr>
              <w:tabs>
                <w:tab w:val="left" w:pos="284"/>
              </w:tabs>
              <w:spacing w:after="0" w:line="240" w:lineRule="auto"/>
              <w:ind w:left="0" w:firstLine="0"/>
              <w:contextualSpacing w:val="0"/>
              <w:jc w:val="center"/>
              <w:rPr>
                <w:rFonts w:ascii="Times New Roman" w:hAnsi="Times New Roman" w:cs="Times New Roman"/>
                <w:i/>
                <w:sz w:val="28"/>
                <w:szCs w:val="28"/>
                <w:lang w:val="de-DE"/>
              </w:rPr>
            </w:pPr>
            <w:r w:rsidRPr="00CA51EB">
              <w:rPr>
                <w:rFonts w:ascii="Times New Roman" w:hAnsi="Times New Roman" w:cs="Times New Roman"/>
                <w:i/>
                <w:sz w:val="28"/>
                <w:szCs w:val="28"/>
                <w:lang w:val="de-DE"/>
              </w:rPr>
              <w:t>Softwarearchitekt</w:t>
            </w:r>
          </w:p>
        </w:tc>
        <w:tc>
          <w:tcPr>
            <w:tcW w:w="1685" w:type="dxa"/>
            <w:tcBorders>
              <w:top w:val="single" w:sz="4" w:space="0" w:color="auto"/>
              <w:left w:val="single" w:sz="4" w:space="0" w:color="auto"/>
              <w:bottom w:val="single" w:sz="4" w:space="0" w:color="auto"/>
              <w:right w:val="single" w:sz="4" w:space="0" w:color="auto"/>
            </w:tcBorders>
            <w:hideMark/>
          </w:tcPr>
          <w:p w14:paraId="4B471BB3" w14:textId="77777777" w:rsidR="005C040F" w:rsidRPr="00CA51EB" w:rsidRDefault="005C040F" w:rsidP="00D21C70">
            <w:pPr>
              <w:pStyle w:val="a5"/>
              <w:numPr>
                <w:ilvl w:val="0"/>
                <w:numId w:val="83"/>
              </w:numPr>
              <w:tabs>
                <w:tab w:val="left" w:pos="284"/>
              </w:tabs>
              <w:spacing w:after="0" w:line="240" w:lineRule="auto"/>
              <w:ind w:left="0" w:firstLine="0"/>
              <w:contextualSpacing w:val="0"/>
              <w:jc w:val="center"/>
              <w:rPr>
                <w:rFonts w:ascii="Times New Roman" w:hAnsi="Times New Roman" w:cs="Times New Roman"/>
                <w:i/>
                <w:sz w:val="28"/>
                <w:szCs w:val="28"/>
                <w:lang w:val="de-DE"/>
              </w:rPr>
            </w:pPr>
            <w:r w:rsidRPr="00CA51EB">
              <w:rPr>
                <w:rFonts w:ascii="Times New Roman" w:hAnsi="Times New Roman" w:cs="Times New Roman"/>
                <w:i/>
                <w:sz w:val="28"/>
                <w:szCs w:val="28"/>
                <w:lang w:val="de-DE"/>
              </w:rPr>
              <w:t>Tester</w:t>
            </w:r>
          </w:p>
        </w:tc>
        <w:tc>
          <w:tcPr>
            <w:tcW w:w="3083" w:type="dxa"/>
            <w:tcBorders>
              <w:top w:val="single" w:sz="4" w:space="0" w:color="auto"/>
              <w:left w:val="single" w:sz="4" w:space="0" w:color="auto"/>
              <w:bottom w:val="single" w:sz="4" w:space="0" w:color="auto"/>
              <w:right w:val="single" w:sz="4" w:space="0" w:color="auto"/>
            </w:tcBorders>
            <w:hideMark/>
          </w:tcPr>
          <w:p w14:paraId="01FE90B3" w14:textId="77777777" w:rsidR="005C040F" w:rsidRPr="00CA51EB" w:rsidRDefault="005C040F" w:rsidP="00D21C70">
            <w:pPr>
              <w:pStyle w:val="a5"/>
              <w:numPr>
                <w:ilvl w:val="0"/>
                <w:numId w:val="83"/>
              </w:numPr>
              <w:tabs>
                <w:tab w:val="left" w:pos="284"/>
              </w:tabs>
              <w:spacing w:after="0" w:line="240" w:lineRule="auto"/>
              <w:ind w:left="0" w:firstLine="0"/>
              <w:contextualSpacing w:val="0"/>
              <w:jc w:val="both"/>
              <w:rPr>
                <w:rFonts w:ascii="Times New Roman" w:hAnsi="Times New Roman" w:cs="Times New Roman"/>
                <w:i/>
                <w:sz w:val="28"/>
                <w:szCs w:val="28"/>
                <w:lang w:val="de-DE"/>
              </w:rPr>
            </w:pPr>
            <w:r w:rsidRPr="00CA51EB">
              <w:rPr>
                <w:rFonts w:ascii="Times New Roman" w:hAnsi="Times New Roman" w:cs="Times New Roman"/>
                <w:i/>
                <w:sz w:val="28"/>
                <w:szCs w:val="28"/>
                <w:lang w:val="de-DE"/>
              </w:rPr>
              <w:t>Anforderungsspezialist</w:t>
            </w:r>
          </w:p>
        </w:tc>
      </w:tr>
    </w:tbl>
    <w:p w14:paraId="492FB1C9" w14:textId="77777777" w:rsidR="005C040F" w:rsidRPr="00CA51EB" w:rsidRDefault="005C040F" w:rsidP="005C040F">
      <w:pPr>
        <w:spacing w:after="0" w:line="240" w:lineRule="auto"/>
        <w:jc w:val="both"/>
        <w:rPr>
          <w:rFonts w:ascii="Times New Roman" w:hAnsi="Times New Roman" w:cs="Times New Roman"/>
          <w:sz w:val="28"/>
          <w:szCs w:val="28"/>
          <w:lang w:val="de-DE"/>
        </w:rPr>
      </w:pPr>
    </w:p>
    <w:p w14:paraId="45C4464F" w14:textId="77777777" w:rsidR="005C040F" w:rsidRPr="00CA51EB" w:rsidRDefault="005C040F" w:rsidP="005C040F">
      <w:pPr>
        <w:spacing w:after="0" w:line="240" w:lineRule="auto"/>
        <w:jc w:val="both"/>
        <w:rPr>
          <w:rFonts w:ascii="Times New Roman" w:hAnsi="Times New Roman" w:cs="Times New Roman"/>
          <w:b/>
          <w:sz w:val="28"/>
          <w:szCs w:val="28"/>
          <w:lang w:val="de-DE"/>
        </w:rPr>
      </w:pPr>
      <w:r w:rsidRPr="00CA51EB">
        <w:rPr>
          <w:rFonts w:ascii="Times New Roman" w:hAnsi="Times New Roman" w:cs="Times New Roman"/>
          <w:sz w:val="28"/>
          <w:szCs w:val="28"/>
          <w:lang w:val="de-DE"/>
        </w:rPr>
        <w:lastRenderedPageBreak/>
        <w:t>Ein Softwareentwickler kann eine oder mehrere der aufgeführten Rollen gleichzeitig ausfüllen. Dies hängt davon ab, wie der Softwareentwicklungsprozess in seinem bzw. ihrem Team organisiert ist.</w:t>
      </w:r>
    </w:p>
    <w:p w14:paraId="15CA19D2" w14:textId="77777777" w:rsidR="005C040F" w:rsidRPr="00CA51EB" w:rsidRDefault="005C040F" w:rsidP="005C040F">
      <w:pPr>
        <w:pStyle w:val="a5"/>
        <w:numPr>
          <w:ilvl w:val="0"/>
          <w:numId w:val="84"/>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Beschränken sich Softwareentwickler auf die Implementierung der Software ohne eigene direkte Mitarbeit beim Entwurf der Softwarearchitektur, so bezeichnet man sie als __________________.</w:t>
      </w:r>
    </w:p>
    <w:p w14:paraId="054D4DF5" w14:textId="77777777" w:rsidR="005C040F" w:rsidRPr="00CA51EB" w:rsidRDefault="005C040F" w:rsidP="005C040F">
      <w:pPr>
        <w:pStyle w:val="a5"/>
        <w:numPr>
          <w:ilvl w:val="0"/>
          <w:numId w:val="84"/>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Ein _________________ entwirft den Aufbau von Softwaresystemen und trifft grundlegende Entscheidungen über das Zusammenspiel ihrer diversen Komponenten. Ein _______________ betrachtet das Softwaresystem von einer abstrakteren Ebene als ein Programmierer.</w:t>
      </w:r>
    </w:p>
    <w:p w14:paraId="01B45A1E" w14:textId="77777777" w:rsidR="005C040F" w:rsidRPr="00CA51EB" w:rsidRDefault="005C040F" w:rsidP="005C040F">
      <w:pPr>
        <w:pStyle w:val="a5"/>
        <w:numPr>
          <w:ilvl w:val="0"/>
          <w:numId w:val="84"/>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Ein ______________ oder Test Engineer ist eine Person, die Softwaretests durchführt oder eine ganze Teststrategie für das System entwirft.</w:t>
      </w:r>
    </w:p>
    <w:p w14:paraId="7EF1E785" w14:textId="77777777" w:rsidR="005C040F" w:rsidRPr="00CA51EB" w:rsidRDefault="005C040F" w:rsidP="005C040F">
      <w:pPr>
        <w:pStyle w:val="a5"/>
        <w:numPr>
          <w:ilvl w:val="0"/>
          <w:numId w:val="84"/>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Ein _________________, oft Requirements Engineer genannt, ist eine Person, die sich auf das Erfassen von Anforderungen spezialisiert hat oder der die Aufgabe zukommt, die Anforderungsanalyse durchzuführen.</w:t>
      </w:r>
    </w:p>
    <w:p w14:paraId="214BC31F" w14:textId="77777777" w:rsidR="005C040F" w:rsidRPr="00CA51EB" w:rsidRDefault="005C040F" w:rsidP="005C040F">
      <w:pPr>
        <w:spacing w:after="0" w:line="240" w:lineRule="auto"/>
        <w:jc w:val="both"/>
        <w:rPr>
          <w:rFonts w:ascii="Times New Roman" w:hAnsi="Times New Roman" w:cs="Times New Roman"/>
          <w:b/>
          <w:bCs/>
          <w:sz w:val="28"/>
          <w:szCs w:val="28"/>
          <w:lang w:val="de-DE"/>
        </w:rPr>
      </w:pPr>
    </w:p>
    <w:p w14:paraId="728932BB" w14:textId="77777777" w:rsidR="005C040F" w:rsidRPr="00CA51EB" w:rsidRDefault="005C040F" w:rsidP="005C040F">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6. Bilden Sie  Situationen bzw. Gespräche. Gebrauchen Sie dabei folgende Lexik.</w:t>
      </w:r>
    </w:p>
    <w:p w14:paraId="146C3229" w14:textId="77777777" w:rsidR="005C040F" w:rsidRPr="00CA51EB" w:rsidRDefault="005C040F" w:rsidP="005C040F">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1. Die Generationenfolge, die Programmiersprache, die chronologische Entwicklung, oktale Schreibweise, die nummerische Darstellung, maschinennah, mnemotechnische Darstellung, für Anwendungen der künstlichen Intelligenz, konzipiert sein, Objektorientierung unterstützen.</w:t>
      </w:r>
    </w:p>
    <w:p w14:paraId="15CD1D0C" w14:textId="77777777" w:rsidR="005C040F" w:rsidRPr="00CA51EB" w:rsidRDefault="005C040F" w:rsidP="005C040F">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2. Prozessprogrammiersprachen, problemorientiert, aus der konventionellen EDV bekannt, um Realzeitelemente erweitern, eigene Sprachen entwickeln, Interprozesskommunikation, Zeitsteuerung von Prozessausführungen, Prozessdatenein/ausgabe.</w:t>
      </w:r>
    </w:p>
    <w:p w14:paraId="78E01A24" w14:textId="77777777" w:rsidR="005C040F" w:rsidRPr="00CA51EB" w:rsidRDefault="005C040F" w:rsidP="005C040F">
      <w:pPr>
        <w:spacing w:after="0" w:line="240" w:lineRule="auto"/>
        <w:jc w:val="both"/>
        <w:rPr>
          <w:rFonts w:ascii="Times New Roman" w:hAnsi="Times New Roman" w:cs="Times New Roman"/>
          <w:b/>
          <w:bCs/>
          <w:sz w:val="28"/>
          <w:szCs w:val="28"/>
          <w:lang w:val="de-DE"/>
        </w:rPr>
      </w:pPr>
    </w:p>
    <w:p w14:paraId="4857CD8A" w14:textId="77777777" w:rsidR="005C040F" w:rsidRPr="00CA51EB" w:rsidRDefault="005C040F" w:rsidP="005C040F">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7. Folgende Übersicht zeigt, wie sich einige Programmiersprachen mit der Zeit aus den verzweigten Verwandtschaften entwickelt haben. Erzählen Sie von dieser Entwicklung. Welche von den vorgestellten Programmiersprachen sind Ihnen bekannt?</w:t>
      </w:r>
    </w:p>
    <w:p w14:paraId="6B7507B7" w14:textId="77777777" w:rsidR="005C040F" w:rsidRPr="00CA51EB" w:rsidRDefault="005C040F" w:rsidP="005C040F">
      <w:pPr>
        <w:spacing w:after="0" w:line="240" w:lineRule="auto"/>
        <w:rPr>
          <w:rFonts w:ascii="Times New Roman" w:hAnsi="Times New Roman" w:cs="Times New Roman"/>
          <w:b/>
          <w:bCs/>
          <w:sz w:val="28"/>
          <w:szCs w:val="28"/>
          <w:lang w:val="de-DE"/>
        </w:rPr>
      </w:pPr>
      <w:r w:rsidRPr="00CA51EB">
        <w:rPr>
          <w:rFonts w:ascii="Times New Roman" w:hAnsi="Times New Roman" w:cs="Times New Roman"/>
          <w:noProof/>
          <w:sz w:val="28"/>
          <w:szCs w:val="28"/>
          <w:lang w:eastAsia="ru-RU"/>
        </w:rPr>
        <w:drawing>
          <wp:anchor distT="0" distB="0" distL="114300" distR="114300" simplePos="0" relativeHeight="251677696" behindDoc="0" locked="0" layoutInCell="1" allowOverlap="1" wp14:anchorId="64632532" wp14:editId="4A96E6E6">
            <wp:simplePos x="0" y="0"/>
            <wp:positionH relativeFrom="column">
              <wp:posOffset>17145</wp:posOffset>
            </wp:positionH>
            <wp:positionV relativeFrom="paragraph">
              <wp:posOffset>201295</wp:posOffset>
            </wp:positionV>
            <wp:extent cx="4173855" cy="2441575"/>
            <wp:effectExtent l="0" t="0" r="0" b="0"/>
            <wp:wrapSquare wrapText="bothSides"/>
            <wp:docPr id="34" name="Рисунок 34" descr="Historie von Ale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istorie von Aleph"/>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73855" cy="2441575"/>
                    </a:xfrm>
                    <a:prstGeom prst="rect">
                      <a:avLst/>
                    </a:prstGeom>
                    <a:noFill/>
                  </pic:spPr>
                </pic:pic>
              </a:graphicData>
            </a:graphic>
          </wp:anchor>
        </w:drawing>
      </w:r>
    </w:p>
    <w:p w14:paraId="03B5D67E" w14:textId="77777777" w:rsidR="005C040F" w:rsidRPr="00CA51EB" w:rsidRDefault="005C040F" w:rsidP="005C040F">
      <w:pPr>
        <w:spacing w:after="0" w:line="240" w:lineRule="auto"/>
        <w:rPr>
          <w:rFonts w:ascii="Times New Roman" w:hAnsi="Times New Roman" w:cs="Times New Roman"/>
          <w:bCs/>
          <w:sz w:val="28"/>
          <w:szCs w:val="28"/>
          <w:lang w:val="de-DE"/>
        </w:rPr>
      </w:pPr>
    </w:p>
    <w:p w14:paraId="71F25F89" w14:textId="77777777" w:rsidR="005C040F" w:rsidRPr="00CA51EB" w:rsidRDefault="005C040F" w:rsidP="005C040F">
      <w:pPr>
        <w:spacing w:after="0" w:line="240" w:lineRule="auto"/>
        <w:jc w:val="both"/>
        <w:rPr>
          <w:rFonts w:ascii="Times New Roman" w:hAnsi="Times New Roman" w:cs="Times New Roman"/>
          <w:b/>
          <w:bCs/>
          <w:sz w:val="28"/>
          <w:szCs w:val="28"/>
          <w:lang w:val="de-DE"/>
        </w:rPr>
      </w:pPr>
    </w:p>
    <w:p w14:paraId="7A47FAB6" w14:textId="77777777" w:rsidR="005C040F" w:rsidRPr="00CA51EB" w:rsidRDefault="005C040F" w:rsidP="005C040F">
      <w:pPr>
        <w:spacing w:after="0" w:line="240" w:lineRule="auto"/>
        <w:jc w:val="both"/>
        <w:rPr>
          <w:rFonts w:ascii="Times New Roman" w:hAnsi="Times New Roman" w:cs="Times New Roman"/>
          <w:b/>
          <w:bCs/>
          <w:sz w:val="28"/>
          <w:szCs w:val="28"/>
          <w:lang w:val="de-DE"/>
        </w:rPr>
      </w:pPr>
    </w:p>
    <w:p w14:paraId="366A0058" w14:textId="77777777" w:rsidR="005C040F" w:rsidRPr="00CA51EB" w:rsidRDefault="005C040F" w:rsidP="005C040F">
      <w:pPr>
        <w:spacing w:after="0" w:line="240" w:lineRule="auto"/>
        <w:jc w:val="both"/>
        <w:rPr>
          <w:rFonts w:ascii="Times New Roman" w:hAnsi="Times New Roman" w:cs="Times New Roman"/>
          <w:b/>
          <w:bCs/>
          <w:sz w:val="28"/>
          <w:szCs w:val="28"/>
          <w:lang w:val="de-DE"/>
        </w:rPr>
      </w:pPr>
    </w:p>
    <w:p w14:paraId="1B9BFCEC" w14:textId="77777777" w:rsidR="005C040F" w:rsidRPr="00CA51EB" w:rsidRDefault="005C040F" w:rsidP="005C040F">
      <w:pPr>
        <w:spacing w:after="0" w:line="240" w:lineRule="auto"/>
        <w:jc w:val="both"/>
        <w:rPr>
          <w:rFonts w:ascii="Times New Roman" w:hAnsi="Times New Roman" w:cs="Times New Roman"/>
          <w:b/>
          <w:bCs/>
          <w:sz w:val="28"/>
          <w:szCs w:val="28"/>
          <w:lang w:val="de-DE"/>
        </w:rPr>
      </w:pPr>
    </w:p>
    <w:p w14:paraId="4A42B21D" w14:textId="77777777" w:rsidR="005C040F" w:rsidRPr="00CA51EB" w:rsidRDefault="005C040F" w:rsidP="005C040F">
      <w:pPr>
        <w:spacing w:after="0" w:line="240" w:lineRule="auto"/>
        <w:jc w:val="both"/>
        <w:rPr>
          <w:rFonts w:ascii="Times New Roman" w:hAnsi="Times New Roman" w:cs="Times New Roman"/>
          <w:b/>
          <w:bCs/>
          <w:sz w:val="28"/>
          <w:szCs w:val="28"/>
          <w:lang w:val="de-DE"/>
        </w:rPr>
      </w:pPr>
    </w:p>
    <w:p w14:paraId="7BB7EE34" w14:textId="77777777" w:rsidR="005C040F" w:rsidRPr="00CA51EB" w:rsidRDefault="005C040F" w:rsidP="005C040F">
      <w:pPr>
        <w:spacing w:after="0" w:line="240" w:lineRule="auto"/>
        <w:jc w:val="both"/>
        <w:rPr>
          <w:rFonts w:ascii="Times New Roman" w:hAnsi="Times New Roman" w:cs="Times New Roman"/>
          <w:b/>
          <w:bCs/>
          <w:sz w:val="28"/>
          <w:szCs w:val="28"/>
          <w:lang w:val="de-DE"/>
        </w:rPr>
      </w:pPr>
    </w:p>
    <w:p w14:paraId="5A3A41C4" w14:textId="77777777" w:rsidR="005C040F" w:rsidRPr="00CA51EB" w:rsidRDefault="005C040F" w:rsidP="005C040F">
      <w:pPr>
        <w:spacing w:after="0" w:line="240" w:lineRule="auto"/>
        <w:jc w:val="both"/>
        <w:rPr>
          <w:rFonts w:ascii="Times New Roman" w:hAnsi="Times New Roman" w:cs="Times New Roman"/>
          <w:b/>
          <w:bCs/>
          <w:sz w:val="28"/>
          <w:szCs w:val="28"/>
          <w:lang w:val="de-DE"/>
        </w:rPr>
      </w:pPr>
    </w:p>
    <w:p w14:paraId="07F9E63B" w14:textId="77777777" w:rsidR="005C040F" w:rsidRPr="00CA51EB" w:rsidRDefault="005C040F" w:rsidP="005C040F">
      <w:pPr>
        <w:spacing w:after="0" w:line="240" w:lineRule="auto"/>
        <w:jc w:val="both"/>
        <w:rPr>
          <w:rFonts w:ascii="Times New Roman" w:hAnsi="Times New Roman" w:cs="Times New Roman"/>
          <w:b/>
          <w:bCs/>
          <w:sz w:val="28"/>
          <w:szCs w:val="28"/>
          <w:lang w:val="de-DE"/>
        </w:rPr>
      </w:pPr>
    </w:p>
    <w:p w14:paraId="190219BC" w14:textId="77777777" w:rsidR="005C040F" w:rsidRPr="00CA51EB" w:rsidRDefault="005C040F" w:rsidP="005C040F">
      <w:pPr>
        <w:spacing w:after="0" w:line="240" w:lineRule="auto"/>
        <w:jc w:val="both"/>
        <w:rPr>
          <w:rFonts w:ascii="Times New Roman" w:hAnsi="Times New Roman" w:cs="Times New Roman"/>
          <w:b/>
          <w:bCs/>
          <w:sz w:val="28"/>
          <w:szCs w:val="28"/>
          <w:lang w:val="de-DE"/>
        </w:rPr>
      </w:pPr>
    </w:p>
    <w:p w14:paraId="00A212E6" w14:textId="77777777" w:rsidR="005C040F" w:rsidRPr="00CA51EB" w:rsidRDefault="005C040F" w:rsidP="005C040F">
      <w:pPr>
        <w:spacing w:after="0" w:line="240" w:lineRule="auto"/>
        <w:jc w:val="both"/>
        <w:rPr>
          <w:rFonts w:ascii="Times New Roman" w:hAnsi="Times New Roman" w:cs="Times New Roman"/>
          <w:b/>
          <w:bCs/>
          <w:sz w:val="28"/>
          <w:szCs w:val="28"/>
          <w:lang w:val="de-DE"/>
        </w:rPr>
      </w:pPr>
    </w:p>
    <w:p w14:paraId="64BBAD9C" w14:textId="77777777" w:rsidR="005C040F" w:rsidRPr="00CA51EB" w:rsidRDefault="005C040F" w:rsidP="005C040F">
      <w:pPr>
        <w:spacing w:after="0" w:line="240" w:lineRule="auto"/>
        <w:jc w:val="both"/>
        <w:rPr>
          <w:rFonts w:ascii="Times New Roman" w:hAnsi="Times New Roman" w:cs="Times New Roman"/>
          <w:b/>
          <w:bCs/>
          <w:sz w:val="28"/>
          <w:szCs w:val="28"/>
          <w:lang w:val="de-DE"/>
        </w:rPr>
      </w:pPr>
    </w:p>
    <w:p w14:paraId="0F003263" w14:textId="77777777" w:rsidR="005C040F" w:rsidRPr="00CA51EB" w:rsidRDefault="005C040F" w:rsidP="005C040F">
      <w:pPr>
        <w:spacing w:after="0" w:line="240" w:lineRule="auto"/>
        <w:jc w:val="both"/>
        <w:rPr>
          <w:rFonts w:ascii="Times New Roman" w:hAnsi="Times New Roman" w:cs="Times New Roman"/>
          <w:b/>
          <w:bCs/>
          <w:sz w:val="28"/>
          <w:szCs w:val="28"/>
          <w:lang w:val="de-DE"/>
        </w:rPr>
      </w:pPr>
    </w:p>
    <w:p w14:paraId="1599B072" w14:textId="77777777" w:rsidR="005C040F" w:rsidRPr="00CA51EB" w:rsidRDefault="005C040F" w:rsidP="005C040F">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8. Ordnen Sie den folgenden Erläuterungen ein Begriff aus dem Text zu.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665"/>
        <w:gridCol w:w="740"/>
        <w:gridCol w:w="740"/>
        <w:gridCol w:w="740"/>
        <w:gridCol w:w="740"/>
        <w:gridCol w:w="740"/>
        <w:gridCol w:w="740"/>
        <w:gridCol w:w="740"/>
        <w:gridCol w:w="740"/>
      </w:tblGrid>
      <w:tr w:rsidR="005C040F" w:rsidRPr="00CA51EB" w14:paraId="33C520BC" w14:textId="77777777" w:rsidTr="00D21C70">
        <w:trPr>
          <w:trHeight w:val="349"/>
        </w:trPr>
        <w:tc>
          <w:tcPr>
            <w:tcW w:w="567" w:type="dxa"/>
            <w:tcBorders>
              <w:top w:val="single" w:sz="4" w:space="0" w:color="auto"/>
              <w:left w:val="single" w:sz="4" w:space="0" w:color="auto"/>
              <w:bottom w:val="single" w:sz="4" w:space="0" w:color="auto"/>
              <w:right w:val="single" w:sz="4" w:space="0" w:color="auto"/>
            </w:tcBorders>
            <w:hideMark/>
          </w:tcPr>
          <w:p w14:paraId="4412CCE5" w14:textId="77777777" w:rsidR="005C040F" w:rsidRPr="00CA51EB" w:rsidRDefault="005C040F"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1</w:t>
            </w:r>
          </w:p>
        </w:tc>
        <w:tc>
          <w:tcPr>
            <w:tcW w:w="665" w:type="dxa"/>
            <w:tcBorders>
              <w:top w:val="single" w:sz="4" w:space="0" w:color="auto"/>
              <w:left w:val="single" w:sz="4" w:space="0" w:color="auto"/>
              <w:bottom w:val="single" w:sz="4" w:space="0" w:color="auto"/>
              <w:right w:val="single" w:sz="4" w:space="0" w:color="auto"/>
            </w:tcBorders>
            <w:hideMark/>
          </w:tcPr>
          <w:p w14:paraId="204B51F9" w14:textId="77777777" w:rsidR="005C040F" w:rsidRPr="00CA51EB" w:rsidRDefault="005C040F"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2</w:t>
            </w:r>
          </w:p>
        </w:tc>
        <w:tc>
          <w:tcPr>
            <w:tcW w:w="740" w:type="dxa"/>
            <w:tcBorders>
              <w:top w:val="single" w:sz="4" w:space="0" w:color="auto"/>
              <w:left w:val="single" w:sz="4" w:space="0" w:color="auto"/>
              <w:bottom w:val="single" w:sz="4" w:space="0" w:color="auto"/>
              <w:right w:val="single" w:sz="4" w:space="0" w:color="auto"/>
            </w:tcBorders>
            <w:hideMark/>
          </w:tcPr>
          <w:p w14:paraId="04947CB3" w14:textId="77777777" w:rsidR="005C040F" w:rsidRPr="00CA51EB" w:rsidRDefault="005C040F"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3</w:t>
            </w:r>
          </w:p>
        </w:tc>
        <w:tc>
          <w:tcPr>
            <w:tcW w:w="740" w:type="dxa"/>
            <w:tcBorders>
              <w:top w:val="single" w:sz="4" w:space="0" w:color="auto"/>
              <w:left w:val="single" w:sz="4" w:space="0" w:color="auto"/>
              <w:bottom w:val="single" w:sz="4" w:space="0" w:color="auto"/>
              <w:right w:val="single" w:sz="4" w:space="0" w:color="auto"/>
            </w:tcBorders>
            <w:hideMark/>
          </w:tcPr>
          <w:p w14:paraId="4F809E31" w14:textId="77777777" w:rsidR="005C040F" w:rsidRPr="00CA51EB" w:rsidRDefault="005C040F"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4</w:t>
            </w:r>
          </w:p>
        </w:tc>
        <w:tc>
          <w:tcPr>
            <w:tcW w:w="740" w:type="dxa"/>
            <w:tcBorders>
              <w:top w:val="single" w:sz="4" w:space="0" w:color="auto"/>
              <w:left w:val="single" w:sz="4" w:space="0" w:color="auto"/>
              <w:bottom w:val="single" w:sz="4" w:space="0" w:color="auto"/>
              <w:right w:val="single" w:sz="4" w:space="0" w:color="auto"/>
            </w:tcBorders>
            <w:hideMark/>
          </w:tcPr>
          <w:p w14:paraId="14419C5D" w14:textId="77777777" w:rsidR="005C040F" w:rsidRPr="00CA51EB" w:rsidRDefault="005C040F"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5</w:t>
            </w:r>
          </w:p>
        </w:tc>
        <w:tc>
          <w:tcPr>
            <w:tcW w:w="740" w:type="dxa"/>
            <w:tcBorders>
              <w:top w:val="single" w:sz="4" w:space="0" w:color="auto"/>
              <w:left w:val="single" w:sz="4" w:space="0" w:color="auto"/>
              <w:bottom w:val="single" w:sz="4" w:space="0" w:color="auto"/>
              <w:right w:val="single" w:sz="4" w:space="0" w:color="auto"/>
            </w:tcBorders>
            <w:hideMark/>
          </w:tcPr>
          <w:p w14:paraId="3418581A" w14:textId="77777777" w:rsidR="005C040F" w:rsidRPr="00CA51EB" w:rsidRDefault="005C040F"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6</w:t>
            </w:r>
          </w:p>
        </w:tc>
        <w:tc>
          <w:tcPr>
            <w:tcW w:w="740" w:type="dxa"/>
            <w:tcBorders>
              <w:top w:val="single" w:sz="4" w:space="0" w:color="auto"/>
              <w:left w:val="single" w:sz="4" w:space="0" w:color="auto"/>
              <w:bottom w:val="single" w:sz="4" w:space="0" w:color="auto"/>
              <w:right w:val="single" w:sz="4" w:space="0" w:color="auto"/>
            </w:tcBorders>
            <w:hideMark/>
          </w:tcPr>
          <w:p w14:paraId="24F8BFC1" w14:textId="77777777" w:rsidR="005C040F" w:rsidRPr="00CA51EB" w:rsidRDefault="005C040F"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7</w:t>
            </w:r>
          </w:p>
        </w:tc>
        <w:tc>
          <w:tcPr>
            <w:tcW w:w="740" w:type="dxa"/>
            <w:tcBorders>
              <w:top w:val="single" w:sz="4" w:space="0" w:color="auto"/>
              <w:left w:val="single" w:sz="4" w:space="0" w:color="auto"/>
              <w:bottom w:val="single" w:sz="4" w:space="0" w:color="auto"/>
              <w:right w:val="single" w:sz="4" w:space="0" w:color="auto"/>
            </w:tcBorders>
            <w:hideMark/>
          </w:tcPr>
          <w:p w14:paraId="75E10E93" w14:textId="77777777" w:rsidR="005C040F" w:rsidRPr="00CA51EB" w:rsidRDefault="005C040F"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8</w:t>
            </w:r>
          </w:p>
        </w:tc>
        <w:tc>
          <w:tcPr>
            <w:tcW w:w="740" w:type="dxa"/>
            <w:tcBorders>
              <w:top w:val="single" w:sz="4" w:space="0" w:color="auto"/>
              <w:left w:val="single" w:sz="4" w:space="0" w:color="auto"/>
              <w:bottom w:val="single" w:sz="4" w:space="0" w:color="auto"/>
              <w:right w:val="single" w:sz="4" w:space="0" w:color="auto"/>
            </w:tcBorders>
            <w:hideMark/>
          </w:tcPr>
          <w:p w14:paraId="55F917D6" w14:textId="77777777" w:rsidR="005C040F" w:rsidRPr="00CA51EB" w:rsidRDefault="005C040F"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9</w:t>
            </w:r>
          </w:p>
        </w:tc>
        <w:tc>
          <w:tcPr>
            <w:tcW w:w="740" w:type="dxa"/>
            <w:tcBorders>
              <w:top w:val="single" w:sz="4" w:space="0" w:color="auto"/>
              <w:left w:val="single" w:sz="4" w:space="0" w:color="auto"/>
              <w:bottom w:val="single" w:sz="4" w:space="0" w:color="auto"/>
              <w:right w:val="single" w:sz="4" w:space="0" w:color="auto"/>
            </w:tcBorders>
            <w:hideMark/>
          </w:tcPr>
          <w:p w14:paraId="50143F16" w14:textId="77777777" w:rsidR="005C040F" w:rsidRPr="00CA51EB" w:rsidRDefault="005C040F"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10</w:t>
            </w:r>
          </w:p>
        </w:tc>
      </w:tr>
      <w:tr w:rsidR="005C040F" w:rsidRPr="00CA51EB" w14:paraId="30FBF38A" w14:textId="77777777" w:rsidTr="00D21C70">
        <w:trPr>
          <w:trHeight w:val="363"/>
        </w:trPr>
        <w:tc>
          <w:tcPr>
            <w:tcW w:w="567" w:type="dxa"/>
            <w:tcBorders>
              <w:top w:val="single" w:sz="4" w:space="0" w:color="auto"/>
              <w:left w:val="single" w:sz="4" w:space="0" w:color="auto"/>
              <w:bottom w:val="single" w:sz="4" w:space="0" w:color="auto"/>
              <w:right w:val="single" w:sz="4" w:space="0" w:color="auto"/>
            </w:tcBorders>
          </w:tcPr>
          <w:p w14:paraId="2C859BCC" w14:textId="77777777" w:rsidR="005C040F" w:rsidRPr="00CA51EB" w:rsidRDefault="005C040F" w:rsidP="00D21C70">
            <w:pPr>
              <w:spacing w:after="0" w:line="240" w:lineRule="auto"/>
              <w:jc w:val="both"/>
              <w:rPr>
                <w:rFonts w:ascii="Times New Roman" w:hAnsi="Times New Roman" w:cs="Times New Roman"/>
                <w:sz w:val="28"/>
                <w:szCs w:val="28"/>
                <w:lang w:val="de-DE" w:eastAsia="ru-RU"/>
              </w:rPr>
            </w:pPr>
          </w:p>
        </w:tc>
        <w:tc>
          <w:tcPr>
            <w:tcW w:w="665" w:type="dxa"/>
            <w:tcBorders>
              <w:top w:val="single" w:sz="4" w:space="0" w:color="auto"/>
              <w:left w:val="single" w:sz="4" w:space="0" w:color="auto"/>
              <w:bottom w:val="single" w:sz="4" w:space="0" w:color="auto"/>
              <w:right w:val="single" w:sz="4" w:space="0" w:color="auto"/>
            </w:tcBorders>
          </w:tcPr>
          <w:p w14:paraId="1CB6B03C" w14:textId="77777777" w:rsidR="005C040F" w:rsidRPr="00CA51EB" w:rsidRDefault="005C040F" w:rsidP="00D21C70">
            <w:pPr>
              <w:spacing w:after="0" w:line="240" w:lineRule="auto"/>
              <w:jc w:val="both"/>
              <w:rPr>
                <w:rFonts w:ascii="Times New Roman" w:hAnsi="Times New Roman" w:cs="Times New Roman"/>
                <w:sz w:val="28"/>
                <w:szCs w:val="28"/>
                <w:lang w:val="de-DE" w:eastAsia="ru-RU"/>
              </w:rPr>
            </w:pPr>
          </w:p>
        </w:tc>
        <w:tc>
          <w:tcPr>
            <w:tcW w:w="740" w:type="dxa"/>
            <w:tcBorders>
              <w:top w:val="single" w:sz="4" w:space="0" w:color="auto"/>
              <w:left w:val="single" w:sz="4" w:space="0" w:color="auto"/>
              <w:bottom w:val="single" w:sz="4" w:space="0" w:color="auto"/>
              <w:right w:val="single" w:sz="4" w:space="0" w:color="auto"/>
            </w:tcBorders>
          </w:tcPr>
          <w:p w14:paraId="2793C072" w14:textId="77777777" w:rsidR="005C040F" w:rsidRPr="00CA51EB" w:rsidRDefault="005C040F" w:rsidP="00D21C70">
            <w:pPr>
              <w:spacing w:after="0" w:line="240" w:lineRule="auto"/>
              <w:jc w:val="both"/>
              <w:rPr>
                <w:rFonts w:ascii="Times New Roman" w:hAnsi="Times New Roman" w:cs="Times New Roman"/>
                <w:sz w:val="28"/>
                <w:szCs w:val="28"/>
                <w:lang w:val="de-DE" w:eastAsia="ru-RU"/>
              </w:rPr>
            </w:pPr>
          </w:p>
        </w:tc>
        <w:tc>
          <w:tcPr>
            <w:tcW w:w="740" w:type="dxa"/>
            <w:tcBorders>
              <w:top w:val="single" w:sz="4" w:space="0" w:color="auto"/>
              <w:left w:val="single" w:sz="4" w:space="0" w:color="auto"/>
              <w:bottom w:val="single" w:sz="4" w:space="0" w:color="auto"/>
              <w:right w:val="single" w:sz="4" w:space="0" w:color="auto"/>
            </w:tcBorders>
          </w:tcPr>
          <w:p w14:paraId="6A4A964D" w14:textId="77777777" w:rsidR="005C040F" w:rsidRPr="00CA51EB" w:rsidRDefault="005C040F" w:rsidP="00D21C70">
            <w:pPr>
              <w:spacing w:after="0" w:line="240" w:lineRule="auto"/>
              <w:jc w:val="both"/>
              <w:rPr>
                <w:rFonts w:ascii="Times New Roman" w:hAnsi="Times New Roman" w:cs="Times New Roman"/>
                <w:sz w:val="28"/>
                <w:szCs w:val="28"/>
                <w:lang w:val="de-DE" w:eastAsia="ru-RU"/>
              </w:rPr>
            </w:pPr>
          </w:p>
        </w:tc>
        <w:tc>
          <w:tcPr>
            <w:tcW w:w="740" w:type="dxa"/>
            <w:tcBorders>
              <w:top w:val="single" w:sz="4" w:space="0" w:color="auto"/>
              <w:left w:val="single" w:sz="4" w:space="0" w:color="auto"/>
              <w:bottom w:val="single" w:sz="4" w:space="0" w:color="auto"/>
              <w:right w:val="single" w:sz="4" w:space="0" w:color="auto"/>
            </w:tcBorders>
          </w:tcPr>
          <w:p w14:paraId="4A74ED5A" w14:textId="77777777" w:rsidR="005C040F" w:rsidRPr="00CA51EB" w:rsidRDefault="005C040F" w:rsidP="00D21C70">
            <w:pPr>
              <w:spacing w:after="0" w:line="240" w:lineRule="auto"/>
              <w:jc w:val="both"/>
              <w:rPr>
                <w:rFonts w:ascii="Times New Roman" w:hAnsi="Times New Roman" w:cs="Times New Roman"/>
                <w:sz w:val="28"/>
                <w:szCs w:val="28"/>
                <w:lang w:val="de-DE" w:eastAsia="ru-RU"/>
              </w:rPr>
            </w:pPr>
          </w:p>
        </w:tc>
        <w:tc>
          <w:tcPr>
            <w:tcW w:w="740" w:type="dxa"/>
            <w:tcBorders>
              <w:top w:val="single" w:sz="4" w:space="0" w:color="auto"/>
              <w:left w:val="single" w:sz="4" w:space="0" w:color="auto"/>
              <w:bottom w:val="single" w:sz="4" w:space="0" w:color="auto"/>
              <w:right w:val="single" w:sz="4" w:space="0" w:color="auto"/>
            </w:tcBorders>
          </w:tcPr>
          <w:p w14:paraId="02C26652" w14:textId="77777777" w:rsidR="005C040F" w:rsidRPr="00CA51EB" w:rsidRDefault="005C040F" w:rsidP="00D21C70">
            <w:pPr>
              <w:spacing w:after="0" w:line="240" w:lineRule="auto"/>
              <w:jc w:val="both"/>
              <w:rPr>
                <w:rFonts w:ascii="Times New Roman" w:hAnsi="Times New Roman" w:cs="Times New Roman"/>
                <w:sz w:val="28"/>
                <w:szCs w:val="28"/>
                <w:lang w:val="de-DE" w:eastAsia="ru-RU"/>
              </w:rPr>
            </w:pPr>
          </w:p>
        </w:tc>
        <w:tc>
          <w:tcPr>
            <w:tcW w:w="740" w:type="dxa"/>
            <w:tcBorders>
              <w:top w:val="single" w:sz="4" w:space="0" w:color="auto"/>
              <w:left w:val="single" w:sz="4" w:space="0" w:color="auto"/>
              <w:bottom w:val="single" w:sz="4" w:space="0" w:color="auto"/>
              <w:right w:val="single" w:sz="4" w:space="0" w:color="auto"/>
            </w:tcBorders>
          </w:tcPr>
          <w:p w14:paraId="76DC1C58" w14:textId="77777777" w:rsidR="005C040F" w:rsidRPr="00CA51EB" w:rsidRDefault="005C040F" w:rsidP="00D21C70">
            <w:pPr>
              <w:spacing w:after="0" w:line="240" w:lineRule="auto"/>
              <w:jc w:val="both"/>
              <w:rPr>
                <w:rFonts w:ascii="Times New Roman" w:hAnsi="Times New Roman" w:cs="Times New Roman"/>
                <w:sz w:val="28"/>
                <w:szCs w:val="28"/>
                <w:lang w:val="de-DE" w:eastAsia="ru-RU"/>
              </w:rPr>
            </w:pPr>
          </w:p>
        </w:tc>
        <w:tc>
          <w:tcPr>
            <w:tcW w:w="740" w:type="dxa"/>
            <w:tcBorders>
              <w:top w:val="single" w:sz="4" w:space="0" w:color="auto"/>
              <w:left w:val="single" w:sz="4" w:space="0" w:color="auto"/>
              <w:bottom w:val="single" w:sz="4" w:space="0" w:color="auto"/>
              <w:right w:val="single" w:sz="4" w:space="0" w:color="auto"/>
            </w:tcBorders>
          </w:tcPr>
          <w:p w14:paraId="753863E3" w14:textId="77777777" w:rsidR="005C040F" w:rsidRPr="00CA51EB" w:rsidRDefault="005C040F" w:rsidP="00D21C70">
            <w:pPr>
              <w:spacing w:after="0" w:line="240" w:lineRule="auto"/>
              <w:jc w:val="both"/>
              <w:rPr>
                <w:rFonts w:ascii="Times New Roman" w:hAnsi="Times New Roman" w:cs="Times New Roman"/>
                <w:sz w:val="28"/>
                <w:szCs w:val="28"/>
                <w:lang w:val="de-DE" w:eastAsia="ru-RU"/>
              </w:rPr>
            </w:pPr>
          </w:p>
        </w:tc>
        <w:tc>
          <w:tcPr>
            <w:tcW w:w="740" w:type="dxa"/>
            <w:tcBorders>
              <w:top w:val="single" w:sz="4" w:space="0" w:color="auto"/>
              <w:left w:val="single" w:sz="4" w:space="0" w:color="auto"/>
              <w:bottom w:val="single" w:sz="4" w:space="0" w:color="auto"/>
              <w:right w:val="single" w:sz="4" w:space="0" w:color="auto"/>
            </w:tcBorders>
          </w:tcPr>
          <w:p w14:paraId="0F5CFF6B" w14:textId="77777777" w:rsidR="005C040F" w:rsidRPr="00CA51EB" w:rsidRDefault="005C040F" w:rsidP="00D21C70">
            <w:pPr>
              <w:spacing w:after="0" w:line="240" w:lineRule="auto"/>
              <w:jc w:val="both"/>
              <w:rPr>
                <w:rFonts w:ascii="Times New Roman" w:hAnsi="Times New Roman" w:cs="Times New Roman"/>
                <w:sz w:val="28"/>
                <w:szCs w:val="28"/>
                <w:lang w:val="de-DE" w:eastAsia="ru-RU"/>
              </w:rPr>
            </w:pPr>
          </w:p>
        </w:tc>
        <w:tc>
          <w:tcPr>
            <w:tcW w:w="740" w:type="dxa"/>
            <w:tcBorders>
              <w:top w:val="single" w:sz="4" w:space="0" w:color="auto"/>
              <w:left w:val="single" w:sz="4" w:space="0" w:color="auto"/>
              <w:bottom w:val="single" w:sz="4" w:space="0" w:color="auto"/>
              <w:right w:val="single" w:sz="4" w:space="0" w:color="auto"/>
            </w:tcBorders>
          </w:tcPr>
          <w:p w14:paraId="7DBF5A66" w14:textId="77777777" w:rsidR="005C040F" w:rsidRPr="00CA51EB" w:rsidRDefault="005C040F" w:rsidP="00D21C70">
            <w:pPr>
              <w:spacing w:after="0" w:line="240" w:lineRule="auto"/>
              <w:jc w:val="both"/>
              <w:rPr>
                <w:rFonts w:ascii="Times New Roman" w:hAnsi="Times New Roman" w:cs="Times New Roman"/>
                <w:sz w:val="28"/>
                <w:szCs w:val="28"/>
                <w:lang w:val="de-DE" w:eastAsia="ru-RU"/>
              </w:rPr>
            </w:pPr>
          </w:p>
        </w:tc>
      </w:tr>
    </w:tbl>
    <w:p w14:paraId="4CBAD1F8" w14:textId="77777777" w:rsidR="005C040F" w:rsidRPr="00CA51EB" w:rsidRDefault="005C040F" w:rsidP="005C040F">
      <w:pPr>
        <w:spacing w:after="0" w:line="240" w:lineRule="auto"/>
        <w:jc w:val="both"/>
        <w:rPr>
          <w:rFonts w:ascii="Times New Roman" w:hAnsi="Times New Roman" w:cs="Times New Roman"/>
          <w:sz w:val="28"/>
          <w:szCs w:val="28"/>
          <w:lang w:val="de-DE"/>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8"/>
        <w:gridCol w:w="6235"/>
      </w:tblGrid>
      <w:tr w:rsidR="005C040F" w:rsidRPr="00365E70" w14:paraId="0EAD5694" w14:textId="77777777" w:rsidTr="00D21C70">
        <w:trPr>
          <w:trHeight w:val="150"/>
        </w:trPr>
        <w:tc>
          <w:tcPr>
            <w:tcW w:w="3006" w:type="dxa"/>
            <w:tcBorders>
              <w:top w:val="single" w:sz="4" w:space="0" w:color="auto"/>
              <w:left w:val="single" w:sz="4" w:space="0" w:color="auto"/>
              <w:bottom w:val="single" w:sz="4" w:space="0" w:color="auto"/>
              <w:right w:val="single" w:sz="4" w:space="0" w:color="auto"/>
            </w:tcBorders>
            <w:hideMark/>
          </w:tcPr>
          <w:p w14:paraId="3615F2F5" w14:textId="77777777" w:rsidR="005C040F" w:rsidRPr="00CA51EB" w:rsidRDefault="005C040F" w:rsidP="00D21C70">
            <w:pPr>
              <w:pStyle w:val="a5"/>
              <w:numPr>
                <w:ilvl w:val="0"/>
                <w:numId w:val="102"/>
              </w:numPr>
              <w:tabs>
                <w:tab w:val="left" w:pos="150"/>
                <w:tab w:val="left" w:pos="346"/>
              </w:tabs>
              <w:spacing w:after="0" w:line="240" w:lineRule="auto"/>
              <w:ind w:left="0" w:firstLine="0"/>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Programm (n)</w:t>
            </w:r>
          </w:p>
        </w:tc>
        <w:tc>
          <w:tcPr>
            <w:tcW w:w="6237" w:type="dxa"/>
            <w:tcBorders>
              <w:top w:val="single" w:sz="4" w:space="0" w:color="auto"/>
              <w:left w:val="single" w:sz="4" w:space="0" w:color="auto"/>
              <w:bottom w:val="single" w:sz="4" w:space="0" w:color="auto"/>
              <w:right w:val="single" w:sz="4" w:space="0" w:color="auto"/>
            </w:tcBorders>
            <w:hideMark/>
          </w:tcPr>
          <w:p w14:paraId="03166F02" w14:textId="77777777" w:rsidR="005C040F" w:rsidRPr="00CA51EB" w:rsidRDefault="005C040F" w:rsidP="00D21C70">
            <w:pPr>
              <w:pStyle w:val="a5"/>
              <w:numPr>
                <w:ilvl w:val="0"/>
                <w:numId w:val="103"/>
              </w:numPr>
              <w:tabs>
                <w:tab w:val="left" w:pos="317"/>
              </w:tabs>
              <w:spacing w:after="0" w:line="240" w:lineRule="auto"/>
              <w:ind w:left="0" w:firstLine="22"/>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System von Wörtern und Symbolen, die zur Formulierung von Programmen für die elektronische Datenverarbeitung verwendet wird.</w:t>
            </w:r>
          </w:p>
        </w:tc>
      </w:tr>
      <w:tr w:rsidR="005C040F" w:rsidRPr="00365E70" w14:paraId="24490D0A" w14:textId="77777777" w:rsidTr="00D21C70">
        <w:trPr>
          <w:trHeight w:val="150"/>
        </w:trPr>
        <w:tc>
          <w:tcPr>
            <w:tcW w:w="3006" w:type="dxa"/>
            <w:tcBorders>
              <w:top w:val="single" w:sz="4" w:space="0" w:color="auto"/>
              <w:left w:val="single" w:sz="4" w:space="0" w:color="auto"/>
              <w:bottom w:val="single" w:sz="4" w:space="0" w:color="auto"/>
              <w:right w:val="single" w:sz="4" w:space="0" w:color="auto"/>
            </w:tcBorders>
            <w:hideMark/>
          </w:tcPr>
          <w:p w14:paraId="2ADF1DBF" w14:textId="77777777" w:rsidR="005C040F" w:rsidRPr="00CA51EB" w:rsidRDefault="005C040F" w:rsidP="00D21C70">
            <w:pPr>
              <w:pStyle w:val="a5"/>
              <w:numPr>
                <w:ilvl w:val="0"/>
                <w:numId w:val="102"/>
              </w:numPr>
              <w:tabs>
                <w:tab w:val="left" w:pos="150"/>
                <w:tab w:val="left" w:pos="346"/>
              </w:tabs>
              <w:spacing w:after="0" w:line="240" w:lineRule="auto"/>
              <w:ind w:left="0" w:firstLine="0"/>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Browser (m)</w:t>
            </w:r>
          </w:p>
        </w:tc>
        <w:tc>
          <w:tcPr>
            <w:tcW w:w="6237" w:type="dxa"/>
            <w:tcBorders>
              <w:top w:val="single" w:sz="4" w:space="0" w:color="auto"/>
              <w:left w:val="single" w:sz="4" w:space="0" w:color="auto"/>
              <w:bottom w:val="single" w:sz="4" w:space="0" w:color="auto"/>
              <w:right w:val="single" w:sz="4" w:space="0" w:color="auto"/>
            </w:tcBorders>
            <w:hideMark/>
          </w:tcPr>
          <w:p w14:paraId="4C84F8C9" w14:textId="77777777" w:rsidR="005C040F" w:rsidRPr="00CA51EB" w:rsidRDefault="005C040F" w:rsidP="00D21C70">
            <w:pPr>
              <w:pStyle w:val="a5"/>
              <w:numPr>
                <w:ilvl w:val="0"/>
                <w:numId w:val="103"/>
              </w:numPr>
              <w:tabs>
                <w:tab w:val="left" w:pos="317"/>
              </w:tabs>
              <w:spacing w:after="0" w:line="240" w:lineRule="auto"/>
              <w:ind w:left="0" w:firstLine="22"/>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Vorgegebene Zeit, in der bestimmte Prozesse einer elektronischen Rechenanlage in der Realität verbraucht werden dürfen.</w:t>
            </w:r>
          </w:p>
        </w:tc>
      </w:tr>
      <w:tr w:rsidR="005C040F" w:rsidRPr="00365E70" w14:paraId="2DE6758F" w14:textId="77777777" w:rsidTr="00D21C70">
        <w:trPr>
          <w:trHeight w:val="150"/>
        </w:trPr>
        <w:tc>
          <w:tcPr>
            <w:tcW w:w="3006" w:type="dxa"/>
            <w:tcBorders>
              <w:top w:val="single" w:sz="4" w:space="0" w:color="auto"/>
              <w:left w:val="single" w:sz="4" w:space="0" w:color="auto"/>
              <w:bottom w:val="single" w:sz="4" w:space="0" w:color="auto"/>
              <w:right w:val="single" w:sz="4" w:space="0" w:color="auto"/>
            </w:tcBorders>
            <w:hideMark/>
          </w:tcPr>
          <w:p w14:paraId="21860031" w14:textId="77777777" w:rsidR="005C040F" w:rsidRPr="00CA51EB" w:rsidRDefault="005C040F" w:rsidP="00D21C70">
            <w:pPr>
              <w:pStyle w:val="a5"/>
              <w:numPr>
                <w:ilvl w:val="0"/>
                <w:numId w:val="102"/>
              </w:numPr>
              <w:tabs>
                <w:tab w:val="left" w:pos="150"/>
                <w:tab w:val="left" w:pos="346"/>
              </w:tabs>
              <w:spacing w:after="0" w:line="240" w:lineRule="auto"/>
              <w:ind w:left="0" w:firstLine="0"/>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Treiber (m)</w:t>
            </w:r>
          </w:p>
        </w:tc>
        <w:tc>
          <w:tcPr>
            <w:tcW w:w="6237" w:type="dxa"/>
            <w:tcBorders>
              <w:top w:val="single" w:sz="4" w:space="0" w:color="auto"/>
              <w:left w:val="single" w:sz="4" w:space="0" w:color="auto"/>
              <w:bottom w:val="single" w:sz="4" w:space="0" w:color="auto"/>
              <w:right w:val="single" w:sz="4" w:space="0" w:color="auto"/>
            </w:tcBorders>
            <w:hideMark/>
          </w:tcPr>
          <w:p w14:paraId="2CC21D30" w14:textId="77777777" w:rsidR="005C040F" w:rsidRPr="00CA51EB" w:rsidRDefault="005C040F" w:rsidP="00D21C70">
            <w:pPr>
              <w:pStyle w:val="a5"/>
              <w:numPr>
                <w:ilvl w:val="0"/>
                <w:numId w:val="103"/>
              </w:numPr>
              <w:tabs>
                <w:tab w:val="left" w:pos="317"/>
              </w:tabs>
              <w:spacing w:after="0" w:line="240" w:lineRule="auto"/>
              <w:ind w:left="0" w:firstLine="22"/>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Arbeitsweise einer elektronischen Rechenanlage, bei der das Programm oder die Datenverarbeitung (nahezu) simultan mit den entsprechenden Prozessen in der Realität abläuft.</w:t>
            </w:r>
          </w:p>
        </w:tc>
      </w:tr>
      <w:tr w:rsidR="005C040F" w:rsidRPr="00365E70" w14:paraId="21D225EE" w14:textId="77777777" w:rsidTr="00D21C70">
        <w:trPr>
          <w:trHeight w:val="150"/>
        </w:trPr>
        <w:tc>
          <w:tcPr>
            <w:tcW w:w="3006" w:type="dxa"/>
            <w:tcBorders>
              <w:top w:val="single" w:sz="4" w:space="0" w:color="auto"/>
              <w:left w:val="single" w:sz="4" w:space="0" w:color="auto"/>
              <w:bottom w:val="single" w:sz="4" w:space="0" w:color="auto"/>
              <w:right w:val="single" w:sz="4" w:space="0" w:color="auto"/>
            </w:tcBorders>
            <w:hideMark/>
          </w:tcPr>
          <w:p w14:paraId="7D38AE7C" w14:textId="77777777" w:rsidR="005C040F" w:rsidRPr="00CA51EB" w:rsidRDefault="005C040F" w:rsidP="00D21C70">
            <w:pPr>
              <w:pStyle w:val="a5"/>
              <w:numPr>
                <w:ilvl w:val="0"/>
                <w:numId w:val="102"/>
              </w:numPr>
              <w:tabs>
                <w:tab w:val="left" w:pos="150"/>
                <w:tab w:val="left" w:pos="346"/>
              </w:tabs>
              <w:spacing w:after="0" w:line="240" w:lineRule="auto"/>
              <w:ind w:left="0" w:firstLine="0"/>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Generation (f)</w:t>
            </w:r>
          </w:p>
        </w:tc>
        <w:tc>
          <w:tcPr>
            <w:tcW w:w="6237" w:type="dxa"/>
            <w:tcBorders>
              <w:top w:val="single" w:sz="4" w:space="0" w:color="auto"/>
              <w:left w:val="single" w:sz="4" w:space="0" w:color="auto"/>
              <w:bottom w:val="single" w:sz="4" w:space="0" w:color="auto"/>
              <w:right w:val="single" w:sz="4" w:space="0" w:color="auto"/>
            </w:tcBorders>
            <w:hideMark/>
          </w:tcPr>
          <w:p w14:paraId="028ACC74" w14:textId="77777777" w:rsidR="005C040F" w:rsidRPr="00CA51EB" w:rsidRDefault="005C040F" w:rsidP="00D21C70">
            <w:pPr>
              <w:pStyle w:val="a5"/>
              <w:numPr>
                <w:ilvl w:val="0"/>
                <w:numId w:val="103"/>
              </w:numPr>
              <w:tabs>
                <w:tab w:val="left" w:pos="317"/>
              </w:tabs>
              <w:spacing w:after="0" w:line="240" w:lineRule="auto"/>
              <w:ind w:left="0" w:firstLine="22"/>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Programm, mit dem ein peripheres Gerät gesteuert wird (z. B. Druckertreiber).</w:t>
            </w:r>
          </w:p>
        </w:tc>
      </w:tr>
      <w:tr w:rsidR="005C040F" w:rsidRPr="00365E70" w14:paraId="04373C5B" w14:textId="77777777" w:rsidTr="00D21C70">
        <w:trPr>
          <w:trHeight w:val="150"/>
        </w:trPr>
        <w:tc>
          <w:tcPr>
            <w:tcW w:w="3006" w:type="dxa"/>
            <w:tcBorders>
              <w:top w:val="single" w:sz="4" w:space="0" w:color="auto"/>
              <w:left w:val="single" w:sz="4" w:space="0" w:color="auto"/>
              <w:bottom w:val="single" w:sz="4" w:space="0" w:color="auto"/>
              <w:right w:val="single" w:sz="4" w:space="0" w:color="auto"/>
            </w:tcBorders>
            <w:hideMark/>
          </w:tcPr>
          <w:p w14:paraId="1605E040" w14:textId="77777777" w:rsidR="005C040F" w:rsidRPr="00CA51EB" w:rsidRDefault="005C040F" w:rsidP="00D21C70">
            <w:pPr>
              <w:pStyle w:val="a5"/>
              <w:numPr>
                <w:ilvl w:val="0"/>
                <w:numId w:val="102"/>
              </w:numPr>
              <w:tabs>
                <w:tab w:val="left" w:pos="150"/>
                <w:tab w:val="left" w:pos="346"/>
              </w:tabs>
              <w:spacing w:after="0" w:line="240" w:lineRule="auto"/>
              <w:ind w:left="0" w:firstLine="0"/>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Echtzeit (f)</w:t>
            </w:r>
          </w:p>
        </w:tc>
        <w:tc>
          <w:tcPr>
            <w:tcW w:w="6237" w:type="dxa"/>
            <w:tcBorders>
              <w:top w:val="single" w:sz="4" w:space="0" w:color="auto"/>
              <w:left w:val="single" w:sz="4" w:space="0" w:color="auto"/>
              <w:bottom w:val="single" w:sz="4" w:space="0" w:color="auto"/>
              <w:right w:val="single" w:sz="4" w:space="0" w:color="auto"/>
            </w:tcBorders>
            <w:hideMark/>
          </w:tcPr>
          <w:p w14:paraId="7A78B7FC" w14:textId="77777777" w:rsidR="005C040F" w:rsidRPr="00CA51EB" w:rsidRDefault="005C040F" w:rsidP="00D21C70">
            <w:pPr>
              <w:pStyle w:val="a5"/>
              <w:numPr>
                <w:ilvl w:val="0"/>
                <w:numId w:val="103"/>
              </w:numPr>
              <w:tabs>
                <w:tab w:val="left" w:pos="317"/>
              </w:tabs>
              <w:spacing w:after="0" w:line="240" w:lineRule="auto"/>
              <w:ind w:left="0" w:firstLine="22"/>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Folge von Anweisungen für eine Anlage zur elektronischen Datenverarbeitung zur Lösung einer bestimmten Aufgabe.</w:t>
            </w:r>
          </w:p>
        </w:tc>
      </w:tr>
      <w:tr w:rsidR="005C040F" w:rsidRPr="00365E70" w14:paraId="5143D8C0" w14:textId="77777777" w:rsidTr="00D21C70">
        <w:trPr>
          <w:trHeight w:val="677"/>
        </w:trPr>
        <w:tc>
          <w:tcPr>
            <w:tcW w:w="3006" w:type="dxa"/>
            <w:tcBorders>
              <w:top w:val="single" w:sz="4" w:space="0" w:color="auto"/>
              <w:left w:val="single" w:sz="4" w:space="0" w:color="auto"/>
              <w:bottom w:val="single" w:sz="4" w:space="0" w:color="auto"/>
              <w:right w:val="single" w:sz="4" w:space="0" w:color="auto"/>
            </w:tcBorders>
            <w:hideMark/>
          </w:tcPr>
          <w:p w14:paraId="561321A2" w14:textId="77777777" w:rsidR="005C040F" w:rsidRPr="00CA51EB" w:rsidRDefault="005C040F" w:rsidP="00D21C70">
            <w:pPr>
              <w:pStyle w:val="a5"/>
              <w:numPr>
                <w:ilvl w:val="0"/>
                <w:numId w:val="102"/>
              </w:numPr>
              <w:tabs>
                <w:tab w:val="left" w:pos="150"/>
                <w:tab w:val="left" w:pos="346"/>
              </w:tabs>
              <w:spacing w:after="0" w:line="240" w:lineRule="auto"/>
              <w:ind w:left="0" w:firstLine="0"/>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Implementierung (f)</w:t>
            </w:r>
          </w:p>
        </w:tc>
        <w:tc>
          <w:tcPr>
            <w:tcW w:w="6237" w:type="dxa"/>
            <w:tcBorders>
              <w:top w:val="single" w:sz="4" w:space="0" w:color="auto"/>
              <w:left w:val="single" w:sz="4" w:space="0" w:color="auto"/>
              <w:bottom w:val="single" w:sz="4" w:space="0" w:color="auto"/>
              <w:right w:val="single" w:sz="4" w:space="0" w:color="auto"/>
            </w:tcBorders>
            <w:hideMark/>
          </w:tcPr>
          <w:p w14:paraId="36FE34FF" w14:textId="77777777" w:rsidR="005C040F" w:rsidRPr="00CA51EB" w:rsidRDefault="005C040F" w:rsidP="00D21C70">
            <w:pPr>
              <w:pStyle w:val="a5"/>
              <w:numPr>
                <w:ilvl w:val="0"/>
                <w:numId w:val="103"/>
              </w:numPr>
              <w:tabs>
                <w:tab w:val="left" w:pos="317"/>
              </w:tabs>
              <w:spacing w:after="0" w:line="240" w:lineRule="auto"/>
              <w:ind w:left="0" w:firstLine="22"/>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Möglichkeit, sich mit mehreren, voneinander unabhängigen Rechnern verbinden zu lassen.</w:t>
            </w:r>
          </w:p>
        </w:tc>
      </w:tr>
      <w:tr w:rsidR="005C040F" w:rsidRPr="00365E70" w14:paraId="77C266F5" w14:textId="77777777" w:rsidTr="00D21C70">
        <w:trPr>
          <w:trHeight w:val="860"/>
        </w:trPr>
        <w:tc>
          <w:tcPr>
            <w:tcW w:w="3006" w:type="dxa"/>
            <w:tcBorders>
              <w:top w:val="single" w:sz="4" w:space="0" w:color="auto"/>
              <w:left w:val="single" w:sz="4" w:space="0" w:color="auto"/>
              <w:bottom w:val="single" w:sz="4" w:space="0" w:color="auto"/>
              <w:right w:val="single" w:sz="4" w:space="0" w:color="auto"/>
            </w:tcBorders>
            <w:hideMark/>
          </w:tcPr>
          <w:p w14:paraId="32DF2DD8" w14:textId="77777777" w:rsidR="005C040F" w:rsidRPr="00CA51EB" w:rsidRDefault="005C040F" w:rsidP="00D21C70">
            <w:pPr>
              <w:pStyle w:val="a5"/>
              <w:numPr>
                <w:ilvl w:val="0"/>
                <w:numId w:val="102"/>
              </w:numPr>
              <w:tabs>
                <w:tab w:val="left" w:pos="150"/>
                <w:tab w:val="left" w:pos="346"/>
              </w:tabs>
              <w:spacing w:after="0" w:line="240" w:lineRule="auto"/>
              <w:ind w:left="0" w:firstLine="0"/>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Programmiersprache (f)</w:t>
            </w:r>
          </w:p>
        </w:tc>
        <w:tc>
          <w:tcPr>
            <w:tcW w:w="6237" w:type="dxa"/>
            <w:tcBorders>
              <w:top w:val="single" w:sz="4" w:space="0" w:color="auto"/>
              <w:left w:val="single" w:sz="4" w:space="0" w:color="auto"/>
              <w:bottom w:val="single" w:sz="4" w:space="0" w:color="auto"/>
              <w:right w:val="single" w:sz="4" w:space="0" w:color="auto"/>
            </w:tcBorders>
            <w:hideMark/>
          </w:tcPr>
          <w:p w14:paraId="36EE871E" w14:textId="77777777" w:rsidR="005C040F" w:rsidRPr="00CA51EB" w:rsidRDefault="005C040F" w:rsidP="00D21C70">
            <w:pPr>
              <w:pStyle w:val="a5"/>
              <w:numPr>
                <w:ilvl w:val="0"/>
                <w:numId w:val="103"/>
              </w:numPr>
              <w:tabs>
                <w:tab w:val="left" w:pos="317"/>
              </w:tabs>
              <w:spacing w:after="0" w:line="240" w:lineRule="auto"/>
              <w:ind w:left="0" w:firstLine="22"/>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Die Europäische Norm, die auf der internationalen Norm basiert, befasst sich mit den Grundlagen Speicherprogrammierbarer Steuerungen.</w:t>
            </w:r>
          </w:p>
        </w:tc>
      </w:tr>
      <w:tr w:rsidR="005C040F" w:rsidRPr="00365E70" w14:paraId="29802EF5" w14:textId="77777777" w:rsidTr="00D21C70">
        <w:trPr>
          <w:trHeight w:val="645"/>
        </w:trPr>
        <w:tc>
          <w:tcPr>
            <w:tcW w:w="3006" w:type="dxa"/>
            <w:tcBorders>
              <w:top w:val="single" w:sz="4" w:space="0" w:color="auto"/>
              <w:left w:val="single" w:sz="4" w:space="0" w:color="auto"/>
              <w:bottom w:val="single" w:sz="4" w:space="0" w:color="auto"/>
              <w:right w:val="single" w:sz="4" w:space="0" w:color="auto"/>
            </w:tcBorders>
            <w:hideMark/>
          </w:tcPr>
          <w:p w14:paraId="77F4B5C5" w14:textId="77777777" w:rsidR="005C040F" w:rsidRPr="00CA51EB" w:rsidRDefault="005C040F" w:rsidP="00D21C70">
            <w:pPr>
              <w:pStyle w:val="a5"/>
              <w:numPr>
                <w:ilvl w:val="0"/>
                <w:numId w:val="102"/>
              </w:numPr>
              <w:tabs>
                <w:tab w:val="left" w:pos="346"/>
              </w:tabs>
              <w:spacing w:after="0" w:line="240" w:lineRule="auto"/>
              <w:ind w:left="0" w:firstLine="0"/>
              <w:contextualSpacing w:val="0"/>
              <w:jc w:val="both"/>
              <w:rPr>
                <w:rFonts w:ascii="Times New Roman" w:hAnsi="Times New Roman" w:cs="Times New Roman"/>
                <w:sz w:val="28"/>
                <w:szCs w:val="28"/>
                <w:lang w:val="de-DE" w:eastAsia="ru-RU"/>
              </w:rPr>
            </w:pPr>
            <w:r w:rsidRPr="00CA51EB">
              <w:rPr>
                <w:rFonts w:ascii="Times New Roman" w:hAnsi="Times New Roman" w:cs="Times New Roman"/>
                <w:bCs/>
                <w:sz w:val="28"/>
                <w:szCs w:val="28"/>
                <w:lang w:val="de-DE"/>
              </w:rPr>
              <w:t>DIN EN 61131</w:t>
            </w:r>
            <w:r w:rsidRPr="00CA51EB">
              <w:rPr>
                <w:rFonts w:ascii="Times New Roman" w:hAnsi="Times New Roman" w:cs="Times New Roman"/>
                <w:sz w:val="28"/>
                <w:szCs w:val="28"/>
                <w:lang w:val="de-DE" w:eastAsia="ru-RU"/>
              </w:rPr>
              <w:t xml:space="preserve"> </w:t>
            </w:r>
          </w:p>
        </w:tc>
        <w:tc>
          <w:tcPr>
            <w:tcW w:w="6237" w:type="dxa"/>
            <w:tcBorders>
              <w:top w:val="single" w:sz="4" w:space="0" w:color="auto"/>
              <w:left w:val="single" w:sz="4" w:space="0" w:color="auto"/>
              <w:bottom w:val="single" w:sz="4" w:space="0" w:color="auto"/>
              <w:right w:val="single" w:sz="4" w:space="0" w:color="auto"/>
            </w:tcBorders>
            <w:hideMark/>
          </w:tcPr>
          <w:p w14:paraId="01EE2EA5" w14:textId="77777777" w:rsidR="005C040F" w:rsidRPr="00CA51EB" w:rsidRDefault="005C040F" w:rsidP="00D21C70">
            <w:pPr>
              <w:pStyle w:val="a5"/>
              <w:numPr>
                <w:ilvl w:val="0"/>
                <w:numId w:val="103"/>
              </w:numPr>
              <w:tabs>
                <w:tab w:val="left" w:pos="317"/>
              </w:tabs>
              <w:spacing w:after="0" w:line="240" w:lineRule="auto"/>
              <w:ind w:left="0" w:firstLine="22"/>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Programm, mit dem Websites gefunden, gelesen und verwaltet werden können.</w:t>
            </w:r>
          </w:p>
        </w:tc>
      </w:tr>
      <w:tr w:rsidR="005C040F" w:rsidRPr="00365E70" w14:paraId="75E53C36" w14:textId="77777777" w:rsidTr="00D21C70">
        <w:trPr>
          <w:trHeight w:val="862"/>
        </w:trPr>
        <w:tc>
          <w:tcPr>
            <w:tcW w:w="3006" w:type="dxa"/>
            <w:tcBorders>
              <w:top w:val="single" w:sz="4" w:space="0" w:color="auto"/>
              <w:left w:val="single" w:sz="4" w:space="0" w:color="auto"/>
              <w:bottom w:val="single" w:sz="4" w:space="0" w:color="auto"/>
              <w:right w:val="single" w:sz="4" w:space="0" w:color="auto"/>
            </w:tcBorders>
            <w:hideMark/>
          </w:tcPr>
          <w:p w14:paraId="35963DA1" w14:textId="77777777" w:rsidR="005C040F" w:rsidRPr="00CA51EB" w:rsidRDefault="005C040F" w:rsidP="00D21C70">
            <w:pPr>
              <w:pStyle w:val="a5"/>
              <w:numPr>
                <w:ilvl w:val="0"/>
                <w:numId w:val="102"/>
              </w:numPr>
              <w:tabs>
                <w:tab w:val="left" w:pos="150"/>
                <w:tab w:val="left" w:pos="346"/>
              </w:tabs>
              <w:spacing w:after="0" w:line="240" w:lineRule="auto"/>
              <w:ind w:left="0" w:firstLine="0"/>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Echtzeitbetrieb (m)</w:t>
            </w:r>
          </w:p>
        </w:tc>
        <w:tc>
          <w:tcPr>
            <w:tcW w:w="6237" w:type="dxa"/>
            <w:tcBorders>
              <w:top w:val="single" w:sz="4" w:space="0" w:color="auto"/>
              <w:left w:val="single" w:sz="4" w:space="0" w:color="auto"/>
              <w:bottom w:val="single" w:sz="4" w:space="0" w:color="auto"/>
              <w:right w:val="single" w:sz="4" w:space="0" w:color="auto"/>
            </w:tcBorders>
            <w:hideMark/>
          </w:tcPr>
          <w:p w14:paraId="5FC7250D" w14:textId="77777777" w:rsidR="005C040F" w:rsidRPr="00CA51EB" w:rsidRDefault="005C040F" w:rsidP="00D21C70">
            <w:pPr>
              <w:pStyle w:val="a5"/>
              <w:numPr>
                <w:ilvl w:val="0"/>
                <w:numId w:val="103"/>
              </w:numPr>
              <w:tabs>
                <w:tab w:val="left" w:pos="317"/>
              </w:tabs>
              <w:spacing w:after="0" w:line="240" w:lineRule="auto"/>
              <w:ind w:left="0" w:firstLine="22"/>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In der technischen Entwicklung auf einer bestimmten Stufe stehende, durch eine bestimmte Art der Konzeption und Konstruktion gekennzeichnete Gesamtheit von Geräten.</w:t>
            </w:r>
          </w:p>
        </w:tc>
      </w:tr>
      <w:tr w:rsidR="005C040F" w:rsidRPr="00365E70" w14:paraId="7E124BD6" w14:textId="77777777" w:rsidTr="00D21C70">
        <w:trPr>
          <w:trHeight w:val="578"/>
        </w:trPr>
        <w:tc>
          <w:tcPr>
            <w:tcW w:w="3006" w:type="dxa"/>
            <w:tcBorders>
              <w:top w:val="single" w:sz="4" w:space="0" w:color="auto"/>
              <w:left w:val="single" w:sz="4" w:space="0" w:color="auto"/>
              <w:bottom w:val="single" w:sz="4" w:space="0" w:color="auto"/>
              <w:right w:val="single" w:sz="4" w:space="0" w:color="auto"/>
            </w:tcBorders>
            <w:hideMark/>
          </w:tcPr>
          <w:p w14:paraId="7643D14F" w14:textId="77777777" w:rsidR="005C040F" w:rsidRPr="00CA51EB" w:rsidRDefault="005C040F" w:rsidP="00D21C70">
            <w:pPr>
              <w:pStyle w:val="a5"/>
              <w:numPr>
                <w:ilvl w:val="0"/>
                <w:numId w:val="102"/>
              </w:numPr>
              <w:tabs>
                <w:tab w:val="left" w:pos="150"/>
                <w:tab w:val="left" w:pos="346"/>
              </w:tabs>
              <w:spacing w:after="0" w:line="240" w:lineRule="auto"/>
              <w:ind w:left="0" w:firstLine="0"/>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Netzwerkfähigkeit (f)</w:t>
            </w:r>
          </w:p>
        </w:tc>
        <w:tc>
          <w:tcPr>
            <w:tcW w:w="6237" w:type="dxa"/>
            <w:tcBorders>
              <w:top w:val="single" w:sz="4" w:space="0" w:color="auto"/>
              <w:left w:val="single" w:sz="4" w:space="0" w:color="auto"/>
              <w:bottom w:val="single" w:sz="4" w:space="0" w:color="auto"/>
              <w:right w:val="single" w:sz="4" w:space="0" w:color="auto"/>
            </w:tcBorders>
            <w:hideMark/>
          </w:tcPr>
          <w:p w14:paraId="22C1C0E8" w14:textId="77777777" w:rsidR="005C040F" w:rsidRPr="00CA51EB" w:rsidRDefault="005C040F" w:rsidP="00D21C70">
            <w:pPr>
              <w:pStyle w:val="a5"/>
              <w:numPr>
                <w:ilvl w:val="0"/>
                <w:numId w:val="103"/>
              </w:numPr>
              <w:tabs>
                <w:tab w:val="left" w:pos="317"/>
              </w:tabs>
              <w:spacing w:after="0" w:line="240" w:lineRule="auto"/>
              <w:ind w:left="0" w:firstLine="22"/>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Die Umsetzung von festgelegten Strukturen und Prozessabläufen in einem System unter Berücksichtigung der Rahmenbedingungen, Regeln und Zielvorgaben, also im Sinne einer Spezifikation.</w:t>
            </w:r>
          </w:p>
        </w:tc>
      </w:tr>
    </w:tbl>
    <w:p w14:paraId="1EF43C7E" w14:textId="77777777" w:rsidR="005C040F" w:rsidRPr="00CA51EB" w:rsidRDefault="005C040F" w:rsidP="005C040F">
      <w:pPr>
        <w:spacing w:after="0" w:line="240" w:lineRule="auto"/>
        <w:jc w:val="both"/>
        <w:rPr>
          <w:rFonts w:ascii="Times New Roman" w:hAnsi="Times New Roman" w:cs="Times New Roman"/>
          <w:b/>
          <w:bCs/>
          <w:sz w:val="28"/>
          <w:szCs w:val="28"/>
          <w:lang w:val="de-DE"/>
        </w:rPr>
      </w:pPr>
    </w:p>
    <w:p w14:paraId="1AC1690B" w14:textId="77777777" w:rsidR="005C040F" w:rsidRPr="00CA51EB" w:rsidRDefault="005C040F" w:rsidP="005C040F">
      <w:pPr>
        <w:pStyle w:val="120"/>
        <w:shd w:val="clear" w:color="auto" w:fill="auto"/>
        <w:spacing w:before="0" w:after="0" w:line="240" w:lineRule="auto"/>
        <w:ind w:firstLine="0"/>
        <w:rPr>
          <w:rFonts w:ascii="Times New Roman" w:hAnsi="Times New Roman" w:cs="Times New Roman"/>
          <w:b/>
          <w:sz w:val="28"/>
          <w:szCs w:val="28"/>
          <w:lang w:val="de-DE"/>
        </w:rPr>
      </w:pPr>
      <w:r w:rsidRPr="00CA51EB">
        <w:rPr>
          <w:rStyle w:val="6"/>
          <w:rFonts w:ascii="Times New Roman" w:hAnsi="Times New Roman" w:cs="Times New Roman"/>
          <w:b/>
          <w:sz w:val="28"/>
          <w:szCs w:val="28"/>
        </w:rPr>
        <w:t>Übung 9. Bilden Sie Sätze nach den Mustern.</w:t>
      </w:r>
    </w:p>
    <w:p w14:paraId="08E7987A" w14:textId="77777777" w:rsidR="005C040F" w:rsidRPr="00CA51EB" w:rsidRDefault="005C040F" w:rsidP="005C040F">
      <w:pPr>
        <w:pStyle w:val="120"/>
        <w:shd w:val="clear" w:color="auto" w:fill="auto"/>
        <w:spacing w:before="0" w:after="0" w:line="240" w:lineRule="auto"/>
        <w:ind w:firstLine="0"/>
        <w:rPr>
          <w:rFonts w:ascii="Times New Roman" w:hAnsi="Times New Roman" w:cs="Times New Roman"/>
          <w:i/>
          <w:sz w:val="28"/>
          <w:szCs w:val="28"/>
          <w:lang w:val="de-DE"/>
        </w:rPr>
      </w:pPr>
      <w:r w:rsidRPr="00CA51EB">
        <w:rPr>
          <w:rStyle w:val="6"/>
          <w:rFonts w:ascii="Times New Roman" w:hAnsi="Times New Roman" w:cs="Times New Roman"/>
          <w:i/>
          <w:sz w:val="28"/>
          <w:szCs w:val="28"/>
        </w:rPr>
        <w:t xml:space="preserve">Muster: Ich betrachtete </w:t>
      </w:r>
      <w:r w:rsidRPr="00CA51EB">
        <w:rPr>
          <w:rStyle w:val="6"/>
          <w:rFonts w:ascii="Times New Roman" w:hAnsi="Times New Roman" w:cs="Times New Roman"/>
          <w:b/>
          <w:i/>
          <w:sz w:val="28"/>
          <w:szCs w:val="28"/>
        </w:rPr>
        <w:t>lange</w:t>
      </w:r>
      <w:r w:rsidRPr="00CA51EB">
        <w:rPr>
          <w:rStyle w:val="6"/>
          <w:rFonts w:ascii="Times New Roman" w:hAnsi="Times New Roman" w:cs="Times New Roman"/>
          <w:i/>
          <w:sz w:val="28"/>
          <w:szCs w:val="28"/>
        </w:rPr>
        <w:t xml:space="preserve"> das Modell. Es gefiel mir </w:t>
      </w:r>
      <w:r w:rsidRPr="00CA51EB">
        <w:rPr>
          <w:rStyle w:val="6"/>
          <w:rFonts w:ascii="Times New Roman" w:hAnsi="Times New Roman" w:cs="Times New Roman"/>
          <w:b/>
          <w:i/>
          <w:sz w:val="28"/>
          <w:szCs w:val="28"/>
        </w:rPr>
        <w:t>gut</w:t>
      </w:r>
      <w:r w:rsidRPr="00CA51EB">
        <w:rPr>
          <w:rStyle w:val="6"/>
          <w:rFonts w:ascii="Times New Roman" w:hAnsi="Times New Roman" w:cs="Times New Roman"/>
          <w:i/>
          <w:sz w:val="28"/>
          <w:szCs w:val="28"/>
        </w:rPr>
        <w:t>.</w:t>
      </w:r>
    </w:p>
    <w:p w14:paraId="37D12CC1" w14:textId="77777777" w:rsidR="005C040F" w:rsidRPr="00CA51EB" w:rsidRDefault="005C040F" w:rsidP="005C040F">
      <w:pPr>
        <w:pStyle w:val="120"/>
        <w:numPr>
          <w:ilvl w:val="0"/>
          <w:numId w:val="88"/>
        </w:numPr>
        <w:shd w:val="clear" w:color="auto" w:fill="auto"/>
        <w:tabs>
          <w:tab w:val="left" w:pos="284"/>
        </w:tabs>
        <w:spacing w:before="0" w:after="0" w:line="240" w:lineRule="auto"/>
        <w:ind w:left="0" w:hanging="11"/>
        <w:rPr>
          <w:rFonts w:ascii="Times New Roman" w:hAnsi="Times New Roman" w:cs="Times New Roman"/>
          <w:i/>
          <w:sz w:val="28"/>
          <w:szCs w:val="28"/>
          <w:lang w:val="de-DE"/>
        </w:rPr>
      </w:pPr>
      <w:r w:rsidRPr="00CA51EB">
        <w:rPr>
          <w:rStyle w:val="BodytextItalic"/>
          <w:rFonts w:eastAsia="Bookman Old Style"/>
          <w:sz w:val="28"/>
          <w:szCs w:val="28"/>
        </w:rPr>
        <w:t>Je</w:t>
      </w:r>
      <w:r w:rsidRPr="00CA51EB">
        <w:rPr>
          <w:rStyle w:val="6"/>
          <w:rFonts w:ascii="Times New Roman" w:hAnsi="Times New Roman" w:cs="Times New Roman"/>
          <w:i/>
          <w:sz w:val="28"/>
          <w:szCs w:val="28"/>
        </w:rPr>
        <w:t xml:space="preserve"> </w:t>
      </w:r>
      <w:r w:rsidRPr="00CA51EB">
        <w:rPr>
          <w:rStyle w:val="6"/>
          <w:rFonts w:ascii="Times New Roman" w:hAnsi="Times New Roman" w:cs="Times New Roman"/>
          <w:b/>
          <w:i/>
          <w:sz w:val="28"/>
          <w:szCs w:val="28"/>
        </w:rPr>
        <w:t>länger</w:t>
      </w:r>
      <w:r w:rsidRPr="00CA51EB">
        <w:rPr>
          <w:rStyle w:val="6"/>
          <w:rFonts w:ascii="Times New Roman" w:hAnsi="Times New Roman" w:cs="Times New Roman"/>
          <w:i/>
          <w:sz w:val="28"/>
          <w:szCs w:val="28"/>
        </w:rPr>
        <w:t xml:space="preserve"> ich das Modell betrachtete, </w:t>
      </w:r>
      <w:r w:rsidRPr="00CA51EB">
        <w:rPr>
          <w:rStyle w:val="BodytextItalic"/>
          <w:rFonts w:eastAsia="Bookman Old Style"/>
          <w:sz w:val="28"/>
          <w:szCs w:val="28"/>
        </w:rPr>
        <w:t>desto/umso</w:t>
      </w:r>
      <w:r w:rsidRPr="00CA51EB">
        <w:rPr>
          <w:rStyle w:val="6"/>
          <w:rFonts w:ascii="Times New Roman" w:hAnsi="Times New Roman" w:cs="Times New Roman"/>
          <w:i/>
          <w:sz w:val="28"/>
          <w:szCs w:val="28"/>
        </w:rPr>
        <w:t xml:space="preserve"> </w:t>
      </w:r>
      <w:r w:rsidRPr="00CA51EB">
        <w:rPr>
          <w:rStyle w:val="6"/>
          <w:rFonts w:ascii="Times New Roman" w:hAnsi="Times New Roman" w:cs="Times New Roman"/>
          <w:b/>
          <w:i/>
          <w:sz w:val="28"/>
          <w:szCs w:val="28"/>
        </w:rPr>
        <w:t>besser</w:t>
      </w:r>
      <w:r w:rsidRPr="00CA51EB">
        <w:rPr>
          <w:rStyle w:val="6"/>
          <w:rFonts w:ascii="Times New Roman" w:hAnsi="Times New Roman" w:cs="Times New Roman"/>
          <w:i/>
          <w:sz w:val="28"/>
          <w:szCs w:val="28"/>
        </w:rPr>
        <w:t xml:space="preserve"> gefiel es mir.</w:t>
      </w:r>
    </w:p>
    <w:p w14:paraId="6EAEB6EF" w14:textId="77777777" w:rsidR="005C040F" w:rsidRPr="00CA51EB" w:rsidRDefault="005C040F" w:rsidP="005C040F">
      <w:pPr>
        <w:pStyle w:val="120"/>
        <w:numPr>
          <w:ilvl w:val="0"/>
          <w:numId w:val="88"/>
        </w:numPr>
        <w:shd w:val="clear" w:color="auto" w:fill="auto"/>
        <w:tabs>
          <w:tab w:val="left" w:pos="284"/>
        </w:tabs>
        <w:spacing w:before="0" w:after="0" w:line="240" w:lineRule="auto"/>
        <w:ind w:left="0" w:hanging="11"/>
        <w:rPr>
          <w:rStyle w:val="6"/>
          <w:rFonts w:ascii="Times New Roman" w:hAnsi="Times New Roman" w:cs="Times New Roman"/>
          <w:i/>
          <w:sz w:val="28"/>
          <w:szCs w:val="28"/>
        </w:rPr>
      </w:pPr>
      <w:r w:rsidRPr="00CA51EB">
        <w:rPr>
          <w:rStyle w:val="6"/>
          <w:rFonts w:ascii="Times New Roman" w:hAnsi="Times New Roman" w:cs="Times New Roman"/>
          <w:i/>
          <w:sz w:val="28"/>
          <w:szCs w:val="28"/>
        </w:rPr>
        <w:t xml:space="preserve">Das Modell gefiel mir </w:t>
      </w:r>
      <w:r w:rsidRPr="00CA51EB">
        <w:rPr>
          <w:rStyle w:val="BodytextItalic"/>
          <w:rFonts w:eastAsia="Bookman Old Style"/>
          <w:sz w:val="28"/>
          <w:szCs w:val="28"/>
        </w:rPr>
        <w:t>immer</w:t>
      </w:r>
      <w:r w:rsidRPr="00CA51EB">
        <w:rPr>
          <w:rStyle w:val="6"/>
          <w:rFonts w:ascii="Times New Roman" w:hAnsi="Times New Roman" w:cs="Times New Roman"/>
          <w:i/>
          <w:sz w:val="28"/>
          <w:szCs w:val="28"/>
        </w:rPr>
        <w:t xml:space="preserve"> </w:t>
      </w:r>
      <w:r w:rsidRPr="00CA51EB">
        <w:rPr>
          <w:rStyle w:val="6"/>
          <w:rFonts w:ascii="Times New Roman" w:hAnsi="Times New Roman" w:cs="Times New Roman"/>
          <w:b/>
          <w:i/>
          <w:sz w:val="28"/>
          <w:szCs w:val="28"/>
        </w:rPr>
        <w:t>besser</w:t>
      </w:r>
      <w:r w:rsidRPr="00CA51EB">
        <w:rPr>
          <w:rStyle w:val="6"/>
          <w:rFonts w:ascii="Times New Roman" w:hAnsi="Times New Roman" w:cs="Times New Roman"/>
          <w:i/>
          <w:sz w:val="28"/>
          <w:szCs w:val="28"/>
        </w:rPr>
        <w:t xml:space="preserve">, </w:t>
      </w:r>
      <w:r w:rsidRPr="00CA51EB">
        <w:rPr>
          <w:rStyle w:val="BodytextItalic"/>
          <w:rFonts w:eastAsia="Bookman Old Style"/>
          <w:sz w:val="28"/>
          <w:szCs w:val="28"/>
        </w:rPr>
        <w:t>je</w:t>
      </w:r>
      <w:r w:rsidRPr="00CA51EB">
        <w:rPr>
          <w:rStyle w:val="6"/>
          <w:rFonts w:ascii="Times New Roman" w:hAnsi="Times New Roman" w:cs="Times New Roman"/>
          <w:i/>
          <w:sz w:val="28"/>
          <w:szCs w:val="28"/>
        </w:rPr>
        <w:t xml:space="preserve"> </w:t>
      </w:r>
      <w:r w:rsidRPr="00CA51EB">
        <w:rPr>
          <w:rStyle w:val="6"/>
          <w:rFonts w:ascii="Times New Roman" w:hAnsi="Times New Roman" w:cs="Times New Roman"/>
          <w:b/>
          <w:i/>
          <w:sz w:val="28"/>
          <w:szCs w:val="28"/>
        </w:rPr>
        <w:t>länger</w:t>
      </w:r>
      <w:r w:rsidRPr="00CA51EB">
        <w:rPr>
          <w:rStyle w:val="6"/>
          <w:rFonts w:ascii="Times New Roman" w:hAnsi="Times New Roman" w:cs="Times New Roman"/>
          <w:i/>
          <w:sz w:val="28"/>
          <w:szCs w:val="28"/>
        </w:rPr>
        <w:t xml:space="preserve"> ich es betrachtete.</w:t>
      </w:r>
    </w:p>
    <w:p w14:paraId="3FACF253" w14:textId="77777777" w:rsidR="005C040F" w:rsidRPr="00CA51EB" w:rsidRDefault="005C040F" w:rsidP="005C040F">
      <w:pPr>
        <w:pStyle w:val="120"/>
        <w:shd w:val="clear" w:color="auto" w:fill="auto"/>
        <w:tabs>
          <w:tab w:val="left" w:pos="284"/>
        </w:tabs>
        <w:spacing w:before="0" w:after="0" w:line="240" w:lineRule="auto"/>
        <w:ind w:hanging="11"/>
        <w:rPr>
          <w:rStyle w:val="6"/>
          <w:rFonts w:ascii="Times New Roman" w:hAnsi="Times New Roman" w:cs="Times New Roman"/>
          <w:sz w:val="28"/>
          <w:szCs w:val="28"/>
        </w:rPr>
      </w:pPr>
    </w:p>
    <w:p w14:paraId="68D92B99" w14:textId="77777777" w:rsidR="005C040F" w:rsidRPr="00CA51EB" w:rsidRDefault="005C040F" w:rsidP="005C040F">
      <w:pPr>
        <w:pStyle w:val="a5"/>
        <w:numPr>
          <w:ilvl w:val="0"/>
          <w:numId w:val="89"/>
        </w:numPr>
        <w:tabs>
          <w:tab w:val="left" w:pos="284"/>
        </w:tabs>
        <w:spacing w:after="0" w:line="240" w:lineRule="auto"/>
        <w:ind w:left="0" w:firstLine="0"/>
        <w:contextualSpacing w:val="0"/>
        <w:jc w:val="both"/>
        <w:rPr>
          <w:rStyle w:val="6"/>
          <w:rFonts w:ascii="Times New Roman" w:hAnsi="Times New Roman" w:cs="Times New Roman"/>
          <w:sz w:val="28"/>
          <w:szCs w:val="28"/>
        </w:rPr>
      </w:pPr>
      <w:r w:rsidRPr="00CA51EB">
        <w:rPr>
          <w:rStyle w:val="6"/>
          <w:rFonts w:ascii="Times New Roman" w:hAnsi="Times New Roman" w:cs="Times New Roman"/>
          <w:sz w:val="28"/>
          <w:szCs w:val="28"/>
        </w:rPr>
        <w:t>Ich arbeite lange am Thema „</w:t>
      </w:r>
      <w:r w:rsidRPr="00CA51EB">
        <w:rPr>
          <w:rFonts w:ascii="Times New Roman" w:hAnsi="Times New Roman" w:cs="Times New Roman"/>
          <w:bCs/>
          <w:sz w:val="28"/>
          <w:szCs w:val="28"/>
          <w:lang w:val="de-DE"/>
        </w:rPr>
        <w:t>Programmiersprachen</w:t>
      </w:r>
      <w:r w:rsidRPr="00CA51EB">
        <w:rPr>
          <w:rStyle w:val="6"/>
          <w:rFonts w:ascii="Times New Roman" w:hAnsi="Times New Roman" w:cs="Times New Roman"/>
          <w:sz w:val="28"/>
          <w:szCs w:val="28"/>
        </w:rPr>
        <w:t>“. Ich verstehe es gut.</w:t>
      </w:r>
    </w:p>
    <w:p w14:paraId="6E6A776D" w14:textId="77777777" w:rsidR="005C040F" w:rsidRPr="00CA51EB" w:rsidRDefault="005C040F" w:rsidP="005C040F">
      <w:pPr>
        <w:pStyle w:val="a5"/>
        <w:numPr>
          <w:ilvl w:val="0"/>
          <w:numId w:val="89"/>
        </w:numPr>
        <w:tabs>
          <w:tab w:val="left" w:pos="284"/>
        </w:tabs>
        <w:spacing w:after="0" w:line="240" w:lineRule="auto"/>
        <w:ind w:left="0" w:firstLine="0"/>
        <w:contextualSpacing w:val="0"/>
        <w:jc w:val="both"/>
        <w:rPr>
          <w:rStyle w:val="6"/>
          <w:rFonts w:ascii="Times New Roman" w:hAnsi="Times New Roman" w:cs="Times New Roman"/>
          <w:sz w:val="28"/>
          <w:szCs w:val="28"/>
        </w:rPr>
      </w:pPr>
      <w:r w:rsidRPr="00CA51EB">
        <w:rPr>
          <w:rStyle w:val="6"/>
          <w:rFonts w:ascii="Times New Roman" w:hAnsi="Times New Roman" w:cs="Times New Roman"/>
          <w:sz w:val="28"/>
          <w:szCs w:val="28"/>
        </w:rPr>
        <w:t xml:space="preserve">Die Programmiersprachen sind kompliziert. Sie können schwierige Probleme lösen. </w:t>
      </w:r>
    </w:p>
    <w:p w14:paraId="0574918E" w14:textId="77777777" w:rsidR="005C040F" w:rsidRPr="00CA51EB" w:rsidRDefault="005C040F" w:rsidP="005C040F">
      <w:pPr>
        <w:pStyle w:val="a5"/>
        <w:numPr>
          <w:ilvl w:val="0"/>
          <w:numId w:val="89"/>
        </w:numPr>
        <w:tabs>
          <w:tab w:val="left" w:pos="284"/>
        </w:tabs>
        <w:spacing w:after="0" w:line="240" w:lineRule="auto"/>
        <w:ind w:left="0" w:firstLine="0"/>
        <w:contextualSpacing w:val="0"/>
        <w:jc w:val="both"/>
        <w:rPr>
          <w:rFonts w:ascii="Times New Roman" w:hAnsi="Times New Roman" w:cs="Times New Roman"/>
          <w:bCs/>
          <w:sz w:val="28"/>
          <w:szCs w:val="28"/>
          <w:lang w:val="de-DE"/>
        </w:rPr>
      </w:pPr>
      <w:r w:rsidRPr="00CA51EB">
        <w:rPr>
          <w:rStyle w:val="6"/>
          <w:rFonts w:ascii="Times New Roman" w:hAnsi="Times New Roman" w:cs="Times New Roman"/>
          <w:sz w:val="28"/>
          <w:szCs w:val="28"/>
        </w:rPr>
        <w:lastRenderedPageBreak/>
        <w:t xml:space="preserve">Das ist eine neue </w:t>
      </w:r>
      <w:r w:rsidRPr="00CA51EB">
        <w:rPr>
          <w:rFonts w:ascii="Times New Roman" w:hAnsi="Times New Roman" w:cs="Times New Roman"/>
          <w:bCs/>
          <w:sz w:val="28"/>
          <w:szCs w:val="28"/>
          <w:lang w:val="de-DE"/>
        </w:rPr>
        <w:t>Programmiersprache. Sie ist schwer zu lernen.</w:t>
      </w:r>
    </w:p>
    <w:p w14:paraId="640098ED" w14:textId="77777777" w:rsidR="005C040F" w:rsidRPr="00CA51EB" w:rsidRDefault="005C040F" w:rsidP="005C040F">
      <w:pPr>
        <w:pStyle w:val="a5"/>
        <w:numPr>
          <w:ilvl w:val="0"/>
          <w:numId w:val="89"/>
        </w:numPr>
        <w:tabs>
          <w:tab w:val="left" w:pos="284"/>
        </w:tabs>
        <w:spacing w:after="0" w:line="240" w:lineRule="auto"/>
        <w:ind w:left="0" w:firstLine="0"/>
        <w:contextualSpacing w:val="0"/>
        <w:jc w:val="both"/>
        <w:rPr>
          <w:rStyle w:val="6"/>
          <w:rFonts w:ascii="Times New Roman" w:eastAsiaTheme="minorHAnsi" w:hAnsi="Times New Roman" w:cs="Times New Roman"/>
          <w:sz w:val="28"/>
          <w:szCs w:val="28"/>
        </w:rPr>
      </w:pPr>
      <w:r w:rsidRPr="00CA51EB">
        <w:rPr>
          <w:rFonts w:ascii="Times New Roman" w:hAnsi="Times New Roman" w:cs="Times New Roman"/>
          <w:bCs/>
          <w:sz w:val="28"/>
          <w:szCs w:val="28"/>
          <w:lang w:val="de-DE"/>
        </w:rPr>
        <w:t xml:space="preserve">Dieser Student liest viele Bücher über die objektorientierten Programmiersprachen. </w:t>
      </w:r>
      <w:r w:rsidRPr="00CA51EB">
        <w:rPr>
          <w:rStyle w:val="6"/>
          <w:rFonts w:ascii="Times New Roman" w:hAnsi="Times New Roman" w:cs="Times New Roman"/>
          <w:sz w:val="28"/>
          <w:szCs w:val="28"/>
        </w:rPr>
        <w:t>Seine Kenntnisse werden umfangreich.</w:t>
      </w:r>
    </w:p>
    <w:p w14:paraId="05F7999D" w14:textId="77777777" w:rsidR="005C040F" w:rsidRPr="00CA51EB" w:rsidRDefault="005C040F" w:rsidP="005C040F">
      <w:pPr>
        <w:pStyle w:val="a5"/>
        <w:numPr>
          <w:ilvl w:val="0"/>
          <w:numId w:val="89"/>
        </w:numPr>
        <w:tabs>
          <w:tab w:val="left" w:pos="284"/>
        </w:tabs>
        <w:spacing w:after="0" w:line="240" w:lineRule="auto"/>
        <w:ind w:left="0" w:firstLine="0"/>
        <w:contextualSpacing w:val="0"/>
        <w:jc w:val="both"/>
        <w:rPr>
          <w:rFonts w:ascii="Times New Roman" w:hAnsi="Times New Roman" w:cs="Times New Roman"/>
          <w:sz w:val="28"/>
          <w:szCs w:val="28"/>
        </w:rPr>
      </w:pPr>
      <w:r w:rsidRPr="00CA51EB">
        <w:rPr>
          <w:rFonts w:ascii="Times New Roman" w:hAnsi="Times New Roman" w:cs="Times New Roman"/>
          <w:bCs/>
          <w:sz w:val="28"/>
          <w:szCs w:val="28"/>
          <w:lang w:val="de-DE"/>
        </w:rPr>
        <w:t>Der Programmierer hat große Erfahrung im Bereich der Entwicklung der Programmiersprachen. Er kann die komplizierten Verfahren dabei verwenden.</w:t>
      </w:r>
    </w:p>
    <w:p w14:paraId="06CCC387" w14:textId="77777777" w:rsidR="005C040F" w:rsidRPr="00CA51EB" w:rsidRDefault="005C040F" w:rsidP="005C040F">
      <w:pPr>
        <w:pStyle w:val="a5"/>
        <w:numPr>
          <w:ilvl w:val="0"/>
          <w:numId w:val="89"/>
        </w:numPr>
        <w:tabs>
          <w:tab w:val="left" w:pos="284"/>
        </w:tabs>
        <w:spacing w:after="0" w:line="240" w:lineRule="auto"/>
        <w:ind w:left="0" w:firstLine="0"/>
        <w:contextualSpacing w:val="0"/>
        <w:jc w:val="both"/>
        <w:rPr>
          <w:rFonts w:ascii="Times New Roman" w:eastAsia="Bookman Old Style" w:hAnsi="Times New Roman" w:cs="Times New Roman"/>
          <w:sz w:val="28"/>
          <w:szCs w:val="28"/>
          <w:shd w:val="clear" w:color="auto" w:fill="FFFFFF"/>
          <w:lang w:val="de-DE" w:eastAsia="de-DE" w:bidi="de-DE"/>
        </w:rPr>
      </w:pPr>
      <w:r w:rsidRPr="00CA51EB">
        <w:rPr>
          <w:rFonts w:ascii="Times New Roman" w:hAnsi="Times New Roman" w:cs="Times New Roman"/>
          <w:bCs/>
          <w:sz w:val="28"/>
          <w:szCs w:val="28"/>
          <w:lang w:val="de-DE"/>
        </w:rPr>
        <w:t xml:space="preserve">Der Programmierer kennt viele Programmiersprachen. Er kann einen guten Job auf dem Arbeitsmarkt finden. </w:t>
      </w:r>
    </w:p>
    <w:p w14:paraId="7875BAF3" w14:textId="77777777" w:rsidR="005C040F" w:rsidRPr="00CA51EB" w:rsidRDefault="005C040F" w:rsidP="005C040F">
      <w:pPr>
        <w:pStyle w:val="a5"/>
        <w:numPr>
          <w:ilvl w:val="0"/>
          <w:numId w:val="89"/>
        </w:numPr>
        <w:tabs>
          <w:tab w:val="left" w:pos="284"/>
        </w:tabs>
        <w:spacing w:after="0" w:line="240" w:lineRule="auto"/>
        <w:ind w:left="0" w:firstLine="0"/>
        <w:contextualSpacing w:val="0"/>
        <w:jc w:val="both"/>
        <w:rPr>
          <w:rStyle w:val="6"/>
          <w:rFonts w:ascii="Times New Roman" w:hAnsi="Times New Roman" w:cs="Times New Roman"/>
          <w:sz w:val="28"/>
          <w:szCs w:val="28"/>
        </w:rPr>
      </w:pPr>
      <w:r w:rsidRPr="00CA51EB">
        <w:rPr>
          <w:rStyle w:val="6"/>
          <w:rFonts w:ascii="Times New Roman" w:hAnsi="Times New Roman" w:cs="Times New Roman"/>
          <w:sz w:val="28"/>
          <w:szCs w:val="28"/>
        </w:rPr>
        <w:t xml:space="preserve">Man hat viel </w:t>
      </w:r>
      <w:r w:rsidRPr="00CA51EB">
        <w:rPr>
          <w:rFonts w:ascii="Times New Roman" w:hAnsi="Times New Roman" w:cs="Times New Roman"/>
          <w:bCs/>
          <w:sz w:val="28"/>
          <w:szCs w:val="28"/>
          <w:lang w:val="de-DE"/>
        </w:rPr>
        <w:t xml:space="preserve">Erfahrung </w:t>
      </w:r>
      <w:r w:rsidRPr="00CA51EB">
        <w:rPr>
          <w:rStyle w:val="6"/>
          <w:rFonts w:ascii="Times New Roman" w:hAnsi="Times New Roman" w:cs="Times New Roman"/>
          <w:sz w:val="28"/>
          <w:szCs w:val="28"/>
        </w:rPr>
        <w:t>mit der Spezialisierung auf eine Sprache. Man kann einfach viel Geld verdienen.</w:t>
      </w:r>
    </w:p>
    <w:p w14:paraId="57920339" w14:textId="77777777" w:rsidR="005C040F" w:rsidRPr="00CA51EB" w:rsidRDefault="005C040F" w:rsidP="005C040F">
      <w:pPr>
        <w:spacing w:after="0" w:line="240" w:lineRule="auto"/>
        <w:jc w:val="both"/>
        <w:rPr>
          <w:rStyle w:val="6"/>
          <w:rFonts w:ascii="Times New Roman" w:hAnsi="Times New Roman" w:cs="Times New Roman"/>
          <w:b/>
          <w:sz w:val="28"/>
          <w:szCs w:val="28"/>
          <w:lang w:eastAsia="ru-RU"/>
        </w:rPr>
      </w:pPr>
    </w:p>
    <w:p w14:paraId="179280CB" w14:textId="77777777" w:rsidR="005C040F" w:rsidRPr="00CA51EB" w:rsidRDefault="005C040F" w:rsidP="005C040F">
      <w:pPr>
        <w:spacing w:after="0" w:line="240" w:lineRule="auto"/>
        <w:jc w:val="both"/>
        <w:rPr>
          <w:rStyle w:val="BodytextItalic"/>
          <w:rFonts w:eastAsia="Calibri"/>
          <w:sz w:val="28"/>
          <w:szCs w:val="28"/>
        </w:rPr>
      </w:pPr>
      <w:r w:rsidRPr="00CA51EB">
        <w:rPr>
          <w:rStyle w:val="6"/>
          <w:rFonts w:ascii="Times New Roman" w:hAnsi="Times New Roman" w:cs="Times New Roman"/>
          <w:b/>
          <w:sz w:val="28"/>
          <w:szCs w:val="28"/>
        </w:rPr>
        <w:t xml:space="preserve">Übung 10. Bilden Sie Proportionalsätze mit </w:t>
      </w:r>
      <w:r w:rsidRPr="00CA51EB">
        <w:rPr>
          <w:rStyle w:val="BodytextItalic"/>
          <w:rFonts w:eastAsia="Calibri"/>
          <w:b/>
          <w:sz w:val="28"/>
          <w:szCs w:val="28"/>
        </w:rPr>
        <w:t>je nachdem.</w:t>
      </w:r>
    </w:p>
    <w:p w14:paraId="6A63B27A" w14:textId="77777777" w:rsidR="005C040F" w:rsidRPr="00CA51EB" w:rsidRDefault="005C040F" w:rsidP="005C040F">
      <w:pPr>
        <w:spacing w:after="0" w:line="240" w:lineRule="auto"/>
        <w:jc w:val="both"/>
        <w:rPr>
          <w:rStyle w:val="6"/>
          <w:rFonts w:ascii="Times New Roman" w:hAnsi="Times New Roman" w:cs="Times New Roman"/>
          <w:i/>
          <w:sz w:val="28"/>
          <w:szCs w:val="28"/>
        </w:rPr>
      </w:pPr>
      <w:r w:rsidRPr="00CA51EB">
        <w:rPr>
          <w:rStyle w:val="6"/>
          <w:rFonts w:ascii="Times New Roman" w:hAnsi="Times New Roman" w:cs="Times New Roman"/>
          <w:i/>
          <w:sz w:val="28"/>
          <w:szCs w:val="28"/>
        </w:rPr>
        <w:t xml:space="preserve">Muster: Die Vortragsreihe zum Thema „Programmiersprachen“ wird im September oder im Oktober beginnen, </w:t>
      </w:r>
      <w:r w:rsidRPr="00CA51EB">
        <w:rPr>
          <w:rStyle w:val="BodytextItalic"/>
          <w:rFonts w:eastAsia="Calibri"/>
          <w:b/>
          <w:sz w:val="28"/>
          <w:szCs w:val="28"/>
        </w:rPr>
        <w:t>je nachdem, wann</w:t>
      </w:r>
      <w:r w:rsidRPr="00CA51EB">
        <w:rPr>
          <w:rStyle w:val="6"/>
          <w:rFonts w:ascii="Times New Roman" w:hAnsi="Times New Roman" w:cs="Times New Roman"/>
          <w:i/>
          <w:sz w:val="28"/>
          <w:szCs w:val="28"/>
        </w:rPr>
        <w:t xml:space="preserve"> der Professor von seinem Auslandsaufenthalt zurückkehrt.</w:t>
      </w:r>
    </w:p>
    <w:p w14:paraId="0DC2DE25" w14:textId="77777777" w:rsidR="005C040F" w:rsidRPr="00CA51EB" w:rsidRDefault="005C040F" w:rsidP="005C040F">
      <w:pPr>
        <w:pStyle w:val="120"/>
        <w:shd w:val="clear" w:color="auto" w:fill="auto"/>
        <w:spacing w:before="0" w:after="0" w:line="240" w:lineRule="auto"/>
        <w:ind w:left="1040" w:right="20" w:firstLine="0"/>
        <w:rPr>
          <w:rStyle w:val="6"/>
          <w:rFonts w:ascii="Times New Roman" w:hAnsi="Times New Roman" w:cs="Times New Roman"/>
          <w:sz w:val="28"/>
          <w:szCs w:val="28"/>
        </w:rPr>
      </w:pPr>
    </w:p>
    <w:p w14:paraId="07D0F388" w14:textId="77777777" w:rsidR="005C040F" w:rsidRPr="00CA51EB" w:rsidRDefault="005C040F" w:rsidP="005C040F">
      <w:pPr>
        <w:pStyle w:val="a5"/>
        <w:numPr>
          <w:ilvl w:val="0"/>
          <w:numId w:val="90"/>
        </w:numPr>
        <w:tabs>
          <w:tab w:val="left" w:pos="284"/>
          <w:tab w:val="left" w:pos="851"/>
        </w:tabs>
        <w:spacing w:after="0" w:line="240" w:lineRule="auto"/>
        <w:ind w:left="0" w:hanging="11"/>
        <w:contextualSpacing w:val="0"/>
        <w:jc w:val="both"/>
        <w:rPr>
          <w:rFonts w:ascii="Times New Roman" w:hAnsi="Times New Roman" w:cs="Times New Roman"/>
          <w:sz w:val="28"/>
          <w:szCs w:val="28"/>
        </w:rPr>
      </w:pPr>
      <w:r w:rsidRPr="00CA51EB">
        <w:rPr>
          <w:rFonts w:ascii="Times New Roman" w:hAnsi="Times New Roman" w:cs="Times New Roman"/>
          <w:sz w:val="28"/>
          <w:szCs w:val="28"/>
          <w:lang w:val="de-DE"/>
        </w:rPr>
        <w:t xml:space="preserve">Der Programmierer wird einen Job bei Siemens oder Microsoft wählen. Das hängt davon ab, wie hoch der Lohn ist. </w:t>
      </w:r>
    </w:p>
    <w:p w14:paraId="761B63D2" w14:textId="77777777" w:rsidR="005C040F" w:rsidRPr="00CA51EB" w:rsidRDefault="005C040F" w:rsidP="005C040F">
      <w:pPr>
        <w:pStyle w:val="a5"/>
        <w:numPr>
          <w:ilvl w:val="0"/>
          <w:numId w:val="90"/>
        </w:numPr>
        <w:tabs>
          <w:tab w:val="left" w:pos="284"/>
          <w:tab w:val="left" w:pos="851"/>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Wir müssen dieses Programm oder jenes Programm auf Ihrem Computer installieren. Das hängt davon ab, wie schnell der Rechner läuft und funktioniert.</w:t>
      </w:r>
    </w:p>
    <w:p w14:paraId="13D17111" w14:textId="77777777" w:rsidR="005C040F" w:rsidRPr="00CA51EB" w:rsidRDefault="005C040F" w:rsidP="005C040F">
      <w:pPr>
        <w:pStyle w:val="a5"/>
        <w:numPr>
          <w:ilvl w:val="0"/>
          <w:numId w:val="90"/>
        </w:numPr>
        <w:tabs>
          <w:tab w:val="left" w:pos="284"/>
          <w:tab w:val="left" w:pos="851"/>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Unsere Kollegen besuchen die Messe ISC in Frankfurt am Main oder Gamescom Messe in Köln. Das hängt davon ab, wann sie mit ihren Projekten fertig sind. </w:t>
      </w:r>
    </w:p>
    <w:p w14:paraId="64EB63BA" w14:textId="77777777" w:rsidR="005C040F" w:rsidRPr="00CA51EB" w:rsidRDefault="005C040F" w:rsidP="005C040F">
      <w:pPr>
        <w:pStyle w:val="a5"/>
        <w:numPr>
          <w:ilvl w:val="0"/>
          <w:numId w:val="90"/>
        </w:numPr>
        <w:tabs>
          <w:tab w:val="left" w:pos="284"/>
          <w:tab w:val="left" w:pos="851"/>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Das Programm läuft schnell oder langsam. Das hängt davon ab, ob die Rechnergeschwindigkeit hoch oder niedrig ist. </w:t>
      </w:r>
    </w:p>
    <w:p w14:paraId="355DCC82" w14:textId="77777777" w:rsidR="005C040F" w:rsidRPr="00CA51EB" w:rsidRDefault="005C040F" w:rsidP="005C040F">
      <w:pPr>
        <w:pStyle w:val="a5"/>
        <w:numPr>
          <w:ilvl w:val="0"/>
          <w:numId w:val="90"/>
        </w:numPr>
        <w:tabs>
          <w:tab w:val="left" w:pos="284"/>
          <w:tab w:val="left" w:pos="851"/>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Wir werden die </w:t>
      </w:r>
      <w:r w:rsidRPr="00CA51EB">
        <w:rPr>
          <w:rFonts w:ascii="Times New Roman" w:hAnsi="Times New Roman" w:cs="Times New Roman"/>
          <w:bCs/>
          <w:sz w:val="28"/>
          <w:szCs w:val="28"/>
          <w:lang w:val="de-DE"/>
        </w:rPr>
        <w:t xml:space="preserve">Programmiersprache Basic oder Visual Basic verwenden. </w:t>
      </w:r>
      <w:r w:rsidRPr="00CA51EB">
        <w:rPr>
          <w:rFonts w:ascii="Times New Roman" w:hAnsi="Times New Roman" w:cs="Times New Roman"/>
          <w:sz w:val="28"/>
          <w:szCs w:val="28"/>
          <w:lang w:val="de-DE"/>
        </w:rPr>
        <w:t>Das hängt davon ab, welche Aufgaben der Kunde vor uns stellen wird.</w:t>
      </w:r>
    </w:p>
    <w:p w14:paraId="6A7B6D51" w14:textId="77777777" w:rsidR="005C040F" w:rsidRPr="00CA51EB" w:rsidRDefault="005C040F" w:rsidP="005C040F">
      <w:pPr>
        <w:pStyle w:val="a5"/>
        <w:numPr>
          <w:ilvl w:val="0"/>
          <w:numId w:val="90"/>
        </w:numPr>
        <w:tabs>
          <w:tab w:val="left" w:pos="284"/>
          <w:tab w:val="left" w:pos="851"/>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Mein Freund möchte eine </w:t>
      </w:r>
      <w:r w:rsidRPr="00CA51EB">
        <w:rPr>
          <w:rFonts w:ascii="Times New Roman" w:hAnsi="Times New Roman" w:cs="Times New Roman"/>
          <w:bCs/>
          <w:sz w:val="28"/>
          <w:szCs w:val="28"/>
          <w:lang w:val="de-DE"/>
        </w:rPr>
        <w:t xml:space="preserve">Programmiersprache Python oder Basic lernen. </w:t>
      </w:r>
      <w:r w:rsidRPr="00CA51EB">
        <w:rPr>
          <w:rFonts w:ascii="Times New Roman" w:hAnsi="Times New Roman" w:cs="Times New Roman"/>
          <w:sz w:val="28"/>
          <w:szCs w:val="28"/>
          <w:lang w:val="de-DE"/>
        </w:rPr>
        <w:t xml:space="preserve">Das hängt davon ab, ob die </w:t>
      </w:r>
      <w:r w:rsidRPr="00CA51EB">
        <w:rPr>
          <w:rFonts w:ascii="Times New Roman" w:hAnsi="Times New Roman" w:cs="Times New Roman"/>
          <w:bCs/>
          <w:sz w:val="28"/>
          <w:szCs w:val="28"/>
          <w:lang w:val="de-DE"/>
        </w:rPr>
        <w:t>Programmiersprache leicht oder kompliziert ist.</w:t>
      </w:r>
    </w:p>
    <w:p w14:paraId="1C1DB151" w14:textId="77777777" w:rsidR="005C040F" w:rsidRPr="00CA51EB" w:rsidRDefault="005C040F" w:rsidP="005C040F">
      <w:pPr>
        <w:tabs>
          <w:tab w:val="left" w:pos="284"/>
          <w:tab w:val="left" w:pos="851"/>
        </w:tabs>
        <w:spacing w:after="0" w:line="240" w:lineRule="auto"/>
        <w:jc w:val="both"/>
        <w:rPr>
          <w:rFonts w:ascii="Times New Roman" w:hAnsi="Times New Roman" w:cs="Times New Roman"/>
          <w:sz w:val="28"/>
          <w:szCs w:val="28"/>
          <w:lang w:val="de-DE"/>
        </w:rPr>
      </w:pPr>
    </w:p>
    <w:p w14:paraId="3A2831B0" w14:textId="77777777" w:rsidR="005C040F" w:rsidRPr="00CA51EB" w:rsidRDefault="005C040F" w:rsidP="005C040F">
      <w:pPr>
        <w:tabs>
          <w:tab w:val="left" w:pos="284"/>
          <w:tab w:val="left" w:pos="851"/>
        </w:tabs>
        <w:spacing w:after="0" w:line="240" w:lineRule="auto"/>
        <w:jc w:val="both"/>
        <w:rPr>
          <w:rStyle w:val="6"/>
          <w:rFonts w:ascii="Times New Roman" w:hAnsi="Times New Roman" w:cs="Times New Roman"/>
          <w:b/>
          <w:sz w:val="28"/>
          <w:szCs w:val="28"/>
        </w:rPr>
      </w:pPr>
      <w:r w:rsidRPr="00CA51EB">
        <w:rPr>
          <w:rStyle w:val="6"/>
          <w:rFonts w:ascii="Times New Roman" w:hAnsi="Times New Roman" w:cs="Times New Roman"/>
          <w:b/>
          <w:sz w:val="28"/>
          <w:szCs w:val="28"/>
        </w:rPr>
        <w:t>Übung 11.</w:t>
      </w:r>
      <w:r w:rsidRPr="00CA51EB">
        <w:rPr>
          <w:rFonts w:ascii="Times New Roman" w:hAnsi="Times New Roman" w:cs="Times New Roman"/>
          <w:b/>
          <w:sz w:val="28"/>
          <w:szCs w:val="28"/>
          <w:lang w:val="de-DE"/>
        </w:rPr>
        <w:t xml:space="preserve"> </w:t>
      </w:r>
      <w:r w:rsidRPr="00CA51EB">
        <w:rPr>
          <w:rStyle w:val="6"/>
          <w:rFonts w:ascii="Times New Roman" w:hAnsi="Times New Roman" w:cs="Times New Roman"/>
          <w:b/>
          <w:sz w:val="28"/>
          <w:szCs w:val="28"/>
        </w:rPr>
        <w:t xml:space="preserve">Formen Sie die Präpositionalgruppen mit </w:t>
      </w:r>
      <w:r w:rsidRPr="00CA51EB">
        <w:rPr>
          <w:rStyle w:val="BodytextItalic"/>
          <w:rFonts w:eastAsia="Calibri"/>
          <w:b/>
          <w:sz w:val="28"/>
          <w:szCs w:val="28"/>
        </w:rPr>
        <w:t>gemäß</w:t>
      </w:r>
      <w:r w:rsidRPr="00CA51EB">
        <w:rPr>
          <w:rStyle w:val="6"/>
          <w:rFonts w:ascii="Times New Roman" w:hAnsi="Times New Roman" w:cs="Times New Roman"/>
          <w:b/>
          <w:sz w:val="28"/>
          <w:szCs w:val="28"/>
        </w:rPr>
        <w:t xml:space="preserve"> und </w:t>
      </w:r>
      <w:r w:rsidRPr="00CA51EB">
        <w:rPr>
          <w:rStyle w:val="BodytextItalic"/>
          <w:rFonts w:eastAsia="Calibri"/>
          <w:b/>
          <w:sz w:val="28"/>
          <w:szCs w:val="28"/>
        </w:rPr>
        <w:t>entsprechend</w:t>
      </w:r>
      <w:r w:rsidRPr="00CA51EB">
        <w:rPr>
          <w:rStyle w:val="6"/>
          <w:rFonts w:ascii="Times New Roman" w:hAnsi="Times New Roman" w:cs="Times New Roman"/>
          <w:b/>
          <w:sz w:val="28"/>
          <w:szCs w:val="28"/>
        </w:rPr>
        <w:t xml:space="preserve"> in Nebensätze mit </w:t>
      </w:r>
      <w:r w:rsidRPr="00CA51EB">
        <w:rPr>
          <w:rStyle w:val="BodytextItalic"/>
          <w:rFonts w:eastAsia="Calibri"/>
          <w:b/>
          <w:sz w:val="28"/>
          <w:szCs w:val="28"/>
        </w:rPr>
        <w:t>je nachdem, wie</w:t>
      </w:r>
      <w:r w:rsidRPr="00CA51EB">
        <w:rPr>
          <w:rStyle w:val="6"/>
          <w:rFonts w:ascii="Times New Roman" w:hAnsi="Times New Roman" w:cs="Times New Roman"/>
          <w:b/>
          <w:sz w:val="28"/>
          <w:szCs w:val="28"/>
        </w:rPr>
        <w:t xml:space="preserve"> um!</w:t>
      </w:r>
    </w:p>
    <w:p w14:paraId="33070ECC" w14:textId="77777777" w:rsidR="005C040F" w:rsidRPr="00CA51EB" w:rsidRDefault="005C040F" w:rsidP="005C040F">
      <w:pPr>
        <w:pStyle w:val="120"/>
        <w:numPr>
          <w:ilvl w:val="0"/>
          <w:numId w:val="91"/>
        </w:numPr>
        <w:shd w:val="clear" w:color="auto" w:fill="auto"/>
        <w:tabs>
          <w:tab w:val="left" w:pos="284"/>
        </w:tabs>
        <w:spacing w:before="0" w:after="0" w:line="240" w:lineRule="auto"/>
        <w:ind w:left="0" w:right="20" w:hanging="11"/>
        <w:rPr>
          <w:rStyle w:val="6"/>
          <w:rFonts w:ascii="Times New Roman" w:hAnsi="Times New Roman" w:cs="Times New Roman"/>
          <w:sz w:val="28"/>
          <w:szCs w:val="28"/>
        </w:rPr>
      </w:pPr>
      <w:r w:rsidRPr="00CA51EB">
        <w:rPr>
          <w:rFonts w:ascii="Times New Roman" w:hAnsi="Times New Roman" w:cs="Times New Roman"/>
          <w:sz w:val="28"/>
          <w:szCs w:val="28"/>
          <w:lang w:val="de-DE"/>
        </w:rPr>
        <w:t>Das Computervirus</w:t>
      </w:r>
      <w:r w:rsidRPr="00CA51EB">
        <w:rPr>
          <w:rStyle w:val="6"/>
          <w:rFonts w:ascii="Times New Roman" w:hAnsi="Times New Roman" w:cs="Times New Roman"/>
          <w:sz w:val="28"/>
          <w:szCs w:val="28"/>
        </w:rPr>
        <w:t xml:space="preserve"> kann, entsprechend seiner Verwendung, den ganzen Computer zerstören.</w:t>
      </w:r>
    </w:p>
    <w:p w14:paraId="30CF6421" w14:textId="77777777" w:rsidR="005C040F" w:rsidRPr="00CA51EB" w:rsidRDefault="005C040F" w:rsidP="005C040F">
      <w:pPr>
        <w:pStyle w:val="120"/>
        <w:numPr>
          <w:ilvl w:val="0"/>
          <w:numId w:val="91"/>
        </w:numPr>
        <w:shd w:val="clear" w:color="auto" w:fill="auto"/>
        <w:tabs>
          <w:tab w:val="left" w:pos="284"/>
        </w:tabs>
        <w:spacing w:before="0" w:after="0" w:line="240" w:lineRule="auto"/>
        <w:ind w:left="0" w:right="20" w:hanging="11"/>
        <w:rPr>
          <w:rFonts w:ascii="Times New Roman" w:hAnsi="Times New Roman" w:cs="Times New Roman"/>
          <w:sz w:val="28"/>
          <w:szCs w:val="28"/>
          <w:lang w:val="de-DE"/>
        </w:rPr>
      </w:pPr>
      <w:r w:rsidRPr="00CA51EB">
        <w:rPr>
          <w:rFonts w:ascii="Times New Roman" w:hAnsi="Times New Roman" w:cs="Times New Roman"/>
          <w:sz w:val="28"/>
          <w:szCs w:val="28"/>
          <w:lang w:val="de-DE"/>
        </w:rPr>
        <w:t>Der Programmierer verwendet, entsprechend der gestellten Aufgaben, Java oder C++.</w:t>
      </w:r>
    </w:p>
    <w:p w14:paraId="1F410C6C" w14:textId="77777777" w:rsidR="005C040F" w:rsidRPr="00CA51EB" w:rsidRDefault="005C040F" w:rsidP="005C040F">
      <w:pPr>
        <w:pStyle w:val="120"/>
        <w:numPr>
          <w:ilvl w:val="0"/>
          <w:numId w:val="91"/>
        </w:numPr>
        <w:shd w:val="clear" w:color="auto" w:fill="auto"/>
        <w:tabs>
          <w:tab w:val="left" w:pos="284"/>
        </w:tabs>
        <w:spacing w:before="0" w:after="0" w:line="240" w:lineRule="auto"/>
        <w:ind w:left="0" w:right="20" w:hanging="11"/>
        <w:rPr>
          <w:rFonts w:ascii="Times New Roman" w:hAnsi="Times New Roman" w:cs="Times New Roman"/>
          <w:sz w:val="28"/>
          <w:szCs w:val="28"/>
          <w:lang w:val="de-DE"/>
        </w:rPr>
      </w:pPr>
      <w:r w:rsidRPr="00CA51EB">
        <w:rPr>
          <w:rFonts w:ascii="Times New Roman" w:hAnsi="Times New Roman" w:cs="Times New Roman"/>
          <w:sz w:val="28"/>
          <w:szCs w:val="28"/>
          <w:lang w:val="de-DE"/>
        </w:rPr>
        <w:t>Das Einkommen von den gelernten Programmiersprachen bekommt der Spezialist gemäß seiner Erfahrung.</w:t>
      </w:r>
    </w:p>
    <w:p w14:paraId="1D865B2F" w14:textId="77777777" w:rsidR="005C040F" w:rsidRPr="00CA51EB" w:rsidRDefault="005C040F" w:rsidP="005C040F">
      <w:pPr>
        <w:pStyle w:val="120"/>
        <w:numPr>
          <w:ilvl w:val="0"/>
          <w:numId w:val="91"/>
        </w:numPr>
        <w:shd w:val="clear" w:color="auto" w:fill="auto"/>
        <w:tabs>
          <w:tab w:val="left" w:pos="284"/>
        </w:tabs>
        <w:spacing w:before="0" w:after="0" w:line="240" w:lineRule="auto"/>
        <w:ind w:left="0" w:right="20" w:hanging="11"/>
        <w:rPr>
          <w:rFonts w:ascii="Times New Roman" w:hAnsi="Times New Roman" w:cs="Times New Roman"/>
          <w:sz w:val="28"/>
          <w:szCs w:val="28"/>
          <w:lang w:val="de-DE"/>
        </w:rPr>
      </w:pPr>
      <w:r w:rsidRPr="00CA51EB">
        <w:rPr>
          <w:rFonts w:ascii="Times New Roman" w:hAnsi="Times New Roman" w:cs="Times New Roman"/>
          <w:sz w:val="28"/>
          <w:szCs w:val="28"/>
          <w:lang w:val="de-DE"/>
        </w:rPr>
        <w:t>Die Programmiersprachen haben sich gemäß den Bedingungen und Anforderungen der verschiedenen Industriebereiche entwickelt.</w:t>
      </w:r>
    </w:p>
    <w:p w14:paraId="4664ECA5" w14:textId="77777777" w:rsidR="005C040F" w:rsidRPr="00CA51EB" w:rsidRDefault="005C040F" w:rsidP="005C040F">
      <w:pPr>
        <w:pStyle w:val="120"/>
        <w:numPr>
          <w:ilvl w:val="0"/>
          <w:numId w:val="91"/>
        </w:numPr>
        <w:shd w:val="clear" w:color="auto" w:fill="auto"/>
        <w:tabs>
          <w:tab w:val="left" w:pos="284"/>
        </w:tabs>
        <w:spacing w:before="0" w:after="0" w:line="240" w:lineRule="auto"/>
        <w:ind w:left="0" w:right="20" w:firstLine="0"/>
        <w:rPr>
          <w:rFonts w:ascii="Times New Roman" w:hAnsi="Times New Roman" w:cs="Times New Roman"/>
          <w:b/>
          <w:bCs/>
          <w:sz w:val="28"/>
          <w:szCs w:val="28"/>
          <w:lang w:val="de-DE"/>
        </w:rPr>
      </w:pPr>
      <w:r w:rsidRPr="00CA51EB">
        <w:rPr>
          <w:rFonts w:ascii="Times New Roman" w:hAnsi="Times New Roman" w:cs="Times New Roman"/>
          <w:sz w:val="28"/>
          <w:szCs w:val="28"/>
          <w:lang w:val="de-DE"/>
        </w:rPr>
        <w:t>Entsprechend der Kompliziertheit ihrer Arbeit werden die Programmierer einen höheren oder niedrigen Lohn bekommen.</w:t>
      </w:r>
    </w:p>
    <w:p w14:paraId="28D7563A" w14:textId="77777777" w:rsidR="005C040F" w:rsidRPr="00CA51EB" w:rsidRDefault="005C040F" w:rsidP="005C040F">
      <w:pPr>
        <w:pStyle w:val="120"/>
        <w:numPr>
          <w:ilvl w:val="0"/>
          <w:numId w:val="91"/>
        </w:numPr>
        <w:shd w:val="clear" w:color="auto" w:fill="auto"/>
        <w:tabs>
          <w:tab w:val="left" w:pos="284"/>
        </w:tabs>
        <w:spacing w:before="0" w:after="0" w:line="240" w:lineRule="auto"/>
        <w:ind w:left="0" w:right="20" w:firstLine="0"/>
        <w:rPr>
          <w:rFonts w:ascii="Times New Roman" w:hAnsi="Times New Roman" w:cs="Times New Roman"/>
          <w:b/>
          <w:bCs/>
          <w:sz w:val="28"/>
          <w:szCs w:val="28"/>
          <w:lang w:val="de-DE"/>
        </w:rPr>
      </w:pPr>
      <w:r w:rsidRPr="00CA51EB">
        <w:rPr>
          <w:rFonts w:ascii="Times New Roman" w:hAnsi="Times New Roman" w:cs="Times New Roman"/>
          <w:sz w:val="28"/>
          <w:szCs w:val="28"/>
          <w:lang w:val="de-DE"/>
        </w:rPr>
        <w:t>Der Veränderung der Problemstellung entsprechend,</w:t>
      </w:r>
      <w:r w:rsidRPr="00CA51EB">
        <w:rPr>
          <w:rStyle w:val="6"/>
          <w:rFonts w:ascii="Times New Roman" w:hAnsi="Times New Roman" w:cs="Times New Roman"/>
          <w:sz w:val="28"/>
          <w:szCs w:val="28"/>
        </w:rPr>
        <w:t xml:space="preserve"> verringern oder vermehren sich die Kosten des Unternehmens.</w:t>
      </w:r>
    </w:p>
    <w:p w14:paraId="6813B234" w14:textId="77777777" w:rsidR="005C040F" w:rsidRPr="00CA51EB" w:rsidRDefault="005C040F" w:rsidP="005C040F">
      <w:pPr>
        <w:spacing w:after="0" w:line="240" w:lineRule="auto"/>
        <w:jc w:val="both"/>
        <w:rPr>
          <w:rFonts w:ascii="Times New Roman" w:hAnsi="Times New Roman" w:cs="Times New Roman"/>
          <w:b/>
          <w:bCs/>
          <w:sz w:val="28"/>
          <w:szCs w:val="28"/>
          <w:lang w:val="de-DE"/>
        </w:rPr>
      </w:pPr>
    </w:p>
    <w:p w14:paraId="56A86B80" w14:textId="77777777" w:rsidR="005C040F" w:rsidRPr="00CA51EB" w:rsidRDefault="005C040F" w:rsidP="005C040F">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12. Beantworten Sie die Fragen zum Text.</w:t>
      </w:r>
    </w:p>
    <w:p w14:paraId="1630FBF2" w14:textId="77777777" w:rsidR="005C040F" w:rsidRPr="00CA51EB" w:rsidRDefault="005C040F" w:rsidP="005C040F">
      <w:pPr>
        <w:pStyle w:val="a5"/>
        <w:numPr>
          <w:ilvl w:val="0"/>
          <w:numId w:val="82"/>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lastRenderedPageBreak/>
        <w:t>Welche Generationenfolge lässt sich entsprechend der chronologischen Entwicklung angeben?</w:t>
      </w:r>
    </w:p>
    <w:p w14:paraId="703E42B6" w14:textId="77777777" w:rsidR="005C040F" w:rsidRPr="00CA51EB" w:rsidRDefault="005C040F" w:rsidP="005C040F">
      <w:pPr>
        <w:pStyle w:val="a5"/>
        <w:numPr>
          <w:ilvl w:val="0"/>
          <w:numId w:val="82"/>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In welcher Darstellungsform werden Programme bei den Sprachen der ersten Generation formuliert?</w:t>
      </w:r>
    </w:p>
    <w:p w14:paraId="1F922B1E" w14:textId="77777777" w:rsidR="005C040F" w:rsidRPr="00CA51EB" w:rsidRDefault="005C040F" w:rsidP="005C040F">
      <w:pPr>
        <w:pStyle w:val="a5"/>
        <w:numPr>
          <w:ilvl w:val="0"/>
          <w:numId w:val="82"/>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Wann begann man mit Assemblersprachen umzugehen?</w:t>
      </w:r>
    </w:p>
    <w:p w14:paraId="458CE00F" w14:textId="77777777" w:rsidR="005C040F" w:rsidRPr="00CA51EB" w:rsidRDefault="005C040F" w:rsidP="005C040F">
      <w:pPr>
        <w:pStyle w:val="a5"/>
        <w:numPr>
          <w:ilvl w:val="0"/>
          <w:numId w:val="82"/>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Was versteht man unter den problemnahen Sprachen? Welche Vorteile sind bei diesen Sprachen zu nennen?</w:t>
      </w:r>
    </w:p>
    <w:p w14:paraId="487C8833" w14:textId="77777777" w:rsidR="005C040F" w:rsidRPr="00CA51EB" w:rsidRDefault="005C040F" w:rsidP="005C040F">
      <w:pPr>
        <w:pStyle w:val="a5"/>
        <w:numPr>
          <w:ilvl w:val="0"/>
          <w:numId w:val="82"/>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Welche Sprachen sind für Anwendungen der künstlichen Intelligenz konzipiert?</w:t>
      </w:r>
    </w:p>
    <w:p w14:paraId="6C81E3D1" w14:textId="77777777" w:rsidR="005C040F" w:rsidRPr="00CA51EB" w:rsidRDefault="005C040F" w:rsidP="005C040F">
      <w:pPr>
        <w:pStyle w:val="a5"/>
        <w:numPr>
          <w:ilvl w:val="0"/>
          <w:numId w:val="82"/>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Welche Programmiersprachen legen besonders viel Wert auf die Objektorientierung?</w:t>
      </w:r>
    </w:p>
    <w:p w14:paraId="4E0DBA38" w14:textId="77777777" w:rsidR="005C040F" w:rsidRPr="00CA51EB" w:rsidRDefault="005C040F" w:rsidP="005C040F">
      <w:pPr>
        <w:pStyle w:val="a5"/>
        <w:numPr>
          <w:ilvl w:val="0"/>
          <w:numId w:val="82"/>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Welche typischen Funktionen umfassen Prozessprogrammiersprachen?</w:t>
      </w:r>
    </w:p>
    <w:p w14:paraId="7FADC264" w14:textId="77777777" w:rsidR="005C040F" w:rsidRPr="00CA51EB" w:rsidRDefault="005C040F" w:rsidP="005C040F">
      <w:pPr>
        <w:pStyle w:val="a5"/>
        <w:numPr>
          <w:ilvl w:val="0"/>
          <w:numId w:val="82"/>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Welche zwei Wege gibt es bei der Entwicklung von Prozessprogrammiersprachen? </w:t>
      </w:r>
    </w:p>
    <w:p w14:paraId="4807848B" w14:textId="77777777" w:rsidR="005C040F" w:rsidRPr="00CA51EB" w:rsidRDefault="005C040F" w:rsidP="005C040F">
      <w:pPr>
        <w:spacing w:after="0" w:line="240" w:lineRule="auto"/>
        <w:rPr>
          <w:rFonts w:ascii="Times New Roman" w:hAnsi="Times New Roman" w:cs="Times New Roman"/>
          <w:b/>
          <w:bCs/>
          <w:sz w:val="28"/>
          <w:szCs w:val="28"/>
          <w:lang w:val="de-DE"/>
        </w:rPr>
      </w:pPr>
    </w:p>
    <w:p w14:paraId="6374990B" w14:textId="77777777" w:rsidR="005C040F" w:rsidRPr="00CA51EB" w:rsidRDefault="005C040F" w:rsidP="005C040F">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13. Übersetzen Sie aus dem Russischen ins Deutsche.</w:t>
      </w:r>
    </w:p>
    <w:p w14:paraId="078E777A" w14:textId="77777777" w:rsidR="00782A0C" w:rsidRPr="00782A0C" w:rsidRDefault="00782A0C" w:rsidP="00782A0C">
      <w:pPr>
        <w:tabs>
          <w:tab w:val="left" w:pos="284"/>
        </w:tabs>
        <w:spacing w:after="0" w:line="240" w:lineRule="auto"/>
        <w:jc w:val="both"/>
        <w:rPr>
          <w:rFonts w:ascii="Times New Roman" w:hAnsi="Times New Roman" w:cs="Times New Roman"/>
          <w:bCs/>
          <w:sz w:val="28"/>
          <w:szCs w:val="28"/>
        </w:rPr>
      </w:pPr>
      <w:r w:rsidRPr="00782A0C">
        <w:rPr>
          <w:rFonts w:ascii="Times New Roman" w:hAnsi="Times New Roman" w:cs="Times New Roman"/>
          <w:bCs/>
          <w:sz w:val="28"/>
          <w:szCs w:val="28"/>
        </w:rPr>
        <w:t>1. Універсальність та структурованість сучасних мов програмування є наслідком тривалого розвитку протягом кількох поколінь.</w:t>
      </w:r>
    </w:p>
    <w:p w14:paraId="7F8A39B7" w14:textId="77777777" w:rsidR="00782A0C" w:rsidRPr="00782A0C" w:rsidRDefault="00782A0C" w:rsidP="00782A0C">
      <w:pPr>
        <w:tabs>
          <w:tab w:val="left" w:pos="284"/>
        </w:tabs>
        <w:spacing w:after="0" w:line="240" w:lineRule="auto"/>
        <w:jc w:val="both"/>
        <w:rPr>
          <w:rFonts w:ascii="Times New Roman" w:hAnsi="Times New Roman" w:cs="Times New Roman"/>
          <w:bCs/>
          <w:sz w:val="28"/>
          <w:szCs w:val="28"/>
        </w:rPr>
      </w:pPr>
      <w:r w:rsidRPr="00782A0C">
        <w:rPr>
          <w:rFonts w:ascii="Times New Roman" w:hAnsi="Times New Roman" w:cs="Times New Roman"/>
          <w:bCs/>
          <w:sz w:val="28"/>
          <w:szCs w:val="28"/>
        </w:rPr>
        <w:t>2. Загалом людство придумало понад тисячу мов програмування.</w:t>
      </w:r>
    </w:p>
    <w:p w14:paraId="74D51CBC" w14:textId="77777777" w:rsidR="00782A0C" w:rsidRPr="00782A0C" w:rsidRDefault="00782A0C" w:rsidP="00782A0C">
      <w:pPr>
        <w:tabs>
          <w:tab w:val="left" w:pos="284"/>
        </w:tabs>
        <w:spacing w:after="0" w:line="240" w:lineRule="auto"/>
        <w:jc w:val="both"/>
        <w:rPr>
          <w:rFonts w:ascii="Times New Roman" w:hAnsi="Times New Roman" w:cs="Times New Roman"/>
          <w:bCs/>
          <w:sz w:val="28"/>
          <w:szCs w:val="28"/>
        </w:rPr>
      </w:pPr>
      <w:r w:rsidRPr="00782A0C">
        <w:rPr>
          <w:rFonts w:ascii="Times New Roman" w:hAnsi="Times New Roman" w:cs="Times New Roman"/>
          <w:bCs/>
          <w:sz w:val="28"/>
          <w:szCs w:val="28"/>
        </w:rPr>
        <w:t xml:space="preserve">3. Відповідно до генеалогічної класифікації, мови програмування можна розділити </w:t>
      </w:r>
      <w:proofErr w:type="gramStart"/>
      <w:r w:rsidRPr="00782A0C">
        <w:rPr>
          <w:rFonts w:ascii="Times New Roman" w:hAnsi="Times New Roman" w:cs="Times New Roman"/>
          <w:bCs/>
          <w:sz w:val="28"/>
          <w:szCs w:val="28"/>
        </w:rPr>
        <w:t>п'ять</w:t>
      </w:r>
      <w:proofErr w:type="gramEnd"/>
      <w:r w:rsidRPr="00782A0C">
        <w:rPr>
          <w:rFonts w:ascii="Times New Roman" w:hAnsi="Times New Roman" w:cs="Times New Roman"/>
          <w:bCs/>
          <w:sz w:val="28"/>
          <w:szCs w:val="28"/>
        </w:rPr>
        <w:t xml:space="preserve"> поколінь.</w:t>
      </w:r>
    </w:p>
    <w:p w14:paraId="2EBC50DC" w14:textId="77777777" w:rsidR="00782A0C" w:rsidRPr="00782A0C" w:rsidRDefault="00782A0C" w:rsidP="00782A0C">
      <w:pPr>
        <w:tabs>
          <w:tab w:val="left" w:pos="284"/>
        </w:tabs>
        <w:spacing w:after="0" w:line="240" w:lineRule="auto"/>
        <w:jc w:val="both"/>
        <w:rPr>
          <w:rFonts w:ascii="Times New Roman" w:hAnsi="Times New Roman" w:cs="Times New Roman"/>
          <w:bCs/>
          <w:sz w:val="28"/>
          <w:szCs w:val="28"/>
        </w:rPr>
      </w:pPr>
      <w:r w:rsidRPr="00782A0C">
        <w:rPr>
          <w:rFonts w:ascii="Times New Roman" w:hAnsi="Times New Roman" w:cs="Times New Roman"/>
          <w:bCs/>
          <w:sz w:val="28"/>
          <w:szCs w:val="28"/>
        </w:rPr>
        <w:t>4. Мови першого покоління мало ві</w:t>
      </w:r>
      <w:proofErr w:type="gramStart"/>
      <w:r w:rsidRPr="00782A0C">
        <w:rPr>
          <w:rFonts w:ascii="Times New Roman" w:hAnsi="Times New Roman" w:cs="Times New Roman"/>
          <w:bCs/>
          <w:sz w:val="28"/>
          <w:szCs w:val="28"/>
        </w:rPr>
        <w:t>др</w:t>
      </w:r>
      <w:proofErr w:type="gramEnd"/>
      <w:r w:rsidRPr="00782A0C">
        <w:rPr>
          <w:rFonts w:ascii="Times New Roman" w:hAnsi="Times New Roman" w:cs="Times New Roman"/>
          <w:bCs/>
          <w:sz w:val="28"/>
          <w:szCs w:val="28"/>
        </w:rPr>
        <w:t>ізнялися від наборів машинних кодів.</w:t>
      </w:r>
    </w:p>
    <w:p w14:paraId="0976C571" w14:textId="77777777" w:rsidR="00782A0C" w:rsidRPr="00782A0C" w:rsidRDefault="00782A0C" w:rsidP="00782A0C">
      <w:pPr>
        <w:tabs>
          <w:tab w:val="left" w:pos="284"/>
        </w:tabs>
        <w:spacing w:after="0" w:line="240" w:lineRule="auto"/>
        <w:jc w:val="both"/>
        <w:rPr>
          <w:rFonts w:ascii="Times New Roman" w:hAnsi="Times New Roman" w:cs="Times New Roman"/>
          <w:bCs/>
          <w:sz w:val="28"/>
          <w:szCs w:val="28"/>
        </w:rPr>
      </w:pPr>
      <w:r w:rsidRPr="00782A0C">
        <w:rPr>
          <w:rFonts w:ascii="Times New Roman" w:hAnsi="Times New Roman" w:cs="Times New Roman"/>
          <w:bCs/>
          <w:sz w:val="28"/>
          <w:szCs w:val="28"/>
        </w:rPr>
        <w:t xml:space="preserve">5. Мови </w:t>
      </w:r>
      <w:proofErr w:type="gramStart"/>
      <w:r w:rsidRPr="00782A0C">
        <w:rPr>
          <w:rFonts w:ascii="Times New Roman" w:hAnsi="Times New Roman" w:cs="Times New Roman"/>
          <w:bCs/>
          <w:sz w:val="28"/>
          <w:szCs w:val="28"/>
        </w:rPr>
        <w:t>другого</w:t>
      </w:r>
      <w:proofErr w:type="gramEnd"/>
      <w:r w:rsidRPr="00782A0C">
        <w:rPr>
          <w:rFonts w:ascii="Times New Roman" w:hAnsi="Times New Roman" w:cs="Times New Roman"/>
          <w:bCs/>
          <w:sz w:val="28"/>
          <w:szCs w:val="28"/>
        </w:rPr>
        <w:t xml:space="preserve"> покоління все ще машинно-орієнтовані, проте дозволяють мнемонічне уявлення.</w:t>
      </w:r>
    </w:p>
    <w:p w14:paraId="2C813866" w14:textId="77777777" w:rsidR="00782A0C" w:rsidRPr="00782A0C" w:rsidRDefault="00782A0C" w:rsidP="00782A0C">
      <w:pPr>
        <w:tabs>
          <w:tab w:val="left" w:pos="284"/>
        </w:tabs>
        <w:spacing w:after="0" w:line="240" w:lineRule="auto"/>
        <w:jc w:val="both"/>
        <w:rPr>
          <w:rFonts w:ascii="Times New Roman" w:hAnsi="Times New Roman" w:cs="Times New Roman"/>
          <w:bCs/>
          <w:sz w:val="28"/>
          <w:szCs w:val="28"/>
        </w:rPr>
      </w:pPr>
      <w:r w:rsidRPr="00782A0C">
        <w:rPr>
          <w:rFonts w:ascii="Times New Roman" w:hAnsi="Times New Roman" w:cs="Times New Roman"/>
          <w:bCs/>
          <w:sz w:val="28"/>
          <w:szCs w:val="28"/>
        </w:rPr>
        <w:t xml:space="preserve">6. </w:t>
      </w:r>
      <w:proofErr w:type="gramStart"/>
      <w:r w:rsidRPr="00782A0C">
        <w:rPr>
          <w:rFonts w:ascii="Times New Roman" w:hAnsi="Times New Roman" w:cs="Times New Roman"/>
          <w:bCs/>
          <w:sz w:val="28"/>
          <w:szCs w:val="28"/>
        </w:rPr>
        <w:t>П</w:t>
      </w:r>
      <w:proofErr w:type="gramEnd"/>
      <w:r w:rsidRPr="00782A0C">
        <w:rPr>
          <w:rFonts w:ascii="Times New Roman" w:hAnsi="Times New Roman" w:cs="Times New Roman"/>
          <w:bCs/>
          <w:sz w:val="28"/>
          <w:szCs w:val="28"/>
        </w:rPr>
        <w:t>ід мнемонічним поданням розуміють скорочене відображення імен адрес та команд програмування.</w:t>
      </w:r>
    </w:p>
    <w:p w14:paraId="745D6B4E" w14:textId="77777777" w:rsidR="00782A0C" w:rsidRPr="00782A0C" w:rsidRDefault="00782A0C" w:rsidP="00782A0C">
      <w:pPr>
        <w:tabs>
          <w:tab w:val="left" w:pos="284"/>
        </w:tabs>
        <w:spacing w:after="0" w:line="240" w:lineRule="auto"/>
        <w:jc w:val="both"/>
        <w:rPr>
          <w:rFonts w:ascii="Times New Roman" w:hAnsi="Times New Roman" w:cs="Times New Roman"/>
          <w:bCs/>
          <w:sz w:val="28"/>
          <w:szCs w:val="28"/>
        </w:rPr>
      </w:pPr>
      <w:r w:rsidRPr="00782A0C">
        <w:rPr>
          <w:rFonts w:ascii="Times New Roman" w:hAnsi="Times New Roman" w:cs="Times New Roman"/>
          <w:bCs/>
          <w:sz w:val="28"/>
          <w:szCs w:val="28"/>
        </w:rPr>
        <w:t xml:space="preserve">7. Мови третього покоління є </w:t>
      </w:r>
      <w:proofErr w:type="gramStart"/>
      <w:r w:rsidRPr="00782A0C">
        <w:rPr>
          <w:rFonts w:ascii="Times New Roman" w:hAnsi="Times New Roman" w:cs="Times New Roman"/>
          <w:bCs/>
          <w:sz w:val="28"/>
          <w:szCs w:val="28"/>
        </w:rPr>
        <w:t>проблемно-ор</w:t>
      </w:r>
      <w:proofErr w:type="gramEnd"/>
      <w:r w:rsidRPr="00782A0C">
        <w:rPr>
          <w:rFonts w:ascii="Times New Roman" w:hAnsi="Times New Roman" w:cs="Times New Roman"/>
          <w:bCs/>
          <w:sz w:val="28"/>
          <w:szCs w:val="28"/>
        </w:rPr>
        <w:t>ієнтованими мовами.</w:t>
      </w:r>
    </w:p>
    <w:p w14:paraId="3EEA8FC3" w14:textId="77777777" w:rsidR="00782A0C" w:rsidRPr="00782A0C" w:rsidRDefault="00782A0C" w:rsidP="00782A0C">
      <w:pPr>
        <w:tabs>
          <w:tab w:val="left" w:pos="284"/>
        </w:tabs>
        <w:spacing w:after="0" w:line="240" w:lineRule="auto"/>
        <w:jc w:val="both"/>
        <w:rPr>
          <w:rFonts w:ascii="Times New Roman" w:hAnsi="Times New Roman" w:cs="Times New Roman"/>
          <w:bCs/>
          <w:sz w:val="28"/>
          <w:szCs w:val="28"/>
        </w:rPr>
      </w:pPr>
      <w:r w:rsidRPr="00782A0C">
        <w:rPr>
          <w:rFonts w:ascii="Times New Roman" w:hAnsi="Times New Roman" w:cs="Times New Roman"/>
          <w:bCs/>
          <w:sz w:val="28"/>
          <w:szCs w:val="28"/>
        </w:rPr>
        <w:t>8. Мови третього покоління здебільшого вже незалежні від типу обчислювальної машини.</w:t>
      </w:r>
    </w:p>
    <w:p w14:paraId="479A1291" w14:textId="77777777" w:rsidR="00782A0C" w:rsidRPr="00782A0C" w:rsidRDefault="00782A0C" w:rsidP="00782A0C">
      <w:pPr>
        <w:tabs>
          <w:tab w:val="left" w:pos="284"/>
        </w:tabs>
        <w:spacing w:after="0" w:line="240" w:lineRule="auto"/>
        <w:jc w:val="both"/>
        <w:rPr>
          <w:rFonts w:ascii="Times New Roman" w:hAnsi="Times New Roman" w:cs="Times New Roman"/>
          <w:bCs/>
          <w:sz w:val="28"/>
          <w:szCs w:val="28"/>
        </w:rPr>
      </w:pPr>
      <w:r w:rsidRPr="00782A0C">
        <w:rPr>
          <w:rFonts w:ascii="Times New Roman" w:hAnsi="Times New Roman" w:cs="Times New Roman"/>
          <w:bCs/>
          <w:sz w:val="28"/>
          <w:szCs w:val="28"/>
        </w:rPr>
        <w:t>9. Мови програмування четвертого покоління призначені до роботи з штучним інтелектом і реляційними базами даних.</w:t>
      </w:r>
    </w:p>
    <w:p w14:paraId="65BCA82E" w14:textId="7CC71FA3" w:rsidR="005C040F" w:rsidRPr="00CA51EB" w:rsidRDefault="00782A0C" w:rsidP="00782A0C">
      <w:pPr>
        <w:tabs>
          <w:tab w:val="left" w:pos="284"/>
        </w:tabs>
        <w:spacing w:after="0" w:line="240" w:lineRule="auto"/>
        <w:jc w:val="both"/>
        <w:rPr>
          <w:rFonts w:ascii="Times New Roman" w:hAnsi="Times New Roman" w:cs="Times New Roman"/>
          <w:sz w:val="28"/>
          <w:szCs w:val="28"/>
        </w:rPr>
      </w:pPr>
      <w:r w:rsidRPr="00782A0C">
        <w:rPr>
          <w:rFonts w:ascii="Times New Roman" w:hAnsi="Times New Roman" w:cs="Times New Roman"/>
          <w:bCs/>
          <w:sz w:val="28"/>
          <w:szCs w:val="28"/>
        </w:rPr>
        <w:t xml:space="preserve">10. До </w:t>
      </w:r>
      <w:proofErr w:type="gramStart"/>
      <w:r w:rsidRPr="00782A0C">
        <w:rPr>
          <w:rFonts w:ascii="Times New Roman" w:hAnsi="Times New Roman" w:cs="Times New Roman"/>
          <w:bCs/>
          <w:sz w:val="28"/>
          <w:szCs w:val="28"/>
        </w:rPr>
        <w:t>п'ятого</w:t>
      </w:r>
      <w:proofErr w:type="gramEnd"/>
      <w:r w:rsidRPr="00782A0C">
        <w:rPr>
          <w:rFonts w:ascii="Times New Roman" w:hAnsi="Times New Roman" w:cs="Times New Roman"/>
          <w:bCs/>
          <w:sz w:val="28"/>
          <w:szCs w:val="28"/>
        </w:rPr>
        <w:t xml:space="preserve"> покоління належать об'єктно-орієнтовані мови програмування.</w:t>
      </w:r>
    </w:p>
    <w:p w14:paraId="118CDC48" w14:textId="77777777" w:rsidR="005C040F" w:rsidRPr="00CA51EB" w:rsidRDefault="005C040F" w:rsidP="005C040F">
      <w:pPr>
        <w:spacing w:after="0" w:line="240" w:lineRule="auto"/>
        <w:rPr>
          <w:rFonts w:ascii="Times New Roman" w:hAnsi="Times New Roman" w:cs="Times New Roman"/>
          <w:b/>
          <w:bCs/>
          <w:sz w:val="28"/>
          <w:szCs w:val="28"/>
        </w:rPr>
      </w:pPr>
    </w:p>
    <w:p w14:paraId="63EB7B63" w14:textId="77777777" w:rsidR="005C040F" w:rsidRPr="005C040F" w:rsidRDefault="005C040F" w:rsidP="005C040F">
      <w:pPr>
        <w:pStyle w:val="2"/>
        <w:spacing w:before="0"/>
        <w:jc w:val="center"/>
        <w:rPr>
          <w:rFonts w:ascii="Times New Roman" w:hAnsi="Times New Roman" w:cs="Times New Roman"/>
          <w:b/>
          <w:i/>
          <w:color w:val="auto"/>
          <w:sz w:val="28"/>
          <w:lang w:val="de-DE"/>
        </w:rPr>
      </w:pPr>
      <w:bookmarkStart w:id="35" w:name="_Toc425364234"/>
      <w:bookmarkStart w:id="36" w:name="_Toc142383003"/>
      <w:r w:rsidRPr="005C040F">
        <w:rPr>
          <w:rFonts w:ascii="Times New Roman" w:hAnsi="Times New Roman" w:cs="Times New Roman"/>
          <w:b/>
          <w:color w:val="auto"/>
          <w:sz w:val="28"/>
          <w:lang w:val="de-DE"/>
        </w:rPr>
        <w:t>Text 2. C als Prozessprogrammiersprache</w:t>
      </w:r>
      <w:bookmarkEnd w:id="35"/>
      <w:bookmarkEnd w:id="36"/>
    </w:p>
    <w:p w14:paraId="5BE97EDF" w14:textId="77777777" w:rsidR="005C040F" w:rsidRPr="00CA51EB" w:rsidRDefault="005C040F" w:rsidP="005C040F">
      <w:pPr>
        <w:spacing w:after="0" w:line="240" w:lineRule="auto"/>
        <w:ind w:firstLine="709"/>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Prozessprogrammiersprache C wurde nach 1970 von Ritchie speziell für die Systemprogrammierung entwickelt. Charakteristische Eigenschaften dieser Sprache sind:</w:t>
      </w:r>
    </w:p>
    <w:p w14:paraId="27B51F28" w14:textId="77777777" w:rsidR="005C040F" w:rsidRPr="00CA51EB" w:rsidRDefault="005C040F" w:rsidP="005C040F">
      <w:pPr>
        <w:pStyle w:val="a5"/>
        <w:numPr>
          <w:ilvl w:val="0"/>
          <w:numId w:val="92"/>
        </w:numPr>
        <w:tabs>
          <w:tab w:val="left" w:pos="709"/>
        </w:tabs>
        <w:spacing w:after="0" w:line="240" w:lineRule="auto"/>
        <w:ind w:left="426" w:firstLine="0"/>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Ein C-Programm ist aus Funktionen aufgebaut. Die Funktion </w:t>
      </w:r>
      <w:r w:rsidRPr="00CA51EB">
        <w:rPr>
          <w:rFonts w:ascii="Times New Roman" w:hAnsi="Times New Roman" w:cs="Times New Roman"/>
          <w:bCs/>
          <w:i/>
          <w:sz w:val="28"/>
          <w:szCs w:val="28"/>
          <w:lang w:val="de-DE"/>
        </w:rPr>
        <w:t>main</w:t>
      </w:r>
      <w:r w:rsidRPr="00CA51EB">
        <w:rPr>
          <w:rFonts w:ascii="Times New Roman" w:hAnsi="Times New Roman" w:cs="Times New Roman"/>
          <w:bCs/>
          <w:sz w:val="28"/>
          <w:szCs w:val="28"/>
          <w:lang w:val="de-DE"/>
        </w:rPr>
        <w:t xml:space="preserve"> wird vom Betriebssystem aufgerufen. Zur Lösung häufig wiederkehrender Aufgaben gibt es umfangreiche Standardbibliotheken.</w:t>
      </w:r>
    </w:p>
    <w:p w14:paraId="6A791BD1" w14:textId="77777777" w:rsidR="005C040F" w:rsidRPr="00CA51EB" w:rsidRDefault="005C040F" w:rsidP="005C040F">
      <w:pPr>
        <w:pStyle w:val="a5"/>
        <w:numPr>
          <w:ilvl w:val="0"/>
          <w:numId w:val="92"/>
        </w:numPr>
        <w:tabs>
          <w:tab w:val="left" w:pos="709"/>
        </w:tabs>
        <w:spacing w:after="0" w:line="240" w:lineRule="auto"/>
        <w:ind w:left="426" w:firstLine="0"/>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C-Programme sind formatfrei.</w:t>
      </w:r>
    </w:p>
    <w:p w14:paraId="432D1C68" w14:textId="77777777" w:rsidR="005C040F" w:rsidRPr="00CA51EB" w:rsidRDefault="005C040F" w:rsidP="005C040F">
      <w:pPr>
        <w:pStyle w:val="a5"/>
        <w:numPr>
          <w:ilvl w:val="0"/>
          <w:numId w:val="92"/>
        </w:numPr>
        <w:tabs>
          <w:tab w:val="left" w:pos="709"/>
        </w:tabs>
        <w:spacing w:after="0" w:line="240" w:lineRule="auto"/>
        <w:ind w:left="426" w:firstLine="0"/>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Die aus der strukturierten Programmierung bekannten Steuerelemente (Schleifen, Case-Konstrukte ...) sind vorhanden.</w:t>
      </w:r>
    </w:p>
    <w:p w14:paraId="34A7A8CF" w14:textId="77777777" w:rsidR="005C040F" w:rsidRPr="00CA51EB" w:rsidRDefault="005C040F" w:rsidP="005C040F">
      <w:pPr>
        <w:pStyle w:val="a5"/>
        <w:numPr>
          <w:ilvl w:val="0"/>
          <w:numId w:val="92"/>
        </w:numPr>
        <w:tabs>
          <w:tab w:val="left" w:pos="709"/>
        </w:tabs>
        <w:spacing w:after="0" w:line="240" w:lineRule="auto"/>
        <w:ind w:left="426" w:firstLine="0"/>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Zusätzlich zu den implizit vorhandenen Datentypen (Zahlen, Zeichen ...) kann der Anwender eigene (strukturierte) Datentypen definieren. Mehrdimensionale Arrays stehen zur Verfügung.</w:t>
      </w:r>
    </w:p>
    <w:p w14:paraId="1F03DDAD" w14:textId="77777777" w:rsidR="005C040F" w:rsidRPr="00CA51EB" w:rsidRDefault="005C040F" w:rsidP="005C040F">
      <w:pPr>
        <w:pStyle w:val="a5"/>
        <w:numPr>
          <w:ilvl w:val="0"/>
          <w:numId w:val="92"/>
        </w:numPr>
        <w:tabs>
          <w:tab w:val="left" w:pos="709"/>
        </w:tabs>
        <w:spacing w:after="0" w:line="240" w:lineRule="auto"/>
        <w:ind w:left="426" w:firstLine="0"/>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lastRenderedPageBreak/>
        <w:t>Mithilfe von Zeigern können Objektattribute direkt adressiert werden.</w:t>
      </w:r>
    </w:p>
    <w:p w14:paraId="725BEC78" w14:textId="77777777" w:rsidR="005C040F" w:rsidRPr="00CA51EB" w:rsidRDefault="005C040F" w:rsidP="005C040F">
      <w:pPr>
        <w:spacing w:after="0" w:line="240" w:lineRule="auto"/>
        <w:ind w:right="-2" w:firstLine="709"/>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Bei der Festlegung von C wurde auf die Definition von Ein/Ausgabe-Operationen, Operationen zur Interprozesskommunikation und Realzeiteigenschaften bewusst verzichtet, um möglichst betriebssystemunabhängig zu bleiben. Realisiert werden solche Funktionalitäten durch C-Programmbibliotheken, welche erforderlichenfalls als Header-Dateien in das betreffende Programm eingebunden werden können. Von besonderer Bedeutung sind hier die von den POSIX-Gremien erarbeiteten Standards, welche in den marktüblichen Unix- und Linux-Implementierungen realisiert sind; Windows stellt eine Schnittstelle für POSIX-konforme Subsysteme zur Verfügung.</w:t>
      </w:r>
    </w:p>
    <w:p w14:paraId="4B8BA164" w14:textId="77777777" w:rsidR="005C040F" w:rsidRPr="00CA51EB" w:rsidRDefault="005C040F" w:rsidP="005C040F">
      <w:pPr>
        <w:spacing w:after="0" w:line="240" w:lineRule="auto"/>
        <w:ind w:firstLine="709"/>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Zur Realzeitprogrammierung bieten Standard-C-Libraries folgende Möglichkeiten:</w:t>
      </w:r>
    </w:p>
    <w:p w14:paraId="46BB6573" w14:textId="77777777" w:rsidR="005C040F" w:rsidRPr="00CA51EB" w:rsidRDefault="005C040F" w:rsidP="005C040F">
      <w:pPr>
        <w:pStyle w:val="a5"/>
        <w:numPr>
          <w:ilvl w:val="0"/>
          <w:numId w:val="93"/>
        </w:numPr>
        <w:spacing w:after="0" w:line="240" w:lineRule="auto"/>
        <w:ind w:left="426" w:firstLine="0"/>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Systemaufrufe zur Interprozesskommunikation (z. B. </w:t>
      </w:r>
      <w:r w:rsidRPr="00CA51EB">
        <w:rPr>
          <w:rFonts w:ascii="Times New Roman" w:hAnsi="Times New Roman" w:cs="Times New Roman"/>
          <w:bCs/>
          <w:i/>
          <w:sz w:val="28"/>
          <w:szCs w:val="28"/>
          <w:lang w:val="de-DE"/>
        </w:rPr>
        <w:t>kill</w:t>
      </w:r>
      <w:r w:rsidRPr="00CA51EB">
        <w:rPr>
          <w:rFonts w:ascii="Times New Roman" w:hAnsi="Times New Roman" w:cs="Times New Roman"/>
          <w:bCs/>
          <w:sz w:val="28"/>
          <w:szCs w:val="28"/>
          <w:lang w:val="de-DE"/>
        </w:rPr>
        <w:t xml:space="preserve"> zum Senden von Signalen, </w:t>
      </w:r>
      <w:r w:rsidRPr="00CA51EB">
        <w:rPr>
          <w:rFonts w:ascii="Times New Roman" w:hAnsi="Times New Roman" w:cs="Times New Roman"/>
          <w:bCs/>
          <w:i/>
          <w:sz w:val="28"/>
          <w:szCs w:val="28"/>
          <w:lang w:val="de-DE"/>
        </w:rPr>
        <w:t>popen</w:t>
      </w:r>
      <w:r w:rsidRPr="00CA51EB">
        <w:rPr>
          <w:rFonts w:ascii="Times New Roman" w:hAnsi="Times New Roman" w:cs="Times New Roman"/>
          <w:bCs/>
          <w:sz w:val="28"/>
          <w:szCs w:val="28"/>
          <w:lang w:val="de-DE"/>
        </w:rPr>
        <w:t xml:space="preserve"> zum Öffnen von Pipes),</w:t>
      </w:r>
    </w:p>
    <w:p w14:paraId="1E2FCABD" w14:textId="77777777" w:rsidR="005C040F" w:rsidRPr="00CA51EB" w:rsidRDefault="005C040F" w:rsidP="005C040F">
      <w:pPr>
        <w:pStyle w:val="a5"/>
        <w:numPr>
          <w:ilvl w:val="0"/>
          <w:numId w:val="93"/>
        </w:numPr>
        <w:spacing w:after="0" w:line="240" w:lineRule="auto"/>
        <w:ind w:left="426" w:firstLine="0"/>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Systemaufrufe für das Thread-Handling (z. B. </w:t>
      </w:r>
      <w:r w:rsidRPr="00CA51EB">
        <w:rPr>
          <w:rFonts w:ascii="Times New Roman" w:hAnsi="Times New Roman" w:cs="Times New Roman"/>
          <w:bCs/>
          <w:i/>
          <w:sz w:val="28"/>
          <w:szCs w:val="28"/>
          <w:lang w:val="de-DE"/>
        </w:rPr>
        <w:t>pthread_create</w:t>
      </w:r>
      <w:r w:rsidRPr="00CA51EB">
        <w:rPr>
          <w:rFonts w:ascii="Times New Roman" w:hAnsi="Times New Roman" w:cs="Times New Roman"/>
          <w:bCs/>
          <w:sz w:val="28"/>
          <w:szCs w:val="28"/>
          <w:lang w:val="de-DE"/>
        </w:rPr>
        <w:t xml:space="preserve">  zum Erzeugen von Threads),</w:t>
      </w:r>
    </w:p>
    <w:p w14:paraId="2A8185F6" w14:textId="77777777" w:rsidR="005C040F" w:rsidRPr="00CA51EB" w:rsidRDefault="005C040F" w:rsidP="005C040F">
      <w:pPr>
        <w:pStyle w:val="a5"/>
        <w:numPr>
          <w:ilvl w:val="0"/>
          <w:numId w:val="93"/>
        </w:numPr>
        <w:spacing w:after="0" w:line="240" w:lineRule="auto"/>
        <w:ind w:left="426" w:firstLine="0"/>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Systemaufrufe für Timer-Funktionalitäten (z. B. </w:t>
      </w:r>
      <w:r w:rsidRPr="00CA51EB">
        <w:rPr>
          <w:rFonts w:ascii="Times New Roman" w:hAnsi="Times New Roman" w:cs="Times New Roman"/>
          <w:bCs/>
          <w:i/>
          <w:sz w:val="28"/>
          <w:szCs w:val="28"/>
          <w:lang w:val="de-DE"/>
        </w:rPr>
        <w:t>alarm</w:t>
      </w:r>
      <w:r w:rsidRPr="00CA51EB">
        <w:rPr>
          <w:rFonts w:ascii="Times New Roman" w:hAnsi="Times New Roman" w:cs="Times New Roman"/>
          <w:bCs/>
          <w:sz w:val="28"/>
          <w:szCs w:val="28"/>
          <w:lang w:val="de-DE"/>
        </w:rPr>
        <w:t xml:space="preserve"> als Weckerfunktion) und</w:t>
      </w:r>
    </w:p>
    <w:p w14:paraId="45FCE4EA" w14:textId="77777777" w:rsidR="005C040F" w:rsidRPr="00CA51EB" w:rsidRDefault="005C040F" w:rsidP="005C040F">
      <w:pPr>
        <w:pStyle w:val="a5"/>
        <w:numPr>
          <w:ilvl w:val="0"/>
          <w:numId w:val="93"/>
        </w:numPr>
        <w:spacing w:after="0" w:line="240" w:lineRule="auto"/>
        <w:ind w:left="426" w:firstLine="0"/>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Eine allgemeine Schnittstelle zu Gerätetreibern und damit auch zur Pro- zessdatenein/ausgabe (</w:t>
      </w:r>
      <w:r w:rsidRPr="00CA51EB">
        <w:rPr>
          <w:rFonts w:ascii="Times New Roman" w:hAnsi="Times New Roman" w:cs="Times New Roman"/>
          <w:bCs/>
          <w:i/>
          <w:sz w:val="28"/>
          <w:szCs w:val="28"/>
          <w:lang w:val="de-DE"/>
        </w:rPr>
        <w:t>iocntl</w:t>
      </w:r>
      <w:r w:rsidRPr="00CA51EB">
        <w:rPr>
          <w:rFonts w:ascii="Times New Roman" w:hAnsi="Times New Roman" w:cs="Times New Roman"/>
          <w:bCs/>
          <w:sz w:val="28"/>
          <w:szCs w:val="28"/>
          <w:lang w:val="de-DE"/>
        </w:rPr>
        <w:t>).</w:t>
      </w:r>
    </w:p>
    <w:p w14:paraId="11E6C7D7" w14:textId="77777777" w:rsidR="005C040F" w:rsidRPr="00CA51EB" w:rsidRDefault="005C040F" w:rsidP="005C040F">
      <w:pPr>
        <w:spacing w:after="0" w:line="240" w:lineRule="auto"/>
        <w:rPr>
          <w:rFonts w:ascii="Times New Roman" w:hAnsi="Times New Roman" w:cs="Times New Roman"/>
          <w:bCs/>
          <w:sz w:val="28"/>
          <w:szCs w:val="28"/>
          <w:lang w:val="de-DE"/>
        </w:rPr>
      </w:pPr>
    </w:p>
    <w:p w14:paraId="5D8D4CFC" w14:textId="77777777" w:rsidR="005C040F" w:rsidRPr="00CA51EB" w:rsidRDefault="005C040F" w:rsidP="005C040F">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Wortschatz zum Text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3"/>
        <w:gridCol w:w="5244"/>
      </w:tblGrid>
      <w:tr w:rsidR="000837AB" w:rsidRPr="00CA51EB" w14:paraId="4F846123" w14:textId="77777777" w:rsidTr="00D21C70">
        <w:tc>
          <w:tcPr>
            <w:tcW w:w="3823" w:type="dxa"/>
          </w:tcPr>
          <w:p w14:paraId="10CF3D23" w14:textId="77777777" w:rsidR="000837AB" w:rsidRPr="00CA51EB" w:rsidRDefault="000837AB" w:rsidP="000837AB">
            <w:pPr>
              <w:spacing w:after="0" w:line="240" w:lineRule="auto"/>
              <w:rPr>
                <w:rFonts w:ascii="Times New Roman" w:hAnsi="Times New Roman" w:cs="Times New Roman"/>
                <w:b/>
                <w:bCs/>
                <w:sz w:val="28"/>
                <w:szCs w:val="28"/>
                <w:lang w:val="de-DE"/>
              </w:rPr>
            </w:pPr>
            <w:r w:rsidRPr="00CA51EB">
              <w:rPr>
                <w:rFonts w:ascii="Times New Roman" w:hAnsi="Times New Roman" w:cs="Times New Roman"/>
                <w:sz w:val="28"/>
                <w:szCs w:val="28"/>
                <w:lang w:val="de-DE"/>
              </w:rPr>
              <w:t>betriebssystemunabhängig</w:t>
            </w:r>
          </w:p>
        </w:tc>
        <w:tc>
          <w:tcPr>
            <w:tcW w:w="5244" w:type="dxa"/>
          </w:tcPr>
          <w:p w14:paraId="7969162B" w14:textId="78AAC400" w:rsidR="000837AB" w:rsidRPr="000837AB" w:rsidRDefault="000837AB" w:rsidP="000837AB">
            <w:pPr>
              <w:spacing w:after="0" w:line="240" w:lineRule="auto"/>
              <w:rPr>
                <w:rFonts w:ascii="Times New Roman" w:hAnsi="Times New Roman" w:cs="Times New Roman"/>
                <w:sz w:val="28"/>
                <w:szCs w:val="28"/>
                <w:lang w:val="de-DE"/>
              </w:rPr>
            </w:pPr>
            <w:r w:rsidRPr="000837AB">
              <w:rPr>
                <w:rFonts w:ascii="Times New Roman" w:hAnsi="Times New Roman" w:cs="Times New Roman"/>
                <w:sz w:val="28"/>
                <w:szCs w:val="28"/>
                <w:lang w:val="de-DE"/>
              </w:rPr>
              <w:t>платформонезалежний</w:t>
            </w:r>
          </w:p>
        </w:tc>
      </w:tr>
      <w:tr w:rsidR="000837AB" w:rsidRPr="00CA51EB" w14:paraId="51E244DE" w14:textId="77777777" w:rsidTr="00D21C70">
        <w:tc>
          <w:tcPr>
            <w:tcW w:w="3823" w:type="dxa"/>
          </w:tcPr>
          <w:p w14:paraId="248F5CC0" w14:textId="77777777" w:rsidR="000837AB" w:rsidRPr="00CA51EB" w:rsidRDefault="000837AB" w:rsidP="000837AB">
            <w:pPr>
              <w:spacing w:after="0" w:line="240" w:lineRule="auto"/>
              <w:rPr>
                <w:rFonts w:ascii="Times New Roman" w:hAnsi="Times New Roman" w:cs="Times New Roman"/>
                <w:b/>
                <w:bCs/>
                <w:sz w:val="28"/>
                <w:szCs w:val="28"/>
                <w:lang w:val="de-DE"/>
              </w:rPr>
            </w:pPr>
            <w:r w:rsidRPr="00CA51EB">
              <w:rPr>
                <w:rFonts w:ascii="Times New Roman" w:hAnsi="Times New Roman" w:cs="Times New Roman"/>
                <w:sz w:val="28"/>
                <w:szCs w:val="28"/>
                <w:lang w:val="de-DE"/>
              </w:rPr>
              <w:t>erforderlichenfalls</w:t>
            </w:r>
          </w:p>
        </w:tc>
        <w:tc>
          <w:tcPr>
            <w:tcW w:w="5244" w:type="dxa"/>
          </w:tcPr>
          <w:p w14:paraId="2AE5EDD8" w14:textId="66230843" w:rsidR="000837AB" w:rsidRPr="000837AB" w:rsidRDefault="000837AB" w:rsidP="000837AB">
            <w:pPr>
              <w:spacing w:after="0" w:line="240" w:lineRule="auto"/>
              <w:rPr>
                <w:rFonts w:ascii="Times New Roman" w:hAnsi="Times New Roman" w:cs="Times New Roman"/>
                <w:sz w:val="28"/>
                <w:szCs w:val="28"/>
                <w:lang w:val="de-DE"/>
              </w:rPr>
            </w:pPr>
            <w:r w:rsidRPr="000837AB">
              <w:rPr>
                <w:rFonts w:ascii="Times New Roman" w:hAnsi="Times New Roman" w:cs="Times New Roman"/>
                <w:sz w:val="28"/>
                <w:szCs w:val="28"/>
                <w:lang w:val="de-DE"/>
              </w:rPr>
              <w:t>у разі потреби</w:t>
            </w:r>
          </w:p>
        </w:tc>
      </w:tr>
      <w:tr w:rsidR="000837AB" w:rsidRPr="00CA51EB" w14:paraId="53BF888F" w14:textId="77777777" w:rsidTr="00D21C70">
        <w:tc>
          <w:tcPr>
            <w:tcW w:w="3823" w:type="dxa"/>
          </w:tcPr>
          <w:p w14:paraId="7078EAD6" w14:textId="77777777" w:rsidR="000837AB" w:rsidRPr="00CA51EB" w:rsidRDefault="000837AB" w:rsidP="000837AB">
            <w:pPr>
              <w:spacing w:after="0" w:line="240" w:lineRule="auto"/>
              <w:rPr>
                <w:rFonts w:ascii="Times New Roman" w:hAnsi="Times New Roman" w:cs="Times New Roman"/>
                <w:b/>
                <w:bCs/>
                <w:sz w:val="28"/>
                <w:szCs w:val="28"/>
                <w:lang w:val="de-DE"/>
              </w:rPr>
            </w:pPr>
            <w:r w:rsidRPr="00CA51EB">
              <w:rPr>
                <w:rFonts w:ascii="Times New Roman" w:hAnsi="Times New Roman" w:cs="Times New Roman"/>
                <w:sz w:val="28"/>
                <w:szCs w:val="28"/>
                <w:lang w:val="de-DE"/>
              </w:rPr>
              <w:t>Festlegung</w:t>
            </w:r>
            <w:r w:rsidRPr="00CA51EB">
              <w:rPr>
                <w:rFonts w:ascii="Times New Roman" w:hAnsi="Times New Roman" w:cs="Times New Roman"/>
                <w:sz w:val="28"/>
                <w:szCs w:val="28"/>
              </w:rPr>
              <w:t xml:space="preserve"> f, =, -en</w:t>
            </w:r>
          </w:p>
        </w:tc>
        <w:tc>
          <w:tcPr>
            <w:tcW w:w="5244" w:type="dxa"/>
          </w:tcPr>
          <w:p w14:paraId="69D60D0D" w14:textId="6434B25D" w:rsidR="000837AB" w:rsidRPr="000837AB" w:rsidRDefault="000837AB" w:rsidP="000837AB">
            <w:pPr>
              <w:spacing w:after="0" w:line="240" w:lineRule="auto"/>
              <w:rPr>
                <w:rFonts w:ascii="Times New Roman" w:hAnsi="Times New Roman" w:cs="Times New Roman"/>
                <w:sz w:val="28"/>
                <w:szCs w:val="28"/>
                <w:lang w:val="de-DE"/>
              </w:rPr>
            </w:pPr>
            <w:r w:rsidRPr="000837AB">
              <w:rPr>
                <w:rFonts w:ascii="Times New Roman" w:hAnsi="Times New Roman" w:cs="Times New Roman"/>
                <w:sz w:val="28"/>
                <w:szCs w:val="28"/>
                <w:lang w:val="de-DE"/>
              </w:rPr>
              <w:t>встановлення, визначення</w:t>
            </w:r>
          </w:p>
        </w:tc>
      </w:tr>
      <w:tr w:rsidR="000837AB" w:rsidRPr="00CA51EB" w14:paraId="72DFDF98" w14:textId="77777777" w:rsidTr="00D21C70">
        <w:tc>
          <w:tcPr>
            <w:tcW w:w="3823" w:type="dxa"/>
          </w:tcPr>
          <w:p w14:paraId="75E6B1CF" w14:textId="77777777" w:rsidR="000837AB" w:rsidRPr="00CA51EB" w:rsidRDefault="000837AB" w:rsidP="000837AB">
            <w:pPr>
              <w:spacing w:after="0" w:line="240" w:lineRule="auto"/>
              <w:rPr>
                <w:rFonts w:ascii="Times New Roman" w:hAnsi="Times New Roman" w:cs="Times New Roman"/>
                <w:b/>
                <w:bCs/>
                <w:sz w:val="28"/>
                <w:szCs w:val="28"/>
                <w:lang w:val="de-DE"/>
              </w:rPr>
            </w:pPr>
            <w:r w:rsidRPr="00CA51EB">
              <w:rPr>
                <w:rFonts w:ascii="Times New Roman" w:hAnsi="Times New Roman" w:cs="Times New Roman"/>
                <w:sz w:val="28"/>
                <w:szCs w:val="28"/>
                <w:lang w:val="de-DE"/>
              </w:rPr>
              <w:t>Header</w:t>
            </w:r>
            <w:r w:rsidRPr="00CA51EB">
              <w:rPr>
                <w:rFonts w:ascii="Times New Roman" w:hAnsi="Times New Roman" w:cs="Times New Roman"/>
                <w:sz w:val="28"/>
                <w:szCs w:val="28"/>
              </w:rPr>
              <w:t>-</w:t>
            </w:r>
            <w:r w:rsidRPr="00CA51EB">
              <w:rPr>
                <w:rFonts w:ascii="Times New Roman" w:hAnsi="Times New Roman" w:cs="Times New Roman"/>
                <w:sz w:val="28"/>
                <w:szCs w:val="28"/>
                <w:lang w:val="de-DE"/>
              </w:rPr>
              <w:t>Datei</w:t>
            </w:r>
            <w:r w:rsidRPr="00CA51EB">
              <w:rPr>
                <w:rFonts w:ascii="Times New Roman" w:hAnsi="Times New Roman" w:cs="Times New Roman"/>
                <w:sz w:val="28"/>
                <w:szCs w:val="28"/>
              </w:rPr>
              <w:t xml:space="preserve"> </w:t>
            </w:r>
            <w:r w:rsidRPr="00CA51EB">
              <w:rPr>
                <w:rFonts w:ascii="Times New Roman" w:hAnsi="Times New Roman" w:cs="Times New Roman"/>
                <w:sz w:val="28"/>
                <w:szCs w:val="28"/>
                <w:lang w:val="de-DE"/>
              </w:rPr>
              <w:t>f</w:t>
            </w:r>
            <w:r w:rsidRPr="00CA51EB">
              <w:rPr>
                <w:rFonts w:ascii="Times New Roman" w:hAnsi="Times New Roman" w:cs="Times New Roman"/>
                <w:sz w:val="28"/>
                <w:szCs w:val="28"/>
              </w:rPr>
              <w:t>, =, -</w:t>
            </w:r>
            <w:r w:rsidRPr="00CA51EB">
              <w:rPr>
                <w:rFonts w:ascii="Times New Roman" w:hAnsi="Times New Roman" w:cs="Times New Roman"/>
                <w:sz w:val="28"/>
                <w:szCs w:val="28"/>
                <w:lang w:val="de-DE"/>
              </w:rPr>
              <w:t>en</w:t>
            </w:r>
          </w:p>
        </w:tc>
        <w:tc>
          <w:tcPr>
            <w:tcW w:w="5244" w:type="dxa"/>
          </w:tcPr>
          <w:p w14:paraId="2E404690" w14:textId="552E3CDE" w:rsidR="000837AB" w:rsidRPr="000837AB" w:rsidRDefault="000837AB" w:rsidP="000837AB">
            <w:pPr>
              <w:spacing w:after="0" w:line="240" w:lineRule="auto"/>
              <w:rPr>
                <w:rFonts w:ascii="Times New Roman" w:hAnsi="Times New Roman" w:cs="Times New Roman"/>
                <w:sz w:val="28"/>
                <w:szCs w:val="28"/>
                <w:lang w:val="de-DE"/>
              </w:rPr>
            </w:pPr>
            <w:r w:rsidRPr="000837AB">
              <w:rPr>
                <w:rFonts w:ascii="Times New Roman" w:hAnsi="Times New Roman" w:cs="Times New Roman"/>
                <w:sz w:val="28"/>
                <w:szCs w:val="28"/>
                <w:lang w:val="de-DE"/>
              </w:rPr>
              <w:t>заголовний файл</w:t>
            </w:r>
          </w:p>
        </w:tc>
      </w:tr>
      <w:tr w:rsidR="000837AB" w:rsidRPr="00CA51EB" w14:paraId="586669B0" w14:textId="77777777" w:rsidTr="00D21C70">
        <w:tc>
          <w:tcPr>
            <w:tcW w:w="3823" w:type="dxa"/>
          </w:tcPr>
          <w:p w14:paraId="1191CFE5" w14:textId="77777777" w:rsidR="000837AB" w:rsidRPr="00CA51EB" w:rsidRDefault="000837AB" w:rsidP="000837AB">
            <w:pPr>
              <w:spacing w:after="0" w:line="240" w:lineRule="auto"/>
              <w:rPr>
                <w:rFonts w:ascii="Times New Roman" w:hAnsi="Times New Roman" w:cs="Times New Roman"/>
                <w:b/>
                <w:bCs/>
                <w:sz w:val="28"/>
                <w:szCs w:val="28"/>
                <w:lang w:val="de-DE"/>
              </w:rPr>
            </w:pPr>
            <w:r w:rsidRPr="00CA51EB">
              <w:rPr>
                <w:rFonts w:ascii="Times New Roman" w:hAnsi="Times New Roman" w:cs="Times New Roman"/>
                <w:sz w:val="28"/>
                <w:szCs w:val="28"/>
                <w:lang w:val="de-DE"/>
              </w:rPr>
              <w:t>obsolet</w:t>
            </w:r>
            <w:r w:rsidRPr="00CA51EB">
              <w:rPr>
                <w:rFonts w:ascii="Times New Roman" w:hAnsi="Times New Roman" w:cs="Times New Roman"/>
                <w:sz w:val="28"/>
                <w:szCs w:val="28"/>
              </w:rPr>
              <w:t xml:space="preserve">        </w:t>
            </w:r>
          </w:p>
        </w:tc>
        <w:tc>
          <w:tcPr>
            <w:tcW w:w="5244" w:type="dxa"/>
          </w:tcPr>
          <w:p w14:paraId="21E13978" w14:textId="1C0A2248" w:rsidR="000837AB" w:rsidRPr="00365E70" w:rsidRDefault="000837AB" w:rsidP="000837AB">
            <w:pPr>
              <w:spacing w:after="0" w:line="240" w:lineRule="auto"/>
              <w:rPr>
                <w:rFonts w:ascii="Times New Roman" w:hAnsi="Times New Roman" w:cs="Times New Roman"/>
                <w:sz w:val="28"/>
                <w:szCs w:val="28"/>
              </w:rPr>
            </w:pPr>
            <w:r w:rsidRPr="00365E70">
              <w:rPr>
                <w:rFonts w:ascii="Times New Roman" w:hAnsi="Times New Roman" w:cs="Times New Roman"/>
                <w:sz w:val="28"/>
                <w:szCs w:val="28"/>
              </w:rPr>
              <w:t>застарілий, що вийшов із вживання</w:t>
            </w:r>
          </w:p>
        </w:tc>
      </w:tr>
      <w:tr w:rsidR="000837AB" w:rsidRPr="00CA51EB" w14:paraId="588CBF28" w14:textId="77777777" w:rsidTr="00D21C70">
        <w:tc>
          <w:tcPr>
            <w:tcW w:w="3823" w:type="dxa"/>
          </w:tcPr>
          <w:p w14:paraId="6BF16E82" w14:textId="77777777" w:rsidR="000837AB" w:rsidRPr="00CA51EB" w:rsidRDefault="000837AB" w:rsidP="000837AB">
            <w:pPr>
              <w:spacing w:after="0" w:line="240" w:lineRule="auto"/>
              <w:rPr>
                <w:rFonts w:ascii="Times New Roman" w:hAnsi="Times New Roman" w:cs="Times New Roman"/>
                <w:b/>
                <w:bCs/>
                <w:sz w:val="28"/>
                <w:szCs w:val="28"/>
                <w:lang w:val="de-DE"/>
              </w:rPr>
            </w:pPr>
            <w:r w:rsidRPr="00CA51EB">
              <w:rPr>
                <w:rFonts w:ascii="Times New Roman" w:hAnsi="Times New Roman" w:cs="Times New Roman"/>
                <w:sz w:val="28"/>
                <w:szCs w:val="28"/>
                <w:lang w:val="de-DE"/>
              </w:rPr>
              <w:t>Schleife</w:t>
            </w:r>
            <w:r w:rsidRPr="00CA51EB">
              <w:rPr>
                <w:rFonts w:ascii="Times New Roman" w:hAnsi="Times New Roman" w:cs="Times New Roman"/>
                <w:sz w:val="28"/>
                <w:szCs w:val="28"/>
              </w:rPr>
              <w:t xml:space="preserve"> </w:t>
            </w:r>
            <w:r w:rsidRPr="00CA51EB">
              <w:rPr>
                <w:rFonts w:ascii="Times New Roman" w:hAnsi="Times New Roman" w:cs="Times New Roman"/>
                <w:sz w:val="28"/>
                <w:szCs w:val="28"/>
                <w:lang w:val="de-DE"/>
              </w:rPr>
              <w:t>f</w:t>
            </w:r>
            <w:r w:rsidRPr="00CA51EB">
              <w:rPr>
                <w:rFonts w:ascii="Times New Roman" w:hAnsi="Times New Roman" w:cs="Times New Roman"/>
                <w:sz w:val="28"/>
                <w:szCs w:val="28"/>
              </w:rPr>
              <w:t>, =, -</w:t>
            </w:r>
            <w:r w:rsidRPr="00CA51EB">
              <w:rPr>
                <w:rFonts w:ascii="Times New Roman" w:hAnsi="Times New Roman" w:cs="Times New Roman"/>
                <w:sz w:val="28"/>
                <w:szCs w:val="28"/>
                <w:lang w:val="de-DE"/>
              </w:rPr>
              <w:t>n</w:t>
            </w:r>
          </w:p>
        </w:tc>
        <w:tc>
          <w:tcPr>
            <w:tcW w:w="5244" w:type="dxa"/>
          </w:tcPr>
          <w:p w14:paraId="28296ECF" w14:textId="4E527C1D" w:rsidR="000837AB" w:rsidRPr="000837AB" w:rsidRDefault="000837AB" w:rsidP="000837AB">
            <w:pPr>
              <w:spacing w:after="0" w:line="240" w:lineRule="auto"/>
              <w:rPr>
                <w:rFonts w:ascii="Times New Roman" w:hAnsi="Times New Roman" w:cs="Times New Roman"/>
                <w:sz w:val="28"/>
                <w:szCs w:val="28"/>
                <w:lang w:val="de-DE"/>
              </w:rPr>
            </w:pPr>
            <w:r w:rsidRPr="000837AB">
              <w:rPr>
                <w:rFonts w:ascii="Times New Roman" w:hAnsi="Times New Roman" w:cs="Times New Roman"/>
                <w:sz w:val="28"/>
                <w:szCs w:val="28"/>
                <w:lang w:val="de-DE"/>
              </w:rPr>
              <w:t>цикл (програми)</w:t>
            </w:r>
          </w:p>
        </w:tc>
      </w:tr>
      <w:tr w:rsidR="000837AB" w:rsidRPr="00CA51EB" w14:paraId="638FB996" w14:textId="77777777" w:rsidTr="00D21C70">
        <w:tc>
          <w:tcPr>
            <w:tcW w:w="3823" w:type="dxa"/>
          </w:tcPr>
          <w:p w14:paraId="2A8E5812" w14:textId="77777777" w:rsidR="000837AB" w:rsidRPr="00CA51EB" w:rsidRDefault="000837AB" w:rsidP="000837AB">
            <w:pPr>
              <w:spacing w:after="0" w:line="240" w:lineRule="auto"/>
              <w:rPr>
                <w:rFonts w:ascii="Times New Roman" w:hAnsi="Times New Roman" w:cs="Times New Roman"/>
                <w:b/>
                <w:bCs/>
                <w:sz w:val="28"/>
                <w:szCs w:val="28"/>
                <w:lang w:val="de-DE"/>
              </w:rPr>
            </w:pPr>
            <w:r w:rsidRPr="00CA51EB">
              <w:rPr>
                <w:rFonts w:ascii="Times New Roman" w:hAnsi="Times New Roman" w:cs="Times New Roman"/>
                <w:sz w:val="28"/>
                <w:szCs w:val="28"/>
                <w:lang w:val="de-DE"/>
              </w:rPr>
              <w:t>Schnittstelle</w:t>
            </w:r>
            <w:r w:rsidRPr="00CA51EB">
              <w:rPr>
                <w:rFonts w:ascii="Times New Roman" w:hAnsi="Times New Roman" w:cs="Times New Roman"/>
                <w:sz w:val="28"/>
                <w:szCs w:val="28"/>
              </w:rPr>
              <w:t xml:space="preserve"> </w:t>
            </w:r>
            <w:r w:rsidRPr="00CA51EB">
              <w:rPr>
                <w:rFonts w:ascii="Times New Roman" w:hAnsi="Times New Roman" w:cs="Times New Roman"/>
                <w:sz w:val="28"/>
                <w:szCs w:val="28"/>
                <w:lang w:val="de-DE"/>
              </w:rPr>
              <w:t>f</w:t>
            </w:r>
            <w:r w:rsidRPr="00CA51EB">
              <w:rPr>
                <w:rFonts w:ascii="Times New Roman" w:hAnsi="Times New Roman" w:cs="Times New Roman"/>
                <w:sz w:val="28"/>
                <w:szCs w:val="28"/>
              </w:rPr>
              <w:t>, =, -</w:t>
            </w:r>
            <w:r w:rsidRPr="00CA51EB">
              <w:rPr>
                <w:rFonts w:ascii="Times New Roman" w:hAnsi="Times New Roman" w:cs="Times New Roman"/>
                <w:sz w:val="28"/>
                <w:szCs w:val="28"/>
                <w:lang w:val="de-DE"/>
              </w:rPr>
              <w:t>n</w:t>
            </w:r>
          </w:p>
        </w:tc>
        <w:tc>
          <w:tcPr>
            <w:tcW w:w="5244" w:type="dxa"/>
          </w:tcPr>
          <w:p w14:paraId="31D56BA7" w14:textId="6937B676" w:rsidR="000837AB" w:rsidRPr="000837AB" w:rsidRDefault="000837AB" w:rsidP="000837AB">
            <w:pPr>
              <w:spacing w:after="0" w:line="240" w:lineRule="auto"/>
              <w:rPr>
                <w:rFonts w:ascii="Times New Roman" w:hAnsi="Times New Roman" w:cs="Times New Roman"/>
                <w:sz w:val="28"/>
                <w:szCs w:val="28"/>
                <w:lang w:val="de-DE"/>
              </w:rPr>
            </w:pPr>
            <w:r w:rsidRPr="000837AB">
              <w:rPr>
                <w:rFonts w:ascii="Times New Roman" w:hAnsi="Times New Roman" w:cs="Times New Roman"/>
                <w:sz w:val="28"/>
                <w:szCs w:val="28"/>
                <w:lang w:val="de-DE"/>
              </w:rPr>
              <w:t>сполучення, інтерфейс</w:t>
            </w:r>
          </w:p>
        </w:tc>
      </w:tr>
      <w:tr w:rsidR="000837AB" w:rsidRPr="00CA51EB" w14:paraId="0132C920" w14:textId="77777777" w:rsidTr="00D21C70">
        <w:tc>
          <w:tcPr>
            <w:tcW w:w="3823" w:type="dxa"/>
          </w:tcPr>
          <w:p w14:paraId="1BCF9A1E" w14:textId="77777777" w:rsidR="000837AB" w:rsidRPr="00CA51EB" w:rsidRDefault="000837AB" w:rsidP="000837AB">
            <w:pPr>
              <w:spacing w:after="0" w:line="240" w:lineRule="auto"/>
              <w:rPr>
                <w:rFonts w:ascii="Times New Roman" w:hAnsi="Times New Roman" w:cs="Times New Roman"/>
                <w:b/>
                <w:bCs/>
                <w:sz w:val="28"/>
                <w:szCs w:val="28"/>
                <w:lang w:val="de-DE"/>
              </w:rPr>
            </w:pPr>
            <w:r w:rsidRPr="00CA51EB">
              <w:rPr>
                <w:rFonts w:ascii="Times New Roman" w:hAnsi="Times New Roman" w:cs="Times New Roman"/>
                <w:sz w:val="28"/>
                <w:szCs w:val="28"/>
                <w:lang w:val="de-DE"/>
              </w:rPr>
              <w:t>Systemaufruf m, -(e)s, -e</w:t>
            </w:r>
          </w:p>
        </w:tc>
        <w:tc>
          <w:tcPr>
            <w:tcW w:w="5244" w:type="dxa"/>
          </w:tcPr>
          <w:p w14:paraId="06583696" w14:textId="0B64DC0D" w:rsidR="000837AB" w:rsidRPr="000837AB" w:rsidRDefault="000837AB" w:rsidP="000837AB">
            <w:pPr>
              <w:spacing w:after="0" w:line="240" w:lineRule="auto"/>
              <w:rPr>
                <w:rFonts w:ascii="Times New Roman" w:hAnsi="Times New Roman" w:cs="Times New Roman"/>
                <w:sz w:val="28"/>
                <w:szCs w:val="28"/>
                <w:lang w:val="de-DE"/>
              </w:rPr>
            </w:pPr>
            <w:r w:rsidRPr="000837AB">
              <w:rPr>
                <w:rFonts w:ascii="Times New Roman" w:hAnsi="Times New Roman" w:cs="Times New Roman"/>
                <w:sz w:val="28"/>
                <w:szCs w:val="28"/>
                <w:lang w:val="de-DE"/>
              </w:rPr>
              <w:t>звернення до операційної системи</w:t>
            </w:r>
          </w:p>
        </w:tc>
      </w:tr>
      <w:tr w:rsidR="000837AB" w:rsidRPr="00CA51EB" w14:paraId="4B991B3D" w14:textId="77777777" w:rsidTr="00D21C70">
        <w:tc>
          <w:tcPr>
            <w:tcW w:w="3823" w:type="dxa"/>
          </w:tcPr>
          <w:p w14:paraId="145A7FAF" w14:textId="77777777" w:rsidR="000837AB" w:rsidRPr="00CA51EB" w:rsidRDefault="000837AB" w:rsidP="000837AB">
            <w:pPr>
              <w:spacing w:after="0" w:line="240" w:lineRule="auto"/>
              <w:rPr>
                <w:rFonts w:ascii="Times New Roman" w:hAnsi="Times New Roman" w:cs="Times New Roman"/>
                <w:b/>
                <w:bCs/>
                <w:sz w:val="28"/>
                <w:szCs w:val="28"/>
                <w:lang w:val="de-DE"/>
              </w:rPr>
            </w:pPr>
            <w:r w:rsidRPr="00CA51EB">
              <w:rPr>
                <w:rFonts w:ascii="Times New Roman" w:hAnsi="Times New Roman" w:cs="Times New Roman"/>
                <w:sz w:val="28"/>
                <w:szCs w:val="28"/>
                <w:lang w:val="de-DE"/>
              </w:rPr>
              <w:t>Thread</w:t>
            </w:r>
            <w:r w:rsidRPr="00CA51EB">
              <w:rPr>
                <w:rFonts w:ascii="Times New Roman" w:hAnsi="Times New Roman" w:cs="Times New Roman"/>
                <w:sz w:val="28"/>
                <w:szCs w:val="28"/>
              </w:rPr>
              <w:t>-</w:t>
            </w:r>
            <w:r w:rsidRPr="00CA51EB">
              <w:rPr>
                <w:rFonts w:ascii="Times New Roman" w:hAnsi="Times New Roman" w:cs="Times New Roman"/>
                <w:sz w:val="28"/>
                <w:szCs w:val="28"/>
                <w:lang w:val="de-DE"/>
              </w:rPr>
              <w:t>Handling</w:t>
            </w:r>
            <w:r w:rsidRPr="00CA51EB">
              <w:rPr>
                <w:rFonts w:ascii="Times New Roman" w:hAnsi="Times New Roman" w:cs="Times New Roman"/>
                <w:sz w:val="28"/>
                <w:szCs w:val="28"/>
              </w:rPr>
              <w:t xml:space="preserve"> </w:t>
            </w:r>
            <w:r w:rsidRPr="00CA51EB">
              <w:rPr>
                <w:rFonts w:ascii="Times New Roman" w:hAnsi="Times New Roman" w:cs="Times New Roman"/>
                <w:sz w:val="28"/>
                <w:szCs w:val="28"/>
                <w:lang w:val="en-US"/>
              </w:rPr>
              <w:t>n</w:t>
            </w:r>
            <w:r w:rsidRPr="00CA51EB">
              <w:rPr>
                <w:rFonts w:ascii="Times New Roman" w:hAnsi="Times New Roman" w:cs="Times New Roman"/>
                <w:sz w:val="28"/>
                <w:szCs w:val="28"/>
              </w:rPr>
              <w:t>, -</w:t>
            </w:r>
            <w:r w:rsidRPr="00CA51EB">
              <w:rPr>
                <w:rFonts w:ascii="Times New Roman" w:hAnsi="Times New Roman" w:cs="Times New Roman"/>
                <w:sz w:val="28"/>
                <w:szCs w:val="28"/>
                <w:lang w:val="de-DE"/>
              </w:rPr>
              <w:t>s</w:t>
            </w:r>
            <w:r w:rsidRPr="00CA51EB">
              <w:rPr>
                <w:rFonts w:ascii="Times New Roman" w:hAnsi="Times New Roman" w:cs="Times New Roman"/>
                <w:sz w:val="28"/>
                <w:szCs w:val="28"/>
              </w:rPr>
              <w:t>, =</w:t>
            </w:r>
          </w:p>
        </w:tc>
        <w:tc>
          <w:tcPr>
            <w:tcW w:w="5244" w:type="dxa"/>
          </w:tcPr>
          <w:p w14:paraId="6EE112BF" w14:textId="28C71EC7" w:rsidR="000837AB" w:rsidRPr="000837AB" w:rsidRDefault="000837AB" w:rsidP="000837AB">
            <w:pPr>
              <w:spacing w:after="0" w:line="240" w:lineRule="auto"/>
              <w:rPr>
                <w:rFonts w:ascii="Times New Roman" w:hAnsi="Times New Roman" w:cs="Times New Roman"/>
                <w:sz w:val="28"/>
                <w:szCs w:val="28"/>
                <w:lang w:val="de-DE"/>
              </w:rPr>
            </w:pPr>
            <w:r w:rsidRPr="000837AB">
              <w:rPr>
                <w:rFonts w:ascii="Times New Roman" w:hAnsi="Times New Roman" w:cs="Times New Roman"/>
                <w:sz w:val="28"/>
                <w:szCs w:val="28"/>
                <w:lang w:val="de-DE"/>
              </w:rPr>
              <w:t>управління потоками</w:t>
            </w:r>
          </w:p>
        </w:tc>
      </w:tr>
      <w:tr w:rsidR="000837AB" w:rsidRPr="00CA51EB" w14:paraId="53AB39AA" w14:textId="77777777" w:rsidTr="00D21C70">
        <w:tc>
          <w:tcPr>
            <w:tcW w:w="3823" w:type="dxa"/>
          </w:tcPr>
          <w:p w14:paraId="4BB6E055" w14:textId="77777777" w:rsidR="000837AB" w:rsidRPr="00CA51EB" w:rsidRDefault="000837AB" w:rsidP="000837AB">
            <w:pPr>
              <w:spacing w:after="0" w:line="240" w:lineRule="auto"/>
              <w:rPr>
                <w:rFonts w:ascii="Times New Roman" w:hAnsi="Times New Roman" w:cs="Times New Roman"/>
                <w:b/>
                <w:bCs/>
                <w:sz w:val="28"/>
                <w:szCs w:val="28"/>
                <w:lang w:val="de-DE"/>
              </w:rPr>
            </w:pPr>
            <w:r w:rsidRPr="00CA51EB">
              <w:rPr>
                <w:rFonts w:ascii="Times New Roman" w:hAnsi="Times New Roman" w:cs="Times New Roman"/>
                <w:sz w:val="28"/>
                <w:szCs w:val="28"/>
                <w:lang w:val="de-DE"/>
              </w:rPr>
              <w:t>wiederkehrend</w:t>
            </w:r>
          </w:p>
        </w:tc>
        <w:tc>
          <w:tcPr>
            <w:tcW w:w="5244" w:type="dxa"/>
          </w:tcPr>
          <w:p w14:paraId="41C8E94E" w14:textId="357A60D4" w:rsidR="000837AB" w:rsidRPr="000837AB" w:rsidRDefault="000837AB" w:rsidP="000837AB">
            <w:pPr>
              <w:spacing w:after="0" w:line="240" w:lineRule="auto"/>
              <w:rPr>
                <w:rFonts w:ascii="Times New Roman" w:hAnsi="Times New Roman" w:cs="Times New Roman"/>
                <w:sz w:val="28"/>
                <w:szCs w:val="28"/>
                <w:lang w:val="de-DE"/>
              </w:rPr>
            </w:pPr>
            <w:r w:rsidRPr="000837AB">
              <w:rPr>
                <w:rFonts w:ascii="Times New Roman" w:hAnsi="Times New Roman" w:cs="Times New Roman"/>
                <w:sz w:val="28"/>
                <w:szCs w:val="28"/>
                <w:lang w:val="de-DE"/>
              </w:rPr>
              <w:t>періодичний</w:t>
            </w:r>
          </w:p>
        </w:tc>
      </w:tr>
      <w:tr w:rsidR="000837AB" w:rsidRPr="00CA51EB" w14:paraId="01332BF2" w14:textId="77777777" w:rsidTr="00D21C70">
        <w:tc>
          <w:tcPr>
            <w:tcW w:w="3823" w:type="dxa"/>
          </w:tcPr>
          <w:p w14:paraId="6AD010E9" w14:textId="77777777" w:rsidR="000837AB" w:rsidRPr="00CA51EB" w:rsidRDefault="000837AB" w:rsidP="000837AB">
            <w:pPr>
              <w:spacing w:after="0" w:line="240" w:lineRule="auto"/>
              <w:rPr>
                <w:rFonts w:ascii="Times New Roman" w:hAnsi="Times New Roman" w:cs="Times New Roman"/>
                <w:b/>
                <w:bCs/>
                <w:sz w:val="28"/>
                <w:szCs w:val="28"/>
                <w:lang w:val="de-DE"/>
              </w:rPr>
            </w:pPr>
            <w:r w:rsidRPr="00CA51EB">
              <w:rPr>
                <w:rFonts w:ascii="Times New Roman" w:hAnsi="Times New Roman" w:cs="Times New Roman"/>
                <w:sz w:val="28"/>
                <w:szCs w:val="28"/>
                <w:lang w:val="de-DE"/>
              </w:rPr>
              <w:t>verzichten</w:t>
            </w:r>
          </w:p>
        </w:tc>
        <w:tc>
          <w:tcPr>
            <w:tcW w:w="5244" w:type="dxa"/>
          </w:tcPr>
          <w:p w14:paraId="4B25B8E6" w14:textId="0DA48210" w:rsidR="000837AB" w:rsidRPr="000837AB" w:rsidRDefault="000837AB" w:rsidP="000837AB">
            <w:pPr>
              <w:spacing w:after="0" w:line="240" w:lineRule="auto"/>
              <w:rPr>
                <w:rFonts w:ascii="Times New Roman" w:hAnsi="Times New Roman" w:cs="Times New Roman"/>
                <w:sz w:val="28"/>
                <w:szCs w:val="28"/>
                <w:lang w:val="de-DE"/>
              </w:rPr>
            </w:pPr>
            <w:r w:rsidRPr="000837AB">
              <w:rPr>
                <w:rFonts w:ascii="Times New Roman" w:hAnsi="Times New Roman" w:cs="Times New Roman"/>
                <w:sz w:val="28"/>
                <w:szCs w:val="28"/>
                <w:lang w:val="de-DE"/>
              </w:rPr>
              <w:t>відмовлятися</w:t>
            </w:r>
          </w:p>
        </w:tc>
      </w:tr>
      <w:tr w:rsidR="000837AB" w:rsidRPr="00CA51EB" w14:paraId="1EE5A4F8" w14:textId="77777777" w:rsidTr="00D21C70">
        <w:tc>
          <w:tcPr>
            <w:tcW w:w="3823" w:type="dxa"/>
          </w:tcPr>
          <w:p w14:paraId="232994F8" w14:textId="77777777" w:rsidR="000837AB" w:rsidRPr="00CA51EB" w:rsidRDefault="000837AB" w:rsidP="000837AB">
            <w:pPr>
              <w:spacing w:after="0" w:line="240" w:lineRule="auto"/>
              <w:rPr>
                <w:rFonts w:ascii="Times New Roman" w:hAnsi="Times New Roman" w:cs="Times New Roman"/>
                <w:b/>
                <w:bCs/>
                <w:sz w:val="28"/>
                <w:szCs w:val="28"/>
                <w:lang w:val="de-DE"/>
              </w:rPr>
            </w:pPr>
            <w:r w:rsidRPr="00CA51EB">
              <w:rPr>
                <w:rFonts w:ascii="Times New Roman" w:hAnsi="Times New Roman" w:cs="Times New Roman"/>
                <w:sz w:val="28"/>
                <w:szCs w:val="28"/>
                <w:lang w:val="de-DE"/>
              </w:rPr>
              <w:t>Zeiger</w:t>
            </w:r>
            <w:r w:rsidRPr="00CA51EB">
              <w:rPr>
                <w:rFonts w:ascii="Times New Roman" w:hAnsi="Times New Roman" w:cs="Times New Roman"/>
                <w:sz w:val="28"/>
                <w:szCs w:val="28"/>
              </w:rPr>
              <w:t xml:space="preserve"> </w:t>
            </w:r>
            <w:r w:rsidRPr="00CA51EB">
              <w:rPr>
                <w:rFonts w:ascii="Times New Roman" w:hAnsi="Times New Roman" w:cs="Times New Roman"/>
                <w:sz w:val="28"/>
                <w:szCs w:val="28"/>
                <w:lang w:val="de-DE"/>
              </w:rPr>
              <w:t>m</w:t>
            </w:r>
            <w:r w:rsidRPr="00CA51EB">
              <w:rPr>
                <w:rFonts w:ascii="Times New Roman" w:hAnsi="Times New Roman" w:cs="Times New Roman"/>
                <w:sz w:val="28"/>
                <w:szCs w:val="28"/>
              </w:rPr>
              <w:t>, -</w:t>
            </w:r>
            <w:r w:rsidRPr="00CA51EB">
              <w:rPr>
                <w:rFonts w:ascii="Times New Roman" w:hAnsi="Times New Roman" w:cs="Times New Roman"/>
                <w:sz w:val="28"/>
                <w:szCs w:val="28"/>
                <w:lang w:val="de-DE"/>
              </w:rPr>
              <w:t>s</w:t>
            </w:r>
            <w:r w:rsidRPr="00CA51EB">
              <w:rPr>
                <w:rFonts w:ascii="Times New Roman" w:hAnsi="Times New Roman" w:cs="Times New Roman"/>
                <w:sz w:val="28"/>
                <w:szCs w:val="28"/>
              </w:rPr>
              <w:t>, =</w:t>
            </w:r>
          </w:p>
        </w:tc>
        <w:tc>
          <w:tcPr>
            <w:tcW w:w="5244" w:type="dxa"/>
          </w:tcPr>
          <w:p w14:paraId="0D44AE76" w14:textId="58F4A6F2" w:rsidR="000837AB" w:rsidRPr="000837AB" w:rsidRDefault="000837AB" w:rsidP="000837AB">
            <w:pPr>
              <w:spacing w:after="0" w:line="240" w:lineRule="auto"/>
              <w:rPr>
                <w:rFonts w:ascii="Times New Roman" w:hAnsi="Times New Roman" w:cs="Times New Roman"/>
                <w:sz w:val="28"/>
                <w:szCs w:val="28"/>
                <w:lang w:val="de-DE"/>
              </w:rPr>
            </w:pPr>
            <w:r w:rsidRPr="000837AB">
              <w:rPr>
                <w:rFonts w:ascii="Times New Roman" w:hAnsi="Times New Roman" w:cs="Times New Roman"/>
                <w:sz w:val="28"/>
                <w:szCs w:val="28"/>
                <w:lang w:val="de-DE"/>
              </w:rPr>
              <w:t>покажчик</w:t>
            </w:r>
          </w:p>
        </w:tc>
      </w:tr>
    </w:tbl>
    <w:p w14:paraId="6AF693D9" w14:textId="77777777" w:rsidR="005C040F" w:rsidRPr="00CA51EB" w:rsidRDefault="005C040F" w:rsidP="005C040F">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ab/>
      </w:r>
      <w:r w:rsidRPr="00CA51EB">
        <w:rPr>
          <w:rFonts w:ascii="Times New Roman" w:hAnsi="Times New Roman" w:cs="Times New Roman"/>
          <w:sz w:val="28"/>
          <w:szCs w:val="28"/>
          <w:lang w:val="de-DE"/>
        </w:rPr>
        <w:tab/>
      </w:r>
    </w:p>
    <w:p w14:paraId="1092D48C" w14:textId="77777777" w:rsidR="005C040F" w:rsidRPr="00CA51EB" w:rsidRDefault="005C040F" w:rsidP="005C040F">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Stehende Wortverbindungen</w:t>
      </w:r>
    </w:p>
    <w:p w14:paraId="6BF0BF85" w14:textId="5E313423" w:rsidR="005C040F" w:rsidRPr="00CA51EB" w:rsidRDefault="005C040F" w:rsidP="005C040F">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mehrdimensionales Array - </w:t>
      </w:r>
      <w:r w:rsidR="003863F4" w:rsidRPr="003863F4">
        <w:rPr>
          <w:rFonts w:ascii="Times New Roman" w:hAnsi="Times New Roman" w:cs="Times New Roman"/>
          <w:sz w:val="28"/>
          <w:szCs w:val="28"/>
        </w:rPr>
        <w:t>багатовимірний масив</w:t>
      </w:r>
    </w:p>
    <w:p w14:paraId="0DF04828" w14:textId="77777777" w:rsidR="005C040F" w:rsidRPr="00CA51EB" w:rsidRDefault="005C040F" w:rsidP="005C040F">
      <w:pPr>
        <w:spacing w:after="0" w:line="240" w:lineRule="auto"/>
        <w:jc w:val="center"/>
        <w:rPr>
          <w:rFonts w:ascii="Times New Roman" w:hAnsi="Times New Roman" w:cs="Times New Roman"/>
          <w:b/>
          <w:bCs/>
          <w:sz w:val="28"/>
          <w:szCs w:val="28"/>
          <w:lang w:val="de-DE"/>
        </w:rPr>
      </w:pPr>
    </w:p>
    <w:p w14:paraId="560CDD4E" w14:textId="77777777" w:rsidR="005C040F" w:rsidRPr="00CA51EB" w:rsidRDefault="005C040F" w:rsidP="005C040F">
      <w:pPr>
        <w:spacing w:after="0" w:line="240" w:lineRule="auto"/>
        <w:jc w:val="center"/>
        <w:rPr>
          <w:rFonts w:ascii="Times New Roman" w:hAnsi="Times New Roman" w:cs="Times New Roman"/>
          <w:b/>
          <w:bCs/>
          <w:i/>
          <w:sz w:val="28"/>
          <w:szCs w:val="28"/>
          <w:lang w:val="de-DE"/>
        </w:rPr>
      </w:pPr>
      <w:r w:rsidRPr="00CA51EB">
        <w:rPr>
          <w:rFonts w:ascii="Times New Roman" w:hAnsi="Times New Roman" w:cs="Times New Roman"/>
          <w:b/>
          <w:bCs/>
          <w:i/>
          <w:sz w:val="28"/>
          <w:szCs w:val="28"/>
          <w:lang w:val="de-DE"/>
        </w:rPr>
        <w:t>LEXIKALISCH-GRAMMATISCHE ÜBUNGEN</w:t>
      </w:r>
    </w:p>
    <w:p w14:paraId="4692CAB5" w14:textId="77777777" w:rsidR="005C040F" w:rsidRPr="00CA51EB" w:rsidRDefault="005C040F" w:rsidP="005C040F">
      <w:pPr>
        <w:spacing w:after="0" w:line="240" w:lineRule="auto"/>
        <w:jc w:val="center"/>
        <w:rPr>
          <w:rFonts w:ascii="Times New Roman" w:hAnsi="Times New Roman" w:cs="Times New Roman"/>
          <w:b/>
          <w:bCs/>
          <w:i/>
          <w:sz w:val="28"/>
          <w:szCs w:val="28"/>
          <w:lang w:val="de-DE"/>
        </w:rPr>
      </w:pPr>
    </w:p>
    <w:p w14:paraId="087765A3" w14:textId="77777777" w:rsidR="005C040F" w:rsidRPr="00CA51EB" w:rsidRDefault="005C040F" w:rsidP="005C040F">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1. Verbinden Sie die Paare und bilden Sie Sätze.</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3402"/>
      </w:tblGrid>
      <w:tr w:rsidR="005C040F" w:rsidRPr="00CA51EB" w14:paraId="184AC0BE" w14:textId="77777777" w:rsidTr="00D21C70">
        <w:tc>
          <w:tcPr>
            <w:tcW w:w="4503" w:type="dxa"/>
            <w:hideMark/>
          </w:tcPr>
          <w:p w14:paraId="6782D68F" w14:textId="77777777" w:rsidR="005C040F" w:rsidRPr="00CA51EB" w:rsidRDefault="005C040F" w:rsidP="00D21C70">
            <w:pPr>
              <w:pStyle w:val="a5"/>
              <w:numPr>
                <w:ilvl w:val="0"/>
                <w:numId w:val="95"/>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direkt</w:t>
            </w:r>
          </w:p>
        </w:tc>
        <w:tc>
          <w:tcPr>
            <w:tcW w:w="3402" w:type="dxa"/>
            <w:hideMark/>
          </w:tcPr>
          <w:p w14:paraId="216E1C92" w14:textId="77777777" w:rsidR="005C040F" w:rsidRPr="00CA51EB" w:rsidRDefault="005C040F" w:rsidP="00D21C70">
            <w:pPr>
              <w:pStyle w:val="a5"/>
              <w:numPr>
                <w:ilvl w:val="0"/>
                <w:numId w:val="96"/>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 einbinden</w:t>
            </w:r>
          </w:p>
        </w:tc>
      </w:tr>
      <w:tr w:rsidR="005C040F" w:rsidRPr="00CA51EB" w14:paraId="1CBB0ECA" w14:textId="77777777" w:rsidTr="00D21C70">
        <w:tc>
          <w:tcPr>
            <w:tcW w:w="4503" w:type="dxa"/>
            <w:hideMark/>
          </w:tcPr>
          <w:p w14:paraId="06D0F93E" w14:textId="77777777" w:rsidR="005C040F" w:rsidRPr="00CA51EB" w:rsidRDefault="005C040F" w:rsidP="00D21C70">
            <w:pPr>
              <w:pStyle w:val="a5"/>
              <w:numPr>
                <w:ilvl w:val="0"/>
                <w:numId w:val="95"/>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auf einige Eigenschaften</w:t>
            </w:r>
          </w:p>
        </w:tc>
        <w:tc>
          <w:tcPr>
            <w:tcW w:w="3402" w:type="dxa"/>
            <w:hideMark/>
          </w:tcPr>
          <w:p w14:paraId="19F66630" w14:textId="77777777" w:rsidR="005C040F" w:rsidRPr="00CA51EB" w:rsidRDefault="005C040F" w:rsidP="00D21C70">
            <w:pPr>
              <w:pStyle w:val="a5"/>
              <w:numPr>
                <w:ilvl w:val="0"/>
                <w:numId w:val="96"/>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 bleiben</w:t>
            </w:r>
          </w:p>
        </w:tc>
      </w:tr>
      <w:tr w:rsidR="005C040F" w:rsidRPr="00CA51EB" w14:paraId="6D5D5599" w14:textId="77777777" w:rsidTr="00D21C70">
        <w:tc>
          <w:tcPr>
            <w:tcW w:w="4503" w:type="dxa"/>
            <w:hideMark/>
          </w:tcPr>
          <w:p w14:paraId="4F331C92" w14:textId="77777777" w:rsidR="005C040F" w:rsidRPr="00CA51EB" w:rsidRDefault="005C040F" w:rsidP="00D21C70">
            <w:pPr>
              <w:pStyle w:val="a5"/>
              <w:numPr>
                <w:ilvl w:val="0"/>
                <w:numId w:val="95"/>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betriebssystemunabhängig</w:t>
            </w:r>
          </w:p>
        </w:tc>
        <w:tc>
          <w:tcPr>
            <w:tcW w:w="3402" w:type="dxa"/>
            <w:hideMark/>
          </w:tcPr>
          <w:p w14:paraId="76DBE7ED" w14:textId="77777777" w:rsidR="005C040F" w:rsidRPr="00CA51EB" w:rsidRDefault="005C040F" w:rsidP="00D21C70">
            <w:pPr>
              <w:pStyle w:val="a5"/>
              <w:numPr>
                <w:ilvl w:val="0"/>
                <w:numId w:val="96"/>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realisiert werden</w:t>
            </w:r>
          </w:p>
        </w:tc>
      </w:tr>
      <w:tr w:rsidR="005C040F" w:rsidRPr="00CA51EB" w14:paraId="652EFA6D" w14:textId="77777777" w:rsidTr="00D21C70">
        <w:tc>
          <w:tcPr>
            <w:tcW w:w="4503" w:type="dxa"/>
            <w:hideMark/>
          </w:tcPr>
          <w:p w14:paraId="30A9BB01" w14:textId="77777777" w:rsidR="005C040F" w:rsidRPr="00CA51EB" w:rsidRDefault="005C040F" w:rsidP="00D21C70">
            <w:pPr>
              <w:pStyle w:val="a5"/>
              <w:numPr>
                <w:ilvl w:val="0"/>
                <w:numId w:val="95"/>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lastRenderedPageBreak/>
              <w:t>von besonderer Bedeutung</w:t>
            </w:r>
          </w:p>
        </w:tc>
        <w:tc>
          <w:tcPr>
            <w:tcW w:w="3402" w:type="dxa"/>
            <w:hideMark/>
          </w:tcPr>
          <w:p w14:paraId="7A77E8E8" w14:textId="77777777" w:rsidR="005C040F" w:rsidRPr="00CA51EB" w:rsidRDefault="005C040F" w:rsidP="00D21C70">
            <w:pPr>
              <w:pStyle w:val="a5"/>
              <w:numPr>
                <w:ilvl w:val="0"/>
                <w:numId w:val="96"/>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verzichten</w:t>
            </w:r>
          </w:p>
        </w:tc>
      </w:tr>
      <w:tr w:rsidR="005C040F" w:rsidRPr="00CA51EB" w14:paraId="6DC2ACEF" w14:textId="77777777" w:rsidTr="00D21C70">
        <w:tc>
          <w:tcPr>
            <w:tcW w:w="4503" w:type="dxa"/>
            <w:hideMark/>
          </w:tcPr>
          <w:p w14:paraId="564A0209" w14:textId="77777777" w:rsidR="005C040F" w:rsidRPr="00CA51EB" w:rsidRDefault="005C040F" w:rsidP="00D21C70">
            <w:pPr>
              <w:pStyle w:val="a5"/>
              <w:numPr>
                <w:ilvl w:val="0"/>
                <w:numId w:val="95"/>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zur Verfügung</w:t>
            </w:r>
          </w:p>
        </w:tc>
        <w:tc>
          <w:tcPr>
            <w:tcW w:w="3402" w:type="dxa"/>
            <w:hideMark/>
          </w:tcPr>
          <w:p w14:paraId="703CF652" w14:textId="77777777" w:rsidR="005C040F" w:rsidRPr="00CA51EB" w:rsidRDefault="005C040F" w:rsidP="00D21C70">
            <w:pPr>
              <w:pStyle w:val="a5"/>
              <w:numPr>
                <w:ilvl w:val="0"/>
                <w:numId w:val="96"/>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adressiert werden</w:t>
            </w:r>
          </w:p>
        </w:tc>
      </w:tr>
      <w:tr w:rsidR="005C040F" w:rsidRPr="00CA51EB" w14:paraId="3488EAB5" w14:textId="77777777" w:rsidTr="00D21C70">
        <w:tc>
          <w:tcPr>
            <w:tcW w:w="4503" w:type="dxa"/>
            <w:hideMark/>
          </w:tcPr>
          <w:p w14:paraId="6071447C" w14:textId="77777777" w:rsidR="005C040F" w:rsidRPr="00CA51EB" w:rsidRDefault="005C040F" w:rsidP="00D21C70">
            <w:pPr>
              <w:pStyle w:val="a5"/>
              <w:numPr>
                <w:ilvl w:val="0"/>
                <w:numId w:val="95"/>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vom Betriebssystem</w:t>
            </w:r>
          </w:p>
        </w:tc>
        <w:tc>
          <w:tcPr>
            <w:tcW w:w="3402" w:type="dxa"/>
            <w:hideMark/>
          </w:tcPr>
          <w:p w14:paraId="745D2608" w14:textId="77777777" w:rsidR="005C040F" w:rsidRPr="00CA51EB" w:rsidRDefault="005C040F" w:rsidP="00D21C70">
            <w:pPr>
              <w:pStyle w:val="a5"/>
              <w:numPr>
                <w:ilvl w:val="0"/>
                <w:numId w:val="96"/>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aufgerufen werden</w:t>
            </w:r>
          </w:p>
        </w:tc>
      </w:tr>
      <w:tr w:rsidR="005C040F" w:rsidRPr="00CA51EB" w14:paraId="45AA7485" w14:textId="77777777" w:rsidTr="00D21C70">
        <w:tc>
          <w:tcPr>
            <w:tcW w:w="4503" w:type="dxa"/>
            <w:hideMark/>
          </w:tcPr>
          <w:p w14:paraId="03A0E784" w14:textId="77777777" w:rsidR="005C040F" w:rsidRPr="00CA51EB" w:rsidRDefault="005C040F" w:rsidP="00D21C70">
            <w:pPr>
              <w:pStyle w:val="a5"/>
              <w:numPr>
                <w:ilvl w:val="0"/>
                <w:numId w:val="95"/>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durch C-Programmbibliotheken</w:t>
            </w:r>
          </w:p>
        </w:tc>
        <w:tc>
          <w:tcPr>
            <w:tcW w:w="3402" w:type="dxa"/>
            <w:hideMark/>
          </w:tcPr>
          <w:p w14:paraId="4EDE6A8D" w14:textId="77777777" w:rsidR="005C040F" w:rsidRPr="00CA51EB" w:rsidRDefault="005C040F" w:rsidP="00D21C70">
            <w:pPr>
              <w:pStyle w:val="a5"/>
              <w:numPr>
                <w:ilvl w:val="0"/>
                <w:numId w:val="96"/>
              </w:numPr>
              <w:tabs>
                <w:tab w:val="left" w:pos="284"/>
              </w:tabs>
              <w:spacing w:after="0" w:line="240" w:lineRule="auto"/>
              <w:ind w:left="0" w:hanging="11"/>
              <w:contextualSpacing w:val="0"/>
              <w:rPr>
                <w:rFonts w:ascii="Times New Roman" w:hAnsi="Times New Roman" w:cs="Times New Roman"/>
                <w:bCs/>
                <w:sz w:val="28"/>
                <w:szCs w:val="28"/>
                <w:lang w:val="de-DE"/>
              </w:rPr>
            </w:pPr>
            <w:r w:rsidRPr="00CA51EB">
              <w:rPr>
                <w:rFonts w:ascii="Times New Roman" w:hAnsi="Times New Roman" w:cs="Times New Roman"/>
                <w:bCs/>
                <w:sz w:val="28"/>
                <w:szCs w:val="28"/>
                <w:lang w:val="de-DE"/>
              </w:rPr>
              <w:t>sein</w:t>
            </w:r>
          </w:p>
        </w:tc>
      </w:tr>
      <w:tr w:rsidR="005C040F" w:rsidRPr="00CA51EB" w14:paraId="406A75CC" w14:textId="77777777" w:rsidTr="00D21C70">
        <w:tc>
          <w:tcPr>
            <w:tcW w:w="4503" w:type="dxa"/>
            <w:hideMark/>
          </w:tcPr>
          <w:p w14:paraId="3744EF3A" w14:textId="77777777" w:rsidR="005C040F" w:rsidRPr="00CA51EB" w:rsidRDefault="005C040F" w:rsidP="00D21C70">
            <w:pPr>
              <w:pStyle w:val="a5"/>
              <w:numPr>
                <w:ilvl w:val="0"/>
                <w:numId w:val="95"/>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aus Funktionen</w:t>
            </w:r>
          </w:p>
        </w:tc>
        <w:tc>
          <w:tcPr>
            <w:tcW w:w="3402" w:type="dxa"/>
            <w:hideMark/>
          </w:tcPr>
          <w:p w14:paraId="6A9A66E6" w14:textId="77777777" w:rsidR="005C040F" w:rsidRPr="00CA51EB" w:rsidRDefault="005C040F" w:rsidP="00D21C70">
            <w:pPr>
              <w:pStyle w:val="a5"/>
              <w:numPr>
                <w:ilvl w:val="0"/>
                <w:numId w:val="96"/>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 Arrays</w:t>
            </w:r>
          </w:p>
        </w:tc>
      </w:tr>
      <w:tr w:rsidR="005C040F" w:rsidRPr="00CA51EB" w14:paraId="6928AD33" w14:textId="77777777" w:rsidTr="00D21C70">
        <w:tc>
          <w:tcPr>
            <w:tcW w:w="4503" w:type="dxa"/>
            <w:hideMark/>
          </w:tcPr>
          <w:p w14:paraId="4F35F0B2" w14:textId="77777777" w:rsidR="005C040F" w:rsidRPr="00CA51EB" w:rsidRDefault="005C040F" w:rsidP="00D21C70">
            <w:pPr>
              <w:pStyle w:val="a5"/>
              <w:numPr>
                <w:ilvl w:val="0"/>
                <w:numId w:val="95"/>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Mehrdimensionale</w:t>
            </w:r>
          </w:p>
        </w:tc>
        <w:tc>
          <w:tcPr>
            <w:tcW w:w="3402" w:type="dxa"/>
            <w:hideMark/>
          </w:tcPr>
          <w:p w14:paraId="635FB17B" w14:textId="77777777" w:rsidR="005C040F" w:rsidRPr="00CA51EB" w:rsidRDefault="005C040F" w:rsidP="00D21C70">
            <w:pPr>
              <w:pStyle w:val="a5"/>
              <w:numPr>
                <w:ilvl w:val="0"/>
                <w:numId w:val="96"/>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aufbauen</w:t>
            </w:r>
          </w:p>
        </w:tc>
      </w:tr>
      <w:tr w:rsidR="005C040F" w:rsidRPr="00CA51EB" w14:paraId="306DD74B" w14:textId="77777777" w:rsidTr="00D21C70">
        <w:tc>
          <w:tcPr>
            <w:tcW w:w="4503" w:type="dxa"/>
            <w:hideMark/>
          </w:tcPr>
          <w:p w14:paraId="58895E7C" w14:textId="77777777" w:rsidR="005C040F" w:rsidRPr="00CA51EB" w:rsidRDefault="005C040F" w:rsidP="00D21C70">
            <w:pPr>
              <w:pStyle w:val="a5"/>
              <w:numPr>
                <w:ilvl w:val="0"/>
                <w:numId w:val="95"/>
              </w:numPr>
              <w:tabs>
                <w:tab w:val="left" w:pos="426"/>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in das Programm</w:t>
            </w:r>
          </w:p>
        </w:tc>
        <w:tc>
          <w:tcPr>
            <w:tcW w:w="3402" w:type="dxa"/>
            <w:hideMark/>
          </w:tcPr>
          <w:p w14:paraId="28FA9689" w14:textId="77777777" w:rsidR="005C040F" w:rsidRPr="00CA51EB" w:rsidRDefault="005C040F" w:rsidP="00D21C70">
            <w:pPr>
              <w:pStyle w:val="a5"/>
              <w:numPr>
                <w:ilvl w:val="0"/>
                <w:numId w:val="96"/>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 stehen</w:t>
            </w:r>
          </w:p>
        </w:tc>
      </w:tr>
    </w:tbl>
    <w:p w14:paraId="00E923B4" w14:textId="77777777" w:rsidR="005C040F" w:rsidRPr="00CA51EB" w:rsidRDefault="005C040F" w:rsidP="005C040F">
      <w:pPr>
        <w:spacing w:after="0" w:line="240" w:lineRule="auto"/>
        <w:jc w:val="both"/>
        <w:rPr>
          <w:rFonts w:ascii="Times New Roman" w:hAnsi="Times New Roman" w:cs="Times New Roman"/>
          <w:b/>
          <w:bCs/>
          <w:sz w:val="28"/>
          <w:szCs w:val="28"/>
          <w:lang w:val="de-DE"/>
        </w:rPr>
      </w:pPr>
    </w:p>
    <w:p w14:paraId="0B0B6080" w14:textId="77777777" w:rsidR="005C040F" w:rsidRPr="00CA51EB" w:rsidRDefault="005C040F" w:rsidP="005C040F">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2. Finden Sie Synonyme und sinnverwandte Wörter.</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073"/>
      </w:tblGrid>
      <w:tr w:rsidR="005C040F" w:rsidRPr="00CA51EB" w14:paraId="18B4C1ED" w14:textId="77777777" w:rsidTr="005C040F">
        <w:trPr>
          <w:trHeight w:val="266"/>
        </w:trPr>
        <w:tc>
          <w:tcPr>
            <w:tcW w:w="4395" w:type="dxa"/>
            <w:hideMark/>
          </w:tcPr>
          <w:p w14:paraId="4E81B324" w14:textId="77777777" w:rsidR="005C040F" w:rsidRPr="00CA51EB" w:rsidRDefault="005C040F" w:rsidP="00D21C70">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C-Programmbibliotheken</w:t>
            </w:r>
          </w:p>
        </w:tc>
        <w:tc>
          <w:tcPr>
            <w:tcW w:w="4073" w:type="dxa"/>
            <w:hideMark/>
          </w:tcPr>
          <w:p w14:paraId="60C24A99" w14:textId="77777777" w:rsidR="005C040F" w:rsidRPr="00CA51EB" w:rsidRDefault="005C040F" w:rsidP="00D21C70">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 xml:space="preserve">das Gremium </w:t>
            </w:r>
          </w:p>
        </w:tc>
      </w:tr>
      <w:tr w:rsidR="005C040F" w:rsidRPr="00CA51EB" w14:paraId="608F5D03" w14:textId="77777777" w:rsidTr="005C040F">
        <w:trPr>
          <w:trHeight w:val="266"/>
        </w:trPr>
        <w:tc>
          <w:tcPr>
            <w:tcW w:w="4395" w:type="dxa"/>
            <w:hideMark/>
          </w:tcPr>
          <w:p w14:paraId="69805B9D" w14:textId="77777777" w:rsidR="005C040F" w:rsidRPr="00CA51EB" w:rsidRDefault="005C040F" w:rsidP="00D21C70">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obsolet</w:t>
            </w:r>
          </w:p>
        </w:tc>
        <w:tc>
          <w:tcPr>
            <w:tcW w:w="4073" w:type="dxa"/>
            <w:hideMark/>
          </w:tcPr>
          <w:p w14:paraId="7C4790EA" w14:textId="77777777" w:rsidR="005C040F" w:rsidRPr="00CA51EB" w:rsidRDefault="005C040F" w:rsidP="00D21C70">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Standard-C-Libraries</w:t>
            </w:r>
          </w:p>
        </w:tc>
      </w:tr>
      <w:tr w:rsidR="005C040F" w:rsidRPr="00CA51EB" w14:paraId="1A033058" w14:textId="77777777" w:rsidTr="005C040F">
        <w:trPr>
          <w:trHeight w:val="266"/>
        </w:trPr>
        <w:tc>
          <w:tcPr>
            <w:tcW w:w="4395" w:type="dxa"/>
            <w:hideMark/>
          </w:tcPr>
          <w:p w14:paraId="76F02D9A" w14:textId="77777777" w:rsidR="005C040F" w:rsidRPr="00CA51EB" w:rsidRDefault="005C040F" w:rsidP="00D21C70">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das Steuerelement</w:t>
            </w:r>
          </w:p>
        </w:tc>
        <w:tc>
          <w:tcPr>
            <w:tcW w:w="4073" w:type="dxa"/>
            <w:hideMark/>
          </w:tcPr>
          <w:p w14:paraId="77127443" w14:textId="77777777" w:rsidR="005C040F" w:rsidRPr="00CA51EB" w:rsidRDefault="005C040F" w:rsidP="00D21C70">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verknüpfen</w:t>
            </w:r>
          </w:p>
        </w:tc>
      </w:tr>
      <w:tr w:rsidR="005C040F" w:rsidRPr="00CA51EB" w14:paraId="7298AB12" w14:textId="77777777" w:rsidTr="005C040F">
        <w:trPr>
          <w:trHeight w:val="254"/>
        </w:trPr>
        <w:tc>
          <w:tcPr>
            <w:tcW w:w="4395" w:type="dxa"/>
            <w:hideMark/>
          </w:tcPr>
          <w:p w14:paraId="07625925" w14:textId="77777777" w:rsidR="005C040F" w:rsidRPr="00CA51EB" w:rsidRDefault="005C040F" w:rsidP="00D21C70">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die Mehrdimensionalität</w:t>
            </w:r>
          </w:p>
        </w:tc>
        <w:tc>
          <w:tcPr>
            <w:tcW w:w="4073" w:type="dxa"/>
            <w:hideMark/>
          </w:tcPr>
          <w:p w14:paraId="63028441" w14:textId="77777777" w:rsidR="005C040F" w:rsidRPr="00CA51EB" w:rsidRDefault="005C040F" w:rsidP="00D21C70">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das Mehrdimensionalsein</w:t>
            </w:r>
          </w:p>
        </w:tc>
      </w:tr>
      <w:tr w:rsidR="005C040F" w:rsidRPr="00CA51EB" w14:paraId="1082CA70" w14:textId="77777777" w:rsidTr="005C040F">
        <w:trPr>
          <w:trHeight w:val="266"/>
        </w:trPr>
        <w:tc>
          <w:tcPr>
            <w:tcW w:w="4395" w:type="dxa"/>
            <w:hideMark/>
          </w:tcPr>
          <w:p w14:paraId="65E7BC3C" w14:textId="77777777" w:rsidR="005C040F" w:rsidRPr="00CA51EB" w:rsidRDefault="005C040F" w:rsidP="00D21C70">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erforderlichenfalls</w:t>
            </w:r>
          </w:p>
        </w:tc>
        <w:tc>
          <w:tcPr>
            <w:tcW w:w="4073" w:type="dxa"/>
            <w:hideMark/>
          </w:tcPr>
          <w:p w14:paraId="062D3CD1" w14:textId="77777777" w:rsidR="005C040F" w:rsidRPr="00CA51EB" w:rsidRDefault="005C040F" w:rsidP="00D21C70">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veraltet</w:t>
            </w:r>
          </w:p>
        </w:tc>
      </w:tr>
      <w:tr w:rsidR="005C040F" w:rsidRPr="00CA51EB" w14:paraId="157FA7C2" w14:textId="77777777" w:rsidTr="005C040F">
        <w:trPr>
          <w:trHeight w:val="266"/>
        </w:trPr>
        <w:tc>
          <w:tcPr>
            <w:tcW w:w="4395" w:type="dxa"/>
            <w:hideMark/>
          </w:tcPr>
          <w:p w14:paraId="049CDA1F" w14:textId="77777777" w:rsidR="005C040F" w:rsidRPr="00CA51EB" w:rsidRDefault="005C040F" w:rsidP="00D21C70">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die Kommission</w:t>
            </w:r>
          </w:p>
        </w:tc>
        <w:tc>
          <w:tcPr>
            <w:tcW w:w="4073" w:type="dxa"/>
            <w:hideMark/>
          </w:tcPr>
          <w:p w14:paraId="106889EB" w14:textId="77777777" w:rsidR="005C040F" w:rsidRPr="00CA51EB" w:rsidRDefault="005C040F" w:rsidP="00D21C70">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 xml:space="preserve">das Interaktionselement </w:t>
            </w:r>
          </w:p>
        </w:tc>
      </w:tr>
      <w:tr w:rsidR="005C040F" w:rsidRPr="00CA51EB" w14:paraId="3AB65CF1" w14:textId="77777777" w:rsidTr="005C040F">
        <w:trPr>
          <w:trHeight w:val="266"/>
        </w:trPr>
        <w:tc>
          <w:tcPr>
            <w:tcW w:w="4395" w:type="dxa"/>
            <w:hideMark/>
          </w:tcPr>
          <w:p w14:paraId="5D537778" w14:textId="77777777" w:rsidR="005C040F" w:rsidRPr="00CA51EB" w:rsidRDefault="005C040F" w:rsidP="00D21C70">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die Implementierung</w:t>
            </w:r>
          </w:p>
        </w:tc>
        <w:tc>
          <w:tcPr>
            <w:tcW w:w="4073" w:type="dxa"/>
            <w:hideMark/>
          </w:tcPr>
          <w:p w14:paraId="661B270F" w14:textId="77777777" w:rsidR="005C040F" w:rsidRPr="00CA51EB" w:rsidRDefault="005C040F" w:rsidP="00D21C70">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die Implementation</w:t>
            </w:r>
          </w:p>
        </w:tc>
      </w:tr>
      <w:tr w:rsidR="005C040F" w:rsidRPr="00CA51EB" w14:paraId="5F2773C1" w14:textId="77777777" w:rsidTr="005C040F">
        <w:trPr>
          <w:trHeight w:val="266"/>
        </w:trPr>
        <w:tc>
          <w:tcPr>
            <w:tcW w:w="4395" w:type="dxa"/>
            <w:hideMark/>
          </w:tcPr>
          <w:p w14:paraId="01185203" w14:textId="77777777" w:rsidR="005C040F" w:rsidRPr="00CA51EB" w:rsidRDefault="005C040F" w:rsidP="00D21C70">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vernetzen</w:t>
            </w:r>
          </w:p>
        </w:tc>
        <w:tc>
          <w:tcPr>
            <w:tcW w:w="4073" w:type="dxa"/>
            <w:hideMark/>
          </w:tcPr>
          <w:p w14:paraId="1D0EE302" w14:textId="77777777" w:rsidR="005C040F" w:rsidRPr="00CA51EB" w:rsidRDefault="005C040F" w:rsidP="00D21C70">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notfalls</w:t>
            </w:r>
          </w:p>
        </w:tc>
      </w:tr>
    </w:tbl>
    <w:p w14:paraId="0790A904" w14:textId="77777777" w:rsidR="005C040F" w:rsidRPr="00CA51EB" w:rsidRDefault="005C040F" w:rsidP="005C040F">
      <w:pPr>
        <w:spacing w:after="0" w:line="240" w:lineRule="auto"/>
        <w:rPr>
          <w:rFonts w:ascii="Times New Roman" w:hAnsi="Times New Roman" w:cs="Times New Roman"/>
          <w:b/>
          <w:bCs/>
          <w:sz w:val="28"/>
          <w:szCs w:val="28"/>
          <w:lang w:val="de-DE"/>
        </w:rPr>
      </w:pPr>
    </w:p>
    <w:p w14:paraId="53B0BDD7" w14:textId="77777777" w:rsidR="005C040F" w:rsidRPr="00CA51EB" w:rsidRDefault="005C040F" w:rsidP="005C040F">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3. Übersetzen Sie folgende Wortgruppen ins Russische.</w:t>
      </w:r>
    </w:p>
    <w:p w14:paraId="3E6FD492" w14:textId="77777777" w:rsidR="005C040F" w:rsidRPr="00CA51EB" w:rsidRDefault="005C040F" w:rsidP="005C040F">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Zusätzlich zu den implizit vorhandenen Datentypen, speziell für die Systemprogrammierung entwickelt, aus Funktionen aufgebaut sein, vom Betriebssystem aufgerufen werden, formatfrei sein, auf einige Operationen verzichten, möglichst betriebssystemunabhängig  bleiben, durch C-Programmbibliotheken realisiert werden, in das betreffende Programm einbinden, von besonderer Bedeutung sein, marktübliche Unix- und Linux-Implementierungen, Systemaufrufe zur Interprozesskommunikation, Systemaufrufe für das Thread-Handling, Systemaufrufe für Timer-Funktionalitäten.</w:t>
      </w:r>
    </w:p>
    <w:p w14:paraId="633ABB5B" w14:textId="77777777" w:rsidR="005C040F" w:rsidRPr="00CA51EB" w:rsidRDefault="005C040F" w:rsidP="005C040F">
      <w:pPr>
        <w:spacing w:after="0" w:line="240" w:lineRule="auto"/>
        <w:jc w:val="both"/>
        <w:rPr>
          <w:rFonts w:ascii="Times New Roman" w:hAnsi="Times New Roman" w:cs="Times New Roman"/>
          <w:b/>
          <w:bCs/>
          <w:sz w:val="28"/>
          <w:szCs w:val="28"/>
          <w:lang w:val="de-DE"/>
        </w:rPr>
      </w:pPr>
    </w:p>
    <w:p w14:paraId="5F32757D" w14:textId="77777777" w:rsidR="005C040F" w:rsidRPr="00CA51EB" w:rsidRDefault="005C040F" w:rsidP="005C040F">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4. Bilden Sie Wortfamilien zu den angegebenen Wörtern. Bilden Sie damit Sätze.</w:t>
      </w:r>
    </w:p>
    <w:p w14:paraId="2DD217AD" w14:textId="77777777" w:rsidR="005C040F" w:rsidRPr="00CA51EB" w:rsidRDefault="005C040F" w:rsidP="005C040F">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b/>
          <w:bCs/>
          <w:sz w:val="28"/>
          <w:szCs w:val="28"/>
          <w:lang w:val="de-DE"/>
        </w:rPr>
        <w:t>Muster:</w:t>
      </w:r>
    </w:p>
    <w:p w14:paraId="6FE30476" w14:textId="77777777" w:rsidR="005C040F" w:rsidRPr="00CA51EB" w:rsidRDefault="005C040F" w:rsidP="005C040F">
      <w:pPr>
        <w:spacing w:after="0" w:line="240" w:lineRule="auto"/>
        <w:jc w:val="both"/>
        <w:rPr>
          <w:rFonts w:ascii="Times New Roman" w:hAnsi="Times New Roman" w:cs="Times New Roman"/>
          <w:b/>
          <w:bCs/>
          <w:i/>
          <w:iCs/>
          <w:sz w:val="28"/>
          <w:szCs w:val="28"/>
          <w:lang w:val="de-DE"/>
        </w:rPr>
      </w:pPr>
      <w:r w:rsidRPr="00CA51EB">
        <w:rPr>
          <w:rFonts w:ascii="Times New Roman" w:hAnsi="Times New Roman" w:cs="Times New Roman"/>
          <w:b/>
          <w:bCs/>
          <w:i/>
          <w:iCs/>
          <w:sz w:val="28"/>
          <w:szCs w:val="28"/>
          <w:lang w:val="de-DE"/>
        </w:rPr>
        <w:t>Netzwerk (n)</w:t>
      </w:r>
      <w:r w:rsidRPr="00CA51EB">
        <w:rPr>
          <w:rFonts w:ascii="Times New Roman" w:hAnsi="Times New Roman" w:cs="Times New Roman"/>
          <w:b/>
          <w:bCs/>
          <w:i/>
          <w:iCs/>
          <w:sz w:val="28"/>
          <w:szCs w:val="28"/>
          <w:lang w:val="de-DE"/>
        </w:rPr>
        <w:tab/>
      </w:r>
    </w:p>
    <w:p w14:paraId="732F210B" w14:textId="77777777" w:rsidR="005C040F" w:rsidRPr="00CA51EB" w:rsidRDefault="005C040F" w:rsidP="005C040F">
      <w:pPr>
        <w:spacing w:after="0" w:line="240" w:lineRule="auto"/>
        <w:jc w:val="both"/>
        <w:rPr>
          <w:rFonts w:ascii="Times New Roman" w:hAnsi="Times New Roman" w:cs="Times New Roman"/>
          <w:i/>
          <w:iCs/>
          <w:sz w:val="28"/>
          <w:szCs w:val="28"/>
          <w:lang w:val="de-DE"/>
        </w:rPr>
      </w:pPr>
      <w:r w:rsidRPr="00CA51EB">
        <w:rPr>
          <w:rFonts w:ascii="Times New Roman" w:hAnsi="Times New Roman" w:cs="Times New Roman"/>
          <w:i/>
          <w:iCs/>
          <w:sz w:val="28"/>
          <w:szCs w:val="28"/>
          <w:lang w:val="de-DE"/>
        </w:rPr>
        <w:t>Der Rechner ist über W-LAN mit dem Netzwerk verbunden</w:t>
      </w:r>
      <w:r w:rsidRPr="00CA51EB">
        <w:rPr>
          <w:rFonts w:ascii="Times New Roman" w:hAnsi="Times New Roman" w:cs="Times New Roman"/>
          <w:i/>
          <w:iCs/>
          <w:sz w:val="28"/>
          <w:szCs w:val="28"/>
          <w:lang w:val="de-DE"/>
        </w:rPr>
        <w:tab/>
        <w:t>.</w:t>
      </w:r>
      <w:r w:rsidRPr="00CA51EB">
        <w:rPr>
          <w:rFonts w:ascii="Times New Roman" w:hAnsi="Times New Roman" w:cs="Times New Roman"/>
          <w:i/>
          <w:iCs/>
          <w:sz w:val="28"/>
          <w:szCs w:val="28"/>
          <w:lang w:val="de-DE"/>
        </w:rPr>
        <w:tab/>
      </w:r>
      <w:r w:rsidRPr="00CA51EB">
        <w:rPr>
          <w:rFonts w:ascii="Times New Roman" w:hAnsi="Times New Roman" w:cs="Times New Roman"/>
          <w:i/>
          <w:iCs/>
          <w:sz w:val="28"/>
          <w:szCs w:val="28"/>
          <w:lang w:val="de-DE"/>
        </w:rPr>
        <w:tab/>
      </w:r>
      <w:r w:rsidRPr="00CA51EB">
        <w:rPr>
          <w:rFonts w:ascii="Times New Roman" w:hAnsi="Times New Roman" w:cs="Times New Roman"/>
          <w:i/>
          <w:iCs/>
          <w:sz w:val="28"/>
          <w:szCs w:val="28"/>
          <w:lang w:val="de-DE"/>
        </w:rPr>
        <w:tab/>
      </w:r>
    </w:p>
    <w:p w14:paraId="72139EB3" w14:textId="77777777" w:rsidR="005C040F" w:rsidRPr="00CA51EB" w:rsidRDefault="005C040F" w:rsidP="005C040F">
      <w:pPr>
        <w:spacing w:after="0" w:line="240" w:lineRule="auto"/>
        <w:jc w:val="both"/>
        <w:rPr>
          <w:rFonts w:ascii="Times New Roman" w:hAnsi="Times New Roman" w:cs="Times New Roman"/>
          <w:b/>
          <w:i/>
          <w:iCs/>
          <w:sz w:val="28"/>
          <w:szCs w:val="28"/>
          <w:lang w:val="de-DE"/>
        </w:rPr>
      </w:pPr>
      <w:r w:rsidRPr="00CA51EB">
        <w:rPr>
          <w:rFonts w:ascii="Times New Roman" w:hAnsi="Times New Roman" w:cs="Times New Roman"/>
          <w:b/>
          <w:i/>
          <w:iCs/>
          <w:sz w:val="28"/>
          <w:szCs w:val="28"/>
          <w:lang w:val="de-DE"/>
        </w:rPr>
        <w:t>netzwerken</w:t>
      </w:r>
    </w:p>
    <w:p w14:paraId="75BC3508" w14:textId="77777777" w:rsidR="005C040F" w:rsidRPr="00CA51EB" w:rsidRDefault="005C040F" w:rsidP="005C040F">
      <w:pPr>
        <w:spacing w:after="0" w:line="240" w:lineRule="auto"/>
        <w:jc w:val="both"/>
        <w:rPr>
          <w:rFonts w:ascii="Times New Roman" w:hAnsi="Times New Roman" w:cs="Times New Roman"/>
          <w:i/>
          <w:iCs/>
          <w:sz w:val="28"/>
          <w:szCs w:val="28"/>
          <w:lang w:val="de-DE"/>
        </w:rPr>
      </w:pPr>
      <w:r w:rsidRPr="00CA51EB">
        <w:rPr>
          <w:rFonts w:ascii="Times New Roman" w:hAnsi="Times New Roman" w:cs="Times New Roman"/>
          <w:i/>
          <w:iCs/>
          <w:sz w:val="28"/>
          <w:szCs w:val="28"/>
          <w:lang w:val="de-DE"/>
        </w:rPr>
        <w:t>Auf der Jobbörse wird ausgiebig genetzwerkt.</w:t>
      </w:r>
    </w:p>
    <w:p w14:paraId="504B656C" w14:textId="77777777" w:rsidR="005C040F" w:rsidRPr="00CA51EB" w:rsidRDefault="005C040F" w:rsidP="005C040F">
      <w:pPr>
        <w:spacing w:after="0" w:line="240" w:lineRule="auto"/>
        <w:jc w:val="both"/>
        <w:rPr>
          <w:rFonts w:ascii="Times New Roman" w:hAnsi="Times New Roman" w:cs="Times New Roman"/>
          <w:b/>
          <w:i/>
          <w:iCs/>
          <w:sz w:val="28"/>
          <w:szCs w:val="28"/>
          <w:lang w:val="de-DE"/>
        </w:rPr>
      </w:pPr>
      <w:r w:rsidRPr="00CA51EB">
        <w:rPr>
          <w:rFonts w:ascii="Times New Roman" w:hAnsi="Times New Roman" w:cs="Times New Roman"/>
          <w:b/>
          <w:i/>
          <w:iCs/>
          <w:sz w:val="28"/>
          <w:szCs w:val="28"/>
          <w:lang w:val="de-DE"/>
        </w:rPr>
        <w:t>Netzwerkfähigkeit (f)</w:t>
      </w:r>
    </w:p>
    <w:p w14:paraId="777EC143" w14:textId="77777777" w:rsidR="005C040F" w:rsidRPr="00CA51EB" w:rsidRDefault="005C040F" w:rsidP="005C040F">
      <w:pPr>
        <w:spacing w:after="0" w:line="240" w:lineRule="auto"/>
        <w:jc w:val="both"/>
        <w:rPr>
          <w:rFonts w:ascii="Times New Roman" w:hAnsi="Times New Roman" w:cs="Times New Roman"/>
          <w:i/>
          <w:iCs/>
          <w:sz w:val="28"/>
          <w:szCs w:val="28"/>
          <w:lang w:val="de-DE"/>
        </w:rPr>
      </w:pPr>
      <w:r w:rsidRPr="00CA51EB">
        <w:rPr>
          <w:rFonts w:ascii="Times New Roman" w:hAnsi="Times New Roman" w:cs="Times New Roman"/>
          <w:i/>
          <w:iCs/>
          <w:sz w:val="28"/>
          <w:szCs w:val="28"/>
          <w:lang w:val="de-DE"/>
        </w:rPr>
        <w:t>Die volle Netzwerkfähigkeit des Systems und die Mehrkundenfähigkeit werden in der näheren Zukunft eingeführt.</w:t>
      </w:r>
    </w:p>
    <w:p w14:paraId="54C93028" w14:textId="77777777" w:rsidR="005C040F" w:rsidRPr="00CA51EB" w:rsidRDefault="005C040F" w:rsidP="005C040F">
      <w:pPr>
        <w:spacing w:after="0" w:line="240" w:lineRule="auto"/>
        <w:jc w:val="both"/>
        <w:rPr>
          <w:rFonts w:ascii="Times New Roman" w:hAnsi="Times New Roman" w:cs="Times New Roman"/>
          <w:b/>
          <w:i/>
          <w:iCs/>
          <w:sz w:val="28"/>
          <w:szCs w:val="28"/>
          <w:lang w:val="de-DE"/>
        </w:rPr>
      </w:pPr>
      <w:r w:rsidRPr="00CA51EB">
        <w:rPr>
          <w:rFonts w:ascii="Times New Roman" w:hAnsi="Times New Roman" w:cs="Times New Roman"/>
          <w:b/>
          <w:i/>
          <w:iCs/>
          <w:sz w:val="28"/>
          <w:szCs w:val="28"/>
          <w:lang w:val="de-DE"/>
        </w:rPr>
        <w:t>netzwerkfähig</w:t>
      </w:r>
    </w:p>
    <w:p w14:paraId="45496272" w14:textId="77777777" w:rsidR="005C040F" w:rsidRPr="00CA51EB" w:rsidRDefault="005C040F" w:rsidP="005C040F">
      <w:pPr>
        <w:spacing w:after="0" w:line="240" w:lineRule="auto"/>
        <w:jc w:val="both"/>
        <w:rPr>
          <w:rFonts w:ascii="Times New Roman" w:hAnsi="Times New Roman" w:cs="Times New Roman"/>
          <w:i/>
          <w:iCs/>
          <w:sz w:val="28"/>
          <w:szCs w:val="28"/>
          <w:lang w:val="de-DE"/>
        </w:rPr>
      </w:pPr>
      <w:r w:rsidRPr="00CA51EB">
        <w:rPr>
          <w:rFonts w:ascii="Times New Roman" w:hAnsi="Times New Roman" w:cs="Times New Roman"/>
          <w:i/>
          <w:iCs/>
          <w:sz w:val="28"/>
          <w:szCs w:val="28"/>
          <w:lang w:val="de-DE"/>
        </w:rPr>
        <w:t>Er braucht einen netzwerkfähigen Drucker für weitere Arbeit.</w:t>
      </w:r>
    </w:p>
    <w:p w14:paraId="2B52892E" w14:textId="77777777" w:rsidR="005C040F" w:rsidRPr="00CA51EB" w:rsidRDefault="005C040F" w:rsidP="005C040F">
      <w:pPr>
        <w:spacing w:after="0" w:line="240" w:lineRule="auto"/>
        <w:jc w:val="both"/>
        <w:rPr>
          <w:rFonts w:ascii="Times New Roman" w:hAnsi="Times New Roman" w:cs="Times New Roman"/>
          <w:b/>
          <w:i/>
          <w:iCs/>
          <w:sz w:val="28"/>
          <w:szCs w:val="28"/>
          <w:lang w:val="de-DE"/>
        </w:rPr>
      </w:pPr>
      <w:r w:rsidRPr="00CA51EB">
        <w:rPr>
          <w:rFonts w:ascii="Times New Roman" w:hAnsi="Times New Roman" w:cs="Times New Roman"/>
          <w:b/>
          <w:i/>
          <w:iCs/>
          <w:sz w:val="28"/>
          <w:szCs w:val="28"/>
          <w:lang w:val="de-DE"/>
        </w:rPr>
        <w:t>vernetzen</w:t>
      </w:r>
    </w:p>
    <w:p w14:paraId="1865746B" w14:textId="77777777" w:rsidR="005C040F" w:rsidRPr="00CA51EB" w:rsidRDefault="005C040F" w:rsidP="005C040F">
      <w:pPr>
        <w:spacing w:after="0" w:line="240" w:lineRule="auto"/>
        <w:jc w:val="both"/>
        <w:rPr>
          <w:rFonts w:ascii="Times New Roman" w:hAnsi="Times New Roman" w:cs="Times New Roman"/>
          <w:i/>
          <w:iCs/>
          <w:sz w:val="28"/>
          <w:szCs w:val="28"/>
          <w:lang w:val="de-DE"/>
        </w:rPr>
      </w:pPr>
      <w:r w:rsidRPr="00CA51EB">
        <w:rPr>
          <w:rFonts w:ascii="Times New Roman" w:hAnsi="Times New Roman" w:cs="Times New Roman"/>
          <w:i/>
          <w:iCs/>
          <w:sz w:val="28"/>
          <w:szCs w:val="28"/>
          <w:lang w:val="de-DE"/>
        </w:rPr>
        <w:t>Alle Computer sin in diesem Labor vernetzt.</w:t>
      </w:r>
    </w:p>
    <w:p w14:paraId="072FE406" w14:textId="77777777" w:rsidR="005C040F" w:rsidRPr="00CA51EB" w:rsidRDefault="005C040F" w:rsidP="005C040F">
      <w:pPr>
        <w:spacing w:after="0" w:line="240" w:lineRule="auto"/>
        <w:jc w:val="both"/>
        <w:rPr>
          <w:rFonts w:ascii="Times New Roman" w:hAnsi="Times New Roman" w:cs="Times New Roman"/>
          <w:sz w:val="28"/>
          <w:szCs w:val="28"/>
          <w:lang w:val="de-DE"/>
        </w:rPr>
      </w:pPr>
    </w:p>
    <w:p w14:paraId="534B61AB" w14:textId="77777777" w:rsidR="005C040F" w:rsidRPr="00CA51EB" w:rsidRDefault="005C040F" w:rsidP="005C040F">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Element (n), Dimension (f), Funktion (f), Programmierung (f).</w:t>
      </w:r>
    </w:p>
    <w:p w14:paraId="0DEEAC66" w14:textId="77777777" w:rsidR="005C040F" w:rsidRPr="00CA51EB" w:rsidRDefault="005C040F" w:rsidP="005C040F">
      <w:pPr>
        <w:spacing w:after="0" w:line="240" w:lineRule="auto"/>
        <w:jc w:val="center"/>
        <w:rPr>
          <w:rFonts w:ascii="Times New Roman" w:hAnsi="Times New Roman" w:cs="Times New Roman"/>
          <w:b/>
          <w:bCs/>
          <w:i/>
          <w:sz w:val="28"/>
          <w:szCs w:val="28"/>
          <w:lang w:val="de-DE"/>
        </w:rPr>
      </w:pPr>
    </w:p>
    <w:p w14:paraId="18587F47" w14:textId="77777777" w:rsidR="005C040F" w:rsidRPr="00CA51EB" w:rsidRDefault="005C040F" w:rsidP="005C040F">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5. Setzen Sie passende Wörter ein.</w:t>
      </w:r>
    </w:p>
    <w:tbl>
      <w:tblPr>
        <w:tblStyle w:val="a6"/>
        <w:tblW w:w="0" w:type="auto"/>
        <w:tblInd w:w="108" w:type="dxa"/>
        <w:tblLook w:val="04A0" w:firstRow="1" w:lastRow="0" w:firstColumn="1" w:lastColumn="0" w:noHBand="0" w:noVBand="1"/>
      </w:tblPr>
      <w:tblGrid>
        <w:gridCol w:w="9356"/>
      </w:tblGrid>
      <w:tr w:rsidR="005C040F" w:rsidRPr="00365E70" w14:paraId="1E80D1D1" w14:textId="77777777" w:rsidTr="00D21C70">
        <w:tc>
          <w:tcPr>
            <w:tcW w:w="9356" w:type="dxa"/>
            <w:tcBorders>
              <w:top w:val="single" w:sz="4" w:space="0" w:color="auto"/>
              <w:left w:val="single" w:sz="4" w:space="0" w:color="auto"/>
              <w:bottom w:val="single" w:sz="4" w:space="0" w:color="auto"/>
              <w:right w:val="single" w:sz="4" w:space="0" w:color="auto"/>
            </w:tcBorders>
            <w:hideMark/>
          </w:tcPr>
          <w:p w14:paraId="16177F71" w14:textId="77777777" w:rsidR="005C040F" w:rsidRPr="00CA51EB" w:rsidRDefault="005C040F" w:rsidP="00D21C70">
            <w:pPr>
              <w:spacing w:after="0" w:line="240" w:lineRule="auto"/>
              <w:jc w:val="center"/>
              <w:rPr>
                <w:rFonts w:ascii="Times New Roman" w:hAnsi="Times New Roman" w:cs="Times New Roman"/>
                <w:b/>
                <w:bCs/>
                <w:i/>
                <w:sz w:val="28"/>
                <w:szCs w:val="28"/>
                <w:lang w:val="de-DE"/>
              </w:rPr>
            </w:pPr>
            <w:r w:rsidRPr="00CA51EB">
              <w:rPr>
                <w:rFonts w:ascii="Times New Roman" w:hAnsi="Times New Roman" w:cs="Times New Roman"/>
                <w:bCs/>
                <w:i/>
                <w:sz w:val="28"/>
                <w:szCs w:val="28"/>
                <w:lang w:val="de-DE"/>
              </w:rPr>
              <w:t>Anforderungen, Kernel, entwickelt, plattformunabhängig, Programmiersprache, systemnah, besitzt</w:t>
            </w:r>
          </w:p>
        </w:tc>
      </w:tr>
    </w:tbl>
    <w:p w14:paraId="4EFE0881" w14:textId="77777777" w:rsidR="005C040F" w:rsidRPr="00CA51EB" w:rsidRDefault="005C040F" w:rsidP="005C040F">
      <w:pPr>
        <w:spacing w:after="0" w:line="240" w:lineRule="auto"/>
        <w:jc w:val="both"/>
        <w:rPr>
          <w:rFonts w:ascii="Times New Roman" w:hAnsi="Times New Roman" w:cs="Times New Roman"/>
          <w:bCs/>
          <w:sz w:val="28"/>
          <w:szCs w:val="28"/>
          <w:lang w:val="de-DE"/>
        </w:rPr>
      </w:pPr>
    </w:p>
    <w:p w14:paraId="029924F1" w14:textId="77777777" w:rsidR="005C040F" w:rsidRPr="00CA51EB" w:rsidRDefault="005C040F" w:rsidP="005C040F">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 xml:space="preserve">Die ________________________ C wurde Ende der 70er-Jahre von Dennis Ritchie und Brian Kernighan an den legendären Bell </w:t>
      </w:r>
      <w:proofErr w:type="gramStart"/>
      <w:r w:rsidRPr="00CA51EB">
        <w:rPr>
          <w:rFonts w:ascii="Times New Roman" w:hAnsi="Times New Roman" w:cs="Times New Roman"/>
          <w:bCs/>
          <w:sz w:val="28"/>
          <w:szCs w:val="28"/>
          <w:lang w:val="de-DE"/>
        </w:rPr>
        <w:t>Telephone</w:t>
      </w:r>
      <w:proofErr w:type="gramEnd"/>
      <w:r w:rsidRPr="00CA51EB">
        <w:rPr>
          <w:rFonts w:ascii="Times New Roman" w:hAnsi="Times New Roman" w:cs="Times New Roman"/>
          <w:bCs/>
          <w:sz w:val="28"/>
          <w:szCs w:val="28"/>
          <w:lang w:val="de-DE"/>
        </w:rPr>
        <w:t xml:space="preserve"> Laboratories________________________. Ritchie und Kernighan wollten eine Sprache kreieren, die ________________________, aber dennoch möglichst ________________________ ist, performanten Code erzeugt und eine konsistente Syntax________________________. Diese und weitere________________________ wurden mit C abgedeckt und sind 40 Jahre später keinesfalls obsolet. Der ________________________der meisten Betriebssysteme ist in C programmiert. Im Embedded-Umfeld, in dem die Nähe zur Hardware fundamentale Voraussetzung sowie kompakter und effizienter Code zu erzeugen ist, ist C nach wie vor die Sprache Nummer eins.</w:t>
      </w:r>
    </w:p>
    <w:p w14:paraId="482AF07E" w14:textId="77777777" w:rsidR="005C040F" w:rsidRPr="00CA51EB" w:rsidRDefault="005C040F" w:rsidP="005C040F">
      <w:pPr>
        <w:spacing w:after="0" w:line="240" w:lineRule="auto"/>
        <w:jc w:val="both"/>
        <w:rPr>
          <w:rFonts w:ascii="Times New Roman" w:hAnsi="Times New Roman" w:cs="Times New Roman"/>
          <w:b/>
          <w:bCs/>
          <w:sz w:val="28"/>
          <w:szCs w:val="28"/>
          <w:lang w:val="de-DE"/>
        </w:rPr>
      </w:pPr>
    </w:p>
    <w:p w14:paraId="3258DB6E" w14:textId="77777777" w:rsidR="005C040F" w:rsidRPr="00CA51EB" w:rsidRDefault="005C040F" w:rsidP="005C040F">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6. Bilden Sie Situationen bzw. Gespräche. Gebrauchen Sie dabei folgende Lexik.</w:t>
      </w:r>
    </w:p>
    <w:p w14:paraId="15E6EAA6" w14:textId="77777777" w:rsidR="005C040F" w:rsidRPr="00CA51EB" w:rsidRDefault="005C040F" w:rsidP="005C040F">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1. Die Prozessprogrammiersprache, charakteristische Eigenschaften, aus Funktionen aufbauen, das Betriebssystem, formatfrei sein, der Datentyp, direkt adressieren, Mehrdimensionale Arrays.</w:t>
      </w:r>
    </w:p>
    <w:p w14:paraId="56C4940E" w14:textId="77777777" w:rsidR="005C040F" w:rsidRPr="00CA51EB" w:rsidRDefault="005C040F" w:rsidP="005C040F">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2. Ein/Ausgabe-Operationen, Realzeiteigenschaften, verzichten, C-Programmbibliotheken, die Schnittstelle, der Treiber, Systemaufrufe, die Realzeitprogrammierung, die Interprozesskommunikation.</w:t>
      </w:r>
    </w:p>
    <w:p w14:paraId="4E70CE4D" w14:textId="77777777" w:rsidR="005C040F" w:rsidRPr="00CA51EB" w:rsidRDefault="005C040F" w:rsidP="005C040F">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3. Die Programmiersprache, betriebssystemunabhängig, vorhanden sein, Steuerelemente, von besonderer Bedeutung sein, die Implementierung.</w:t>
      </w:r>
    </w:p>
    <w:p w14:paraId="58A74B6B" w14:textId="77777777" w:rsidR="005C040F" w:rsidRPr="00CA51EB" w:rsidRDefault="005C040F" w:rsidP="005C040F">
      <w:pPr>
        <w:spacing w:after="0" w:line="240" w:lineRule="auto"/>
        <w:rPr>
          <w:rFonts w:ascii="Times New Roman" w:hAnsi="Times New Roman" w:cs="Times New Roman"/>
          <w:b/>
          <w:bCs/>
          <w:sz w:val="28"/>
          <w:szCs w:val="28"/>
          <w:lang w:val="de-DE"/>
        </w:rPr>
      </w:pPr>
    </w:p>
    <w:p w14:paraId="250533D8" w14:textId="77777777" w:rsidR="005C040F" w:rsidRPr="00CA51EB" w:rsidRDefault="005C040F" w:rsidP="005C040F">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7. Sprechen Sie von der Programmiersprache C anhand des von Ihnen gelesenen Textes und der vorliegenden Tabelle.</w:t>
      </w:r>
    </w:p>
    <w:tbl>
      <w:tblPr>
        <w:tblW w:w="9214" w:type="dxa"/>
        <w:tblInd w:w="48" w:type="dxa"/>
        <w:tblBorders>
          <w:top w:val="single" w:sz="6" w:space="0" w:color="AAAAAA"/>
          <w:left w:val="single" w:sz="6" w:space="0" w:color="AAAAAA"/>
          <w:bottom w:val="single" w:sz="6" w:space="0" w:color="AAAAAA"/>
          <w:right w:val="single" w:sz="6" w:space="0" w:color="AAAAAA"/>
        </w:tblBorders>
        <w:shd w:val="clear" w:color="auto" w:fill="F9F9F9"/>
        <w:tblLook w:val="04A0" w:firstRow="1" w:lastRow="0" w:firstColumn="1" w:lastColumn="0" w:noHBand="0" w:noVBand="1"/>
      </w:tblPr>
      <w:tblGrid>
        <w:gridCol w:w="3639"/>
        <w:gridCol w:w="5575"/>
      </w:tblGrid>
      <w:tr w:rsidR="005C040F" w:rsidRPr="00CA51EB" w14:paraId="24197C51" w14:textId="77777777" w:rsidTr="00D21C70">
        <w:tc>
          <w:tcPr>
            <w:tcW w:w="9214" w:type="dxa"/>
            <w:gridSpan w:val="2"/>
            <w:tcBorders>
              <w:top w:val="single" w:sz="6" w:space="0" w:color="AAAAAA"/>
              <w:left w:val="single" w:sz="6" w:space="0" w:color="AAAAAA"/>
              <w:bottom w:val="single" w:sz="6" w:space="0" w:color="AAAAAA"/>
              <w:right w:val="single" w:sz="6" w:space="0" w:color="AAAAAA"/>
            </w:tcBorders>
            <w:shd w:val="clear" w:color="auto" w:fill="B3B7FF"/>
            <w:tcMar>
              <w:top w:w="48" w:type="dxa"/>
              <w:left w:w="48" w:type="dxa"/>
              <w:bottom w:w="48" w:type="dxa"/>
              <w:right w:w="48" w:type="dxa"/>
            </w:tcMar>
            <w:vAlign w:val="center"/>
            <w:hideMark/>
          </w:tcPr>
          <w:p w14:paraId="53A2B57E" w14:textId="77777777" w:rsidR="005C040F" w:rsidRPr="00CA51EB" w:rsidRDefault="005C040F" w:rsidP="00D21C70">
            <w:pPr>
              <w:spacing w:after="0" w:line="240" w:lineRule="auto"/>
              <w:jc w:val="center"/>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C</w:t>
            </w:r>
          </w:p>
        </w:tc>
      </w:tr>
      <w:tr w:rsidR="005C040F" w:rsidRPr="00CA51EB" w14:paraId="783D11DB" w14:textId="77777777" w:rsidTr="00D21C70">
        <w:tc>
          <w:tcPr>
            <w:tcW w:w="363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14:paraId="00C2E53A" w14:textId="77777777" w:rsidR="005C040F" w:rsidRPr="00CA51EB" w:rsidRDefault="005C040F" w:rsidP="00D21C70">
            <w:pPr>
              <w:spacing w:after="0" w:line="240" w:lineRule="auto"/>
              <w:rPr>
                <w:rFonts w:ascii="Times New Roman" w:hAnsi="Times New Roman" w:cs="Times New Roman"/>
                <w:b/>
                <w:sz w:val="28"/>
                <w:szCs w:val="28"/>
                <w:lang w:val="de-DE"/>
              </w:rPr>
            </w:pPr>
            <w:r w:rsidRPr="00CA51EB">
              <w:rPr>
                <w:rFonts w:ascii="Times New Roman" w:hAnsi="Times New Roman" w:cs="Times New Roman"/>
                <w:b/>
                <w:bCs/>
                <w:sz w:val="28"/>
                <w:szCs w:val="28"/>
                <w:lang w:val="de-DE"/>
              </w:rPr>
              <w:t>Paradigmen:</w:t>
            </w:r>
          </w:p>
        </w:tc>
        <w:tc>
          <w:tcPr>
            <w:tcW w:w="557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14:paraId="4FE0A594" w14:textId="77777777" w:rsidR="005C040F" w:rsidRPr="00CA51EB" w:rsidRDefault="005C040F" w:rsidP="00D21C70">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imperativ,strukturiert</w:t>
            </w:r>
          </w:p>
        </w:tc>
      </w:tr>
      <w:tr w:rsidR="005C040F" w:rsidRPr="00CA51EB" w14:paraId="3CE30C3B" w14:textId="77777777" w:rsidTr="00D21C70">
        <w:tc>
          <w:tcPr>
            <w:tcW w:w="363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14:paraId="59E2E3DC" w14:textId="77777777" w:rsidR="005C040F" w:rsidRPr="00CA51EB" w:rsidRDefault="005C040F" w:rsidP="00D21C70">
            <w:pPr>
              <w:spacing w:after="0" w:line="240" w:lineRule="auto"/>
              <w:rPr>
                <w:rFonts w:ascii="Times New Roman" w:hAnsi="Times New Roman" w:cs="Times New Roman"/>
                <w:b/>
                <w:sz w:val="28"/>
                <w:szCs w:val="28"/>
                <w:lang w:val="de-DE"/>
              </w:rPr>
            </w:pPr>
            <w:r w:rsidRPr="00CA51EB">
              <w:rPr>
                <w:rFonts w:ascii="Times New Roman" w:hAnsi="Times New Roman" w:cs="Times New Roman"/>
                <w:b/>
                <w:bCs/>
                <w:sz w:val="28"/>
                <w:szCs w:val="28"/>
                <w:lang w:val="de-DE"/>
              </w:rPr>
              <w:t>Erscheinungsjahr:</w:t>
            </w:r>
          </w:p>
        </w:tc>
        <w:tc>
          <w:tcPr>
            <w:tcW w:w="557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14:paraId="704C5EF0" w14:textId="77777777" w:rsidR="005C040F" w:rsidRPr="00CA51EB" w:rsidRDefault="005C040F" w:rsidP="00D21C70">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1972</w:t>
            </w:r>
          </w:p>
        </w:tc>
      </w:tr>
      <w:tr w:rsidR="005C040F" w:rsidRPr="00CA51EB" w14:paraId="4848040D" w14:textId="77777777" w:rsidTr="00D21C70">
        <w:tc>
          <w:tcPr>
            <w:tcW w:w="363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14:paraId="6D5914C3" w14:textId="77777777" w:rsidR="005C040F" w:rsidRPr="00CA51EB" w:rsidRDefault="005C040F" w:rsidP="00D21C70">
            <w:pPr>
              <w:spacing w:after="0" w:line="240" w:lineRule="auto"/>
              <w:rPr>
                <w:rFonts w:ascii="Times New Roman" w:hAnsi="Times New Roman" w:cs="Times New Roman"/>
                <w:b/>
                <w:sz w:val="28"/>
                <w:szCs w:val="28"/>
                <w:lang w:val="de-DE"/>
              </w:rPr>
            </w:pPr>
            <w:r w:rsidRPr="00CA51EB">
              <w:rPr>
                <w:rFonts w:ascii="Times New Roman" w:hAnsi="Times New Roman" w:cs="Times New Roman"/>
                <w:b/>
                <w:bCs/>
                <w:sz w:val="28"/>
                <w:szCs w:val="28"/>
                <w:lang w:val="de-DE"/>
              </w:rPr>
              <w:t>Entwickler:</w:t>
            </w:r>
          </w:p>
        </w:tc>
        <w:tc>
          <w:tcPr>
            <w:tcW w:w="557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14:paraId="0D7E7B2C" w14:textId="77777777" w:rsidR="005C040F" w:rsidRPr="00CA51EB" w:rsidRDefault="005C040F" w:rsidP="00D21C70">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Dennis Ritchie</w:t>
            </w:r>
            <w:r w:rsidRPr="00CA51EB">
              <w:rPr>
                <w:rStyle w:val="apple-converted-space"/>
                <w:rFonts w:ascii="Times New Roman" w:hAnsi="Times New Roman" w:cs="Times New Roman"/>
                <w:sz w:val="28"/>
                <w:szCs w:val="28"/>
                <w:lang w:val="de-DE"/>
              </w:rPr>
              <w:t xml:space="preserve"> </w:t>
            </w:r>
            <w:r w:rsidRPr="00CA51EB">
              <w:rPr>
                <w:rFonts w:ascii="Times New Roman" w:hAnsi="Times New Roman" w:cs="Times New Roman"/>
                <w:sz w:val="28"/>
                <w:szCs w:val="28"/>
                <w:lang w:val="de-DE"/>
              </w:rPr>
              <w:t>&amp;</w:t>
            </w:r>
            <w:r w:rsidRPr="00CA51EB">
              <w:rPr>
                <w:rStyle w:val="apple-converted-space"/>
                <w:rFonts w:ascii="Times New Roman" w:hAnsi="Times New Roman" w:cs="Times New Roman"/>
                <w:sz w:val="28"/>
                <w:szCs w:val="28"/>
              </w:rPr>
              <w:t xml:space="preserve"> </w:t>
            </w:r>
            <w:r w:rsidRPr="00CA51EB">
              <w:rPr>
                <w:rFonts w:ascii="Times New Roman" w:hAnsi="Times New Roman" w:cs="Times New Roman"/>
                <w:sz w:val="28"/>
                <w:szCs w:val="28"/>
                <w:lang w:val="de-DE"/>
              </w:rPr>
              <w:t>Bell Labs</w:t>
            </w:r>
          </w:p>
        </w:tc>
      </w:tr>
      <w:tr w:rsidR="005C040F" w:rsidRPr="00365E70" w14:paraId="18AB69DD" w14:textId="77777777" w:rsidTr="00D21C70">
        <w:tc>
          <w:tcPr>
            <w:tcW w:w="363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14:paraId="0DD041FD" w14:textId="77777777" w:rsidR="005C040F" w:rsidRPr="00CA51EB" w:rsidRDefault="005C040F" w:rsidP="00D21C70">
            <w:pPr>
              <w:spacing w:after="0" w:line="240" w:lineRule="auto"/>
              <w:rPr>
                <w:rFonts w:ascii="Times New Roman" w:hAnsi="Times New Roman" w:cs="Times New Roman"/>
                <w:b/>
                <w:sz w:val="28"/>
                <w:szCs w:val="28"/>
                <w:lang w:val="de-DE"/>
              </w:rPr>
            </w:pPr>
            <w:r w:rsidRPr="00CA51EB">
              <w:rPr>
                <w:rFonts w:ascii="Times New Roman" w:hAnsi="Times New Roman" w:cs="Times New Roman"/>
                <w:b/>
                <w:bCs/>
                <w:sz w:val="28"/>
                <w:szCs w:val="28"/>
                <w:lang w:val="de-DE"/>
              </w:rPr>
              <w:t>Wichtige Implementierungen:</w:t>
            </w:r>
          </w:p>
        </w:tc>
        <w:tc>
          <w:tcPr>
            <w:tcW w:w="557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14:paraId="09804388" w14:textId="77777777" w:rsidR="005C040F" w:rsidRPr="00CA51EB" w:rsidRDefault="005C040F" w:rsidP="00D21C70">
            <w:pPr>
              <w:spacing w:after="0" w:line="240" w:lineRule="auto"/>
              <w:rPr>
                <w:rFonts w:ascii="Times New Roman" w:hAnsi="Times New Roman" w:cs="Times New Roman"/>
                <w:sz w:val="28"/>
                <w:szCs w:val="28"/>
                <w:lang w:val="en-US"/>
              </w:rPr>
            </w:pPr>
            <w:r w:rsidRPr="00CA51EB">
              <w:rPr>
                <w:rFonts w:ascii="Times New Roman" w:hAnsi="Times New Roman" w:cs="Times New Roman"/>
                <w:sz w:val="28"/>
                <w:szCs w:val="28"/>
                <w:lang w:val="en-US"/>
              </w:rPr>
              <w:t>GCC,</w:t>
            </w:r>
            <w:r w:rsidRPr="00CA51EB">
              <w:rPr>
                <w:rStyle w:val="apple-converted-space"/>
                <w:rFonts w:ascii="Times New Roman" w:hAnsi="Times New Roman" w:cs="Times New Roman"/>
                <w:sz w:val="28"/>
                <w:szCs w:val="28"/>
                <w:lang w:val="en-US"/>
              </w:rPr>
              <w:t xml:space="preserve"> </w:t>
            </w:r>
            <w:r w:rsidRPr="00CA51EB">
              <w:rPr>
                <w:rFonts w:ascii="Times New Roman" w:hAnsi="Times New Roman" w:cs="Times New Roman"/>
                <w:sz w:val="28"/>
                <w:szCs w:val="28"/>
                <w:lang w:val="en-US"/>
              </w:rPr>
              <w:t>MSVC,</w:t>
            </w:r>
            <w:r w:rsidRPr="00CA51EB">
              <w:rPr>
                <w:rStyle w:val="apple-converted-space"/>
                <w:rFonts w:ascii="Times New Roman" w:hAnsi="Times New Roman" w:cs="Times New Roman"/>
                <w:sz w:val="28"/>
                <w:szCs w:val="28"/>
                <w:lang w:val="en-US"/>
              </w:rPr>
              <w:t xml:space="preserve"> </w:t>
            </w:r>
            <w:r w:rsidRPr="00CA51EB">
              <w:rPr>
                <w:rFonts w:ascii="Times New Roman" w:hAnsi="Times New Roman" w:cs="Times New Roman"/>
                <w:sz w:val="28"/>
                <w:szCs w:val="28"/>
                <w:lang w:val="en-US"/>
              </w:rPr>
              <w:t>Borland C, Portland Group, Intel,</w:t>
            </w:r>
            <w:r w:rsidRPr="00CA51EB">
              <w:rPr>
                <w:rStyle w:val="apple-converted-space"/>
                <w:rFonts w:ascii="Times New Roman" w:hAnsi="Times New Roman" w:cs="Times New Roman"/>
                <w:sz w:val="28"/>
                <w:szCs w:val="28"/>
                <w:lang w:val="en-US"/>
              </w:rPr>
              <w:t xml:space="preserve"> </w:t>
            </w:r>
            <w:r w:rsidRPr="00CA51EB">
              <w:rPr>
                <w:rFonts w:ascii="Times New Roman" w:hAnsi="Times New Roman" w:cs="Times New Roman"/>
                <w:sz w:val="28"/>
                <w:szCs w:val="28"/>
                <w:lang w:val="en-US"/>
              </w:rPr>
              <w:t>Clang</w:t>
            </w:r>
          </w:p>
        </w:tc>
      </w:tr>
      <w:tr w:rsidR="005C040F" w:rsidRPr="00CA51EB" w14:paraId="6808718A" w14:textId="77777777" w:rsidTr="00D21C70">
        <w:tc>
          <w:tcPr>
            <w:tcW w:w="363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14:paraId="0308F245" w14:textId="77777777" w:rsidR="005C040F" w:rsidRPr="00CA51EB" w:rsidRDefault="005C040F" w:rsidP="00D21C70">
            <w:pPr>
              <w:spacing w:after="0" w:line="240" w:lineRule="auto"/>
              <w:rPr>
                <w:rFonts w:ascii="Times New Roman" w:hAnsi="Times New Roman" w:cs="Times New Roman"/>
                <w:b/>
                <w:sz w:val="28"/>
                <w:szCs w:val="28"/>
                <w:lang w:val="de-DE"/>
              </w:rPr>
            </w:pPr>
            <w:r w:rsidRPr="00CA51EB">
              <w:rPr>
                <w:rFonts w:ascii="Times New Roman" w:hAnsi="Times New Roman" w:cs="Times New Roman"/>
                <w:b/>
                <w:bCs/>
                <w:sz w:val="28"/>
                <w:szCs w:val="28"/>
                <w:lang w:val="de-DE"/>
              </w:rPr>
              <w:t>Beeinflusst von:</w:t>
            </w:r>
          </w:p>
        </w:tc>
        <w:tc>
          <w:tcPr>
            <w:tcW w:w="557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14:paraId="0942F046" w14:textId="77777777" w:rsidR="005C040F" w:rsidRPr="00CA51EB" w:rsidRDefault="005C040F" w:rsidP="00D21C70">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B,</w:t>
            </w:r>
            <w:r w:rsidRPr="00CA51EB">
              <w:rPr>
                <w:rStyle w:val="apple-converted-space"/>
                <w:rFonts w:ascii="Times New Roman" w:hAnsi="Times New Roman" w:cs="Times New Roman"/>
                <w:sz w:val="28"/>
                <w:szCs w:val="28"/>
              </w:rPr>
              <w:t xml:space="preserve"> </w:t>
            </w:r>
            <w:r w:rsidRPr="00CA51EB">
              <w:rPr>
                <w:rFonts w:ascii="Times New Roman" w:hAnsi="Times New Roman" w:cs="Times New Roman"/>
                <w:sz w:val="28"/>
                <w:szCs w:val="28"/>
                <w:lang w:val="de-DE"/>
              </w:rPr>
              <w:t>BCPL,</w:t>
            </w:r>
            <w:r w:rsidRPr="00CA51EB">
              <w:rPr>
                <w:rStyle w:val="apple-converted-space"/>
                <w:rFonts w:ascii="Times New Roman" w:hAnsi="Times New Roman" w:cs="Times New Roman"/>
                <w:sz w:val="28"/>
                <w:szCs w:val="28"/>
              </w:rPr>
              <w:t xml:space="preserve"> </w:t>
            </w:r>
            <w:r w:rsidRPr="00CA51EB">
              <w:rPr>
                <w:rFonts w:ascii="Times New Roman" w:hAnsi="Times New Roman" w:cs="Times New Roman"/>
                <w:sz w:val="28"/>
                <w:szCs w:val="28"/>
                <w:lang w:val="de-DE"/>
              </w:rPr>
              <w:t>ALGOL 68</w:t>
            </w:r>
          </w:p>
        </w:tc>
      </w:tr>
      <w:tr w:rsidR="005C040F" w:rsidRPr="00365E70" w14:paraId="36190864" w14:textId="77777777" w:rsidTr="00D21C70">
        <w:tc>
          <w:tcPr>
            <w:tcW w:w="3639"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14:paraId="26F8B03D" w14:textId="77777777" w:rsidR="005C040F" w:rsidRPr="00CA51EB" w:rsidRDefault="005C040F" w:rsidP="00D21C70">
            <w:pPr>
              <w:spacing w:after="0" w:line="240" w:lineRule="auto"/>
              <w:rPr>
                <w:rFonts w:ascii="Times New Roman" w:hAnsi="Times New Roman" w:cs="Times New Roman"/>
                <w:b/>
                <w:sz w:val="28"/>
                <w:szCs w:val="28"/>
                <w:lang w:val="de-DE"/>
              </w:rPr>
            </w:pPr>
            <w:r w:rsidRPr="00CA51EB">
              <w:rPr>
                <w:rFonts w:ascii="Times New Roman" w:hAnsi="Times New Roman" w:cs="Times New Roman"/>
                <w:b/>
                <w:bCs/>
                <w:sz w:val="28"/>
                <w:szCs w:val="28"/>
                <w:lang w:val="de-DE"/>
              </w:rPr>
              <w:t>Beeinflusste:</w:t>
            </w:r>
          </w:p>
        </w:tc>
        <w:tc>
          <w:tcPr>
            <w:tcW w:w="5575"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hideMark/>
          </w:tcPr>
          <w:p w14:paraId="2D8DDB0B" w14:textId="77777777" w:rsidR="005C040F" w:rsidRPr="00CA51EB" w:rsidRDefault="005C040F" w:rsidP="00D21C70">
            <w:pPr>
              <w:spacing w:after="0" w:line="240" w:lineRule="auto"/>
              <w:rPr>
                <w:rFonts w:ascii="Times New Roman" w:hAnsi="Times New Roman" w:cs="Times New Roman"/>
                <w:sz w:val="28"/>
                <w:szCs w:val="28"/>
                <w:lang w:val="en-US"/>
              </w:rPr>
            </w:pPr>
            <w:r w:rsidRPr="00CA51EB">
              <w:rPr>
                <w:rFonts w:ascii="Times New Roman" w:hAnsi="Times New Roman" w:cs="Times New Roman"/>
                <w:sz w:val="28"/>
                <w:szCs w:val="28"/>
                <w:lang w:val="en-US"/>
              </w:rPr>
              <w:t>awk,</w:t>
            </w:r>
            <w:r w:rsidRPr="00CA51EB">
              <w:rPr>
                <w:rStyle w:val="apple-converted-space"/>
                <w:rFonts w:ascii="Times New Roman" w:hAnsi="Times New Roman" w:cs="Times New Roman"/>
                <w:sz w:val="28"/>
                <w:szCs w:val="28"/>
                <w:lang w:val="en-US"/>
              </w:rPr>
              <w:t xml:space="preserve"> </w:t>
            </w:r>
            <w:r w:rsidRPr="00CA51EB">
              <w:rPr>
                <w:rFonts w:ascii="Times New Roman" w:hAnsi="Times New Roman" w:cs="Times New Roman"/>
                <w:sz w:val="28"/>
                <w:szCs w:val="28"/>
                <w:lang w:val="en-US"/>
              </w:rPr>
              <w:t>C++,</w:t>
            </w:r>
            <w:r w:rsidRPr="00CA51EB">
              <w:rPr>
                <w:rStyle w:val="apple-converted-space"/>
                <w:rFonts w:ascii="Times New Roman" w:hAnsi="Times New Roman" w:cs="Times New Roman"/>
                <w:sz w:val="28"/>
                <w:szCs w:val="28"/>
                <w:lang w:val="en-US"/>
              </w:rPr>
              <w:t xml:space="preserve"> </w:t>
            </w:r>
            <w:r w:rsidRPr="00CA51EB">
              <w:rPr>
                <w:rFonts w:ascii="Times New Roman" w:hAnsi="Times New Roman" w:cs="Times New Roman"/>
                <w:sz w:val="28"/>
                <w:szCs w:val="28"/>
                <w:lang w:val="en-US"/>
              </w:rPr>
              <w:t>C#, Objective-C,</w:t>
            </w:r>
            <w:r w:rsidRPr="00CA51EB">
              <w:rPr>
                <w:rStyle w:val="apple-converted-space"/>
                <w:rFonts w:ascii="Times New Roman" w:hAnsi="Times New Roman" w:cs="Times New Roman"/>
                <w:sz w:val="28"/>
                <w:szCs w:val="28"/>
                <w:lang w:val="en-US"/>
              </w:rPr>
              <w:t xml:space="preserve"> </w:t>
            </w:r>
            <w:r w:rsidRPr="00CA51EB">
              <w:rPr>
                <w:rFonts w:ascii="Times New Roman" w:hAnsi="Times New Roman" w:cs="Times New Roman"/>
                <w:sz w:val="28"/>
                <w:szCs w:val="28"/>
                <w:lang w:val="en-US"/>
              </w:rPr>
              <w:t>D,</w:t>
            </w:r>
            <w:r w:rsidRPr="00CA51EB">
              <w:rPr>
                <w:rStyle w:val="apple-converted-space"/>
                <w:rFonts w:ascii="Times New Roman" w:hAnsi="Times New Roman" w:cs="Times New Roman"/>
                <w:sz w:val="28"/>
                <w:szCs w:val="28"/>
                <w:lang w:val="en-US"/>
              </w:rPr>
              <w:t xml:space="preserve"> </w:t>
            </w:r>
            <w:r w:rsidRPr="00CA51EB">
              <w:rPr>
                <w:rFonts w:ascii="Times New Roman" w:hAnsi="Times New Roman" w:cs="Times New Roman"/>
                <w:sz w:val="28"/>
                <w:szCs w:val="28"/>
                <w:lang w:val="en-US"/>
              </w:rPr>
              <w:t>Go, Java,</w:t>
            </w:r>
            <w:r w:rsidRPr="00CA51EB">
              <w:rPr>
                <w:rStyle w:val="apple-converted-space"/>
                <w:rFonts w:ascii="Times New Roman" w:hAnsi="Times New Roman" w:cs="Times New Roman"/>
                <w:sz w:val="28"/>
                <w:szCs w:val="28"/>
                <w:lang w:val="en-US"/>
              </w:rPr>
              <w:t xml:space="preserve"> </w:t>
            </w:r>
            <w:r w:rsidRPr="00CA51EB">
              <w:rPr>
                <w:rFonts w:ascii="Times New Roman" w:hAnsi="Times New Roman" w:cs="Times New Roman"/>
                <w:sz w:val="28"/>
                <w:szCs w:val="28"/>
                <w:lang w:val="en-US"/>
              </w:rPr>
              <w:t>JavaScript,</w:t>
            </w:r>
            <w:r w:rsidRPr="00CA51EB">
              <w:rPr>
                <w:rStyle w:val="apple-converted-space"/>
                <w:rFonts w:ascii="Times New Roman" w:hAnsi="Times New Roman" w:cs="Times New Roman"/>
                <w:sz w:val="28"/>
                <w:szCs w:val="28"/>
                <w:lang w:val="en-US"/>
              </w:rPr>
              <w:t xml:space="preserve"> </w:t>
            </w:r>
            <w:r w:rsidRPr="00CA51EB">
              <w:rPr>
                <w:rFonts w:ascii="Times New Roman" w:hAnsi="Times New Roman" w:cs="Times New Roman"/>
                <w:sz w:val="28"/>
                <w:szCs w:val="28"/>
                <w:lang w:val="en-US"/>
              </w:rPr>
              <w:t>PHP, Perl,</w:t>
            </w:r>
            <w:r w:rsidRPr="00CA51EB">
              <w:rPr>
                <w:rStyle w:val="apple-converted-space"/>
                <w:rFonts w:ascii="Times New Roman" w:hAnsi="Times New Roman" w:cs="Times New Roman"/>
                <w:sz w:val="28"/>
                <w:szCs w:val="28"/>
                <w:lang w:val="en-US"/>
              </w:rPr>
              <w:t xml:space="preserve"> </w:t>
            </w:r>
            <w:r w:rsidRPr="00CA51EB">
              <w:rPr>
                <w:rFonts w:ascii="Times New Roman" w:hAnsi="Times New Roman" w:cs="Times New Roman"/>
                <w:sz w:val="28"/>
                <w:szCs w:val="28"/>
                <w:lang w:val="en-US"/>
              </w:rPr>
              <w:t>Vala</w:t>
            </w:r>
          </w:p>
        </w:tc>
      </w:tr>
    </w:tbl>
    <w:p w14:paraId="7963C488" w14:textId="77777777" w:rsidR="005C040F" w:rsidRPr="00CA51EB" w:rsidRDefault="005C040F" w:rsidP="005C040F">
      <w:pPr>
        <w:spacing w:after="0" w:line="240" w:lineRule="auto"/>
        <w:rPr>
          <w:rFonts w:ascii="Times New Roman" w:hAnsi="Times New Roman" w:cs="Times New Roman"/>
          <w:b/>
          <w:bCs/>
          <w:sz w:val="28"/>
          <w:szCs w:val="28"/>
          <w:lang w:val="en-US"/>
        </w:rPr>
      </w:pPr>
    </w:p>
    <w:p w14:paraId="03779E4E" w14:textId="77777777" w:rsidR="005C040F" w:rsidRPr="00CA51EB" w:rsidRDefault="005C040F" w:rsidP="005C040F">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8. Ordnen Sie den folgenden Erläuterungen ein Begriff aus dem Text zu.</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2"/>
        <w:gridCol w:w="709"/>
        <w:gridCol w:w="567"/>
        <w:gridCol w:w="634"/>
        <w:gridCol w:w="707"/>
        <w:gridCol w:w="707"/>
        <w:gridCol w:w="707"/>
        <w:gridCol w:w="707"/>
        <w:gridCol w:w="707"/>
        <w:gridCol w:w="707"/>
      </w:tblGrid>
      <w:tr w:rsidR="005C040F" w:rsidRPr="00CA51EB" w14:paraId="1BA525A2" w14:textId="77777777" w:rsidTr="00D21C70">
        <w:trPr>
          <w:trHeight w:val="334"/>
        </w:trPr>
        <w:tc>
          <w:tcPr>
            <w:tcW w:w="822" w:type="dxa"/>
            <w:tcBorders>
              <w:top w:val="single" w:sz="4" w:space="0" w:color="auto"/>
              <w:left w:val="single" w:sz="4" w:space="0" w:color="auto"/>
              <w:bottom w:val="single" w:sz="4" w:space="0" w:color="auto"/>
              <w:right w:val="single" w:sz="4" w:space="0" w:color="auto"/>
            </w:tcBorders>
            <w:hideMark/>
          </w:tcPr>
          <w:p w14:paraId="1F00C46B" w14:textId="77777777" w:rsidR="005C040F" w:rsidRPr="00CA51EB" w:rsidRDefault="005C040F"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1</w:t>
            </w:r>
          </w:p>
        </w:tc>
        <w:tc>
          <w:tcPr>
            <w:tcW w:w="709" w:type="dxa"/>
            <w:tcBorders>
              <w:top w:val="single" w:sz="4" w:space="0" w:color="auto"/>
              <w:left w:val="single" w:sz="4" w:space="0" w:color="auto"/>
              <w:bottom w:val="single" w:sz="4" w:space="0" w:color="auto"/>
              <w:right w:val="single" w:sz="4" w:space="0" w:color="auto"/>
            </w:tcBorders>
            <w:hideMark/>
          </w:tcPr>
          <w:p w14:paraId="7B7C0B8B" w14:textId="77777777" w:rsidR="005C040F" w:rsidRPr="00CA51EB" w:rsidRDefault="005C040F"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2</w:t>
            </w:r>
          </w:p>
        </w:tc>
        <w:tc>
          <w:tcPr>
            <w:tcW w:w="567" w:type="dxa"/>
            <w:tcBorders>
              <w:top w:val="single" w:sz="4" w:space="0" w:color="auto"/>
              <w:left w:val="single" w:sz="4" w:space="0" w:color="auto"/>
              <w:bottom w:val="single" w:sz="4" w:space="0" w:color="auto"/>
              <w:right w:val="single" w:sz="4" w:space="0" w:color="auto"/>
            </w:tcBorders>
            <w:hideMark/>
          </w:tcPr>
          <w:p w14:paraId="60D3C90F" w14:textId="77777777" w:rsidR="005C040F" w:rsidRPr="00CA51EB" w:rsidRDefault="005C040F"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3</w:t>
            </w:r>
          </w:p>
        </w:tc>
        <w:tc>
          <w:tcPr>
            <w:tcW w:w="634" w:type="dxa"/>
            <w:tcBorders>
              <w:top w:val="single" w:sz="4" w:space="0" w:color="auto"/>
              <w:left w:val="single" w:sz="4" w:space="0" w:color="auto"/>
              <w:bottom w:val="single" w:sz="4" w:space="0" w:color="auto"/>
              <w:right w:val="single" w:sz="4" w:space="0" w:color="auto"/>
            </w:tcBorders>
            <w:hideMark/>
          </w:tcPr>
          <w:p w14:paraId="37D51E24" w14:textId="77777777" w:rsidR="005C040F" w:rsidRPr="00CA51EB" w:rsidRDefault="005C040F"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4</w:t>
            </w:r>
          </w:p>
        </w:tc>
        <w:tc>
          <w:tcPr>
            <w:tcW w:w="707" w:type="dxa"/>
            <w:tcBorders>
              <w:top w:val="single" w:sz="4" w:space="0" w:color="auto"/>
              <w:left w:val="single" w:sz="4" w:space="0" w:color="auto"/>
              <w:bottom w:val="single" w:sz="4" w:space="0" w:color="auto"/>
              <w:right w:val="single" w:sz="4" w:space="0" w:color="auto"/>
            </w:tcBorders>
            <w:hideMark/>
          </w:tcPr>
          <w:p w14:paraId="05F20ED1" w14:textId="77777777" w:rsidR="005C040F" w:rsidRPr="00CA51EB" w:rsidRDefault="005C040F"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5</w:t>
            </w:r>
          </w:p>
        </w:tc>
        <w:tc>
          <w:tcPr>
            <w:tcW w:w="707" w:type="dxa"/>
            <w:tcBorders>
              <w:top w:val="single" w:sz="4" w:space="0" w:color="auto"/>
              <w:left w:val="single" w:sz="4" w:space="0" w:color="auto"/>
              <w:bottom w:val="single" w:sz="4" w:space="0" w:color="auto"/>
              <w:right w:val="single" w:sz="4" w:space="0" w:color="auto"/>
            </w:tcBorders>
            <w:hideMark/>
          </w:tcPr>
          <w:p w14:paraId="322F2332" w14:textId="77777777" w:rsidR="005C040F" w:rsidRPr="00CA51EB" w:rsidRDefault="005C040F"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6</w:t>
            </w:r>
          </w:p>
        </w:tc>
        <w:tc>
          <w:tcPr>
            <w:tcW w:w="707" w:type="dxa"/>
            <w:tcBorders>
              <w:top w:val="single" w:sz="4" w:space="0" w:color="auto"/>
              <w:left w:val="single" w:sz="4" w:space="0" w:color="auto"/>
              <w:bottom w:val="single" w:sz="4" w:space="0" w:color="auto"/>
              <w:right w:val="single" w:sz="4" w:space="0" w:color="auto"/>
            </w:tcBorders>
            <w:hideMark/>
          </w:tcPr>
          <w:p w14:paraId="556602A4" w14:textId="77777777" w:rsidR="005C040F" w:rsidRPr="00CA51EB" w:rsidRDefault="005C040F"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7</w:t>
            </w:r>
          </w:p>
        </w:tc>
        <w:tc>
          <w:tcPr>
            <w:tcW w:w="707" w:type="dxa"/>
            <w:tcBorders>
              <w:top w:val="single" w:sz="4" w:space="0" w:color="auto"/>
              <w:left w:val="single" w:sz="4" w:space="0" w:color="auto"/>
              <w:bottom w:val="single" w:sz="4" w:space="0" w:color="auto"/>
              <w:right w:val="single" w:sz="4" w:space="0" w:color="auto"/>
            </w:tcBorders>
            <w:hideMark/>
          </w:tcPr>
          <w:p w14:paraId="45802060" w14:textId="77777777" w:rsidR="005C040F" w:rsidRPr="00CA51EB" w:rsidRDefault="005C040F"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8</w:t>
            </w:r>
          </w:p>
        </w:tc>
        <w:tc>
          <w:tcPr>
            <w:tcW w:w="707" w:type="dxa"/>
            <w:tcBorders>
              <w:top w:val="single" w:sz="4" w:space="0" w:color="auto"/>
              <w:left w:val="single" w:sz="4" w:space="0" w:color="auto"/>
              <w:bottom w:val="single" w:sz="4" w:space="0" w:color="auto"/>
              <w:right w:val="single" w:sz="4" w:space="0" w:color="auto"/>
            </w:tcBorders>
            <w:hideMark/>
          </w:tcPr>
          <w:p w14:paraId="5F66D1B3" w14:textId="77777777" w:rsidR="005C040F" w:rsidRPr="00CA51EB" w:rsidRDefault="005C040F"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9</w:t>
            </w:r>
          </w:p>
        </w:tc>
        <w:tc>
          <w:tcPr>
            <w:tcW w:w="707" w:type="dxa"/>
            <w:tcBorders>
              <w:top w:val="single" w:sz="4" w:space="0" w:color="auto"/>
              <w:left w:val="single" w:sz="4" w:space="0" w:color="auto"/>
              <w:bottom w:val="single" w:sz="4" w:space="0" w:color="auto"/>
              <w:right w:val="single" w:sz="4" w:space="0" w:color="auto"/>
            </w:tcBorders>
            <w:hideMark/>
          </w:tcPr>
          <w:p w14:paraId="06879D2B" w14:textId="77777777" w:rsidR="005C040F" w:rsidRPr="00CA51EB" w:rsidRDefault="005C040F"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10</w:t>
            </w:r>
          </w:p>
        </w:tc>
      </w:tr>
      <w:tr w:rsidR="005C040F" w:rsidRPr="00CA51EB" w14:paraId="76EC1B68" w14:textId="77777777" w:rsidTr="00D21C70">
        <w:trPr>
          <w:trHeight w:val="345"/>
        </w:trPr>
        <w:tc>
          <w:tcPr>
            <w:tcW w:w="822" w:type="dxa"/>
            <w:tcBorders>
              <w:top w:val="single" w:sz="4" w:space="0" w:color="auto"/>
              <w:left w:val="single" w:sz="4" w:space="0" w:color="auto"/>
              <w:bottom w:val="single" w:sz="4" w:space="0" w:color="auto"/>
              <w:right w:val="single" w:sz="4" w:space="0" w:color="auto"/>
            </w:tcBorders>
          </w:tcPr>
          <w:p w14:paraId="29A1755F" w14:textId="77777777" w:rsidR="005C040F" w:rsidRPr="00CA51EB" w:rsidRDefault="005C040F" w:rsidP="00D21C70">
            <w:pPr>
              <w:spacing w:after="0" w:line="240" w:lineRule="auto"/>
              <w:jc w:val="both"/>
              <w:rPr>
                <w:rFonts w:ascii="Times New Roman" w:hAnsi="Times New Roman" w:cs="Times New Roman"/>
                <w:sz w:val="28"/>
                <w:szCs w:val="28"/>
                <w:lang w:val="de-DE" w:eastAsia="ru-RU"/>
              </w:rPr>
            </w:pPr>
          </w:p>
        </w:tc>
        <w:tc>
          <w:tcPr>
            <w:tcW w:w="709" w:type="dxa"/>
            <w:tcBorders>
              <w:top w:val="single" w:sz="4" w:space="0" w:color="auto"/>
              <w:left w:val="single" w:sz="4" w:space="0" w:color="auto"/>
              <w:bottom w:val="single" w:sz="4" w:space="0" w:color="auto"/>
              <w:right w:val="single" w:sz="4" w:space="0" w:color="auto"/>
            </w:tcBorders>
          </w:tcPr>
          <w:p w14:paraId="322075DC" w14:textId="77777777" w:rsidR="005C040F" w:rsidRPr="00CA51EB" w:rsidRDefault="005C040F" w:rsidP="00D21C70">
            <w:pPr>
              <w:spacing w:after="0" w:line="240" w:lineRule="auto"/>
              <w:jc w:val="both"/>
              <w:rPr>
                <w:rFonts w:ascii="Times New Roman" w:hAnsi="Times New Roman" w:cs="Times New Roman"/>
                <w:sz w:val="28"/>
                <w:szCs w:val="28"/>
                <w:lang w:val="de-DE" w:eastAsia="ru-RU"/>
              </w:rPr>
            </w:pPr>
          </w:p>
        </w:tc>
        <w:tc>
          <w:tcPr>
            <w:tcW w:w="567" w:type="dxa"/>
            <w:tcBorders>
              <w:top w:val="single" w:sz="4" w:space="0" w:color="auto"/>
              <w:left w:val="single" w:sz="4" w:space="0" w:color="auto"/>
              <w:bottom w:val="single" w:sz="4" w:space="0" w:color="auto"/>
              <w:right w:val="single" w:sz="4" w:space="0" w:color="auto"/>
            </w:tcBorders>
          </w:tcPr>
          <w:p w14:paraId="2256432E" w14:textId="77777777" w:rsidR="005C040F" w:rsidRPr="00CA51EB" w:rsidRDefault="005C040F" w:rsidP="00D21C70">
            <w:pPr>
              <w:spacing w:after="0" w:line="240" w:lineRule="auto"/>
              <w:jc w:val="both"/>
              <w:rPr>
                <w:rFonts w:ascii="Times New Roman" w:hAnsi="Times New Roman" w:cs="Times New Roman"/>
                <w:sz w:val="28"/>
                <w:szCs w:val="28"/>
                <w:lang w:val="de-DE" w:eastAsia="ru-RU"/>
              </w:rPr>
            </w:pPr>
          </w:p>
        </w:tc>
        <w:tc>
          <w:tcPr>
            <w:tcW w:w="634" w:type="dxa"/>
            <w:tcBorders>
              <w:top w:val="single" w:sz="4" w:space="0" w:color="auto"/>
              <w:left w:val="single" w:sz="4" w:space="0" w:color="auto"/>
              <w:bottom w:val="single" w:sz="4" w:space="0" w:color="auto"/>
              <w:right w:val="single" w:sz="4" w:space="0" w:color="auto"/>
            </w:tcBorders>
          </w:tcPr>
          <w:p w14:paraId="625BEF69" w14:textId="77777777" w:rsidR="005C040F" w:rsidRPr="00CA51EB" w:rsidRDefault="005C040F" w:rsidP="00D21C70">
            <w:pPr>
              <w:spacing w:after="0" w:line="240" w:lineRule="auto"/>
              <w:jc w:val="both"/>
              <w:rPr>
                <w:rFonts w:ascii="Times New Roman" w:hAnsi="Times New Roman" w:cs="Times New Roman"/>
                <w:sz w:val="28"/>
                <w:szCs w:val="28"/>
                <w:lang w:val="de-DE" w:eastAsia="ru-RU"/>
              </w:rPr>
            </w:pPr>
          </w:p>
        </w:tc>
        <w:tc>
          <w:tcPr>
            <w:tcW w:w="707" w:type="dxa"/>
            <w:tcBorders>
              <w:top w:val="single" w:sz="4" w:space="0" w:color="auto"/>
              <w:left w:val="single" w:sz="4" w:space="0" w:color="auto"/>
              <w:bottom w:val="single" w:sz="4" w:space="0" w:color="auto"/>
              <w:right w:val="single" w:sz="4" w:space="0" w:color="auto"/>
            </w:tcBorders>
          </w:tcPr>
          <w:p w14:paraId="7BFC75B8" w14:textId="77777777" w:rsidR="005C040F" w:rsidRPr="00CA51EB" w:rsidRDefault="005C040F" w:rsidP="00D21C70">
            <w:pPr>
              <w:spacing w:after="0" w:line="240" w:lineRule="auto"/>
              <w:jc w:val="both"/>
              <w:rPr>
                <w:rFonts w:ascii="Times New Roman" w:hAnsi="Times New Roman" w:cs="Times New Roman"/>
                <w:sz w:val="28"/>
                <w:szCs w:val="28"/>
                <w:lang w:val="de-DE" w:eastAsia="ru-RU"/>
              </w:rPr>
            </w:pPr>
          </w:p>
        </w:tc>
        <w:tc>
          <w:tcPr>
            <w:tcW w:w="707" w:type="dxa"/>
            <w:tcBorders>
              <w:top w:val="single" w:sz="4" w:space="0" w:color="auto"/>
              <w:left w:val="single" w:sz="4" w:space="0" w:color="auto"/>
              <w:bottom w:val="single" w:sz="4" w:space="0" w:color="auto"/>
              <w:right w:val="single" w:sz="4" w:space="0" w:color="auto"/>
            </w:tcBorders>
          </w:tcPr>
          <w:p w14:paraId="1F3D073C" w14:textId="77777777" w:rsidR="005C040F" w:rsidRPr="00CA51EB" w:rsidRDefault="005C040F" w:rsidP="00D21C70">
            <w:pPr>
              <w:spacing w:after="0" w:line="240" w:lineRule="auto"/>
              <w:jc w:val="both"/>
              <w:rPr>
                <w:rFonts w:ascii="Times New Roman" w:hAnsi="Times New Roman" w:cs="Times New Roman"/>
                <w:sz w:val="28"/>
                <w:szCs w:val="28"/>
                <w:lang w:val="de-DE" w:eastAsia="ru-RU"/>
              </w:rPr>
            </w:pPr>
          </w:p>
        </w:tc>
        <w:tc>
          <w:tcPr>
            <w:tcW w:w="707" w:type="dxa"/>
            <w:tcBorders>
              <w:top w:val="single" w:sz="4" w:space="0" w:color="auto"/>
              <w:left w:val="single" w:sz="4" w:space="0" w:color="auto"/>
              <w:bottom w:val="single" w:sz="4" w:space="0" w:color="auto"/>
              <w:right w:val="single" w:sz="4" w:space="0" w:color="auto"/>
            </w:tcBorders>
          </w:tcPr>
          <w:p w14:paraId="034B5826" w14:textId="77777777" w:rsidR="005C040F" w:rsidRPr="00CA51EB" w:rsidRDefault="005C040F" w:rsidP="00D21C70">
            <w:pPr>
              <w:spacing w:after="0" w:line="240" w:lineRule="auto"/>
              <w:jc w:val="both"/>
              <w:rPr>
                <w:rFonts w:ascii="Times New Roman" w:hAnsi="Times New Roman" w:cs="Times New Roman"/>
                <w:sz w:val="28"/>
                <w:szCs w:val="28"/>
                <w:lang w:val="de-DE" w:eastAsia="ru-RU"/>
              </w:rPr>
            </w:pPr>
          </w:p>
        </w:tc>
        <w:tc>
          <w:tcPr>
            <w:tcW w:w="707" w:type="dxa"/>
            <w:tcBorders>
              <w:top w:val="single" w:sz="4" w:space="0" w:color="auto"/>
              <w:left w:val="single" w:sz="4" w:space="0" w:color="auto"/>
              <w:bottom w:val="single" w:sz="4" w:space="0" w:color="auto"/>
              <w:right w:val="single" w:sz="4" w:space="0" w:color="auto"/>
            </w:tcBorders>
          </w:tcPr>
          <w:p w14:paraId="7C816AFD" w14:textId="77777777" w:rsidR="005C040F" w:rsidRPr="00CA51EB" w:rsidRDefault="005C040F" w:rsidP="00D21C70">
            <w:pPr>
              <w:spacing w:after="0" w:line="240" w:lineRule="auto"/>
              <w:jc w:val="both"/>
              <w:rPr>
                <w:rFonts w:ascii="Times New Roman" w:hAnsi="Times New Roman" w:cs="Times New Roman"/>
                <w:sz w:val="28"/>
                <w:szCs w:val="28"/>
                <w:lang w:val="de-DE" w:eastAsia="ru-RU"/>
              </w:rPr>
            </w:pPr>
          </w:p>
        </w:tc>
        <w:tc>
          <w:tcPr>
            <w:tcW w:w="707" w:type="dxa"/>
            <w:tcBorders>
              <w:top w:val="single" w:sz="4" w:space="0" w:color="auto"/>
              <w:left w:val="single" w:sz="4" w:space="0" w:color="auto"/>
              <w:bottom w:val="single" w:sz="4" w:space="0" w:color="auto"/>
              <w:right w:val="single" w:sz="4" w:space="0" w:color="auto"/>
            </w:tcBorders>
          </w:tcPr>
          <w:p w14:paraId="0BF26D2B" w14:textId="77777777" w:rsidR="005C040F" w:rsidRPr="00CA51EB" w:rsidRDefault="005C040F" w:rsidP="00D21C70">
            <w:pPr>
              <w:spacing w:after="0" w:line="240" w:lineRule="auto"/>
              <w:jc w:val="both"/>
              <w:rPr>
                <w:rFonts w:ascii="Times New Roman" w:hAnsi="Times New Roman" w:cs="Times New Roman"/>
                <w:sz w:val="28"/>
                <w:szCs w:val="28"/>
                <w:lang w:val="de-DE" w:eastAsia="ru-RU"/>
              </w:rPr>
            </w:pPr>
          </w:p>
        </w:tc>
        <w:tc>
          <w:tcPr>
            <w:tcW w:w="707" w:type="dxa"/>
            <w:tcBorders>
              <w:top w:val="single" w:sz="4" w:space="0" w:color="auto"/>
              <w:left w:val="single" w:sz="4" w:space="0" w:color="auto"/>
              <w:bottom w:val="single" w:sz="4" w:space="0" w:color="auto"/>
              <w:right w:val="single" w:sz="4" w:space="0" w:color="auto"/>
            </w:tcBorders>
          </w:tcPr>
          <w:p w14:paraId="6E52BB66" w14:textId="77777777" w:rsidR="005C040F" w:rsidRPr="00CA51EB" w:rsidRDefault="005C040F" w:rsidP="00D21C70">
            <w:pPr>
              <w:spacing w:after="0" w:line="240" w:lineRule="auto"/>
              <w:jc w:val="both"/>
              <w:rPr>
                <w:rFonts w:ascii="Times New Roman" w:hAnsi="Times New Roman" w:cs="Times New Roman"/>
                <w:sz w:val="28"/>
                <w:szCs w:val="28"/>
                <w:lang w:val="de-DE" w:eastAsia="ru-RU"/>
              </w:rPr>
            </w:pPr>
          </w:p>
        </w:tc>
      </w:tr>
    </w:tbl>
    <w:p w14:paraId="5AE45F96" w14:textId="77777777" w:rsidR="005C040F" w:rsidRPr="00CA51EB" w:rsidRDefault="005C040F" w:rsidP="005C040F">
      <w:pPr>
        <w:spacing w:after="0" w:line="240" w:lineRule="auto"/>
        <w:jc w:val="both"/>
        <w:rPr>
          <w:rFonts w:ascii="Times New Roman" w:hAnsi="Times New Roman" w:cs="Times New Roman"/>
          <w:sz w:val="28"/>
          <w:szCs w:val="28"/>
          <w:lang w:val="de-DE"/>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5954"/>
      </w:tblGrid>
      <w:tr w:rsidR="005C040F" w:rsidRPr="00365E70" w14:paraId="180BEFD1" w14:textId="77777777" w:rsidTr="005C040F">
        <w:trPr>
          <w:trHeight w:val="150"/>
        </w:trPr>
        <w:tc>
          <w:tcPr>
            <w:tcW w:w="3402" w:type="dxa"/>
            <w:tcBorders>
              <w:top w:val="single" w:sz="4" w:space="0" w:color="auto"/>
              <w:left w:val="single" w:sz="4" w:space="0" w:color="auto"/>
              <w:bottom w:val="single" w:sz="4" w:space="0" w:color="auto"/>
              <w:right w:val="single" w:sz="4" w:space="0" w:color="auto"/>
            </w:tcBorders>
            <w:hideMark/>
          </w:tcPr>
          <w:p w14:paraId="0633F29C" w14:textId="77777777" w:rsidR="005C040F" w:rsidRPr="00CA51EB" w:rsidRDefault="005C040F" w:rsidP="00D21C70">
            <w:pPr>
              <w:pStyle w:val="a5"/>
              <w:numPr>
                <w:ilvl w:val="0"/>
                <w:numId w:val="97"/>
              </w:numPr>
              <w:tabs>
                <w:tab w:val="left" w:pos="317"/>
              </w:tabs>
              <w:spacing w:after="0" w:line="240" w:lineRule="auto"/>
              <w:ind w:left="34" w:firstLine="0"/>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Schnittstelle (f)</w:t>
            </w:r>
          </w:p>
        </w:tc>
        <w:tc>
          <w:tcPr>
            <w:tcW w:w="5954" w:type="dxa"/>
            <w:tcBorders>
              <w:top w:val="single" w:sz="4" w:space="0" w:color="auto"/>
              <w:left w:val="single" w:sz="4" w:space="0" w:color="auto"/>
              <w:bottom w:val="single" w:sz="4" w:space="0" w:color="auto"/>
              <w:right w:val="single" w:sz="4" w:space="0" w:color="auto"/>
            </w:tcBorders>
            <w:hideMark/>
          </w:tcPr>
          <w:p w14:paraId="11EEFA7B" w14:textId="77777777" w:rsidR="005C040F" w:rsidRPr="00CA51EB" w:rsidRDefault="005C040F" w:rsidP="00D21C70">
            <w:pPr>
              <w:pStyle w:val="a5"/>
              <w:numPr>
                <w:ilvl w:val="0"/>
                <w:numId w:val="98"/>
              </w:numPr>
              <w:tabs>
                <w:tab w:val="left" w:pos="317"/>
              </w:tabs>
              <w:spacing w:after="0" w:line="240" w:lineRule="auto"/>
              <w:ind w:left="34" w:firstLine="23"/>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 xml:space="preserve">Das Erstellen von Softwarekomponenten, die Teil des Betriebssystems sind oder die eng mit dem Betriebssystem bzw. mit der darunter </w:t>
            </w:r>
            <w:proofErr w:type="gramStart"/>
            <w:r w:rsidRPr="00CA51EB">
              <w:rPr>
                <w:rFonts w:ascii="Times New Roman" w:hAnsi="Times New Roman" w:cs="Times New Roman"/>
                <w:sz w:val="28"/>
                <w:szCs w:val="28"/>
                <w:lang w:val="de-DE" w:eastAsia="ru-RU"/>
              </w:rPr>
              <w:t>liegenden</w:t>
            </w:r>
            <w:proofErr w:type="gramEnd"/>
            <w:r w:rsidRPr="00CA51EB">
              <w:rPr>
                <w:rFonts w:ascii="Times New Roman" w:hAnsi="Times New Roman" w:cs="Times New Roman"/>
                <w:sz w:val="28"/>
                <w:szCs w:val="28"/>
                <w:lang w:val="de-DE" w:eastAsia="ru-RU"/>
              </w:rPr>
              <w:t xml:space="preserve"> Hardware kommunizieren müssen.</w:t>
            </w:r>
          </w:p>
        </w:tc>
      </w:tr>
      <w:tr w:rsidR="005C040F" w:rsidRPr="00CA51EB" w14:paraId="0FA9DCA5" w14:textId="77777777" w:rsidTr="005C040F">
        <w:trPr>
          <w:trHeight w:val="150"/>
        </w:trPr>
        <w:tc>
          <w:tcPr>
            <w:tcW w:w="3402" w:type="dxa"/>
            <w:tcBorders>
              <w:top w:val="single" w:sz="4" w:space="0" w:color="auto"/>
              <w:left w:val="single" w:sz="4" w:space="0" w:color="auto"/>
              <w:bottom w:val="single" w:sz="4" w:space="0" w:color="auto"/>
              <w:right w:val="single" w:sz="4" w:space="0" w:color="auto"/>
            </w:tcBorders>
            <w:hideMark/>
          </w:tcPr>
          <w:p w14:paraId="1CFBE212" w14:textId="77777777" w:rsidR="005C040F" w:rsidRPr="00CA51EB" w:rsidRDefault="005C040F" w:rsidP="00D21C70">
            <w:pPr>
              <w:pStyle w:val="a5"/>
              <w:numPr>
                <w:ilvl w:val="0"/>
                <w:numId w:val="97"/>
              </w:numPr>
              <w:tabs>
                <w:tab w:val="left" w:pos="317"/>
              </w:tabs>
              <w:spacing w:after="0" w:line="240" w:lineRule="auto"/>
              <w:ind w:left="34" w:firstLine="0"/>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Schleife (f)</w:t>
            </w:r>
          </w:p>
        </w:tc>
        <w:tc>
          <w:tcPr>
            <w:tcW w:w="5954" w:type="dxa"/>
            <w:tcBorders>
              <w:top w:val="single" w:sz="4" w:space="0" w:color="auto"/>
              <w:left w:val="single" w:sz="4" w:space="0" w:color="auto"/>
              <w:bottom w:val="single" w:sz="4" w:space="0" w:color="auto"/>
              <w:right w:val="single" w:sz="4" w:space="0" w:color="auto"/>
            </w:tcBorders>
            <w:hideMark/>
          </w:tcPr>
          <w:p w14:paraId="061C8869" w14:textId="77777777" w:rsidR="005C040F" w:rsidRPr="00CA51EB" w:rsidRDefault="005C040F" w:rsidP="00D21C70">
            <w:pPr>
              <w:pStyle w:val="a5"/>
              <w:numPr>
                <w:ilvl w:val="0"/>
                <w:numId w:val="98"/>
              </w:numPr>
              <w:tabs>
                <w:tab w:val="left" w:pos="317"/>
              </w:tabs>
              <w:spacing w:after="0" w:line="240" w:lineRule="auto"/>
              <w:ind w:left="34" w:firstLine="23"/>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Unterroutine eines Programms.</w:t>
            </w:r>
          </w:p>
        </w:tc>
      </w:tr>
      <w:tr w:rsidR="005C040F" w:rsidRPr="00365E70" w14:paraId="5DF8A74B" w14:textId="77777777" w:rsidTr="005C040F">
        <w:trPr>
          <w:trHeight w:val="150"/>
        </w:trPr>
        <w:tc>
          <w:tcPr>
            <w:tcW w:w="3402" w:type="dxa"/>
            <w:tcBorders>
              <w:top w:val="single" w:sz="4" w:space="0" w:color="auto"/>
              <w:left w:val="single" w:sz="4" w:space="0" w:color="auto"/>
              <w:bottom w:val="single" w:sz="4" w:space="0" w:color="auto"/>
              <w:right w:val="single" w:sz="4" w:space="0" w:color="auto"/>
            </w:tcBorders>
            <w:hideMark/>
          </w:tcPr>
          <w:p w14:paraId="028257C6" w14:textId="77777777" w:rsidR="005C040F" w:rsidRPr="00CA51EB" w:rsidRDefault="005C040F" w:rsidP="00D21C70">
            <w:pPr>
              <w:pStyle w:val="a5"/>
              <w:numPr>
                <w:ilvl w:val="0"/>
                <w:numId w:val="97"/>
              </w:numPr>
              <w:tabs>
                <w:tab w:val="left" w:pos="317"/>
              </w:tabs>
              <w:spacing w:after="0" w:line="240" w:lineRule="auto"/>
              <w:ind w:left="34" w:firstLine="0"/>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Array (m)/ (n)</w:t>
            </w:r>
          </w:p>
        </w:tc>
        <w:tc>
          <w:tcPr>
            <w:tcW w:w="5954" w:type="dxa"/>
            <w:tcBorders>
              <w:top w:val="single" w:sz="4" w:space="0" w:color="auto"/>
              <w:left w:val="single" w:sz="4" w:space="0" w:color="auto"/>
              <w:bottom w:val="single" w:sz="4" w:space="0" w:color="auto"/>
              <w:right w:val="single" w:sz="4" w:space="0" w:color="auto"/>
            </w:tcBorders>
            <w:hideMark/>
          </w:tcPr>
          <w:p w14:paraId="5D6DF263" w14:textId="77777777" w:rsidR="005C040F" w:rsidRPr="00CA51EB" w:rsidRDefault="005C040F" w:rsidP="00D21C70">
            <w:pPr>
              <w:pStyle w:val="a5"/>
              <w:numPr>
                <w:ilvl w:val="0"/>
                <w:numId w:val="98"/>
              </w:numPr>
              <w:tabs>
                <w:tab w:val="left" w:pos="317"/>
              </w:tabs>
              <w:spacing w:after="0" w:line="240" w:lineRule="auto"/>
              <w:ind w:left="34" w:firstLine="23"/>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Interaktionselement in einer grafischen Benutzeroberfläche (GUI), beispielsweise eine Schaltfläche oder eine Bildlaufleiste.</w:t>
            </w:r>
          </w:p>
        </w:tc>
      </w:tr>
      <w:tr w:rsidR="005C040F" w:rsidRPr="00365E70" w14:paraId="61148D8E" w14:textId="77777777" w:rsidTr="005C040F">
        <w:trPr>
          <w:trHeight w:val="150"/>
        </w:trPr>
        <w:tc>
          <w:tcPr>
            <w:tcW w:w="3402" w:type="dxa"/>
            <w:tcBorders>
              <w:top w:val="single" w:sz="4" w:space="0" w:color="auto"/>
              <w:left w:val="single" w:sz="4" w:space="0" w:color="auto"/>
              <w:bottom w:val="single" w:sz="4" w:space="0" w:color="auto"/>
              <w:right w:val="single" w:sz="4" w:space="0" w:color="auto"/>
            </w:tcBorders>
            <w:hideMark/>
          </w:tcPr>
          <w:p w14:paraId="2736C53C" w14:textId="77777777" w:rsidR="005C040F" w:rsidRPr="00CA51EB" w:rsidRDefault="005C040F" w:rsidP="00D21C70">
            <w:pPr>
              <w:pStyle w:val="a5"/>
              <w:numPr>
                <w:ilvl w:val="0"/>
                <w:numId w:val="97"/>
              </w:numPr>
              <w:tabs>
                <w:tab w:val="left" w:pos="317"/>
              </w:tabs>
              <w:spacing w:after="0" w:line="240" w:lineRule="auto"/>
              <w:ind w:left="34" w:firstLine="0"/>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Zeiger (m)</w:t>
            </w:r>
          </w:p>
        </w:tc>
        <w:tc>
          <w:tcPr>
            <w:tcW w:w="5954" w:type="dxa"/>
            <w:tcBorders>
              <w:top w:val="single" w:sz="4" w:space="0" w:color="auto"/>
              <w:left w:val="single" w:sz="4" w:space="0" w:color="auto"/>
              <w:bottom w:val="single" w:sz="4" w:space="0" w:color="auto"/>
              <w:right w:val="single" w:sz="4" w:space="0" w:color="auto"/>
            </w:tcBorders>
            <w:hideMark/>
          </w:tcPr>
          <w:p w14:paraId="7B39523B" w14:textId="77777777" w:rsidR="005C040F" w:rsidRPr="00CA51EB" w:rsidRDefault="005C040F" w:rsidP="00D21C70">
            <w:pPr>
              <w:pStyle w:val="a5"/>
              <w:numPr>
                <w:ilvl w:val="0"/>
                <w:numId w:val="98"/>
              </w:numPr>
              <w:tabs>
                <w:tab w:val="left" w:pos="317"/>
              </w:tabs>
              <w:spacing w:after="0" w:line="240" w:lineRule="auto"/>
              <w:ind w:left="34" w:firstLine="23"/>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Die Umsetzung von festgelegten Strukturen und Prozessabläufen in einem System unter Berücksichtigung der Rahmenbedingungen, Regeln und Zielvorgaben, also im Sinne einer Spezifikation.</w:t>
            </w:r>
          </w:p>
        </w:tc>
      </w:tr>
      <w:tr w:rsidR="005C040F" w:rsidRPr="00365E70" w14:paraId="31972F7C" w14:textId="77777777" w:rsidTr="005C040F">
        <w:trPr>
          <w:trHeight w:val="150"/>
        </w:trPr>
        <w:tc>
          <w:tcPr>
            <w:tcW w:w="3402" w:type="dxa"/>
            <w:tcBorders>
              <w:top w:val="single" w:sz="4" w:space="0" w:color="auto"/>
              <w:left w:val="single" w:sz="4" w:space="0" w:color="auto"/>
              <w:bottom w:val="single" w:sz="4" w:space="0" w:color="auto"/>
              <w:right w:val="single" w:sz="4" w:space="0" w:color="auto"/>
            </w:tcBorders>
            <w:hideMark/>
          </w:tcPr>
          <w:p w14:paraId="6C875E9E" w14:textId="77777777" w:rsidR="005C040F" w:rsidRPr="00CA51EB" w:rsidRDefault="005C040F" w:rsidP="00D21C70">
            <w:pPr>
              <w:pStyle w:val="a5"/>
              <w:numPr>
                <w:ilvl w:val="0"/>
                <w:numId w:val="97"/>
              </w:numPr>
              <w:tabs>
                <w:tab w:val="left" w:pos="317"/>
              </w:tabs>
              <w:spacing w:after="0" w:line="240" w:lineRule="auto"/>
              <w:ind w:left="34" w:firstLine="0"/>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Systemprogrammierung (f)</w:t>
            </w:r>
          </w:p>
        </w:tc>
        <w:tc>
          <w:tcPr>
            <w:tcW w:w="5954" w:type="dxa"/>
            <w:tcBorders>
              <w:top w:val="single" w:sz="4" w:space="0" w:color="auto"/>
              <w:left w:val="single" w:sz="4" w:space="0" w:color="auto"/>
              <w:bottom w:val="single" w:sz="4" w:space="0" w:color="auto"/>
              <w:right w:val="single" w:sz="4" w:space="0" w:color="auto"/>
            </w:tcBorders>
            <w:hideMark/>
          </w:tcPr>
          <w:p w14:paraId="2045D208" w14:textId="77777777" w:rsidR="005C040F" w:rsidRPr="00CA51EB" w:rsidRDefault="005C040F" w:rsidP="00D21C70">
            <w:pPr>
              <w:pStyle w:val="a5"/>
              <w:numPr>
                <w:ilvl w:val="0"/>
                <w:numId w:val="98"/>
              </w:numPr>
              <w:tabs>
                <w:tab w:val="left" w:pos="317"/>
              </w:tabs>
              <w:spacing w:after="0" w:line="240" w:lineRule="auto"/>
              <w:ind w:left="34" w:firstLine="23"/>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Verbindungsstelle zwischen Funktionseinheiten eines Datenverarbeitungs- oder Übertragungssystems, an der der Austausch von Daten oder Steuersignalen erfolgt.</w:t>
            </w:r>
          </w:p>
        </w:tc>
      </w:tr>
      <w:tr w:rsidR="005C040F" w:rsidRPr="00365E70" w14:paraId="3D1FFB15" w14:textId="77777777" w:rsidTr="005C040F">
        <w:trPr>
          <w:trHeight w:val="830"/>
        </w:trPr>
        <w:tc>
          <w:tcPr>
            <w:tcW w:w="3402" w:type="dxa"/>
            <w:tcBorders>
              <w:top w:val="single" w:sz="4" w:space="0" w:color="auto"/>
              <w:left w:val="single" w:sz="4" w:space="0" w:color="auto"/>
              <w:bottom w:val="single" w:sz="4" w:space="0" w:color="auto"/>
              <w:right w:val="single" w:sz="4" w:space="0" w:color="auto"/>
            </w:tcBorders>
            <w:hideMark/>
          </w:tcPr>
          <w:p w14:paraId="100572D4" w14:textId="77777777" w:rsidR="005C040F" w:rsidRPr="00CA51EB" w:rsidRDefault="005C040F" w:rsidP="00D21C70">
            <w:pPr>
              <w:pStyle w:val="a5"/>
              <w:numPr>
                <w:ilvl w:val="0"/>
                <w:numId w:val="97"/>
              </w:numPr>
              <w:tabs>
                <w:tab w:val="left" w:pos="317"/>
              </w:tabs>
              <w:spacing w:after="0" w:line="240" w:lineRule="auto"/>
              <w:ind w:left="34" w:firstLine="0"/>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Implementierung (f)</w:t>
            </w:r>
          </w:p>
        </w:tc>
        <w:tc>
          <w:tcPr>
            <w:tcW w:w="5954" w:type="dxa"/>
            <w:tcBorders>
              <w:top w:val="single" w:sz="4" w:space="0" w:color="auto"/>
              <w:left w:val="single" w:sz="4" w:space="0" w:color="auto"/>
              <w:bottom w:val="single" w:sz="4" w:space="0" w:color="auto"/>
              <w:right w:val="single" w:sz="4" w:space="0" w:color="auto"/>
            </w:tcBorders>
            <w:hideMark/>
          </w:tcPr>
          <w:p w14:paraId="3C12ED22" w14:textId="77777777" w:rsidR="005C040F" w:rsidRPr="00CA51EB" w:rsidRDefault="005C040F" w:rsidP="00D21C70">
            <w:pPr>
              <w:pStyle w:val="a5"/>
              <w:numPr>
                <w:ilvl w:val="0"/>
                <w:numId w:val="98"/>
              </w:numPr>
              <w:tabs>
                <w:tab w:val="left" w:pos="317"/>
              </w:tabs>
              <w:spacing w:after="0" w:line="240" w:lineRule="auto"/>
              <w:ind w:left="34" w:firstLine="23"/>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Zur Erfüllung einer bestimmten Aufgabe gebildete Gruppe von Experten; beschlussfassende Körperschaft; Ausschuss.</w:t>
            </w:r>
          </w:p>
        </w:tc>
      </w:tr>
      <w:tr w:rsidR="005C040F" w:rsidRPr="00365E70" w14:paraId="50D75FF6" w14:textId="77777777" w:rsidTr="005C040F">
        <w:trPr>
          <w:trHeight w:val="860"/>
        </w:trPr>
        <w:tc>
          <w:tcPr>
            <w:tcW w:w="3402" w:type="dxa"/>
            <w:tcBorders>
              <w:top w:val="single" w:sz="4" w:space="0" w:color="auto"/>
              <w:left w:val="single" w:sz="4" w:space="0" w:color="auto"/>
              <w:bottom w:val="single" w:sz="4" w:space="0" w:color="auto"/>
              <w:right w:val="single" w:sz="4" w:space="0" w:color="auto"/>
            </w:tcBorders>
            <w:hideMark/>
          </w:tcPr>
          <w:p w14:paraId="0EF02448" w14:textId="77777777" w:rsidR="005C040F" w:rsidRPr="00CA51EB" w:rsidRDefault="005C040F" w:rsidP="00D21C70">
            <w:pPr>
              <w:pStyle w:val="a5"/>
              <w:numPr>
                <w:ilvl w:val="0"/>
                <w:numId w:val="97"/>
              </w:numPr>
              <w:tabs>
                <w:tab w:val="left" w:pos="317"/>
              </w:tabs>
              <w:spacing w:after="0" w:line="240" w:lineRule="auto"/>
              <w:ind w:left="34" w:firstLine="0"/>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Funktion (f)</w:t>
            </w:r>
          </w:p>
        </w:tc>
        <w:tc>
          <w:tcPr>
            <w:tcW w:w="5954" w:type="dxa"/>
            <w:tcBorders>
              <w:top w:val="single" w:sz="4" w:space="0" w:color="auto"/>
              <w:left w:val="single" w:sz="4" w:space="0" w:color="auto"/>
              <w:bottom w:val="single" w:sz="4" w:space="0" w:color="auto"/>
              <w:right w:val="single" w:sz="4" w:space="0" w:color="auto"/>
            </w:tcBorders>
            <w:hideMark/>
          </w:tcPr>
          <w:p w14:paraId="2DAC94DB" w14:textId="77777777" w:rsidR="005C040F" w:rsidRPr="00CA51EB" w:rsidRDefault="005C040F" w:rsidP="00D21C70">
            <w:pPr>
              <w:pStyle w:val="a5"/>
              <w:numPr>
                <w:ilvl w:val="0"/>
                <w:numId w:val="98"/>
              </w:numPr>
              <w:tabs>
                <w:tab w:val="left" w:pos="317"/>
              </w:tabs>
              <w:spacing w:after="0" w:line="240" w:lineRule="auto"/>
              <w:ind w:left="34" w:firstLine="23"/>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Methoden zum Informationsaustausch, informatisch gesprochen Datenübertragung, von nebenläufigen Prozessen oder Threads.</w:t>
            </w:r>
          </w:p>
        </w:tc>
      </w:tr>
      <w:tr w:rsidR="005C040F" w:rsidRPr="00365E70" w14:paraId="2B138EE6" w14:textId="77777777" w:rsidTr="005C040F">
        <w:trPr>
          <w:trHeight w:val="414"/>
        </w:trPr>
        <w:tc>
          <w:tcPr>
            <w:tcW w:w="3402" w:type="dxa"/>
            <w:tcBorders>
              <w:top w:val="single" w:sz="4" w:space="0" w:color="auto"/>
              <w:left w:val="single" w:sz="4" w:space="0" w:color="auto"/>
              <w:bottom w:val="single" w:sz="4" w:space="0" w:color="auto"/>
              <w:right w:val="single" w:sz="4" w:space="0" w:color="auto"/>
            </w:tcBorders>
          </w:tcPr>
          <w:p w14:paraId="7189485D" w14:textId="77777777" w:rsidR="005C040F" w:rsidRPr="00CA51EB" w:rsidRDefault="005C040F" w:rsidP="00D21C70">
            <w:pPr>
              <w:pStyle w:val="a5"/>
              <w:numPr>
                <w:ilvl w:val="0"/>
                <w:numId w:val="97"/>
              </w:numPr>
              <w:tabs>
                <w:tab w:val="left" w:pos="317"/>
              </w:tabs>
              <w:spacing w:after="0" w:line="240" w:lineRule="auto"/>
              <w:ind w:left="34" w:firstLine="0"/>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Steuerelement (n)</w:t>
            </w:r>
          </w:p>
        </w:tc>
        <w:tc>
          <w:tcPr>
            <w:tcW w:w="5954" w:type="dxa"/>
            <w:tcBorders>
              <w:top w:val="single" w:sz="4" w:space="0" w:color="auto"/>
              <w:left w:val="single" w:sz="4" w:space="0" w:color="auto"/>
              <w:bottom w:val="single" w:sz="4" w:space="0" w:color="auto"/>
              <w:right w:val="single" w:sz="4" w:space="0" w:color="auto"/>
            </w:tcBorders>
            <w:hideMark/>
          </w:tcPr>
          <w:p w14:paraId="3AAA1C7C" w14:textId="77777777" w:rsidR="005C040F" w:rsidRPr="00CA51EB" w:rsidRDefault="005C040F" w:rsidP="00D21C70">
            <w:pPr>
              <w:pStyle w:val="a5"/>
              <w:numPr>
                <w:ilvl w:val="0"/>
                <w:numId w:val="98"/>
              </w:numPr>
              <w:tabs>
                <w:tab w:val="left" w:pos="317"/>
              </w:tabs>
              <w:spacing w:after="0" w:line="240" w:lineRule="auto"/>
              <w:ind w:left="34" w:firstLine="23"/>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Bestimmte Anordnung von Objekten, Bauelementen, Schaltelementen, Daten unter anderem.</w:t>
            </w:r>
          </w:p>
        </w:tc>
      </w:tr>
      <w:tr w:rsidR="005C040F" w:rsidRPr="00365E70" w14:paraId="3BF77997" w14:textId="77777777" w:rsidTr="005C040F">
        <w:trPr>
          <w:trHeight w:val="705"/>
        </w:trPr>
        <w:tc>
          <w:tcPr>
            <w:tcW w:w="3402" w:type="dxa"/>
            <w:tcBorders>
              <w:top w:val="single" w:sz="4" w:space="0" w:color="auto"/>
              <w:left w:val="single" w:sz="4" w:space="0" w:color="auto"/>
              <w:bottom w:val="single" w:sz="4" w:space="0" w:color="auto"/>
              <w:right w:val="single" w:sz="4" w:space="0" w:color="auto"/>
            </w:tcBorders>
            <w:hideMark/>
          </w:tcPr>
          <w:p w14:paraId="285DDCD5" w14:textId="77777777" w:rsidR="005C040F" w:rsidRPr="00CA51EB" w:rsidRDefault="005C040F" w:rsidP="00D21C70">
            <w:pPr>
              <w:pStyle w:val="a5"/>
              <w:numPr>
                <w:ilvl w:val="0"/>
                <w:numId w:val="97"/>
              </w:numPr>
              <w:tabs>
                <w:tab w:val="left" w:pos="317"/>
              </w:tabs>
              <w:spacing w:after="0" w:line="240" w:lineRule="auto"/>
              <w:ind w:left="34" w:firstLine="0"/>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Interprozess-kommunikation (f)</w:t>
            </w:r>
          </w:p>
        </w:tc>
        <w:tc>
          <w:tcPr>
            <w:tcW w:w="5954" w:type="dxa"/>
            <w:tcBorders>
              <w:top w:val="single" w:sz="4" w:space="0" w:color="auto"/>
              <w:left w:val="single" w:sz="4" w:space="0" w:color="auto"/>
              <w:bottom w:val="single" w:sz="4" w:space="0" w:color="auto"/>
              <w:right w:val="single" w:sz="4" w:space="0" w:color="auto"/>
            </w:tcBorders>
            <w:hideMark/>
          </w:tcPr>
          <w:p w14:paraId="33ED9199" w14:textId="77777777" w:rsidR="005C040F" w:rsidRPr="00CA51EB" w:rsidRDefault="005C040F" w:rsidP="00D21C70">
            <w:pPr>
              <w:pStyle w:val="a5"/>
              <w:numPr>
                <w:ilvl w:val="0"/>
                <w:numId w:val="98"/>
              </w:numPr>
              <w:tabs>
                <w:tab w:val="left" w:pos="317"/>
              </w:tabs>
              <w:spacing w:after="0" w:line="240" w:lineRule="auto"/>
              <w:ind w:left="34" w:firstLine="23"/>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Folge von Anweisungen oder Befehlen eines Programms, die mehrmals hintereinander durchlaufen werden kann.</w:t>
            </w:r>
          </w:p>
        </w:tc>
      </w:tr>
      <w:tr w:rsidR="005C040F" w:rsidRPr="00365E70" w14:paraId="3D8C7FB3" w14:textId="77777777" w:rsidTr="005C040F">
        <w:trPr>
          <w:trHeight w:val="578"/>
        </w:trPr>
        <w:tc>
          <w:tcPr>
            <w:tcW w:w="3402" w:type="dxa"/>
            <w:tcBorders>
              <w:top w:val="single" w:sz="4" w:space="0" w:color="auto"/>
              <w:left w:val="single" w:sz="4" w:space="0" w:color="auto"/>
              <w:bottom w:val="single" w:sz="4" w:space="0" w:color="auto"/>
              <w:right w:val="single" w:sz="4" w:space="0" w:color="auto"/>
            </w:tcBorders>
            <w:hideMark/>
          </w:tcPr>
          <w:p w14:paraId="20007BFC" w14:textId="77777777" w:rsidR="005C040F" w:rsidRPr="00CA51EB" w:rsidRDefault="005C040F" w:rsidP="00D21C70">
            <w:pPr>
              <w:pStyle w:val="a5"/>
              <w:numPr>
                <w:ilvl w:val="0"/>
                <w:numId w:val="97"/>
              </w:numPr>
              <w:tabs>
                <w:tab w:val="left" w:pos="317"/>
              </w:tabs>
              <w:spacing w:after="0" w:line="240" w:lineRule="auto"/>
              <w:ind w:left="34" w:firstLine="0"/>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Gremium (n)</w:t>
            </w:r>
          </w:p>
        </w:tc>
        <w:tc>
          <w:tcPr>
            <w:tcW w:w="5954" w:type="dxa"/>
            <w:tcBorders>
              <w:top w:val="single" w:sz="4" w:space="0" w:color="auto"/>
              <w:left w:val="single" w:sz="4" w:space="0" w:color="auto"/>
              <w:bottom w:val="single" w:sz="4" w:space="0" w:color="auto"/>
              <w:right w:val="single" w:sz="4" w:space="0" w:color="auto"/>
            </w:tcBorders>
            <w:hideMark/>
          </w:tcPr>
          <w:p w14:paraId="4DA13C20" w14:textId="77777777" w:rsidR="005C040F" w:rsidRPr="00CA51EB" w:rsidRDefault="005C040F" w:rsidP="00D21C70">
            <w:pPr>
              <w:pStyle w:val="a5"/>
              <w:numPr>
                <w:ilvl w:val="0"/>
                <w:numId w:val="98"/>
              </w:numPr>
              <w:tabs>
                <w:tab w:val="left" w:pos="317"/>
              </w:tabs>
              <w:spacing w:after="0" w:line="240" w:lineRule="auto"/>
              <w:ind w:left="34" w:firstLine="23"/>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Mithilfe einer Maus steuerbare Markierung auf dem Bildschirm.</w:t>
            </w:r>
          </w:p>
        </w:tc>
      </w:tr>
    </w:tbl>
    <w:p w14:paraId="520BDB54" w14:textId="77777777" w:rsidR="005C040F" w:rsidRPr="00CA51EB" w:rsidRDefault="005C040F" w:rsidP="005C040F">
      <w:pPr>
        <w:spacing w:after="0" w:line="240" w:lineRule="auto"/>
        <w:jc w:val="both"/>
        <w:rPr>
          <w:rFonts w:ascii="Times New Roman" w:hAnsi="Times New Roman" w:cs="Times New Roman"/>
          <w:sz w:val="28"/>
          <w:szCs w:val="28"/>
          <w:lang w:val="de-DE"/>
        </w:rPr>
      </w:pPr>
    </w:p>
    <w:p w14:paraId="2BEA1589" w14:textId="77777777" w:rsidR="005C040F" w:rsidRPr="00CA51EB" w:rsidRDefault="005C040F" w:rsidP="005C040F">
      <w:pPr>
        <w:tabs>
          <w:tab w:val="left" w:pos="284"/>
        </w:tabs>
        <w:spacing w:after="0" w:line="240" w:lineRule="auto"/>
        <w:jc w:val="both"/>
        <w:rPr>
          <w:rFonts w:ascii="Times New Roman" w:hAnsi="Times New Roman" w:cs="Times New Roman"/>
          <w:sz w:val="28"/>
          <w:szCs w:val="28"/>
          <w:lang w:val="de-DE"/>
        </w:rPr>
      </w:pPr>
      <w:r w:rsidRPr="00CA51EB">
        <w:rPr>
          <w:rStyle w:val="6"/>
          <w:rFonts w:ascii="Times New Roman" w:hAnsi="Times New Roman" w:cs="Times New Roman"/>
          <w:b/>
          <w:sz w:val="28"/>
          <w:szCs w:val="28"/>
        </w:rPr>
        <w:t xml:space="preserve">Übung 9. Bilden Sie aus den Satzpaaren kausale Satzgefüge mit </w:t>
      </w:r>
      <w:r w:rsidRPr="00CA51EB">
        <w:rPr>
          <w:rStyle w:val="BodytextItalic"/>
          <w:rFonts w:eastAsia="Calibri"/>
          <w:b/>
          <w:sz w:val="28"/>
          <w:szCs w:val="28"/>
        </w:rPr>
        <w:t>da</w:t>
      </w:r>
      <w:r w:rsidRPr="00CA51EB">
        <w:rPr>
          <w:rStyle w:val="6"/>
          <w:rFonts w:ascii="Times New Roman" w:hAnsi="Times New Roman" w:cs="Times New Roman"/>
          <w:b/>
          <w:sz w:val="28"/>
          <w:szCs w:val="28"/>
        </w:rPr>
        <w:t xml:space="preserve"> oder </w:t>
      </w:r>
      <w:r w:rsidRPr="00CA51EB">
        <w:rPr>
          <w:rStyle w:val="BodytextItalic"/>
          <w:rFonts w:eastAsia="Calibri"/>
          <w:b/>
          <w:sz w:val="28"/>
          <w:szCs w:val="28"/>
        </w:rPr>
        <w:t xml:space="preserve">weil! </w:t>
      </w:r>
      <w:r w:rsidRPr="00CA51EB">
        <w:rPr>
          <w:rStyle w:val="6"/>
          <w:rFonts w:ascii="Times New Roman" w:hAnsi="Times New Roman" w:cs="Times New Roman"/>
          <w:b/>
          <w:sz w:val="28"/>
          <w:szCs w:val="28"/>
        </w:rPr>
        <w:t>Achten Sie darauf, ob der erste oder der zweite Satz als Nebensatz erscheinen muss!</w:t>
      </w:r>
    </w:p>
    <w:p w14:paraId="4E48F173" w14:textId="77777777" w:rsidR="005C040F" w:rsidRPr="00CA51EB" w:rsidRDefault="005C040F" w:rsidP="005C040F">
      <w:pPr>
        <w:pStyle w:val="a5"/>
        <w:numPr>
          <w:ilvl w:val="0"/>
          <w:numId w:val="99"/>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In Java oder C++ implementierte Anwendungen sind deutlich stabiler als alle anderen. Nur diese beiden Programmiersprachen hindern von Hand geschriebenen Code daran, irrtümlich auf Speicherstellen zuzugreifen, die ihm verboten sind. </w:t>
      </w:r>
    </w:p>
    <w:p w14:paraId="5F63A9F5" w14:textId="77777777" w:rsidR="005C040F" w:rsidRPr="00CA51EB" w:rsidRDefault="005C040F" w:rsidP="005C040F">
      <w:pPr>
        <w:pStyle w:val="a5"/>
        <w:numPr>
          <w:ilvl w:val="0"/>
          <w:numId w:val="99"/>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Für Sie ist C++ die eindeutig bessere Wahl. Microsofts ist kostenlos erhältliche interaktive Programmierumgebung — MS Visual Studio Express — eher einfacher zu handhaben.</w:t>
      </w:r>
    </w:p>
    <w:p w14:paraId="0D7C0C66" w14:textId="77777777" w:rsidR="005C040F" w:rsidRPr="00CA51EB" w:rsidRDefault="005C040F" w:rsidP="005C040F">
      <w:pPr>
        <w:pStyle w:val="a5"/>
        <w:numPr>
          <w:ilvl w:val="0"/>
          <w:numId w:val="99"/>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lastRenderedPageBreak/>
        <w:t>Bevorzugt werden Sprachen mit automatischer Speicherfreigabe. Dies stellt eine enorme Steigerung der Produktivität für den Programmierer dar und wirkt sich nicht erheblich auf die Performance aus.</w:t>
      </w:r>
    </w:p>
    <w:p w14:paraId="6AF46A36" w14:textId="77777777" w:rsidR="005C040F" w:rsidRPr="00CA51EB" w:rsidRDefault="005C040F" w:rsidP="005C040F">
      <w:pPr>
        <w:pStyle w:val="a5"/>
        <w:numPr>
          <w:ilvl w:val="0"/>
          <w:numId w:val="99"/>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Visual Basic wurde zu einer leistungsfähigen objektorientierten Programmiersprache. Sie bietet eine Vielzahl neuer und verbesserter Features, z. B. Vererbung, Schnittstellen und Überladen.</w:t>
      </w:r>
    </w:p>
    <w:p w14:paraId="3D9B8C8F" w14:textId="77777777" w:rsidR="005C040F" w:rsidRPr="00CA51EB" w:rsidRDefault="005C040F" w:rsidP="005C040F">
      <w:pPr>
        <w:pStyle w:val="a5"/>
        <w:numPr>
          <w:ilvl w:val="0"/>
          <w:numId w:val="99"/>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Visual Basic wurde in den vergangenen 10 Jahren zur bevorzugten Sprache für viele Entwickler. Sie kann vergleichsweise einfach erlernt und verwendet werden.</w:t>
      </w:r>
    </w:p>
    <w:p w14:paraId="136C1601" w14:textId="77777777" w:rsidR="005C040F" w:rsidRPr="00CA51EB" w:rsidRDefault="005C040F" w:rsidP="005C040F">
      <w:pPr>
        <w:pStyle w:val="a5"/>
        <w:numPr>
          <w:ilvl w:val="0"/>
          <w:numId w:val="99"/>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Die Verwendung von ManagedExtensions für C++ bietet den Vorteil. Hier können die Common Language Runtime unterstützt und deren Dienste verwendet werden.</w:t>
      </w:r>
    </w:p>
    <w:p w14:paraId="3494E5DA" w14:textId="77777777" w:rsidR="005C040F" w:rsidRPr="00CA51EB" w:rsidRDefault="005C040F" w:rsidP="005C040F">
      <w:pPr>
        <w:pStyle w:val="a5"/>
        <w:numPr>
          <w:ilvl w:val="0"/>
          <w:numId w:val="99"/>
        </w:numPr>
        <w:tabs>
          <w:tab w:val="left" w:pos="426"/>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Eine statische Kompilierung sowie die Verknüpfung mit Bibliotheken, DLLs und verschiedenen nicht verwalteten C++-Klassen ist bereits vorher erfolgt. Der bestehende Win32-Code muss nur noch als .NET-Anwendung übersetzt werden.</w:t>
      </w:r>
    </w:p>
    <w:p w14:paraId="4F42AC98" w14:textId="77777777" w:rsidR="005C040F" w:rsidRPr="00CA51EB" w:rsidRDefault="005C040F" w:rsidP="005C040F">
      <w:pPr>
        <w:tabs>
          <w:tab w:val="left" w:pos="426"/>
        </w:tabs>
        <w:spacing w:after="0" w:line="240" w:lineRule="auto"/>
        <w:jc w:val="both"/>
        <w:rPr>
          <w:rStyle w:val="6"/>
          <w:rFonts w:ascii="Times New Roman" w:hAnsi="Times New Roman" w:cs="Times New Roman"/>
          <w:b/>
          <w:sz w:val="28"/>
          <w:szCs w:val="28"/>
          <w:lang w:eastAsia="ru-RU"/>
        </w:rPr>
      </w:pPr>
    </w:p>
    <w:p w14:paraId="4BE4193C" w14:textId="77777777" w:rsidR="005C040F" w:rsidRPr="00CA51EB" w:rsidRDefault="005C040F" w:rsidP="005C040F">
      <w:pPr>
        <w:tabs>
          <w:tab w:val="left" w:pos="426"/>
        </w:tabs>
        <w:spacing w:after="0" w:line="240" w:lineRule="auto"/>
        <w:jc w:val="both"/>
        <w:rPr>
          <w:rFonts w:ascii="Times New Roman" w:hAnsi="Times New Roman" w:cs="Times New Roman"/>
          <w:sz w:val="28"/>
          <w:szCs w:val="28"/>
          <w:lang w:val="de-DE"/>
        </w:rPr>
      </w:pPr>
      <w:r w:rsidRPr="00CA51EB">
        <w:rPr>
          <w:rStyle w:val="6"/>
          <w:rFonts w:ascii="Times New Roman" w:hAnsi="Times New Roman" w:cs="Times New Roman"/>
          <w:b/>
          <w:sz w:val="28"/>
          <w:szCs w:val="28"/>
        </w:rPr>
        <w:t>Übung 10.</w:t>
      </w:r>
      <w:r w:rsidRPr="00CA51EB">
        <w:rPr>
          <w:rFonts w:ascii="Times New Roman" w:hAnsi="Times New Roman" w:cs="Times New Roman"/>
          <w:sz w:val="28"/>
          <w:szCs w:val="28"/>
          <w:lang w:val="de-DE"/>
        </w:rPr>
        <w:t xml:space="preserve"> </w:t>
      </w:r>
      <w:r w:rsidRPr="00CA51EB">
        <w:rPr>
          <w:rFonts w:ascii="Times New Roman" w:hAnsi="Times New Roman" w:cs="Times New Roman"/>
          <w:b/>
          <w:sz w:val="28"/>
          <w:szCs w:val="28"/>
          <w:lang w:val="de-DE"/>
        </w:rPr>
        <w:t xml:space="preserve">Formen Sie die kausalen Konkurrenzformen in Kausalsätze mit </w:t>
      </w:r>
      <w:r w:rsidRPr="00CA51EB">
        <w:rPr>
          <w:rFonts w:ascii="Times New Roman" w:hAnsi="Times New Roman" w:cs="Times New Roman"/>
          <w:b/>
          <w:i/>
          <w:sz w:val="28"/>
          <w:szCs w:val="28"/>
          <w:lang w:val="de-DE"/>
        </w:rPr>
        <w:t>da</w:t>
      </w:r>
      <w:r w:rsidRPr="00CA51EB">
        <w:rPr>
          <w:rFonts w:ascii="Times New Roman" w:hAnsi="Times New Roman" w:cs="Times New Roman"/>
          <w:b/>
          <w:sz w:val="28"/>
          <w:szCs w:val="28"/>
          <w:lang w:val="de-DE"/>
        </w:rPr>
        <w:t xml:space="preserve"> oder </w:t>
      </w:r>
      <w:r w:rsidRPr="00CA51EB">
        <w:rPr>
          <w:rFonts w:ascii="Times New Roman" w:hAnsi="Times New Roman" w:cs="Times New Roman"/>
          <w:b/>
          <w:i/>
          <w:sz w:val="28"/>
          <w:szCs w:val="28"/>
          <w:lang w:val="de-DE"/>
        </w:rPr>
        <w:t>weil</w:t>
      </w:r>
      <w:r w:rsidRPr="00CA51EB">
        <w:rPr>
          <w:rFonts w:ascii="Times New Roman" w:hAnsi="Times New Roman" w:cs="Times New Roman"/>
          <w:b/>
          <w:sz w:val="28"/>
          <w:szCs w:val="28"/>
          <w:lang w:val="de-DE"/>
        </w:rPr>
        <w:t xml:space="preserve"> um!</w:t>
      </w:r>
    </w:p>
    <w:p w14:paraId="08A900B8" w14:textId="77777777" w:rsidR="005C040F" w:rsidRPr="00CA51EB" w:rsidRDefault="005C040F" w:rsidP="005C040F">
      <w:pPr>
        <w:pStyle w:val="a5"/>
        <w:numPr>
          <w:ilvl w:val="0"/>
          <w:numId w:val="100"/>
        </w:numPr>
        <w:tabs>
          <w:tab w:val="left" w:pos="284"/>
        </w:tabs>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Wer HTML nutzt, sollte HTML5 nutzen, denn diese Version ist allen älteren vorzuziehen und flexibler als XHTML.</w:t>
      </w:r>
    </w:p>
    <w:p w14:paraId="568D583A" w14:textId="77777777" w:rsidR="005C040F" w:rsidRPr="00CA51EB" w:rsidRDefault="005C040F" w:rsidP="005C040F">
      <w:pPr>
        <w:pStyle w:val="a5"/>
        <w:numPr>
          <w:ilvl w:val="0"/>
          <w:numId w:val="100"/>
        </w:numPr>
        <w:tabs>
          <w:tab w:val="left" w:pos="284"/>
        </w:tabs>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Nur Java und C++ berücksichtigen alles, was man bis heute über Entwurf und wünschenswerte Eigenschaften universell einsatzbarer Programmiersprachen gelernt hat. Nicht zuletzt deswegen sind diese beiden Sprachen einander auch sehr ähnlich. </w:t>
      </w:r>
    </w:p>
    <w:p w14:paraId="077E8A8E" w14:textId="77777777" w:rsidR="005C040F" w:rsidRPr="00CA51EB" w:rsidRDefault="005C040F" w:rsidP="005C040F">
      <w:pPr>
        <w:pStyle w:val="a5"/>
        <w:numPr>
          <w:ilvl w:val="0"/>
          <w:numId w:val="100"/>
        </w:numPr>
        <w:tabs>
          <w:tab w:val="left" w:pos="284"/>
          <w:tab w:val="left" w:pos="426"/>
        </w:tabs>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Bei XML handelt es sich um eine Meta-Markup-Sprache mit wachsender Bedeutung, denn sie ist insbesondere für die Verwendung im Internet geeignet.</w:t>
      </w:r>
    </w:p>
    <w:p w14:paraId="1C962921" w14:textId="77777777" w:rsidR="005C040F" w:rsidRPr="00CA51EB" w:rsidRDefault="005C040F" w:rsidP="005C040F">
      <w:pPr>
        <w:pStyle w:val="a5"/>
        <w:numPr>
          <w:ilvl w:val="0"/>
          <w:numId w:val="100"/>
        </w:numPr>
        <w:tabs>
          <w:tab w:val="left" w:pos="284"/>
          <w:tab w:val="left" w:pos="426"/>
        </w:tabs>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XML ist als bedeutsame Technologie der NET-Plattform anzusehen, deshalb wird durch diese Sprache eine neue Generation von webbasierten Client- und Providerdiensten möglich.</w:t>
      </w:r>
    </w:p>
    <w:p w14:paraId="47B48BAA" w14:textId="77777777" w:rsidR="005C040F" w:rsidRPr="00CA51EB" w:rsidRDefault="005C040F" w:rsidP="005C040F">
      <w:pPr>
        <w:pStyle w:val="a5"/>
        <w:numPr>
          <w:ilvl w:val="0"/>
          <w:numId w:val="100"/>
        </w:numPr>
        <w:tabs>
          <w:tab w:val="left" w:pos="284"/>
          <w:tab w:val="left" w:pos="426"/>
        </w:tabs>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Aus dem Grunde, dass der Datentyp einer Variablen nicht explizit deklariert werden muss, ist VBScript eine Sprache mit flexibler Typbindung. </w:t>
      </w:r>
    </w:p>
    <w:p w14:paraId="745EC6D5" w14:textId="77777777" w:rsidR="005C040F" w:rsidRPr="00CA51EB" w:rsidRDefault="005C040F" w:rsidP="005C040F">
      <w:pPr>
        <w:pStyle w:val="a5"/>
        <w:numPr>
          <w:ilvl w:val="0"/>
          <w:numId w:val="100"/>
        </w:numPr>
        <w:tabs>
          <w:tab w:val="left" w:pos="284"/>
          <w:tab w:val="left" w:pos="426"/>
        </w:tabs>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Mit VBScript können aktive Skripts für ein breites Spektrum von Umgebungen erstellt werden, inklusive Skripts für IE-Webclients und Webserver wie IIS (Microsoft Internet Information Services), Microsoft ISA (Internet Security und Acceleration) Server sowie Sun Solaris. Die VBScript ist doch eine schnelle, portierbare, interpretierte, objektbasierte Skriptsprache.</w:t>
      </w:r>
    </w:p>
    <w:p w14:paraId="72FEBD8E" w14:textId="77777777" w:rsidR="005C040F" w:rsidRPr="00CA51EB" w:rsidRDefault="005C040F" w:rsidP="005C040F">
      <w:pPr>
        <w:pStyle w:val="a5"/>
        <w:numPr>
          <w:ilvl w:val="0"/>
          <w:numId w:val="100"/>
        </w:numPr>
        <w:tabs>
          <w:tab w:val="left" w:pos="284"/>
        </w:tabs>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Sie werden an Java nicht vorbeikommen, denn Sie schreiben Android Apps.</w:t>
      </w:r>
    </w:p>
    <w:p w14:paraId="31BAEB3F" w14:textId="77777777" w:rsidR="005C040F" w:rsidRPr="00CA51EB" w:rsidRDefault="005C040F" w:rsidP="005C040F">
      <w:pPr>
        <w:tabs>
          <w:tab w:val="left" w:pos="284"/>
        </w:tabs>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8.</w:t>
      </w:r>
      <w:r w:rsidRPr="00CA51EB">
        <w:rPr>
          <w:rFonts w:ascii="Times New Roman" w:hAnsi="Times New Roman" w:cs="Times New Roman"/>
          <w:sz w:val="28"/>
          <w:szCs w:val="28"/>
          <w:lang w:val="de-DE"/>
        </w:rPr>
        <w:tab/>
        <w:t>In Visual Basic sind .NET Framework und die Common Language Runtime vollständig integriert, deshalb werden Sprachinteroperabilität, Garbage Collection, erweiterte Sicherheitskonzepte und eine verbesserte Unterstützung der Versionskontrolle bereitgestellt.</w:t>
      </w:r>
    </w:p>
    <w:p w14:paraId="6ADF90B3" w14:textId="77777777" w:rsidR="005C040F" w:rsidRPr="00CA51EB" w:rsidRDefault="005C040F" w:rsidP="005C040F">
      <w:pPr>
        <w:spacing w:after="0" w:line="240" w:lineRule="auto"/>
        <w:jc w:val="both"/>
        <w:rPr>
          <w:rFonts w:ascii="Times New Roman" w:hAnsi="Times New Roman" w:cs="Times New Roman"/>
          <w:sz w:val="28"/>
          <w:szCs w:val="28"/>
          <w:lang w:val="de-DE"/>
        </w:rPr>
      </w:pPr>
    </w:p>
    <w:p w14:paraId="1DBF0170" w14:textId="77777777" w:rsidR="005C040F" w:rsidRPr="00CA51EB" w:rsidRDefault="005C040F" w:rsidP="005C040F">
      <w:pPr>
        <w:spacing w:after="0" w:line="240" w:lineRule="auto"/>
        <w:jc w:val="both"/>
        <w:rPr>
          <w:rFonts w:ascii="Times New Roman" w:hAnsi="Times New Roman" w:cs="Times New Roman"/>
          <w:b/>
          <w:sz w:val="28"/>
          <w:szCs w:val="28"/>
          <w:lang w:val="de-DE"/>
        </w:rPr>
      </w:pPr>
      <w:r w:rsidRPr="00CA51EB">
        <w:rPr>
          <w:rFonts w:ascii="Times New Roman" w:hAnsi="Times New Roman" w:cs="Times New Roman"/>
          <w:b/>
          <w:bCs/>
          <w:sz w:val="28"/>
          <w:szCs w:val="28"/>
          <w:lang w:val="de-DE"/>
        </w:rPr>
        <w:t>Übung 11.</w:t>
      </w:r>
      <w:r w:rsidRPr="00CA51EB">
        <w:rPr>
          <w:rFonts w:ascii="Times New Roman" w:hAnsi="Times New Roman" w:cs="Times New Roman"/>
          <w:b/>
          <w:sz w:val="28"/>
          <w:szCs w:val="28"/>
          <w:lang w:val="de-DE"/>
        </w:rPr>
        <w:t xml:space="preserve"> Ergänzen Sie die passenden Präpositionen und bilden Sie Sätze.</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2603"/>
      </w:tblGrid>
      <w:tr w:rsidR="005C040F" w:rsidRPr="00CA51EB" w14:paraId="3B4346B7" w14:textId="77777777" w:rsidTr="00D21C70">
        <w:trPr>
          <w:trHeight w:val="1365"/>
        </w:trPr>
        <w:tc>
          <w:tcPr>
            <w:tcW w:w="3369" w:type="dxa"/>
            <w:hideMark/>
          </w:tcPr>
          <w:p w14:paraId="43A6FA6E" w14:textId="77777777" w:rsidR="005C040F" w:rsidRPr="00CA51EB" w:rsidRDefault="005C040F" w:rsidP="00D21C70">
            <w:pPr>
              <w:pStyle w:val="a5"/>
              <w:numPr>
                <w:ilvl w:val="0"/>
                <w:numId w:val="101"/>
              </w:numPr>
              <w:tabs>
                <w:tab w:val="left" w:pos="284"/>
              </w:tabs>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abhängig </w:t>
            </w:r>
          </w:p>
          <w:p w14:paraId="77E23882" w14:textId="77777777" w:rsidR="005C040F" w:rsidRPr="00CA51EB" w:rsidRDefault="005C040F" w:rsidP="00D21C70">
            <w:pPr>
              <w:pStyle w:val="a5"/>
              <w:numPr>
                <w:ilvl w:val="0"/>
                <w:numId w:val="101"/>
              </w:numPr>
              <w:tabs>
                <w:tab w:val="left" w:pos="284"/>
              </w:tabs>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bedeutungsvoll </w:t>
            </w:r>
          </w:p>
          <w:p w14:paraId="3C9EB84E" w14:textId="77777777" w:rsidR="005C040F" w:rsidRPr="00CA51EB" w:rsidRDefault="005C040F" w:rsidP="00D21C70">
            <w:pPr>
              <w:pStyle w:val="a5"/>
              <w:numPr>
                <w:ilvl w:val="0"/>
                <w:numId w:val="101"/>
              </w:numPr>
              <w:tabs>
                <w:tab w:val="left" w:pos="284"/>
              </w:tabs>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bereit </w:t>
            </w:r>
          </w:p>
          <w:p w14:paraId="30116386" w14:textId="77777777" w:rsidR="005C040F" w:rsidRPr="00CA51EB" w:rsidRDefault="005C040F" w:rsidP="00D21C70">
            <w:pPr>
              <w:pStyle w:val="a5"/>
              <w:numPr>
                <w:ilvl w:val="0"/>
                <w:numId w:val="101"/>
              </w:numPr>
              <w:tabs>
                <w:tab w:val="left" w:pos="284"/>
              </w:tabs>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erfahren </w:t>
            </w:r>
          </w:p>
          <w:p w14:paraId="2623E7B2" w14:textId="77777777" w:rsidR="005C040F" w:rsidRPr="00CA51EB" w:rsidRDefault="005C040F" w:rsidP="00D21C70">
            <w:pPr>
              <w:pStyle w:val="a5"/>
              <w:numPr>
                <w:ilvl w:val="0"/>
                <w:numId w:val="101"/>
              </w:numPr>
              <w:tabs>
                <w:tab w:val="left" w:pos="284"/>
              </w:tabs>
              <w:spacing w:after="0" w:line="240" w:lineRule="auto"/>
              <w:ind w:left="0" w:firstLine="0"/>
              <w:contextualSpacing w:val="0"/>
              <w:jc w:val="both"/>
              <w:rPr>
                <w:rFonts w:ascii="Times New Roman" w:eastAsiaTheme="minorHAnsi" w:hAnsi="Times New Roman" w:cs="Times New Roman"/>
                <w:sz w:val="28"/>
                <w:szCs w:val="28"/>
                <w:lang w:val="de-DE"/>
              </w:rPr>
            </w:pPr>
            <w:r w:rsidRPr="00CA51EB">
              <w:rPr>
                <w:rFonts w:ascii="Times New Roman" w:hAnsi="Times New Roman" w:cs="Times New Roman"/>
                <w:sz w:val="28"/>
                <w:szCs w:val="28"/>
                <w:lang w:val="de-DE"/>
              </w:rPr>
              <w:lastRenderedPageBreak/>
              <w:t xml:space="preserve">fähig </w:t>
            </w:r>
          </w:p>
        </w:tc>
        <w:tc>
          <w:tcPr>
            <w:tcW w:w="2603" w:type="dxa"/>
            <w:hideMark/>
          </w:tcPr>
          <w:p w14:paraId="4A7C4D3D" w14:textId="77777777" w:rsidR="005C040F" w:rsidRPr="00CA51EB" w:rsidRDefault="005C040F" w:rsidP="00D21C70">
            <w:pPr>
              <w:pStyle w:val="a5"/>
              <w:numPr>
                <w:ilvl w:val="0"/>
                <w:numId w:val="101"/>
              </w:numPr>
              <w:tabs>
                <w:tab w:val="left" w:pos="284"/>
              </w:tabs>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lastRenderedPageBreak/>
              <w:t xml:space="preserve">fertig </w:t>
            </w:r>
          </w:p>
          <w:p w14:paraId="1DABF222" w14:textId="77777777" w:rsidR="005C040F" w:rsidRPr="00CA51EB" w:rsidRDefault="005C040F" w:rsidP="00D21C70">
            <w:pPr>
              <w:pStyle w:val="a5"/>
              <w:numPr>
                <w:ilvl w:val="0"/>
                <w:numId w:val="101"/>
              </w:numPr>
              <w:tabs>
                <w:tab w:val="left" w:pos="284"/>
              </w:tabs>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nötig </w:t>
            </w:r>
          </w:p>
          <w:p w14:paraId="6874B513" w14:textId="77777777" w:rsidR="005C040F" w:rsidRPr="00CA51EB" w:rsidRDefault="005C040F" w:rsidP="00D21C70">
            <w:pPr>
              <w:pStyle w:val="a5"/>
              <w:numPr>
                <w:ilvl w:val="0"/>
                <w:numId w:val="101"/>
              </w:numPr>
              <w:tabs>
                <w:tab w:val="left" w:pos="284"/>
              </w:tabs>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notwendig </w:t>
            </w:r>
          </w:p>
          <w:p w14:paraId="605398FB" w14:textId="77777777" w:rsidR="005C040F" w:rsidRPr="00CA51EB" w:rsidRDefault="005C040F" w:rsidP="00D21C70">
            <w:pPr>
              <w:pStyle w:val="a5"/>
              <w:numPr>
                <w:ilvl w:val="0"/>
                <w:numId w:val="101"/>
              </w:numPr>
              <w:tabs>
                <w:tab w:val="left" w:pos="284"/>
              </w:tabs>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passend </w:t>
            </w:r>
          </w:p>
          <w:p w14:paraId="0220B16D" w14:textId="77777777" w:rsidR="005C040F" w:rsidRPr="00CA51EB" w:rsidRDefault="005C040F" w:rsidP="00D21C70">
            <w:pPr>
              <w:pStyle w:val="a5"/>
              <w:numPr>
                <w:ilvl w:val="0"/>
                <w:numId w:val="101"/>
              </w:numPr>
              <w:tabs>
                <w:tab w:val="left" w:pos="275"/>
                <w:tab w:val="left" w:pos="416"/>
              </w:tabs>
              <w:spacing w:after="0" w:line="240" w:lineRule="auto"/>
              <w:ind w:left="0" w:firstLine="0"/>
              <w:contextualSpacing w:val="0"/>
              <w:jc w:val="both"/>
              <w:rPr>
                <w:rFonts w:ascii="Times New Roman" w:eastAsiaTheme="minorHAnsi" w:hAnsi="Times New Roman" w:cs="Times New Roman"/>
                <w:sz w:val="28"/>
                <w:szCs w:val="28"/>
                <w:lang w:val="de-DE"/>
              </w:rPr>
            </w:pPr>
            <w:r w:rsidRPr="00CA51EB">
              <w:rPr>
                <w:rFonts w:ascii="Times New Roman" w:hAnsi="Times New Roman" w:cs="Times New Roman"/>
                <w:sz w:val="28"/>
                <w:szCs w:val="28"/>
                <w:lang w:val="de-DE"/>
              </w:rPr>
              <w:lastRenderedPageBreak/>
              <w:t xml:space="preserve">nützlich </w:t>
            </w:r>
          </w:p>
        </w:tc>
      </w:tr>
    </w:tbl>
    <w:p w14:paraId="1EFCA317" w14:textId="77777777" w:rsidR="005C040F" w:rsidRPr="00CA51EB" w:rsidRDefault="005C040F" w:rsidP="005C040F">
      <w:pPr>
        <w:spacing w:after="0" w:line="240" w:lineRule="auto"/>
        <w:jc w:val="both"/>
        <w:rPr>
          <w:rFonts w:ascii="Times New Roman" w:hAnsi="Times New Roman" w:cs="Times New Roman"/>
          <w:b/>
          <w:bCs/>
          <w:sz w:val="28"/>
          <w:szCs w:val="28"/>
          <w:lang w:val="de-DE"/>
        </w:rPr>
      </w:pPr>
    </w:p>
    <w:p w14:paraId="5D097435" w14:textId="77777777" w:rsidR="005C040F" w:rsidRPr="00CA51EB" w:rsidRDefault="005C040F" w:rsidP="005C040F">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 xml:space="preserve">Übung 12. Beantworten Sie die Fragen zum Text. </w:t>
      </w:r>
    </w:p>
    <w:p w14:paraId="4EBC00B3" w14:textId="77777777" w:rsidR="005C040F" w:rsidRPr="00CA51EB" w:rsidRDefault="005C040F" w:rsidP="005C040F">
      <w:pPr>
        <w:pStyle w:val="a5"/>
        <w:numPr>
          <w:ilvl w:val="0"/>
          <w:numId w:val="94"/>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 Wann und von wem wurde Prozessprogrammiersprache C entwickelt?</w:t>
      </w:r>
    </w:p>
    <w:p w14:paraId="1D73BF00" w14:textId="77777777" w:rsidR="005C040F" w:rsidRPr="00CA51EB" w:rsidRDefault="005C040F" w:rsidP="005C040F">
      <w:pPr>
        <w:pStyle w:val="a5"/>
        <w:numPr>
          <w:ilvl w:val="0"/>
          <w:numId w:val="94"/>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Für welche Zwecke wurde C ausgearbeitet?</w:t>
      </w:r>
    </w:p>
    <w:p w14:paraId="7C733305" w14:textId="77777777" w:rsidR="005C040F" w:rsidRPr="00CA51EB" w:rsidRDefault="005C040F" w:rsidP="005C040F">
      <w:pPr>
        <w:pStyle w:val="a5"/>
        <w:numPr>
          <w:ilvl w:val="0"/>
          <w:numId w:val="94"/>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Welche charakteristischen Eigenschaften besitzt diese Programmiersprache?</w:t>
      </w:r>
    </w:p>
    <w:p w14:paraId="6A7946B7" w14:textId="77777777" w:rsidR="005C040F" w:rsidRPr="00CA51EB" w:rsidRDefault="005C040F" w:rsidP="005C040F">
      <w:pPr>
        <w:pStyle w:val="a5"/>
        <w:numPr>
          <w:ilvl w:val="0"/>
          <w:numId w:val="94"/>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Welche Eigenschaften der alten strukturierten Programmiersprachen sind vorhanden, welche sind neu eingeführt?</w:t>
      </w:r>
    </w:p>
    <w:p w14:paraId="499ADD15" w14:textId="77777777" w:rsidR="005C040F" w:rsidRPr="00CA51EB" w:rsidRDefault="005C040F" w:rsidP="005C040F">
      <w:pPr>
        <w:pStyle w:val="a5"/>
        <w:numPr>
          <w:ilvl w:val="0"/>
          <w:numId w:val="94"/>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Wozu wurde bei der Festlegung von C auf die Definition von Ein/Ausgabe-Operationen, Operationen zur Interprozesskommunikation und Realzeiteigenschaften bewusst verzichtet?</w:t>
      </w:r>
    </w:p>
    <w:p w14:paraId="5520391B" w14:textId="77777777" w:rsidR="005C040F" w:rsidRPr="00CA51EB" w:rsidRDefault="005C040F" w:rsidP="005C040F">
      <w:pPr>
        <w:pStyle w:val="a5"/>
        <w:numPr>
          <w:ilvl w:val="0"/>
          <w:numId w:val="94"/>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 Auf welche Weise bleibt Programmiersprache C betriebssystemunabhängig?</w:t>
      </w:r>
    </w:p>
    <w:p w14:paraId="503BAFC7" w14:textId="77777777" w:rsidR="005C040F" w:rsidRPr="00CA51EB" w:rsidRDefault="005C040F" w:rsidP="005C040F">
      <w:pPr>
        <w:pStyle w:val="a5"/>
        <w:numPr>
          <w:ilvl w:val="0"/>
          <w:numId w:val="94"/>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Welche Möglichkeiten bieten Standard-C-Libraries zur Realzeitprogrammierung?</w:t>
      </w:r>
    </w:p>
    <w:p w14:paraId="1CD33F82" w14:textId="77777777" w:rsidR="005C040F" w:rsidRPr="00CA51EB" w:rsidRDefault="005C040F" w:rsidP="005C040F">
      <w:pPr>
        <w:spacing w:after="0" w:line="240" w:lineRule="auto"/>
        <w:rPr>
          <w:rFonts w:ascii="Times New Roman" w:hAnsi="Times New Roman" w:cs="Times New Roman"/>
          <w:b/>
          <w:bCs/>
          <w:sz w:val="28"/>
          <w:szCs w:val="28"/>
          <w:lang w:val="de-DE"/>
        </w:rPr>
      </w:pPr>
    </w:p>
    <w:p w14:paraId="6F382C60" w14:textId="77777777" w:rsidR="005C040F" w:rsidRPr="00CA51EB" w:rsidRDefault="005C040F" w:rsidP="005C040F">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13. Übersetzen Sie aus dem Russischen ins Deutsche.</w:t>
      </w:r>
    </w:p>
    <w:p w14:paraId="2123986E" w14:textId="691986E3" w:rsidR="005C040F" w:rsidRPr="005C040F" w:rsidRDefault="00782A0C" w:rsidP="00782A0C">
      <w:pPr>
        <w:pStyle w:val="120"/>
        <w:shd w:val="clear" w:color="auto" w:fill="auto"/>
        <w:spacing w:before="0" w:after="0" w:line="240" w:lineRule="auto"/>
        <w:ind w:right="20" w:firstLine="47"/>
        <w:rPr>
          <w:rStyle w:val="6"/>
          <w:rFonts w:ascii="Times New Roman" w:hAnsi="Times New Roman" w:cs="Times New Roman"/>
          <w:sz w:val="28"/>
          <w:szCs w:val="28"/>
          <w:lang w:val="ru-RU" w:eastAsia="ru-RU"/>
        </w:rPr>
      </w:pPr>
      <w:r w:rsidRPr="00782A0C">
        <w:rPr>
          <w:rFonts w:ascii="Times New Roman" w:eastAsia="Calibri" w:hAnsi="Times New Roman" w:cs="Times New Roman"/>
          <w:bCs/>
          <w:sz w:val="28"/>
          <w:szCs w:val="28"/>
        </w:rPr>
        <w:t>Мова</w:t>
      </w:r>
      <w:r w:rsidRPr="00782A0C">
        <w:rPr>
          <w:rFonts w:ascii="Times New Roman" w:eastAsia="Calibri" w:hAnsi="Times New Roman" w:cs="Times New Roman"/>
          <w:bCs/>
          <w:sz w:val="28"/>
          <w:szCs w:val="28"/>
          <w:lang w:val="de-DE"/>
        </w:rPr>
        <w:t xml:space="preserve"> </w:t>
      </w:r>
      <w:r w:rsidRPr="00782A0C">
        <w:rPr>
          <w:rFonts w:ascii="Times New Roman" w:eastAsia="Calibri" w:hAnsi="Times New Roman" w:cs="Times New Roman"/>
          <w:bCs/>
          <w:sz w:val="28"/>
          <w:szCs w:val="28"/>
        </w:rPr>
        <w:t>Сі</w:t>
      </w:r>
      <w:r w:rsidRPr="00782A0C">
        <w:rPr>
          <w:rFonts w:ascii="Times New Roman" w:eastAsia="Calibri" w:hAnsi="Times New Roman" w:cs="Times New Roman"/>
          <w:bCs/>
          <w:sz w:val="28"/>
          <w:szCs w:val="28"/>
          <w:lang w:val="de-DE"/>
        </w:rPr>
        <w:t xml:space="preserve">, </w:t>
      </w:r>
      <w:r w:rsidRPr="00782A0C">
        <w:rPr>
          <w:rFonts w:ascii="Times New Roman" w:eastAsia="Calibri" w:hAnsi="Times New Roman" w:cs="Times New Roman"/>
          <w:bCs/>
          <w:sz w:val="28"/>
          <w:szCs w:val="28"/>
        </w:rPr>
        <w:t>створена</w:t>
      </w:r>
      <w:r w:rsidRPr="00782A0C">
        <w:rPr>
          <w:rFonts w:ascii="Times New Roman" w:eastAsia="Calibri" w:hAnsi="Times New Roman" w:cs="Times New Roman"/>
          <w:bCs/>
          <w:sz w:val="28"/>
          <w:szCs w:val="28"/>
          <w:lang w:val="de-DE"/>
        </w:rPr>
        <w:t xml:space="preserve"> </w:t>
      </w:r>
      <w:r w:rsidRPr="00782A0C">
        <w:rPr>
          <w:rFonts w:ascii="Times New Roman" w:eastAsia="Calibri" w:hAnsi="Times New Roman" w:cs="Times New Roman"/>
          <w:bCs/>
          <w:sz w:val="28"/>
          <w:szCs w:val="28"/>
        </w:rPr>
        <w:t>Денисом</w:t>
      </w:r>
      <w:r w:rsidRPr="00782A0C">
        <w:rPr>
          <w:rFonts w:ascii="Times New Roman" w:eastAsia="Calibri" w:hAnsi="Times New Roman" w:cs="Times New Roman"/>
          <w:bCs/>
          <w:sz w:val="28"/>
          <w:szCs w:val="28"/>
          <w:lang w:val="de-DE"/>
        </w:rPr>
        <w:t xml:space="preserve"> </w:t>
      </w:r>
      <w:proofErr w:type="gramStart"/>
      <w:r w:rsidRPr="00782A0C">
        <w:rPr>
          <w:rFonts w:ascii="Times New Roman" w:eastAsia="Calibri" w:hAnsi="Times New Roman" w:cs="Times New Roman"/>
          <w:bCs/>
          <w:sz w:val="28"/>
          <w:szCs w:val="28"/>
        </w:rPr>
        <w:t>Р</w:t>
      </w:r>
      <w:proofErr w:type="gramEnd"/>
      <w:r w:rsidRPr="00782A0C">
        <w:rPr>
          <w:rFonts w:ascii="Times New Roman" w:eastAsia="Calibri" w:hAnsi="Times New Roman" w:cs="Times New Roman"/>
          <w:bCs/>
          <w:sz w:val="28"/>
          <w:szCs w:val="28"/>
        </w:rPr>
        <w:t>ітчі</w:t>
      </w:r>
      <w:r w:rsidRPr="00782A0C">
        <w:rPr>
          <w:rFonts w:ascii="Times New Roman" w:eastAsia="Calibri" w:hAnsi="Times New Roman" w:cs="Times New Roman"/>
          <w:bCs/>
          <w:sz w:val="28"/>
          <w:szCs w:val="28"/>
          <w:lang w:val="de-DE"/>
        </w:rPr>
        <w:t xml:space="preserve"> </w:t>
      </w:r>
      <w:r w:rsidRPr="00782A0C">
        <w:rPr>
          <w:rFonts w:ascii="Times New Roman" w:eastAsia="Calibri" w:hAnsi="Times New Roman" w:cs="Times New Roman"/>
          <w:bCs/>
          <w:sz w:val="28"/>
          <w:szCs w:val="28"/>
        </w:rPr>
        <w:t>на</w:t>
      </w:r>
      <w:r w:rsidRPr="00782A0C">
        <w:rPr>
          <w:rFonts w:ascii="Times New Roman" w:eastAsia="Calibri" w:hAnsi="Times New Roman" w:cs="Times New Roman"/>
          <w:bCs/>
          <w:sz w:val="28"/>
          <w:szCs w:val="28"/>
          <w:lang w:val="de-DE"/>
        </w:rPr>
        <w:t xml:space="preserve"> </w:t>
      </w:r>
      <w:r w:rsidRPr="00782A0C">
        <w:rPr>
          <w:rFonts w:ascii="Times New Roman" w:eastAsia="Calibri" w:hAnsi="Times New Roman" w:cs="Times New Roman"/>
          <w:bCs/>
          <w:sz w:val="28"/>
          <w:szCs w:val="28"/>
        </w:rPr>
        <w:t>початку</w:t>
      </w:r>
      <w:r w:rsidRPr="00782A0C">
        <w:rPr>
          <w:rFonts w:ascii="Times New Roman" w:eastAsia="Calibri" w:hAnsi="Times New Roman" w:cs="Times New Roman"/>
          <w:bCs/>
          <w:sz w:val="28"/>
          <w:szCs w:val="28"/>
          <w:lang w:val="de-DE"/>
        </w:rPr>
        <w:t xml:space="preserve"> 70-</w:t>
      </w:r>
      <w:r w:rsidRPr="00782A0C">
        <w:rPr>
          <w:rFonts w:ascii="Times New Roman" w:eastAsia="Calibri" w:hAnsi="Times New Roman" w:cs="Times New Roman"/>
          <w:bCs/>
          <w:sz w:val="28"/>
          <w:szCs w:val="28"/>
        </w:rPr>
        <w:t>х</w:t>
      </w:r>
      <w:r w:rsidRPr="00782A0C">
        <w:rPr>
          <w:rFonts w:ascii="Times New Roman" w:eastAsia="Calibri" w:hAnsi="Times New Roman" w:cs="Times New Roman"/>
          <w:bCs/>
          <w:sz w:val="28"/>
          <w:szCs w:val="28"/>
          <w:lang w:val="de-DE"/>
        </w:rPr>
        <w:t xml:space="preserve"> </w:t>
      </w:r>
      <w:r w:rsidRPr="00782A0C">
        <w:rPr>
          <w:rFonts w:ascii="Times New Roman" w:eastAsia="Calibri" w:hAnsi="Times New Roman" w:cs="Times New Roman"/>
          <w:bCs/>
          <w:sz w:val="28"/>
          <w:szCs w:val="28"/>
        </w:rPr>
        <w:t>років</w:t>
      </w:r>
      <w:r w:rsidRPr="00782A0C">
        <w:rPr>
          <w:rFonts w:ascii="Times New Roman" w:eastAsia="Calibri" w:hAnsi="Times New Roman" w:cs="Times New Roman"/>
          <w:bCs/>
          <w:sz w:val="28"/>
          <w:szCs w:val="28"/>
          <w:lang w:val="de-DE"/>
        </w:rPr>
        <w:t xml:space="preserve"> </w:t>
      </w:r>
      <w:r w:rsidRPr="00782A0C">
        <w:rPr>
          <w:rFonts w:ascii="Times New Roman" w:eastAsia="Calibri" w:hAnsi="Times New Roman" w:cs="Times New Roman"/>
          <w:bCs/>
          <w:sz w:val="28"/>
          <w:szCs w:val="28"/>
        </w:rPr>
        <w:t>у</w:t>
      </w:r>
      <w:r w:rsidRPr="00782A0C">
        <w:rPr>
          <w:rFonts w:ascii="Times New Roman" w:eastAsia="Calibri" w:hAnsi="Times New Roman" w:cs="Times New Roman"/>
          <w:bCs/>
          <w:sz w:val="28"/>
          <w:szCs w:val="28"/>
          <w:lang w:val="de-DE"/>
        </w:rPr>
        <w:t xml:space="preserve"> Bell Laboratory </w:t>
      </w:r>
      <w:r w:rsidRPr="00782A0C">
        <w:rPr>
          <w:rFonts w:ascii="Times New Roman" w:eastAsia="Calibri" w:hAnsi="Times New Roman" w:cs="Times New Roman"/>
          <w:bCs/>
          <w:sz w:val="28"/>
          <w:szCs w:val="28"/>
        </w:rPr>
        <w:t>американської</w:t>
      </w:r>
      <w:r w:rsidRPr="00782A0C">
        <w:rPr>
          <w:rFonts w:ascii="Times New Roman" w:eastAsia="Calibri" w:hAnsi="Times New Roman" w:cs="Times New Roman"/>
          <w:bCs/>
          <w:sz w:val="28"/>
          <w:szCs w:val="28"/>
          <w:lang w:val="de-DE"/>
        </w:rPr>
        <w:t xml:space="preserve"> </w:t>
      </w:r>
      <w:r w:rsidRPr="00782A0C">
        <w:rPr>
          <w:rFonts w:ascii="Times New Roman" w:eastAsia="Calibri" w:hAnsi="Times New Roman" w:cs="Times New Roman"/>
          <w:bCs/>
          <w:sz w:val="28"/>
          <w:szCs w:val="28"/>
        </w:rPr>
        <w:t>корпорації</w:t>
      </w:r>
      <w:r w:rsidRPr="00782A0C">
        <w:rPr>
          <w:rFonts w:ascii="Times New Roman" w:eastAsia="Calibri" w:hAnsi="Times New Roman" w:cs="Times New Roman"/>
          <w:bCs/>
          <w:sz w:val="28"/>
          <w:szCs w:val="28"/>
          <w:lang w:val="de-DE"/>
        </w:rPr>
        <w:t xml:space="preserve"> AT&amp;T, </w:t>
      </w:r>
      <w:r w:rsidRPr="00782A0C">
        <w:rPr>
          <w:rFonts w:ascii="Times New Roman" w:eastAsia="Calibri" w:hAnsi="Times New Roman" w:cs="Times New Roman"/>
          <w:bCs/>
          <w:sz w:val="28"/>
          <w:szCs w:val="28"/>
        </w:rPr>
        <w:t>є</w:t>
      </w:r>
      <w:r w:rsidRPr="00782A0C">
        <w:rPr>
          <w:rFonts w:ascii="Times New Roman" w:eastAsia="Calibri" w:hAnsi="Times New Roman" w:cs="Times New Roman"/>
          <w:bCs/>
          <w:sz w:val="28"/>
          <w:szCs w:val="28"/>
          <w:lang w:val="de-DE"/>
        </w:rPr>
        <w:t xml:space="preserve"> </w:t>
      </w:r>
      <w:r w:rsidRPr="00782A0C">
        <w:rPr>
          <w:rFonts w:ascii="Times New Roman" w:eastAsia="Calibri" w:hAnsi="Times New Roman" w:cs="Times New Roman"/>
          <w:bCs/>
          <w:sz w:val="28"/>
          <w:szCs w:val="28"/>
        </w:rPr>
        <w:t>однією</w:t>
      </w:r>
      <w:r w:rsidRPr="00782A0C">
        <w:rPr>
          <w:rFonts w:ascii="Times New Roman" w:eastAsia="Calibri" w:hAnsi="Times New Roman" w:cs="Times New Roman"/>
          <w:bCs/>
          <w:sz w:val="28"/>
          <w:szCs w:val="28"/>
          <w:lang w:val="de-DE"/>
        </w:rPr>
        <w:t xml:space="preserve"> </w:t>
      </w:r>
      <w:r w:rsidRPr="00782A0C">
        <w:rPr>
          <w:rFonts w:ascii="Times New Roman" w:eastAsia="Calibri" w:hAnsi="Times New Roman" w:cs="Times New Roman"/>
          <w:bCs/>
          <w:sz w:val="28"/>
          <w:szCs w:val="28"/>
        </w:rPr>
        <w:t>з</w:t>
      </w:r>
      <w:r w:rsidRPr="00782A0C">
        <w:rPr>
          <w:rFonts w:ascii="Times New Roman" w:eastAsia="Calibri" w:hAnsi="Times New Roman" w:cs="Times New Roman"/>
          <w:bCs/>
          <w:sz w:val="28"/>
          <w:szCs w:val="28"/>
          <w:lang w:val="de-DE"/>
        </w:rPr>
        <w:t xml:space="preserve"> </w:t>
      </w:r>
      <w:r w:rsidRPr="00782A0C">
        <w:rPr>
          <w:rFonts w:ascii="Times New Roman" w:eastAsia="Calibri" w:hAnsi="Times New Roman" w:cs="Times New Roman"/>
          <w:bCs/>
          <w:sz w:val="28"/>
          <w:szCs w:val="28"/>
        </w:rPr>
        <w:t>універсальних</w:t>
      </w:r>
      <w:r w:rsidRPr="00782A0C">
        <w:rPr>
          <w:rFonts w:ascii="Times New Roman" w:eastAsia="Calibri" w:hAnsi="Times New Roman" w:cs="Times New Roman"/>
          <w:bCs/>
          <w:sz w:val="28"/>
          <w:szCs w:val="28"/>
          <w:lang w:val="de-DE"/>
        </w:rPr>
        <w:t xml:space="preserve"> </w:t>
      </w:r>
      <w:r w:rsidRPr="00782A0C">
        <w:rPr>
          <w:rFonts w:ascii="Times New Roman" w:eastAsia="Calibri" w:hAnsi="Times New Roman" w:cs="Times New Roman"/>
          <w:bCs/>
          <w:sz w:val="28"/>
          <w:szCs w:val="28"/>
        </w:rPr>
        <w:t>мов</w:t>
      </w:r>
      <w:r w:rsidRPr="00782A0C">
        <w:rPr>
          <w:rFonts w:ascii="Times New Roman" w:eastAsia="Calibri" w:hAnsi="Times New Roman" w:cs="Times New Roman"/>
          <w:bCs/>
          <w:sz w:val="28"/>
          <w:szCs w:val="28"/>
          <w:lang w:val="de-DE"/>
        </w:rPr>
        <w:t xml:space="preserve"> </w:t>
      </w:r>
      <w:r w:rsidRPr="00782A0C">
        <w:rPr>
          <w:rFonts w:ascii="Times New Roman" w:eastAsia="Calibri" w:hAnsi="Times New Roman" w:cs="Times New Roman"/>
          <w:bCs/>
          <w:sz w:val="28"/>
          <w:szCs w:val="28"/>
        </w:rPr>
        <w:t>програмування</w:t>
      </w:r>
      <w:r w:rsidRPr="00782A0C">
        <w:rPr>
          <w:rFonts w:ascii="Times New Roman" w:eastAsia="Calibri" w:hAnsi="Times New Roman" w:cs="Times New Roman"/>
          <w:bCs/>
          <w:sz w:val="28"/>
          <w:szCs w:val="28"/>
          <w:lang w:val="de-DE"/>
        </w:rPr>
        <w:t xml:space="preserve">. </w:t>
      </w:r>
      <w:r w:rsidRPr="00782A0C">
        <w:rPr>
          <w:rFonts w:ascii="Times New Roman" w:eastAsia="Calibri" w:hAnsi="Times New Roman" w:cs="Times New Roman"/>
          <w:bCs/>
          <w:sz w:val="28"/>
          <w:szCs w:val="28"/>
        </w:rPr>
        <w:t>Мова</w:t>
      </w:r>
      <w:proofErr w:type="gramStart"/>
      <w:r w:rsidRPr="00782A0C">
        <w:rPr>
          <w:rFonts w:ascii="Times New Roman" w:eastAsia="Calibri" w:hAnsi="Times New Roman" w:cs="Times New Roman"/>
          <w:bCs/>
          <w:sz w:val="28"/>
          <w:szCs w:val="28"/>
        </w:rPr>
        <w:t xml:space="preserve"> С</w:t>
      </w:r>
      <w:proofErr w:type="gramEnd"/>
      <w:r w:rsidRPr="00782A0C">
        <w:rPr>
          <w:rFonts w:ascii="Times New Roman" w:eastAsia="Calibri" w:hAnsi="Times New Roman" w:cs="Times New Roman"/>
          <w:bCs/>
          <w:sz w:val="28"/>
          <w:szCs w:val="28"/>
        </w:rPr>
        <w:t xml:space="preserve">і вважається мовою системного програмування, хоча вона зручна і для написання прикладних програм. Серед переваг мови Сі слід відзначити переносимість програм на комп'ютери </w:t>
      </w:r>
      <w:proofErr w:type="gramStart"/>
      <w:r w:rsidRPr="00782A0C">
        <w:rPr>
          <w:rFonts w:ascii="Times New Roman" w:eastAsia="Calibri" w:hAnsi="Times New Roman" w:cs="Times New Roman"/>
          <w:bCs/>
          <w:sz w:val="28"/>
          <w:szCs w:val="28"/>
        </w:rPr>
        <w:t>р</w:t>
      </w:r>
      <w:proofErr w:type="gramEnd"/>
      <w:r w:rsidRPr="00782A0C">
        <w:rPr>
          <w:rFonts w:ascii="Times New Roman" w:eastAsia="Calibri" w:hAnsi="Times New Roman" w:cs="Times New Roman"/>
          <w:bCs/>
          <w:sz w:val="28"/>
          <w:szCs w:val="28"/>
        </w:rPr>
        <w:t xml:space="preserve">ізної архітектури та з однієї операційної системи в іншу, лаконічність запису алгоритмів, логічну стрункість програм, а також можливість отримати програмний код, який можна порівняти за швидкістю виконання з програмами, написаними мовою асемблера. Останнє пов'язано з тим, що хоча Сі є мовою високого </w:t>
      </w:r>
      <w:proofErr w:type="gramStart"/>
      <w:r w:rsidRPr="00782A0C">
        <w:rPr>
          <w:rFonts w:ascii="Times New Roman" w:eastAsia="Calibri" w:hAnsi="Times New Roman" w:cs="Times New Roman"/>
          <w:bCs/>
          <w:sz w:val="28"/>
          <w:szCs w:val="28"/>
        </w:rPr>
        <w:t>р</w:t>
      </w:r>
      <w:proofErr w:type="gramEnd"/>
      <w:r w:rsidRPr="00782A0C">
        <w:rPr>
          <w:rFonts w:ascii="Times New Roman" w:eastAsia="Calibri" w:hAnsi="Times New Roman" w:cs="Times New Roman"/>
          <w:bCs/>
          <w:sz w:val="28"/>
          <w:szCs w:val="28"/>
        </w:rPr>
        <w:t>івня, що має повний набір конструкцій структурного програмування, він також має набір низькорівневих засобів, що забезпечують доступ до апаратних засобів комп'ютера.</w:t>
      </w:r>
    </w:p>
    <w:p w14:paraId="205D7DB4" w14:textId="77777777" w:rsidR="00782A0C" w:rsidRPr="00071B9C" w:rsidRDefault="00782A0C" w:rsidP="005C040F">
      <w:pPr>
        <w:tabs>
          <w:tab w:val="left" w:pos="1134"/>
        </w:tabs>
        <w:spacing w:after="0" w:line="240" w:lineRule="auto"/>
        <w:rPr>
          <w:rFonts w:ascii="Times New Roman" w:hAnsi="Times New Roman" w:cs="Times New Roman"/>
          <w:b/>
          <w:sz w:val="28"/>
          <w:szCs w:val="28"/>
        </w:rPr>
      </w:pPr>
    </w:p>
    <w:p w14:paraId="6D9B7C0A" w14:textId="26798E86" w:rsidR="005C040F" w:rsidRPr="00CA51EB" w:rsidRDefault="005C040F" w:rsidP="005C040F">
      <w:pPr>
        <w:tabs>
          <w:tab w:val="left" w:pos="1134"/>
        </w:tabs>
        <w:spacing w:after="0" w:line="240" w:lineRule="auto"/>
        <w:rPr>
          <w:rFonts w:ascii="Times New Roman" w:hAnsi="Times New Roman" w:cs="Times New Roman"/>
          <w:b/>
          <w:bCs/>
          <w:sz w:val="28"/>
          <w:szCs w:val="28"/>
          <w:lang w:val="de-DE"/>
        </w:rPr>
      </w:pPr>
      <w:r w:rsidRPr="00CA51EB">
        <w:rPr>
          <w:rFonts w:ascii="Times New Roman" w:hAnsi="Times New Roman" w:cs="Times New Roman"/>
          <w:b/>
          <w:sz w:val="28"/>
          <w:szCs w:val="28"/>
          <w:lang w:val="de-DE"/>
        </w:rPr>
        <w:t>Übung 14.</w:t>
      </w:r>
      <w:r w:rsidRPr="00CA51EB">
        <w:rPr>
          <w:rFonts w:ascii="Times New Roman" w:hAnsi="Times New Roman" w:cs="Times New Roman"/>
          <w:b/>
          <w:bCs/>
          <w:sz w:val="28"/>
          <w:szCs w:val="28"/>
          <w:lang w:val="de-DE"/>
        </w:rPr>
        <w:t xml:space="preserve"> Lesen und übersetzen Sie den Text schriftlich.</w:t>
      </w:r>
    </w:p>
    <w:p w14:paraId="00F281CD" w14:textId="77777777" w:rsidR="005C040F" w:rsidRPr="00CA51EB" w:rsidRDefault="005C040F" w:rsidP="005C040F">
      <w:pPr>
        <w:spacing w:after="0" w:line="240" w:lineRule="auto"/>
        <w:rPr>
          <w:rFonts w:ascii="Times New Roman" w:hAnsi="Times New Roman" w:cs="Times New Roman"/>
          <w:b/>
          <w:bCs/>
          <w:sz w:val="28"/>
          <w:szCs w:val="28"/>
          <w:lang w:val="de-DE"/>
        </w:rPr>
      </w:pPr>
    </w:p>
    <w:p w14:paraId="726A33D1" w14:textId="2A83F5D6" w:rsidR="005C040F" w:rsidRPr="005C040F" w:rsidRDefault="00D21C70" w:rsidP="005C040F">
      <w:pPr>
        <w:pStyle w:val="2"/>
        <w:spacing w:before="0"/>
        <w:jc w:val="center"/>
        <w:rPr>
          <w:rFonts w:ascii="Times New Roman" w:hAnsi="Times New Roman" w:cs="Times New Roman"/>
          <w:b/>
          <w:i/>
          <w:color w:val="auto"/>
          <w:sz w:val="28"/>
          <w:lang w:val="de-DE"/>
        </w:rPr>
      </w:pPr>
      <w:bookmarkStart w:id="37" w:name="_Toc425364235"/>
      <w:bookmarkStart w:id="38" w:name="_Toc142383004"/>
      <w:r w:rsidRPr="005C040F">
        <w:rPr>
          <w:noProof/>
          <w:sz w:val="28"/>
          <w:szCs w:val="28"/>
          <w:lang w:eastAsia="ru-RU"/>
        </w:rPr>
        <w:drawing>
          <wp:anchor distT="0" distB="0" distL="114300" distR="114300" simplePos="0" relativeHeight="251676672" behindDoc="0" locked="0" layoutInCell="1" allowOverlap="1" wp14:anchorId="5301133D" wp14:editId="3B4EFEC5">
            <wp:simplePos x="0" y="0"/>
            <wp:positionH relativeFrom="column">
              <wp:posOffset>4770755</wp:posOffset>
            </wp:positionH>
            <wp:positionV relativeFrom="paragraph">
              <wp:posOffset>233680</wp:posOffset>
            </wp:positionV>
            <wp:extent cx="1388745" cy="1906270"/>
            <wp:effectExtent l="0" t="0" r="1905" b="0"/>
            <wp:wrapSquare wrapText="bothSides"/>
            <wp:docPr id="33" name="Рисунок 33" descr="Grundsätzliches zur Entwicklung von Programmierspra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rundsätzliches zur Entwicklung von Programmiersprache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88745" cy="1906270"/>
                    </a:xfrm>
                    <a:prstGeom prst="rect">
                      <a:avLst/>
                    </a:prstGeom>
                    <a:noFill/>
                  </pic:spPr>
                </pic:pic>
              </a:graphicData>
            </a:graphic>
          </wp:anchor>
        </w:drawing>
      </w:r>
      <w:r w:rsidR="005C040F" w:rsidRPr="005C040F">
        <w:rPr>
          <w:rFonts w:ascii="Times New Roman" w:hAnsi="Times New Roman" w:cs="Times New Roman"/>
          <w:b/>
          <w:color w:val="auto"/>
          <w:sz w:val="28"/>
          <w:lang w:val="de-DE"/>
        </w:rPr>
        <w:t>Text 3. Sprachschöpfer</w:t>
      </w:r>
      <w:bookmarkEnd w:id="37"/>
      <w:bookmarkEnd w:id="38"/>
    </w:p>
    <w:p w14:paraId="6F52C86B" w14:textId="709E8146" w:rsidR="005C040F" w:rsidRPr="005C040F" w:rsidRDefault="005C040F" w:rsidP="005C040F">
      <w:pPr>
        <w:pStyle w:val="a7"/>
        <w:shd w:val="clear" w:color="auto" w:fill="FFFFFF"/>
        <w:spacing w:before="0" w:beforeAutospacing="0" w:after="0" w:afterAutospacing="0"/>
        <w:ind w:firstLine="709"/>
        <w:jc w:val="both"/>
        <w:rPr>
          <w:b/>
          <w:sz w:val="28"/>
          <w:szCs w:val="28"/>
          <w:lang w:val="de-DE"/>
        </w:rPr>
      </w:pPr>
      <w:r>
        <w:rPr>
          <w:rStyle w:val="a8"/>
          <w:b w:val="0"/>
          <w:sz w:val="28"/>
          <w:szCs w:val="28"/>
          <w:lang w:val="de-DE"/>
        </w:rPr>
        <w:t>E</w:t>
      </w:r>
      <w:r w:rsidRPr="005C040F">
        <w:rPr>
          <w:rStyle w:val="a8"/>
          <w:b w:val="0"/>
          <w:sz w:val="28"/>
          <w:szCs w:val="28"/>
          <w:lang w:val="de-DE"/>
        </w:rPr>
        <w:t>ine Programmiersprache zu entwickeln ist nicht trivial. Das liegt weniger an der technischen Herausforderung, denn nie zuvor war es einfacher, sich mit populären Werkzeugen einen Parser generieren zu lassen. Es liegt viel mehr daran, dass man sich nur zu gut überlegen muss, wie diese Sprache aussehen soll und welche Ziele man damit zu erreichen gedenkt. Denn es gilt, allzu viele Entscheidungen zu treffen, die das Potenzial einer Sprache signifikant beeinflussen können.</w:t>
      </w:r>
    </w:p>
    <w:p w14:paraId="55DFA10A" w14:textId="77777777" w:rsidR="005C040F" w:rsidRPr="00CA51EB" w:rsidRDefault="005C040F" w:rsidP="005C040F">
      <w:pPr>
        <w:pStyle w:val="a7"/>
        <w:shd w:val="clear" w:color="auto" w:fill="FFFFFF"/>
        <w:spacing w:before="0" w:beforeAutospacing="0" w:after="0" w:afterAutospacing="0"/>
        <w:ind w:firstLine="709"/>
        <w:jc w:val="both"/>
        <w:rPr>
          <w:sz w:val="28"/>
          <w:szCs w:val="28"/>
          <w:lang w:val="de-DE"/>
        </w:rPr>
      </w:pPr>
      <w:r w:rsidRPr="00CA51EB">
        <w:rPr>
          <w:sz w:val="28"/>
          <w:szCs w:val="28"/>
          <w:lang w:val="de-DE"/>
        </w:rPr>
        <w:t xml:space="preserve">Wer sich daran macht – aus welchen Gründen auch immer –, eine eigene Programmiersprache zu entwickeln, muss eines sicherlich mitbringen: </w:t>
      </w:r>
      <w:r w:rsidRPr="00CA51EB">
        <w:rPr>
          <w:sz w:val="28"/>
          <w:szCs w:val="28"/>
          <w:lang w:val="de-DE"/>
        </w:rPr>
        <w:lastRenderedPageBreak/>
        <w:t>Er oder sie muss Entscheidungen treffen und mit Kompromissen leben können. Eine Programmiersprache ist nämlich das Fundament aller darauf aufbauenden Programme. Das ist durchaus vergleichbar mit unserer Sprache, von der Philosoph Ludwig Wittgenstein sagt: "</w:t>
      </w:r>
      <w:r w:rsidRPr="00CA51EB">
        <w:rPr>
          <w:rStyle w:val="a9"/>
          <w:sz w:val="28"/>
          <w:szCs w:val="28"/>
          <w:lang w:val="de-DE"/>
        </w:rPr>
        <w:t>Die Grenzen meiner Sprache</w:t>
      </w:r>
      <w:r w:rsidRPr="00CA51EB">
        <w:rPr>
          <w:rStyle w:val="apple-converted-space"/>
          <w:sz w:val="28"/>
          <w:szCs w:val="28"/>
          <w:lang w:val="de-DE"/>
        </w:rPr>
        <w:t xml:space="preserve"> </w:t>
      </w:r>
      <w:r w:rsidRPr="00CA51EB">
        <w:rPr>
          <w:sz w:val="28"/>
          <w:szCs w:val="28"/>
          <w:lang w:val="de-DE"/>
        </w:rPr>
        <w:t>bedeuten die Grenzen meiner Welt." Zum Beispiel gestaltet es sich relativ schwierig, Objektorientierung in einer nicht objektorientierten Sprache umzusetzen. Sicherlich gibt es Mittel und Wege, das zu tun, aber es ist dann womöglich nicht effizient genug.</w:t>
      </w:r>
    </w:p>
    <w:p w14:paraId="7F31D352" w14:textId="77777777" w:rsidR="005C040F" w:rsidRPr="00CA51EB" w:rsidRDefault="005C040F" w:rsidP="005C040F">
      <w:pPr>
        <w:pStyle w:val="a7"/>
        <w:shd w:val="clear" w:color="auto" w:fill="FFFFFF"/>
        <w:spacing w:before="0" w:beforeAutospacing="0" w:after="0" w:afterAutospacing="0"/>
        <w:ind w:firstLine="709"/>
        <w:jc w:val="both"/>
        <w:rPr>
          <w:sz w:val="28"/>
          <w:szCs w:val="28"/>
          <w:lang w:val="de-DE"/>
        </w:rPr>
      </w:pPr>
      <w:r w:rsidRPr="00CA51EB">
        <w:rPr>
          <w:sz w:val="28"/>
          <w:szCs w:val="28"/>
          <w:lang w:val="de-DE"/>
        </w:rPr>
        <w:t>Zu den am einfachsten und gleichzeitig schwierigsten festzulegenden Eigenschaften einer Sprache gehört die Syntax. Einfach sind diesbezügliche Entscheidung deswegen, weil man "nur" die äußere Form der Sprache bestimmen muss: Bezeichner, Schlüsselwörter, Satzzeichen, Operatoren et cetera. Schwierig wird das Aussehen dadurch, dass es neben den technischen Aspekten nur eine Frage des Geschmacks ist, für was man sich entscheidet. Leider scheint bei Geschmacksfragen jeder eine eigene Meinung zu haben, was immer wieder zu völlig überflüssigen Streitereien führt.</w:t>
      </w:r>
    </w:p>
    <w:p w14:paraId="3584F710" w14:textId="77777777" w:rsidR="005C040F" w:rsidRPr="00CA51EB" w:rsidRDefault="005C040F" w:rsidP="005C040F">
      <w:pPr>
        <w:pStyle w:val="a7"/>
        <w:shd w:val="clear" w:color="auto" w:fill="FFFFFF"/>
        <w:spacing w:before="0" w:beforeAutospacing="0" w:after="0" w:afterAutospacing="0"/>
        <w:ind w:firstLine="709"/>
        <w:jc w:val="both"/>
        <w:rPr>
          <w:sz w:val="28"/>
          <w:szCs w:val="28"/>
          <w:lang w:val="de-DE"/>
        </w:rPr>
      </w:pPr>
      <w:r w:rsidRPr="00CA51EB">
        <w:rPr>
          <w:sz w:val="28"/>
          <w:szCs w:val="28"/>
          <w:lang w:val="de-DE"/>
        </w:rPr>
        <w:t>Rein technisch gesehen gibt es schon bei der Wahl der Zeichen schier unbegrenzte Optionen. Aber obwohl es dafür den Unicode gibt, nutzen ihn nicht viele. Damit sind in unseren Breiten neben dem normalen Alphabet nicht nur die Umlaute zulässig, sondern auch Akzente wie beim Vektorpfeil. Dass sie aber kaum Anwendung finden, mag vielerlei Gründe haben, wobei einer davon sicherlich der ist, dass die meisten Anwender erst gar nicht wissen, wie man diese Sonderzeichen eingeben kann.</w:t>
      </w:r>
    </w:p>
    <w:p w14:paraId="4906E778" w14:textId="77777777" w:rsidR="005C040F" w:rsidRPr="00CA51EB" w:rsidRDefault="005C040F" w:rsidP="005C040F">
      <w:pPr>
        <w:pStyle w:val="a7"/>
        <w:shd w:val="clear" w:color="auto" w:fill="FFFFFF"/>
        <w:spacing w:before="0" w:beforeAutospacing="0" w:after="0" w:afterAutospacing="0"/>
        <w:ind w:firstLine="709"/>
        <w:jc w:val="both"/>
        <w:rPr>
          <w:sz w:val="28"/>
          <w:szCs w:val="28"/>
          <w:lang w:val="de-DE"/>
        </w:rPr>
      </w:pPr>
      <w:r w:rsidRPr="00CA51EB">
        <w:rPr>
          <w:sz w:val="28"/>
          <w:szCs w:val="28"/>
          <w:lang w:val="de-DE"/>
        </w:rPr>
        <w:t>Dem scheint zu widersprechen, dass die ersten Übersetzer für C++ als Präprozessoren für C-Compiler realisiert wurden. Das heißt tatsächlich, dass C (mit seinen Funktionszeigern, funktionsübergreifenden Sprüngen et cetera) sehr wohl für die Implementierung der Objektorientierung geeignet ist, aber es wäre nie jemand auf die Idee gekommen, diese freiwillig einzusetzen, weil C einen nun wirklich nicht dazu einlädt. Alles was eine Sprache nicht beherrscht, lässt sich also entweder gar nicht oder nur mit enormem Aufwand für bestimmte Aufgaben beschreiben. Eine Programmiersprache tut also gut daran, die Zieldomäne mit eigenem Vokabular und Idiomen zu unterstützen. Je spezieller die Domäne ist, desto mehr kann man sich dabei deren Vokabular bedienen; je weiter sie gefasst ist, desto allgemeiner muss auch das Vokabular sein.</w:t>
      </w:r>
    </w:p>
    <w:p w14:paraId="28EACB73" w14:textId="77777777" w:rsidR="005C040F" w:rsidRPr="00CA51EB" w:rsidRDefault="005C040F" w:rsidP="005C040F">
      <w:pPr>
        <w:pStyle w:val="a7"/>
        <w:shd w:val="clear" w:color="auto" w:fill="FFFFFF"/>
        <w:spacing w:before="0" w:beforeAutospacing="0" w:after="0" w:afterAutospacing="0"/>
        <w:ind w:firstLine="709"/>
        <w:jc w:val="both"/>
        <w:rPr>
          <w:sz w:val="28"/>
          <w:szCs w:val="28"/>
          <w:lang w:val="de-DE"/>
        </w:rPr>
      </w:pPr>
      <w:r w:rsidRPr="00CA51EB">
        <w:rPr>
          <w:sz w:val="28"/>
          <w:szCs w:val="28"/>
          <w:lang w:val="de-DE"/>
        </w:rPr>
        <w:t>Aber egal, ob der Sprachentwickler eine Domain Specific Language (DSL) für ein konkretes Problemfeld schreiben will oder eher eine General Purpose Language (GPL) schaffen möchte, mit der sich viele Anforderungen bewältigen lassen, für alle gelten zunächst die gleichen Anforderungen: Der Entwickler muss wissen, was er der Sprache abverlangen können will.</w:t>
      </w:r>
    </w:p>
    <w:p w14:paraId="528BC0FC" w14:textId="77777777" w:rsidR="005C040F" w:rsidRPr="00CA51EB" w:rsidRDefault="005C040F" w:rsidP="005C040F">
      <w:pPr>
        <w:pStyle w:val="a7"/>
        <w:shd w:val="clear" w:color="auto" w:fill="FFFFFF"/>
        <w:spacing w:before="0" w:beforeAutospacing="0" w:after="0" w:afterAutospacing="0"/>
        <w:ind w:firstLine="709"/>
        <w:jc w:val="both"/>
        <w:rPr>
          <w:sz w:val="28"/>
          <w:szCs w:val="28"/>
          <w:lang w:val="de-DE"/>
        </w:rPr>
      </w:pPr>
      <w:r w:rsidRPr="00CA51EB">
        <w:rPr>
          <w:sz w:val="28"/>
          <w:szCs w:val="28"/>
          <w:lang w:val="de-DE"/>
        </w:rPr>
        <w:t xml:space="preserve">Als Sprachdesigner darf man grundsätzlich machen, was man will. Will man aber eine Sprache schaffen, die zu den großen gehören oder als ebensolche akzeptiert werden soll, muss man Kompromisse eingehen und sicherstellen, dass die Sprache gefällt. Dazu müssen möglicherweise alle Zeichen auf der Tastatur sein, wahrscheinlich die Blöcke durch geschweifte Klammern eingeschlossen werden, </w:t>
      </w:r>
      <w:r w:rsidRPr="00CA51EB">
        <w:rPr>
          <w:sz w:val="28"/>
          <w:szCs w:val="28"/>
          <w:lang w:val="de-DE"/>
        </w:rPr>
        <w:lastRenderedPageBreak/>
        <w:t>sämtliche Schlüsselwörter bekannt und der Mehrwert des Alleinstellungsmerkmals ausreichend groß sein.</w:t>
      </w:r>
    </w:p>
    <w:p w14:paraId="567764F4" w14:textId="77777777" w:rsidR="005C040F" w:rsidRPr="00CA51EB" w:rsidRDefault="005C040F" w:rsidP="005C040F">
      <w:pPr>
        <w:pStyle w:val="a7"/>
        <w:shd w:val="clear" w:color="auto" w:fill="FFFFFF"/>
        <w:spacing w:before="0" w:beforeAutospacing="0" w:after="0" w:afterAutospacing="0"/>
        <w:ind w:firstLine="709"/>
        <w:jc w:val="both"/>
        <w:rPr>
          <w:sz w:val="28"/>
          <w:szCs w:val="28"/>
          <w:lang w:val="de-DE"/>
        </w:rPr>
      </w:pPr>
      <w:r w:rsidRPr="00CA51EB">
        <w:rPr>
          <w:sz w:val="28"/>
          <w:szCs w:val="28"/>
          <w:lang w:val="de-DE"/>
        </w:rPr>
        <w:t>Unabhängig davon braucht der Sprachschöpfer eine genügend große Community, denn viele Programmierprobleme werden über Suchmaschinen gelöst. Und die liefern nur genügend Stoff, wenn sich eine ausreichende Anzahl Entwickler damit beschäftigt. Vielleicht wäre es deshalb nicht verkehrt, die Sprache für JVM und CLR zu schreiben. Denn damit stehen bekannte, weit verbreitete Plattformen zur Verfügung, mit denen man alles machen kann – insbesondere verschiedene problemorientierte Sprachen miteinander kombinieren.</w:t>
      </w:r>
    </w:p>
    <w:p w14:paraId="3D68C393" w14:textId="77777777" w:rsidR="005C040F" w:rsidRPr="00CA51EB" w:rsidRDefault="005C040F" w:rsidP="005C040F">
      <w:pPr>
        <w:pStyle w:val="a7"/>
        <w:shd w:val="clear" w:color="auto" w:fill="FFFFFF"/>
        <w:spacing w:before="0" w:beforeAutospacing="0" w:after="0" w:afterAutospacing="0"/>
        <w:ind w:firstLine="709"/>
        <w:jc w:val="both"/>
        <w:rPr>
          <w:sz w:val="28"/>
          <w:szCs w:val="28"/>
          <w:lang w:val="de-DE"/>
        </w:rPr>
      </w:pPr>
      <w:r w:rsidRPr="00CA51EB">
        <w:rPr>
          <w:sz w:val="28"/>
          <w:szCs w:val="28"/>
          <w:lang w:val="de-DE"/>
        </w:rPr>
        <w:t>Über die wirklich wichtigen Programmiersprachen kann man ja sagen, was man will, aber sie sind fertig. Das sollte eine Sprache bei ihrer Einführung auch sein. Und selbst wenn über die Lebensdauer der Sprachen noch die eine oder andere Änderung vorzunehmen ist, sollte das nur behutsam erfolgen, möglichst ohne die bestehende Codebasis zu gefährden. Das gilt nicht nur für den Quellcode, sondern auch für eine etwaige Binärkompatibilität. Dass sich beispielsweise die Programmiersprache Java so zögerlich weiterentwickelt, liegt ja nicht daran, dass es zu wenige Einfälle gäbe, sondern daran, dass unter keinen Umständen die riesige Codebasis bei einer Änderung tangiert werden darf.</w:t>
      </w:r>
    </w:p>
    <w:p w14:paraId="7723BD8F" w14:textId="77777777" w:rsidR="005C040F" w:rsidRPr="00CA51EB" w:rsidRDefault="005C040F" w:rsidP="005C040F">
      <w:pPr>
        <w:pStyle w:val="a7"/>
        <w:shd w:val="clear" w:color="auto" w:fill="FFFFFF"/>
        <w:spacing w:before="0" w:beforeAutospacing="0" w:after="0" w:afterAutospacing="0"/>
        <w:ind w:firstLine="709"/>
        <w:jc w:val="both"/>
        <w:rPr>
          <w:sz w:val="28"/>
          <w:szCs w:val="28"/>
          <w:lang w:val="de-DE"/>
        </w:rPr>
      </w:pPr>
      <w:r w:rsidRPr="00CA51EB">
        <w:rPr>
          <w:sz w:val="28"/>
          <w:szCs w:val="28"/>
          <w:lang w:val="de-DE"/>
        </w:rPr>
        <w:t>Und vielleicht muss es auch nur Spaß bereiten. Yukihiro Matsumoto wollte schon immer mal eine Programmiersprache schreiben, und daraus ist Ruby geworden. Guido van Rossum brauchte eine bessere Alternative zu C und der Bourne Shell, um das Amoeba-Betriebssystem zu administrieren, und schuf Python. Larry Wall musste Log-Dateien auswerten und war erst zufrieden, als er Perl geschaffen hatte. Also wenn (nicht nur) der geneigte Leser etwas braucht, wozu die optimale Unterstützung fehlt, mache er es doch einfach und erzähle dann darüber. Der Rest ergibt sich von ganz alleine.</w:t>
      </w:r>
    </w:p>
    <w:p w14:paraId="312C0B04" w14:textId="77777777" w:rsidR="005C040F" w:rsidRPr="00CA51EB" w:rsidRDefault="005C040F" w:rsidP="005C040F">
      <w:pPr>
        <w:pStyle w:val="a7"/>
        <w:shd w:val="clear" w:color="auto" w:fill="FFFFFF"/>
        <w:spacing w:before="0" w:beforeAutospacing="0" w:after="0" w:afterAutospacing="0"/>
        <w:ind w:firstLine="709"/>
        <w:jc w:val="both"/>
        <w:rPr>
          <w:sz w:val="28"/>
          <w:szCs w:val="28"/>
          <w:lang w:val="de-DE"/>
        </w:rPr>
      </w:pPr>
      <w:r w:rsidRPr="00CA51EB">
        <w:rPr>
          <w:sz w:val="28"/>
          <w:szCs w:val="28"/>
          <w:lang w:val="de-DE"/>
        </w:rPr>
        <w:t>Michael Wiedeking</w:t>
      </w:r>
    </w:p>
    <w:p w14:paraId="01AF59DF" w14:textId="705B2006" w:rsidR="005C040F" w:rsidRDefault="005C040F" w:rsidP="005C040F">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w:t>
      </w:r>
      <w:hyperlink r:id="rId23" w:history="1">
        <w:r w:rsidR="00022197" w:rsidRPr="003B4F34">
          <w:rPr>
            <w:rStyle w:val="a3"/>
            <w:rFonts w:ascii="Times New Roman" w:hAnsi="Times New Roman" w:cs="Times New Roman"/>
            <w:sz w:val="28"/>
            <w:szCs w:val="28"/>
            <w:lang w:val="de-DE"/>
          </w:rPr>
          <w:t>http://www.heise.de</w:t>
        </w:r>
      </w:hyperlink>
      <w:r w:rsidRPr="00CA51EB">
        <w:rPr>
          <w:rFonts w:ascii="Times New Roman" w:hAnsi="Times New Roman" w:cs="Times New Roman"/>
          <w:sz w:val="28"/>
          <w:szCs w:val="28"/>
          <w:lang w:val="de-DE"/>
        </w:rPr>
        <w:t>)</w:t>
      </w:r>
    </w:p>
    <w:p w14:paraId="66D16B45" w14:textId="77777777" w:rsidR="00022197" w:rsidRDefault="00022197" w:rsidP="005C040F">
      <w:pPr>
        <w:spacing w:after="0" w:line="240" w:lineRule="auto"/>
        <w:ind w:firstLine="709"/>
        <w:jc w:val="both"/>
        <w:rPr>
          <w:rFonts w:ascii="Times New Roman" w:hAnsi="Times New Roman" w:cs="Times New Roman"/>
          <w:sz w:val="28"/>
          <w:szCs w:val="28"/>
          <w:lang w:val="de-DE"/>
        </w:rPr>
      </w:pPr>
    </w:p>
    <w:p w14:paraId="3F176314" w14:textId="77777777" w:rsidR="005C040F" w:rsidRDefault="005C040F" w:rsidP="005C040F">
      <w:pPr>
        <w:spacing w:after="0" w:line="240" w:lineRule="auto"/>
        <w:ind w:firstLine="709"/>
        <w:jc w:val="both"/>
        <w:rPr>
          <w:rFonts w:ascii="Times New Roman" w:hAnsi="Times New Roman" w:cs="Times New Roman"/>
          <w:sz w:val="28"/>
          <w:szCs w:val="28"/>
          <w:lang w:val="de-DE"/>
        </w:rPr>
      </w:pPr>
    </w:p>
    <w:p w14:paraId="08ED8613" w14:textId="77777777" w:rsidR="005C040F" w:rsidRPr="00CA51EB" w:rsidRDefault="005C040F" w:rsidP="005C040F">
      <w:pPr>
        <w:pStyle w:val="1"/>
        <w:spacing w:before="0" w:line="240" w:lineRule="auto"/>
        <w:jc w:val="center"/>
        <w:rPr>
          <w:rFonts w:ascii="Times New Roman" w:hAnsi="Times New Roman" w:cs="Times New Roman"/>
          <w:b/>
          <w:color w:val="auto"/>
          <w:sz w:val="28"/>
          <w:szCs w:val="28"/>
          <w:lang w:val="de-DE"/>
        </w:rPr>
      </w:pPr>
      <w:bookmarkStart w:id="39" w:name="_Toc425364236"/>
      <w:bookmarkStart w:id="40" w:name="_Toc142383005"/>
      <w:r w:rsidRPr="00CA51EB">
        <w:rPr>
          <w:rFonts w:ascii="Times New Roman" w:hAnsi="Times New Roman" w:cs="Times New Roman"/>
          <w:b/>
          <w:color w:val="auto"/>
          <w:sz w:val="28"/>
          <w:szCs w:val="28"/>
          <w:lang w:val="de-DE"/>
        </w:rPr>
        <w:t>LEKTION 6. AUTOMATISIERUNGSSYSTEME</w:t>
      </w:r>
      <w:bookmarkEnd w:id="39"/>
      <w:bookmarkEnd w:id="40"/>
    </w:p>
    <w:p w14:paraId="1B3D2DF1" w14:textId="77777777" w:rsidR="005C040F" w:rsidRPr="00CA51EB" w:rsidRDefault="005C040F" w:rsidP="005C040F">
      <w:pPr>
        <w:pStyle w:val="1"/>
        <w:spacing w:before="0" w:line="240" w:lineRule="auto"/>
        <w:jc w:val="center"/>
        <w:rPr>
          <w:rFonts w:ascii="Times New Roman" w:hAnsi="Times New Roman" w:cs="Times New Roman"/>
          <w:color w:val="auto"/>
          <w:sz w:val="28"/>
          <w:szCs w:val="28"/>
          <w:lang w:val="de-DE"/>
        </w:rPr>
      </w:pPr>
    </w:p>
    <w:tbl>
      <w:tblPr>
        <w:tblStyle w:val="a6"/>
        <w:tblW w:w="0" w:type="auto"/>
        <w:tblLook w:val="04A0" w:firstRow="1" w:lastRow="0" w:firstColumn="1" w:lastColumn="0" w:noHBand="0" w:noVBand="1"/>
      </w:tblPr>
      <w:tblGrid>
        <w:gridCol w:w="9344"/>
      </w:tblGrid>
      <w:tr w:rsidR="005C040F" w:rsidRPr="00365E70" w14:paraId="482257A3" w14:textId="77777777" w:rsidTr="00D21C70">
        <w:tc>
          <w:tcPr>
            <w:tcW w:w="9344" w:type="dxa"/>
          </w:tcPr>
          <w:p w14:paraId="15184262" w14:textId="77777777" w:rsidR="005C040F" w:rsidRPr="00CA51EB" w:rsidRDefault="005C040F" w:rsidP="00D21C70">
            <w:pPr>
              <w:spacing w:after="0" w:line="240" w:lineRule="auto"/>
              <w:rPr>
                <w:rFonts w:ascii="Times New Roman" w:hAnsi="Times New Roman" w:cs="Times New Roman"/>
                <w:sz w:val="28"/>
                <w:szCs w:val="28"/>
                <w:lang w:val="de-DE"/>
              </w:rPr>
            </w:pPr>
            <w:r w:rsidRPr="00CA51EB">
              <w:rPr>
                <w:rFonts w:ascii="Times New Roman" w:hAnsi="Times New Roman" w:cs="Times New Roman"/>
                <w:b/>
                <w:sz w:val="28"/>
                <w:szCs w:val="28"/>
                <w:lang w:val="de-DE"/>
              </w:rPr>
              <w:t>Text 1.</w:t>
            </w:r>
            <w:r w:rsidRPr="00CA51EB">
              <w:rPr>
                <w:rFonts w:ascii="Times New Roman" w:hAnsi="Times New Roman" w:cs="Times New Roman"/>
                <w:sz w:val="28"/>
                <w:szCs w:val="28"/>
                <w:lang w:val="de-DE"/>
              </w:rPr>
              <w:t xml:space="preserve"> Allgemeines zur SPS</w:t>
            </w:r>
          </w:p>
          <w:p w14:paraId="5EB7562F" w14:textId="77777777" w:rsidR="005C040F" w:rsidRPr="00CA51EB" w:rsidRDefault="005C040F" w:rsidP="00D21C70">
            <w:pPr>
              <w:spacing w:after="0" w:line="240" w:lineRule="auto"/>
              <w:rPr>
                <w:rFonts w:ascii="Times New Roman" w:hAnsi="Times New Roman" w:cs="Times New Roman"/>
                <w:sz w:val="28"/>
                <w:szCs w:val="28"/>
                <w:lang w:val="de-DE"/>
              </w:rPr>
            </w:pPr>
            <w:r w:rsidRPr="00CA51EB">
              <w:rPr>
                <w:rFonts w:ascii="Times New Roman" w:hAnsi="Times New Roman" w:cs="Times New Roman"/>
                <w:b/>
                <w:sz w:val="28"/>
                <w:szCs w:val="28"/>
                <w:lang w:val="de-DE"/>
              </w:rPr>
              <w:t>Text 2.</w:t>
            </w:r>
            <w:r w:rsidRPr="00CA51EB">
              <w:rPr>
                <w:rFonts w:ascii="Times New Roman" w:hAnsi="Times New Roman" w:cs="Times New Roman"/>
                <w:sz w:val="28"/>
                <w:szCs w:val="28"/>
                <w:lang w:val="de-DE"/>
              </w:rPr>
              <w:t xml:space="preserve"> Fuzzy-Logik und Fuzzy-SPS</w:t>
            </w:r>
          </w:p>
          <w:p w14:paraId="3A7225D6" w14:textId="77777777" w:rsidR="005C040F" w:rsidRPr="00CA51EB" w:rsidRDefault="005C040F" w:rsidP="00D21C70">
            <w:pPr>
              <w:spacing w:after="0" w:line="240" w:lineRule="auto"/>
              <w:rPr>
                <w:rFonts w:ascii="Times New Roman" w:eastAsiaTheme="minorHAnsi" w:hAnsi="Times New Roman" w:cs="Times New Roman"/>
                <w:sz w:val="28"/>
                <w:szCs w:val="28"/>
                <w:lang w:val="de-DE"/>
              </w:rPr>
            </w:pPr>
            <w:r w:rsidRPr="00CA51EB">
              <w:rPr>
                <w:rFonts w:ascii="Times New Roman" w:hAnsi="Times New Roman" w:cs="Times New Roman"/>
                <w:b/>
                <w:sz w:val="28"/>
                <w:szCs w:val="28"/>
                <w:lang w:val="de-DE"/>
              </w:rPr>
              <w:t>Text 3.</w:t>
            </w:r>
            <w:r w:rsidRPr="00CA51EB">
              <w:rPr>
                <w:rFonts w:ascii="Times New Roman" w:hAnsi="Times New Roman" w:cs="Times New Roman"/>
                <w:sz w:val="28"/>
                <w:szCs w:val="28"/>
                <w:lang w:val="de-DE"/>
              </w:rPr>
              <w:t xml:space="preserve"> Der SPS-Standard IEC 61 131 </w:t>
            </w:r>
          </w:p>
        </w:tc>
      </w:tr>
    </w:tbl>
    <w:p w14:paraId="6888DA56" w14:textId="77777777" w:rsidR="005C040F" w:rsidRPr="00CA51EB" w:rsidRDefault="005C040F" w:rsidP="005C040F">
      <w:pPr>
        <w:pStyle w:val="1"/>
        <w:spacing w:before="0" w:line="240" w:lineRule="auto"/>
        <w:jc w:val="center"/>
        <w:rPr>
          <w:rFonts w:ascii="Times New Roman" w:eastAsiaTheme="minorHAnsi" w:hAnsi="Times New Roman" w:cs="Times New Roman"/>
          <w:color w:val="auto"/>
          <w:sz w:val="28"/>
          <w:szCs w:val="28"/>
          <w:lang w:val="de-DE"/>
        </w:rPr>
      </w:pPr>
    </w:p>
    <w:p w14:paraId="652CF214" w14:textId="77777777" w:rsidR="005C040F" w:rsidRPr="00D21C70" w:rsidRDefault="005C040F" w:rsidP="005C040F">
      <w:pPr>
        <w:pStyle w:val="2"/>
        <w:spacing w:before="0"/>
        <w:jc w:val="center"/>
        <w:rPr>
          <w:rFonts w:ascii="Times New Roman" w:hAnsi="Times New Roman" w:cs="Times New Roman"/>
          <w:b/>
          <w:color w:val="auto"/>
          <w:sz w:val="28"/>
          <w:lang w:val="de-DE"/>
        </w:rPr>
      </w:pPr>
      <w:bookmarkStart w:id="41" w:name="_Toc425364237"/>
      <w:bookmarkStart w:id="42" w:name="_Toc142383006"/>
      <w:r w:rsidRPr="00D21C70">
        <w:rPr>
          <w:rFonts w:ascii="Times New Roman" w:hAnsi="Times New Roman" w:cs="Times New Roman"/>
          <w:b/>
          <w:color w:val="auto"/>
          <w:sz w:val="28"/>
          <w:lang w:val="de-DE"/>
        </w:rPr>
        <w:t>Text 1. Allgemeines zur SPS</w:t>
      </w:r>
      <w:bookmarkEnd w:id="41"/>
      <w:bookmarkEnd w:id="42"/>
    </w:p>
    <w:p w14:paraId="084FC522" w14:textId="77777777" w:rsidR="005C040F" w:rsidRPr="00CA51EB" w:rsidRDefault="005C040F" w:rsidP="005C040F">
      <w:pPr>
        <w:autoSpaceDE w:val="0"/>
        <w:autoSpaceDN w:val="0"/>
        <w:adjustRightInd w:val="0"/>
        <w:spacing w:after="0" w:line="240" w:lineRule="auto"/>
        <w:ind w:firstLine="709"/>
        <w:jc w:val="both"/>
        <w:rPr>
          <w:rFonts w:ascii="Times New Roman" w:hAnsi="Times New Roman" w:cs="Times New Roman"/>
          <w:b/>
          <w:sz w:val="28"/>
          <w:szCs w:val="28"/>
          <w:lang w:val="de-DE"/>
        </w:rPr>
      </w:pPr>
      <w:r w:rsidRPr="00CA51EB">
        <w:rPr>
          <w:rFonts w:ascii="Times New Roman" w:hAnsi="Times New Roman" w:cs="Times New Roman"/>
          <w:noProof/>
          <w:sz w:val="28"/>
          <w:szCs w:val="28"/>
          <w:lang w:eastAsia="ru-RU"/>
        </w:rPr>
        <w:drawing>
          <wp:anchor distT="0" distB="0" distL="114300" distR="114300" simplePos="0" relativeHeight="251678720" behindDoc="0" locked="0" layoutInCell="1" allowOverlap="1" wp14:anchorId="73EBF185" wp14:editId="3D9D7BBE">
            <wp:simplePos x="0" y="0"/>
            <wp:positionH relativeFrom="column">
              <wp:posOffset>4007939</wp:posOffset>
            </wp:positionH>
            <wp:positionV relativeFrom="paragraph">
              <wp:posOffset>104412</wp:posOffset>
            </wp:positionV>
            <wp:extent cx="2016760" cy="896620"/>
            <wp:effectExtent l="0" t="0" r="2540" b="0"/>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16760" cy="896620"/>
                    </a:xfrm>
                    <a:prstGeom prst="rect">
                      <a:avLst/>
                    </a:prstGeom>
                    <a:noFill/>
                  </pic:spPr>
                </pic:pic>
              </a:graphicData>
            </a:graphic>
          </wp:anchor>
        </w:drawing>
      </w:r>
      <w:r w:rsidRPr="00CA51EB">
        <w:rPr>
          <w:rFonts w:ascii="Times New Roman" w:hAnsi="Times New Roman" w:cs="Times New Roman"/>
          <w:b/>
          <w:bCs/>
          <w:sz w:val="28"/>
          <w:szCs w:val="28"/>
          <w:lang w:val="de-DE"/>
        </w:rPr>
        <w:t xml:space="preserve">Definition </w:t>
      </w:r>
      <w:r w:rsidRPr="00CA51EB">
        <w:rPr>
          <w:rFonts w:ascii="Times New Roman" w:hAnsi="Times New Roman" w:cs="Times New Roman"/>
          <w:b/>
          <w:sz w:val="28"/>
          <w:szCs w:val="28"/>
          <w:lang w:val="de-DE"/>
        </w:rPr>
        <w:t>SPS</w:t>
      </w:r>
    </w:p>
    <w:p w14:paraId="774A50FC" w14:textId="77777777" w:rsidR="005C040F" w:rsidRPr="00CA51EB" w:rsidRDefault="005C040F" w:rsidP="005C040F">
      <w:pPr>
        <w:autoSpaceDE w:val="0"/>
        <w:autoSpaceDN w:val="0"/>
        <w:adjustRightInd w:val="0"/>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Eine speicherprogrammierbare Steuerung (SPS) ist ein Gerät, das zur Steuerung oder Regelung einer Maschine oder Anlage eingesetzt und auf digitaler Basis programmiert wird. SPS-Systeme sind leistungsfähige Prozessrechner oder Industrie-Computer, die sich für den robusten Einsatz eignen.</w:t>
      </w:r>
    </w:p>
    <w:p w14:paraId="7911D71E" w14:textId="77777777" w:rsidR="005C040F" w:rsidRPr="00CA51EB" w:rsidRDefault="005C040F" w:rsidP="005C040F">
      <w:pPr>
        <w:spacing w:after="0" w:line="240" w:lineRule="auto"/>
        <w:ind w:firstLine="709"/>
        <w:jc w:val="both"/>
        <w:rPr>
          <w:rFonts w:ascii="Times New Roman" w:hAnsi="Times New Roman" w:cs="Times New Roman"/>
          <w:b/>
          <w:sz w:val="28"/>
          <w:szCs w:val="28"/>
          <w:lang w:val="de-DE"/>
        </w:rPr>
      </w:pPr>
      <w:r w:rsidRPr="00CA51EB">
        <w:rPr>
          <w:rFonts w:ascii="Times New Roman" w:hAnsi="Times New Roman" w:cs="Times New Roman"/>
          <w:b/>
          <w:sz w:val="28"/>
          <w:szCs w:val="28"/>
          <w:lang w:val="de-DE"/>
        </w:rPr>
        <w:lastRenderedPageBreak/>
        <w:t>Aufbau und Wirkungsweise</w:t>
      </w:r>
    </w:p>
    <w:p w14:paraId="3C76989A" w14:textId="77777777" w:rsidR="005C040F" w:rsidRPr="00CA51EB" w:rsidRDefault="005C040F" w:rsidP="005C040F">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Kern jeder speicherprogrammierbaren Steuerung ist eine Zentralbaugruppe mit einem Mikroprozessor (CPU) mit verschiedenen Speichermedien für Programme und Daten, Schnittstellen zum Programmiergerät und einem internen Bussystem für die Stromversorgung und die Verbindung zu den E/A- Peripheriebaugruppen (Bild 6.1).</w:t>
      </w:r>
    </w:p>
    <w:p w14:paraId="2CC92BC8" w14:textId="77777777" w:rsidR="005C040F" w:rsidRPr="00CA51EB" w:rsidRDefault="005C040F" w:rsidP="005C040F">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SPS werden in zwei Bauformen angeboten lind zwar als </w:t>
      </w:r>
      <w:r w:rsidRPr="00CA51EB">
        <w:rPr>
          <w:rFonts w:ascii="Times New Roman" w:hAnsi="Times New Roman" w:cs="Times New Roman"/>
          <w:b/>
          <w:sz w:val="28"/>
          <w:szCs w:val="28"/>
          <w:lang w:val="de-DE"/>
        </w:rPr>
        <w:t>Kompaktsteuerung</w:t>
      </w:r>
      <w:r w:rsidRPr="00CA51EB">
        <w:rPr>
          <w:rFonts w:ascii="Times New Roman" w:hAnsi="Times New Roman" w:cs="Times New Roman"/>
          <w:sz w:val="28"/>
          <w:szCs w:val="28"/>
          <w:lang w:val="de-DE"/>
        </w:rPr>
        <w:t xml:space="preserve"> oder in </w:t>
      </w:r>
      <w:r w:rsidRPr="00CA51EB">
        <w:rPr>
          <w:rFonts w:ascii="Times New Roman" w:hAnsi="Times New Roman" w:cs="Times New Roman"/>
          <w:b/>
          <w:sz w:val="28"/>
          <w:szCs w:val="28"/>
          <w:lang w:val="de-DE"/>
        </w:rPr>
        <w:t>Modulbauweise</w:t>
      </w:r>
      <w:r w:rsidRPr="00CA51EB">
        <w:rPr>
          <w:rFonts w:ascii="Times New Roman" w:hAnsi="Times New Roman" w:cs="Times New Roman"/>
          <w:sz w:val="28"/>
          <w:szCs w:val="28"/>
          <w:lang w:val="de-DE"/>
        </w:rPr>
        <w:t>.</w:t>
      </w:r>
    </w:p>
    <w:p w14:paraId="3CA15759" w14:textId="77777777" w:rsidR="005C040F" w:rsidRPr="00CA51EB" w:rsidRDefault="005C040F" w:rsidP="005C040F">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noProof/>
          <w:sz w:val="28"/>
          <w:szCs w:val="28"/>
          <w:lang w:eastAsia="ru-RU"/>
        </w:rPr>
        <w:drawing>
          <wp:anchor distT="0" distB="0" distL="114300" distR="114300" simplePos="0" relativeHeight="251680768" behindDoc="0" locked="0" layoutInCell="1" allowOverlap="1" wp14:anchorId="5DA10EC0" wp14:editId="06BFB6B7">
            <wp:simplePos x="0" y="0"/>
            <wp:positionH relativeFrom="column">
              <wp:posOffset>3482340</wp:posOffset>
            </wp:positionH>
            <wp:positionV relativeFrom="paragraph">
              <wp:posOffset>295275</wp:posOffset>
            </wp:positionV>
            <wp:extent cx="1816100" cy="1275080"/>
            <wp:effectExtent l="0" t="0" r="0" b="1270"/>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16100" cy="1275080"/>
                    </a:xfrm>
                    <a:prstGeom prst="rect">
                      <a:avLst/>
                    </a:prstGeom>
                    <a:noFill/>
                  </pic:spPr>
                </pic:pic>
              </a:graphicData>
            </a:graphic>
          </wp:anchor>
        </w:drawing>
      </w:r>
      <w:r w:rsidRPr="00CA51EB">
        <w:rPr>
          <w:rFonts w:ascii="Times New Roman" w:hAnsi="Times New Roman" w:cs="Times New Roman"/>
          <w:noProof/>
          <w:sz w:val="28"/>
          <w:szCs w:val="28"/>
          <w:lang w:eastAsia="ru-RU"/>
        </w:rPr>
        <w:drawing>
          <wp:anchor distT="0" distB="0" distL="114300" distR="114300" simplePos="0" relativeHeight="251679744" behindDoc="0" locked="0" layoutInCell="1" allowOverlap="1" wp14:anchorId="03D15197" wp14:editId="1033CFCC">
            <wp:simplePos x="0" y="0"/>
            <wp:positionH relativeFrom="margin">
              <wp:posOffset>294005</wp:posOffset>
            </wp:positionH>
            <wp:positionV relativeFrom="margin">
              <wp:posOffset>4644390</wp:posOffset>
            </wp:positionV>
            <wp:extent cx="2599690" cy="1446530"/>
            <wp:effectExtent l="0" t="0" r="0" b="1270"/>
            <wp:wrapSquare wrapText="bothSides"/>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99690" cy="1446530"/>
                    </a:xfrm>
                    <a:prstGeom prst="rect">
                      <a:avLst/>
                    </a:prstGeom>
                    <a:noFill/>
                  </pic:spPr>
                </pic:pic>
              </a:graphicData>
            </a:graphic>
          </wp:anchor>
        </w:drawing>
      </w:r>
    </w:p>
    <w:p w14:paraId="14A0B3F2" w14:textId="77777777" w:rsidR="005C040F" w:rsidRPr="00CA51EB" w:rsidRDefault="005C040F" w:rsidP="005C040F">
      <w:pPr>
        <w:spacing w:after="0" w:line="240" w:lineRule="auto"/>
        <w:ind w:firstLine="709"/>
        <w:jc w:val="both"/>
        <w:rPr>
          <w:rFonts w:ascii="Times New Roman" w:hAnsi="Times New Roman" w:cs="Times New Roman"/>
          <w:sz w:val="28"/>
          <w:szCs w:val="28"/>
          <w:lang w:val="de-DE"/>
        </w:rPr>
      </w:pPr>
    </w:p>
    <w:p w14:paraId="742410BF" w14:textId="77777777" w:rsidR="005C040F" w:rsidRPr="00CA51EB" w:rsidRDefault="005C040F" w:rsidP="005C040F">
      <w:pPr>
        <w:spacing w:after="0" w:line="240" w:lineRule="auto"/>
        <w:ind w:firstLine="709"/>
        <w:jc w:val="both"/>
        <w:rPr>
          <w:rFonts w:ascii="Times New Roman" w:hAnsi="Times New Roman" w:cs="Times New Roman"/>
          <w:sz w:val="28"/>
          <w:szCs w:val="28"/>
          <w:lang w:val="de-DE"/>
        </w:rPr>
      </w:pPr>
    </w:p>
    <w:p w14:paraId="4729E1B9" w14:textId="77777777" w:rsidR="00D21C70" w:rsidRDefault="00D21C70" w:rsidP="00D21C70">
      <w:pPr>
        <w:tabs>
          <w:tab w:val="left" w:pos="5245"/>
          <w:tab w:val="left" w:pos="5387"/>
        </w:tabs>
        <w:spacing w:after="0" w:line="240" w:lineRule="auto"/>
        <w:jc w:val="both"/>
        <w:rPr>
          <w:rFonts w:ascii="Times New Roman" w:hAnsi="Times New Roman" w:cs="Times New Roman"/>
          <w:sz w:val="28"/>
          <w:szCs w:val="28"/>
          <w:lang w:val="de-DE"/>
        </w:rPr>
      </w:pPr>
    </w:p>
    <w:p w14:paraId="2CC55C90" w14:textId="77777777" w:rsidR="00D21C70" w:rsidRDefault="00D21C70" w:rsidP="00D21C70">
      <w:pPr>
        <w:tabs>
          <w:tab w:val="left" w:pos="5245"/>
          <w:tab w:val="left" w:pos="5387"/>
        </w:tabs>
        <w:spacing w:after="0" w:line="240" w:lineRule="auto"/>
        <w:jc w:val="both"/>
        <w:rPr>
          <w:rFonts w:ascii="Times New Roman" w:hAnsi="Times New Roman" w:cs="Times New Roman"/>
          <w:sz w:val="28"/>
          <w:szCs w:val="28"/>
          <w:lang w:val="de-DE"/>
        </w:rPr>
      </w:pPr>
    </w:p>
    <w:p w14:paraId="2A7CB86F" w14:textId="77777777" w:rsidR="00D21C70" w:rsidRDefault="00D21C70" w:rsidP="00D21C70">
      <w:pPr>
        <w:tabs>
          <w:tab w:val="left" w:pos="5245"/>
          <w:tab w:val="left" w:pos="5387"/>
        </w:tabs>
        <w:spacing w:after="0" w:line="240" w:lineRule="auto"/>
        <w:jc w:val="both"/>
        <w:rPr>
          <w:rFonts w:ascii="Times New Roman" w:hAnsi="Times New Roman" w:cs="Times New Roman"/>
          <w:sz w:val="28"/>
          <w:szCs w:val="28"/>
          <w:lang w:val="de-DE"/>
        </w:rPr>
      </w:pPr>
    </w:p>
    <w:p w14:paraId="0DBC560A" w14:textId="77777777" w:rsidR="00D21C70" w:rsidRDefault="00D21C70" w:rsidP="00D21C70">
      <w:pPr>
        <w:tabs>
          <w:tab w:val="left" w:pos="5245"/>
          <w:tab w:val="left" w:pos="5387"/>
        </w:tabs>
        <w:spacing w:after="0" w:line="240" w:lineRule="auto"/>
        <w:jc w:val="both"/>
        <w:rPr>
          <w:rFonts w:ascii="Times New Roman" w:hAnsi="Times New Roman" w:cs="Times New Roman"/>
          <w:sz w:val="28"/>
          <w:szCs w:val="28"/>
          <w:lang w:val="de-DE"/>
        </w:rPr>
      </w:pPr>
    </w:p>
    <w:p w14:paraId="0D3D7DB3" w14:textId="77777777" w:rsidR="00D21C70" w:rsidRDefault="00D21C70" w:rsidP="00D21C70">
      <w:pPr>
        <w:tabs>
          <w:tab w:val="left" w:pos="5245"/>
          <w:tab w:val="left" w:pos="5387"/>
        </w:tabs>
        <w:spacing w:after="0" w:line="240" w:lineRule="auto"/>
        <w:jc w:val="both"/>
        <w:rPr>
          <w:rFonts w:ascii="Times New Roman" w:hAnsi="Times New Roman" w:cs="Times New Roman"/>
          <w:sz w:val="28"/>
          <w:szCs w:val="28"/>
          <w:lang w:val="de-DE"/>
        </w:rPr>
      </w:pPr>
    </w:p>
    <w:p w14:paraId="0B0BFB1F" w14:textId="77777777" w:rsidR="00D21C70" w:rsidRDefault="00D21C70" w:rsidP="00D21C70">
      <w:pPr>
        <w:tabs>
          <w:tab w:val="left" w:pos="5245"/>
          <w:tab w:val="left" w:pos="5387"/>
        </w:tabs>
        <w:spacing w:after="0" w:line="240" w:lineRule="auto"/>
        <w:jc w:val="both"/>
        <w:rPr>
          <w:rFonts w:ascii="Times New Roman" w:hAnsi="Times New Roman" w:cs="Times New Roman"/>
          <w:sz w:val="28"/>
          <w:szCs w:val="28"/>
          <w:lang w:val="de-DE"/>
        </w:rPr>
      </w:pPr>
    </w:p>
    <w:p w14:paraId="26A35451" w14:textId="77777777" w:rsidR="005C040F" w:rsidRPr="00CA51EB" w:rsidRDefault="005C040F" w:rsidP="00D21C70">
      <w:pPr>
        <w:tabs>
          <w:tab w:val="left" w:pos="5245"/>
          <w:tab w:val="left" w:pos="5387"/>
        </w:tabs>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Bild 6.1. Prinzipschema einer SPS</w:t>
      </w:r>
      <w:r w:rsidRPr="00CA51EB">
        <w:rPr>
          <w:rFonts w:ascii="Times New Roman" w:hAnsi="Times New Roman" w:cs="Times New Roman"/>
          <w:sz w:val="28"/>
          <w:szCs w:val="28"/>
          <w:lang w:val="de-DE"/>
        </w:rPr>
        <w:tab/>
      </w:r>
      <w:r w:rsidRPr="00CA51EB">
        <w:rPr>
          <w:rFonts w:ascii="Times New Roman" w:hAnsi="Times New Roman" w:cs="Times New Roman"/>
          <w:sz w:val="28"/>
          <w:szCs w:val="28"/>
          <w:lang w:val="de-DE"/>
        </w:rPr>
        <w:tab/>
        <w:t>Bild. 6.2. SPS in Kompaktbauweise</w:t>
      </w:r>
    </w:p>
    <w:p w14:paraId="62E674AD" w14:textId="77777777" w:rsidR="005C040F" w:rsidRPr="00CA51EB" w:rsidRDefault="005C040F" w:rsidP="005C040F">
      <w:pPr>
        <w:spacing w:after="0" w:line="240" w:lineRule="auto"/>
        <w:ind w:firstLine="709"/>
        <w:jc w:val="both"/>
        <w:rPr>
          <w:rFonts w:ascii="Times New Roman" w:hAnsi="Times New Roman" w:cs="Times New Roman"/>
          <w:sz w:val="28"/>
          <w:szCs w:val="28"/>
          <w:lang w:val="de-DE"/>
        </w:rPr>
      </w:pPr>
    </w:p>
    <w:p w14:paraId="3E16F51A" w14:textId="77777777" w:rsidR="005C040F" w:rsidRPr="00CA51EB" w:rsidRDefault="005C040F" w:rsidP="005C040F">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Die </w:t>
      </w:r>
      <w:r w:rsidRPr="00CA51EB">
        <w:rPr>
          <w:rFonts w:ascii="Times New Roman" w:hAnsi="Times New Roman" w:cs="Times New Roman"/>
          <w:b/>
          <w:sz w:val="28"/>
          <w:szCs w:val="28"/>
          <w:lang w:val="de-DE"/>
        </w:rPr>
        <w:t>Kompaktsteuerung</w:t>
      </w:r>
      <w:r w:rsidRPr="00CA51EB">
        <w:rPr>
          <w:rFonts w:ascii="Times New Roman" w:hAnsi="Times New Roman" w:cs="Times New Roman"/>
          <w:sz w:val="28"/>
          <w:szCs w:val="28"/>
          <w:lang w:val="de-DE"/>
        </w:rPr>
        <w:t xml:space="preserve"> wird eingesetzt bei kleinen Automatisierungsanlagen mit bis zu 16 digitalen E/A und evtl. </w:t>
      </w:r>
      <w:proofErr w:type="gramStart"/>
      <w:r w:rsidRPr="00CA51EB">
        <w:rPr>
          <w:rFonts w:ascii="Times New Roman" w:hAnsi="Times New Roman" w:cs="Times New Roman"/>
          <w:sz w:val="28"/>
          <w:szCs w:val="28"/>
          <w:lang w:val="de-DE"/>
        </w:rPr>
        <w:t>wenigen analogen</w:t>
      </w:r>
      <w:proofErr w:type="gramEnd"/>
      <w:r w:rsidRPr="00CA51EB">
        <w:rPr>
          <w:rFonts w:ascii="Times New Roman" w:hAnsi="Times New Roman" w:cs="Times New Roman"/>
          <w:sz w:val="28"/>
          <w:szCs w:val="28"/>
          <w:lang w:val="de-DE"/>
        </w:rPr>
        <w:t xml:space="preserve"> E/A. Sie beinhaltet alle Baugruppen aus Bild 6.1 in einem Gehäuse (Bild 6.2), ist jedoch nicht erweiterbar.</w:t>
      </w:r>
    </w:p>
    <w:p w14:paraId="11C5C1A3" w14:textId="77777777" w:rsidR="005C040F" w:rsidRPr="00CA51EB" w:rsidRDefault="005C040F" w:rsidP="005C040F">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Für größere und flexiblere Automatisierungsanlagen werden </w:t>
      </w:r>
      <w:r w:rsidRPr="00CA51EB">
        <w:rPr>
          <w:rFonts w:ascii="Times New Roman" w:hAnsi="Times New Roman" w:cs="Times New Roman"/>
          <w:b/>
          <w:sz w:val="28"/>
          <w:szCs w:val="28"/>
          <w:lang w:val="de-DE"/>
        </w:rPr>
        <w:t>modulare SPS</w:t>
      </w:r>
      <w:r w:rsidRPr="00CA51EB">
        <w:rPr>
          <w:rFonts w:ascii="Times New Roman" w:hAnsi="Times New Roman" w:cs="Times New Roman"/>
          <w:sz w:val="28"/>
          <w:szCs w:val="28"/>
          <w:lang w:val="de-DE"/>
        </w:rPr>
        <w:t xml:space="preserve"> eingesetzt, bei denen Stromversorgung, Zentraleinheit und Peripheriebaugruppen auf einem Baugruppenträger montiert und über Steckverbinder an den internen Bus angeschlossen werden.</w:t>
      </w:r>
    </w:p>
    <w:p w14:paraId="6AA23FDC" w14:textId="77777777" w:rsidR="005C040F" w:rsidRPr="00CA51EB" w:rsidRDefault="005C040F" w:rsidP="005C040F">
      <w:pPr>
        <w:spacing w:after="0" w:line="240" w:lineRule="auto"/>
        <w:ind w:firstLine="709"/>
        <w:jc w:val="both"/>
        <w:rPr>
          <w:rFonts w:ascii="Times New Roman" w:hAnsi="Times New Roman" w:cs="Times New Roman"/>
          <w:b/>
          <w:sz w:val="28"/>
          <w:szCs w:val="28"/>
          <w:lang w:val="de-DE"/>
        </w:rPr>
      </w:pPr>
      <w:r w:rsidRPr="00CA51EB">
        <w:rPr>
          <w:rFonts w:ascii="Times New Roman" w:hAnsi="Times New Roman" w:cs="Times New Roman"/>
          <w:b/>
          <w:sz w:val="28"/>
          <w:szCs w:val="28"/>
          <w:lang w:val="de-DE"/>
        </w:rPr>
        <w:t>PC-basierte Steuerungen (Soft-SPS)</w:t>
      </w:r>
    </w:p>
    <w:p w14:paraId="6D78DD38" w14:textId="77777777" w:rsidR="005C040F" w:rsidRPr="00CA51EB" w:rsidRDefault="005C040F" w:rsidP="005C040F">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Speicherprogrammierbare Steuerungen können auch mit Standard-PC oder Industrie-PC (IPC) realisiert werden. Vergleicht man den Aufbau eines PC mit einer SPS so erkennt man eine weitgehende Übereinstimmung mit den Elementen der Zentralbaugruppe, es fehlen jedoch die Peripheriebaugruppen. PC und IPC sind im Vergleich mit einer SPS kostengünstiger, benutzen weitgehend bekannte und herstellerneutrale Betriebssysteme und stellen viele Treiber und Entwicklungstools verschiedenster Lieferanten zur Verfügung.</w:t>
      </w:r>
    </w:p>
    <w:p w14:paraId="50CBA8AD" w14:textId="77777777" w:rsidR="005C040F" w:rsidRPr="00CA51EB" w:rsidRDefault="005C040F" w:rsidP="005C040F">
      <w:pPr>
        <w:autoSpaceDE w:val="0"/>
        <w:autoSpaceDN w:val="0"/>
        <w:adjustRightInd w:val="0"/>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b/>
          <w:sz w:val="28"/>
          <w:szCs w:val="28"/>
          <w:lang w:val="de-DE"/>
        </w:rPr>
        <w:t>Programmierung</w:t>
      </w:r>
    </w:p>
    <w:p w14:paraId="3012CE17" w14:textId="77777777" w:rsidR="005C040F" w:rsidRPr="00CA51EB" w:rsidRDefault="005C040F" w:rsidP="005C040F">
      <w:pPr>
        <w:autoSpaceDE w:val="0"/>
        <w:autoSpaceDN w:val="0"/>
        <w:adjustRightInd w:val="0"/>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Die klassische SPS hat eine Prozessor-Architektur, die im Wesentlichen für die Bit-, Byte- oder Wort-Verknüpfung optimiert ist. Siemens-Steuerungen werden beispielsweise Oktett-weise adressiert, Omron-Steuerungen adressieren dagegen 16 Bit. Die unterschiedliche Adressierung ist dann besonders zu beachten, wenn unterschiedliche Steuerungen über Feldbus, z. B. Profibus, miteinander verknüpft werden. Unter Umständen müssen Oktetts innerhalb eines Worts paarweise getauscht werden, um die richtige Information abzubilden. Die Anpassung der Bit-, Byte- bzw. </w:t>
      </w:r>
      <w:r w:rsidRPr="00CA51EB">
        <w:rPr>
          <w:rFonts w:ascii="Times New Roman" w:hAnsi="Times New Roman" w:cs="Times New Roman"/>
          <w:sz w:val="28"/>
          <w:szCs w:val="28"/>
          <w:lang w:val="de-DE"/>
        </w:rPr>
        <w:lastRenderedPageBreak/>
        <w:t>Wort-Verarbeitung an die zu steuernde Maschine oder Anlage erfolgt durch ein Programm, das den gewünschten Ablauf festlegt und im Speicher abgelegt wird.</w:t>
      </w:r>
    </w:p>
    <w:p w14:paraId="5C7908A4" w14:textId="77777777" w:rsidR="005C040F" w:rsidRPr="00CA51EB" w:rsidRDefault="005C040F" w:rsidP="005C040F">
      <w:pPr>
        <w:autoSpaceDE w:val="0"/>
        <w:autoSpaceDN w:val="0"/>
        <w:adjustRightInd w:val="0"/>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Üblicherweise wird bei der SPS auch Software zur Kommunikation des Programmiergerätes mit der Steuerung mitgeliefert. Die Programmierung geschieht über dieses Programmiergerät, zum Beispiel eine Anwendung unter Microsoft Windows oder Linux auf einem PC oder ein zugeschnittenes System. Die hier bereitgestellte, so genannte „Konfiguration“ wird beim Programmieren auf die Steuerung geladen. Sie bleibt dort solange im Speicher, bis sie vom Benutzer gelöscht oder überschrieben wird.</w:t>
      </w:r>
    </w:p>
    <w:p w14:paraId="2A4D75F0" w14:textId="77777777" w:rsidR="005C040F" w:rsidRPr="00CA51EB" w:rsidRDefault="005C040F" w:rsidP="005C040F">
      <w:pPr>
        <w:autoSpaceDE w:val="0"/>
        <w:autoSpaceDN w:val="0"/>
        <w:adjustRightInd w:val="0"/>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Moderne SPSen sind klassische Mikrocontroller mit eigener CPU und einer Basis-Software, die ebenfalls die wortweise Verknüpfung von E/A-Signalen erlaubt. Die Basis-Software besteht aus einem Echtzeitbetriebssystem und SPS-spezifischen „Bausteinen“, die SPS-Funktionen wie Zeitfunktionen und Schnittstellen zu Erweiterungsboards realisieren. </w:t>
      </w:r>
    </w:p>
    <w:p w14:paraId="78B2436A" w14:textId="77777777" w:rsidR="005C040F" w:rsidRPr="00CA51EB" w:rsidRDefault="005C040F" w:rsidP="005C040F">
      <w:pPr>
        <w:autoSpaceDE w:val="0"/>
        <w:autoSpaceDN w:val="0"/>
        <w:adjustRightInd w:val="0"/>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Speicherprogrammierbare Steuerungen werden meist mit speziellen (oft grafischen) Programmiersprachen programmiert.</w:t>
      </w:r>
    </w:p>
    <w:p w14:paraId="69D1216E" w14:textId="77777777" w:rsidR="005C040F" w:rsidRPr="00CA51EB" w:rsidRDefault="005C040F" w:rsidP="005C040F">
      <w:pPr>
        <w:autoSpaceDE w:val="0"/>
        <w:autoSpaceDN w:val="0"/>
        <w:adjustRightInd w:val="0"/>
        <w:spacing w:after="0" w:line="240" w:lineRule="auto"/>
        <w:jc w:val="both"/>
        <w:rPr>
          <w:rFonts w:ascii="Times New Roman" w:hAnsi="Times New Roman" w:cs="Times New Roman"/>
          <w:b/>
          <w:sz w:val="28"/>
          <w:szCs w:val="28"/>
          <w:lang w:val="de-DE"/>
        </w:rPr>
      </w:pPr>
    </w:p>
    <w:p w14:paraId="16FC76C5" w14:textId="77777777" w:rsidR="005C040F" w:rsidRPr="00CA51EB" w:rsidRDefault="005C040F" w:rsidP="005C040F">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Wortschatz zum Text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950"/>
      </w:tblGrid>
      <w:tr w:rsidR="00022197" w:rsidRPr="00CA51EB" w14:paraId="73D86301" w14:textId="77777777" w:rsidTr="00D21C70">
        <w:tc>
          <w:tcPr>
            <w:tcW w:w="4395" w:type="dxa"/>
            <w:hideMark/>
          </w:tcPr>
          <w:p w14:paraId="6E651611" w14:textId="77777777" w:rsidR="00022197" w:rsidRPr="00CA51EB" w:rsidRDefault="00022197" w:rsidP="00022197">
            <w:pPr>
              <w:tabs>
                <w:tab w:val="left" w:pos="0"/>
              </w:tabs>
              <w:spacing w:after="0" w:line="240" w:lineRule="auto"/>
              <w:rPr>
                <w:rFonts w:ascii="Times New Roman" w:hAnsi="Times New Roman" w:cs="Times New Roman"/>
                <w:bCs/>
                <w:sz w:val="28"/>
                <w:szCs w:val="28"/>
                <w:lang w:val="de-DE"/>
              </w:rPr>
            </w:pPr>
            <w:r w:rsidRPr="00CA51EB">
              <w:rPr>
                <w:rFonts w:ascii="Times New Roman" w:hAnsi="Times New Roman" w:cs="Times New Roman"/>
                <w:sz w:val="28"/>
                <w:szCs w:val="28"/>
                <w:lang w:val="de-DE"/>
              </w:rPr>
              <w:t>anschließen</w:t>
            </w:r>
          </w:p>
        </w:tc>
        <w:tc>
          <w:tcPr>
            <w:tcW w:w="4950" w:type="dxa"/>
            <w:hideMark/>
          </w:tcPr>
          <w:p w14:paraId="370C745A" w14:textId="56378A14" w:rsidR="00022197" w:rsidRPr="00022197" w:rsidRDefault="00022197" w:rsidP="00022197">
            <w:pPr>
              <w:tabs>
                <w:tab w:val="left" w:pos="0"/>
              </w:tabs>
              <w:spacing w:after="0" w:line="240" w:lineRule="auto"/>
              <w:rPr>
                <w:rFonts w:ascii="Times New Roman" w:hAnsi="Times New Roman" w:cs="Times New Roman"/>
                <w:sz w:val="28"/>
                <w:szCs w:val="28"/>
                <w:lang w:val="de-DE"/>
              </w:rPr>
            </w:pPr>
            <w:r w:rsidRPr="00022197">
              <w:rPr>
                <w:rFonts w:ascii="Times New Roman" w:hAnsi="Times New Roman" w:cs="Times New Roman"/>
                <w:sz w:val="28"/>
                <w:szCs w:val="28"/>
                <w:lang w:val="de-DE"/>
              </w:rPr>
              <w:t>приєднувати, підключати</w:t>
            </w:r>
          </w:p>
        </w:tc>
      </w:tr>
      <w:tr w:rsidR="00022197" w:rsidRPr="00CA51EB" w14:paraId="1873489C" w14:textId="77777777" w:rsidTr="00D21C70">
        <w:tc>
          <w:tcPr>
            <w:tcW w:w="4395" w:type="dxa"/>
            <w:hideMark/>
          </w:tcPr>
          <w:p w14:paraId="4F5B140D" w14:textId="77777777" w:rsidR="00022197" w:rsidRPr="00CA51EB" w:rsidRDefault="00022197" w:rsidP="00022197">
            <w:pPr>
              <w:tabs>
                <w:tab w:val="left" w:pos="0"/>
              </w:tabs>
              <w:spacing w:after="0" w:line="240" w:lineRule="auto"/>
              <w:rPr>
                <w:rFonts w:ascii="Times New Roman" w:hAnsi="Times New Roman" w:cs="Times New Roman"/>
                <w:bCs/>
                <w:sz w:val="28"/>
                <w:szCs w:val="28"/>
                <w:lang w:val="de-DE"/>
              </w:rPr>
            </w:pPr>
            <w:r w:rsidRPr="00CA51EB">
              <w:rPr>
                <w:rFonts w:ascii="Times New Roman" w:hAnsi="Times New Roman" w:cs="Times New Roman"/>
                <w:sz w:val="28"/>
                <w:szCs w:val="28"/>
                <w:lang w:val="de-DE"/>
              </w:rPr>
              <w:t>ansteuern</w:t>
            </w:r>
          </w:p>
        </w:tc>
        <w:tc>
          <w:tcPr>
            <w:tcW w:w="4950" w:type="dxa"/>
            <w:hideMark/>
          </w:tcPr>
          <w:p w14:paraId="741D05C5" w14:textId="76C77B77" w:rsidR="00022197" w:rsidRPr="00022197" w:rsidRDefault="00022197" w:rsidP="00022197">
            <w:pPr>
              <w:tabs>
                <w:tab w:val="left" w:pos="0"/>
              </w:tabs>
              <w:spacing w:after="0" w:line="240" w:lineRule="auto"/>
              <w:rPr>
                <w:rFonts w:ascii="Times New Roman" w:hAnsi="Times New Roman" w:cs="Times New Roman"/>
                <w:sz w:val="28"/>
                <w:szCs w:val="28"/>
                <w:lang w:val="de-DE"/>
              </w:rPr>
            </w:pPr>
            <w:r w:rsidRPr="00022197">
              <w:rPr>
                <w:rFonts w:ascii="Times New Roman" w:hAnsi="Times New Roman" w:cs="Times New Roman"/>
                <w:sz w:val="28"/>
                <w:szCs w:val="28"/>
                <w:lang w:val="de-DE"/>
              </w:rPr>
              <w:t>підходити, налаштовувати</w:t>
            </w:r>
          </w:p>
        </w:tc>
      </w:tr>
      <w:tr w:rsidR="00022197" w:rsidRPr="00CA51EB" w14:paraId="19CC72E9" w14:textId="77777777" w:rsidTr="00D21C70">
        <w:tc>
          <w:tcPr>
            <w:tcW w:w="4395" w:type="dxa"/>
            <w:hideMark/>
          </w:tcPr>
          <w:p w14:paraId="19B54DD5" w14:textId="77777777" w:rsidR="00022197" w:rsidRPr="00CA51EB" w:rsidRDefault="00022197" w:rsidP="00022197">
            <w:pPr>
              <w:tabs>
                <w:tab w:val="left" w:pos="0"/>
              </w:tabs>
              <w:spacing w:after="0" w:line="240" w:lineRule="auto"/>
              <w:rPr>
                <w:rFonts w:ascii="Times New Roman" w:hAnsi="Times New Roman" w:cs="Times New Roman"/>
                <w:bCs/>
                <w:sz w:val="28"/>
                <w:szCs w:val="28"/>
                <w:lang w:val="de-DE"/>
              </w:rPr>
            </w:pPr>
            <w:r w:rsidRPr="00CA51EB">
              <w:rPr>
                <w:rFonts w:ascii="Times New Roman" w:hAnsi="Times New Roman" w:cs="Times New Roman"/>
                <w:sz w:val="28"/>
                <w:szCs w:val="28"/>
                <w:lang w:val="de-DE"/>
              </w:rPr>
              <w:t>Automatisierungssystem n, -(e)s, -e</w:t>
            </w:r>
          </w:p>
        </w:tc>
        <w:tc>
          <w:tcPr>
            <w:tcW w:w="4950" w:type="dxa"/>
            <w:hideMark/>
          </w:tcPr>
          <w:p w14:paraId="5B77B0F4" w14:textId="5232F7FA" w:rsidR="00022197" w:rsidRPr="00022197" w:rsidRDefault="00022197" w:rsidP="00022197">
            <w:pPr>
              <w:tabs>
                <w:tab w:val="left" w:pos="0"/>
              </w:tabs>
              <w:spacing w:after="0" w:line="240" w:lineRule="auto"/>
              <w:rPr>
                <w:rFonts w:ascii="Times New Roman" w:hAnsi="Times New Roman" w:cs="Times New Roman"/>
                <w:sz w:val="28"/>
                <w:szCs w:val="28"/>
                <w:lang w:val="de-DE"/>
              </w:rPr>
            </w:pPr>
            <w:r w:rsidRPr="00022197">
              <w:rPr>
                <w:rFonts w:ascii="Times New Roman" w:hAnsi="Times New Roman" w:cs="Times New Roman"/>
                <w:sz w:val="28"/>
                <w:szCs w:val="28"/>
                <w:lang w:val="de-DE"/>
              </w:rPr>
              <w:t>автоматична система керування</w:t>
            </w:r>
          </w:p>
        </w:tc>
      </w:tr>
      <w:tr w:rsidR="00022197" w:rsidRPr="00CA51EB" w14:paraId="086A3A1C" w14:textId="77777777" w:rsidTr="00D21C70">
        <w:tc>
          <w:tcPr>
            <w:tcW w:w="4395" w:type="dxa"/>
            <w:hideMark/>
          </w:tcPr>
          <w:p w14:paraId="53610832" w14:textId="77777777" w:rsidR="00022197" w:rsidRPr="00CA51EB" w:rsidRDefault="00022197" w:rsidP="00022197">
            <w:pPr>
              <w:tabs>
                <w:tab w:val="left" w:pos="0"/>
              </w:tabs>
              <w:spacing w:after="0" w:line="240" w:lineRule="auto"/>
              <w:rPr>
                <w:rFonts w:ascii="Times New Roman" w:hAnsi="Times New Roman" w:cs="Times New Roman"/>
                <w:bCs/>
                <w:sz w:val="28"/>
                <w:szCs w:val="28"/>
                <w:lang w:val="de-DE"/>
              </w:rPr>
            </w:pPr>
            <w:r w:rsidRPr="00CA51EB">
              <w:rPr>
                <w:rFonts w:ascii="Times New Roman" w:hAnsi="Times New Roman" w:cs="Times New Roman"/>
                <w:sz w:val="28"/>
                <w:szCs w:val="28"/>
                <w:lang w:val="de-DE"/>
              </w:rPr>
              <w:t xml:space="preserve">Bindeglied n, -(e)s, -er </w:t>
            </w:r>
          </w:p>
        </w:tc>
        <w:tc>
          <w:tcPr>
            <w:tcW w:w="4950" w:type="dxa"/>
            <w:hideMark/>
          </w:tcPr>
          <w:p w14:paraId="4C843ECE" w14:textId="66C34E8A" w:rsidR="00022197" w:rsidRPr="00022197" w:rsidRDefault="00022197" w:rsidP="00022197">
            <w:pPr>
              <w:tabs>
                <w:tab w:val="left" w:pos="0"/>
              </w:tabs>
              <w:spacing w:after="0" w:line="240" w:lineRule="auto"/>
              <w:rPr>
                <w:rFonts w:ascii="Times New Roman" w:hAnsi="Times New Roman" w:cs="Times New Roman"/>
                <w:sz w:val="28"/>
                <w:szCs w:val="28"/>
                <w:lang w:val="de-DE"/>
              </w:rPr>
            </w:pPr>
            <w:r w:rsidRPr="00022197">
              <w:rPr>
                <w:rFonts w:ascii="Times New Roman" w:hAnsi="Times New Roman" w:cs="Times New Roman"/>
                <w:sz w:val="28"/>
                <w:szCs w:val="28"/>
                <w:lang w:val="de-DE"/>
              </w:rPr>
              <w:t>зв'язуюча ланка</w:t>
            </w:r>
          </w:p>
        </w:tc>
      </w:tr>
      <w:tr w:rsidR="00022197" w:rsidRPr="00CA51EB" w14:paraId="7C9F809B" w14:textId="77777777" w:rsidTr="00D21C70">
        <w:tc>
          <w:tcPr>
            <w:tcW w:w="4395" w:type="dxa"/>
            <w:hideMark/>
          </w:tcPr>
          <w:p w14:paraId="6E43EC68" w14:textId="77777777" w:rsidR="00022197" w:rsidRPr="00CA51EB" w:rsidRDefault="00022197" w:rsidP="00022197">
            <w:pPr>
              <w:tabs>
                <w:tab w:val="left" w:pos="0"/>
              </w:tabs>
              <w:spacing w:after="0" w:line="240" w:lineRule="auto"/>
              <w:rPr>
                <w:rFonts w:ascii="Times New Roman" w:hAnsi="Times New Roman" w:cs="Times New Roman"/>
                <w:bCs/>
                <w:sz w:val="28"/>
                <w:szCs w:val="28"/>
                <w:lang w:val="de-DE"/>
              </w:rPr>
            </w:pPr>
            <w:r w:rsidRPr="00CA51EB">
              <w:rPr>
                <w:rFonts w:ascii="Times New Roman" w:hAnsi="Times New Roman" w:cs="Times New Roman"/>
                <w:sz w:val="28"/>
                <w:szCs w:val="28"/>
                <w:lang w:val="de-DE"/>
              </w:rPr>
              <w:t>Bussystem n, -(e)s, -e</w:t>
            </w:r>
          </w:p>
        </w:tc>
        <w:tc>
          <w:tcPr>
            <w:tcW w:w="4950" w:type="dxa"/>
            <w:hideMark/>
          </w:tcPr>
          <w:p w14:paraId="3ED14060" w14:textId="064F1D7B" w:rsidR="00022197" w:rsidRPr="00022197" w:rsidRDefault="00022197" w:rsidP="00022197">
            <w:pPr>
              <w:tabs>
                <w:tab w:val="left" w:pos="0"/>
              </w:tabs>
              <w:spacing w:after="0" w:line="240" w:lineRule="auto"/>
              <w:rPr>
                <w:rFonts w:ascii="Times New Roman" w:hAnsi="Times New Roman" w:cs="Times New Roman"/>
                <w:sz w:val="28"/>
                <w:szCs w:val="28"/>
                <w:lang w:val="de-DE"/>
              </w:rPr>
            </w:pPr>
            <w:r w:rsidRPr="00022197">
              <w:rPr>
                <w:rFonts w:ascii="Times New Roman" w:hAnsi="Times New Roman" w:cs="Times New Roman"/>
                <w:sz w:val="28"/>
                <w:szCs w:val="28"/>
                <w:lang w:val="de-DE"/>
              </w:rPr>
              <w:t>шинна система</w:t>
            </w:r>
          </w:p>
        </w:tc>
      </w:tr>
      <w:tr w:rsidR="00022197" w:rsidRPr="00CA51EB" w14:paraId="6914AD75" w14:textId="77777777" w:rsidTr="00D21C70">
        <w:tc>
          <w:tcPr>
            <w:tcW w:w="4395" w:type="dxa"/>
            <w:hideMark/>
          </w:tcPr>
          <w:p w14:paraId="0E15C36E" w14:textId="77777777" w:rsidR="00022197" w:rsidRPr="00CA51EB" w:rsidRDefault="00022197" w:rsidP="00022197">
            <w:pPr>
              <w:tabs>
                <w:tab w:val="left" w:pos="0"/>
              </w:tabs>
              <w:spacing w:after="0" w:line="240" w:lineRule="auto"/>
              <w:rPr>
                <w:rFonts w:ascii="Times New Roman" w:hAnsi="Times New Roman" w:cs="Times New Roman"/>
                <w:bCs/>
                <w:sz w:val="28"/>
                <w:szCs w:val="28"/>
                <w:lang w:val="de-DE"/>
              </w:rPr>
            </w:pPr>
            <w:r w:rsidRPr="00CA51EB">
              <w:rPr>
                <w:rFonts w:ascii="Times New Roman" w:hAnsi="Times New Roman" w:cs="Times New Roman"/>
                <w:sz w:val="28"/>
                <w:szCs w:val="28"/>
                <w:lang w:val="de-DE"/>
              </w:rPr>
              <w:t>eignen sich</w:t>
            </w:r>
            <w:r w:rsidRPr="00CA51EB">
              <w:rPr>
                <w:rFonts w:ascii="Times New Roman" w:hAnsi="Times New Roman" w:cs="Times New Roman"/>
                <w:bCs/>
                <w:sz w:val="28"/>
                <w:szCs w:val="28"/>
                <w:lang w:val="de-DE"/>
              </w:rPr>
              <w:t xml:space="preserve"> zu (D.)</w:t>
            </w:r>
          </w:p>
        </w:tc>
        <w:tc>
          <w:tcPr>
            <w:tcW w:w="4950" w:type="dxa"/>
            <w:hideMark/>
          </w:tcPr>
          <w:p w14:paraId="73F71605" w14:textId="145C90EA" w:rsidR="00022197" w:rsidRPr="00022197" w:rsidRDefault="00022197" w:rsidP="00022197">
            <w:pPr>
              <w:tabs>
                <w:tab w:val="left" w:pos="0"/>
              </w:tabs>
              <w:spacing w:after="0" w:line="240" w:lineRule="auto"/>
              <w:rPr>
                <w:rFonts w:ascii="Times New Roman" w:hAnsi="Times New Roman" w:cs="Times New Roman"/>
                <w:sz w:val="28"/>
                <w:szCs w:val="28"/>
                <w:lang w:val="de-DE"/>
              </w:rPr>
            </w:pPr>
            <w:r w:rsidRPr="00022197">
              <w:rPr>
                <w:rFonts w:ascii="Times New Roman" w:hAnsi="Times New Roman" w:cs="Times New Roman"/>
                <w:sz w:val="28"/>
                <w:szCs w:val="28"/>
                <w:lang w:val="de-DE"/>
              </w:rPr>
              <w:t>годитися, підходити для чогось.</w:t>
            </w:r>
          </w:p>
        </w:tc>
      </w:tr>
      <w:tr w:rsidR="00022197" w:rsidRPr="00CA51EB" w14:paraId="75D370AA" w14:textId="77777777" w:rsidTr="00D21C70">
        <w:tc>
          <w:tcPr>
            <w:tcW w:w="4395" w:type="dxa"/>
            <w:hideMark/>
          </w:tcPr>
          <w:p w14:paraId="594F5438" w14:textId="77777777" w:rsidR="00022197" w:rsidRPr="00CA51EB" w:rsidRDefault="00022197" w:rsidP="00022197">
            <w:pPr>
              <w:tabs>
                <w:tab w:val="left" w:pos="0"/>
              </w:tabs>
              <w:spacing w:after="0" w:line="240" w:lineRule="auto"/>
              <w:rPr>
                <w:rFonts w:ascii="Times New Roman" w:hAnsi="Times New Roman" w:cs="Times New Roman"/>
                <w:bCs/>
                <w:sz w:val="28"/>
                <w:szCs w:val="28"/>
                <w:lang w:val="de-DE"/>
              </w:rPr>
            </w:pPr>
            <w:r w:rsidRPr="00CA51EB">
              <w:rPr>
                <w:rFonts w:ascii="Times New Roman" w:hAnsi="Times New Roman" w:cs="Times New Roman"/>
                <w:sz w:val="28"/>
                <w:szCs w:val="28"/>
                <w:lang w:val="de-DE"/>
              </w:rPr>
              <w:t>Einsatz m, -es, -sätze</w:t>
            </w:r>
          </w:p>
        </w:tc>
        <w:tc>
          <w:tcPr>
            <w:tcW w:w="4950" w:type="dxa"/>
            <w:hideMark/>
          </w:tcPr>
          <w:p w14:paraId="535EC5B4" w14:textId="5640E2B3" w:rsidR="00022197" w:rsidRPr="00022197" w:rsidRDefault="00022197" w:rsidP="00022197">
            <w:pPr>
              <w:tabs>
                <w:tab w:val="left" w:pos="0"/>
              </w:tabs>
              <w:spacing w:after="0" w:line="240" w:lineRule="auto"/>
              <w:rPr>
                <w:rFonts w:ascii="Times New Roman" w:hAnsi="Times New Roman" w:cs="Times New Roman"/>
                <w:sz w:val="28"/>
                <w:szCs w:val="28"/>
                <w:lang w:val="de-DE"/>
              </w:rPr>
            </w:pPr>
            <w:r w:rsidRPr="00022197">
              <w:rPr>
                <w:rFonts w:ascii="Times New Roman" w:hAnsi="Times New Roman" w:cs="Times New Roman"/>
                <w:sz w:val="28"/>
                <w:szCs w:val="28"/>
                <w:lang w:val="de-DE"/>
              </w:rPr>
              <w:t>використання, впровадження</w:t>
            </w:r>
          </w:p>
        </w:tc>
      </w:tr>
      <w:tr w:rsidR="00022197" w:rsidRPr="00CA51EB" w14:paraId="4DB94A69" w14:textId="77777777" w:rsidTr="00D21C70">
        <w:tc>
          <w:tcPr>
            <w:tcW w:w="4395" w:type="dxa"/>
            <w:hideMark/>
          </w:tcPr>
          <w:p w14:paraId="4B9627A3" w14:textId="77777777" w:rsidR="00022197" w:rsidRPr="00CA51EB" w:rsidRDefault="00022197" w:rsidP="00022197">
            <w:pPr>
              <w:tabs>
                <w:tab w:val="left" w:pos="0"/>
              </w:tabs>
              <w:spacing w:after="0" w:line="240" w:lineRule="auto"/>
              <w:rPr>
                <w:rFonts w:ascii="Times New Roman" w:hAnsi="Times New Roman" w:cs="Times New Roman"/>
                <w:bCs/>
                <w:sz w:val="28"/>
                <w:szCs w:val="28"/>
                <w:lang w:val="de-DE"/>
              </w:rPr>
            </w:pPr>
            <w:r w:rsidRPr="00CA51EB">
              <w:rPr>
                <w:rFonts w:ascii="Times New Roman" w:hAnsi="Times New Roman" w:cs="Times New Roman"/>
                <w:sz w:val="28"/>
                <w:szCs w:val="28"/>
                <w:lang w:val="de-DE"/>
              </w:rPr>
              <w:t>einsetzen</w:t>
            </w:r>
          </w:p>
        </w:tc>
        <w:tc>
          <w:tcPr>
            <w:tcW w:w="4950" w:type="dxa"/>
            <w:hideMark/>
          </w:tcPr>
          <w:p w14:paraId="5A7B780C" w14:textId="1BCDEE99" w:rsidR="00022197" w:rsidRPr="00022197" w:rsidRDefault="00022197" w:rsidP="00022197">
            <w:pPr>
              <w:tabs>
                <w:tab w:val="left" w:pos="0"/>
              </w:tabs>
              <w:spacing w:after="0" w:line="240" w:lineRule="auto"/>
              <w:rPr>
                <w:rFonts w:ascii="Times New Roman" w:hAnsi="Times New Roman" w:cs="Times New Roman"/>
                <w:sz w:val="28"/>
                <w:szCs w:val="28"/>
                <w:lang w:val="de-DE"/>
              </w:rPr>
            </w:pPr>
            <w:r w:rsidRPr="00022197">
              <w:rPr>
                <w:rFonts w:ascii="Times New Roman" w:hAnsi="Times New Roman" w:cs="Times New Roman"/>
                <w:sz w:val="28"/>
                <w:szCs w:val="28"/>
                <w:lang w:val="de-DE"/>
              </w:rPr>
              <w:t>впроваджувати, ввести в дію</w:t>
            </w:r>
          </w:p>
        </w:tc>
      </w:tr>
      <w:tr w:rsidR="00022197" w:rsidRPr="00CA51EB" w14:paraId="55035BA5" w14:textId="77777777" w:rsidTr="00D21C70">
        <w:tc>
          <w:tcPr>
            <w:tcW w:w="4395" w:type="dxa"/>
            <w:hideMark/>
          </w:tcPr>
          <w:p w14:paraId="5868871E" w14:textId="77777777" w:rsidR="00022197" w:rsidRPr="00CA51EB" w:rsidRDefault="00022197" w:rsidP="00022197">
            <w:pPr>
              <w:tabs>
                <w:tab w:val="left" w:pos="0"/>
              </w:tabs>
              <w:spacing w:after="0" w:line="240" w:lineRule="auto"/>
              <w:rPr>
                <w:rFonts w:ascii="Times New Roman" w:hAnsi="Times New Roman" w:cs="Times New Roman"/>
                <w:bCs/>
                <w:sz w:val="28"/>
                <w:szCs w:val="28"/>
                <w:lang w:val="de-DE"/>
              </w:rPr>
            </w:pPr>
            <w:r w:rsidRPr="00CA51EB">
              <w:rPr>
                <w:rFonts w:ascii="Times New Roman" w:hAnsi="Times New Roman" w:cs="Times New Roman"/>
                <w:sz w:val="28"/>
                <w:szCs w:val="28"/>
                <w:lang w:val="de-DE"/>
              </w:rPr>
              <w:t xml:space="preserve">Gehäuse n, -s, = </w:t>
            </w:r>
          </w:p>
        </w:tc>
        <w:tc>
          <w:tcPr>
            <w:tcW w:w="4950" w:type="dxa"/>
            <w:hideMark/>
          </w:tcPr>
          <w:p w14:paraId="3D147618" w14:textId="2FF63001" w:rsidR="00022197" w:rsidRPr="00022197" w:rsidRDefault="00022197" w:rsidP="00022197">
            <w:pPr>
              <w:tabs>
                <w:tab w:val="left" w:pos="0"/>
              </w:tabs>
              <w:spacing w:after="0" w:line="240" w:lineRule="auto"/>
              <w:rPr>
                <w:rFonts w:ascii="Times New Roman" w:hAnsi="Times New Roman" w:cs="Times New Roman"/>
                <w:sz w:val="28"/>
                <w:szCs w:val="28"/>
                <w:lang w:val="de-DE"/>
              </w:rPr>
            </w:pPr>
            <w:r w:rsidRPr="00022197">
              <w:rPr>
                <w:rFonts w:ascii="Times New Roman" w:hAnsi="Times New Roman" w:cs="Times New Roman"/>
                <w:sz w:val="28"/>
                <w:szCs w:val="28"/>
                <w:lang w:val="de-DE"/>
              </w:rPr>
              <w:t>корпус</w:t>
            </w:r>
          </w:p>
        </w:tc>
      </w:tr>
      <w:tr w:rsidR="00022197" w:rsidRPr="00CA51EB" w14:paraId="1828E47B" w14:textId="77777777" w:rsidTr="00D21C70">
        <w:tc>
          <w:tcPr>
            <w:tcW w:w="4395" w:type="dxa"/>
            <w:hideMark/>
          </w:tcPr>
          <w:p w14:paraId="7CDFBC7A" w14:textId="77777777" w:rsidR="00022197" w:rsidRPr="00CA51EB" w:rsidRDefault="00022197" w:rsidP="00022197">
            <w:pPr>
              <w:tabs>
                <w:tab w:val="left" w:pos="0"/>
              </w:tabs>
              <w:spacing w:after="0" w:line="240" w:lineRule="auto"/>
              <w:rPr>
                <w:rFonts w:ascii="Times New Roman" w:hAnsi="Times New Roman" w:cs="Times New Roman"/>
                <w:bCs/>
                <w:sz w:val="28"/>
                <w:szCs w:val="28"/>
                <w:lang w:val="de-DE"/>
              </w:rPr>
            </w:pPr>
            <w:r w:rsidRPr="00CA51EB">
              <w:rPr>
                <w:rFonts w:ascii="Times New Roman" w:hAnsi="Times New Roman" w:cs="Times New Roman"/>
                <w:sz w:val="28"/>
                <w:szCs w:val="28"/>
                <w:lang w:val="de-DE"/>
              </w:rPr>
              <w:t>Mikroprozessor</w:t>
            </w:r>
            <w:r w:rsidRPr="00CA51EB">
              <w:rPr>
                <w:rFonts w:ascii="Times New Roman" w:hAnsi="Times New Roman" w:cs="Times New Roman"/>
                <w:bCs/>
                <w:sz w:val="28"/>
                <w:szCs w:val="28"/>
                <w:lang w:val="de-DE"/>
              </w:rPr>
              <w:t xml:space="preserve"> m, -s, -soren</w:t>
            </w:r>
          </w:p>
        </w:tc>
        <w:tc>
          <w:tcPr>
            <w:tcW w:w="4950" w:type="dxa"/>
            <w:hideMark/>
          </w:tcPr>
          <w:p w14:paraId="2E4E97F9" w14:textId="120000D0" w:rsidR="00022197" w:rsidRPr="00022197" w:rsidRDefault="00022197" w:rsidP="00022197">
            <w:pPr>
              <w:tabs>
                <w:tab w:val="left" w:pos="0"/>
              </w:tabs>
              <w:spacing w:after="0" w:line="240" w:lineRule="auto"/>
              <w:rPr>
                <w:rFonts w:ascii="Times New Roman" w:hAnsi="Times New Roman" w:cs="Times New Roman"/>
                <w:sz w:val="28"/>
                <w:szCs w:val="28"/>
                <w:lang w:val="de-DE"/>
              </w:rPr>
            </w:pPr>
            <w:r w:rsidRPr="00022197">
              <w:rPr>
                <w:rFonts w:ascii="Times New Roman" w:hAnsi="Times New Roman" w:cs="Times New Roman"/>
                <w:sz w:val="28"/>
                <w:szCs w:val="28"/>
                <w:lang w:val="de-DE"/>
              </w:rPr>
              <w:t>мікропроцесор</w:t>
            </w:r>
          </w:p>
        </w:tc>
      </w:tr>
      <w:tr w:rsidR="00022197" w:rsidRPr="00CA51EB" w14:paraId="24307D5A" w14:textId="77777777" w:rsidTr="00D21C70">
        <w:tc>
          <w:tcPr>
            <w:tcW w:w="4395" w:type="dxa"/>
            <w:hideMark/>
          </w:tcPr>
          <w:p w14:paraId="73D1FEEC" w14:textId="77777777" w:rsidR="00022197" w:rsidRPr="00CA51EB" w:rsidRDefault="00022197" w:rsidP="00022197">
            <w:pPr>
              <w:tabs>
                <w:tab w:val="left" w:pos="0"/>
              </w:tabs>
              <w:spacing w:after="0" w:line="240" w:lineRule="auto"/>
              <w:rPr>
                <w:rFonts w:ascii="Times New Roman" w:hAnsi="Times New Roman" w:cs="Times New Roman"/>
                <w:bCs/>
                <w:sz w:val="28"/>
                <w:szCs w:val="28"/>
                <w:lang w:val="de-DE"/>
              </w:rPr>
            </w:pPr>
            <w:r w:rsidRPr="00CA51EB">
              <w:rPr>
                <w:rFonts w:ascii="Times New Roman" w:hAnsi="Times New Roman" w:cs="Times New Roman"/>
                <w:sz w:val="28"/>
                <w:szCs w:val="28"/>
                <w:lang w:val="de-DE"/>
              </w:rPr>
              <w:t xml:space="preserve">Modulbauweise f </w:t>
            </w:r>
          </w:p>
        </w:tc>
        <w:tc>
          <w:tcPr>
            <w:tcW w:w="4950" w:type="dxa"/>
            <w:hideMark/>
          </w:tcPr>
          <w:p w14:paraId="5A2DA56F" w14:textId="21517AB3" w:rsidR="00022197" w:rsidRPr="00022197" w:rsidRDefault="00022197" w:rsidP="00022197">
            <w:pPr>
              <w:tabs>
                <w:tab w:val="left" w:pos="0"/>
              </w:tabs>
              <w:spacing w:after="0" w:line="240" w:lineRule="auto"/>
              <w:rPr>
                <w:rFonts w:ascii="Times New Roman" w:hAnsi="Times New Roman" w:cs="Times New Roman"/>
                <w:sz w:val="28"/>
                <w:szCs w:val="28"/>
                <w:lang w:val="de-DE"/>
              </w:rPr>
            </w:pPr>
            <w:r w:rsidRPr="00022197">
              <w:rPr>
                <w:rFonts w:ascii="Times New Roman" w:hAnsi="Times New Roman" w:cs="Times New Roman"/>
                <w:sz w:val="28"/>
                <w:szCs w:val="28"/>
                <w:lang w:val="de-DE"/>
              </w:rPr>
              <w:t>модульна конструкція</w:t>
            </w:r>
          </w:p>
        </w:tc>
      </w:tr>
      <w:tr w:rsidR="00022197" w:rsidRPr="00CA51EB" w14:paraId="1A69D94C" w14:textId="77777777" w:rsidTr="00D21C70">
        <w:tc>
          <w:tcPr>
            <w:tcW w:w="4395" w:type="dxa"/>
            <w:hideMark/>
          </w:tcPr>
          <w:p w14:paraId="734599FE" w14:textId="77777777" w:rsidR="00022197" w:rsidRPr="00CA51EB" w:rsidRDefault="00022197" w:rsidP="00022197">
            <w:pPr>
              <w:tabs>
                <w:tab w:val="left" w:pos="0"/>
              </w:tabs>
              <w:spacing w:after="0" w:line="240" w:lineRule="auto"/>
              <w:rPr>
                <w:rFonts w:ascii="Times New Roman" w:hAnsi="Times New Roman" w:cs="Times New Roman"/>
                <w:bCs/>
                <w:sz w:val="28"/>
                <w:szCs w:val="28"/>
                <w:lang w:val="de-DE"/>
              </w:rPr>
            </w:pPr>
            <w:r w:rsidRPr="00CA51EB">
              <w:rPr>
                <w:rFonts w:ascii="Times New Roman" w:hAnsi="Times New Roman" w:cs="Times New Roman"/>
                <w:sz w:val="28"/>
                <w:szCs w:val="28"/>
                <w:lang w:val="de-DE"/>
              </w:rPr>
              <w:t>Produktionsmaschine</w:t>
            </w:r>
            <w:r w:rsidRPr="00CA51EB">
              <w:rPr>
                <w:rFonts w:ascii="Times New Roman" w:hAnsi="Times New Roman" w:cs="Times New Roman"/>
                <w:bCs/>
                <w:sz w:val="28"/>
                <w:szCs w:val="28"/>
                <w:lang w:val="de-DE"/>
              </w:rPr>
              <w:t xml:space="preserve"> f, =, -n</w:t>
            </w:r>
          </w:p>
        </w:tc>
        <w:tc>
          <w:tcPr>
            <w:tcW w:w="4950" w:type="dxa"/>
            <w:hideMark/>
          </w:tcPr>
          <w:p w14:paraId="50319D3C" w14:textId="308C6EF2" w:rsidR="00022197" w:rsidRPr="00022197" w:rsidRDefault="00022197" w:rsidP="00022197">
            <w:pPr>
              <w:tabs>
                <w:tab w:val="left" w:pos="0"/>
              </w:tabs>
              <w:spacing w:after="0" w:line="240" w:lineRule="auto"/>
              <w:rPr>
                <w:rFonts w:ascii="Times New Roman" w:hAnsi="Times New Roman" w:cs="Times New Roman"/>
                <w:sz w:val="28"/>
                <w:szCs w:val="28"/>
                <w:lang w:val="de-DE"/>
              </w:rPr>
            </w:pPr>
            <w:r w:rsidRPr="00022197">
              <w:rPr>
                <w:rFonts w:ascii="Times New Roman" w:hAnsi="Times New Roman" w:cs="Times New Roman"/>
                <w:sz w:val="28"/>
                <w:szCs w:val="28"/>
                <w:lang w:val="de-DE"/>
              </w:rPr>
              <w:t>спеціалізований верстат</w:t>
            </w:r>
          </w:p>
        </w:tc>
      </w:tr>
      <w:tr w:rsidR="00022197" w:rsidRPr="00CA51EB" w14:paraId="18E042EA" w14:textId="77777777" w:rsidTr="00D21C70">
        <w:tc>
          <w:tcPr>
            <w:tcW w:w="4395" w:type="dxa"/>
            <w:hideMark/>
          </w:tcPr>
          <w:p w14:paraId="69C1EB8F" w14:textId="77777777" w:rsidR="00022197" w:rsidRPr="00CA51EB" w:rsidRDefault="00022197" w:rsidP="00022197">
            <w:pPr>
              <w:tabs>
                <w:tab w:val="left" w:pos="0"/>
              </w:tabs>
              <w:spacing w:after="0" w:line="240" w:lineRule="auto"/>
              <w:rPr>
                <w:rFonts w:ascii="Times New Roman" w:hAnsi="Times New Roman" w:cs="Times New Roman"/>
                <w:bCs/>
                <w:sz w:val="28"/>
                <w:szCs w:val="28"/>
                <w:lang w:val="de-DE"/>
              </w:rPr>
            </w:pPr>
            <w:r w:rsidRPr="00CA51EB">
              <w:rPr>
                <w:rFonts w:ascii="Times New Roman" w:hAnsi="Times New Roman" w:cs="Times New Roman"/>
                <w:sz w:val="28"/>
                <w:szCs w:val="28"/>
                <w:lang w:val="de-DE"/>
              </w:rPr>
              <w:t>Prozessrechner</w:t>
            </w:r>
            <w:r w:rsidRPr="00CA51EB">
              <w:rPr>
                <w:rFonts w:ascii="Times New Roman" w:hAnsi="Times New Roman" w:cs="Times New Roman"/>
                <w:bCs/>
                <w:sz w:val="28"/>
                <w:szCs w:val="28"/>
                <w:lang w:val="de-DE"/>
              </w:rPr>
              <w:t xml:space="preserve"> m, -s, =</w:t>
            </w:r>
          </w:p>
        </w:tc>
        <w:tc>
          <w:tcPr>
            <w:tcW w:w="4950" w:type="dxa"/>
            <w:hideMark/>
          </w:tcPr>
          <w:p w14:paraId="4F76BA92" w14:textId="20A888BD" w:rsidR="00022197" w:rsidRPr="00365E70" w:rsidRDefault="00022197" w:rsidP="00022197">
            <w:pPr>
              <w:tabs>
                <w:tab w:val="left" w:pos="0"/>
              </w:tabs>
              <w:spacing w:after="0" w:line="240" w:lineRule="auto"/>
              <w:rPr>
                <w:rFonts w:ascii="Times New Roman" w:hAnsi="Times New Roman" w:cs="Times New Roman"/>
                <w:sz w:val="28"/>
                <w:szCs w:val="28"/>
              </w:rPr>
            </w:pPr>
            <w:r w:rsidRPr="00365E70">
              <w:rPr>
                <w:rFonts w:ascii="Times New Roman" w:hAnsi="Times New Roman" w:cs="Times New Roman"/>
                <w:sz w:val="28"/>
                <w:szCs w:val="28"/>
              </w:rPr>
              <w:t>ЕОМ для управління виробничим процесом</w:t>
            </w:r>
          </w:p>
        </w:tc>
      </w:tr>
      <w:tr w:rsidR="00022197" w:rsidRPr="00CA51EB" w14:paraId="416BD907" w14:textId="77777777" w:rsidTr="00D21C70">
        <w:tc>
          <w:tcPr>
            <w:tcW w:w="4395" w:type="dxa"/>
            <w:hideMark/>
          </w:tcPr>
          <w:p w14:paraId="6E73D69C" w14:textId="77777777" w:rsidR="00022197" w:rsidRPr="00CA51EB" w:rsidRDefault="00022197" w:rsidP="00022197">
            <w:pPr>
              <w:tabs>
                <w:tab w:val="left" w:pos="0"/>
              </w:tabs>
              <w:spacing w:after="0" w:line="240" w:lineRule="auto"/>
              <w:rPr>
                <w:rFonts w:ascii="Times New Roman" w:hAnsi="Times New Roman" w:cs="Times New Roman"/>
                <w:bCs/>
                <w:sz w:val="28"/>
                <w:szCs w:val="28"/>
                <w:lang w:val="de-DE"/>
              </w:rPr>
            </w:pPr>
            <w:r w:rsidRPr="00CA51EB">
              <w:rPr>
                <w:rFonts w:ascii="Times New Roman" w:hAnsi="Times New Roman" w:cs="Times New Roman"/>
                <w:sz w:val="28"/>
                <w:szCs w:val="28"/>
                <w:lang w:val="de-DE"/>
              </w:rPr>
              <w:t>Regelung</w:t>
            </w:r>
            <w:r w:rsidRPr="00CA51EB">
              <w:rPr>
                <w:rFonts w:ascii="Times New Roman" w:hAnsi="Times New Roman" w:cs="Times New Roman"/>
                <w:bCs/>
                <w:sz w:val="28"/>
                <w:szCs w:val="28"/>
                <w:lang w:val="de-DE"/>
              </w:rPr>
              <w:t xml:space="preserve"> f, =, -en</w:t>
            </w:r>
          </w:p>
        </w:tc>
        <w:tc>
          <w:tcPr>
            <w:tcW w:w="4950" w:type="dxa"/>
            <w:hideMark/>
          </w:tcPr>
          <w:p w14:paraId="6CFD0313" w14:textId="1D7D4E01" w:rsidR="00022197" w:rsidRPr="00022197" w:rsidRDefault="00022197" w:rsidP="00022197">
            <w:pPr>
              <w:tabs>
                <w:tab w:val="left" w:pos="0"/>
              </w:tabs>
              <w:spacing w:after="0" w:line="240" w:lineRule="auto"/>
              <w:rPr>
                <w:rFonts w:ascii="Times New Roman" w:hAnsi="Times New Roman" w:cs="Times New Roman"/>
                <w:sz w:val="28"/>
                <w:szCs w:val="28"/>
                <w:lang w:val="de-DE"/>
              </w:rPr>
            </w:pPr>
            <w:r w:rsidRPr="00022197">
              <w:rPr>
                <w:rFonts w:ascii="Times New Roman" w:hAnsi="Times New Roman" w:cs="Times New Roman"/>
                <w:sz w:val="28"/>
                <w:szCs w:val="28"/>
                <w:lang w:val="de-DE"/>
              </w:rPr>
              <w:t>система регулювання, налаштування, регулювання</w:t>
            </w:r>
          </w:p>
        </w:tc>
      </w:tr>
      <w:tr w:rsidR="00022197" w:rsidRPr="00CA51EB" w14:paraId="1194EF92" w14:textId="77777777" w:rsidTr="00D21C70">
        <w:tc>
          <w:tcPr>
            <w:tcW w:w="4395" w:type="dxa"/>
            <w:hideMark/>
          </w:tcPr>
          <w:p w14:paraId="6171B563" w14:textId="77777777" w:rsidR="00022197" w:rsidRPr="00CA51EB" w:rsidRDefault="00022197" w:rsidP="00022197">
            <w:pPr>
              <w:tabs>
                <w:tab w:val="left" w:pos="0"/>
              </w:tabs>
              <w:spacing w:after="0" w:line="240" w:lineRule="auto"/>
              <w:rPr>
                <w:rFonts w:ascii="Times New Roman" w:hAnsi="Times New Roman" w:cs="Times New Roman"/>
                <w:bCs/>
                <w:sz w:val="28"/>
                <w:szCs w:val="28"/>
                <w:lang w:val="de-DE"/>
              </w:rPr>
            </w:pPr>
            <w:r w:rsidRPr="00CA51EB">
              <w:rPr>
                <w:rFonts w:ascii="Times New Roman" w:hAnsi="Times New Roman" w:cs="Times New Roman"/>
                <w:sz w:val="28"/>
                <w:szCs w:val="28"/>
                <w:lang w:val="de-DE"/>
              </w:rPr>
              <w:t>robust</w:t>
            </w:r>
          </w:p>
        </w:tc>
        <w:tc>
          <w:tcPr>
            <w:tcW w:w="4950" w:type="dxa"/>
            <w:hideMark/>
          </w:tcPr>
          <w:p w14:paraId="62487A9E" w14:textId="33EC126F" w:rsidR="00022197" w:rsidRPr="00365E70" w:rsidRDefault="00022197" w:rsidP="00022197">
            <w:pPr>
              <w:tabs>
                <w:tab w:val="left" w:pos="0"/>
              </w:tabs>
              <w:spacing w:after="0" w:line="240" w:lineRule="auto"/>
              <w:rPr>
                <w:rFonts w:ascii="Times New Roman" w:hAnsi="Times New Roman" w:cs="Times New Roman"/>
                <w:sz w:val="28"/>
                <w:szCs w:val="28"/>
              </w:rPr>
            </w:pPr>
            <w:r w:rsidRPr="00365E70">
              <w:rPr>
                <w:rFonts w:ascii="Times New Roman" w:hAnsi="Times New Roman" w:cs="Times New Roman"/>
                <w:sz w:val="28"/>
                <w:szCs w:val="28"/>
              </w:rPr>
              <w:t xml:space="preserve">з великим запасом </w:t>
            </w:r>
            <w:proofErr w:type="gramStart"/>
            <w:r w:rsidRPr="00365E70">
              <w:rPr>
                <w:rFonts w:ascii="Times New Roman" w:hAnsi="Times New Roman" w:cs="Times New Roman"/>
                <w:sz w:val="28"/>
                <w:szCs w:val="28"/>
              </w:rPr>
              <w:t>м</w:t>
            </w:r>
            <w:proofErr w:type="gramEnd"/>
            <w:r w:rsidRPr="00365E70">
              <w:rPr>
                <w:rFonts w:ascii="Times New Roman" w:hAnsi="Times New Roman" w:cs="Times New Roman"/>
                <w:sz w:val="28"/>
                <w:szCs w:val="28"/>
              </w:rPr>
              <w:t>іцності, безвідмовний, потужний, надійний</w:t>
            </w:r>
          </w:p>
        </w:tc>
      </w:tr>
      <w:tr w:rsidR="00022197" w:rsidRPr="00CA51EB" w14:paraId="139BE876" w14:textId="77777777" w:rsidTr="00D21C70">
        <w:tc>
          <w:tcPr>
            <w:tcW w:w="4395" w:type="dxa"/>
            <w:hideMark/>
          </w:tcPr>
          <w:p w14:paraId="19B7644C" w14:textId="77777777" w:rsidR="00022197" w:rsidRPr="00CA51EB" w:rsidRDefault="00022197" w:rsidP="00022197">
            <w:pPr>
              <w:tabs>
                <w:tab w:val="left" w:pos="0"/>
              </w:tabs>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speicherprogrammierbare Steuerung </w:t>
            </w:r>
          </w:p>
          <w:p w14:paraId="2B8F6A30" w14:textId="77777777" w:rsidR="00022197" w:rsidRPr="00CA51EB" w:rsidRDefault="00022197" w:rsidP="00022197">
            <w:pPr>
              <w:tabs>
                <w:tab w:val="left" w:pos="0"/>
              </w:tabs>
              <w:spacing w:after="0" w:line="240" w:lineRule="auto"/>
              <w:rPr>
                <w:rFonts w:ascii="Times New Roman" w:hAnsi="Times New Roman" w:cs="Times New Roman"/>
                <w:bCs/>
                <w:sz w:val="28"/>
                <w:szCs w:val="28"/>
                <w:lang w:val="de-DE"/>
              </w:rPr>
            </w:pPr>
            <w:r w:rsidRPr="00CA51EB">
              <w:rPr>
                <w:rFonts w:ascii="Times New Roman" w:hAnsi="Times New Roman" w:cs="Times New Roman"/>
                <w:sz w:val="28"/>
                <w:szCs w:val="28"/>
                <w:lang w:val="de-DE"/>
              </w:rPr>
              <w:t>f, =, -en</w:t>
            </w:r>
          </w:p>
        </w:tc>
        <w:tc>
          <w:tcPr>
            <w:tcW w:w="4950" w:type="dxa"/>
            <w:hideMark/>
          </w:tcPr>
          <w:p w14:paraId="37E97E37" w14:textId="4D5FF2C3" w:rsidR="00022197" w:rsidRPr="00022197" w:rsidRDefault="00022197" w:rsidP="00022197">
            <w:pPr>
              <w:tabs>
                <w:tab w:val="left" w:pos="0"/>
              </w:tabs>
              <w:spacing w:after="0" w:line="240" w:lineRule="auto"/>
              <w:rPr>
                <w:rFonts w:ascii="Times New Roman" w:hAnsi="Times New Roman" w:cs="Times New Roman"/>
                <w:sz w:val="28"/>
                <w:szCs w:val="28"/>
                <w:lang w:val="de-DE"/>
              </w:rPr>
            </w:pPr>
            <w:r w:rsidRPr="00022197">
              <w:rPr>
                <w:rFonts w:ascii="Times New Roman" w:hAnsi="Times New Roman" w:cs="Times New Roman"/>
                <w:sz w:val="28"/>
                <w:szCs w:val="28"/>
                <w:lang w:val="de-DE"/>
              </w:rPr>
              <w:t>програмований логічний контролер</w:t>
            </w:r>
          </w:p>
        </w:tc>
      </w:tr>
      <w:tr w:rsidR="00022197" w:rsidRPr="00CA51EB" w14:paraId="7DEF1D7E" w14:textId="77777777" w:rsidTr="00D21C70">
        <w:tc>
          <w:tcPr>
            <w:tcW w:w="4395" w:type="dxa"/>
            <w:hideMark/>
          </w:tcPr>
          <w:p w14:paraId="5F31C098" w14:textId="77777777" w:rsidR="00022197" w:rsidRPr="00CA51EB" w:rsidRDefault="00022197" w:rsidP="00022197">
            <w:pPr>
              <w:tabs>
                <w:tab w:val="left" w:pos="0"/>
              </w:tabs>
              <w:spacing w:after="0" w:line="240" w:lineRule="auto"/>
              <w:rPr>
                <w:rFonts w:ascii="Times New Roman" w:hAnsi="Times New Roman" w:cs="Times New Roman"/>
                <w:bCs/>
                <w:sz w:val="28"/>
                <w:szCs w:val="28"/>
                <w:lang w:val="de-DE"/>
              </w:rPr>
            </w:pPr>
            <w:r w:rsidRPr="00CA51EB">
              <w:rPr>
                <w:rFonts w:ascii="Times New Roman" w:hAnsi="Times New Roman" w:cs="Times New Roman"/>
                <w:sz w:val="28"/>
                <w:szCs w:val="28"/>
                <w:lang w:val="de-DE"/>
              </w:rPr>
              <w:t>Steckverbinder</w:t>
            </w:r>
            <w:r w:rsidRPr="00CA51EB">
              <w:rPr>
                <w:rFonts w:ascii="Times New Roman" w:hAnsi="Times New Roman" w:cs="Times New Roman"/>
                <w:bCs/>
                <w:sz w:val="28"/>
                <w:szCs w:val="28"/>
                <w:lang w:val="de-DE"/>
              </w:rPr>
              <w:t xml:space="preserve"> m, -s, =</w:t>
            </w:r>
          </w:p>
        </w:tc>
        <w:tc>
          <w:tcPr>
            <w:tcW w:w="4950" w:type="dxa"/>
            <w:hideMark/>
          </w:tcPr>
          <w:p w14:paraId="12B67D3C" w14:textId="5C87C2F8" w:rsidR="00022197" w:rsidRPr="00022197" w:rsidRDefault="00022197" w:rsidP="00022197">
            <w:pPr>
              <w:tabs>
                <w:tab w:val="left" w:pos="0"/>
              </w:tabs>
              <w:spacing w:after="0" w:line="240" w:lineRule="auto"/>
              <w:rPr>
                <w:rFonts w:ascii="Times New Roman" w:hAnsi="Times New Roman" w:cs="Times New Roman"/>
                <w:sz w:val="28"/>
                <w:szCs w:val="28"/>
                <w:lang w:val="de-DE"/>
              </w:rPr>
            </w:pPr>
            <w:r w:rsidRPr="00022197">
              <w:rPr>
                <w:rFonts w:ascii="Times New Roman" w:hAnsi="Times New Roman" w:cs="Times New Roman"/>
                <w:sz w:val="28"/>
                <w:szCs w:val="28"/>
                <w:lang w:val="de-DE"/>
              </w:rPr>
              <w:t>штепсельний з'єднувач, штекерний роз'єм</w:t>
            </w:r>
          </w:p>
        </w:tc>
      </w:tr>
      <w:tr w:rsidR="00022197" w:rsidRPr="00CA51EB" w14:paraId="15E5C78F" w14:textId="77777777" w:rsidTr="00D21C70">
        <w:tc>
          <w:tcPr>
            <w:tcW w:w="4395" w:type="dxa"/>
            <w:hideMark/>
          </w:tcPr>
          <w:p w14:paraId="594B5B8A" w14:textId="77777777" w:rsidR="00022197" w:rsidRPr="00CA51EB" w:rsidRDefault="00022197" w:rsidP="00022197">
            <w:pPr>
              <w:tabs>
                <w:tab w:val="left" w:pos="0"/>
              </w:tabs>
              <w:spacing w:after="0" w:line="240" w:lineRule="auto"/>
              <w:rPr>
                <w:rFonts w:ascii="Times New Roman" w:hAnsi="Times New Roman" w:cs="Times New Roman"/>
                <w:bCs/>
                <w:sz w:val="28"/>
                <w:szCs w:val="28"/>
                <w:lang w:val="de-DE"/>
              </w:rPr>
            </w:pPr>
            <w:r w:rsidRPr="00CA51EB">
              <w:rPr>
                <w:rFonts w:ascii="Times New Roman" w:hAnsi="Times New Roman" w:cs="Times New Roman"/>
                <w:sz w:val="28"/>
                <w:szCs w:val="28"/>
                <w:lang w:val="de-DE"/>
              </w:rPr>
              <w:t>Stromversorgung</w:t>
            </w:r>
            <w:r w:rsidRPr="00CA51EB">
              <w:rPr>
                <w:rFonts w:ascii="Times New Roman" w:hAnsi="Times New Roman" w:cs="Times New Roman"/>
                <w:bCs/>
                <w:sz w:val="28"/>
                <w:szCs w:val="28"/>
                <w:lang w:val="de-DE"/>
              </w:rPr>
              <w:t xml:space="preserve"> f, =</w:t>
            </w:r>
          </w:p>
        </w:tc>
        <w:tc>
          <w:tcPr>
            <w:tcW w:w="4950" w:type="dxa"/>
            <w:hideMark/>
          </w:tcPr>
          <w:p w14:paraId="3B03A535" w14:textId="0B7BDF03" w:rsidR="00022197" w:rsidRPr="00022197" w:rsidRDefault="00022197" w:rsidP="00022197">
            <w:pPr>
              <w:tabs>
                <w:tab w:val="left" w:pos="0"/>
              </w:tabs>
              <w:spacing w:after="0" w:line="240" w:lineRule="auto"/>
              <w:rPr>
                <w:rFonts w:ascii="Times New Roman" w:hAnsi="Times New Roman" w:cs="Times New Roman"/>
                <w:sz w:val="28"/>
                <w:szCs w:val="28"/>
                <w:lang w:val="de-DE"/>
              </w:rPr>
            </w:pPr>
            <w:r w:rsidRPr="00022197">
              <w:rPr>
                <w:rFonts w:ascii="Times New Roman" w:hAnsi="Times New Roman" w:cs="Times New Roman"/>
                <w:sz w:val="28"/>
                <w:szCs w:val="28"/>
                <w:lang w:val="de-DE"/>
              </w:rPr>
              <w:t>енергопостачання, електроживлення</w:t>
            </w:r>
          </w:p>
        </w:tc>
      </w:tr>
    </w:tbl>
    <w:p w14:paraId="2B25829B" w14:textId="77777777" w:rsidR="005C040F" w:rsidRPr="00CA51EB" w:rsidRDefault="005C040F" w:rsidP="005C040F">
      <w:pPr>
        <w:spacing w:after="0" w:line="240" w:lineRule="auto"/>
        <w:rPr>
          <w:rFonts w:ascii="Times New Roman" w:hAnsi="Times New Roman" w:cs="Times New Roman"/>
          <w:b/>
          <w:bCs/>
          <w:sz w:val="28"/>
          <w:szCs w:val="28"/>
          <w:lang w:val="de-DE"/>
        </w:rPr>
      </w:pPr>
    </w:p>
    <w:p w14:paraId="59103CFD" w14:textId="77777777" w:rsidR="005C040F" w:rsidRPr="00CA51EB" w:rsidRDefault="005C040F" w:rsidP="005C040F">
      <w:pPr>
        <w:spacing w:after="0" w:line="240" w:lineRule="auto"/>
        <w:rPr>
          <w:rFonts w:ascii="Times New Roman" w:hAnsi="Times New Roman" w:cs="Times New Roman"/>
          <w:sz w:val="28"/>
          <w:szCs w:val="28"/>
          <w:lang w:val="de-DE"/>
        </w:rPr>
      </w:pPr>
      <w:r w:rsidRPr="00CA51EB">
        <w:rPr>
          <w:rFonts w:ascii="Times New Roman" w:hAnsi="Times New Roman" w:cs="Times New Roman"/>
          <w:b/>
          <w:bCs/>
          <w:sz w:val="28"/>
          <w:szCs w:val="28"/>
          <w:lang w:val="de-DE"/>
        </w:rPr>
        <w:t>Abkürzungen</w:t>
      </w:r>
      <w:r w:rsidRPr="00CA51EB">
        <w:rPr>
          <w:rFonts w:ascii="Times New Roman" w:hAnsi="Times New Roman" w:cs="Times New Roman"/>
          <w:sz w:val="28"/>
          <w:szCs w:val="28"/>
          <w:lang w:val="de-DE"/>
        </w:rPr>
        <w:t xml:space="preserve"> </w:t>
      </w:r>
    </w:p>
    <w:p w14:paraId="5F009717" w14:textId="77777777" w:rsidR="005C040F" w:rsidRPr="00CA51EB" w:rsidRDefault="005C040F" w:rsidP="005C040F">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E/A - Ein- und Ausgabe - ввод и вывод (данных)</w:t>
      </w:r>
    </w:p>
    <w:p w14:paraId="0E9AB3EA" w14:textId="7457310A" w:rsidR="005C040F" w:rsidRDefault="005C040F" w:rsidP="00022197">
      <w:pPr>
        <w:autoSpaceDE w:val="0"/>
        <w:autoSpaceDN w:val="0"/>
        <w:adjustRightInd w:val="0"/>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lastRenderedPageBreak/>
        <w:t>SPS</w:t>
      </w:r>
      <w:r w:rsidRPr="00CA51EB">
        <w:rPr>
          <w:rFonts w:ascii="Times New Roman" w:hAnsi="Times New Roman" w:cs="Times New Roman"/>
          <w:bCs/>
          <w:sz w:val="28"/>
          <w:szCs w:val="28"/>
          <w:lang w:val="de-DE"/>
        </w:rPr>
        <w:t xml:space="preserve"> -</w:t>
      </w:r>
      <w:r w:rsidRPr="00CA51EB">
        <w:rPr>
          <w:rFonts w:ascii="Times New Roman" w:hAnsi="Times New Roman" w:cs="Times New Roman"/>
          <w:sz w:val="28"/>
          <w:szCs w:val="28"/>
          <w:lang w:val="de-DE"/>
        </w:rPr>
        <w:t xml:space="preserve"> speicherprogrammierbare Steuerung</w:t>
      </w:r>
      <w:r w:rsidRPr="00CA51EB">
        <w:rPr>
          <w:rFonts w:ascii="Times New Roman" w:hAnsi="Times New Roman" w:cs="Times New Roman"/>
          <w:bCs/>
          <w:sz w:val="28"/>
          <w:szCs w:val="28"/>
          <w:lang w:val="de-DE"/>
        </w:rPr>
        <w:t xml:space="preserve"> - </w:t>
      </w:r>
      <w:r w:rsidR="00022197" w:rsidRPr="00022197">
        <w:rPr>
          <w:rFonts w:ascii="Times New Roman" w:hAnsi="Times New Roman" w:cs="Times New Roman"/>
          <w:bCs/>
          <w:sz w:val="28"/>
          <w:szCs w:val="28"/>
          <w:lang w:val="de-DE"/>
        </w:rPr>
        <w:t>програмований логічний контролер</w:t>
      </w:r>
    </w:p>
    <w:p w14:paraId="500136A8" w14:textId="77777777" w:rsidR="00A0727D" w:rsidRPr="00CA51EB" w:rsidRDefault="00A0727D" w:rsidP="00022197">
      <w:pPr>
        <w:autoSpaceDE w:val="0"/>
        <w:autoSpaceDN w:val="0"/>
        <w:adjustRightInd w:val="0"/>
        <w:spacing w:after="0" w:line="240" w:lineRule="auto"/>
        <w:jc w:val="both"/>
        <w:rPr>
          <w:rFonts w:ascii="Times New Roman" w:hAnsi="Times New Roman" w:cs="Times New Roman"/>
          <w:b/>
          <w:bCs/>
          <w:sz w:val="28"/>
          <w:szCs w:val="28"/>
          <w:lang w:val="de-DE"/>
        </w:rPr>
      </w:pPr>
    </w:p>
    <w:p w14:paraId="5FF4BE38" w14:textId="77777777" w:rsidR="005C040F" w:rsidRPr="00CA51EB" w:rsidRDefault="005C040F" w:rsidP="005C040F">
      <w:pPr>
        <w:spacing w:after="0" w:line="240" w:lineRule="auto"/>
        <w:jc w:val="center"/>
        <w:rPr>
          <w:rFonts w:ascii="Times New Roman" w:hAnsi="Times New Roman" w:cs="Times New Roman"/>
          <w:b/>
          <w:bCs/>
          <w:i/>
          <w:sz w:val="28"/>
          <w:szCs w:val="28"/>
          <w:lang w:val="de-DE"/>
        </w:rPr>
      </w:pPr>
      <w:r w:rsidRPr="00CA51EB">
        <w:rPr>
          <w:rFonts w:ascii="Times New Roman" w:hAnsi="Times New Roman" w:cs="Times New Roman"/>
          <w:b/>
          <w:bCs/>
          <w:i/>
          <w:sz w:val="28"/>
          <w:szCs w:val="28"/>
          <w:lang w:val="de-DE"/>
        </w:rPr>
        <w:t>LEXIKALISCH-GRAMMATISCHE ÜBUNGEN</w:t>
      </w:r>
    </w:p>
    <w:p w14:paraId="4B325C9C" w14:textId="77777777" w:rsidR="005C040F" w:rsidRPr="00CA51EB" w:rsidRDefault="005C040F" w:rsidP="005C040F">
      <w:pPr>
        <w:spacing w:after="0" w:line="240" w:lineRule="auto"/>
        <w:jc w:val="center"/>
        <w:rPr>
          <w:rFonts w:ascii="Times New Roman" w:hAnsi="Times New Roman" w:cs="Times New Roman"/>
          <w:b/>
          <w:bCs/>
          <w:i/>
          <w:sz w:val="28"/>
          <w:szCs w:val="28"/>
          <w:lang w:val="de-DE"/>
        </w:rPr>
      </w:pPr>
    </w:p>
    <w:p w14:paraId="6617A695" w14:textId="77777777" w:rsidR="005C040F" w:rsidRPr="00CA51EB" w:rsidRDefault="005C040F" w:rsidP="005C040F">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1. Verbinden Sie die Paare und bilden Sie Sätze.</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5"/>
        <w:gridCol w:w="3955"/>
      </w:tblGrid>
      <w:tr w:rsidR="005C040F" w:rsidRPr="00CA51EB" w14:paraId="33FF245D" w14:textId="77777777" w:rsidTr="00D21C70">
        <w:tc>
          <w:tcPr>
            <w:tcW w:w="3411" w:type="dxa"/>
            <w:hideMark/>
          </w:tcPr>
          <w:p w14:paraId="345EA122" w14:textId="77777777" w:rsidR="005C040F" w:rsidRPr="00CA51EB" w:rsidRDefault="005C040F" w:rsidP="00D21C70">
            <w:pPr>
              <w:pStyle w:val="a5"/>
              <w:numPr>
                <w:ilvl w:val="0"/>
                <w:numId w:val="105"/>
              </w:numPr>
              <w:tabs>
                <w:tab w:val="left" w:pos="318"/>
              </w:tabs>
              <w:spacing w:after="0" w:line="240" w:lineRule="auto"/>
              <w:ind w:left="34" w:firstLine="0"/>
              <w:contextualSpacing w:val="0"/>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Steuerung </w:t>
            </w:r>
          </w:p>
        </w:tc>
        <w:tc>
          <w:tcPr>
            <w:tcW w:w="3955" w:type="dxa"/>
            <w:hideMark/>
          </w:tcPr>
          <w:p w14:paraId="2D586A9F" w14:textId="77777777" w:rsidR="005C040F" w:rsidRPr="00CA51EB" w:rsidRDefault="005C040F" w:rsidP="00D21C70">
            <w:pPr>
              <w:pStyle w:val="a5"/>
              <w:numPr>
                <w:ilvl w:val="0"/>
                <w:numId w:val="106"/>
              </w:numPr>
              <w:spacing w:after="0" w:line="240" w:lineRule="auto"/>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Geräte</w:t>
            </w:r>
          </w:p>
        </w:tc>
      </w:tr>
      <w:tr w:rsidR="005C040F" w:rsidRPr="00CA51EB" w14:paraId="3C907B32" w14:textId="77777777" w:rsidTr="00D21C70">
        <w:tc>
          <w:tcPr>
            <w:tcW w:w="3411" w:type="dxa"/>
            <w:hideMark/>
          </w:tcPr>
          <w:p w14:paraId="5E22CC04" w14:textId="77777777" w:rsidR="005C040F" w:rsidRPr="00CA51EB" w:rsidRDefault="005C040F" w:rsidP="00D21C70">
            <w:pPr>
              <w:pStyle w:val="a5"/>
              <w:numPr>
                <w:ilvl w:val="0"/>
                <w:numId w:val="105"/>
              </w:numPr>
              <w:tabs>
                <w:tab w:val="left" w:pos="318"/>
              </w:tabs>
              <w:spacing w:after="0" w:line="240" w:lineRule="auto"/>
              <w:ind w:left="34" w:firstLine="0"/>
              <w:contextualSpacing w:val="0"/>
              <w:jc w:val="both"/>
              <w:rPr>
                <w:rFonts w:ascii="Times New Roman" w:hAnsi="Times New Roman" w:cs="Times New Roman"/>
                <w:sz w:val="28"/>
                <w:szCs w:val="28"/>
                <w:lang w:val="de-DE"/>
              </w:rPr>
            </w:pPr>
            <w:r w:rsidRPr="00CA51EB">
              <w:rPr>
                <w:rFonts w:ascii="Times New Roman" w:hAnsi="Times New Roman" w:cs="Times New Roman"/>
                <w:bCs/>
                <w:sz w:val="28"/>
                <w:szCs w:val="28"/>
                <w:lang w:val="de-DE"/>
              </w:rPr>
              <w:t xml:space="preserve">leistungsfähiger </w:t>
            </w:r>
          </w:p>
        </w:tc>
        <w:tc>
          <w:tcPr>
            <w:tcW w:w="3955" w:type="dxa"/>
            <w:hideMark/>
          </w:tcPr>
          <w:p w14:paraId="77F9932F" w14:textId="77777777" w:rsidR="005C040F" w:rsidRPr="00CA51EB" w:rsidRDefault="005C040F" w:rsidP="00D21C70">
            <w:pPr>
              <w:pStyle w:val="a5"/>
              <w:numPr>
                <w:ilvl w:val="0"/>
                <w:numId w:val="106"/>
              </w:numPr>
              <w:spacing w:after="0" w:line="240" w:lineRule="auto"/>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erfolgen</w:t>
            </w:r>
          </w:p>
        </w:tc>
      </w:tr>
      <w:tr w:rsidR="005C040F" w:rsidRPr="00CA51EB" w14:paraId="47D20AE6" w14:textId="77777777" w:rsidTr="00D21C70">
        <w:tc>
          <w:tcPr>
            <w:tcW w:w="3411" w:type="dxa"/>
            <w:hideMark/>
          </w:tcPr>
          <w:p w14:paraId="0DD2F03A" w14:textId="77777777" w:rsidR="005C040F" w:rsidRPr="00CA51EB" w:rsidRDefault="005C040F" w:rsidP="00D21C70">
            <w:pPr>
              <w:pStyle w:val="a5"/>
              <w:numPr>
                <w:ilvl w:val="0"/>
                <w:numId w:val="105"/>
              </w:numPr>
              <w:tabs>
                <w:tab w:val="left" w:pos="318"/>
              </w:tabs>
              <w:spacing w:after="0" w:line="240" w:lineRule="auto"/>
              <w:ind w:left="34"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periphere </w:t>
            </w:r>
          </w:p>
        </w:tc>
        <w:tc>
          <w:tcPr>
            <w:tcW w:w="3955" w:type="dxa"/>
            <w:hideMark/>
          </w:tcPr>
          <w:p w14:paraId="7056AA59" w14:textId="77777777" w:rsidR="005C040F" w:rsidRPr="00CA51EB" w:rsidRDefault="005C040F" w:rsidP="00D21C70">
            <w:pPr>
              <w:pStyle w:val="a5"/>
              <w:numPr>
                <w:ilvl w:val="0"/>
                <w:numId w:val="106"/>
              </w:numPr>
              <w:spacing w:after="0" w:line="240" w:lineRule="auto"/>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Basis</w:t>
            </w:r>
          </w:p>
        </w:tc>
      </w:tr>
      <w:tr w:rsidR="005C040F" w:rsidRPr="00CA51EB" w14:paraId="1B632344" w14:textId="77777777" w:rsidTr="00D21C70">
        <w:tc>
          <w:tcPr>
            <w:tcW w:w="3411" w:type="dxa"/>
            <w:hideMark/>
          </w:tcPr>
          <w:p w14:paraId="5FF8E90D" w14:textId="77777777" w:rsidR="005C040F" w:rsidRPr="00CA51EB" w:rsidRDefault="005C040F" w:rsidP="00D21C70">
            <w:pPr>
              <w:pStyle w:val="a5"/>
              <w:numPr>
                <w:ilvl w:val="0"/>
                <w:numId w:val="105"/>
              </w:numPr>
              <w:tabs>
                <w:tab w:val="left" w:pos="318"/>
              </w:tabs>
              <w:spacing w:after="0" w:line="240" w:lineRule="auto"/>
              <w:ind w:left="34" w:firstLine="0"/>
              <w:contextualSpacing w:val="0"/>
              <w:jc w:val="both"/>
              <w:rPr>
                <w:rFonts w:ascii="Times New Roman" w:hAnsi="Times New Roman" w:cs="Times New Roman"/>
                <w:sz w:val="28"/>
                <w:szCs w:val="28"/>
                <w:lang w:val="de-DE"/>
              </w:rPr>
            </w:pPr>
            <w:r w:rsidRPr="00CA51EB">
              <w:rPr>
                <w:rFonts w:ascii="Times New Roman" w:hAnsi="Times New Roman" w:cs="Times New Roman"/>
                <w:bCs/>
                <w:sz w:val="28"/>
                <w:szCs w:val="28"/>
                <w:lang w:val="de-DE"/>
              </w:rPr>
              <w:t xml:space="preserve">einfache </w:t>
            </w:r>
          </w:p>
        </w:tc>
        <w:tc>
          <w:tcPr>
            <w:tcW w:w="3955" w:type="dxa"/>
            <w:hideMark/>
          </w:tcPr>
          <w:p w14:paraId="6B118D35" w14:textId="77777777" w:rsidR="005C040F" w:rsidRPr="00CA51EB" w:rsidRDefault="005C040F" w:rsidP="00D21C70">
            <w:pPr>
              <w:pStyle w:val="a5"/>
              <w:numPr>
                <w:ilvl w:val="0"/>
                <w:numId w:val="106"/>
              </w:numPr>
              <w:spacing w:after="0" w:line="240" w:lineRule="auto"/>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Steuerung</w:t>
            </w:r>
          </w:p>
        </w:tc>
      </w:tr>
      <w:tr w:rsidR="005C040F" w:rsidRPr="00CA51EB" w14:paraId="045FCE50" w14:textId="77777777" w:rsidTr="00D21C70">
        <w:tc>
          <w:tcPr>
            <w:tcW w:w="3411" w:type="dxa"/>
            <w:hideMark/>
          </w:tcPr>
          <w:p w14:paraId="454CA8AA" w14:textId="77777777" w:rsidR="005C040F" w:rsidRPr="00CA51EB" w:rsidRDefault="005C040F" w:rsidP="00D21C70">
            <w:pPr>
              <w:pStyle w:val="a5"/>
              <w:numPr>
                <w:ilvl w:val="0"/>
                <w:numId w:val="105"/>
              </w:numPr>
              <w:tabs>
                <w:tab w:val="left" w:pos="318"/>
              </w:tabs>
              <w:spacing w:after="0" w:line="240" w:lineRule="auto"/>
              <w:ind w:left="34"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zur Verfügung </w:t>
            </w:r>
          </w:p>
        </w:tc>
        <w:tc>
          <w:tcPr>
            <w:tcW w:w="3955" w:type="dxa"/>
            <w:hideMark/>
          </w:tcPr>
          <w:p w14:paraId="28EF6E1B" w14:textId="77777777" w:rsidR="005C040F" w:rsidRPr="00CA51EB" w:rsidRDefault="005C040F" w:rsidP="00D21C70">
            <w:pPr>
              <w:pStyle w:val="a5"/>
              <w:numPr>
                <w:ilvl w:val="0"/>
                <w:numId w:val="106"/>
              </w:numPr>
              <w:spacing w:after="0" w:line="240" w:lineRule="auto"/>
              <w:contextualSpacing w:val="0"/>
              <w:jc w:val="both"/>
              <w:rPr>
                <w:rFonts w:ascii="Times New Roman" w:hAnsi="Times New Roman" w:cs="Times New Roman"/>
                <w:sz w:val="28"/>
                <w:szCs w:val="28"/>
                <w:lang w:val="de-DE"/>
              </w:rPr>
            </w:pPr>
            <w:r w:rsidRPr="00CA51EB">
              <w:rPr>
                <w:rFonts w:ascii="Times New Roman" w:hAnsi="Times New Roman" w:cs="Times New Roman"/>
                <w:bCs/>
                <w:sz w:val="28"/>
                <w:szCs w:val="28"/>
                <w:lang w:val="de-DE"/>
              </w:rPr>
              <w:t>Prozessrechner</w:t>
            </w:r>
          </w:p>
        </w:tc>
      </w:tr>
      <w:tr w:rsidR="005C040F" w:rsidRPr="00CA51EB" w14:paraId="566871C0" w14:textId="77777777" w:rsidTr="00D21C70">
        <w:tc>
          <w:tcPr>
            <w:tcW w:w="3411" w:type="dxa"/>
            <w:hideMark/>
          </w:tcPr>
          <w:p w14:paraId="6A7A97FF" w14:textId="77777777" w:rsidR="005C040F" w:rsidRPr="00CA51EB" w:rsidRDefault="005C040F" w:rsidP="00D21C70">
            <w:pPr>
              <w:pStyle w:val="a5"/>
              <w:numPr>
                <w:ilvl w:val="0"/>
                <w:numId w:val="105"/>
              </w:numPr>
              <w:tabs>
                <w:tab w:val="left" w:pos="318"/>
              </w:tabs>
              <w:spacing w:after="0" w:line="240" w:lineRule="auto"/>
              <w:ind w:left="34"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digitale </w:t>
            </w:r>
          </w:p>
        </w:tc>
        <w:tc>
          <w:tcPr>
            <w:tcW w:w="3955" w:type="dxa"/>
            <w:hideMark/>
          </w:tcPr>
          <w:p w14:paraId="7C25EFAB" w14:textId="77777777" w:rsidR="005C040F" w:rsidRPr="00CA51EB" w:rsidRDefault="005C040F" w:rsidP="00D21C70">
            <w:pPr>
              <w:pStyle w:val="a5"/>
              <w:numPr>
                <w:ilvl w:val="0"/>
                <w:numId w:val="106"/>
              </w:numPr>
              <w:spacing w:after="0" w:line="240" w:lineRule="auto"/>
              <w:contextualSpacing w:val="0"/>
              <w:jc w:val="both"/>
              <w:rPr>
                <w:rFonts w:ascii="Times New Roman" w:hAnsi="Times New Roman" w:cs="Times New Roman"/>
                <w:sz w:val="28"/>
                <w:szCs w:val="28"/>
                <w:lang w:val="de-DE"/>
              </w:rPr>
            </w:pPr>
            <w:r w:rsidRPr="00CA51EB">
              <w:rPr>
                <w:rFonts w:ascii="Times New Roman" w:hAnsi="Times New Roman" w:cs="Times New Roman"/>
                <w:bCs/>
                <w:sz w:val="28"/>
                <w:szCs w:val="28"/>
                <w:lang w:val="de-DE"/>
              </w:rPr>
              <w:t>Programmiersprachen</w:t>
            </w:r>
          </w:p>
        </w:tc>
      </w:tr>
      <w:tr w:rsidR="005C040F" w:rsidRPr="00CA51EB" w14:paraId="290393E5" w14:textId="77777777" w:rsidTr="00D21C70">
        <w:tc>
          <w:tcPr>
            <w:tcW w:w="3411" w:type="dxa"/>
            <w:hideMark/>
          </w:tcPr>
          <w:p w14:paraId="7FE0ABB0" w14:textId="77777777" w:rsidR="005C040F" w:rsidRPr="00CA51EB" w:rsidRDefault="005C040F" w:rsidP="00D21C70">
            <w:pPr>
              <w:pStyle w:val="a5"/>
              <w:numPr>
                <w:ilvl w:val="0"/>
                <w:numId w:val="105"/>
              </w:numPr>
              <w:tabs>
                <w:tab w:val="left" w:pos="318"/>
              </w:tabs>
              <w:spacing w:after="0" w:line="240" w:lineRule="auto"/>
              <w:ind w:left="34"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speicherprogrammierbare </w:t>
            </w:r>
          </w:p>
        </w:tc>
        <w:tc>
          <w:tcPr>
            <w:tcW w:w="3955" w:type="dxa"/>
            <w:hideMark/>
          </w:tcPr>
          <w:p w14:paraId="69277014" w14:textId="77777777" w:rsidR="005C040F" w:rsidRPr="00CA51EB" w:rsidRDefault="005C040F" w:rsidP="00D21C70">
            <w:pPr>
              <w:pStyle w:val="a5"/>
              <w:numPr>
                <w:ilvl w:val="0"/>
                <w:numId w:val="106"/>
              </w:numPr>
              <w:spacing w:after="0" w:line="240" w:lineRule="auto"/>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stellen</w:t>
            </w:r>
          </w:p>
        </w:tc>
      </w:tr>
      <w:tr w:rsidR="005C040F" w:rsidRPr="00CA51EB" w14:paraId="068A1E54" w14:textId="77777777" w:rsidTr="00D21C70">
        <w:tc>
          <w:tcPr>
            <w:tcW w:w="3411" w:type="dxa"/>
            <w:hideMark/>
          </w:tcPr>
          <w:p w14:paraId="094D8FDC" w14:textId="77777777" w:rsidR="005C040F" w:rsidRPr="00CA51EB" w:rsidRDefault="005C040F" w:rsidP="00D21C70">
            <w:pPr>
              <w:pStyle w:val="a5"/>
              <w:numPr>
                <w:ilvl w:val="0"/>
                <w:numId w:val="105"/>
              </w:numPr>
              <w:tabs>
                <w:tab w:val="left" w:pos="318"/>
              </w:tabs>
              <w:spacing w:after="0" w:line="240" w:lineRule="auto"/>
              <w:ind w:left="34"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in Anspruch</w:t>
            </w:r>
          </w:p>
        </w:tc>
        <w:tc>
          <w:tcPr>
            <w:tcW w:w="3955" w:type="dxa"/>
            <w:hideMark/>
          </w:tcPr>
          <w:p w14:paraId="7F94B253" w14:textId="77777777" w:rsidR="005C040F" w:rsidRPr="00CA51EB" w:rsidRDefault="005C040F" w:rsidP="00D21C70">
            <w:pPr>
              <w:pStyle w:val="a5"/>
              <w:numPr>
                <w:ilvl w:val="0"/>
                <w:numId w:val="106"/>
              </w:numPr>
              <w:spacing w:after="0" w:line="240" w:lineRule="auto"/>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bieten</w:t>
            </w:r>
          </w:p>
        </w:tc>
      </w:tr>
      <w:tr w:rsidR="005C040F" w:rsidRPr="00CA51EB" w14:paraId="07447247" w14:textId="77777777" w:rsidTr="00D21C70">
        <w:tc>
          <w:tcPr>
            <w:tcW w:w="3411" w:type="dxa"/>
            <w:hideMark/>
          </w:tcPr>
          <w:p w14:paraId="7BBA3FDF" w14:textId="77777777" w:rsidR="005C040F" w:rsidRPr="00CA51EB" w:rsidRDefault="005C040F" w:rsidP="00D21C70">
            <w:pPr>
              <w:pStyle w:val="a5"/>
              <w:numPr>
                <w:ilvl w:val="0"/>
                <w:numId w:val="105"/>
              </w:numPr>
              <w:tabs>
                <w:tab w:val="left" w:pos="318"/>
              </w:tabs>
              <w:spacing w:after="0" w:line="240" w:lineRule="auto"/>
              <w:ind w:left="34"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eine Möglichkeit</w:t>
            </w:r>
          </w:p>
        </w:tc>
        <w:tc>
          <w:tcPr>
            <w:tcW w:w="3955" w:type="dxa"/>
            <w:hideMark/>
          </w:tcPr>
          <w:p w14:paraId="33315988" w14:textId="77777777" w:rsidR="005C040F" w:rsidRPr="00CA51EB" w:rsidRDefault="005C040F" w:rsidP="00D21C70">
            <w:pPr>
              <w:pStyle w:val="a5"/>
              <w:numPr>
                <w:ilvl w:val="0"/>
                <w:numId w:val="106"/>
              </w:numPr>
              <w:spacing w:after="0" w:line="240" w:lineRule="auto"/>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herstellen</w:t>
            </w:r>
          </w:p>
        </w:tc>
      </w:tr>
      <w:tr w:rsidR="005C040F" w:rsidRPr="00CA51EB" w14:paraId="3BE4F3BA" w14:textId="77777777" w:rsidTr="00D21C70">
        <w:tc>
          <w:tcPr>
            <w:tcW w:w="3411" w:type="dxa"/>
            <w:hideMark/>
          </w:tcPr>
          <w:p w14:paraId="67E0C649" w14:textId="77777777" w:rsidR="005C040F" w:rsidRPr="00CA51EB" w:rsidRDefault="005C040F" w:rsidP="00D21C70">
            <w:pPr>
              <w:pStyle w:val="a5"/>
              <w:numPr>
                <w:ilvl w:val="0"/>
                <w:numId w:val="105"/>
              </w:numPr>
              <w:tabs>
                <w:tab w:val="left" w:pos="318"/>
                <w:tab w:val="left" w:pos="459"/>
              </w:tabs>
              <w:spacing w:after="0" w:line="240" w:lineRule="auto"/>
              <w:ind w:left="34"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Verbindung</w:t>
            </w:r>
          </w:p>
        </w:tc>
        <w:tc>
          <w:tcPr>
            <w:tcW w:w="3955" w:type="dxa"/>
            <w:hideMark/>
          </w:tcPr>
          <w:p w14:paraId="3523DD13" w14:textId="77777777" w:rsidR="005C040F" w:rsidRPr="00CA51EB" w:rsidRDefault="005C040F" w:rsidP="00D21C70">
            <w:pPr>
              <w:pStyle w:val="a5"/>
              <w:numPr>
                <w:ilvl w:val="0"/>
                <w:numId w:val="106"/>
              </w:numPr>
              <w:spacing w:after="0" w:line="240" w:lineRule="auto"/>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nehmen</w:t>
            </w:r>
          </w:p>
        </w:tc>
      </w:tr>
    </w:tbl>
    <w:p w14:paraId="5966E788" w14:textId="77777777" w:rsidR="005C040F" w:rsidRPr="00CA51EB" w:rsidRDefault="005C040F" w:rsidP="005C040F">
      <w:pPr>
        <w:pStyle w:val="a5"/>
        <w:tabs>
          <w:tab w:val="left" w:pos="284"/>
          <w:tab w:val="left" w:pos="426"/>
        </w:tabs>
        <w:spacing w:after="0" w:line="240" w:lineRule="auto"/>
        <w:ind w:left="0"/>
        <w:contextualSpacing w:val="0"/>
        <w:rPr>
          <w:rFonts w:ascii="Times New Roman" w:hAnsi="Times New Roman" w:cs="Times New Roman"/>
          <w:bCs/>
          <w:sz w:val="28"/>
          <w:szCs w:val="28"/>
          <w:lang w:val="de-DE"/>
        </w:rPr>
      </w:pPr>
    </w:p>
    <w:p w14:paraId="5BCD38C0" w14:textId="77777777" w:rsidR="005C040F" w:rsidRPr="00CA51EB" w:rsidRDefault="005C040F" w:rsidP="005C040F">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2. Finden Sie Synonyme und sinnverwandte Wörter.</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1907"/>
      </w:tblGrid>
      <w:tr w:rsidR="005C040F" w:rsidRPr="00CA51EB" w14:paraId="0F9E94EB" w14:textId="77777777" w:rsidTr="00D21C70">
        <w:trPr>
          <w:trHeight w:val="174"/>
        </w:trPr>
        <w:tc>
          <w:tcPr>
            <w:tcW w:w="3828" w:type="dxa"/>
            <w:hideMark/>
          </w:tcPr>
          <w:p w14:paraId="6B07109D" w14:textId="77777777" w:rsidR="005C040F" w:rsidRPr="00CA51EB" w:rsidRDefault="005C040F" w:rsidP="00D21C70">
            <w:pPr>
              <w:spacing w:after="0" w:line="240" w:lineRule="auto"/>
              <w:ind w:firstLine="28"/>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verbinden</w:t>
            </w:r>
          </w:p>
        </w:tc>
        <w:tc>
          <w:tcPr>
            <w:tcW w:w="1907" w:type="dxa"/>
            <w:hideMark/>
          </w:tcPr>
          <w:p w14:paraId="09154256" w14:textId="77777777" w:rsidR="005C040F" w:rsidRPr="00CA51EB" w:rsidRDefault="005C040F" w:rsidP="00D21C70">
            <w:pPr>
              <w:spacing w:after="0" w:line="240" w:lineRule="auto"/>
              <w:ind w:firstLine="28"/>
              <w:jc w:val="both"/>
              <w:rPr>
                <w:rFonts w:ascii="Times New Roman" w:hAnsi="Times New Roman" w:cs="Times New Roman"/>
                <w:bCs/>
                <w:sz w:val="28"/>
                <w:szCs w:val="28"/>
                <w:lang w:val="de-DE"/>
              </w:rPr>
            </w:pPr>
            <w:r w:rsidRPr="00CA51EB">
              <w:rPr>
                <w:rStyle w:val="13"/>
                <w:rFonts w:ascii="Times New Roman" w:hAnsi="Times New Roman" w:cs="Times New Roman"/>
                <w:sz w:val="28"/>
                <w:szCs w:val="28"/>
                <w:lang w:val="de-DE" w:eastAsia="de-DE"/>
              </w:rPr>
              <w:t>Anwendung</w:t>
            </w:r>
          </w:p>
        </w:tc>
      </w:tr>
      <w:tr w:rsidR="005C040F" w:rsidRPr="00CA51EB" w14:paraId="25AF5A8D" w14:textId="77777777" w:rsidTr="00D21C70">
        <w:trPr>
          <w:trHeight w:val="166"/>
        </w:trPr>
        <w:tc>
          <w:tcPr>
            <w:tcW w:w="3828" w:type="dxa"/>
            <w:hideMark/>
          </w:tcPr>
          <w:p w14:paraId="51C3AD46" w14:textId="77777777" w:rsidR="005C040F" w:rsidRPr="00CA51EB" w:rsidRDefault="005C040F" w:rsidP="00D21C70">
            <w:pPr>
              <w:spacing w:after="0" w:line="240" w:lineRule="auto"/>
              <w:ind w:firstLine="28"/>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einsetzen</w:t>
            </w:r>
          </w:p>
        </w:tc>
        <w:tc>
          <w:tcPr>
            <w:tcW w:w="1907" w:type="dxa"/>
            <w:hideMark/>
          </w:tcPr>
          <w:p w14:paraId="5ADB2F38" w14:textId="77777777" w:rsidR="005C040F" w:rsidRPr="00CA51EB" w:rsidRDefault="005C040F" w:rsidP="00D21C70">
            <w:pPr>
              <w:spacing w:after="0" w:line="240" w:lineRule="auto"/>
              <w:ind w:firstLine="28"/>
              <w:jc w:val="both"/>
              <w:rPr>
                <w:rFonts w:ascii="Times New Roman" w:hAnsi="Times New Roman" w:cs="Times New Roman"/>
                <w:bCs/>
                <w:sz w:val="28"/>
                <w:szCs w:val="28"/>
                <w:lang w:val="de-DE"/>
              </w:rPr>
            </w:pPr>
            <w:r w:rsidRPr="00CA51EB">
              <w:rPr>
                <w:rStyle w:val="13"/>
                <w:rFonts w:ascii="Times New Roman" w:hAnsi="Times New Roman" w:cs="Times New Roman"/>
                <w:sz w:val="28"/>
                <w:szCs w:val="28"/>
                <w:lang w:val="de-DE" w:eastAsia="de-DE"/>
              </w:rPr>
              <w:t>Entwicklung</w:t>
            </w:r>
          </w:p>
        </w:tc>
      </w:tr>
      <w:tr w:rsidR="005C040F" w:rsidRPr="00CA51EB" w14:paraId="4406B2DD" w14:textId="77777777" w:rsidTr="00D21C70">
        <w:trPr>
          <w:trHeight w:val="174"/>
        </w:trPr>
        <w:tc>
          <w:tcPr>
            <w:tcW w:w="3828" w:type="dxa"/>
            <w:hideMark/>
          </w:tcPr>
          <w:p w14:paraId="53319994" w14:textId="77777777" w:rsidR="005C040F" w:rsidRPr="00CA51EB" w:rsidRDefault="005C040F" w:rsidP="00D21C70">
            <w:pPr>
              <w:spacing w:after="0" w:line="240" w:lineRule="auto"/>
              <w:ind w:firstLine="28"/>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Steuerungssystem</w:t>
            </w:r>
          </w:p>
        </w:tc>
        <w:tc>
          <w:tcPr>
            <w:tcW w:w="1907" w:type="dxa"/>
            <w:hideMark/>
          </w:tcPr>
          <w:p w14:paraId="30DDB21C" w14:textId="77777777" w:rsidR="005C040F" w:rsidRPr="00CA51EB" w:rsidRDefault="005C040F" w:rsidP="00D21C70">
            <w:pPr>
              <w:spacing w:after="0" w:line="240" w:lineRule="auto"/>
              <w:ind w:firstLine="28"/>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lenken</w:t>
            </w:r>
          </w:p>
        </w:tc>
      </w:tr>
      <w:tr w:rsidR="005C040F" w:rsidRPr="00CA51EB" w14:paraId="0674F925" w14:textId="77777777" w:rsidTr="00D21C70">
        <w:trPr>
          <w:trHeight w:val="166"/>
        </w:trPr>
        <w:tc>
          <w:tcPr>
            <w:tcW w:w="3828" w:type="dxa"/>
            <w:hideMark/>
          </w:tcPr>
          <w:p w14:paraId="5008A831" w14:textId="77777777" w:rsidR="005C040F" w:rsidRPr="00CA51EB" w:rsidRDefault="005C040F" w:rsidP="00D21C70">
            <w:pPr>
              <w:spacing w:after="0" w:line="240" w:lineRule="auto"/>
              <w:ind w:firstLine="28"/>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entwickeln</w:t>
            </w:r>
          </w:p>
        </w:tc>
        <w:tc>
          <w:tcPr>
            <w:tcW w:w="1907" w:type="dxa"/>
            <w:hideMark/>
          </w:tcPr>
          <w:p w14:paraId="77294CD2" w14:textId="77777777" w:rsidR="005C040F" w:rsidRPr="00CA51EB" w:rsidRDefault="005C040F" w:rsidP="00D21C70">
            <w:pPr>
              <w:spacing w:after="0" w:line="240" w:lineRule="auto"/>
              <w:ind w:firstLine="28"/>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kontrollieren</w:t>
            </w:r>
          </w:p>
        </w:tc>
      </w:tr>
      <w:tr w:rsidR="005C040F" w:rsidRPr="00CA51EB" w14:paraId="63118BD5" w14:textId="77777777" w:rsidTr="00D21C70">
        <w:trPr>
          <w:trHeight w:val="174"/>
        </w:trPr>
        <w:tc>
          <w:tcPr>
            <w:tcW w:w="3828" w:type="dxa"/>
            <w:hideMark/>
          </w:tcPr>
          <w:p w14:paraId="5086C6CC" w14:textId="77777777" w:rsidR="005C040F" w:rsidRPr="00CA51EB" w:rsidRDefault="005C040F" w:rsidP="00D21C70">
            <w:pPr>
              <w:spacing w:after="0" w:line="240" w:lineRule="auto"/>
              <w:ind w:firstLine="28"/>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ausbauen</w:t>
            </w:r>
          </w:p>
        </w:tc>
        <w:tc>
          <w:tcPr>
            <w:tcW w:w="1907" w:type="dxa"/>
            <w:hideMark/>
          </w:tcPr>
          <w:p w14:paraId="5D856F74" w14:textId="77777777" w:rsidR="005C040F" w:rsidRPr="00CA51EB" w:rsidRDefault="005C040F" w:rsidP="00D21C70">
            <w:pPr>
              <w:spacing w:after="0" w:line="240" w:lineRule="auto"/>
              <w:ind w:firstLine="28"/>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verwenden</w:t>
            </w:r>
          </w:p>
        </w:tc>
      </w:tr>
      <w:tr w:rsidR="005C040F" w:rsidRPr="00CA51EB" w14:paraId="0F94F5FD" w14:textId="77777777" w:rsidTr="00D21C70">
        <w:trPr>
          <w:trHeight w:val="166"/>
        </w:trPr>
        <w:tc>
          <w:tcPr>
            <w:tcW w:w="3828" w:type="dxa"/>
            <w:hideMark/>
          </w:tcPr>
          <w:p w14:paraId="332E4A4A" w14:textId="77777777" w:rsidR="005C040F" w:rsidRPr="00CA51EB" w:rsidRDefault="005C040F" w:rsidP="00D21C70">
            <w:pPr>
              <w:spacing w:after="0" w:line="240" w:lineRule="auto"/>
              <w:ind w:firstLine="28"/>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einer Kontrolle unterwerfen</w:t>
            </w:r>
          </w:p>
        </w:tc>
        <w:tc>
          <w:tcPr>
            <w:tcW w:w="1907" w:type="dxa"/>
            <w:hideMark/>
          </w:tcPr>
          <w:p w14:paraId="11E4BF8B" w14:textId="77777777" w:rsidR="005C040F" w:rsidRPr="00CA51EB" w:rsidRDefault="005C040F" w:rsidP="00D21C70">
            <w:pPr>
              <w:spacing w:after="0" w:line="240" w:lineRule="auto"/>
              <w:ind w:firstLine="28"/>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anschließen</w:t>
            </w:r>
          </w:p>
        </w:tc>
      </w:tr>
      <w:tr w:rsidR="005C040F" w:rsidRPr="00CA51EB" w14:paraId="37B56845" w14:textId="77777777" w:rsidTr="00D21C70">
        <w:trPr>
          <w:trHeight w:val="44"/>
        </w:trPr>
        <w:tc>
          <w:tcPr>
            <w:tcW w:w="3828" w:type="dxa"/>
            <w:hideMark/>
          </w:tcPr>
          <w:p w14:paraId="60ADB11E" w14:textId="77777777" w:rsidR="005C040F" w:rsidRPr="00CA51EB" w:rsidRDefault="005C040F" w:rsidP="00D21C70">
            <w:pPr>
              <w:spacing w:after="0" w:line="240" w:lineRule="auto"/>
              <w:ind w:firstLine="28"/>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steuern</w:t>
            </w:r>
            <w:r w:rsidRPr="00CA51EB">
              <w:rPr>
                <w:rStyle w:val="13"/>
                <w:rFonts w:ascii="Times New Roman" w:hAnsi="Times New Roman" w:cs="Times New Roman"/>
                <w:sz w:val="28"/>
                <w:szCs w:val="28"/>
                <w:lang w:val="de-DE" w:eastAsia="de-DE"/>
              </w:rPr>
              <w:t xml:space="preserve"> </w:t>
            </w:r>
          </w:p>
        </w:tc>
        <w:tc>
          <w:tcPr>
            <w:tcW w:w="1907" w:type="dxa"/>
            <w:hideMark/>
          </w:tcPr>
          <w:p w14:paraId="0270AD4F" w14:textId="77777777" w:rsidR="005C040F" w:rsidRPr="00CA51EB" w:rsidRDefault="005C040F" w:rsidP="00D21C70">
            <w:pPr>
              <w:spacing w:after="0" w:line="240" w:lineRule="auto"/>
              <w:ind w:firstLine="28"/>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Einsatz</w:t>
            </w:r>
          </w:p>
        </w:tc>
      </w:tr>
      <w:tr w:rsidR="005C040F" w:rsidRPr="00CA51EB" w14:paraId="60021990" w14:textId="77777777" w:rsidTr="00D21C70">
        <w:trPr>
          <w:trHeight w:val="44"/>
        </w:trPr>
        <w:tc>
          <w:tcPr>
            <w:tcW w:w="3828" w:type="dxa"/>
            <w:hideMark/>
          </w:tcPr>
          <w:p w14:paraId="456DFE3A" w14:textId="77777777" w:rsidR="005C040F" w:rsidRPr="00CA51EB" w:rsidRDefault="005C040F" w:rsidP="00D21C70">
            <w:pPr>
              <w:spacing w:after="0" w:line="240" w:lineRule="auto"/>
              <w:ind w:firstLine="28"/>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Gebrauch</w:t>
            </w:r>
          </w:p>
        </w:tc>
        <w:tc>
          <w:tcPr>
            <w:tcW w:w="1907" w:type="dxa"/>
            <w:hideMark/>
          </w:tcPr>
          <w:p w14:paraId="27BEDBC7" w14:textId="77777777" w:rsidR="005C040F" w:rsidRPr="00CA51EB" w:rsidRDefault="005C040F" w:rsidP="00D21C70">
            <w:pPr>
              <w:spacing w:after="0" w:line="240" w:lineRule="auto"/>
              <w:ind w:firstLine="28"/>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überwachen </w:t>
            </w:r>
          </w:p>
        </w:tc>
      </w:tr>
      <w:tr w:rsidR="005C040F" w:rsidRPr="00CA51EB" w14:paraId="03E4986E" w14:textId="77777777" w:rsidTr="00D21C70">
        <w:trPr>
          <w:trHeight w:val="44"/>
        </w:trPr>
        <w:tc>
          <w:tcPr>
            <w:tcW w:w="3828" w:type="dxa"/>
            <w:hideMark/>
          </w:tcPr>
          <w:p w14:paraId="4B9B92F6" w14:textId="77777777" w:rsidR="005C040F" w:rsidRPr="00CA51EB" w:rsidRDefault="005C040F" w:rsidP="00D21C70">
            <w:pPr>
              <w:spacing w:after="0" w:line="240" w:lineRule="auto"/>
              <w:ind w:firstLine="28"/>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Kontrollen ausüben  </w:t>
            </w:r>
          </w:p>
        </w:tc>
        <w:tc>
          <w:tcPr>
            <w:tcW w:w="1907" w:type="dxa"/>
            <w:hideMark/>
          </w:tcPr>
          <w:p w14:paraId="2A61C58E" w14:textId="77777777" w:rsidR="005C040F" w:rsidRPr="00CA51EB" w:rsidRDefault="005C040F" w:rsidP="00D21C70">
            <w:pPr>
              <w:spacing w:after="0" w:line="240" w:lineRule="auto"/>
              <w:ind w:firstLine="28"/>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Verwendung</w:t>
            </w:r>
          </w:p>
        </w:tc>
      </w:tr>
      <w:tr w:rsidR="005C040F" w:rsidRPr="00CA51EB" w14:paraId="48702985" w14:textId="77777777" w:rsidTr="00D21C70">
        <w:trPr>
          <w:trHeight w:val="44"/>
        </w:trPr>
        <w:tc>
          <w:tcPr>
            <w:tcW w:w="3828" w:type="dxa"/>
            <w:hideMark/>
          </w:tcPr>
          <w:p w14:paraId="73B85E25" w14:textId="77777777" w:rsidR="005C040F" w:rsidRPr="00CA51EB" w:rsidRDefault="005C040F" w:rsidP="00D21C70">
            <w:pPr>
              <w:spacing w:after="0" w:line="240" w:lineRule="auto"/>
              <w:ind w:firstLine="28"/>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überprüfen </w:t>
            </w:r>
          </w:p>
        </w:tc>
        <w:tc>
          <w:tcPr>
            <w:tcW w:w="1907" w:type="dxa"/>
            <w:hideMark/>
          </w:tcPr>
          <w:p w14:paraId="03009566" w14:textId="77777777" w:rsidR="005C040F" w:rsidRPr="00CA51EB" w:rsidRDefault="005C040F" w:rsidP="00D21C70">
            <w:pPr>
              <w:spacing w:after="0" w:line="240" w:lineRule="auto"/>
              <w:ind w:firstLine="28"/>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Benutzung</w:t>
            </w:r>
          </w:p>
        </w:tc>
      </w:tr>
    </w:tbl>
    <w:p w14:paraId="7C79668F" w14:textId="77777777" w:rsidR="00A0727D" w:rsidRDefault="00A0727D" w:rsidP="005C040F">
      <w:pPr>
        <w:spacing w:after="0" w:line="240" w:lineRule="auto"/>
        <w:rPr>
          <w:rFonts w:ascii="Times New Roman" w:hAnsi="Times New Roman" w:cs="Times New Roman"/>
          <w:b/>
          <w:bCs/>
          <w:sz w:val="28"/>
          <w:szCs w:val="28"/>
          <w:lang w:val="de-DE"/>
        </w:rPr>
      </w:pPr>
    </w:p>
    <w:p w14:paraId="11F5A764" w14:textId="123453A4" w:rsidR="005C040F" w:rsidRPr="00CA51EB" w:rsidRDefault="005C040F" w:rsidP="005C040F">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3. Übersetzen Sie folgende Wortgruppen ins Russische.</w:t>
      </w:r>
    </w:p>
    <w:p w14:paraId="18236A2B" w14:textId="77777777" w:rsidR="005C040F" w:rsidRPr="00CA51EB" w:rsidRDefault="005C040F" w:rsidP="005C040F">
      <w:pPr>
        <w:pStyle w:val="a5"/>
        <w:tabs>
          <w:tab w:val="left" w:pos="284"/>
          <w:tab w:val="left" w:pos="426"/>
        </w:tabs>
        <w:spacing w:after="0" w:line="240" w:lineRule="auto"/>
        <w:ind w:left="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Regelung einer Maschine, auf digitaler Basis, das Bindeglied bilden, zur Verfügung stellen, Steuerung der Maschinen, erweiterbar sein, der Zugang über Ethernet, zahlreiche Applikationen, effiziente Kommunikation, Datenaustausch über Kommunikationsstandards, übergeordnete Leitsysteme, industrielle Umgebung, programmierbarer Speicher, Eingangs- und Ausgangssignale steuern, ganggebundene- und gangunabhängige Geräte, Probleme bearbeiten, neuen Anforderungen anpassen, in der Lage sein, funktionsorientiertes Modul, Bewegungsabläufe steuern, Handlungsoptionen erzeugen, Denkprozesse durchlaufen, direkte Verbindung, inspiriert von, mit der Umwelt interagieren.</w:t>
      </w:r>
    </w:p>
    <w:p w14:paraId="21ACA800" w14:textId="77777777" w:rsidR="005C040F" w:rsidRPr="00CA51EB" w:rsidRDefault="005C040F" w:rsidP="005C040F">
      <w:pPr>
        <w:pStyle w:val="a5"/>
        <w:tabs>
          <w:tab w:val="left" w:pos="284"/>
          <w:tab w:val="left" w:pos="426"/>
        </w:tabs>
        <w:spacing w:after="0" w:line="240" w:lineRule="auto"/>
        <w:ind w:left="0"/>
        <w:contextualSpacing w:val="0"/>
        <w:rPr>
          <w:rFonts w:ascii="Times New Roman" w:hAnsi="Times New Roman" w:cs="Times New Roman"/>
          <w:sz w:val="28"/>
          <w:szCs w:val="28"/>
          <w:lang w:val="de-DE"/>
        </w:rPr>
      </w:pPr>
    </w:p>
    <w:p w14:paraId="77B5BA33" w14:textId="77777777" w:rsidR="005C040F" w:rsidRPr="00CA51EB" w:rsidRDefault="005C040F" w:rsidP="005C040F">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4. Bilden Sie Wortfamilien zu den angegebenen Wörtern. Bilden Sie damit Sätze.</w:t>
      </w:r>
    </w:p>
    <w:p w14:paraId="11B52B32" w14:textId="77777777" w:rsidR="005C040F" w:rsidRPr="00CA51EB" w:rsidRDefault="005C040F" w:rsidP="005C040F">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b/>
          <w:bCs/>
          <w:i/>
          <w:sz w:val="28"/>
          <w:szCs w:val="28"/>
          <w:lang w:val="de-DE"/>
        </w:rPr>
        <w:t>Muster</w:t>
      </w:r>
      <w:r w:rsidRPr="00CA51EB">
        <w:rPr>
          <w:rFonts w:ascii="Times New Roman" w:hAnsi="Times New Roman" w:cs="Times New Roman"/>
          <w:b/>
          <w:bCs/>
          <w:sz w:val="28"/>
          <w:szCs w:val="28"/>
          <w:lang w:val="de-DE"/>
        </w:rPr>
        <w:t>:</w:t>
      </w:r>
    </w:p>
    <w:p w14:paraId="6E46C998" w14:textId="77777777" w:rsidR="005C040F" w:rsidRPr="00CA51EB" w:rsidRDefault="005C040F" w:rsidP="005C040F">
      <w:pPr>
        <w:spacing w:after="0" w:line="240" w:lineRule="auto"/>
        <w:jc w:val="both"/>
        <w:rPr>
          <w:rFonts w:ascii="Times New Roman" w:hAnsi="Times New Roman" w:cs="Times New Roman"/>
          <w:b/>
          <w:bCs/>
          <w:i/>
          <w:iCs/>
          <w:sz w:val="28"/>
          <w:szCs w:val="28"/>
          <w:lang w:val="de-DE"/>
        </w:rPr>
      </w:pPr>
      <w:r w:rsidRPr="00CA51EB">
        <w:rPr>
          <w:rFonts w:ascii="Times New Roman" w:hAnsi="Times New Roman" w:cs="Times New Roman"/>
          <w:b/>
          <w:bCs/>
          <w:i/>
          <w:iCs/>
          <w:sz w:val="28"/>
          <w:szCs w:val="28"/>
          <w:lang w:val="de-DE"/>
        </w:rPr>
        <w:t>Netzwerk (n)</w:t>
      </w:r>
      <w:r w:rsidRPr="00CA51EB">
        <w:rPr>
          <w:rFonts w:ascii="Times New Roman" w:hAnsi="Times New Roman" w:cs="Times New Roman"/>
          <w:b/>
          <w:bCs/>
          <w:i/>
          <w:iCs/>
          <w:sz w:val="28"/>
          <w:szCs w:val="28"/>
          <w:lang w:val="de-DE"/>
        </w:rPr>
        <w:tab/>
      </w:r>
    </w:p>
    <w:p w14:paraId="2CB0C168" w14:textId="77777777" w:rsidR="005C040F" w:rsidRPr="00CA51EB" w:rsidRDefault="005C040F" w:rsidP="005C040F">
      <w:pPr>
        <w:spacing w:after="0" w:line="240" w:lineRule="auto"/>
        <w:jc w:val="both"/>
        <w:rPr>
          <w:rFonts w:ascii="Times New Roman" w:hAnsi="Times New Roman" w:cs="Times New Roman"/>
          <w:i/>
          <w:iCs/>
          <w:sz w:val="28"/>
          <w:szCs w:val="28"/>
          <w:lang w:val="de-DE"/>
        </w:rPr>
      </w:pPr>
      <w:r w:rsidRPr="00CA51EB">
        <w:rPr>
          <w:rFonts w:ascii="Times New Roman" w:hAnsi="Times New Roman" w:cs="Times New Roman"/>
          <w:i/>
          <w:iCs/>
          <w:sz w:val="28"/>
          <w:szCs w:val="28"/>
          <w:lang w:val="de-DE"/>
        </w:rPr>
        <w:t>Der Rechner ist über W-LAN mit dem Netzwerk verbunden</w:t>
      </w:r>
      <w:r w:rsidRPr="00CA51EB">
        <w:rPr>
          <w:rFonts w:ascii="Times New Roman" w:hAnsi="Times New Roman" w:cs="Times New Roman"/>
          <w:i/>
          <w:iCs/>
          <w:sz w:val="28"/>
          <w:szCs w:val="28"/>
          <w:lang w:val="de-DE"/>
        </w:rPr>
        <w:tab/>
        <w:t>.</w:t>
      </w:r>
      <w:r w:rsidRPr="00CA51EB">
        <w:rPr>
          <w:rFonts w:ascii="Times New Roman" w:hAnsi="Times New Roman" w:cs="Times New Roman"/>
          <w:i/>
          <w:iCs/>
          <w:sz w:val="28"/>
          <w:szCs w:val="28"/>
          <w:lang w:val="de-DE"/>
        </w:rPr>
        <w:tab/>
      </w:r>
      <w:r w:rsidRPr="00CA51EB">
        <w:rPr>
          <w:rFonts w:ascii="Times New Roman" w:hAnsi="Times New Roman" w:cs="Times New Roman"/>
          <w:i/>
          <w:iCs/>
          <w:sz w:val="28"/>
          <w:szCs w:val="28"/>
          <w:lang w:val="de-DE"/>
        </w:rPr>
        <w:tab/>
      </w:r>
      <w:r w:rsidRPr="00CA51EB">
        <w:rPr>
          <w:rFonts w:ascii="Times New Roman" w:hAnsi="Times New Roman" w:cs="Times New Roman"/>
          <w:i/>
          <w:iCs/>
          <w:sz w:val="28"/>
          <w:szCs w:val="28"/>
          <w:lang w:val="de-DE"/>
        </w:rPr>
        <w:tab/>
      </w:r>
    </w:p>
    <w:p w14:paraId="13F88FEC" w14:textId="77777777" w:rsidR="005C040F" w:rsidRPr="00CA51EB" w:rsidRDefault="005C040F" w:rsidP="005C040F">
      <w:pPr>
        <w:spacing w:after="0" w:line="240" w:lineRule="auto"/>
        <w:jc w:val="both"/>
        <w:rPr>
          <w:rFonts w:ascii="Times New Roman" w:hAnsi="Times New Roman" w:cs="Times New Roman"/>
          <w:b/>
          <w:i/>
          <w:iCs/>
          <w:sz w:val="28"/>
          <w:szCs w:val="28"/>
          <w:lang w:val="de-DE"/>
        </w:rPr>
      </w:pPr>
      <w:r w:rsidRPr="00CA51EB">
        <w:rPr>
          <w:rFonts w:ascii="Times New Roman" w:hAnsi="Times New Roman" w:cs="Times New Roman"/>
          <w:b/>
          <w:i/>
          <w:iCs/>
          <w:sz w:val="28"/>
          <w:szCs w:val="28"/>
          <w:lang w:val="de-DE"/>
        </w:rPr>
        <w:lastRenderedPageBreak/>
        <w:t>netzwerken</w:t>
      </w:r>
    </w:p>
    <w:p w14:paraId="41B5FBBE" w14:textId="77777777" w:rsidR="005C040F" w:rsidRPr="00CA51EB" w:rsidRDefault="005C040F" w:rsidP="005C040F">
      <w:pPr>
        <w:spacing w:after="0" w:line="240" w:lineRule="auto"/>
        <w:jc w:val="both"/>
        <w:rPr>
          <w:rFonts w:ascii="Times New Roman" w:hAnsi="Times New Roman" w:cs="Times New Roman"/>
          <w:i/>
          <w:iCs/>
          <w:sz w:val="28"/>
          <w:szCs w:val="28"/>
          <w:lang w:val="de-DE"/>
        </w:rPr>
      </w:pPr>
      <w:r w:rsidRPr="00CA51EB">
        <w:rPr>
          <w:rFonts w:ascii="Times New Roman" w:hAnsi="Times New Roman" w:cs="Times New Roman"/>
          <w:i/>
          <w:iCs/>
          <w:sz w:val="28"/>
          <w:szCs w:val="28"/>
          <w:lang w:val="de-DE"/>
        </w:rPr>
        <w:t>Auf der Jobbörse wird ausgiebig genetzwerkt.</w:t>
      </w:r>
    </w:p>
    <w:p w14:paraId="7D878BE6" w14:textId="77777777" w:rsidR="005C040F" w:rsidRPr="00CA51EB" w:rsidRDefault="005C040F" w:rsidP="005C040F">
      <w:pPr>
        <w:spacing w:after="0" w:line="240" w:lineRule="auto"/>
        <w:jc w:val="both"/>
        <w:rPr>
          <w:rFonts w:ascii="Times New Roman" w:hAnsi="Times New Roman" w:cs="Times New Roman"/>
          <w:i/>
          <w:iCs/>
          <w:sz w:val="28"/>
          <w:szCs w:val="28"/>
          <w:lang w:val="de-DE"/>
        </w:rPr>
      </w:pPr>
      <w:r w:rsidRPr="00CA51EB">
        <w:rPr>
          <w:rFonts w:ascii="Times New Roman" w:hAnsi="Times New Roman" w:cs="Times New Roman"/>
          <w:b/>
          <w:i/>
          <w:iCs/>
          <w:sz w:val="28"/>
          <w:szCs w:val="28"/>
          <w:lang w:val="de-DE"/>
        </w:rPr>
        <w:t>Netzwerkfähigkeit (f)</w:t>
      </w:r>
    </w:p>
    <w:p w14:paraId="540EFBA0" w14:textId="77777777" w:rsidR="005C040F" w:rsidRPr="00CA51EB" w:rsidRDefault="005C040F" w:rsidP="005C040F">
      <w:pPr>
        <w:spacing w:after="0" w:line="240" w:lineRule="auto"/>
        <w:jc w:val="both"/>
        <w:rPr>
          <w:rFonts w:ascii="Times New Roman" w:hAnsi="Times New Roman" w:cs="Times New Roman"/>
          <w:i/>
          <w:iCs/>
          <w:sz w:val="28"/>
          <w:szCs w:val="28"/>
          <w:lang w:val="de-DE"/>
        </w:rPr>
      </w:pPr>
      <w:r w:rsidRPr="00CA51EB">
        <w:rPr>
          <w:rFonts w:ascii="Times New Roman" w:hAnsi="Times New Roman" w:cs="Times New Roman"/>
          <w:i/>
          <w:iCs/>
          <w:sz w:val="28"/>
          <w:szCs w:val="28"/>
          <w:lang w:val="de-DE"/>
        </w:rPr>
        <w:t>Die volle Netzwerkfähigkeit des Systems und die Mehrkundenfähigkeit werden in der näheren Zukunft eingeführt.</w:t>
      </w:r>
    </w:p>
    <w:p w14:paraId="5DD819BE" w14:textId="77777777" w:rsidR="005C040F" w:rsidRPr="00CA51EB" w:rsidRDefault="005C040F" w:rsidP="005C040F">
      <w:pPr>
        <w:spacing w:after="0" w:line="240" w:lineRule="auto"/>
        <w:jc w:val="both"/>
        <w:rPr>
          <w:rFonts w:ascii="Times New Roman" w:hAnsi="Times New Roman" w:cs="Times New Roman"/>
          <w:b/>
          <w:i/>
          <w:iCs/>
          <w:sz w:val="28"/>
          <w:szCs w:val="28"/>
          <w:lang w:val="de-DE"/>
        </w:rPr>
      </w:pPr>
      <w:r w:rsidRPr="00CA51EB">
        <w:rPr>
          <w:rFonts w:ascii="Times New Roman" w:hAnsi="Times New Roman" w:cs="Times New Roman"/>
          <w:b/>
          <w:i/>
          <w:iCs/>
          <w:sz w:val="28"/>
          <w:szCs w:val="28"/>
          <w:lang w:val="de-DE"/>
        </w:rPr>
        <w:t>netzwerkfähig</w:t>
      </w:r>
    </w:p>
    <w:p w14:paraId="46606816" w14:textId="77777777" w:rsidR="005C040F" w:rsidRPr="00CA51EB" w:rsidRDefault="005C040F" w:rsidP="005C040F">
      <w:pPr>
        <w:spacing w:after="0" w:line="240" w:lineRule="auto"/>
        <w:jc w:val="both"/>
        <w:rPr>
          <w:rFonts w:ascii="Times New Roman" w:hAnsi="Times New Roman" w:cs="Times New Roman"/>
          <w:i/>
          <w:iCs/>
          <w:sz w:val="28"/>
          <w:szCs w:val="28"/>
          <w:lang w:val="de-DE"/>
        </w:rPr>
      </w:pPr>
      <w:r w:rsidRPr="00CA51EB">
        <w:rPr>
          <w:rFonts w:ascii="Times New Roman" w:hAnsi="Times New Roman" w:cs="Times New Roman"/>
          <w:i/>
          <w:iCs/>
          <w:sz w:val="28"/>
          <w:szCs w:val="28"/>
          <w:lang w:val="de-DE"/>
        </w:rPr>
        <w:t>Er braucht einen netzwerkfähigen Drucker für weitere Arbeit.</w:t>
      </w:r>
    </w:p>
    <w:p w14:paraId="7B85FA91" w14:textId="77777777" w:rsidR="005C040F" w:rsidRPr="00CA51EB" w:rsidRDefault="005C040F" w:rsidP="005C040F">
      <w:pPr>
        <w:spacing w:after="0" w:line="240" w:lineRule="auto"/>
        <w:jc w:val="both"/>
        <w:rPr>
          <w:rFonts w:ascii="Times New Roman" w:hAnsi="Times New Roman" w:cs="Times New Roman"/>
          <w:b/>
          <w:i/>
          <w:iCs/>
          <w:sz w:val="28"/>
          <w:szCs w:val="28"/>
          <w:lang w:val="de-DE"/>
        </w:rPr>
      </w:pPr>
      <w:r w:rsidRPr="00CA51EB">
        <w:rPr>
          <w:rFonts w:ascii="Times New Roman" w:hAnsi="Times New Roman" w:cs="Times New Roman"/>
          <w:b/>
          <w:i/>
          <w:iCs/>
          <w:sz w:val="28"/>
          <w:szCs w:val="28"/>
          <w:lang w:val="de-DE"/>
        </w:rPr>
        <w:t>vernetzen</w:t>
      </w:r>
    </w:p>
    <w:p w14:paraId="5DEA8010" w14:textId="77777777" w:rsidR="005C040F" w:rsidRPr="00CA51EB" w:rsidRDefault="005C040F" w:rsidP="005C040F">
      <w:pPr>
        <w:spacing w:after="0" w:line="240" w:lineRule="auto"/>
        <w:jc w:val="both"/>
        <w:rPr>
          <w:rFonts w:ascii="Times New Roman" w:hAnsi="Times New Roman" w:cs="Times New Roman"/>
          <w:i/>
          <w:iCs/>
          <w:sz w:val="28"/>
          <w:szCs w:val="28"/>
          <w:lang w:val="de-DE"/>
        </w:rPr>
      </w:pPr>
      <w:r w:rsidRPr="00CA51EB">
        <w:rPr>
          <w:rFonts w:ascii="Times New Roman" w:hAnsi="Times New Roman" w:cs="Times New Roman"/>
          <w:i/>
          <w:iCs/>
          <w:sz w:val="28"/>
          <w:szCs w:val="28"/>
          <w:lang w:val="de-DE"/>
        </w:rPr>
        <w:t>Alle Computer sin in diesem Labor vernetzt.</w:t>
      </w:r>
      <w:r w:rsidRPr="00CA51EB">
        <w:rPr>
          <w:rFonts w:ascii="Times New Roman" w:hAnsi="Times New Roman" w:cs="Times New Roman"/>
          <w:b/>
          <w:bCs/>
          <w:i/>
          <w:iCs/>
          <w:sz w:val="28"/>
          <w:szCs w:val="28"/>
          <w:lang w:val="de-DE"/>
        </w:rPr>
        <w:t xml:space="preserve"> </w:t>
      </w:r>
    </w:p>
    <w:p w14:paraId="083FDB87" w14:textId="77777777" w:rsidR="005C040F" w:rsidRPr="00CA51EB" w:rsidRDefault="005C040F" w:rsidP="005C040F">
      <w:pPr>
        <w:spacing w:after="0" w:line="240" w:lineRule="auto"/>
        <w:ind w:firstLine="709"/>
        <w:jc w:val="both"/>
        <w:rPr>
          <w:rFonts w:ascii="Times New Roman" w:hAnsi="Times New Roman" w:cs="Times New Roman"/>
          <w:b/>
          <w:bCs/>
          <w:sz w:val="28"/>
          <w:szCs w:val="28"/>
          <w:highlight w:val="yellow"/>
          <w:lang w:val="de-DE"/>
        </w:rPr>
      </w:pPr>
    </w:p>
    <w:p w14:paraId="14D58B3C" w14:textId="77777777" w:rsidR="005C040F" w:rsidRPr="00CA51EB" w:rsidRDefault="005C040F" w:rsidP="005C040F">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Aufbau (m), Steuerung </w:t>
      </w:r>
      <w:r w:rsidRPr="00CA51EB">
        <w:rPr>
          <w:rFonts w:ascii="Times New Roman" w:hAnsi="Times New Roman" w:cs="Times New Roman"/>
          <w:sz w:val="28"/>
          <w:szCs w:val="28"/>
          <w:lang w:val="de-DE" w:eastAsia="ru-RU"/>
        </w:rPr>
        <w:t xml:space="preserve">(f), </w:t>
      </w:r>
      <w:r w:rsidRPr="00CA51EB">
        <w:rPr>
          <w:rStyle w:val="13"/>
          <w:rFonts w:ascii="Times New Roman" w:hAnsi="Times New Roman" w:cs="Times New Roman"/>
          <w:sz w:val="28"/>
          <w:szCs w:val="28"/>
          <w:lang w:val="de-DE" w:eastAsia="de-DE"/>
        </w:rPr>
        <w:t xml:space="preserve">Entwicklung </w:t>
      </w:r>
      <w:r w:rsidRPr="00CA51EB">
        <w:rPr>
          <w:rFonts w:ascii="Times New Roman" w:hAnsi="Times New Roman" w:cs="Times New Roman"/>
          <w:sz w:val="28"/>
          <w:szCs w:val="28"/>
          <w:lang w:val="de-DE" w:eastAsia="ru-RU"/>
        </w:rPr>
        <w:t xml:space="preserve">(f), </w:t>
      </w:r>
      <w:r w:rsidRPr="00CA51EB">
        <w:rPr>
          <w:rStyle w:val="13"/>
          <w:rFonts w:ascii="Times New Roman" w:hAnsi="Times New Roman" w:cs="Times New Roman"/>
          <w:sz w:val="28"/>
          <w:szCs w:val="28"/>
          <w:lang w:val="de-DE" w:eastAsia="de-DE"/>
        </w:rPr>
        <w:t xml:space="preserve">Anwendung </w:t>
      </w:r>
      <w:r w:rsidRPr="00CA51EB">
        <w:rPr>
          <w:rFonts w:ascii="Times New Roman" w:hAnsi="Times New Roman" w:cs="Times New Roman"/>
          <w:sz w:val="28"/>
          <w:szCs w:val="28"/>
          <w:lang w:val="de-DE" w:eastAsia="ru-RU"/>
        </w:rPr>
        <w:t xml:space="preserve">(f), </w:t>
      </w:r>
      <w:r w:rsidRPr="00CA51EB">
        <w:rPr>
          <w:rFonts w:ascii="Times New Roman" w:hAnsi="Times New Roman" w:cs="Times New Roman"/>
          <w:sz w:val="28"/>
          <w:szCs w:val="28"/>
          <w:lang w:val="de-DE"/>
        </w:rPr>
        <w:t xml:space="preserve">Kontrolle </w:t>
      </w:r>
      <w:r w:rsidRPr="00CA51EB">
        <w:rPr>
          <w:rFonts w:ascii="Times New Roman" w:hAnsi="Times New Roman" w:cs="Times New Roman"/>
          <w:sz w:val="28"/>
          <w:szCs w:val="28"/>
          <w:lang w:val="de-DE" w:eastAsia="ru-RU"/>
        </w:rPr>
        <w:t>(f).</w:t>
      </w:r>
    </w:p>
    <w:p w14:paraId="5F4B3152" w14:textId="77777777" w:rsidR="005C040F" w:rsidRPr="00CA51EB" w:rsidRDefault="005C040F" w:rsidP="005C040F">
      <w:pPr>
        <w:pStyle w:val="a5"/>
        <w:tabs>
          <w:tab w:val="left" w:pos="284"/>
          <w:tab w:val="left" w:pos="426"/>
        </w:tabs>
        <w:spacing w:after="0" w:line="240" w:lineRule="auto"/>
        <w:ind w:left="0"/>
        <w:contextualSpacing w:val="0"/>
        <w:rPr>
          <w:rFonts w:ascii="Times New Roman" w:hAnsi="Times New Roman" w:cs="Times New Roman"/>
          <w:bCs/>
          <w:sz w:val="28"/>
          <w:szCs w:val="28"/>
          <w:lang w:val="de-DE"/>
        </w:rPr>
      </w:pPr>
    </w:p>
    <w:p w14:paraId="62AFFD4A" w14:textId="77777777" w:rsidR="005C040F" w:rsidRPr="00CA51EB" w:rsidRDefault="005C040F" w:rsidP="005C040F">
      <w:pPr>
        <w:pStyle w:val="a5"/>
        <w:spacing w:after="0" w:line="240" w:lineRule="auto"/>
        <w:ind w:left="0"/>
        <w:contextualSpacing w:val="0"/>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5. Setzen Sie passende Wörter aus der Tabelle ein.</w:t>
      </w:r>
    </w:p>
    <w:tbl>
      <w:tblPr>
        <w:tblStyle w:val="a6"/>
        <w:tblW w:w="0" w:type="auto"/>
        <w:tblInd w:w="-5" w:type="dxa"/>
        <w:tblLook w:val="04A0" w:firstRow="1" w:lastRow="0" w:firstColumn="1" w:lastColumn="0" w:noHBand="0" w:noVBand="1"/>
      </w:tblPr>
      <w:tblGrid>
        <w:gridCol w:w="9350"/>
      </w:tblGrid>
      <w:tr w:rsidR="005C040F" w:rsidRPr="00365E70" w14:paraId="303A3FCF" w14:textId="77777777" w:rsidTr="00D21C70">
        <w:tc>
          <w:tcPr>
            <w:tcW w:w="9350" w:type="dxa"/>
            <w:tcBorders>
              <w:top w:val="single" w:sz="4" w:space="0" w:color="auto"/>
              <w:left w:val="single" w:sz="4" w:space="0" w:color="auto"/>
              <w:bottom w:val="single" w:sz="4" w:space="0" w:color="auto"/>
              <w:right w:val="single" w:sz="4" w:space="0" w:color="auto"/>
            </w:tcBorders>
            <w:hideMark/>
          </w:tcPr>
          <w:p w14:paraId="1494EC4F" w14:textId="77777777" w:rsidR="005C040F" w:rsidRPr="00CA51EB" w:rsidRDefault="005C040F" w:rsidP="00D21C70">
            <w:pPr>
              <w:spacing w:after="0" w:line="240" w:lineRule="auto"/>
              <w:jc w:val="center"/>
              <w:rPr>
                <w:rFonts w:ascii="Times New Roman" w:hAnsi="Times New Roman" w:cs="Times New Roman"/>
                <w:b/>
                <w:bCs/>
                <w:i/>
                <w:sz w:val="28"/>
                <w:szCs w:val="28"/>
                <w:lang w:val="de-DE"/>
              </w:rPr>
            </w:pPr>
            <w:r w:rsidRPr="00CA51EB">
              <w:rPr>
                <w:rFonts w:ascii="Times New Roman" w:hAnsi="Times New Roman" w:cs="Times New Roman"/>
                <w:bCs/>
                <w:i/>
                <w:sz w:val="28"/>
                <w:szCs w:val="28"/>
                <w:lang w:val="de-DE"/>
              </w:rPr>
              <w:t>Automation, Programmspeicher, Computertechnik, Perspektiven, Benutzer, Programmiersprachen, speicherprogrammierbare Steuerung, Aktoren, Prozessrechner, Steuerung</w:t>
            </w:r>
          </w:p>
        </w:tc>
      </w:tr>
    </w:tbl>
    <w:p w14:paraId="45AEA903" w14:textId="77777777" w:rsidR="005C040F" w:rsidRPr="00CA51EB" w:rsidRDefault="005C040F" w:rsidP="005C040F">
      <w:pPr>
        <w:pStyle w:val="a5"/>
        <w:spacing w:after="0" w:line="240" w:lineRule="auto"/>
        <w:ind w:left="885"/>
        <w:contextualSpacing w:val="0"/>
        <w:rPr>
          <w:rFonts w:ascii="Times New Roman" w:hAnsi="Times New Roman" w:cs="Times New Roman"/>
          <w:b/>
          <w:bCs/>
          <w:sz w:val="28"/>
          <w:szCs w:val="28"/>
          <w:lang w:val="de-DE"/>
        </w:rPr>
      </w:pPr>
    </w:p>
    <w:p w14:paraId="5896B680" w14:textId="77777777" w:rsidR="005C040F" w:rsidRPr="00CA51EB" w:rsidRDefault="005C040F" w:rsidP="005C040F">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Speicherprogrammierbare Steuerungen (SPS) bilden seit den 80er Jahren das Bindeglied zwischen der _________________ und der ________________</w:t>
      </w:r>
      <w:proofErr w:type="gramStart"/>
      <w:r w:rsidRPr="00CA51EB">
        <w:rPr>
          <w:rFonts w:ascii="Times New Roman" w:hAnsi="Times New Roman" w:cs="Times New Roman"/>
          <w:bCs/>
          <w:sz w:val="28"/>
          <w:szCs w:val="28"/>
          <w:lang w:val="de-DE"/>
        </w:rPr>
        <w:t>_ .</w:t>
      </w:r>
      <w:proofErr w:type="gramEnd"/>
      <w:r w:rsidRPr="00CA51EB">
        <w:rPr>
          <w:rFonts w:ascii="Times New Roman" w:hAnsi="Times New Roman" w:cs="Times New Roman"/>
          <w:bCs/>
          <w:sz w:val="28"/>
          <w:szCs w:val="28"/>
          <w:lang w:val="de-DE"/>
        </w:rPr>
        <w:t xml:space="preserve"> Sie stellen eine Bedienerschnittstelle zur Verfügung mit der jeder _________________ Automatisierungssysteme oder Produktionsmaschinen von unterschiedlichen _________________ aus betrachten und programmieren kann. Die _________________ der entsprechenden Maschinen und Anlagen erfolgt über ________________</w:t>
      </w:r>
      <w:proofErr w:type="gramStart"/>
      <w:r w:rsidRPr="00CA51EB">
        <w:rPr>
          <w:rFonts w:ascii="Times New Roman" w:hAnsi="Times New Roman" w:cs="Times New Roman"/>
          <w:bCs/>
          <w:sz w:val="28"/>
          <w:szCs w:val="28"/>
          <w:lang w:val="de-DE"/>
        </w:rPr>
        <w:t>_ ,</w:t>
      </w:r>
      <w:proofErr w:type="gramEnd"/>
      <w:r w:rsidRPr="00CA51EB">
        <w:rPr>
          <w:rFonts w:ascii="Times New Roman" w:hAnsi="Times New Roman" w:cs="Times New Roman"/>
          <w:bCs/>
          <w:sz w:val="28"/>
          <w:szCs w:val="28"/>
          <w:lang w:val="de-DE"/>
        </w:rPr>
        <w:t xml:space="preserve"> die von der speicherprogrammierbaren Steuerung über Leistungsstufen angesteuert werden.</w:t>
      </w:r>
      <w:r w:rsidRPr="00CA51EB">
        <w:rPr>
          <w:rFonts w:ascii="Times New Roman" w:hAnsi="Times New Roman" w:cs="Times New Roman"/>
          <w:sz w:val="28"/>
          <w:szCs w:val="28"/>
          <w:lang w:val="de-DE"/>
        </w:rPr>
        <w:t xml:space="preserve"> </w:t>
      </w:r>
      <w:r w:rsidRPr="00CA51EB">
        <w:rPr>
          <w:rFonts w:ascii="Times New Roman" w:hAnsi="Times New Roman" w:cs="Times New Roman"/>
          <w:bCs/>
          <w:sz w:val="28"/>
          <w:szCs w:val="28"/>
          <w:lang w:val="de-DE"/>
        </w:rPr>
        <w:t>SPS-Systeme sind leistungsfähige _________________ oder Industrie-Computer, die sich für den robusten Einsatz eignen. Sie haben einfache ________________</w:t>
      </w:r>
      <w:proofErr w:type="gramStart"/>
      <w:r w:rsidRPr="00CA51EB">
        <w:rPr>
          <w:rFonts w:ascii="Times New Roman" w:hAnsi="Times New Roman" w:cs="Times New Roman"/>
          <w:bCs/>
          <w:sz w:val="28"/>
          <w:szCs w:val="28"/>
          <w:lang w:val="de-DE"/>
        </w:rPr>
        <w:t>_ ,</w:t>
      </w:r>
      <w:proofErr w:type="gramEnd"/>
      <w:r w:rsidRPr="00CA51EB">
        <w:rPr>
          <w:rFonts w:ascii="Times New Roman" w:hAnsi="Times New Roman" w:cs="Times New Roman"/>
          <w:bCs/>
          <w:sz w:val="28"/>
          <w:szCs w:val="28"/>
          <w:lang w:val="de-DE"/>
        </w:rPr>
        <w:t xml:space="preserve"> sind für Dauerbetrieb ausgelegt und die Signalverarbeitung erfolgt auf Bit-Ebene. Wie andere Computer auch, besteht eine _________________ aus einem Mikroprozessor mit Arbeitsspeicher und einem Timer, dessen Steueranweisungen im _________________ abgelegt und über Adressen aufgerufen werden.</w:t>
      </w:r>
    </w:p>
    <w:p w14:paraId="28E4213F" w14:textId="77777777" w:rsidR="005C040F" w:rsidRPr="00CA51EB" w:rsidRDefault="005C040F" w:rsidP="005C040F">
      <w:pPr>
        <w:spacing w:after="0" w:line="240" w:lineRule="auto"/>
        <w:jc w:val="both"/>
        <w:rPr>
          <w:rFonts w:ascii="Times New Roman" w:hAnsi="Times New Roman" w:cs="Times New Roman"/>
          <w:bCs/>
          <w:sz w:val="28"/>
          <w:szCs w:val="28"/>
          <w:lang w:val="de-DE"/>
        </w:rPr>
      </w:pPr>
    </w:p>
    <w:p w14:paraId="52DC3212" w14:textId="77777777" w:rsidR="005C040F" w:rsidRPr="00CA51EB" w:rsidRDefault="005C040F" w:rsidP="005C040F">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6. Bilden Sie Situationen bzw. Gespräche. Gebrauchen Sie dabei folgende Lexik.</w:t>
      </w:r>
    </w:p>
    <w:p w14:paraId="6479C19E" w14:textId="77777777" w:rsidR="005C040F" w:rsidRPr="00CA51EB" w:rsidRDefault="005C040F" w:rsidP="005C040F">
      <w:pPr>
        <w:pStyle w:val="a5"/>
        <w:numPr>
          <w:ilvl w:val="0"/>
          <w:numId w:val="107"/>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bCs/>
          <w:sz w:val="28"/>
          <w:szCs w:val="28"/>
          <w:lang w:val="de-DE"/>
        </w:rPr>
        <w:t xml:space="preserve">Bestehen aus (Dat.), programmieren, die </w:t>
      </w:r>
      <w:r w:rsidRPr="00CA51EB">
        <w:rPr>
          <w:rFonts w:ascii="Times New Roman" w:hAnsi="Times New Roman" w:cs="Times New Roman"/>
          <w:sz w:val="28"/>
          <w:szCs w:val="28"/>
          <w:lang w:val="de-DE"/>
        </w:rPr>
        <w:t xml:space="preserve">Peripheriebaugruppe, in Übereinstimmung mit </w:t>
      </w:r>
      <w:r w:rsidRPr="00CA51EB">
        <w:rPr>
          <w:rFonts w:ascii="Times New Roman" w:hAnsi="Times New Roman" w:cs="Times New Roman"/>
          <w:bCs/>
          <w:sz w:val="28"/>
          <w:szCs w:val="28"/>
          <w:lang w:val="de-DE"/>
        </w:rPr>
        <w:t>(Dat.)</w:t>
      </w:r>
      <w:r w:rsidRPr="00CA51EB">
        <w:rPr>
          <w:rFonts w:ascii="Times New Roman" w:hAnsi="Times New Roman" w:cs="Times New Roman"/>
          <w:sz w:val="28"/>
          <w:szCs w:val="28"/>
          <w:lang w:val="de-DE"/>
        </w:rPr>
        <w:t xml:space="preserve">, der Aufbau, realisieren, die speicherprogrammierbare Steuerung, zur Verfügung </w:t>
      </w:r>
      <w:proofErr w:type="gramStart"/>
      <w:r w:rsidRPr="00CA51EB">
        <w:rPr>
          <w:rFonts w:ascii="Times New Roman" w:hAnsi="Times New Roman" w:cs="Times New Roman"/>
          <w:sz w:val="28"/>
          <w:szCs w:val="28"/>
          <w:lang w:val="de-DE"/>
        </w:rPr>
        <w:t>stellen</w:t>
      </w:r>
      <w:proofErr w:type="gramEnd"/>
      <w:r w:rsidRPr="00CA51EB">
        <w:rPr>
          <w:rFonts w:ascii="Times New Roman" w:hAnsi="Times New Roman" w:cs="Times New Roman"/>
          <w:sz w:val="28"/>
          <w:szCs w:val="28"/>
          <w:lang w:val="de-DE"/>
        </w:rPr>
        <w:t>.</w:t>
      </w:r>
    </w:p>
    <w:p w14:paraId="2E05A583" w14:textId="77777777" w:rsidR="005C040F" w:rsidRPr="00CA51EB" w:rsidRDefault="005C040F" w:rsidP="005C040F">
      <w:pPr>
        <w:pStyle w:val="a5"/>
        <w:numPr>
          <w:ilvl w:val="0"/>
          <w:numId w:val="107"/>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Die Modulbauweise, die Kompaktsteuerung, anbieten, die Verbindung, die Stromversorgung, das interne Bussystem, die Schnittstelle, das Programmiergerät, Programme und Daten, der Mikroprozessor, die Zentralbaugruppe.</w:t>
      </w:r>
    </w:p>
    <w:p w14:paraId="29AB67A3" w14:textId="77777777" w:rsidR="005C040F" w:rsidRPr="00CA51EB" w:rsidRDefault="005C040F" w:rsidP="005C040F">
      <w:pPr>
        <w:pStyle w:val="a5"/>
        <w:numPr>
          <w:ilvl w:val="0"/>
          <w:numId w:val="107"/>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Die Kompaktsteuerung, einsetzen, die Automatisierungsanlage, beinhalten, die Baugruppe, das Gehäuse, erweiterbar,</w:t>
      </w:r>
      <w:r w:rsidRPr="00CA51EB">
        <w:rPr>
          <w:rFonts w:ascii="Times New Roman" w:hAnsi="Times New Roman" w:cs="Times New Roman"/>
          <w:b/>
          <w:sz w:val="28"/>
          <w:szCs w:val="28"/>
          <w:lang w:val="de-DE"/>
        </w:rPr>
        <w:t xml:space="preserve"> </w:t>
      </w:r>
      <w:r w:rsidRPr="00CA51EB">
        <w:rPr>
          <w:rFonts w:ascii="Times New Roman" w:hAnsi="Times New Roman" w:cs="Times New Roman"/>
          <w:sz w:val="28"/>
          <w:szCs w:val="28"/>
          <w:lang w:val="de-DE"/>
        </w:rPr>
        <w:t>die Zentraleinheit, die Peripheriebaugruppe, der Baugruppenträger, die Stromversorgung, montieren, der Steckverbinder, anschließen.</w:t>
      </w:r>
    </w:p>
    <w:p w14:paraId="2FB391E9" w14:textId="77777777" w:rsidR="005C040F" w:rsidRPr="00CA51EB" w:rsidRDefault="005C040F" w:rsidP="005C040F">
      <w:pPr>
        <w:spacing w:after="0" w:line="240" w:lineRule="auto"/>
        <w:rPr>
          <w:rFonts w:ascii="Times New Roman" w:hAnsi="Times New Roman" w:cs="Times New Roman"/>
          <w:bCs/>
          <w:sz w:val="28"/>
          <w:szCs w:val="28"/>
          <w:lang w:val="de-DE"/>
        </w:rPr>
      </w:pPr>
    </w:p>
    <w:p w14:paraId="16F16C3E" w14:textId="77777777" w:rsidR="005C040F" w:rsidRPr="00CA51EB" w:rsidRDefault="005C040F" w:rsidP="005C040F">
      <w:pPr>
        <w:spacing w:after="0" w:line="240" w:lineRule="auto"/>
        <w:jc w:val="both"/>
        <w:rPr>
          <w:rFonts w:ascii="Times New Roman" w:hAnsi="Times New Roman" w:cs="Times New Roman"/>
          <w:b/>
          <w:bCs/>
          <w:sz w:val="28"/>
          <w:szCs w:val="28"/>
          <w:lang w:val="de-DE"/>
        </w:rPr>
      </w:pPr>
      <w:r>
        <w:rPr>
          <w:rFonts w:ascii="Times New Roman" w:hAnsi="Times New Roman" w:cs="Times New Roman"/>
          <w:b/>
          <w:bCs/>
          <w:sz w:val="28"/>
          <w:szCs w:val="28"/>
          <w:lang w:val="de-DE"/>
        </w:rPr>
        <w:t>Übung 7</w:t>
      </w:r>
      <w:r w:rsidRPr="00CA51EB">
        <w:rPr>
          <w:rFonts w:ascii="Times New Roman" w:hAnsi="Times New Roman" w:cs="Times New Roman"/>
          <w:b/>
          <w:bCs/>
          <w:sz w:val="28"/>
          <w:szCs w:val="28"/>
          <w:lang w:val="de-DE"/>
        </w:rPr>
        <w:t>. Ordnen Sie den folgenden Erläuterungen ein Begriff aus dem Text zu.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638"/>
        <w:gridCol w:w="638"/>
        <w:gridCol w:w="638"/>
        <w:gridCol w:w="638"/>
        <w:gridCol w:w="638"/>
        <w:gridCol w:w="638"/>
        <w:gridCol w:w="638"/>
        <w:gridCol w:w="638"/>
        <w:gridCol w:w="638"/>
      </w:tblGrid>
      <w:tr w:rsidR="005C040F" w:rsidRPr="00CA51EB" w14:paraId="1056F211" w14:textId="77777777" w:rsidTr="00D21C70">
        <w:tc>
          <w:tcPr>
            <w:tcW w:w="638" w:type="dxa"/>
            <w:tcBorders>
              <w:top w:val="single" w:sz="4" w:space="0" w:color="auto"/>
              <w:left w:val="single" w:sz="4" w:space="0" w:color="auto"/>
              <w:bottom w:val="single" w:sz="4" w:space="0" w:color="auto"/>
              <w:right w:val="single" w:sz="4" w:space="0" w:color="auto"/>
            </w:tcBorders>
            <w:hideMark/>
          </w:tcPr>
          <w:p w14:paraId="46D23CC5" w14:textId="77777777" w:rsidR="005C040F" w:rsidRPr="00CA51EB" w:rsidRDefault="005C040F" w:rsidP="00D21C70">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1</w:t>
            </w:r>
          </w:p>
        </w:tc>
        <w:tc>
          <w:tcPr>
            <w:tcW w:w="638" w:type="dxa"/>
            <w:tcBorders>
              <w:top w:val="single" w:sz="4" w:space="0" w:color="auto"/>
              <w:left w:val="single" w:sz="4" w:space="0" w:color="auto"/>
              <w:bottom w:val="single" w:sz="4" w:space="0" w:color="auto"/>
              <w:right w:val="single" w:sz="4" w:space="0" w:color="auto"/>
            </w:tcBorders>
            <w:hideMark/>
          </w:tcPr>
          <w:p w14:paraId="0A723EE4" w14:textId="77777777" w:rsidR="005C040F" w:rsidRPr="00CA51EB" w:rsidRDefault="005C040F" w:rsidP="00D21C70">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2</w:t>
            </w:r>
          </w:p>
        </w:tc>
        <w:tc>
          <w:tcPr>
            <w:tcW w:w="638" w:type="dxa"/>
            <w:tcBorders>
              <w:top w:val="single" w:sz="4" w:space="0" w:color="auto"/>
              <w:left w:val="single" w:sz="4" w:space="0" w:color="auto"/>
              <w:bottom w:val="single" w:sz="4" w:space="0" w:color="auto"/>
              <w:right w:val="single" w:sz="4" w:space="0" w:color="auto"/>
            </w:tcBorders>
            <w:hideMark/>
          </w:tcPr>
          <w:p w14:paraId="5BE364D4" w14:textId="77777777" w:rsidR="005C040F" w:rsidRPr="00CA51EB" w:rsidRDefault="005C040F" w:rsidP="00D21C70">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3</w:t>
            </w:r>
          </w:p>
        </w:tc>
        <w:tc>
          <w:tcPr>
            <w:tcW w:w="638" w:type="dxa"/>
            <w:tcBorders>
              <w:top w:val="single" w:sz="4" w:space="0" w:color="auto"/>
              <w:left w:val="single" w:sz="4" w:space="0" w:color="auto"/>
              <w:bottom w:val="single" w:sz="4" w:space="0" w:color="auto"/>
              <w:right w:val="single" w:sz="4" w:space="0" w:color="auto"/>
            </w:tcBorders>
            <w:hideMark/>
          </w:tcPr>
          <w:p w14:paraId="3D9FF51A" w14:textId="77777777" w:rsidR="005C040F" w:rsidRPr="00CA51EB" w:rsidRDefault="005C040F" w:rsidP="00D21C70">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4</w:t>
            </w:r>
          </w:p>
        </w:tc>
        <w:tc>
          <w:tcPr>
            <w:tcW w:w="638" w:type="dxa"/>
            <w:tcBorders>
              <w:top w:val="single" w:sz="4" w:space="0" w:color="auto"/>
              <w:left w:val="single" w:sz="4" w:space="0" w:color="auto"/>
              <w:bottom w:val="single" w:sz="4" w:space="0" w:color="auto"/>
              <w:right w:val="single" w:sz="4" w:space="0" w:color="auto"/>
            </w:tcBorders>
            <w:hideMark/>
          </w:tcPr>
          <w:p w14:paraId="3C8AC95A" w14:textId="77777777" w:rsidR="005C040F" w:rsidRPr="00CA51EB" w:rsidRDefault="005C040F" w:rsidP="00D21C70">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5</w:t>
            </w:r>
          </w:p>
        </w:tc>
        <w:tc>
          <w:tcPr>
            <w:tcW w:w="638" w:type="dxa"/>
            <w:tcBorders>
              <w:top w:val="single" w:sz="4" w:space="0" w:color="auto"/>
              <w:left w:val="single" w:sz="4" w:space="0" w:color="auto"/>
              <w:bottom w:val="single" w:sz="4" w:space="0" w:color="auto"/>
              <w:right w:val="single" w:sz="4" w:space="0" w:color="auto"/>
            </w:tcBorders>
            <w:hideMark/>
          </w:tcPr>
          <w:p w14:paraId="335B528B" w14:textId="77777777" w:rsidR="005C040F" w:rsidRPr="00CA51EB" w:rsidRDefault="005C040F" w:rsidP="00D21C70">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6</w:t>
            </w:r>
          </w:p>
        </w:tc>
        <w:tc>
          <w:tcPr>
            <w:tcW w:w="638" w:type="dxa"/>
            <w:tcBorders>
              <w:top w:val="single" w:sz="4" w:space="0" w:color="auto"/>
              <w:left w:val="single" w:sz="4" w:space="0" w:color="auto"/>
              <w:bottom w:val="single" w:sz="4" w:space="0" w:color="auto"/>
              <w:right w:val="single" w:sz="4" w:space="0" w:color="auto"/>
            </w:tcBorders>
            <w:hideMark/>
          </w:tcPr>
          <w:p w14:paraId="517A77F6" w14:textId="77777777" w:rsidR="005C040F" w:rsidRPr="00CA51EB" w:rsidRDefault="005C040F" w:rsidP="00D21C70">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7</w:t>
            </w:r>
          </w:p>
        </w:tc>
        <w:tc>
          <w:tcPr>
            <w:tcW w:w="638" w:type="dxa"/>
            <w:tcBorders>
              <w:top w:val="single" w:sz="4" w:space="0" w:color="auto"/>
              <w:left w:val="single" w:sz="4" w:space="0" w:color="auto"/>
              <w:bottom w:val="single" w:sz="4" w:space="0" w:color="auto"/>
              <w:right w:val="single" w:sz="4" w:space="0" w:color="auto"/>
            </w:tcBorders>
            <w:hideMark/>
          </w:tcPr>
          <w:p w14:paraId="6258ED8F" w14:textId="77777777" w:rsidR="005C040F" w:rsidRPr="00CA51EB" w:rsidRDefault="005C040F" w:rsidP="00D21C70">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8</w:t>
            </w:r>
          </w:p>
        </w:tc>
        <w:tc>
          <w:tcPr>
            <w:tcW w:w="638" w:type="dxa"/>
            <w:tcBorders>
              <w:top w:val="single" w:sz="4" w:space="0" w:color="auto"/>
              <w:left w:val="single" w:sz="4" w:space="0" w:color="auto"/>
              <w:bottom w:val="single" w:sz="4" w:space="0" w:color="auto"/>
              <w:right w:val="single" w:sz="4" w:space="0" w:color="auto"/>
            </w:tcBorders>
            <w:hideMark/>
          </w:tcPr>
          <w:p w14:paraId="089E74F3" w14:textId="77777777" w:rsidR="005C040F" w:rsidRPr="00CA51EB" w:rsidRDefault="005C040F" w:rsidP="00D21C70">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9</w:t>
            </w:r>
          </w:p>
        </w:tc>
        <w:tc>
          <w:tcPr>
            <w:tcW w:w="638" w:type="dxa"/>
            <w:tcBorders>
              <w:top w:val="single" w:sz="4" w:space="0" w:color="auto"/>
              <w:left w:val="single" w:sz="4" w:space="0" w:color="auto"/>
              <w:bottom w:val="single" w:sz="4" w:space="0" w:color="auto"/>
              <w:right w:val="single" w:sz="4" w:space="0" w:color="auto"/>
            </w:tcBorders>
            <w:hideMark/>
          </w:tcPr>
          <w:p w14:paraId="41F93444" w14:textId="77777777" w:rsidR="005C040F" w:rsidRPr="00CA51EB" w:rsidRDefault="005C040F" w:rsidP="00D21C70">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10</w:t>
            </w:r>
          </w:p>
        </w:tc>
      </w:tr>
      <w:tr w:rsidR="005C040F" w:rsidRPr="00CA51EB" w14:paraId="2C2A9C5B" w14:textId="77777777" w:rsidTr="00D21C70">
        <w:tc>
          <w:tcPr>
            <w:tcW w:w="638" w:type="dxa"/>
            <w:tcBorders>
              <w:top w:val="single" w:sz="4" w:space="0" w:color="auto"/>
              <w:left w:val="single" w:sz="4" w:space="0" w:color="auto"/>
              <w:bottom w:val="single" w:sz="4" w:space="0" w:color="auto"/>
              <w:right w:val="single" w:sz="4" w:space="0" w:color="auto"/>
            </w:tcBorders>
          </w:tcPr>
          <w:p w14:paraId="72913616" w14:textId="77777777" w:rsidR="005C040F" w:rsidRPr="00CA51EB" w:rsidRDefault="005C040F" w:rsidP="00D21C70">
            <w:pPr>
              <w:spacing w:after="0" w:line="240" w:lineRule="auto"/>
              <w:jc w:val="both"/>
              <w:rPr>
                <w:rFonts w:ascii="Times New Roman" w:hAnsi="Times New Roman" w:cs="Times New Roman"/>
                <w:bCs/>
                <w:sz w:val="28"/>
                <w:szCs w:val="28"/>
                <w:lang w:val="de-DE"/>
              </w:rPr>
            </w:pPr>
          </w:p>
        </w:tc>
        <w:tc>
          <w:tcPr>
            <w:tcW w:w="638" w:type="dxa"/>
            <w:tcBorders>
              <w:top w:val="single" w:sz="4" w:space="0" w:color="auto"/>
              <w:left w:val="single" w:sz="4" w:space="0" w:color="auto"/>
              <w:bottom w:val="single" w:sz="4" w:space="0" w:color="auto"/>
              <w:right w:val="single" w:sz="4" w:space="0" w:color="auto"/>
            </w:tcBorders>
          </w:tcPr>
          <w:p w14:paraId="47D4E7DF" w14:textId="77777777" w:rsidR="005C040F" w:rsidRPr="00CA51EB" w:rsidRDefault="005C040F" w:rsidP="00D21C70">
            <w:pPr>
              <w:spacing w:after="0" w:line="240" w:lineRule="auto"/>
              <w:jc w:val="both"/>
              <w:rPr>
                <w:rFonts w:ascii="Times New Roman" w:hAnsi="Times New Roman" w:cs="Times New Roman"/>
                <w:bCs/>
                <w:sz w:val="28"/>
                <w:szCs w:val="28"/>
                <w:lang w:val="de-DE"/>
              </w:rPr>
            </w:pPr>
          </w:p>
        </w:tc>
        <w:tc>
          <w:tcPr>
            <w:tcW w:w="638" w:type="dxa"/>
            <w:tcBorders>
              <w:top w:val="single" w:sz="4" w:space="0" w:color="auto"/>
              <w:left w:val="single" w:sz="4" w:space="0" w:color="auto"/>
              <w:bottom w:val="single" w:sz="4" w:space="0" w:color="auto"/>
              <w:right w:val="single" w:sz="4" w:space="0" w:color="auto"/>
            </w:tcBorders>
          </w:tcPr>
          <w:p w14:paraId="4DD035D8" w14:textId="77777777" w:rsidR="005C040F" w:rsidRPr="00CA51EB" w:rsidRDefault="005C040F" w:rsidP="00D21C70">
            <w:pPr>
              <w:spacing w:after="0" w:line="240" w:lineRule="auto"/>
              <w:jc w:val="both"/>
              <w:rPr>
                <w:rFonts w:ascii="Times New Roman" w:hAnsi="Times New Roman" w:cs="Times New Roman"/>
                <w:bCs/>
                <w:sz w:val="28"/>
                <w:szCs w:val="28"/>
                <w:lang w:val="de-DE"/>
              </w:rPr>
            </w:pPr>
          </w:p>
        </w:tc>
        <w:tc>
          <w:tcPr>
            <w:tcW w:w="638" w:type="dxa"/>
            <w:tcBorders>
              <w:top w:val="single" w:sz="4" w:space="0" w:color="auto"/>
              <w:left w:val="single" w:sz="4" w:space="0" w:color="auto"/>
              <w:bottom w:val="single" w:sz="4" w:space="0" w:color="auto"/>
              <w:right w:val="single" w:sz="4" w:space="0" w:color="auto"/>
            </w:tcBorders>
          </w:tcPr>
          <w:p w14:paraId="47AE8585" w14:textId="77777777" w:rsidR="005C040F" w:rsidRPr="00CA51EB" w:rsidRDefault="005C040F" w:rsidP="00D21C70">
            <w:pPr>
              <w:spacing w:after="0" w:line="240" w:lineRule="auto"/>
              <w:jc w:val="both"/>
              <w:rPr>
                <w:rFonts w:ascii="Times New Roman" w:hAnsi="Times New Roman" w:cs="Times New Roman"/>
                <w:bCs/>
                <w:sz w:val="28"/>
                <w:szCs w:val="28"/>
                <w:lang w:val="de-DE"/>
              </w:rPr>
            </w:pPr>
          </w:p>
        </w:tc>
        <w:tc>
          <w:tcPr>
            <w:tcW w:w="638" w:type="dxa"/>
            <w:tcBorders>
              <w:top w:val="single" w:sz="4" w:space="0" w:color="auto"/>
              <w:left w:val="single" w:sz="4" w:space="0" w:color="auto"/>
              <w:bottom w:val="single" w:sz="4" w:space="0" w:color="auto"/>
              <w:right w:val="single" w:sz="4" w:space="0" w:color="auto"/>
            </w:tcBorders>
          </w:tcPr>
          <w:p w14:paraId="0D45284B" w14:textId="77777777" w:rsidR="005C040F" w:rsidRPr="00CA51EB" w:rsidRDefault="005C040F" w:rsidP="00D21C70">
            <w:pPr>
              <w:spacing w:after="0" w:line="240" w:lineRule="auto"/>
              <w:jc w:val="both"/>
              <w:rPr>
                <w:rFonts w:ascii="Times New Roman" w:hAnsi="Times New Roman" w:cs="Times New Roman"/>
                <w:bCs/>
                <w:sz w:val="28"/>
                <w:szCs w:val="28"/>
                <w:lang w:val="de-DE"/>
              </w:rPr>
            </w:pPr>
          </w:p>
        </w:tc>
        <w:tc>
          <w:tcPr>
            <w:tcW w:w="638" w:type="dxa"/>
            <w:tcBorders>
              <w:top w:val="single" w:sz="4" w:space="0" w:color="auto"/>
              <w:left w:val="single" w:sz="4" w:space="0" w:color="auto"/>
              <w:bottom w:val="single" w:sz="4" w:space="0" w:color="auto"/>
              <w:right w:val="single" w:sz="4" w:space="0" w:color="auto"/>
            </w:tcBorders>
          </w:tcPr>
          <w:p w14:paraId="31278B15" w14:textId="77777777" w:rsidR="005C040F" w:rsidRPr="00CA51EB" w:rsidRDefault="005C040F" w:rsidP="00D21C70">
            <w:pPr>
              <w:spacing w:after="0" w:line="240" w:lineRule="auto"/>
              <w:jc w:val="both"/>
              <w:rPr>
                <w:rFonts w:ascii="Times New Roman" w:hAnsi="Times New Roman" w:cs="Times New Roman"/>
                <w:bCs/>
                <w:sz w:val="28"/>
                <w:szCs w:val="28"/>
                <w:lang w:val="de-DE"/>
              </w:rPr>
            </w:pPr>
          </w:p>
        </w:tc>
        <w:tc>
          <w:tcPr>
            <w:tcW w:w="638" w:type="dxa"/>
            <w:tcBorders>
              <w:top w:val="single" w:sz="4" w:space="0" w:color="auto"/>
              <w:left w:val="single" w:sz="4" w:space="0" w:color="auto"/>
              <w:bottom w:val="single" w:sz="4" w:space="0" w:color="auto"/>
              <w:right w:val="single" w:sz="4" w:space="0" w:color="auto"/>
            </w:tcBorders>
          </w:tcPr>
          <w:p w14:paraId="550F6331" w14:textId="77777777" w:rsidR="005C040F" w:rsidRPr="00CA51EB" w:rsidRDefault="005C040F" w:rsidP="00D21C70">
            <w:pPr>
              <w:spacing w:after="0" w:line="240" w:lineRule="auto"/>
              <w:jc w:val="both"/>
              <w:rPr>
                <w:rFonts w:ascii="Times New Roman" w:hAnsi="Times New Roman" w:cs="Times New Roman"/>
                <w:bCs/>
                <w:sz w:val="28"/>
                <w:szCs w:val="28"/>
                <w:lang w:val="de-DE"/>
              </w:rPr>
            </w:pPr>
          </w:p>
        </w:tc>
        <w:tc>
          <w:tcPr>
            <w:tcW w:w="638" w:type="dxa"/>
            <w:tcBorders>
              <w:top w:val="single" w:sz="4" w:space="0" w:color="auto"/>
              <w:left w:val="single" w:sz="4" w:space="0" w:color="auto"/>
              <w:bottom w:val="single" w:sz="4" w:space="0" w:color="auto"/>
              <w:right w:val="single" w:sz="4" w:space="0" w:color="auto"/>
            </w:tcBorders>
          </w:tcPr>
          <w:p w14:paraId="4A5D4257" w14:textId="77777777" w:rsidR="005C040F" w:rsidRPr="00CA51EB" w:rsidRDefault="005C040F" w:rsidP="00D21C70">
            <w:pPr>
              <w:spacing w:after="0" w:line="240" w:lineRule="auto"/>
              <w:jc w:val="both"/>
              <w:rPr>
                <w:rFonts w:ascii="Times New Roman" w:hAnsi="Times New Roman" w:cs="Times New Roman"/>
                <w:bCs/>
                <w:sz w:val="28"/>
                <w:szCs w:val="28"/>
                <w:lang w:val="de-DE"/>
              </w:rPr>
            </w:pPr>
          </w:p>
        </w:tc>
        <w:tc>
          <w:tcPr>
            <w:tcW w:w="638" w:type="dxa"/>
            <w:tcBorders>
              <w:top w:val="single" w:sz="4" w:space="0" w:color="auto"/>
              <w:left w:val="single" w:sz="4" w:space="0" w:color="auto"/>
              <w:bottom w:val="single" w:sz="4" w:space="0" w:color="auto"/>
              <w:right w:val="single" w:sz="4" w:space="0" w:color="auto"/>
            </w:tcBorders>
          </w:tcPr>
          <w:p w14:paraId="76C6E0E3" w14:textId="77777777" w:rsidR="005C040F" w:rsidRPr="00CA51EB" w:rsidRDefault="005C040F" w:rsidP="00D21C70">
            <w:pPr>
              <w:spacing w:after="0" w:line="240" w:lineRule="auto"/>
              <w:jc w:val="both"/>
              <w:rPr>
                <w:rFonts w:ascii="Times New Roman" w:hAnsi="Times New Roman" w:cs="Times New Roman"/>
                <w:bCs/>
                <w:sz w:val="28"/>
                <w:szCs w:val="28"/>
                <w:lang w:val="de-DE"/>
              </w:rPr>
            </w:pPr>
          </w:p>
        </w:tc>
        <w:tc>
          <w:tcPr>
            <w:tcW w:w="638" w:type="dxa"/>
            <w:tcBorders>
              <w:top w:val="single" w:sz="4" w:space="0" w:color="auto"/>
              <w:left w:val="single" w:sz="4" w:space="0" w:color="auto"/>
              <w:bottom w:val="single" w:sz="4" w:space="0" w:color="auto"/>
              <w:right w:val="single" w:sz="4" w:space="0" w:color="auto"/>
            </w:tcBorders>
          </w:tcPr>
          <w:p w14:paraId="46AE6A23" w14:textId="77777777" w:rsidR="005C040F" w:rsidRPr="00CA51EB" w:rsidRDefault="005C040F" w:rsidP="00D21C70">
            <w:pPr>
              <w:spacing w:after="0" w:line="240" w:lineRule="auto"/>
              <w:jc w:val="both"/>
              <w:rPr>
                <w:rFonts w:ascii="Times New Roman" w:hAnsi="Times New Roman" w:cs="Times New Roman"/>
                <w:bCs/>
                <w:sz w:val="28"/>
                <w:szCs w:val="28"/>
                <w:lang w:val="de-DE"/>
              </w:rPr>
            </w:pPr>
          </w:p>
        </w:tc>
      </w:tr>
    </w:tbl>
    <w:p w14:paraId="79BD0827" w14:textId="77777777" w:rsidR="005C040F" w:rsidRPr="00CA51EB" w:rsidRDefault="005C040F" w:rsidP="005C040F">
      <w:pPr>
        <w:spacing w:after="0" w:line="240" w:lineRule="auto"/>
        <w:jc w:val="both"/>
        <w:rPr>
          <w:rFonts w:ascii="Times New Roman" w:hAnsi="Times New Roman" w:cs="Times New Roman"/>
          <w:bCs/>
          <w:sz w:val="28"/>
          <w:szCs w:val="28"/>
          <w:lang w:val="de-DE"/>
        </w:rPr>
      </w:pPr>
    </w:p>
    <w:tbl>
      <w:tblPr>
        <w:tblStyle w:val="a6"/>
        <w:tblW w:w="0" w:type="auto"/>
        <w:tblLook w:val="04A0" w:firstRow="1" w:lastRow="0" w:firstColumn="1" w:lastColumn="0" w:noHBand="0" w:noVBand="1"/>
      </w:tblPr>
      <w:tblGrid>
        <w:gridCol w:w="3256"/>
        <w:gridCol w:w="5953"/>
      </w:tblGrid>
      <w:tr w:rsidR="005C040F" w:rsidRPr="00365E70" w14:paraId="5B22AF5A" w14:textId="77777777" w:rsidTr="00D21C70">
        <w:tc>
          <w:tcPr>
            <w:tcW w:w="3256" w:type="dxa"/>
            <w:tcBorders>
              <w:top w:val="single" w:sz="4" w:space="0" w:color="auto"/>
              <w:left w:val="single" w:sz="4" w:space="0" w:color="auto"/>
              <w:bottom w:val="single" w:sz="4" w:space="0" w:color="auto"/>
              <w:right w:val="single" w:sz="4" w:space="0" w:color="auto"/>
            </w:tcBorders>
            <w:hideMark/>
          </w:tcPr>
          <w:p w14:paraId="63EEA9BD" w14:textId="77777777" w:rsidR="005C040F" w:rsidRPr="00CA51EB" w:rsidRDefault="005C040F" w:rsidP="00D21C70">
            <w:pPr>
              <w:pStyle w:val="a5"/>
              <w:numPr>
                <w:ilvl w:val="0"/>
                <w:numId w:val="108"/>
              </w:numPr>
              <w:tabs>
                <w:tab w:val="left" w:pos="313"/>
              </w:tabs>
              <w:spacing w:after="0" w:line="240" w:lineRule="auto"/>
              <w:ind w:left="0" w:firstLine="18"/>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 xml:space="preserve">Mikroprozessor </w:t>
            </w:r>
            <w:r w:rsidRPr="00CA51EB">
              <w:rPr>
                <w:rFonts w:ascii="Times New Roman" w:hAnsi="Times New Roman" w:cs="Times New Roman"/>
                <w:sz w:val="28"/>
                <w:szCs w:val="28"/>
                <w:lang w:val="de-DE" w:eastAsia="ru-RU"/>
              </w:rPr>
              <w:t>(m)</w:t>
            </w:r>
          </w:p>
        </w:tc>
        <w:tc>
          <w:tcPr>
            <w:tcW w:w="5953" w:type="dxa"/>
            <w:tcBorders>
              <w:top w:val="single" w:sz="4" w:space="0" w:color="auto"/>
              <w:left w:val="single" w:sz="4" w:space="0" w:color="auto"/>
              <w:bottom w:val="single" w:sz="4" w:space="0" w:color="auto"/>
              <w:right w:val="single" w:sz="4" w:space="0" w:color="auto"/>
            </w:tcBorders>
            <w:hideMark/>
          </w:tcPr>
          <w:p w14:paraId="55F2B550" w14:textId="77777777" w:rsidR="005C040F" w:rsidRPr="00CA51EB" w:rsidRDefault="005C040F" w:rsidP="00D21C70">
            <w:pPr>
              <w:pStyle w:val="a5"/>
              <w:numPr>
                <w:ilvl w:val="0"/>
                <w:numId w:val="109"/>
              </w:numPr>
              <w:tabs>
                <w:tab w:val="left" w:pos="317"/>
              </w:tabs>
              <w:spacing w:after="0" w:line="240" w:lineRule="auto"/>
              <w:ind w:left="33" w:firstLine="0"/>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Ein Teil des Hauptspeichers der Zentraleinheit eines Digitalrechners zur Speicherung sämtlicher zur Bearbeitung eines Problems benötigten Programme.</w:t>
            </w:r>
          </w:p>
        </w:tc>
      </w:tr>
      <w:tr w:rsidR="005C040F" w:rsidRPr="00365E70" w14:paraId="3439BA94" w14:textId="77777777" w:rsidTr="00D21C70">
        <w:tc>
          <w:tcPr>
            <w:tcW w:w="3256" w:type="dxa"/>
            <w:tcBorders>
              <w:top w:val="single" w:sz="4" w:space="0" w:color="auto"/>
              <w:left w:val="single" w:sz="4" w:space="0" w:color="auto"/>
              <w:bottom w:val="single" w:sz="4" w:space="0" w:color="auto"/>
              <w:right w:val="single" w:sz="4" w:space="0" w:color="auto"/>
            </w:tcBorders>
            <w:hideMark/>
          </w:tcPr>
          <w:p w14:paraId="5CAE021C" w14:textId="77777777" w:rsidR="005C040F" w:rsidRPr="00CA51EB" w:rsidRDefault="005C040F" w:rsidP="00D21C70">
            <w:pPr>
              <w:pStyle w:val="a5"/>
              <w:numPr>
                <w:ilvl w:val="0"/>
                <w:numId w:val="108"/>
              </w:numPr>
              <w:tabs>
                <w:tab w:val="left" w:pos="313"/>
              </w:tabs>
              <w:spacing w:after="0" w:line="240" w:lineRule="auto"/>
              <w:ind w:left="0" w:firstLine="18"/>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 xml:space="preserve">Prozessrechner </w:t>
            </w:r>
            <w:r w:rsidRPr="00CA51EB">
              <w:rPr>
                <w:rFonts w:ascii="Times New Roman" w:hAnsi="Times New Roman" w:cs="Times New Roman"/>
                <w:sz w:val="28"/>
                <w:szCs w:val="28"/>
                <w:lang w:val="de-DE" w:eastAsia="ru-RU"/>
              </w:rPr>
              <w:t>(m)</w:t>
            </w:r>
          </w:p>
        </w:tc>
        <w:tc>
          <w:tcPr>
            <w:tcW w:w="5953" w:type="dxa"/>
            <w:tcBorders>
              <w:top w:val="single" w:sz="4" w:space="0" w:color="auto"/>
              <w:left w:val="single" w:sz="4" w:space="0" w:color="auto"/>
              <w:bottom w:val="single" w:sz="4" w:space="0" w:color="auto"/>
              <w:right w:val="single" w:sz="4" w:space="0" w:color="auto"/>
            </w:tcBorders>
            <w:hideMark/>
          </w:tcPr>
          <w:p w14:paraId="1A93D406" w14:textId="77777777" w:rsidR="005C040F" w:rsidRPr="00CA51EB" w:rsidRDefault="005C040F" w:rsidP="00D21C70">
            <w:pPr>
              <w:pStyle w:val="a5"/>
              <w:numPr>
                <w:ilvl w:val="0"/>
                <w:numId w:val="109"/>
              </w:numPr>
              <w:tabs>
                <w:tab w:val="left" w:pos="317"/>
              </w:tabs>
              <w:spacing w:after="0" w:line="240" w:lineRule="auto"/>
              <w:ind w:left="33" w:firstLine="0"/>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Ein </w:t>
            </w:r>
            <w:r w:rsidRPr="00CA51EB">
              <w:rPr>
                <w:rFonts w:ascii="Times New Roman" w:hAnsi="Times New Roman" w:cs="Times New Roman"/>
                <w:sz w:val="28"/>
                <w:szCs w:val="28"/>
                <w:lang w:val="de-DE"/>
              </w:rPr>
              <w:t>Gerät, das zur Steuerung oder Regelung einer Maschine oder Anlage eingesetzt und auf digitaler Basis programmiert wird.</w:t>
            </w:r>
          </w:p>
        </w:tc>
      </w:tr>
      <w:tr w:rsidR="005C040F" w:rsidRPr="00365E70" w14:paraId="29017E27" w14:textId="77777777" w:rsidTr="00D21C70">
        <w:tc>
          <w:tcPr>
            <w:tcW w:w="3256" w:type="dxa"/>
            <w:tcBorders>
              <w:top w:val="single" w:sz="4" w:space="0" w:color="auto"/>
              <w:left w:val="single" w:sz="4" w:space="0" w:color="auto"/>
              <w:bottom w:val="single" w:sz="4" w:space="0" w:color="auto"/>
              <w:right w:val="single" w:sz="4" w:space="0" w:color="auto"/>
            </w:tcBorders>
            <w:hideMark/>
          </w:tcPr>
          <w:p w14:paraId="25B795C9" w14:textId="77777777" w:rsidR="005C040F" w:rsidRPr="00CA51EB" w:rsidRDefault="005C040F" w:rsidP="00D21C70">
            <w:pPr>
              <w:pStyle w:val="a5"/>
              <w:numPr>
                <w:ilvl w:val="0"/>
                <w:numId w:val="108"/>
              </w:numPr>
              <w:tabs>
                <w:tab w:val="left" w:pos="313"/>
              </w:tabs>
              <w:spacing w:after="0" w:line="240" w:lineRule="auto"/>
              <w:ind w:left="0" w:firstLine="18"/>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 xml:space="preserve">SPS </w:t>
            </w:r>
            <w:r w:rsidRPr="00CA51EB">
              <w:rPr>
                <w:rFonts w:ascii="Times New Roman" w:hAnsi="Times New Roman" w:cs="Times New Roman"/>
                <w:sz w:val="28"/>
                <w:szCs w:val="28"/>
                <w:lang w:val="de-DE" w:eastAsia="ru-RU"/>
              </w:rPr>
              <w:t>(f)</w:t>
            </w:r>
          </w:p>
        </w:tc>
        <w:tc>
          <w:tcPr>
            <w:tcW w:w="5953" w:type="dxa"/>
            <w:tcBorders>
              <w:top w:val="single" w:sz="4" w:space="0" w:color="auto"/>
              <w:left w:val="single" w:sz="4" w:space="0" w:color="auto"/>
              <w:bottom w:val="single" w:sz="4" w:space="0" w:color="auto"/>
              <w:right w:val="single" w:sz="4" w:space="0" w:color="auto"/>
            </w:tcBorders>
            <w:hideMark/>
          </w:tcPr>
          <w:p w14:paraId="0EFA0794" w14:textId="77777777" w:rsidR="005C040F" w:rsidRPr="00CA51EB" w:rsidRDefault="005C040F" w:rsidP="00D21C70">
            <w:pPr>
              <w:pStyle w:val="a5"/>
              <w:numPr>
                <w:ilvl w:val="0"/>
                <w:numId w:val="109"/>
              </w:numPr>
              <w:tabs>
                <w:tab w:val="left" w:pos="317"/>
              </w:tabs>
              <w:spacing w:after="0" w:line="240" w:lineRule="auto"/>
              <w:ind w:left="33" w:firstLine="0"/>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Ein Computer, der für Aufgaben im industriellen Bereich eingesetzt wird.</w:t>
            </w:r>
          </w:p>
        </w:tc>
      </w:tr>
      <w:tr w:rsidR="005C040F" w:rsidRPr="00365E70" w14:paraId="731DA945" w14:textId="77777777" w:rsidTr="00D21C70">
        <w:tc>
          <w:tcPr>
            <w:tcW w:w="3256" w:type="dxa"/>
            <w:tcBorders>
              <w:top w:val="single" w:sz="4" w:space="0" w:color="auto"/>
              <w:left w:val="single" w:sz="4" w:space="0" w:color="auto"/>
              <w:bottom w:val="single" w:sz="4" w:space="0" w:color="auto"/>
              <w:right w:val="single" w:sz="4" w:space="0" w:color="auto"/>
            </w:tcBorders>
            <w:hideMark/>
          </w:tcPr>
          <w:p w14:paraId="3951594A" w14:textId="77777777" w:rsidR="005C040F" w:rsidRPr="00CA51EB" w:rsidRDefault="005C040F" w:rsidP="00D21C70">
            <w:pPr>
              <w:pStyle w:val="a5"/>
              <w:numPr>
                <w:ilvl w:val="0"/>
                <w:numId w:val="108"/>
              </w:numPr>
              <w:tabs>
                <w:tab w:val="left" w:pos="313"/>
              </w:tabs>
              <w:spacing w:after="0" w:line="240" w:lineRule="auto"/>
              <w:ind w:left="0" w:firstLine="18"/>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Zentraleinheit </w:t>
            </w:r>
            <w:r w:rsidRPr="00CA51EB">
              <w:rPr>
                <w:rFonts w:ascii="Times New Roman" w:hAnsi="Times New Roman" w:cs="Times New Roman"/>
                <w:sz w:val="28"/>
                <w:szCs w:val="28"/>
                <w:lang w:val="de-DE" w:eastAsia="ru-RU"/>
              </w:rPr>
              <w:t>(f)</w:t>
            </w:r>
          </w:p>
        </w:tc>
        <w:tc>
          <w:tcPr>
            <w:tcW w:w="5953" w:type="dxa"/>
            <w:tcBorders>
              <w:top w:val="single" w:sz="4" w:space="0" w:color="auto"/>
              <w:left w:val="single" w:sz="4" w:space="0" w:color="auto"/>
              <w:bottom w:val="single" w:sz="4" w:space="0" w:color="auto"/>
              <w:right w:val="single" w:sz="4" w:space="0" w:color="auto"/>
            </w:tcBorders>
            <w:hideMark/>
          </w:tcPr>
          <w:p w14:paraId="00DB2B6D" w14:textId="77777777" w:rsidR="005C040F" w:rsidRPr="00CA51EB" w:rsidRDefault="005C040F" w:rsidP="00D21C70">
            <w:pPr>
              <w:pStyle w:val="a5"/>
              <w:numPr>
                <w:ilvl w:val="0"/>
                <w:numId w:val="109"/>
              </w:numPr>
              <w:tabs>
                <w:tab w:val="left" w:pos="317"/>
              </w:tabs>
              <w:spacing w:after="0" w:line="240" w:lineRule="auto"/>
              <w:ind w:left="33" w:firstLine="0"/>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Ein Computer zur automatischen Überwachung, Steuerung und/oder Regelung von industriellen (Prozesssteuerung) oder anderen physikalischen Prozessen.</w:t>
            </w:r>
          </w:p>
        </w:tc>
      </w:tr>
      <w:tr w:rsidR="005C040F" w:rsidRPr="00365E70" w14:paraId="63390B4C" w14:textId="77777777" w:rsidTr="00D21C70">
        <w:tc>
          <w:tcPr>
            <w:tcW w:w="3256" w:type="dxa"/>
            <w:tcBorders>
              <w:top w:val="single" w:sz="4" w:space="0" w:color="auto"/>
              <w:left w:val="single" w:sz="4" w:space="0" w:color="auto"/>
              <w:bottom w:val="single" w:sz="4" w:space="0" w:color="auto"/>
              <w:right w:val="single" w:sz="4" w:space="0" w:color="auto"/>
            </w:tcBorders>
            <w:hideMark/>
          </w:tcPr>
          <w:p w14:paraId="53F3B081" w14:textId="77777777" w:rsidR="005C040F" w:rsidRPr="00CA51EB" w:rsidRDefault="005C040F" w:rsidP="00D21C70">
            <w:pPr>
              <w:pStyle w:val="a5"/>
              <w:numPr>
                <w:ilvl w:val="0"/>
                <w:numId w:val="108"/>
              </w:numPr>
              <w:tabs>
                <w:tab w:val="left" w:pos="313"/>
              </w:tabs>
              <w:spacing w:after="0" w:line="240" w:lineRule="auto"/>
              <w:ind w:left="0" w:firstLine="18"/>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Programmspeicher </w:t>
            </w:r>
            <w:r w:rsidRPr="00CA51EB">
              <w:rPr>
                <w:rFonts w:ascii="Times New Roman" w:hAnsi="Times New Roman" w:cs="Times New Roman"/>
                <w:sz w:val="28"/>
                <w:szCs w:val="28"/>
                <w:lang w:val="de-DE" w:eastAsia="ru-RU"/>
              </w:rPr>
              <w:t>(m)</w:t>
            </w:r>
          </w:p>
        </w:tc>
        <w:tc>
          <w:tcPr>
            <w:tcW w:w="5953" w:type="dxa"/>
            <w:tcBorders>
              <w:top w:val="single" w:sz="4" w:space="0" w:color="auto"/>
              <w:left w:val="single" w:sz="4" w:space="0" w:color="auto"/>
              <w:bottom w:val="single" w:sz="4" w:space="0" w:color="auto"/>
              <w:right w:val="single" w:sz="4" w:space="0" w:color="auto"/>
            </w:tcBorders>
            <w:hideMark/>
          </w:tcPr>
          <w:p w14:paraId="46C73495" w14:textId="77777777" w:rsidR="005C040F" w:rsidRPr="00CA51EB" w:rsidRDefault="005C040F" w:rsidP="00D21C70">
            <w:pPr>
              <w:pStyle w:val="a5"/>
              <w:numPr>
                <w:ilvl w:val="0"/>
                <w:numId w:val="109"/>
              </w:numPr>
              <w:tabs>
                <w:tab w:val="left" w:pos="317"/>
              </w:tabs>
              <w:spacing w:after="0" w:line="240" w:lineRule="auto"/>
              <w:ind w:left="33" w:firstLine="0"/>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Ein Prozessor in sehr kleinem Maßstab, bei dem alle Bausteine des Prozessors auf einem Mikrochip (integrierter Schaltkreis, IC) vereinigt sind.</w:t>
            </w:r>
          </w:p>
        </w:tc>
      </w:tr>
      <w:tr w:rsidR="005C040F" w:rsidRPr="00365E70" w14:paraId="26347366" w14:textId="77777777" w:rsidTr="00D21C70">
        <w:tc>
          <w:tcPr>
            <w:tcW w:w="3256" w:type="dxa"/>
            <w:tcBorders>
              <w:top w:val="single" w:sz="4" w:space="0" w:color="auto"/>
              <w:left w:val="single" w:sz="4" w:space="0" w:color="auto"/>
              <w:bottom w:val="single" w:sz="4" w:space="0" w:color="auto"/>
              <w:right w:val="single" w:sz="4" w:space="0" w:color="auto"/>
            </w:tcBorders>
            <w:hideMark/>
          </w:tcPr>
          <w:p w14:paraId="1E735447" w14:textId="77777777" w:rsidR="005C040F" w:rsidRPr="00CA51EB" w:rsidRDefault="005C040F" w:rsidP="00D21C70">
            <w:pPr>
              <w:pStyle w:val="a5"/>
              <w:numPr>
                <w:ilvl w:val="0"/>
                <w:numId w:val="108"/>
              </w:numPr>
              <w:tabs>
                <w:tab w:val="left" w:pos="313"/>
              </w:tabs>
              <w:spacing w:after="0" w:line="240" w:lineRule="auto"/>
              <w:ind w:left="0" w:firstLine="18"/>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 xml:space="preserve">Industrie-PC </w:t>
            </w:r>
            <w:r w:rsidRPr="00CA51EB">
              <w:rPr>
                <w:rFonts w:ascii="Times New Roman" w:hAnsi="Times New Roman" w:cs="Times New Roman"/>
                <w:sz w:val="28"/>
                <w:szCs w:val="28"/>
                <w:lang w:val="de-DE" w:eastAsia="ru-RU"/>
              </w:rPr>
              <w:t>(m)</w:t>
            </w:r>
          </w:p>
        </w:tc>
        <w:tc>
          <w:tcPr>
            <w:tcW w:w="5953" w:type="dxa"/>
            <w:tcBorders>
              <w:top w:val="single" w:sz="4" w:space="0" w:color="auto"/>
              <w:left w:val="single" w:sz="4" w:space="0" w:color="auto"/>
              <w:bottom w:val="single" w:sz="4" w:space="0" w:color="auto"/>
              <w:right w:val="single" w:sz="4" w:space="0" w:color="auto"/>
            </w:tcBorders>
            <w:hideMark/>
          </w:tcPr>
          <w:p w14:paraId="4974F053" w14:textId="77777777" w:rsidR="005C040F" w:rsidRPr="00CA51EB" w:rsidRDefault="005C040F" w:rsidP="00D21C70">
            <w:pPr>
              <w:pStyle w:val="a5"/>
              <w:numPr>
                <w:ilvl w:val="0"/>
                <w:numId w:val="109"/>
              </w:numPr>
              <w:tabs>
                <w:tab w:val="left" w:pos="317"/>
              </w:tabs>
              <w:spacing w:after="0" w:line="240" w:lineRule="auto"/>
              <w:ind w:left="33" w:firstLine="0"/>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Ein Teil eines Computersystems, der die anderen Teile kontrolliert und steuert.</w:t>
            </w:r>
          </w:p>
        </w:tc>
      </w:tr>
      <w:tr w:rsidR="005C040F" w:rsidRPr="00365E70" w14:paraId="66A07BB7" w14:textId="77777777" w:rsidTr="00D21C70">
        <w:tc>
          <w:tcPr>
            <w:tcW w:w="3256" w:type="dxa"/>
            <w:tcBorders>
              <w:top w:val="single" w:sz="4" w:space="0" w:color="auto"/>
              <w:left w:val="single" w:sz="4" w:space="0" w:color="auto"/>
              <w:bottom w:val="single" w:sz="4" w:space="0" w:color="auto"/>
              <w:right w:val="single" w:sz="4" w:space="0" w:color="auto"/>
            </w:tcBorders>
            <w:hideMark/>
          </w:tcPr>
          <w:p w14:paraId="453BE253" w14:textId="77777777" w:rsidR="005C040F" w:rsidRPr="00CA51EB" w:rsidRDefault="005C040F" w:rsidP="00D21C70">
            <w:pPr>
              <w:pStyle w:val="a5"/>
              <w:numPr>
                <w:ilvl w:val="0"/>
                <w:numId w:val="108"/>
              </w:numPr>
              <w:tabs>
                <w:tab w:val="left" w:pos="313"/>
              </w:tabs>
              <w:spacing w:after="0" w:line="240" w:lineRule="auto"/>
              <w:ind w:left="0" w:firstLine="18"/>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Betriebssystem </w:t>
            </w:r>
            <w:r w:rsidRPr="00CA51EB">
              <w:rPr>
                <w:rFonts w:ascii="Times New Roman" w:hAnsi="Times New Roman" w:cs="Times New Roman"/>
                <w:sz w:val="28"/>
                <w:szCs w:val="28"/>
                <w:lang w:val="de-DE" w:eastAsia="ru-RU"/>
              </w:rPr>
              <w:t>(n)</w:t>
            </w:r>
          </w:p>
        </w:tc>
        <w:tc>
          <w:tcPr>
            <w:tcW w:w="5953" w:type="dxa"/>
            <w:tcBorders>
              <w:top w:val="single" w:sz="4" w:space="0" w:color="auto"/>
              <w:left w:val="single" w:sz="4" w:space="0" w:color="auto"/>
              <w:bottom w:val="single" w:sz="4" w:space="0" w:color="auto"/>
              <w:right w:val="single" w:sz="4" w:space="0" w:color="auto"/>
            </w:tcBorders>
            <w:hideMark/>
          </w:tcPr>
          <w:p w14:paraId="256674ED" w14:textId="77777777" w:rsidR="005C040F" w:rsidRPr="00CA51EB" w:rsidRDefault="005C040F" w:rsidP="00D21C70">
            <w:pPr>
              <w:pStyle w:val="a5"/>
              <w:numPr>
                <w:ilvl w:val="0"/>
                <w:numId w:val="109"/>
              </w:numPr>
              <w:tabs>
                <w:tab w:val="left" w:pos="317"/>
              </w:tabs>
              <w:spacing w:after="0" w:line="240" w:lineRule="auto"/>
              <w:ind w:left="33" w:firstLine="0"/>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Eine </w:t>
            </w:r>
            <w:r w:rsidRPr="00CA51EB">
              <w:rPr>
                <w:rFonts w:ascii="Times New Roman" w:eastAsia="Times New Roman" w:hAnsi="Times New Roman" w:cs="Times New Roman"/>
                <w:spacing w:val="4"/>
                <w:sz w:val="28"/>
                <w:szCs w:val="28"/>
                <w:lang w:val="de-DE" w:eastAsia="ru-RU"/>
              </w:rPr>
              <w:t>Datenmenge, die in einer Zeiteinheit über ein Übertragungsmedium oder zwischen zwei Kommunikationspartnern übertragen werden kann.</w:t>
            </w:r>
          </w:p>
        </w:tc>
      </w:tr>
      <w:tr w:rsidR="005C040F" w:rsidRPr="00365E70" w14:paraId="03E54476" w14:textId="77777777" w:rsidTr="00D21C70">
        <w:tc>
          <w:tcPr>
            <w:tcW w:w="3256" w:type="dxa"/>
            <w:tcBorders>
              <w:top w:val="single" w:sz="4" w:space="0" w:color="auto"/>
              <w:left w:val="single" w:sz="4" w:space="0" w:color="auto"/>
              <w:bottom w:val="single" w:sz="4" w:space="0" w:color="auto"/>
              <w:right w:val="single" w:sz="4" w:space="0" w:color="auto"/>
            </w:tcBorders>
            <w:hideMark/>
          </w:tcPr>
          <w:p w14:paraId="35B71098" w14:textId="77777777" w:rsidR="005C040F" w:rsidRPr="00CA51EB" w:rsidRDefault="005C040F" w:rsidP="00D21C70">
            <w:pPr>
              <w:pStyle w:val="a5"/>
              <w:numPr>
                <w:ilvl w:val="0"/>
                <w:numId w:val="108"/>
              </w:numPr>
              <w:tabs>
                <w:tab w:val="left" w:pos="313"/>
              </w:tabs>
              <w:spacing w:after="0" w:line="240" w:lineRule="auto"/>
              <w:ind w:left="0" w:firstLine="18"/>
              <w:contextualSpacing w:val="0"/>
              <w:jc w:val="both"/>
              <w:rPr>
                <w:rFonts w:ascii="Times New Roman" w:hAnsi="Times New Roman" w:cs="Times New Roman"/>
                <w:sz w:val="28"/>
                <w:szCs w:val="28"/>
                <w:lang w:val="de-DE"/>
              </w:rPr>
            </w:pPr>
            <w:r w:rsidRPr="00CA51EB">
              <w:rPr>
                <w:rFonts w:ascii="Times New Roman" w:hAnsi="Times New Roman" w:cs="Times New Roman"/>
                <w:bCs/>
                <w:sz w:val="28"/>
                <w:szCs w:val="28"/>
                <w:lang w:val="de-DE"/>
              </w:rPr>
              <w:t xml:space="preserve">Timer </w:t>
            </w:r>
            <w:r w:rsidRPr="00CA51EB">
              <w:rPr>
                <w:rFonts w:ascii="Times New Roman" w:hAnsi="Times New Roman" w:cs="Times New Roman"/>
                <w:sz w:val="28"/>
                <w:szCs w:val="28"/>
                <w:lang w:val="de-DE" w:eastAsia="ru-RU"/>
              </w:rPr>
              <w:t>(m)</w:t>
            </w:r>
          </w:p>
        </w:tc>
        <w:tc>
          <w:tcPr>
            <w:tcW w:w="5953" w:type="dxa"/>
            <w:tcBorders>
              <w:top w:val="single" w:sz="4" w:space="0" w:color="auto"/>
              <w:left w:val="single" w:sz="4" w:space="0" w:color="auto"/>
              <w:bottom w:val="single" w:sz="4" w:space="0" w:color="auto"/>
              <w:right w:val="single" w:sz="4" w:space="0" w:color="auto"/>
            </w:tcBorders>
            <w:hideMark/>
          </w:tcPr>
          <w:p w14:paraId="4B046D63" w14:textId="77777777" w:rsidR="005C040F" w:rsidRPr="00CA51EB" w:rsidRDefault="005C040F" w:rsidP="00D21C70">
            <w:pPr>
              <w:pStyle w:val="a5"/>
              <w:numPr>
                <w:ilvl w:val="0"/>
                <w:numId w:val="109"/>
              </w:numPr>
              <w:tabs>
                <w:tab w:val="left" w:pos="317"/>
              </w:tabs>
              <w:spacing w:after="0" w:line="240" w:lineRule="auto"/>
              <w:ind w:left="33" w:firstLine="0"/>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Ein Oberbegriff für die mechanische und elektronische Ausrüstung eines Systems, z. B. eines Computersystems.</w:t>
            </w:r>
          </w:p>
        </w:tc>
      </w:tr>
      <w:tr w:rsidR="005C040F" w:rsidRPr="00365E70" w14:paraId="75086BDC" w14:textId="77777777" w:rsidTr="00D21C70">
        <w:tc>
          <w:tcPr>
            <w:tcW w:w="3256" w:type="dxa"/>
            <w:tcBorders>
              <w:top w:val="single" w:sz="4" w:space="0" w:color="auto"/>
              <w:left w:val="single" w:sz="4" w:space="0" w:color="auto"/>
              <w:bottom w:val="single" w:sz="4" w:space="0" w:color="auto"/>
              <w:right w:val="single" w:sz="4" w:space="0" w:color="auto"/>
            </w:tcBorders>
            <w:hideMark/>
          </w:tcPr>
          <w:p w14:paraId="0D802003" w14:textId="77777777" w:rsidR="005C040F" w:rsidRPr="00CA51EB" w:rsidRDefault="005C040F" w:rsidP="00D21C70">
            <w:pPr>
              <w:pStyle w:val="a5"/>
              <w:numPr>
                <w:ilvl w:val="0"/>
                <w:numId w:val="108"/>
              </w:numPr>
              <w:tabs>
                <w:tab w:val="left" w:pos="313"/>
              </w:tabs>
              <w:spacing w:after="0" w:line="240" w:lineRule="auto"/>
              <w:ind w:left="0" w:firstLine="18"/>
              <w:contextualSpacing w:val="0"/>
              <w:jc w:val="both"/>
              <w:rPr>
                <w:rFonts w:ascii="Times New Roman" w:hAnsi="Times New Roman" w:cs="Times New Roman"/>
                <w:sz w:val="28"/>
                <w:szCs w:val="28"/>
                <w:lang w:val="de-DE"/>
              </w:rPr>
            </w:pPr>
            <w:r w:rsidRPr="00CA51EB">
              <w:rPr>
                <w:rStyle w:val="13"/>
                <w:rFonts w:ascii="Times New Roman" w:hAnsi="Times New Roman" w:cs="Times New Roman"/>
                <w:sz w:val="28"/>
                <w:szCs w:val="28"/>
                <w:lang w:val="de-DE" w:eastAsia="de-DE"/>
              </w:rPr>
              <w:t xml:space="preserve">Hardware </w:t>
            </w:r>
            <w:r w:rsidRPr="00CA51EB">
              <w:rPr>
                <w:rFonts w:ascii="Times New Roman" w:hAnsi="Times New Roman" w:cs="Times New Roman"/>
                <w:sz w:val="28"/>
                <w:szCs w:val="28"/>
                <w:lang w:val="de-DE" w:eastAsia="ru-RU"/>
              </w:rPr>
              <w:t>(f)</w:t>
            </w:r>
          </w:p>
        </w:tc>
        <w:tc>
          <w:tcPr>
            <w:tcW w:w="5953" w:type="dxa"/>
            <w:tcBorders>
              <w:top w:val="single" w:sz="4" w:space="0" w:color="auto"/>
              <w:left w:val="single" w:sz="4" w:space="0" w:color="auto"/>
              <w:bottom w:val="single" w:sz="4" w:space="0" w:color="auto"/>
              <w:right w:val="single" w:sz="4" w:space="0" w:color="auto"/>
            </w:tcBorders>
            <w:hideMark/>
          </w:tcPr>
          <w:p w14:paraId="0758CEF6" w14:textId="77777777" w:rsidR="005C040F" w:rsidRPr="00CA51EB" w:rsidRDefault="005C040F" w:rsidP="00D21C70">
            <w:pPr>
              <w:pStyle w:val="a5"/>
              <w:numPr>
                <w:ilvl w:val="0"/>
                <w:numId w:val="109"/>
              </w:numPr>
              <w:tabs>
                <w:tab w:val="left" w:pos="317"/>
              </w:tabs>
              <w:spacing w:after="0" w:line="240" w:lineRule="auto"/>
              <w:ind w:left="33" w:firstLine="0"/>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Eine </w:t>
            </w:r>
            <w:r w:rsidRPr="00CA51EB">
              <w:rPr>
                <w:rFonts w:ascii="Times New Roman" w:hAnsi="Times New Roman" w:cs="Times New Roman"/>
                <w:sz w:val="28"/>
                <w:szCs w:val="28"/>
                <w:lang w:val="de-DE"/>
              </w:rPr>
              <w:t>Zusammenstellung von Computerprogrammen, die die Systemressourcen eines Computers wie Arbeitsspeicher, Festplatten, Ein- und Ausgabegeräte verwaltet und diese Anwendungsprogrammen zur Verfügung stellt.</w:t>
            </w:r>
          </w:p>
        </w:tc>
      </w:tr>
      <w:tr w:rsidR="005C040F" w:rsidRPr="00365E70" w14:paraId="70B3DB46" w14:textId="77777777" w:rsidTr="00D21C70">
        <w:tc>
          <w:tcPr>
            <w:tcW w:w="3256" w:type="dxa"/>
            <w:tcBorders>
              <w:top w:val="single" w:sz="4" w:space="0" w:color="auto"/>
              <w:left w:val="single" w:sz="4" w:space="0" w:color="auto"/>
              <w:bottom w:val="single" w:sz="4" w:space="0" w:color="auto"/>
              <w:right w:val="single" w:sz="4" w:space="0" w:color="auto"/>
            </w:tcBorders>
            <w:hideMark/>
          </w:tcPr>
          <w:p w14:paraId="5F1ED579" w14:textId="77777777" w:rsidR="005C040F" w:rsidRPr="00CA51EB" w:rsidRDefault="005C040F" w:rsidP="00D21C70">
            <w:pPr>
              <w:pStyle w:val="a5"/>
              <w:numPr>
                <w:ilvl w:val="0"/>
                <w:numId w:val="108"/>
              </w:numPr>
              <w:tabs>
                <w:tab w:val="left" w:pos="313"/>
                <w:tab w:val="left" w:pos="454"/>
              </w:tabs>
              <w:spacing w:after="0" w:line="240" w:lineRule="auto"/>
              <w:ind w:left="0" w:firstLine="18"/>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Datenübertragungsrate </w:t>
            </w:r>
            <w:r w:rsidRPr="00CA51EB">
              <w:rPr>
                <w:rFonts w:ascii="Times New Roman" w:hAnsi="Times New Roman" w:cs="Times New Roman"/>
                <w:sz w:val="28"/>
                <w:szCs w:val="28"/>
                <w:lang w:val="de-DE" w:eastAsia="ru-RU"/>
              </w:rPr>
              <w:t>(f)</w:t>
            </w:r>
          </w:p>
        </w:tc>
        <w:tc>
          <w:tcPr>
            <w:tcW w:w="5953" w:type="dxa"/>
            <w:tcBorders>
              <w:top w:val="single" w:sz="4" w:space="0" w:color="auto"/>
              <w:left w:val="single" w:sz="4" w:space="0" w:color="auto"/>
              <w:bottom w:val="single" w:sz="4" w:space="0" w:color="auto"/>
              <w:right w:val="single" w:sz="4" w:space="0" w:color="auto"/>
            </w:tcBorders>
            <w:hideMark/>
          </w:tcPr>
          <w:p w14:paraId="3CF07B38" w14:textId="77777777" w:rsidR="005C040F" w:rsidRPr="00CA51EB" w:rsidRDefault="005C040F" w:rsidP="00D21C70">
            <w:pPr>
              <w:pStyle w:val="a5"/>
              <w:numPr>
                <w:ilvl w:val="0"/>
                <w:numId w:val="109"/>
              </w:numPr>
              <w:tabs>
                <w:tab w:val="left" w:pos="317"/>
              </w:tabs>
              <w:spacing w:after="0" w:line="240" w:lineRule="auto"/>
              <w:ind w:left="33" w:firstLine="0"/>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Ein </w:t>
            </w:r>
            <w:r w:rsidRPr="00CA51EB">
              <w:rPr>
                <w:rStyle w:val="content1"/>
                <w:rFonts w:ascii="Times New Roman" w:hAnsi="Times New Roman" w:cs="Times New Roman"/>
                <w:sz w:val="28"/>
                <w:szCs w:val="28"/>
                <w:lang w:val="de-DE"/>
              </w:rPr>
              <w:t>elektronischer Zeitmesser, der zeitlich gebundene Vorgänge (z. B. in Videorekordern und zur Vorprogrammierung) exakt regelt.</w:t>
            </w:r>
          </w:p>
        </w:tc>
      </w:tr>
    </w:tbl>
    <w:p w14:paraId="3EEFF4A8" w14:textId="77777777" w:rsidR="005C040F" w:rsidRPr="00CA51EB" w:rsidRDefault="005C040F" w:rsidP="005C040F">
      <w:pPr>
        <w:spacing w:after="0" w:line="240" w:lineRule="auto"/>
        <w:ind w:firstLine="709"/>
        <w:jc w:val="both"/>
        <w:rPr>
          <w:rFonts w:ascii="Times New Roman" w:hAnsi="Times New Roman" w:cs="Times New Roman"/>
          <w:b/>
          <w:bCs/>
          <w:sz w:val="28"/>
          <w:szCs w:val="28"/>
          <w:highlight w:val="yellow"/>
          <w:lang w:val="de-DE"/>
        </w:rPr>
      </w:pPr>
    </w:p>
    <w:p w14:paraId="16899DFC" w14:textId="77777777" w:rsidR="005C040F" w:rsidRPr="00CA51EB" w:rsidRDefault="005C040F" w:rsidP="005C040F">
      <w:pPr>
        <w:spacing w:after="0" w:line="240" w:lineRule="auto"/>
        <w:jc w:val="both"/>
        <w:rPr>
          <w:rFonts w:ascii="Times New Roman" w:hAnsi="Times New Roman" w:cs="Times New Roman"/>
          <w:b/>
          <w:sz w:val="28"/>
          <w:szCs w:val="28"/>
          <w:lang w:val="de-DE"/>
        </w:rPr>
      </w:pPr>
      <w:r>
        <w:rPr>
          <w:rFonts w:ascii="Times New Roman" w:hAnsi="Times New Roman" w:cs="Times New Roman"/>
          <w:b/>
          <w:sz w:val="28"/>
          <w:szCs w:val="28"/>
          <w:lang w:val="de-DE"/>
        </w:rPr>
        <w:t>Übung 8</w:t>
      </w:r>
      <w:r w:rsidRPr="00CA51EB">
        <w:rPr>
          <w:rFonts w:ascii="Times New Roman" w:hAnsi="Times New Roman" w:cs="Times New Roman"/>
          <w:b/>
          <w:sz w:val="28"/>
          <w:szCs w:val="28"/>
          <w:lang w:val="de-DE"/>
        </w:rPr>
        <w:t>. Drücken Sie die direkte Rede in indirekter Rede aus.</w:t>
      </w:r>
    </w:p>
    <w:p w14:paraId="387E94EE" w14:textId="77777777" w:rsidR="005C040F" w:rsidRPr="00CA51EB" w:rsidRDefault="005C040F" w:rsidP="005C040F">
      <w:pPr>
        <w:spacing w:after="0" w:line="240" w:lineRule="auto"/>
        <w:jc w:val="both"/>
        <w:rPr>
          <w:rFonts w:ascii="Times New Roman" w:hAnsi="Times New Roman" w:cs="Times New Roman"/>
          <w:i/>
          <w:sz w:val="28"/>
          <w:szCs w:val="28"/>
          <w:lang w:val="de-DE"/>
        </w:rPr>
      </w:pPr>
      <w:r w:rsidRPr="00CA51EB">
        <w:rPr>
          <w:rFonts w:ascii="Times New Roman" w:hAnsi="Times New Roman" w:cs="Times New Roman"/>
          <w:i/>
          <w:sz w:val="28"/>
          <w:szCs w:val="28"/>
          <w:lang w:val="de-DE"/>
        </w:rPr>
        <w:t>Muster: Der Verkäufer: „ Ich kenne die Vorschriften gar nicht so genau“.</w:t>
      </w:r>
    </w:p>
    <w:p w14:paraId="6B2433C4" w14:textId="77777777" w:rsidR="005C040F" w:rsidRPr="00CA51EB" w:rsidRDefault="005C040F" w:rsidP="005C040F">
      <w:pPr>
        <w:spacing w:after="0" w:line="240" w:lineRule="auto"/>
        <w:jc w:val="both"/>
        <w:rPr>
          <w:rFonts w:ascii="Times New Roman" w:hAnsi="Times New Roman" w:cs="Times New Roman"/>
          <w:i/>
          <w:sz w:val="28"/>
          <w:szCs w:val="28"/>
          <w:lang w:val="de-DE"/>
        </w:rPr>
      </w:pPr>
      <w:r w:rsidRPr="00CA51EB">
        <w:rPr>
          <w:rFonts w:ascii="Times New Roman" w:hAnsi="Times New Roman" w:cs="Times New Roman"/>
          <w:i/>
          <w:sz w:val="28"/>
          <w:szCs w:val="28"/>
          <w:lang w:val="de-DE"/>
        </w:rPr>
        <w:t>Der Bericht: Der Verkäufer behauptete, er kenne die Vorschriften gar nicht so genau.</w:t>
      </w:r>
    </w:p>
    <w:p w14:paraId="66E2E714" w14:textId="77777777" w:rsidR="005C040F" w:rsidRPr="00CA51EB" w:rsidRDefault="005C040F" w:rsidP="005C040F">
      <w:pPr>
        <w:spacing w:after="0" w:line="240" w:lineRule="auto"/>
        <w:jc w:val="both"/>
        <w:rPr>
          <w:rFonts w:ascii="Times New Roman" w:hAnsi="Times New Roman" w:cs="Times New Roman"/>
          <w:i/>
          <w:sz w:val="28"/>
          <w:szCs w:val="28"/>
          <w:lang w:val="de-DE"/>
        </w:rPr>
      </w:pPr>
    </w:p>
    <w:p w14:paraId="29C7D44A" w14:textId="77777777" w:rsidR="005C040F" w:rsidRPr="00CA51EB" w:rsidRDefault="005C040F" w:rsidP="005C040F">
      <w:pPr>
        <w:spacing w:after="0" w:line="240" w:lineRule="auto"/>
        <w:jc w:val="both"/>
        <w:rPr>
          <w:rFonts w:ascii="Times New Roman" w:hAnsi="Times New Roman" w:cs="Times New Roman"/>
          <w:b/>
          <w:sz w:val="28"/>
          <w:szCs w:val="28"/>
          <w:lang w:val="de-DE"/>
        </w:rPr>
      </w:pPr>
      <w:r w:rsidRPr="00CA51EB">
        <w:rPr>
          <w:rFonts w:ascii="Times New Roman" w:hAnsi="Times New Roman" w:cs="Times New Roman"/>
          <w:sz w:val="28"/>
          <w:szCs w:val="28"/>
          <w:lang w:val="de-DE"/>
        </w:rPr>
        <w:lastRenderedPageBreak/>
        <w:t>Der Hersteller: „Unsere großen Steuerungssysteme erfüllen die Anforderungen der anspruchsvollsten Anwendungen. Sie bieten eine modulare Architektur und eine Reihe von E/A- und Netzwerkoptionen. Diese leistungsstarken Steuerungslösungen bieten erstklassige Funktionen für alle Einsatzbereiche von der Prozesssicherheit bis zur Bewegung. Unsere großen programmierbaren Automationssteuerungen und speicherprogrammierbaren Steuerungen wurden für dezentrale und übergeordnete Steuerungsanwendungen entwickelt und sind außergewöhnlich zuverlässig und leistungsstark.“</w:t>
      </w:r>
    </w:p>
    <w:p w14:paraId="7227F58B" w14:textId="77777777" w:rsidR="005C040F" w:rsidRPr="00CA51EB" w:rsidRDefault="005C040F" w:rsidP="005C040F">
      <w:pPr>
        <w:spacing w:after="0" w:line="240" w:lineRule="auto"/>
        <w:jc w:val="both"/>
        <w:rPr>
          <w:rFonts w:ascii="Times New Roman" w:hAnsi="Times New Roman" w:cs="Times New Roman"/>
          <w:b/>
          <w:sz w:val="28"/>
          <w:szCs w:val="28"/>
          <w:lang w:val="de-DE"/>
        </w:rPr>
      </w:pPr>
    </w:p>
    <w:p w14:paraId="0203CD76" w14:textId="77777777" w:rsidR="005C040F" w:rsidRPr="00CA51EB" w:rsidRDefault="005C040F" w:rsidP="005C040F">
      <w:pPr>
        <w:pStyle w:val="a5"/>
        <w:tabs>
          <w:tab w:val="left" w:pos="426"/>
        </w:tabs>
        <w:spacing w:after="0" w:line="240" w:lineRule="auto"/>
        <w:ind w:left="0"/>
        <w:contextualSpacing w:val="0"/>
        <w:jc w:val="both"/>
        <w:rPr>
          <w:rStyle w:val="a8"/>
          <w:rFonts w:ascii="Times New Roman" w:hAnsi="Times New Roman" w:cs="Times New Roman"/>
          <w:sz w:val="28"/>
          <w:szCs w:val="28"/>
          <w:lang w:val="de-DE"/>
        </w:rPr>
      </w:pPr>
      <w:r>
        <w:rPr>
          <w:rFonts w:ascii="Times New Roman" w:hAnsi="Times New Roman" w:cs="Times New Roman"/>
          <w:b/>
          <w:sz w:val="28"/>
          <w:szCs w:val="28"/>
          <w:lang w:val="de-DE"/>
        </w:rPr>
        <w:t>Übung 9</w:t>
      </w:r>
      <w:r w:rsidRPr="00CA51EB">
        <w:rPr>
          <w:rFonts w:ascii="Times New Roman" w:hAnsi="Times New Roman" w:cs="Times New Roman"/>
          <w:b/>
          <w:sz w:val="28"/>
          <w:szCs w:val="28"/>
          <w:lang w:val="de-DE"/>
        </w:rPr>
        <w:t>. Schreiben Sie die Sätze in der i</w:t>
      </w:r>
      <w:r w:rsidRPr="00CA51EB">
        <w:rPr>
          <w:rStyle w:val="a8"/>
          <w:rFonts w:ascii="Times New Roman" w:hAnsi="Times New Roman" w:cs="Times New Roman"/>
          <w:sz w:val="28"/>
          <w:szCs w:val="28"/>
          <w:lang w:val="de-DE"/>
        </w:rPr>
        <w:t>ndirekten Rede. Benutzen Sie die Verben im Präsens des Konjunktivs.</w:t>
      </w:r>
    </w:p>
    <w:p w14:paraId="66EDD3FF" w14:textId="77777777" w:rsidR="005C040F" w:rsidRPr="00CA51EB" w:rsidRDefault="005C040F" w:rsidP="005C040F">
      <w:pPr>
        <w:pStyle w:val="a5"/>
        <w:numPr>
          <w:ilvl w:val="0"/>
          <w:numId w:val="111"/>
        </w:numPr>
        <w:tabs>
          <w:tab w:val="left" w:pos="426"/>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Der Hersteller behauptet: „Unsere speicherprogrammierbaren Mikro- und Nanosteuerungen sind wirtschaftliche Lösungen zum Erfüllen grundlegender Steuerungsanforderungen bei Maschinen, z.B. vom Relaisaustausch bis zur Zeitmessungs- und Logiksteuerung. Dank kompakter Gehäuseoptionen, integrierter E/A- und Kommunikationskomponenten sowie ihrer Bedienerfreundlichkeit sind diese Steuerungen ideal für Anwendungen wie die Förderbandautomatisierung, Sicherheitssysteme und die Beleuchtung von Gebäuden und Parkplätzen.“</w:t>
      </w:r>
    </w:p>
    <w:p w14:paraId="4CEADD51" w14:textId="77777777" w:rsidR="005C040F" w:rsidRPr="00CA51EB" w:rsidRDefault="005C040F" w:rsidP="005C040F">
      <w:pPr>
        <w:pStyle w:val="a5"/>
        <w:numPr>
          <w:ilvl w:val="0"/>
          <w:numId w:val="111"/>
        </w:numPr>
        <w:tabs>
          <w:tab w:val="left" w:pos="426"/>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Der Verkäufer sagt: „Unsere kleinen Steuerungen stellen eine perfekte Lösung für Ihre kompakten Automatisierungsanwendungen dar und bieten ohne Overhead größerer Systeme genau die Funktionen und die Flexibilität. Sie haben die Auswahl zwischen Steuerungen, die der Industrienorm entsprechen und sicherheitszertifiziert sind und über einen kompakten und modularen Aufbau verfügen. Zu typischen Anwendungen zählen die Steuerung komplexer Maschinen, Chargen-Produktion und Gebäudeautomatisierung.“</w:t>
      </w:r>
    </w:p>
    <w:p w14:paraId="69394AAF" w14:textId="77777777" w:rsidR="005C040F" w:rsidRPr="00CA51EB" w:rsidRDefault="005C040F" w:rsidP="005C040F">
      <w:pPr>
        <w:pStyle w:val="a5"/>
        <w:numPr>
          <w:ilvl w:val="0"/>
          <w:numId w:val="111"/>
        </w:numPr>
        <w:tabs>
          <w:tab w:val="left" w:pos="426"/>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Der Lieferant sichert: „Die ControlLogix-Systeme verwenden einen gemeinsamen Steuerungskern mit einer einheitlichen Entwicklungsumgebung und liefern hohe Leistungen in einer bedienerfreundlichen Umgebung. Die nahtlose Integration von Programmiersoftware, Steuerung und E/A-Modulen reduziert die Entwicklungszeit und die Kosten für Inbetriebnahme und Betrieb.“</w:t>
      </w:r>
    </w:p>
    <w:p w14:paraId="55F308BE" w14:textId="77777777" w:rsidR="005C040F" w:rsidRPr="00CA51EB" w:rsidRDefault="005C040F" w:rsidP="005C040F">
      <w:pPr>
        <w:spacing w:after="0" w:line="240" w:lineRule="auto"/>
        <w:jc w:val="both"/>
        <w:rPr>
          <w:rFonts w:ascii="Times New Roman" w:hAnsi="Times New Roman" w:cs="Times New Roman"/>
          <w:b/>
          <w:sz w:val="28"/>
          <w:szCs w:val="28"/>
          <w:lang w:val="de-DE"/>
        </w:rPr>
      </w:pPr>
    </w:p>
    <w:p w14:paraId="67A353D0" w14:textId="77777777" w:rsidR="005C040F" w:rsidRPr="00CA51EB" w:rsidRDefault="005C040F" w:rsidP="005C040F">
      <w:pPr>
        <w:pStyle w:val="a5"/>
        <w:tabs>
          <w:tab w:val="left" w:pos="284"/>
        </w:tabs>
        <w:spacing w:after="0" w:line="240" w:lineRule="auto"/>
        <w:ind w:left="0"/>
        <w:contextualSpacing w:val="0"/>
        <w:jc w:val="both"/>
        <w:rPr>
          <w:rStyle w:val="a8"/>
          <w:rFonts w:ascii="Times New Roman" w:hAnsi="Times New Roman" w:cs="Times New Roman"/>
          <w:sz w:val="28"/>
          <w:szCs w:val="28"/>
          <w:lang w:val="de-DE"/>
        </w:rPr>
      </w:pPr>
      <w:r w:rsidRPr="00CA51EB">
        <w:rPr>
          <w:rFonts w:ascii="Times New Roman" w:hAnsi="Times New Roman" w:cs="Times New Roman"/>
          <w:b/>
          <w:sz w:val="28"/>
          <w:szCs w:val="28"/>
          <w:lang w:val="de-DE"/>
        </w:rPr>
        <w:t>Ü</w:t>
      </w:r>
      <w:r>
        <w:rPr>
          <w:rFonts w:ascii="Times New Roman" w:hAnsi="Times New Roman" w:cs="Times New Roman"/>
          <w:b/>
          <w:sz w:val="28"/>
          <w:szCs w:val="28"/>
          <w:lang w:val="de-DE"/>
        </w:rPr>
        <w:t>bung 10</w:t>
      </w:r>
      <w:r w:rsidRPr="00CA51EB">
        <w:rPr>
          <w:rFonts w:ascii="Times New Roman" w:hAnsi="Times New Roman" w:cs="Times New Roman"/>
          <w:b/>
          <w:sz w:val="28"/>
          <w:szCs w:val="28"/>
          <w:lang w:val="de-DE"/>
        </w:rPr>
        <w:t>. Schreiben Sie die Sätze in der i</w:t>
      </w:r>
      <w:r w:rsidRPr="00CA51EB">
        <w:rPr>
          <w:rStyle w:val="a8"/>
          <w:rFonts w:ascii="Times New Roman" w:hAnsi="Times New Roman" w:cs="Times New Roman"/>
          <w:sz w:val="28"/>
          <w:szCs w:val="28"/>
          <w:lang w:val="de-DE"/>
        </w:rPr>
        <w:t>ndirekten Rede. Benutzen Sie die Verben im Perfekt des Konjunktivs.</w:t>
      </w:r>
    </w:p>
    <w:p w14:paraId="7FD336E3" w14:textId="77777777" w:rsidR="005C040F" w:rsidRPr="00CA51EB" w:rsidRDefault="005C040F" w:rsidP="005C040F">
      <w:pPr>
        <w:pStyle w:val="a5"/>
        <w:numPr>
          <w:ilvl w:val="0"/>
          <w:numId w:val="112"/>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Die Verkäuferin sagt: „Die integrierten GuardLogix®-Sicherheitssysteme haben alle Vorteile der ControlLogix®-Standardsysteme plus Sicherheitsfunktionen angeboten. GuardLogix-Sicherheitssteuerungen bieten eine integrierte Sicherheits-, Diskretions-, Achs-, Antriebs- und Prozesssteuerung sowie eine nahtlose Verbindung zu werksweiten Informationssystemen– und das alles ist in der gleichen Steuerung realisiert worden.“</w:t>
      </w:r>
    </w:p>
    <w:p w14:paraId="64EDAAFB" w14:textId="77777777" w:rsidR="005C040F" w:rsidRPr="00CA51EB" w:rsidRDefault="005C040F" w:rsidP="005C040F">
      <w:pPr>
        <w:pStyle w:val="a5"/>
        <w:numPr>
          <w:ilvl w:val="0"/>
          <w:numId w:val="112"/>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Der Zulieferer schreibt: „Unsere GuardPLC™-Sicherheits-Steuerungssysteme bieten einen erhöhten Durchsatz bei speicherprogrammierbaren Steuerungen und für Schnelligkeit optimierte Netzwerkfunktionen. Diese Steuerungen entsprechen internationalen Normen für speicherprogrammierbare Steuerungen und funktionale Sicherheit. Diese Produktreihe wird sich ideal zum Erkennen von Drehzahl, </w:t>
      </w:r>
      <w:r w:rsidRPr="00CA51EB">
        <w:rPr>
          <w:rFonts w:ascii="Times New Roman" w:hAnsi="Times New Roman" w:cs="Times New Roman"/>
          <w:sz w:val="28"/>
          <w:szCs w:val="28"/>
          <w:lang w:val="de-DE"/>
        </w:rPr>
        <w:lastRenderedPageBreak/>
        <w:t>Richtung, Nulldrehzahlen, Temperatur, Druck und Durchflüssen eignen. Diese Steuerungen kommunizieren in einem sicheren Ethernet-Netzwerk, das für die Verwendung in Sicherheitsanwendungen bis zu EN954 Kategorie 4 und SIL 3 TÜV-zertifiziert ist.“</w:t>
      </w:r>
    </w:p>
    <w:p w14:paraId="0CC55D97" w14:textId="77777777" w:rsidR="005C040F" w:rsidRPr="00CA51EB" w:rsidRDefault="005C040F" w:rsidP="005C040F">
      <w:pPr>
        <w:spacing w:after="0" w:line="240" w:lineRule="auto"/>
        <w:jc w:val="both"/>
        <w:rPr>
          <w:rFonts w:ascii="Times New Roman" w:hAnsi="Times New Roman" w:cs="Times New Roman"/>
          <w:b/>
          <w:sz w:val="28"/>
          <w:szCs w:val="28"/>
          <w:lang w:val="de-DE"/>
        </w:rPr>
      </w:pPr>
    </w:p>
    <w:p w14:paraId="0AA42DBE" w14:textId="77777777" w:rsidR="005C040F" w:rsidRPr="00CA51EB" w:rsidRDefault="005C040F" w:rsidP="005C040F">
      <w:pPr>
        <w:pStyle w:val="a5"/>
        <w:tabs>
          <w:tab w:val="left" w:pos="284"/>
        </w:tabs>
        <w:spacing w:after="0" w:line="240" w:lineRule="auto"/>
        <w:ind w:left="0"/>
        <w:contextualSpacing w:val="0"/>
        <w:jc w:val="both"/>
        <w:rPr>
          <w:rStyle w:val="a8"/>
          <w:rFonts w:ascii="Times New Roman" w:hAnsi="Times New Roman" w:cs="Times New Roman"/>
          <w:sz w:val="28"/>
          <w:szCs w:val="28"/>
          <w:lang w:val="de-DE"/>
        </w:rPr>
      </w:pPr>
      <w:r>
        <w:rPr>
          <w:rFonts w:ascii="Times New Roman" w:hAnsi="Times New Roman" w:cs="Times New Roman"/>
          <w:b/>
          <w:sz w:val="28"/>
          <w:szCs w:val="28"/>
          <w:lang w:val="de-DE"/>
        </w:rPr>
        <w:t>Übung 11</w:t>
      </w:r>
      <w:r w:rsidRPr="00CA51EB">
        <w:rPr>
          <w:rFonts w:ascii="Times New Roman" w:hAnsi="Times New Roman" w:cs="Times New Roman"/>
          <w:b/>
          <w:sz w:val="28"/>
          <w:szCs w:val="28"/>
          <w:lang w:val="de-DE"/>
        </w:rPr>
        <w:t>. Schreiben Sie die Sätze in der i</w:t>
      </w:r>
      <w:r w:rsidRPr="00CA51EB">
        <w:rPr>
          <w:rStyle w:val="a8"/>
          <w:rFonts w:ascii="Times New Roman" w:hAnsi="Times New Roman" w:cs="Times New Roman"/>
          <w:sz w:val="28"/>
          <w:szCs w:val="28"/>
          <w:lang w:val="de-DE"/>
        </w:rPr>
        <w:t>ndirekten Rede. Benutzen Sie die Verben im Futurum I des Konjunktivs.</w:t>
      </w:r>
    </w:p>
    <w:p w14:paraId="577B9B3A" w14:textId="77777777" w:rsidR="005C040F" w:rsidRPr="00CA51EB" w:rsidRDefault="005C040F" w:rsidP="005C040F">
      <w:pPr>
        <w:pStyle w:val="a5"/>
        <w:numPr>
          <w:ilvl w:val="0"/>
          <w:numId w:val="113"/>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Die Beraterin sagt: „Unsere SoftLogix™-Steuerungen verwenden einen einheitlichen Steuerungskern mit einer einheitlichen Entwicklungsumgebung und liefern hohe Leistungen in einer bedienerfreundlichen Umgebung. Ein typisches SoftLogix-System besteht aus einem virtuellen Chassis mit Steuerungen und Kommunikationsmodulen, die mit anderen Logix-Steuerungen und E/A-Modulen verbunden sind. E/A-Simulatormodule im virtuellen Chassis erleichtern das Anwendungs-Debugging und den Systemstart.“</w:t>
      </w:r>
    </w:p>
    <w:p w14:paraId="3BFEEBAB" w14:textId="77777777" w:rsidR="005C040F" w:rsidRPr="00CA51EB" w:rsidRDefault="005C040F" w:rsidP="005C040F">
      <w:pPr>
        <w:pStyle w:val="a5"/>
        <w:numPr>
          <w:ilvl w:val="0"/>
          <w:numId w:val="113"/>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Der Berater garantiert: „Unsere Micro800®-Steuerungssysteme lassen sich einfach installieren und warten. Das gleiche Softwarepaket kann für die gesamte Produktreihe verwendet werden. Diese Systeme liefern die ideale Steuerung für Ihre kostengünstigen, eigenständigen Maschinen. Sie können nur die Funktionen erwerben, die Sie benötigen, und Steckmodule zum Anpassen Ihres Systems an spezifische Anwendungsbedürfnisse einsetzen.“</w:t>
      </w:r>
    </w:p>
    <w:p w14:paraId="3DA3D2AB" w14:textId="77777777" w:rsidR="005C040F" w:rsidRPr="00CA51EB" w:rsidRDefault="005C040F" w:rsidP="005C040F">
      <w:pPr>
        <w:pStyle w:val="a5"/>
        <w:numPr>
          <w:ilvl w:val="0"/>
          <w:numId w:val="113"/>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Die Sachbearbeiterin schreibt: „Wenn Sie eine bewährte, kleine speicherprogrammierbare Steuerung suchen, wird unsere MicroLogix™-Produktreihe das Richtige für Sie sein. Die MicroLogix 1000-Steuerung hat zahlreiche Steuerungsfunktionen in einem erschwinglichen, kompakten Paket zur Verfügung gestellt. Die MicroLogix 1200 umfasst Funktionen und Optionen für eine große Bandbreite an Anwendungen. Mit der erweiterbaren MicroLogix 1500-Steuerung können Sie in einer Reihe von Anwendungen eine übergeordnete Steuerung verwirklichen. Mit den MicroLogix 1100- und 1400-Steuerungen werden die Einsatzmöglichkeiten durch eine optimierte Netzwerkkommunikation zu einem erschwinglichen Preis erweitert.“</w:t>
      </w:r>
    </w:p>
    <w:p w14:paraId="50D5B1E7" w14:textId="77777777" w:rsidR="005C040F" w:rsidRDefault="005C040F" w:rsidP="005C040F">
      <w:pPr>
        <w:spacing w:after="0" w:line="240" w:lineRule="auto"/>
        <w:jc w:val="both"/>
        <w:rPr>
          <w:rFonts w:ascii="Times New Roman" w:hAnsi="Times New Roman" w:cs="Times New Roman"/>
          <w:b/>
          <w:bCs/>
          <w:sz w:val="28"/>
          <w:szCs w:val="28"/>
          <w:lang w:val="de-DE"/>
        </w:rPr>
      </w:pPr>
    </w:p>
    <w:p w14:paraId="5977DA0C" w14:textId="564D84E3" w:rsidR="00713BE3" w:rsidRPr="00CA51EB" w:rsidRDefault="00713BE3" w:rsidP="00713BE3">
      <w:pPr>
        <w:spacing w:after="0" w:line="240" w:lineRule="auto"/>
        <w:rPr>
          <w:rFonts w:ascii="Times New Roman" w:hAnsi="Times New Roman" w:cs="Times New Roman"/>
          <w:b/>
          <w:bCs/>
          <w:sz w:val="28"/>
          <w:szCs w:val="28"/>
          <w:lang w:val="de-DE"/>
        </w:rPr>
      </w:pPr>
      <w:r>
        <w:rPr>
          <w:rFonts w:ascii="Times New Roman" w:hAnsi="Times New Roman" w:cs="Times New Roman"/>
          <w:b/>
          <w:bCs/>
          <w:sz w:val="28"/>
          <w:szCs w:val="28"/>
          <w:lang w:val="de-DE"/>
        </w:rPr>
        <w:t>Übung 12</w:t>
      </w:r>
      <w:r w:rsidRPr="00CA51EB">
        <w:rPr>
          <w:rFonts w:ascii="Times New Roman" w:hAnsi="Times New Roman" w:cs="Times New Roman"/>
          <w:b/>
          <w:bCs/>
          <w:sz w:val="28"/>
          <w:szCs w:val="28"/>
          <w:lang w:val="de-DE"/>
        </w:rPr>
        <w:t>. Beantworten Sie die Fragen zum Text.</w:t>
      </w:r>
    </w:p>
    <w:p w14:paraId="65F4E2E9" w14:textId="77777777" w:rsidR="00713BE3" w:rsidRPr="00CA51EB" w:rsidRDefault="00713BE3" w:rsidP="00713BE3">
      <w:pPr>
        <w:pStyle w:val="a5"/>
        <w:numPr>
          <w:ilvl w:val="0"/>
          <w:numId w:val="104"/>
        </w:numPr>
        <w:tabs>
          <w:tab w:val="left" w:pos="284"/>
        </w:tabs>
        <w:spacing w:after="0" w:line="240" w:lineRule="auto"/>
        <w:ind w:left="0" w:hanging="11"/>
        <w:contextualSpacing w:val="0"/>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Wozu ist die </w:t>
      </w:r>
      <w:r w:rsidRPr="00CA51EB">
        <w:rPr>
          <w:rFonts w:ascii="Times New Roman" w:hAnsi="Times New Roman" w:cs="Times New Roman"/>
          <w:sz w:val="28"/>
          <w:szCs w:val="28"/>
          <w:lang w:val="de-DE"/>
        </w:rPr>
        <w:t>speicherprogrammierbare Steuerung bestimmt?</w:t>
      </w:r>
    </w:p>
    <w:p w14:paraId="7EB1FBB4" w14:textId="77777777" w:rsidR="00713BE3" w:rsidRPr="00CA51EB" w:rsidRDefault="00713BE3" w:rsidP="00713BE3">
      <w:pPr>
        <w:pStyle w:val="a5"/>
        <w:numPr>
          <w:ilvl w:val="0"/>
          <w:numId w:val="104"/>
        </w:numPr>
        <w:tabs>
          <w:tab w:val="left" w:pos="284"/>
        </w:tabs>
        <w:spacing w:after="0" w:line="240" w:lineRule="auto"/>
        <w:ind w:left="0" w:hanging="11"/>
        <w:contextualSpacing w:val="0"/>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Woraus besteht die </w:t>
      </w:r>
      <w:r w:rsidRPr="00CA51EB">
        <w:rPr>
          <w:rFonts w:ascii="Times New Roman" w:hAnsi="Times New Roman" w:cs="Times New Roman"/>
          <w:sz w:val="28"/>
          <w:szCs w:val="28"/>
          <w:lang w:val="de-DE"/>
        </w:rPr>
        <w:t>SPS?</w:t>
      </w:r>
    </w:p>
    <w:p w14:paraId="0D121A49" w14:textId="77777777" w:rsidR="00713BE3" w:rsidRPr="00CA51EB" w:rsidRDefault="00713BE3" w:rsidP="00713BE3">
      <w:pPr>
        <w:pStyle w:val="a5"/>
        <w:numPr>
          <w:ilvl w:val="0"/>
          <w:numId w:val="104"/>
        </w:numPr>
        <w:tabs>
          <w:tab w:val="left" w:pos="284"/>
        </w:tabs>
        <w:spacing w:after="0" w:line="240" w:lineRule="auto"/>
        <w:ind w:left="0" w:hanging="11"/>
        <w:contextualSpacing w:val="0"/>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In welchen </w:t>
      </w:r>
      <w:r w:rsidRPr="00CA51EB">
        <w:rPr>
          <w:rFonts w:ascii="Times New Roman" w:hAnsi="Times New Roman" w:cs="Times New Roman"/>
          <w:sz w:val="28"/>
          <w:szCs w:val="28"/>
          <w:lang w:val="de-DE"/>
        </w:rPr>
        <w:t>Bauformen werden SPS angeboten?</w:t>
      </w:r>
    </w:p>
    <w:p w14:paraId="0A871998" w14:textId="77777777" w:rsidR="00713BE3" w:rsidRPr="00CA51EB" w:rsidRDefault="00713BE3" w:rsidP="00713BE3">
      <w:pPr>
        <w:pStyle w:val="a5"/>
        <w:numPr>
          <w:ilvl w:val="0"/>
          <w:numId w:val="104"/>
        </w:numPr>
        <w:tabs>
          <w:tab w:val="left" w:pos="284"/>
        </w:tabs>
        <w:spacing w:after="0" w:line="240" w:lineRule="auto"/>
        <w:ind w:left="0" w:hanging="11"/>
        <w:contextualSpacing w:val="0"/>
        <w:rPr>
          <w:rFonts w:ascii="Times New Roman" w:hAnsi="Times New Roman" w:cs="Times New Roman"/>
          <w:bCs/>
          <w:sz w:val="28"/>
          <w:szCs w:val="28"/>
          <w:lang w:val="de-DE"/>
        </w:rPr>
      </w:pPr>
      <w:r w:rsidRPr="00CA51EB">
        <w:rPr>
          <w:rFonts w:ascii="Times New Roman" w:hAnsi="Times New Roman" w:cs="Times New Roman"/>
          <w:sz w:val="28"/>
          <w:szCs w:val="28"/>
          <w:lang w:val="de-DE"/>
        </w:rPr>
        <w:t>Wo wird die Kompaktsteuerung eingesetzt?</w:t>
      </w:r>
    </w:p>
    <w:p w14:paraId="7BEDA319" w14:textId="77777777" w:rsidR="00713BE3" w:rsidRPr="00CA51EB" w:rsidRDefault="00713BE3" w:rsidP="00713BE3">
      <w:pPr>
        <w:pStyle w:val="a5"/>
        <w:numPr>
          <w:ilvl w:val="0"/>
          <w:numId w:val="104"/>
        </w:numPr>
        <w:tabs>
          <w:tab w:val="left" w:pos="284"/>
        </w:tabs>
        <w:spacing w:after="0" w:line="240" w:lineRule="auto"/>
        <w:ind w:left="0" w:hanging="11"/>
        <w:contextualSpacing w:val="0"/>
        <w:rPr>
          <w:rFonts w:ascii="Times New Roman" w:hAnsi="Times New Roman" w:cs="Times New Roman"/>
          <w:bCs/>
          <w:sz w:val="28"/>
          <w:szCs w:val="28"/>
          <w:lang w:val="de-DE"/>
        </w:rPr>
      </w:pPr>
      <w:r w:rsidRPr="00CA51EB">
        <w:rPr>
          <w:rFonts w:ascii="Times New Roman" w:hAnsi="Times New Roman" w:cs="Times New Roman"/>
          <w:sz w:val="28"/>
          <w:szCs w:val="28"/>
          <w:lang w:val="de-DE"/>
        </w:rPr>
        <w:t>Ist die Kompaktsteuerung erweiterbar?</w:t>
      </w:r>
    </w:p>
    <w:p w14:paraId="6696EFD7" w14:textId="77777777" w:rsidR="00713BE3" w:rsidRPr="00CA51EB" w:rsidRDefault="00713BE3" w:rsidP="00713BE3">
      <w:pPr>
        <w:pStyle w:val="a5"/>
        <w:numPr>
          <w:ilvl w:val="0"/>
          <w:numId w:val="104"/>
        </w:numPr>
        <w:tabs>
          <w:tab w:val="left" w:pos="284"/>
        </w:tabs>
        <w:spacing w:after="0" w:line="240" w:lineRule="auto"/>
        <w:ind w:left="0" w:hanging="11"/>
        <w:contextualSpacing w:val="0"/>
        <w:rPr>
          <w:rFonts w:ascii="Times New Roman" w:hAnsi="Times New Roman" w:cs="Times New Roman"/>
          <w:bCs/>
          <w:sz w:val="28"/>
          <w:szCs w:val="28"/>
          <w:lang w:val="de-DE"/>
        </w:rPr>
      </w:pPr>
      <w:r w:rsidRPr="00CA51EB">
        <w:rPr>
          <w:rFonts w:ascii="Times New Roman" w:hAnsi="Times New Roman" w:cs="Times New Roman"/>
          <w:bCs/>
          <w:sz w:val="28"/>
          <w:szCs w:val="28"/>
          <w:lang w:val="de-DE"/>
        </w:rPr>
        <w:t>In welchen Industriebranchen wird die SPS eingesetzt?</w:t>
      </w:r>
    </w:p>
    <w:p w14:paraId="477BEB63" w14:textId="77777777" w:rsidR="00713BE3" w:rsidRPr="00CA51EB" w:rsidRDefault="00713BE3" w:rsidP="00713BE3">
      <w:pPr>
        <w:pStyle w:val="a5"/>
        <w:numPr>
          <w:ilvl w:val="0"/>
          <w:numId w:val="104"/>
        </w:numPr>
        <w:tabs>
          <w:tab w:val="left" w:pos="284"/>
        </w:tabs>
        <w:spacing w:after="0" w:line="240" w:lineRule="auto"/>
        <w:ind w:left="0" w:hanging="11"/>
        <w:contextualSpacing w:val="0"/>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Wie </w:t>
      </w:r>
      <w:r w:rsidRPr="00CA51EB">
        <w:rPr>
          <w:rFonts w:ascii="Times New Roman" w:hAnsi="Times New Roman" w:cs="Times New Roman"/>
          <w:sz w:val="28"/>
          <w:szCs w:val="28"/>
          <w:lang w:val="de-DE"/>
        </w:rPr>
        <w:t xml:space="preserve">wird </w:t>
      </w:r>
      <w:r w:rsidRPr="00CA51EB">
        <w:rPr>
          <w:rFonts w:ascii="Times New Roman" w:hAnsi="Times New Roman" w:cs="Times New Roman"/>
          <w:bCs/>
          <w:sz w:val="28"/>
          <w:szCs w:val="28"/>
          <w:lang w:val="de-DE"/>
        </w:rPr>
        <w:t xml:space="preserve">die </w:t>
      </w:r>
      <w:r w:rsidRPr="00CA51EB">
        <w:rPr>
          <w:rFonts w:ascii="Times New Roman" w:hAnsi="Times New Roman" w:cs="Times New Roman"/>
          <w:sz w:val="28"/>
          <w:szCs w:val="28"/>
          <w:lang w:val="de-DE"/>
        </w:rPr>
        <w:t>SPS programmiert?</w:t>
      </w:r>
    </w:p>
    <w:p w14:paraId="78021E76" w14:textId="77777777" w:rsidR="00713BE3" w:rsidRPr="00CA51EB" w:rsidRDefault="00713BE3" w:rsidP="00713BE3">
      <w:pPr>
        <w:pStyle w:val="a5"/>
        <w:numPr>
          <w:ilvl w:val="0"/>
          <w:numId w:val="104"/>
        </w:numPr>
        <w:tabs>
          <w:tab w:val="left" w:pos="284"/>
        </w:tabs>
        <w:spacing w:after="0" w:line="240" w:lineRule="auto"/>
        <w:ind w:left="0" w:hanging="11"/>
        <w:contextualSpacing w:val="0"/>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Was bildet ein </w:t>
      </w:r>
      <w:r w:rsidRPr="00CA51EB">
        <w:rPr>
          <w:rFonts w:ascii="Times New Roman" w:hAnsi="Times New Roman" w:cs="Times New Roman"/>
          <w:sz w:val="28"/>
          <w:szCs w:val="28"/>
          <w:lang w:val="de-DE"/>
        </w:rPr>
        <w:t>Kern jeder speicherprogrammierbaren Steuerung?</w:t>
      </w:r>
    </w:p>
    <w:p w14:paraId="04578B7C" w14:textId="77777777" w:rsidR="00713BE3" w:rsidRPr="00CA51EB" w:rsidRDefault="00713BE3" w:rsidP="00713BE3">
      <w:pPr>
        <w:pStyle w:val="a5"/>
        <w:numPr>
          <w:ilvl w:val="0"/>
          <w:numId w:val="104"/>
        </w:numPr>
        <w:tabs>
          <w:tab w:val="left" w:pos="284"/>
          <w:tab w:val="left" w:pos="426"/>
        </w:tabs>
        <w:spacing w:after="0" w:line="240" w:lineRule="auto"/>
        <w:ind w:left="0" w:hanging="11"/>
        <w:contextualSpacing w:val="0"/>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 xml:space="preserve">Welche Formen von der SPS </w:t>
      </w:r>
      <w:r w:rsidRPr="00CA51EB">
        <w:rPr>
          <w:rFonts w:ascii="Times New Roman" w:hAnsi="Times New Roman" w:cs="Times New Roman"/>
          <w:sz w:val="28"/>
          <w:szCs w:val="28"/>
          <w:lang w:val="de-DE"/>
        </w:rPr>
        <w:t>werden bei kleinen Automatisierungsanlagen eingesetzt?</w:t>
      </w:r>
    </w:p>
    <w:p w14:paraId="2D8EB5D7" w14:textId="77777777" w:rsidR="00713BE3" w:rsidRPr="00CA51EB" w:rsidRDefault="00713BE3" w:rsidP="00713BE3">
      <w:pPr>
        <w:pStyle w:val="a5"/>
        <w:numPr>
          <w:ilvl w:val="0"/>
          <w:numId w:val="104"/>
        </w:numPr>
        <w:tabs>
          <w:tab w:val="left" w:pos="284"/>
          <w:tab w:val="left" w:pos="426"/>
        </w:tabs>
        <w:spacing w:after="0" w:line="240" w:lineRule="auto"/>
        <w:ind w:left="0" w:hanging="11"/>
        <w:contextualSpacing w:val="0"/>
        <w:rPr>
          <w:rFonts w:ascii="Times New Roman" w:hAnsi="Times New Roman" w:cs="Times New Roman"/>
          <w:b/>
          <w:bCs/>
          <w:sz w:val="28"/>
          <w:szCs w:val="28"/>
          <w:lang w:val="de-DE"/>
        </w:rPr>
      </w:pPr>
      <w:r w:rsidRPr="00CA51EB">
        <w:rPr>
          <w:rFonts w:ascii="Times New Roman" w:hAnsi="Times New Roman" w:cs="Times New Roman"/>
          <w:sz w:val="28"/>
          <w:szCs w:val="28"/>
          <w:lang w:val="de-DE"/>
        </w:rPr>
        <w:t xml:space="preserve"> Können die speicherprogrammierbaren Steuerungen auch mit Standard-PC oder Industrie-PC realisiert werden?</w:t>
      </w:r>
    </w:p>
    <w:p w14:paraId="322B93C9" w14:textId="77777777" w:rsidR="00713BE3" w:rsidRDefault="00713BE3" w:rsidP="005C040F">
      <w:pPr>
        <w:spacing w:after="0" w:line="240" w:lineRule="auto"/>
        <w:rPr>
          <w:rFonts w:ascii="Times New Roman" w:hAnsi="Times New Roman" w:cs="Times New Roman"/>
          <w:b/>
          <w:bCs/>
          <w:sz w:val="28"/>
          <w:szCs w:val="28"/>
          <w:lang w:val="de-DE"/>
        </w:rPr>
      </w:pPr>
    </w:p>
    <w:p w14:paraId="3116C535" w14:textId="6BA59203" w:rsidR="005C040F" w:rsidRPr="00CA51EB" w:rsidRDefault="00713BE3" w:rsidP="005C040F">
      <w:pPr>
        <w:spacing w:after="0" w:line="240" w:lineRule="auto"/>
        <w:rPr>
          <w:rFonts w:ascii="Times New Roman" w:hAnsi="Times New Roman" w:cs="Times New Roman"/>
          <w:b/>
          <w:bCs/>
          <w:sz w:val="28"/>
          <w:szCs w:val="28"/>
          <w:lang w:val="de-DE"/>
        </w:rPr>
      </w:pPr>
      <w:r>
        <w:rPr>
          <w:rFonts w:ascii="Times New Roman" w:hAnsi="Times New Roman" w:cs="Times New Roman"/>
          <w:b/>
          <w:bCs/>
          <w:sz w:val="28"/>
          <w:szCs w:val="28"/>
          <w:lang w:val="de-DE"/>
        </w:rPr>
        <w:t>Übung 13</w:t>
      </w:r>
      <w:r w:rsidR="005C040F" w:rsidRPr="00CA51EB">
        <w:rPr>
          <w:rFonts w:ascii="Times New Roman" w:hAnsi="Times New Roman" w:cs="Times New Roman"/>
          <w:b/>
          <w:bCs/>
          <w:sz w:val="28"/>
          <w:szCs w:val="28"/>
          <w:lang w:val="de-DE"/>
        </w:rPr>
        <w:t>. Beschreiben Sie den Aufbau und die Arbeitsweise von einer SPS auf dem Bild.</w:t>
      </w:r>
    </w:p>
    <w:p w14:paraId="5198575F" w14:textId="77777777" w:rsidR="005C040F" w:rsidRPr="00CA51EB" w:rsidRDefault="005C040F" w:rsidP="005C040F">
      <w:pPr>
        <w:spacing w:after="0" w:line="240" w:lineRule="auto"/>
        <w:rPr>
          <w:rFonts w:ascii="Times New Roman" w:hAnsi="Times New Roman" w:cs="Times New Roman"/>
          <w:b/>
          <w:bCs/>
          <w:sz w:val="28"/>
          <w:szCs w:val="28"/>
          <w:lang w:val="de-DE"/>
        </w:rPr>
      </w:pPr>
      <w:r w:rsidRPr="00CA51EB">
        <w:rPr>
          <w:rFonts w:ascii="Times New Roman" w:hAnsi="Times New Roman" w:cs="Times New Roman"/>
          <w:b/>
          <w:noProof/>
          <w:sz w:val="28"/>
          <w:szCs w:val="28"/>
          <w:lang w:eastAsia="ru-RU"/>
        </w:rPr>
        <w:drawing>
          <wp:inline distT="0" distB="0" distL="0" distR="0" wp14:anchorId="2EB77298" wp14:editId="4EB3EE82">
            <wp:extent cx="4435475" cy="3111500"/>
            <wp:effectExtent l="0" t="0" r="317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35475" cy="3111500"/>
                    </a:xfrm>
                    <a:prstGeom prst="rect">
                      <a:avLst/>
                    </a:prstGeom>
                    <a:noFill/>
                    <a:ln>
                      <a:noFill/>
                    </a:ln>
                  </pic:spPr>
                </pic:pic>
              </a:graphicData>
            </a:graphic>
          </wp:inline>
        </w:drawing>
      </w:r>
    </w:p>
    <w:p w14:paraId="5C5CBE89" w14:textId="77777777" w:rsidR="005C040F" w:rsidRPr="00CA51EB" w:rsidRDefault="005C040F" w:rsidP="005C040F">
      <w:pPr>
        <w:spacing w:after="0" w:line="240" w:lineRule="auto"/>
        <w:jc w:val="both"/>
        <w:rPr>
          <w:rFonts w:ascii="Times New Roman" w:hAnsi="Times New Roman" w:cs="Times New Roman"/>
          <w:b/>
          <w:bCs/>
          <w:sz w:val="28"/>
          <w:szCs w:val="28"/>
          <w:lang w:val="de-DE"/>
        </w:rPr>
      </w:pPr>
    </w:p>
    <w:p w14:paraId="1485F287" w14:textId="77777777" w:rsidR="005C040F" w:rsidRPr="00CA51EB" w:rsidRDefault="005C040F" w:rsidP="005C040F">
      <w:pPr>
        <w:pStyle w:val="a5"/>
        <w:tabs>
          <w:tab w:val="left" w:pos="284"/>
        </w:tabs>
        <w:spacing w:after="0" w:line="240" w:lineRule="auto"/>
        <w:ind w:left="885"/>
        <w:contextualSpacing w:val="0"/>
        <w:rPr>
          <w:rFonts w:ascii="Times New Roman" w:hAnsi="Times New Roman" w:cs="Times New Roman"/>
          <w:b/>
          <w:bCs/>
          <w:sz w:val="28"/>
          <w:szCs w:val="28"/>
          <w:lang w:val="de-DE"/>
        </w:rPr>
      </w:pPr>
    </w:p>
    <w:p w14:paraId="71B5E614" w14:textId="77777777" w:rsidR="005C040F" w:rsidRPr="00CA51EB" w:rsidRDefault="005C040F" w:rsidP="005C040F">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14. Übersetzen Sie aus dem Russischen ins Deutsche.</w:t>
      </w:r>
    </w:p>
    <w:p w14:paraId="004300AB" w14:textId="77777777" w:rsidR="00782A0C" w:rsidRPr="00782A0C" w:rsidRDefault="00782A0C" w:rsidP="00782A0C">
      <w:pPr>
        <w:spacing w:after="0" w:line="240" w:lineRule="auto"/>
        <w:jc w:val="both"/>
        <w:rPr>
          <w:rFonts w:ascii="Times New Roman" w:hAnsi="Times New Roman" w:cs="Times New Roman"/>
          <w:sz w:val="28"/>
          <w:szCs w:val="28"/>
        </w:rPr>
      </w:pPr>
      <w:r w:rsidRPr="00782A0C">
        <w:rPr>
          <w:rFonts w:ascii="Times New Roman" w:hAnsi="Times New Roman" w:cs="Times New Roman"/>
          <w:sz w:val="28"/>
          <w:szCs w:val="28"/>
        </w:rPr>
        <w:t>1. Програмований логічний контролер (ПЛК) – електронна складова промислового контролера, спеціалізованого (комп'ютеризованого) пристрою, який використовується для автоматизації технологічних процесі</w:t>
      </w:r>
      <w:proofErr w:type="gramStart"/>
      <w:r w:rsidRPr="00782A0C">
        <w:rPr>
          <w:rFonts w:ascii="Times New Roman" w:hAnsi="Times New Roman" w:cs="Times New Roman"/>
          <w:sz w:val="28"/>
          <w:szCs w:val="28"/>
        </w:rPr>
        <w:t>в</w:t>
      </w:r>
      <w:proofErr w:type="gramEnd"/>
      <w:r w:rsidRPr="00782A0C">
        <w:rPr>
          <w:rFonts w:ascii="Times New Roman" w:hAnsi="Times New Roman" w:cs="Times New Roman"/>
          <w:sz w:val="28"/>
          <w:szCs w:val="28"/>
        </w:rPr>
        <w:t>.</w:t>
      </w:r>
    </w:p>
    <w:p w14:paraId="257D5446" w14:textId="77777777" w:rsidR="00782A0C" w:rsidRPr="00782A0C" w:rsidRDefault="00782A0C" w:rsidP="00782A0C">
      <w:pPr>
        <w:spacing w:after="0" w:line="240" w:lineRule="auto"/>
        <w:jc w:val="both"/>
        <w:rPr>
          <w:rFonts w:ascii="Times New Roman" w:hAnsi="Times New Roman" w:cs="Times New Roman"/>
          <w:sz w:val="28"/>
          <w:szCs w:val="28"/>
        </w:rPr>
      </w:pPr>
      <w:r w:rsidRPr="00782A0C">
        <w:rPr>
          <w:rFonts w:ascii="Times New Roman" w:hAnsi="Times New Roman" w:cs="Times New Roman"/>
          <w:sz w:val="28"/>
          <w:szCs w:val="28"/>
        </w:rPr>
        <w:t>2. Як основний режим роботи ПЛК виступає його тривале автономне використання, найчастіше у несприятливих умовах навколишнього середовища, без серйозного обслуговування та практично без втручання людини.</w:t>
      </w:r>
    </w:p>
    <w:p w14:paraId="5416C517" w14:textId="77777777" w:rsidR="00782A0C" w:rsidRPr="00782A0C" w:rsidRDefault="00782A0C" w:rsidP="00782A0C">
      <w:pPr>
        <w:spacing w:after="0" w:line="240" w:lineRule="auto"/>
        <w:jc w:val="both"/>
        <w:rPr>
          <w:rFonts w:ascii="Times New Roman" w:hAnsi="Times New Roman" w:cs="Times New Roman"/>
          <w:sz w:val="28"/>
          <w:szCs w:val="28"/>
        </w:rPr>
      </w:pPr>
      <w:r w:rsidRPr="00782A0C">
        <w:rPr>
          <w:rFonts w:ascii="Times New Roman" w:hAnsi="Times New Roman" w:cs="Times New Roman"/>
          <w:sz w:val="28"/>
          <w:szCs w:val="28"/>
        </w:rPr>
        <w:t>3. Іноді на ПЛК будуються системи числового програмного управління верстатом.</w:t>
      </w:r>
    </w:p>
    <w:p w14:paraId="0893EC69" w14:textId="77777777" w:rsidR="00782A0C" w:rsidRPr="00782A0C" w:rsidRDefault="00782A0C" w:rsidP="00782A0C">
      <w:pPr>
        <w:spacing w:after="0" w:line="240" w:lineRule="auto"/>
        <w:jc w:val="both"/>
        <w:rPr>
          <w:rFonts w:ascii="Times New Roman" w:hAnsi="Times New Roman" w:cs="Times New Roman"/>
          <w:sz w:val="28"/>
          <w:szCs w:val="28"/>
        </w:rPr>
      </w:pPr>
      <w:r w:rsidRPr="00782A0C">
        <w:rPr>
          <w:rFonts w:ascii="Times New Roman" w:hAnsi="Times New Roman" w:cs="Times New Roman"/>
          <w:sz w:val="28"/>
          <w:szCs w:val="28"/>
        </w:rPr>
        <w:t>4. ПЛК є пристроями реального часу.</w:t>
      </w:r>
    </w:p>
    <w:p w14:paraId="2DE11E96" w14:textId="77777777" w:rsidR="00782A0C" w:rsidRPr="00782A0C" w:rsidRDefault="00782A0C" w:rsidP="00782A0C">
      <w:pPr>
        <w:spacing w:after="0" w:line="240" w:lineRule="auto"/>
        <w:jc w:val="both"/>
        <w:rPr>
          <w:rFonts w:ascii="Times New Roman" w:hAnsi="Times New Roman" w:cs="Times New Roman"/>
          <w:sz w:val="28"/>
          <w:szCs w:val="28"/>
        </w:rPr>
      </w:pPr>
      <w:r w:rsidRPr="00782A0C">
        <w:rPr>
          <w:rFonts w:ascii="Times New Roman" w:hAnsi="Times New Roman" w:cs="Times New Roman"/>
          <w:sz w:val="28"/>
          <w:szCs w:val="28"/>
        </w:rPr>
        <w:t>5. Області застосування ПЛК зазвичай є автоматизовані процеси промислового виробництва.</w:t>
      </w:r>
    </w:p>
    <w:p w14:paraId="305F1AF0" w14:textId="77777777" w:rsidR="00782A0C" w:rsidRPr="00782A0C" w:rsidRDefault="00782A0C" w:rsidP="00782A0C">
      <w:pPr>
        <w:spacing w:after="0" w:line="240" w:lineRule="auto"/>
        <w:jc w:val="both"/>
        <w:rPr>
          <w:rFonts w:ascii="Times New Roman" w:hAnsi="Times New Roman" w:cs="Times New Roman"/>
          <w:sz w:val="28"/>
          <w:szCs w:val="28"/>
        </w:rPr>
      </w:pPr>
      <w:r w:rsidRPr="00782A0C">
        <w:rPr>
          <w:rFonts w:ascii="Times New Roman" w:hAnsi="Times New Roman" w:cs="Times New Roman"/>
          <w:sz w:val="28"/>
          <w:szCs w:val="28"/>
        </w:rPr>
        <w:t xml:space="preserve">6. На відміну від комп'ютерів, орієнтованих прийняття </w:t>
      </w:r>
      <w:proofErr w:type="gramStart"/>
      <w:r w:rsidRPr="00782A0C">
        <w:rPr>
          <w:rFonts w:ascii="Times New Roman" w:hAnsi="Times New Roman" w:cs="Times New Roman"/>
          <w:sz w:val="28"/>
          <w:szCs w:val="28"/>
        </w:rPr>
        <w:t>р</w:t>
      </w:r>
      <w:proofErr w:type="gramEnd"/>
      <w:r w:rsidRPr="00782A0C">
        <w:rPr>
          <w:rFonts w:ascii="Times New Roman" w:hAnsi="Times New Roman" w:cs="Times New Roman"/>
          <w:sz w:val="28"/>
          <w:szCs w:val="28"/>
        </w:rPr>
        <w:t>ішень та управління оператором, ПЛК орієнтовані працювати з машинами через розвинене введення сигналів датчиків і виведення сигналів на виконавчі механізми.</w:t>
      </w:r>
    </w:p>
    <w:p w14:paraId="035A105F" w14:textId="4B9936BD" w:rsidR="005C040F" w:rsidRPr="00CA51EB" w:rsidRDefault="00782A0C" w:rsidP="00782A0C">
      <w:pPr>
        <w:spacing w:after="0" w:line="240" w:lineRule="auto"/>
        <w:jc w:val="both"/>
        <w:rPr>
          <w:rFonts w:ascii="Times New Roman" w:hAnsi="Times New Roman" w:cs="Times New Roman"/>
          <w:sz w:val="28"/>
          <w:szCs w:val="28"/>
        </w:rPr>
      </w:pPr>
      <w:r w:rsidRPr="00782A0C">
        <w:rPr>
          <w:rFonts w:ascii="Times New Roman" w:hAnsi="Times New Roman" w:cs="Times New Roman"/>
          <w:sz w:val="28"/>
          <w:szCs w:val="28"/>
        </w:rPr>
        <w:t xml:space="preserve">7. </w:t>
      </w:r>
      <w:proofErr w:type="gramStart"/>
      <w:r w:rsidRPr="00782A0C">
        <w:rPr>
          <w:rFonts w:ascii="Times New Roman" w:hAnsi="Times New Roman" w:cs="Times New Roman"/>
          <w:sz w:val="28"/>
          <w:szCs w:val="28"/>
        </w:rPr>
        <w:t>На</w:t>
      </w:r>
      <w:proofErr w:type="gramEnd"/>
      <w:r w:rsidRPr="00782A0C">
        <w:rPr>
          <w:rFonts w:ascii="Times New Roman" w:hAnsi="Times New Roman" w:cs="Times New Roman"/>
          <w:sz w:val="28"/>
          <w:szCs w:val="28"/>
        </w:rPr>
        <w:t xml:space="preserve"> відміну від систем, що вбудовуються, ПЛК виготовляються як самостійні вироби, окремі від керованого за його допомогою обладнання.</w:t>
      </w:r>
    </w:p>
    <w:p w14:paraId="3132CA67" w14:textId="77777777" w:rsidR="005C040F" w:rsidRPr="00CA51EB" w:rsidRDefault="005C040F" w:rsidP="005C040F">
      <w:pPr>
        <w:pStyle w:val="a5"/>
        <w:tabs>
          <w:tab w:val="left" w:pos="284"/>
        </w:tabs>
        <w:spacing w:after="0" w:line="240" w:lineRule="auto"/>
        <w:ind w:left="0"/>
        <w:contextualSpacing w:val="0"/>
        <w:jc w:val="both"/>
        <w:rPr>
          <w:rFonts w:ascii="Times New Roman" w:hAnsi="Times New Roman" w:cs="Times New Roman"/>
          <w:b/>
          <w:sz w:val="28"/>
          <w:szCs w:val="28"/>
        </w:rPr>
      </w:pPr>
    </w:p>
    <w:p w14:paraId="048BAC9C" w14:textId="77777777" w:rsidR="005C040F" w:rsidRPr="00DB00D8" w:rsidRDefault="005C040F" w:rsidP="005C040F">
      <w:pPr>
        <w:pStyle w:val="2"/>
        <w:spacing w:before="0"/>
        <w:jc w:val="center"/>
        <w:rPr>
          <w:rFonts w:ascii="Times New Roman" w:hAnsi="Times New Roman" w:cs="Times New Roman"/>
          <w:b/>
          <w:i/>
          <w:color w:val="auto"/>
          <w:sz w:val="28"/>
          <w:lang w:val="de-DE"/>
        </w:rPr>
      </w:pPr>
      <w:bookmarkStart w:id="43" w:name="_Toc425364238"/>
      <w:bookmarkStart w:id="44" w:name="_Toc142383007"/>
      <w:r w:rsidRPr="00DB00D8">
        <w:rPr>
          <w:rFonts w:ascii="Times New Roman" w:hAnsi="Times New Roman" w:cs="Times New Roman"/>
          <w:b/>
          <w:color w:val="auto"/>
          <w:sz w:val="28"/>
          <w:lang w:val="de-DE"/>
        </w:rPr>
        <w:t>Text 2. Fuzzy-Logik und Fuzzy-SPS</w:t>
      </w:r>
      <w:bookmarkEnd w:id="43"/>
      <w:bookmarkEnd w:id="44"/>
    </w:p>
    <w:p w14:paraId="7D699251" w14:textId="77777777" w:rsidR="005C040F" w:rsidRPr="00CA51EB" w:rsidRDefault="005C040F" w:rsidP="005C040F">
      <w:pPr>
        <w:spacing w:after="0" w:line="240" w:lineRule="auto"/>
        <w:ind w:firstLine="709"/>
        <w:jc w:val="both"/>
        <w:rPr>
          <w:rStyle w:val="13"/>
          <w:rFonts w:ascii="Times New Roman" w:hAnsi="Times New Roman" w:cs="Times New Roman"/>
          <w:sz w:val="28"/>
          <w:szCs w:val="28"/>
          <w:lang w:val="de-DE" w:eastAsia="de-DE"/>
        </w:rPr>
      </w:pPr>
      <w:r w:rsidRPr="00CA51EB">
        <w:rPr>
          <w:rStyle w:val="13"/>
          <w:rFonts w:ascii="Times New Roman" w:hAnsi="Times New Roman" w:cs="Times New Roman"/>
          <w:sz w:val="28"/>
          <w:szCs w:val="28"/>
          <w:lang w:val="de-DE" w:eastAsia="de-DE"/>
        </w:rPr>
        <w:t xml:space="preserve">Im Jahr 1965 erfand Lofti Zadeh, Professor für Elektrotechnik an der Universität Kalifornien in Berkeley, die Fuzzy-Logik. Die Fuzzy-Logik ist im Grunde eine mehrwertige Logik, die es gestattet, zwischen den herkömmlichen Bewertungen wie </w:t>
      </w:r>
      <w:r w:rsidRPr="00CA51EB">
        <w:rPr>
          <w:rStyle w:val="BodytextItalic"/>
          <w:rFonts w:eastAsia="Calibri"/>
          <w:sz w:val="28"/>
          <w:szCs w:val="28"/>
        </w:rPr>
        <w:t>ja/nein, wahr/falsch, weiß/schwarz</w:t>
      </w:r>
      <w:r w:rsidRPr="00CA51EB">
        <w:rPr>
          <w:rStyle w:val="13"/>
          <w:rFonts w:ascii="Times New Roman" w:hAnsi="Times New Roman" w:cs="Times New Roman"/>
          <w:sz w:val="28"/>
          <w:szCs w:val="28"/>
          <w:lang w:val="de-DE" w:eastAsia="de-DE"/>
        </w:rPr>
        <w:t xml:space="preserve"> usw. Mittelwerte zu definieren. </w:t>
      </w:r>
      <w:r w:rsidRPr="00CA51EB">
        <w:rPr>
          <w:rStyle w:val="13"/>
          <w:rFonts w:ascii="Times New Roman" w:hAnsi="Times New Roman" w:cs="Times New Roman"/>
          <w:sz w:val="28"/>
          <w:szCs w:val="28"/>
          <w:lang w:val="de-DE" w:eastAsia="de-DE"/>
        </w:rPr>
        <w:lastRenderedPageBreak/>
        <w:t xml:space="preserve">Ausdrücke wie </w:t>
      </w:r>
      <w:r w:rsidRPr="00CA51EB">
        <w:rPr>
          <w:rStyle w:val="BodytextItalic"/>
          <w:rFonts w:eastAsia="Calibri"/>
          <w:sz w:val="28"/>
          <w:szCs w:val="28"/>
        </w:rPr>
        <w:t>wärmer</w:t>
      </w:r>
      <w:r w:rsidRPr="00CA51EB">
        <w:rPr>
          <w:rStyle w:val="13"/>
          <w:rFonts w:ascii="Times New Roman" w:hAnsi="Times New Roman" w:cs="Times New Roman"/>
          <w:sz w:val="28"/>
          <w:szCs w:val="28"/>
          <w:lang w:val="de-DE" w:eastAsia="de-DE"/>
        </w:rPr>
        <w:t xml:space="preserve"> oder </w:t>
      </w:r>
      <w:r w:rsidRPr="00CA51EB">
        <w:rPr>
          <w:rStyle w:val="BodytextItalic"/>
          <w:rFonts w:eastAsia="Calibri"/>
          <w:sz w:val="28"/>
          <w:szCs w:val="28"/>
        </w:rPr>
        <w:t>sehr kalt</w:t>
      </w:r>
      <w:r w:rsidRPr="00CA51EB">
        <w:rPr>
          <w:rStyle w:val="13"/>
          <w:rFonts w:ascii="Times New Roman" w:hAnsi="Times New Roman" w:cs="Times New Roman"/>
          <w:sz w:val="28"/>
          <w:szCs w:val="28"/>
          <w:lang w:val="de-DE" w:eastAsia="de-DE"/>
        </w:rPr>
        <w:t xml:space="preserve"> können mathematisch formuliert und vom Rechner verarbeitet werden</w:t>
      </w:r>
    </w:p>
    <w:p w14:paraId="561F2FBA" w14:textId="77777777" w:rsidR="005C040F" w:rsidRPr="00CA51EB" w:rsidRDefault="005C040F" w:rsidP="005C040F">
      <w:pPr>
        <w:spacing w:after="0" w:line="240" w:lineRule="auto"/>
        <w:ind w:firstLine="709"/>
        <w:jc w:val="both"/>
        <w:rPr>
          <w:rStyle w:val="13"/>
          <w:rFonts w:ascii="Times New Roman" w:hAnsi="Times New Roman" w:cs="Times New Roman"/>
          <w:sz w:val="28"/>
          <w:szCs w:val="28"/>
          <w:lang w:val="de-DE" w:eastAsia="de-DE"/>
        </w:rPr>
      </w:pPr>
      <w:r w:rsidRPr="00CA51EB">
        <w:rPr>
          <w:rStyle w:val="BodytextBold"/>
          <w:sz w:val="28"/>
          <w:szCs w:val="28"/>
          <w:lang w:val="de-DE"/>
        </w:rPr>
        <w:t xml:space="preserve">Fuzzy-Systeme </w:t>
      </w:r>
      <w:r w:rsidRPr="00CA51EB">
        <w:rPr>
          <w:rStyle w:val="13"/>
          <w:rFonts w:ascii="Times New Roman" w:hAnsi="Times New Roman" w:cs="Times New Roman"/>
          <w:sz w:val="28"/>
          <w:szCs w:val="28"/>
          <w:lang w:val="de-DE"/>
        </w:rPr>
        <w:t xml:space="preserve">(Fuzzy Systems) </w:t>
      </w:r>
      <w:r w:rsidRPr="00CA51EB">
        <w:rPr>
          <w:rStyle w:val="13"/>
          <w:rFonts w:ascii="Times New Roman" w:hAnsi="Times New Roman" w:cs="Times New Roman"/>
          <w:sz w:val="28"/>
          <w:szCs w:val="28"/>
          <w:lang w:val="de-DE" w:eastAsia="de-DE"/>
        </w:rPr>
        <w:t>können zur Bewertung und Entscheidungsfindung, für verschiedene Steuerungsanlagen wie z.B. Klimaanlagen, Kfz-Steuerungen bis hin zu „intelligenten“ Häusern sowie als Regler für automatisierte Industrieprozesse und bei einer Vielzahl weiterer Anwendungen eingesetzt werden.</w:t>
      </w:r>
    </w:p>
    <w:p w14:paraId="0576C79E" w14:textId="77777777" w:rsidR="005C040F" w:rsidRPr="00CA51EB" w:rsidRDefault="005C040F" w:rsidP="005C040F">
      <w:pPr>
        <w:pStyle w:val="af"/>
        <w:shd w:val="clear" w:color="auto" w:fill="auto"/>
        <w:spacing w:before="0" w:after="0" w:line="240" w:lineRule="auto"/>
        <w:ind w:right="20" w:firstLine="709"/>
        <w:rPr>
          <w:rFonts w:ascii="Times New Roman" w:hAnsi="Times New Roman" w:cs="Times New Roman"/>
          <w:sz w:val="28"/>
          <w:szCs w:val="28"/>
          <w:lang w:val="de-DE"/>
        </w:rPr>
      </w:pPr>
      <w:r w:rsidRPr="00CA51EB">
        <w:rPr>
          <w:rStyle w:val="13"/>
          <w:rFonts w:ascii="Times New Roman" w:hAnsi="Times New Roman" w:cs="Times New Roman"/>
          <w:sz w:val="28"/>
          <w:szCs w:val="28"/>
          <w:lang w:val="de-DE" w:eastAsia="de-DE"/>
        </w:rPr>
        <w:t>Der wichtigste praktische Einsatz der Fuzzy-Logik erfolgt in einer Vielzahl von in Japan gefertigten Anwendungen mit Prozessreglern.</w:t>
      </w:r>
    </w:p>
    <w:p w14:paraId="38D4B218" w14:textId="77777777" w:rsidR="005C040F" w:rsidRPr="00CA51EB" w:rsidRDefault="005C040F" w:rsidP="005C040F">
      <w:pPr>
        <w:pStyle w:val="af"/>
        <w:shd w:val="clear" w:color="auto" w:fill="auto"/>
        <w:spacing w:before="0" w:after="0" w:line="240" w:lineRule="auto"/>
        <w:ind w:right="20" w:firstLine="709"/>
        <w:rPr>
          <w:rStyle w:val="13"/>
          <w:rFonts w:ascii="Times New Roman" w:hAnsi="Times New Roman" w:cs="Times New Roman"/>
          <w:sz w:val="28"/>
          <w:szCs w:val="28"/>
          <w:lang w:val="de-DE"/>
        </w:rPr>
      </w:pPr>
      <w:r w:rsidRPr="00CA51EB">
        <w:rPr>
          <w:rStyle w:val="13"/>
          <w:rFonts w:ascii="Times New Roman" w:hAnsi="Times New Roman" w:cs="Times New Roman"/>
          <w:sz w:val="28"/>
          <w:szCs w:val="28"/>
          <w:lang w:val="de-DE" w:eastAsia="de-DE"/>
        </w:rPr>
        <w:t>Der Begriff der Fuzzy-Steuerung hat seinen Ursprung in den USA. Die erste Entwicklung einer Fuzzy-Steuerung fand aber in Europa statt.</w:t>
      </w:r>
    </w:p>
    <w:p w14:paraId="52C11750" w14:textId="77777777" w:rsidR="005C040F" w:rsidRPr="00CA51EB" w:rsidRDefault="005C040F" w:rsidP="005C040F">
      <w:pPr>
        <w:pStyle w:val="af"/>
        <w:shd w:val="clear" w:color="auto" w:fill="auto"/>
        <w:spacing w:before="0" w:after="0" w:line="240" w:lineRule="auto"/>
        <w:ind w:right="20" w:firstLine="709"/>
        <w:rPr>
          <w:rFonts w:ascii="Times New Roman" w:hAnsi="Times New Roman" w:cs="Times New Roman"/>
          <w:b/>
          <w:sz w:val="28"/>
          <w:szCs w:val="28"/>
          <w:lang w:val="de-DE"/>
        </w:rPr>
      </w:pPr>
      <w:r w:rsidRPr="00CA51EB">
        <w:rPr>
          <w:rStyle w:val="13"/>
          <w:rFonts w:ascii="Times New Roman" w:hAnsi="Times New Roman" w:cs="Times New Roman"/>
          <w:b/>
          <w:sz w:val="28"/>
          <w:szCs w:val="28"/>
          <w:lang w:val="de-DE" w:eastAsia="de-DE"/>
        </w:rPr>
        <w:t>Fuzzy-Steuerungssystem</w:t>
      </w:r>
    </w:p>
    <w:p w14:paraId="54A834AC" w14:textId="77777777" w:rsidR="005C040F" w:rsidRPr="00CA51EB" w:rsidRDefault="005C040F" w:rsidP="005C040F">
      <w:pPr>
        <w:pStyle w:val="af"/>
        <w:shd w:val="clear" w:color="auto" w:fill="auto"/>
        <w:spacing w:before="0" w:after="0" w:line="240" w:lineRule="auto"/>
        <w:ind w:firstLine="709"/>
        <w:rPr>
          <w:rFonts w:ascii="Times New Roman" w:hAnsi="Times New Roman" w:cs="Times New Roman"/>
          <w:sz w:val="28"/>
          <w:szCs w:val="28"/>
          <w:lang w:val="de-DE"/>
        </w:rPr>
      </w:pPr>
      <w:r w:rsidRPr="00CA51EB">
        <w:rPr>
          <w:rStyle w:val="13"/>
          <w:rFonts w:ascii="Times New Roman" w:hAnsi="Times New Roman" w:cs="Times New Roman"/>
          <w:sz w:val="28"/>
          <w:szCs w:val="28"/>
          <w:lang w:val="de-DE" w:eastAsia="de-DE"/>
        </w:rPr>
        <w:t>Ein Fuzzy-Steuerungssystem wird in vier Schritten aufgebaut.</w:t>
      </w:r>
    </w:p>
    <w:p w14:paraId="53F997CE" w14:textId="77777777" w:rsidR="005C040F" w:rsidRPr="00CA51EB" w:rsidRDefault="005C040F" w:rsidP="005C040F">
      <w:pPr>
        <w:pStyle w:val="af"/>
        <w:shd w:val="clear" w:color="auto" w:fill="auto"/>
        <w:spacing w:before="0" w:after="0" w:line="240" w:lineRule="auto"/>
        <w:ind w:right="23" w:firstLine="709"/>
        <w:rPr>
          <w:rFonts w:ascii="Times New Roman" w:hAnsi="Times New Roman" w:cs="Times New Roman"/>
          <w:sz w:val="28"/>
          <w:szCs w:val="28"/>
          <w:lang w:val="de-DE"/>
        </w:rPr>
      </w:pPr>
      <w:r w:rsidRPr="00CA51EB">
        <w:rPr>
          <w:rStyle w:val="BodytextItalic"/>
          <w:rFonts w:eastAsiaTheme="minorHAnsi"/>
          <w:sz w:val="28"/>
          <w:szCs w:val="28"/>
        </w:rPr>
        <w:t>Schritt 1:</w:t>
      </w:r>
      <w:r w:rsidRPr="00CA51EB">
        <w:rPr>
          <w:rStyle w:val="13"/>
          <w:rFonts w:ascii="Times New Roman" w:hAnsi="Times New Roman" w:cs="Times New Roman"/>
          <w:sz w:val="28"/>
          <w:szCs w:val="28"/>
          <w:lang w:val="de-DE" w:eastAsia="de-DE"/>
        </w:rPr>
        <w:t xml:space="preserve"> Auswahl der erforderlichen Variablen z. B. </w:t>
      </w:r>
      <w:r w:rsidRPr="00CA51EB">
        <w:rPr>
          <w:rStyle w:val="BodytextItalic"/>
          <w:rFonts w:eastAsiaTheme="minorHAnsi"/>
          <w:sz w:val="28"/>
          <w:szCs w:val="28"/>
        </w:rPr>
        <w:t>X</w:t>
      </w:r>
      <w:r w:rsidRPr="00CA51EB">
        <w:rPr>
          <w:rStyle w:val="13"/>
          <w:rFonts w:ascii="Times New Roman" w:hAnsi="Times New Roman" w:cs="Times New Roman"/>
          <w:sz w:val="28"/>
          <w:szCs w:val="28"/>
          <w:lang w:val="de-DE" w:eastAsia="de-DE"/>
        </w:rPr>
        <w:t xml:space="preserve"> = Temperatur, </w:t>
      </w:r>
      <w:r w:rsidRPr="00CA51EB">
        <w:rPr>
          <w:rStyle w:val="BodytextItalic"/>
          <w:rFonts w:eastAsiaTheme="minorHAnsi"/>
          <w:sz w:val="28"/>
          <w:szCs w:val="28"/>
        </w:rPr>
        <w:t>Y —</w:t>
      </w:r>
      <w:r w:rsidRPr="00CA51EB">
        <w:rPr>
          <w:rStyle w:val="13"/>
          <w:rFonts w:ascii="Times New Roman" w:hAnsi="Times New Roman" w:cs="Times New Roman"/>
          <w:sz w:val="28"/>
          <w:szCs w:val="28"/>
          <w:lang w:val="de-DE" w:eastAsia="de-DE"/>
        </w:rPr>
        <w:t xml:space="preserve"> Drehzahländerung eines Wechselstrommotors.</w:t>
      </w:r>
    </w:p>
    <w:p w14:paraId="29419433" w14:textId="77777777" w:rsidR="005C040F" w:rsidRPr="00CA51EB" w:rsidRDefault="005C040F" w:rsidP="005C040F">
      <w:pPr>
        <w:pStyle w:val="af"/>
        <w:shd w:val="clear" w:color="auto" w:fill="auto"/>
        <w:spacing w:before="0" w:after="0" w:line="240" w:lineRule="auto"/>
        <w:ind w:right="20" w:firstLine="709"/>
        <w:rPr>
          <w:rStyle w:val="13"/>
          <w:rFonts w:ascii="Times New Roman" w:hAnsi="Times New Roman" w:cs="Times New Roman"/>
          <w:sz w:val="28"/>
          <w:szCs w:val="28"/>
          <w:lang w:val="de-DE"/>
        </w:rPr>
      </w:pPr>
      <w:r w:rsidRPr="00CA51EB">
        <w:rPr>
          <w:rStyle w:val="BodytextItalic"/>
          <w:rFonts w:eastAsiaTheme="minorHAnsi"/>
          <w:sz w:val="28"/>
          <w:szCs w:val="28"/>
        </w:rPr>
        <w:t>Schritt 2:</w:t>
      </w:r>
      <w:r w:rsidRPr="00CA51EB">
        <w:rPr>
          <w:rStyle w:val="13"/>
          <w:rFonts w:ascii="Times New Roman" w:hAnsi="Times New Roman" w:cs="Times New Roman"/>
          <w:sz w:val="28"/>
          <w:szCs w:val="28"/>
          <w:lang w:val="de-DE" w:eastAsia="de-DE"/>
        </w:rPr>
        <w:t xml:space="preserve"> Auswahl der Fuzzy-Sets für die ausgewählten Eingabe- und Ausgabevariablen (</w:t>
      </w:r>
      <w:r w:rsidRPr="00CA51EB">
        <w:rPr>
          <w:rStyle w:val="BodytextItalic"/>
          <w:rFonts w:eastAsiaTheme="minorHAnsi"/>
          <w:sz w:val="28"/>
          <w:szCs w:val="28"/>
        </w:rPr>
        <w:t>X,</w:t>
      </w:r>
      <w:r w:rsidRPr="00CA51EB">
        <w:rPr>
          <w:rStyle w:val="13"/>
          <w:rFonts w:ascii="Times New Roman" w:hAnsi="Times New Roman" w:cs="Times New Roman"/>
          <w:i/>
          <w:sz w:val="28"/>
          <w:szCs w:val="28"/>
          <w:lang w:val="de-DE" w:eastAsia="de-DE"/>
        </w:rPr>
        <w:t xml:space="preserve"> Y</w:t>
      </w:r>
      <w:r w:rsidRPr="00CA51EB">
        <w:rPr>
          <w:rStyle w:val="13"/>
          <w:rFonts w:ascii="Times New Roman" w:hAnsi="Times New Roman" w:cs="Times New Roman"/>
          <w:sz w:val="28"/>
          <w:szCs w:val="28"/>
          <w:lang w:val="de-DE" w:eastAsia="de-DE"/>
        </w:rPr>
        <w:t>)</w:t>
      </w:r>
    </w:p>
    <w:p w14:paraId="53DF449D" w14:textId="77777777" w:rsidR="005C040F" w:rsidRPr="00CA51EB" w:rsidRDefault="005C040F" w:rsidP="005C040F">
      <w:pPr>
        <w:pStyle w:val="af"/>
        <w:shd w:val="clear" w:color="auto" w:fill="auto"/>
        <w:spacing w:before="0" w:after="0" w:line="240" w:lineRule="auto"/>
        <w:ind w:right="20" w:firstLine="709"/>
        <w:rPr>
          <w:rFonts w:ascii="Times New Roman" w:hAnsi="Times New Roman" w:cs="Times New Roman"/>
          <w:sz w:val="28"/>
          <w:szCs w:val="28"/>
          <w:lang w:val="de-DE"/>
        </w:rPr>
      </w:pPr>
      <w:r w:rsidRPr="00CA51EB">
        <w:rPr>
          <w:rFonts w:ascii="Times New Roman" w:hAnsi="Times New Roman" w:cs="Times New Roman"/>
          <w:noProof/>
          <w:sz w:val="28"/>
          <w:szCs w:val="28"/>
          <w:lang w:eastAsia="ru-RU"/>
        </w:rPr>
        <w:drawing>
          <wp:anchor distT="0" distB="0" distL="114300" distR="114300" simplePos="0" relativeHeight="251681792" behindDoc="0" locked="0" layoutInCell="1" allowOverlap="1" wp14:anchorId="67D1E164" wp14:editId="79C0B64E">
            <wp:simplePos x="0" y="0"/>
            <wp:positionH relativeFrom="column">
              <wp:posOffset>3204756</wp:posOffset>
            </wp:positionH>
            <wp:positionV relativeFrom="paragraph">
              <wp:posOffset>806627</wp:posOffset>
            </wp:positionV>
            <wp:extent cx="2469515" cy="1181100"/>
            <wp:effectExtent l="0" t="0" r="6985" b="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69515" cy="1181100"/>
                    </a:xfrm>
                    <a:prstGeom prst="rect">
                      <a:avLst/>
                    </a:prstGeom>
                    <a:noFill/>
                  </pic:spPr>
                </pic:pic>
              </a:graphicData>
            </a:graphic>
          </wp:anchor>
        </w:drawing>
      </w:r>
      <w:r w:rsidRPr="00CA51EB">
        <w:rPr>
          <w:rFonts w:ascii="Times New Roman" w:hAnsi="Times New Roman" w:cs="Times New Roman"/>
          <w:noProof/>
          <w:sz w:val="28"/>
          <w:szCs w:val="28"/>
          <w:lang w:eastAsia="ru-RU"/>
        </w:rPr>
        <w:drawing>
          <wp:anchor distT="0" distB="0" distL="114300" distR="114300" simplePos="0" relativeHeight="251682816" behindDoc="0" locked="0" layoutInCell="1" allowOverlap="1" wp14:anchorId="711ECDA3" wp14:editId="45C3D76E">
            <wp:simplePos x="0" y="0"/>
            <wp:positionH relativeFrom="column">
              <wp:posOffset>248403</wp:posOffset>
            </wp:positionH>
            <wp:positionV relativeFrom="paragraph">
              <wp:posOffset>746878</wp:posOffset>
            </wp:positionV>
            <wp:extent cx="2593975" cy="1240790"/>
            <wp:effectExtent l="0" t="0" r="0" b="0"/>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93975" cy="1240790"/>
                    </a:xfrm>
                    <a:prstGeom prst="rect">
                      <a:avLst/>
                    </a:prstGeom>
                    <a:noFill/>
                  </pic:spPr>
                </pic:pic>
              </a:graphicData>
            </a:graphic>
            <wp14:sizeRelH relativeFrom="margin">
              <wp14:pctWidth>0</wp14:pctWidth>
            </wp14:sizeRelH>
            <wp14:sizeRelV relativeFrom="margin">
              <wp14:pctHeight>0</wp14:pctHeight>
            </wp14:sizeRelV>
          </wp:anchor>
        </w:drawing>
      </w:r>
      <w:r w:rsidRPr="00CA51EB">
        <w:rPr>
          <w:rStyle w:val="BodytextItalic"/>
          <w:rFonts w:eastAsiaTheme="minorHAnsi"/>
          <w:sz w:val="28"/>
          <w:szCs w:val="28"/>
        </w:rPr>
        <w:t>Beispiel:</w:t>
      </w:r>
      <w:r w:rsidRPr="00CA51EB">
        <w:rPr>
          <w:rStyle w:val="13"/>
          <w:rFonts w:ascii="Times New Roman" w:hAnsi="Times New Roman" w:cs="Times New Roman"/>
          <w:sz w:val="28"/>
          <w:szCs w:val="28"/>
          <w:lang w:val="de-DE" w:eastAsia="de-DE"/>
        </w:rPr>
        <w:t xml:space="preserve"> Die fünf Fuzzy-Sets über </w:t>
      </w:r>
      <w:r w:rsidRPr="00CA51EB">
        <w:rPr>
          <w:rStyle w:val="BodytextItalic"/>
          <w:rFonts w:eastAsiaTheme="minorHAnsi"/>
          <w:sz w:val="28"/>
          <w:szCs w:val="28"/>
        </w:rPr>
        <w:t>X</w:t>
      </w:r>
      <w:r w:rsidRPr="00CA51EB">
        <w:rPr>
          <w:rStyle w:val="13"/>
          <w:rFonts w:ascii="Times New Roman" w:hAnsi="Times New Roman" w:cs="Times New Roman"/>
          <w:sz w:val="28"/>
          <w:szCs w:val="28"/>
          <w:lang w:val="de-DE" w:eastAsia="de-DE"/>
        </w:rPr>
        <w:t xml:space="preserve"> sind </w:t>
      </w:r>
      <w:r w:rsidRPr="00CA51EB">
        <w:rPr>
          <w:rStyle w:val="BodytextItalic"/>
          <w:rFonts w:eastAsiaTheme="minorHAnsi"/>
          <w:sz w:val="28"/>
          <w:szCs w:val="28"/>
        </w:rPr>
        <w:t>kalt, kühl, normal, warm, heiß.</w:t>
      </w:r>
      <w:r w:rsidRPr="00CA51EB">
        <w:rPr>
          <w:rStyle w:val="13"/>
          <w:rFonts w:ascii="Times New Roman" w:hAnsi="Times New Roman" w:cs="Times New Roman"/>
          <w:sz w:val="28"/>
          <w:szCs w:val="28"/>
          <w:lang w:val="de-DE" w:eastAsia="de-DE"/>
        </w:rPr>
        <w:t xml:space="preserve"> Diese werden als Trapez- oder Dreieckskurven festgelegt. Die breiteren Sets sind weniger interessant. Für Feinsteuerungen werden enge Sets benötigt.</w:t>
      </w:r>
    </w:p>
    <w:p w14:paraId="37581DF1" w14:textId="77777777" w:rsidR="005C040F" w:rsidRPr="00CA51EB" w:rsidRDefault="005C040F" w:rsidP="005C040F">
      <w:pPr>
        <w:spacing w:after="0" w:line="240" w:lineRule="auto"/>
        <w:ind w:firstLine="709"/>
        <w:rPr>
          <w:rFonts w:ascii="Times New Roman" w:hAnsi="Times New Roman" w:cs="Times New Roman"/>
          <w:noProof/>
          <w:sz w:val="28"/>
          <w:szCs w:val="28"/>
          <w:lang w:val="de-DE" w:eastAsia="ru-RU"/>
        </w:rPr>
      </w:pPr>
      <w:r w:rsidRPr="00CA51EB">
        <w:rPr>
          <w:rStyle w:val="Picturecaption"/>
          <w:rFonts w:ascii="Times New Roman" w:hAnsi="Times New Roman" w:cs="Times New Roman"/>
          <w:sz w:val="28"/>
          <w:szCs w:val="28"/>
          <w:lang w:val="de-DE"/>
        </w:rPr>
        <w:t xml:space="preserve">Danach werden die Fuzzy-Sets </w:t>
      </w:r>
      <w:r w:rsidRPr="00CA51EB">
        <w:rPr>
          <w:rStyle w:val="PicturecaptionItalic"/>
          <w:sz w:val="28"/>
          <w:szCs w:val="28"/>
          <w:lang w:val="de-DE" w:eastAsia="de-DE"/>
        </w:rPr>
        <w:t>Y</w:t>
      </w:r>
      <w:r w:rsidRPr="00CA51EB">
        <w:rPr>
          <w:rStyle w:val="Picturecaption"/>
          <w:rFonts w:ascii="Times New Roman" w:hAnsi="Times New Roman" w:cs="Times New Roman"/>
          <w:sz w:val="28"/>
          <w:szCs w:val="28"/>
          <w:lang w:val="de-DE"/>
        </w:rPr>
        <w:t xml:space="preserve"> für die Motordrehzahl festgelegt. Diese sind: </w:t>
      </w:r>
      <w:r w:rsidRPr="00CA51EB">
        <w:rPr>
          <w:rStyle w:val="PicturecaptionItalic"/>
          <w:sz w:val="28"/>
          <w:szCs w:val="28"/>
          <w:lang w:val="de-DE" w:eastAsia="de-DE"/>
        </w:rPr>
        <w:t>Halt, langsam, mittel, schnell, sehr schnell</w:t>
      </w:r>
      <w:r w:rsidRPr="00CA51EB">
        <w:rPr>
          <w:rFonts w:ascii="Times New Roman" w:hAnsi="Times New Roman" w:cs="Times New Roman"/>
          <w:noProof/>
          <w:sz w:val="28"/>
          <w:szCs w:val="28"/>
          <w:lang w:val="de-DE" w:eastAsia="ru-RU"/>
        </w:rPr>
        <w:t>.</w:t>
      </w:r>
    </w:p>
    <w:p w14:paraId="4A817766" w14:textId="77777777" w:rsidR="005C040F" w:rsidRPr="00CA51EB" w:rsidRDefault="005C040F" w:rsidP="005C040F">
      <w:pPr>
        <w:pStyle w:val="af"/>
        <w:shd w:val="clear" w:color="auto" w:fill="auto"/>
        <w:tabs>
          <w:tab w:val="left" w:pos="4962"/>
        </w:tabs>
        <w:spacing w:before="0" w:after="0" w:line="240" w:lineRule="auto"/>
        <w:ind w:firstLine="0"/>
        <w:rPr>
          <w:rFonts w:ascii="Times New Roman" w:hAnsi="Times New Roman" w:cs="Times New Roman"/>
          <w:sz w:val="28"/>
          <w:szCs w:val="28"/>
          <w:lang w:val="de-DE"/>
        </w:rPr>
      </w:pPr>
      <w:r w:rsidRPr="00CA51EB">
        <w:rPr>
          <w:rStyle w:val="BodytextItalic"/>
          <w:rFonts w:eastAsiaTheme="minorHAnsi"/>
          <w:sz w:val="28"/>
          <w:szCs w:val="28"/>
        </w:rPr>
        <w:t>Schritt 3:</w:t>
      </w:r>
      <w:r w:rsidRPr="00CA51EB">
        <w:rPr>
          <w:rStyle w:val="13"/>
          <w:rFonts w:ascii="Times New Roman" w:hAnsi="Times New Roman" w:cs="Times New Roman"/>
          <w:sz w:val="28"/>
          <w:szCs w:val="28"/>
          <w:lang w:val="de-DE" w:eastAsia="de-DE"/>
        </w:rPr>
        <w:t xml:space="preserve"> Aufstellung von Fuzzy-Regeln</w:t>
      </w:r>
    </w:p>
    <w:p w14:paraId="63CE5D84" w14:textId="77777777" w:rsidR="005C040F" w:rsidRPr="00CA51EB" w:rsidRDefault="005C040F" w:rsidP="005C040F">
      <w:pPr>
        <w:pStyle w:val="af"/>
        <w:shd w:val="clear" w:color="auto" w:fill="auto"/>
        <w:spacing w:before="0" w:after="0" w:line="240" w:lineRule="auto"/>
        <w:ind w:right="20" w:firstLine="709"/>
        <w:rPr>
          <w:rFonts w:ascii="Times New Roman" w:hAnsi="Times New Roman" w:cs="Times New Roman"/>
          <w:sz w:val="28"/>
          <w:szCs w:val="28"/>
          <w:lang w:val="de-DE"/>
        </w:rPr>
      </w:pPr>
      <w:r w:rsidRPr="00CA51EB">
        <w:rPr>
          <w:rStyle w:val="13"/>
          <w:rFonts w:ascii="Times New Roman" w:hAnsi="Times New Roman" w:cs="Times New Roman"/>
          <w:sz w:val="28"/>
          <w:szCs w:val="28"/>
          <w:lang w:val="de-DE" w:eastAsia="de-DE"/>
        </w:rPr>
        <w:t>Bei diesem Schritt wird eine Verbindung zwischen den Motordrehzahl-Sets und den Temperatur-Sets hergestellt. Jedem Temperatur-Set ist ein Drehzahl- Set zuzuweisen. Daraus ergeben sich fünf Regeln:</w:t>
      </w:r>
    </w:p>
    <w:p w14:paraId="7EE68C82" w14:textId="77777777" w:rsidR="005C040F" w:rsidRPr="00CA51EB" w:rsidRDefault="005C040F" w:rsidP="005C040F">
      <w:pPr>
        <w:pStyle w:val="af"/>
        <w:numPr>
          <w:ilvl w:val="0"/>
          <w:numId w:val="114"/>
        </w:numPr>
        <w:shd w:val="clear" w:color="auto" w:fill="auto"/>
        <w:tabs>
          <w:tab w:val="left" w:pos="851"/>
        </w:tabs>
        <w:spacing w:before="0" w:after="0" w:line="240" w:lineRule="auto"/>
        <w:ind w:firstLine="709"/>
        <w:rPr>
          <w:rFonts w:ascii="Times New Roman" w:hAnsi="Times New Roman" w:cs="Times New Roman"/>
          <w:sz w:val="28"/>
          <w:szCs w:val="28"/>
          <w:lang w:val="de-DE"/>
        </w:rPr>
      </w:pPr>
      <w:r w:rsidRPr="00CA51EB">
        <w:rPr>
          <w:rStyle w:val="13"/>
          <w:rFonts w:ascii="Times New Roman" w:hAnsi="Times New Roman" w:cs="Times New Roman"/>
          <w:sz w:val="28"/>
          <w:szCs w:val="28"/>
          <w:lang w:val="de-DE" w:eastAsia="de-DE"/>
        </w:rPr>
        <w:t xml:space="preserve"> REGEL 1: 1st die Temperatur kalt, steht die Motordrehzahl auf halt.</w:t>
      </w:r>
    </w:p>
    <w:p w14:paraId="6DA94538" w14:textId="77777777" w:rsidR="005C040F" w:rsidRPr="00CA51EB" w:rsidRDefault="005C040F" w:rsidP="005C040F">
      <w:pPr>
        <w:pStyle w:val="af"/>
        <w:numPr>
          <w:ilvl w:val="0"/>
          <w:numId w:val="114"/>
        </w:numPr>
        <w:shd w:val="clear" w:color="auto" w:fill="auto"/>
        <w:tabs>
          <w:tab w:val="left" w:pos="851"/>
        </w:tabs>
        <w:spacing w:before="0" w:after="0" w:line="240" w:lineRule="auto"/>
        <w:ind w:firstLine="709"/>
        <w:rPr>
          <w:rFonts w:ascii="Times New Roman" w:hAnsi="Times New Roman" w:cs="Times New Roman"/>
          <w:sz w:val="28"/>
          <w:szCs w:val="28"/>
          <w:lang w:val="de-DE"/>
        </w:rPr>
      </w:pPr>
      <w:r w:rsidRPr="00CA51EB">
        <w:rPr>
          <w:rStyle w:val="13"/>
          <w:rFonts w:ascii="Times New Roman" w:hAnsi="Times New Roman" w:cs="Times New Roman"/>
          <w:sz w:val="28"/>
          <w:szCs w:val="28"/>
          <w:lang w:val="de-DE" w:eastAsia="de-DE"/>
        </w:rPr>
        <w:t xml:space="preserve"> REGEL 2: Ist die Temperatur kühl, ist die Motordrehzahl langsam.</w:t>
      </w:r>
    </w:p>
    <w:p w14:paraId="11D16810" w14:textId="77777777" w:rsidR="005C040F" w:rsidRPr="00CA51EB" w:rsidRDefault="005C040F" w:rsidP="005C040F">
      <w:pPr>
        <w:pStyle w:val="af"/>
        <w:numPr>
          <w:ilvl w:val="0"/>
          <w:numId w:val="114"/>
        </w:numPr>
        <w:shd w:val="clear" w:color="auto" w:fill="auto"/>
        <w:tabs>
          <w:tab w:val="left" w:pos="851"/>
        </w:tabs>
        <w:spacing w:before="0" w:after="0" w:line="240" w:lineRule="auto"/>
        <w:ind w:firstLine="709"/>
        <w:rPr>
          <w:rFonts w:ascii="Times New Roman" w:hAnsi="Times New Roman" w:cs="Times New Roman"/>
          <w:sz w:val="28"/>
          <w:szCs w:val="28"/>
          <w:lang w:val="de-DE"/>
        </w:rPr>
      </w:pPr>
      <w:r w:rsidRPr="00CA51EB">
        <w:rPr>
          <w:rStyle w:val="13"/>
          <w:rFonts w:ascii="Times New Roman" w:hAnsi="Times New Roman" w:cs="Times New Roman"/>
          <w:sz w:val="28"/>
          <w:szCs w:val="28"/>
          <w:lang w:val="de-DE" w:eastAsia="de-DE"/>
        </w:rPr>
        <w:t xml:space="preserve"> REGEL 3: Ist die Temperatur normal, ist die Motordrehzahl mittel.</w:t>
      </w:r>
    </w:p>
    <w:p w14:paraId="2991E4E3" w14:textId="77777777" w:rsidR="005C040F" w:rsidRPr="00CA51EB" w:rsidRDefault="005C040F" w:rsidP="005C040F">
      <w:pPr>
        <w:pStyle w:val="af"/>
        <w:numPr>
          <w:ilvl w:val="0"/>
          <w:numId w:val="114"/>
        </w:numPr>
        <w:shd w:val="clear" w:color="auto" w:fill="auto"/>
        <w:tabs>
          <w:tab w:val="left" w:pos="851"/>
        </w:tabs>
        <w:spacing w:before="0" w:after="0" w:line="240" w:lineRule="auto"/>
        <w:ind w:firstLine="709"/>
        <w:rPr>
          <w:rFonts w:ascii="Times New Roman" w:hAnsi="Times New Roman" w:cs="Times New Roman"/>
          <w:sz w:val="28"/>
          <w:szCs w:val="28"/>
          <w:lang w:val="de-DE"/>
        </w:rPr>
      </w:pPr>
      <w:r w:rsidRPr="00CA51EB">
        <w:rPr>
          <w:rStyle w:val="13"/>
          <w:rFonts w:ascii="Times New Roman" w:hAnsi="Times New Roman" w:cs="Times New Roman"/>
          <w:sz w:val="28"/>
          <w:szCs w:val="28"/>
          <w:lang w:val="de-DE" w:eastAsia="de-DE"/>
        </w:rPr>
        <w:t xml:space="preserve"> REGEL 4: Ist die Temperatur warm, ist die Motordrehzahl schnell.</w:t>
      </w:r>
    </w:p>
    <w:p w14:paraId="5D069F58" w14:textId="77777777" w:rsidR="005C040F" w:rsidRPr="00CA51EB" w:rsidRDefault="005C040F" w:rsidP="005C040F">
      <w:pPr>
        <w:pStyle w:val="af"/>
        <w:numPr>
          <w:ilvl w:val="0"/>
          <w:numId w:val="114"/>
        </w:numPr>
        <w:shd w:val="clear" w:color="auto" w:fill="auto"/>
        <w:tabs>
          <w:tab w:val="left" w:pos="851"/>
        </w:tabs>
        <w:spacing w:before="0" w:after="0" w:line="240" w:lineRule="auto"/>
        <w:ind w:firstLine="709"/>
        <w:rPr>
          <w:rFonts w:ascii="Times New Roman" w:hAnsi="Times New Roman" w:cs="Times New Roman"/>
          <w:sz w:val="28"/>
          <w:szCs w:val="28"/>
          <w:lang w:val="de-DE"/>
        </w:rPr>
      </w:pPr>
      <w:r w:rsidRPr="00CA51EB">
        <w:rPr>
          <w:rStyle w:val="13"/>
          <w:rFonts w:ascii="Times New Roman" w:hAnsi="Times New Roman" w:cs="Times New Roman"/>
          <w:sz w:val="28"/>
          <w:szCs w:val="28"/>
          <w:lang w:val="de-DE" w:eastAsia="de-DE"/>
        </w:rPr>
        <w:t xml:space="preserve"> REGEL </w:t>
      </w:r>
      <w:r w:rsidRPr="00CA51EB">
        <w:rPr>
          <w:rStyle w:val="BodytextBold"/>
          <w:sz w:val="28"/>
          <w:szCs w:val="28"/>
          <w:lang w:val="de-DE" w:eastAsia="de-DE"/>
        </w:rPr>
        <w:t xml:space="preserve">5: </w:t>
      </w:r>
      <w:r w:rsidRPr="00CA51EB">
        <w:rPr>
          <w:rStyle w:val="13"/>
          <w:rFonts w:ascii="Times New Roman" w:hAnsi="Times New Roman" w:cs="Times New Roman"/>
          <w:sz w:val="28"/>
          <w:szCs w:val="28"/>
          <w:lang w:val="de-DE" w:eastAsia="de-DE"/>
        </w:rPr>
        <w:t>Ist die Temperatur heiß, ist die Motordrehzahl sehr schnell.</w:t>
      </w:r>
    </w:p>
    <w:p w14:paraId="621BECBA" w14:textId="77777777" w:rsidR="005C040F" w:rsidRPr="00CA51EB" w:rsidRDefault="005C040F" w:rsidP="005C040F">
      <w:pPr>
        <w:pStyle w:val="af"/>
        <w:shd w:val="clear" w:color="auto" w:fill="auto"/>
        <w:spacing w:before="0" w:after="0" w:line="240" w:lineRule="auto"/>
        <w:ind w:firstLine="709"/>
        <w:rPr>
          <w:rFonts w:ascii="Times New Roman" w:hAnsi="Times New Roman" w:cs="Times New Roman"/>
          <w:sz w:val="28"/>
          <w:szCs w:val="28"/>
          <w:lang w:val="de-DE"/>
        </w:rPr>
      </w:pPr>
      <w:r w:rsidRPr="00CA51EB">
        <w:rPr>
          <w:rStyle w:val="BodytextItalic"/>
          <w:rFonts w:eastAsiaTheme="minorHAnsi"/>
          <w:sz w:val="28"/>
          <w:szCs w:val="28"/>
        </w:rPr>
        <w:t>Schritt 4:</w:t>
      </w:r>
      <w:r w:rsidRPr="00CA51EB">
        <w:rPr>
          <w:rStyle w:val="13"/>
          <w:rFonts w:ascii="Times New Roman" w:hAnsi="Times New Roman" w:cs="Times New Roman"/>
          <w:sz w:val="28"/>
          <w:szCs w:val="28"/>
          <w:lang w:val="de-DE" w:eastAsia="de-DE"/>
        </w:rPr>
        <w:t xml:space="preserve"> Auswahl eines Defuzzyfikationsverfahrens</w:t>
      </w:r>
    </w:p>
    <w:p w14:paraId="64557BC7" w14:textId="77777777" w:rsidR="005C040F" w:rsidRPr="00CA51EB" w:rsidRDefault="005C040F" w:rsidP="005C040F">
      <w:pPr>
        <w:pStyle w:val="af"/>
        <w:shd w:val="clear" w:color="auto" w:fill="auto"/>
        <w:spacing w:before="0" w:after="0" w:line="240" w:lineRule="auto"/>
        <w:ind w:right="20" w:firstLine="709"/>
        <w:rPr>
          <w:rFonts w:ascii="Times New Roman" w:hAnsi="Times New Roman" w:cs="Times New Roman"/>
          <w:sz w:val="28"/>
          <w:szCs w:val="28"/>
          <w:lang w:val="de-DE"/>
        </w:rPr>
      </w:pPr>
      <w:r w:rsidRPr="00CA51EB">
        <w:rPr>
          <w:rStyle w:val="13"/>
          <w:rFonts w:ascii="Times New Roman" w:hAnsi="Times New Roman" w:cs="Times New Roman"/>
          <w:sz w:val="28"/>
          <w:szCs w:val="28"/>
          <w:lang w:val="de-DE" w:eastAsia="de-DE"/>
        </w:rPr>
        <w:t xml:space="preserve">Die Defuzzyfikationsverfahren werden eingesetzt, wenn ein fester Ausgabewert y* </w:t>
      </w:r>
      <w:r w:rsidRPr="00CA51EB">
        <w:rPr>
          <w:rStyle w:val="13"/>
          <w:rFonts w:ascii="Times New Roman" w:hAnsi="Times New Roman" w:cs="Times New Roman"/>
          <w:sz w:val="28"/>
          <w:szCs w:val="28"/>
          <w:lang w:val="de-DE"/>
        </w:rPr>
        <w:t xml:space="preserve">(Crisp) </w:t>
      </w:r>
      <w:r w:rsidRPr="00CA51EB">
        <w:rPr>
          <w:rStyle w:val="13"/>
          <w:rFonts w:ascii="Times New Roman" w:hAnsi="Times New Roman" w:cs="Times New Roman"/>
          <w:sz w:val="28"/>
          <w:szCs w:val="28"/>
          <w:lang w:val="de-DE" w:eastAsia="de-DE"/>
        </w:rPr>
        <w:t xml:space="preserve">eines Fuzzy-Inferenz-Systems erreicht werden soll. Die </w:t>
      </w:r>
      <w:r w:rsidRPr="00CA51EB">
        <w:rPr>
          <w:rStyle w:val="BodytextBold"/>
          <w:sz w:val="28"/>
          <w:szCs w:val="28"/>
          <w:lang w:val="de-DE" w:eastAsia="de-DE"/>
        </w:rPr>
        <w:t xml:space="preserve">Defuzzyfikation </w:t>
      </w:r>
      <w:r w:rsidRPr="00CA51EB">
        <w:rPr>
          <w:rStyle w:val="13"/>
          <w:rFonts w:ascii="Times New Roman" w:hAnsi="Times New Roman" w:cs="Times New Roman"/>
          <w:sz w:val="28"/>
          <w:szCs w:val="28"/>
          <w:lang w:val="de-DE" w:eastAsia="de-DE"/>
        </w:rPr>
        <w:t xml:space="preserve">ist die Umkehrung einer Fuzzy-Menge in eine genaue Menge. Zum Beispiel berechnet der </w:t>
      </w:r>
      <w:r w:rsidRPr="00CA51EB">
        <w:rPr>
          <w:rStyle w:val="BodytextBold"/>
          <w:sz w:val="28"/>
          <w:szCs w:val="28"/>
          <w:lang w:val="de-DE" w:eastAsia="de-DE"/>
        </w:rPr>
        <w:t xml:space="preserve">gewichtete Zentroid </w:t>
      </w:r>
      <w:r w:rsidRPr="00CA51EB">
        <w:rPr>
          <w:rStyle w:val="13"/>
          <w:rFonts w:ascii="Times New Roman" w:hAnsi="Times New Roman" w:cs="Times New Roman"/>
          <w:sz w:val="28"/>
          <w:szCs w:val="28"/>
          <w:lang w:val="de-DE" w:eastAsia="de-DE"/>
        </w:rPr>
        <w:t>den gewichteten Durchschnitt eines Fuzzy-Sets:</w:t>
      </w:r>
    </w:p>
    <w:p w14:paraId="3E7A63D3" w14:textId="77777777" w:rsidR="005C040F" w:rsidRPr="00CA51EB" w:rsidRDefault="005C040F" w:rsidP="005C040F">
      <w:pPr>
        <w:spacing w:after="0" w:line="240" w:lineRule="auto"/>
        <w:ind w:firstLine="709"/>
        <w:rPr>
          <w:rFonts w:ascii="Times New Roman" w:hAnsi="Times New Roman" w:cs="Times New Roman"/>
          <w:sz w:val="28"/>
          <w:szCs w:val="28"/>
          <w:lang w:val="en-US"/>
        </w:rPr>
      </w:pPr>
      <w:bookmarkStart w:id="45" w:name="bookmark3"/>
      <w:r w:rsidRPr="00CA51EB">
        <w:rPr>
          <w:rFonts w:ascii="Times New Roman" w:hAnsi="Times New Roman" w:cs="Times New Roman"/>
          <w:sz w:val="28"/>
          <w:szCs w:val="28"/>
          <w:lang w:val="en-US"/>
        </w:rPr>
        <w:lastRenderedPageBreak/>
        <w:t>Y* = ƩµA(y</w:t>
      </w:r>
      <w:proofErr w:type="gramStart"/>
      <w:r w:rsidRPr="00CA51EB">
        <w:rPr>
          <w:rFonts w:ascii="Times New Roman" w:hAnsi="Times New Roman" w:cs="Times New Roman"/>
          <w:sz w:val="28"/>
          <w:szCs w:val="28"/>
          <w:lang w:val="en-US"/>
        </w:rPr>
        <w:t>)xAc</w:t>
      </w:r>
      <w:proofErr w:type="gramEnd"/>
      <w:r w:rsidRPr="00CA51EB">
        <w:rPr>
          <w:rFonts w:ascii="Times New Roman" w:hAnsi="Times New Roman" w:cs="Times New Roman"/>
          <w:sz w:val="28"/>
          <w:szCs w:val="28"/>
          <w:lang w:val="en-US"/>
        </w:rPr>
        <w:t>/Ʃ</w:t>
      </w:r>
      <w:bookmarkEnd w:id="45"/>
      <w:r w:rsidRPr="00CA51EB">
        <w:rPr>
          <w:rFonts w:ascii="Times New Roman" w:hAnsi="Times New Roman" w:cs="Times New Roman"/>
          <w:sz w:val="28"/>
          <w:szCs w:val="28"/>
          <w:lang w:val="en-US"/>
        </w:rPr>
        <w:t>µA(y)</w:t>
      </w:r>
    </w:p>
    <w:p w14:paraId="78546A05" w14:textId="77777777" w:rsidR="005C040F" w:rsidRPr="00CA51EB" w:rsidRDefault="005C040F" w:rsidP="005C040F">
      <w:pPr>
        <w:pStyle w:val="af"/>
        <w:shd w:val="clear" w:color="auto" w:fill="auto"/>
        <w:spacing w:before="0" w:after="0" w:line="240" w:lineRule="auto"/>
        <w:ind w:firstLine="709"/>
        <w:rPr>
          <w:rStyle w:val="13"/>
          <w:rFonts w:ascii="Times New Roman" w:hAnsi="Times New Roman" w:cs="Times New Roman"/>
          <w:sz w:val="28"/>
          <w:szCs w:val="28"/>
          <w:lang w:val="de-DE" w:eastAsia="de-DE"/>
        </w:rPr>
      </w:pPr>
      <w:r w:rsidRPr="00CA51EB">
        <w:rPr>
          <w:rStyle w:val="13"/>
          <w:rFonts w:ascii="Times New Roman" w:hAnsi="Times New Roman" w:cs="Times New Roman"/>
          <w:sz w:val="28"/>
          <w:szCs w:val="28"/>
          <w:lang w:val="de-DE" w:eastAsia="de-DE"/>
        </w:rPr>
        <w:t xml:space="preserve">wobei </w:t>
      </w:r>
      <w:r w:rsidRPr="00CA51EB">
        <w:rPr>
          <w:rStyle w:val="BodytextItalic"/>
          <w:rFonts w:eastAsiaTheme="minorHAnsi"/>
          <w:sz w:val="28"/>
          <w:szCs w:val="28"/>
        </w:rPr>
        <w:t>Ac</w:t>
      </w:r>
      <w:r w:rsidRPr="00CA51EB">
        <w:rPr>
          <w:rStyle w:val="13"/>
          <w:rFonts w:ascii="Times New Roman" w:hAnsi="Times New Roman" w:cs="Times New Roman"/>
          <w:sz w:val="28"/>
          <w:szCs w:val="28"/>
          <w:lang w:val="de-DE"/>
        </w:rPr>
        <w:t xml:space="preserve"> </w:t>
      </w:r>
      <w:r w:rsidRPr="00CA51EB">
        <w:rPr>
          <w:rStyle w:val="13"/>
          <w:rFonts w:ascii="Times New Roman" w:hAnsi="Times New Roman" w:cs="Times New Roman"/>
          <w:sz w:val="28"/>
          <w:szCs w:val="28"/>
          <w:lang w:val="de-DE" w:eastAsia="de-DE"/>
        </w:rPr>
        <w:t xml:space="preserve">der gewichtete Zentroid der Menge </w:t>
      </w:r>
      <w:r w:rsidRPr="00CA51EB">
        <w:rPr>
          <w:rStyle w:val="BodytextItalic"/>
          <w:rFonts w:eastAsiaTheme="minorHAnsi"/>
          <w:sz w:val="28"/>
          <w:szCs w:val="28"/>
        </w:rPr>
        <w:t>A</w:t>
      </w:r>
      <w:r w:rsidRPr="00CA51EB">
        <w:rPr>
          <w:rStyle w:val="13"/>
          <w:rFonts w:ascii="Times New Roman" w:hAnsi="Times New Roman" w:cs="Times New Roman"/>
          <w:sz w:val="28"/>
          <w:szCs w:val="28"/>
          <w:lang w:val="de-DE" w:eastAsia="de-DE"/>
        </w:rPr>
        <w:t xml:space="preserve"> ist.</w:t>
      </w:r>
    </w:p>
    <w:p w14:paraId="59742FE3" w14:textId="77777777" w:rsidR="005C040F" w:rsidRPr="00CA51EB" w:rsidRDefault="005C040F" w:rsidP="005C040F">
      <w:pPr>
        <w:pStyle w:val="af"/>
        <w:shd w:val="clear" w:color="auto" w:fill="auto"/>
        <w:spacing w:before="0" w:after="0" w:line="240" w:lineRule="auto"/>
        <w:ind w:left="20"/>
        <w:rPr>
          <w:rStyle w:val="13"/>
          <w:rFonts w:ascii="Times New Roman" w:hAnsi="Times New Roman" w:cs="Times New Roman"/>
          <w:sz w:val="28"/>
          <w:szCs w:val="28"/>
          <w:lang w:val="de-DE" w:eastAsia="de-DE"/>
        </w:rPr>
      </w:pPr>
    </w:p>
    <w:p w14:paraId="595DEADC" w14:textId="77777777" w:rsidR="005C040F" w:rsidRPr="00CA51EB" w:rsidRDefault="005C040F" w:rsidP="005C040F">
      <w:pPr>
        <w:spacing w:after="0" w:line="240" w:lineRule="auto"/>
        <w:rPr>
          <w:rFonts w:ascii="Times New Roman" w:hAnsi="Times New Roman" w:cs="Times New Roman"/>
          <w:b/>
          <w:bCs/>
          <w:sz w:val="28"/>
          <w:szCs w:val="28"/>
        </w:rPr>
      </w:pPr>
      <w:r w:rsidRPr="00CA51EB">
        <w:rPr>
          <w:rFonts w:ascii="Times New Roman" w:hAnsi="Times New Roman" w:cs="Times New Roman"/>
          <w:b/>
          <w:bCs/>
          <w:sz w:val="28"/>
          <w:szCs w:val="28"/>
          <w:lang w:val="de-DE"/>
        </w:rPr>
        <w:t>Wortschatz zum Text</w:t>
      </w:r>
    </w:p>
    <w:tbl>
      <w:tblPr>
        <w:tblStyle w:val="a6"/>
        <w:tblW w:w="0" w:type="auto"/>
        <w:tblInd w:w="-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0"/>
        <w:gridCol w:w="5087"/>
      </w:tblGrid>
      <w:tr w:rsidR="00A0727D" w:rsidRPr="00CA51EB" w14:paraId="692EF0B0" w14:textId="77777777" w:rsidTr="00D21C70">
        <w:tc>
          <w:tcPr>
            <w:tcW w:w="4400" w:type="dxa"/>
            <w:hideMark/>
          </w:tcPr>
          <w:p w14:paraId="0307DA22" w14:textId="77777777" w:rsidR="00A0727D" w:rsidRPr="00CA51EB" w:rsidRDefault="00A0727D" w:rsidP="00A0727D">
            <w:pPr>
              <w:pStyle w:val="a5"/>
              <w:spacing w:after="0" w:line="240" w:lineRule="auto"/>
              <w:ind w:left="0"/>
              <w:contextualSpacing w:val="0"/>
              <w:rPr>
                <w:rFonts w:ascii="Times New Roman" w:hAnsi="Times New Roman" w:cs="Times New Roman"/>
                <w:bCs/>
                <w:sz w:val="28"/>
                <w:szCs w:val="28"/>
                <w:lang w:val="de-DE"/>
              </w:rPr>
            </w:pPr>
            <w:r w:rsidRPr="00CA51EB">
              <w:rPr>
                <w:rStyle w:val="13"/>
                <w:rFonts w:ascii="Times New Roman" w:hAnsi="Times New Roman" w:cs="Times New Roman"/>
                <w:sz w:val="28"/>
                <w:szCs w:val="28"/>
                <w:lang w:val="de-DE" w:eastAsia="de-DE"/>
              </w:rPr>
              <w:t>Anwendung</w:t>
            </w:r>
            <w:r w:rsidRPr="00CA51EB">
              <w:rPr>
                <w:rFonts w:ascii="Times New Roman" w:hAnsi="Times New Roman" w:cs="Times New Roman"/>
                <w:bCs/>
                <w:sz w:val="28"/>
                <w:szCs w:val="28"/>
                <w:lang w:val="de-DE"/>
              </w:rPr>
              <w:t xml:space="preserve"> f, =, -en</w:t>
            </w:r>
          </w:p>
        </w:tc>
        <w:tc>
          <w:tcPr>
            <w:tcW w:w="5087" w:type="dxa"/>
            <w:hideMark/>
          </w:tcPr>
          <w:p w14:paraId="5F480684" w14:textId="33F067B3" w:rsidR="00A0727D" w:rsidRPr="00CA51EB" w:rsidRDefault="00A0727D" w:rsidP="00A0727D">
            <w:pPr>
              <w:pStyle w:val="a5"/>
              <w:spacing w:after="0" w:line="240" w:lineRule="auto"/>
              <w:ind w:left="0"/>
              <w:contextualSpacing w:val="0"/>
              <w:rPr>
                <w:rFonts w:ascii="Times New Roman" w:hAnsi="Times New Roman" w:cs="Times New Roman"/>
                <w:bCs/>
                <w:sz w:val="28"/>
                <w:szCs w:val="28"/>
                <w:lang w:val="de-DE"/>
              </w:rPr>
            </w:pPr>
            <w:r w:rsidRPr="00A0727D">
              <w:rPr>
                <w:rFonts w:ascii="Times New Roman" w:hAnsi="Times New Roman" w:cs="Times New Roman"/>
                <w:bCs/>
                <w:sz w:val="28"/>
                <w:szCs w:val="28"/>
                <w:lang w:val="de-DE"/>
              </w:rPr>
              <w:t>застосування, використання</w:t>
            </w:r>
          </w:p>
        </w:tc>
      </w:tr>
      <w:tr w:rsidR="00A0727D" w:rsidRPr="00CA51EB" w14:paraId="250D6804" w14:textId="77777777" w:rsidTr="00D21C70">
        <w:tc>
          <w:tcPr>
            <w:tcW w:w="4400" w:type="dxa"/>
            <w:hideMark/>
          </w:tcPr>
          <w:p w14:paraId="48D46EA6" w14:textId="77777777" w:rsidR="00A0727D" w:rsidRPr="00CA51EB" w:rsidRDefault="00A0727D" w:rsidP="00A0727D">
            <w:pPr>
              <w:pStyle w:val="a5"/>
              <w:spacing w:after="0" w:line="240" w:lineRule="auto"/>
              <w:ind w:left="0"/>
              <w:contextualSpacing w:val="0"/>
              <w:rPr>
                <w:rFonts w:ascii="Times New Roman" w:hAnsi="Times New Roman" w:cs="Times New Roman"/>
                <w:bCs/>
                <w:sz w:val="28"/>
                <w:szCs w:val="28"/>
                <w:lang w:val="de-DE"/>
              </w:rPr>
            </w:pPr>
            <w:r w:rsidRPr="00CA51EB">
              <w:rPr>
                <w:rStyle w:val="13"/>
                <w:rFonts w:ascii="Times New Roman" w:hAnsi="Times New Roman" w:cs="Times New Roman"/>
                <w:sz w:val="28"/>
                <w:szCs w:val="28"/>
                <w:lang w:val="de-DE" w:eastAsia="de-DE"/>
              </w:rPr>
              <w:t>Ausgabewert</w:t>
            </w:r>
            <w:r w:rsidRPr="00CA51EB">
              <w:rPr>
                <w:rFonts w:ascii="Times New Roman" w:hAnsi="Times New Roman" w:cs="Times New Roman"/>
                <w:bCs/>
                <w:sz w:val="28"/>
                <w:szCs w:val="28"/>
                <w:lang w:val="de-DE"/>
              </w:rPr>
              <w:t xml:space="preserve"> m, -(e)s, -e</w:t>
            </w:r>
          </w:p>
        </w:tc>
        <w:tc>
          <w:tcPr>
            <w:tcW w:w="5087" w:type="dxa"/>
            <w:hideMark/>
          </w:tcPr>
          <w:p w14:paraId="18A5A090" w14:textId="79614C04" w:rsidR="00A0727D" w:rsidRPr="00CA51EB" w:rsidRDefault="00A0727D" w:rsidP="00A0727D">
            <w:pPr>
              <w:pStyle w:val="a5"/>
              <w:spacing w:after="0" w:line="240" w:lineRule="auto"/>
              <w:ind w:left="0"/>
              <w:contextualSpacing w:val="0"/>
              <w:rPr>
                <w:rFonts w:ascii="Times New Roman" w:hAnsi="Times New Roman" w:cs="Times New Roman"/>
                <w:bCs/>
                <w:sz w:val="28"/>
                <w:szCs w:val="28"/>
                <w:lang w:val="de-DE"/>
              </w:rPr>
            </w:pPr>
            <w:r w:rsidRPr="00A0727D">
              <w:rPr>
                <w:rFonts w:ascii="Times New Roman" w:hAnsi="Times New Roman" w:cs="Times New Roman"/>
                <w:bCs/>
                <w:sz w:val="28"/>
                <w:szCs w:val="28"/>
                <w:lang w:val="de-DE"/>
              </w:rPr>
              <w:t>вихідна величина</w:t>
            </w:r>
          </w:p>
        </w:tc>
      </w:tr>
      <w:tr w:rsidR="00A0727D" w:rsidRPr="00CA51EB" w14:paraId="15E90328" w14:textId="77777777" w:rsidTr="00D21C70">
        <w:tc>
          <w:tcPr>
            <w:tcW w:w="4400" w:type="dxa"/>
            <w:hideMark/>
          </w:tcPr>
          <w:p w14:paraId="0E5C21AC" w14:textId="77777777" w:rsidR="00A0727D" w:rsidRPr="00CA51EB" w:rsidRDefault="00A0727D" w:rsidP="00A0727D">
            <w:pPr>
              <w:pStyle w:val="a5"/>
              <w:spacing w:after="0" w:line="240" w:lineRule="auto"/>
              <w:ind w:left="0"/>
              <w:contextualSpacing w:val="0"/>
              <w:rPr>
                <w:rFonts w:ascii="Times New Roman" w:hAnsi="Times New Roman" w:cs="Times New Roman"/>
                <w:bCs/>
                <w:sz w:val="28"/>
                <w:szCs w:val="28"/>
                <w:lang w:val="de-DE"/>
              </w:rPr>
            </w:pPr>
            <w:r w:rsidRPr="00CA51EB">
              <w:rPr>
                <w:rStyle w:val="13"/>
                <w:rFonts w:ascii="Times New Roman" w:hAnsi="Times New Roman" w:cs="Times New Roman"/>
                <w:sz w:val="28"/>
                <w:szCs w:val="28"/>
                <w:lang w:val="de-DE" w:eastAsia="de-DE"/>
              </w:rPr>
              <w:t xml:space="preserve">Bewertung f, =, -en </w:t>
            </w:r>
          </w:p>
        </w:tc>
        <w:tc>
          <w:tcPr>
            <w:tcW w:w="5087" w:type="dxa"/>
            <w:hideMark/>
          </w:tcPr>
          <w:p w14:paraId="7F846A25" w14:textId="47E8FB66" w:rsidR="00A0727D" w:rsidRPr="00CA51EB" w:rsidRDefault="00A0727D" w:rsidP="00A0727D">
            <w:pPr>
              <w:pStyle w:val="a5"/>
              <w:spacing w:after="0" w:line="240" w:lineRule="auto"/>
              <w:ind w:left="0"/>
              <w:contextualSpacing w:val="0"/>
              <w:rPr>
                <w:rFonts w:ascii="Times New Roman" w:hAnsi="Times New Roman" w:cs="Times New Roman"/>
                <w:bCs/>
                <w:sz w:val="28"/>
                <w:szCs w:val="28"/>
                <w:lang w:val="de-DE"/>
              </w:rPr>
            </w:pPr>
            <w:r w:rsidRPr="00A0727D">
              <w:rPr>
                <w:rFonts w:ascii="Times New Roman" w:hAnsi="Times New Roman" w:cs="Times New Roman"/>
                <w:bCs/>
                <w:sz w:val="28"/>
                <w:szCs w:val="28"/>
                <w:lang w:val="de-DE"/>
              </w:rPr>
              <w:t>оцінка</w:t>
            </w:r>
          </w:p>
        </w:tc>
      </w:tr>
      <w:tr w:rsidR="00A0727D" w:rsidRPr="00CA51EB" w14:paraId="71ECF553" w14:textId="77777777" w:rsidTr="00D21C70">
        <w:tc>
          <w:tcPr>
            <w:tcW w:w="4400" w:type="dxa"/>
            <w:hideMark/>
          </w:tcPr>
          <w:p w14:paraId="272AD6CC" w14:textId="77777777" w:rsidR="00A0727D" w:rsidRPr="00CA51EB" w:rsidRDefault="00A0727D" w:rsidP="00A0727D">
            <w:pPr>
              <w:pStyle w:val="a5"/>
              <w:spacing w:after="0" w:line="240" w:lineRule="auto"/>
              <w:ind w:left="0"/>
              <w:contextualSpacing w:val="0"/>
              <w:rPr>
                <w:rFonts w:ascii="Times New Roman" w:hAnsi="Times New Roman" w:cs="Times New Roman"/>
                <w:bCs/>
                <w:sz w:val="28"/>
                <w:szCs w:val="28"/>
                <w:lang w:val="de-DE"/>
              </w:rPr>
            </w:pPr>
            <w:r w:rsidRPr="00CA51EB">
              <w:rPr>
                <w:rStyle w:val="13"/>
                <w:rFonts w:ascii="Times New Roman" w:hAnsi="Times New Roman" w:cs="Times New Roman"/>
                <w:sz w:val="28"/>
                <w:szCs w:val="28"/>
                <w:lang w:val="de-DE" w:eastAsia="de-DE"/>
              </w:rPr>
              <w:t>Drehzahländerung</w:t>
            </w:r>
            <w:r w:rsidRPr="00CA51EB">
              <w:rPr>
                <w:rFonts w:ascii="Times New Roman" w:hAnsi="Times New Roman" w:cs="Times New Roman"/>
                <w:bCs/>
                <w:sz w:val="28"/>
                <w:szCs w:val="28"/>
                <w:lang w:val="de-DE"/>
              </w:rPr>
              <w:t xml:space="preserve"> f, </w:t>
            </w:r>
            <w:r w:rsidRPr="00CA51EB">
              <w:rPr>
                <w:rStyle w:val="13"/>
                <w:rFonts w:ascii="Times New Roman" w:hAnsi="Times New Roman" w:cs="Times New Roman"/>
                <w:sz w:val="28"/>
                <w:szCs w:val="28"/>
                <w:lang w:val="de-DE" w:eastAsia="de-DE"/>
              </w:rPr>
              <w:t>=, -en</w:t>
            </w:r>
          </w:p>
        </w:tc>
        <w:tc>
          <w:tcPr>
            <w:tcW w:w="5087" w:type="dxa"/>
            <w:hideMark/>
          </w:tcPr>
          <w:p w14:paraId="317F0B9B" w14:textId="5F05A079" w:rsidR="00A0727D" w:rsidRPr="00CA51EB" w:rsidRDefault="00A0727D" w:rsidP="00A0727D">
            <w:pPr>
              <w:pStyle w:val="a5"/>
              <w:spacing w:after="0" w:line="240" w:lineRule="auto"/>
              <w:ind w:left="0"/>
              <w:contextualSpacing w:val="0"/>
              <w:rPr>
                <w:rFonts w:ascii="Times New Roman" w:hAnsi="Times New Roman" w:cs="Times New Roman"/>
                <w:bCs/>
                <w:sz w:val="28"/>
                <w:szCs w:val="28"/>
                <w:lang w:val="de-DE"/>
              </w:rPr>
            </w:pPr>
            <w:r w:rsidRPr="00A0727D">
              <w:rPr>
                <w:rFonts w:ascii="Times New Roman" w:hAnsi="Times New Roman" w:cs="Times New Roman"/>
                <w:bCs/>
                <w:sz w:val="28"/>
                <w:szCs w:val="28"/>
                <w:lang w:val="de-DE"/>
              </w:rPr>
              <w:t>зміна числа оборотів</w:t>
            </w:r>
          </w:p>
        </w:tc>
      </w:tr>
      <w:tr w:rsidR="00A0727D" w:rsidRPr="00CA51EB" w14:paraId="36719AA4" w14:textId="77777777" w:rsidTr="00D21C70">
        <w:tc>
          <w:tcPr>
            <w:tcW w:w="4400" w:type="dxa"/>
            <w:hideMark/>
          </w:tcPr>
          <w:p w14:paraId="2A8C5DF3" w14:textId="77777777" w:rsidR="00A0727D" w:rsidRPr="00CA51EB" w:rsidRDefault="00A0727D" w:rsidP="00A0727D">
            <w:pPr>
              <w:pStyle w:val="a5"/>
              <w:spacing w:after="0" w:line="240" w:lineRule="auto"/>
              <w:ind w:left="0"/>
              <w:contextualSpacing w:val="0"/>
              <w:rPr>
                <w:rFonts w:ascii="Times New Roman" w:hAnsi="Times New Roman" w:cs="Times New Roman"/>
                <w:bCs/>
                <w:sz w:val="28"/>
                <w:szCs w:val="28"/>
                <w:lang w:val="de-DE"/>
              </w:rPr>
            </w:pPr>
            <w:r w:rsidRPr="00CA51EB">
              <w:rPr>
                <w:rStyle w:val="13"/>
                <w:rFonts w:ascii="Times New Roman" w:hAnsi="Times New Roman" w:cs="Times New Roman"/>
                <w:sz w:val="28"/>
                <w:szCs w:val="28"/>
                <w:lang w:val="de-DE" w:eastAsia="de-DE"/>
              </w:rPr>
              <w:t>Durchschnitt</w:t>
            </w:r>
            <w:r w:rsidRPr="00CA51EB">
              <w:rPr>
                <w:rFonts w:ascii="Times New Roman" w:hAnsi="Times New Roman" w:cs="Times New Roman"/>
                <w:sz w:val="28"/>
                <w:szCs w:val="28"/>
                <w:lang w:val="de-DE"/>
              </w:rPr>
              <w:t xml:space="preserve"> </w:t>
            </w:r>
            <w:r w:rsidRPr="00CA51EB">
              <w:rPr>
                <w:rStyle w:val="13"/>
                <w:rFonts w:ascii="Times New Roman" w:hAnsi="Times New Roman" w:cs="Times New Roman"/>
                <w:sz w:val="28"/>
                <w:szCs w:val="28"/>
                <w:lang w:val="de-DE" w:eastAsia="de-DE"/>
              </w:rPr>
              <w:t>m, -(e)s, -e</w:t>
            </w:r>
          </w:p>
        </w:tc>
        <w:tc>
          <w:tcPr>
            <w:tcW w:w="5087" w:type="dxa"/>
            <w:hideMark/>
          </w:tcPr>
          <w:p w14:paraId="65FD0339" w14:textId="32670534" w:rsidR="00A0727D" w:rsidRPr="00CA51EB" w:rsidRDefault="00A0727D" w:rsidP="00A0727D">
            <w:pPr>
              <w:pStyle w:val="a5"/>
              <w:spacing w:after="0" w:line="240" w:lineRule="auto"/>
              <w:ind w:left="0"/>
              <w:contextualSpacing w:val="0"/>
              <w:rPr>
                <w:rFonts w:ascii="Times New Roman" w:hAnsi="Times New Roman" w:cs="Times New Roman"/>
                <w:bCs/>
                <w:sz w:val="28"/>
                <w:szCs w:val="28"/>
                <w:lang w:val="de-DE"/>
              </w:rPr>
            </w:pPr>
            <w:r w:rsidRPr="00A0727D">
              <w:rPr>
                <w:rFonts w:ascii="Times New Roman" w:hAnsi="Times New Roman" w:cs="Times New Roman"/>
                <w:bCs/>
                <w:sz w:val="28"/>
                <w:szCs w:val="28"/>
                <w:lang w:val="de-DE"/>
              </w:rPr>
              <w:t>середнє значення, середня величина</w:t>
            </w:r>
          </w:p>
        </w:tc>
      </w:tr>
      <w:tr w:rsidR="00A0727D" w:rsidRPr="00CA51EB" w14:paraId="4C04097B" w14:textId="77777777" w:rsidTr="00D21C70">
        <w:tc>
          <w:tcPr>
            <w:tcW w:w="4400" w:type="dxa"/>
            <w:hideMark/>
          </w:tcPr>
          <w:p w14:paraId="3F4665DD" w14:textId="77777777" w:rsidR="00A0727D" w:rsidRPr="00CA51EB" w:rsidRDefault="00A0727D" w:rsidP="00A0727D">
            <w:pPr>
              <w:pStyle w:val="a5"/>
              <w:spacing w:after="0" w:line="240" w:lineRule="auto"/>
              <w:ind w:left="0"/>
              <w:contextualSpacing w:val="0"/>
              <w:rPr>
                <w:rFonts w:ascii="Times New Roman" w:hAnsi="Times New Roman" w:cs="Times New Roman"/>
                <w:bCs/>
                <w:sz w:val="28"/>
                <w:szCs w:val="28"/>
                <w:lang w:val="de-DE"/>
              </w:rPr>
            </w:pPr>
            <w:r w:rsidRPr="00CA51EB">
              <w:rPr>
                <w:rStyle w:val="13"/>
                <w:rFonts w:ascii="Times New Roman" w:hAnsi="Times New Roman" w:cs="Times New Roman"/>
                <w:sz w:val="28"/>
                <w:szCs w:val="28"/>
                <w:lang w:val="de-DE" w:eastAsia="de-DE"/>
              </w:rPr>
              <w:t>Einsatz</w:t>
            </w:r>
            <w:r w:rsidRPr="00CA51EB">
              <w:rPr>
                <w:rFonts w:ascii="Times New Roman" w:hAnsi="Times New Roman" w:cs="Times New Roman"/>
                <w:sz w:val="28"/>
                <w:szCs w:val="28"/>
                <w:lang w:val="de-DE"/>
              </w:rPr>
              <w:t xml:space="preserve"> m, -es, -sätze</w:t>
            </w:r>
          </w:p>
        </w:tc>
        <w:tc>
          <w:tcPr>
            <w:tcW w:w="5087" w:type="dxa"/>
            <w:hideMark/>
          </w:tcPr>
          <w:p w14:paraId="0ABE926D" w14:textId="5CEAEBBF" w:rsidR="00A0727D" w:rsidRPr="00CA51EB" w:rsidRDefault="00A0727D" w:rsidP="00A0727D">
            <w:pPr>
              <w:pStyle w:val="a5"/>
              <w:spacing w:after="0" w:line="240" w:lineRule="auto"/>
              <w:ind w:left="0"/>
              <w:contextualSpacing w:val="0"/>
              <w:rPr>
                <w:rFonts w:ascii="Times New Roman" w:hAnsi="Times New Roman" w:cs="Times New Roman"/>
                <w:bCs/>
                <w:sz w:val="28"/>
                <w:szCs w:val="28"/>
                <w:lang w:val="de-DE"/>
              </w:rPr>
            </w:pPr>
            <w:r w:rsidRPr="00A0727D">
              <w:rPr>
                <w:rFonts w:ascii="Times New Roman" w:hAnsi="Times New Roman" w:cs="Times New Roman"/>
                <w:bCs/>
                <w:sz w:val="28"/>
                <w:szCs w:val="28"/>
                <w:lang w:val="de-DE"/>
              </w:rPr>
              <w:t>використання, впровадження</w:t>
            </w:r>
          </w:p>
        </w:tc>
      </w:tr>
      <w:tr w:rsidR="00A0727D" w:rsidRPr="00CA51EB" w14:paraId="77A95904" w14:textId="77777777" w:rsidTr="00D21C70">
        <w:tc>
          <w:tcPr>
            <w:tcW w:w="4400" w:type="dxa"/>
            <w:hideMark/>
          </w:tcPr>
          <w:p w14:paraId="51ECA221" w14:textId="77777777" w:rsidR="00A0727D" w:rsidRPr="00CA51EB" w:rsidRDefault="00A0727D" w:rsidP="00A0727D">
            <w:pPr>
              <w:pStyle w:val="a5"/>
              <w:spacing w:after="0" w:line="240" w:lineRule="auto"/>
              <w:ind w:left="0"/>
              <w:contextualSpacing w:val="0"/>
              <w:rPr>
                <w:rFonts w:ascii="Times New Roman" w:hAnsi="Times New Roman" w:cs="Times New Roman"/>
                <w:bCs/>
                <w:sz w:val="28"/>
                <w:szCs w:val="28"/>
                <w:lang w:val="de-DE"/>
              </w:rPr>
            </w:pPr>
            <w:r w:rsidRPr="00CA51EB">
              <w:rPr>
                <w:rStyle w:val="13"/>
                <w:rFonts w:ascii="Times New Roman" w:hAnsi="Times New Roman" w:cs="Times New Roman"/>
                <w:sz w:val="28"/>
                <w:szCs w:val="28"/>
                <w:lang w:val="de-DE" w:eastAsia="de-DE"/>
              </w:rPr>
              <w:t>Entschei</w:t>
            </w:r>
            <w:r w:rsidRPr="00CA51EB">
              <w:rPr>
                <w:rStyle w:val="13"/>
                <w:rFonts w:ascii="Times New Roman" w:hAnsi="Times New Roman" w:cs="Times New Roman"/>
                <w:sz w:val="28"/>
                <w:szCs w:val="28"/>
                <w:lang w:val="de-DE" w:eastAsia="de-DE"/>
              </w:rPr>
              <w:softHyphen/>
              <w:t>dungsfindung</w:t>
            </w:r>
            <w:r w:rsidRPr="00CA51EB">
              <w:rPr>
                <w:rFonts w:ascii="Times New Roman" w:hAnsi="Times New Roman" w:cs="Times New Roman"/>
                <w:bCs/>
                <w:sz w:val="28"/>
                <w:szCs w:val="28"/>
                <w:lang w:val="de-DE"/>
              </w:rPr>
              <w:t xml:space="preserve"> f</w:t>
            </w:r>
          </w:p>
        </w:tc>
        <w:tc>
          <w:tcPr>
            <w:tcW w:w="5087" w:type="dxa"/>
            <w:hideMark/>
          </w:tcPr>
          <w:p w14:paraId="7E149BC9" w14:textId="5967423E" w:rsidR="00A0727D" w:rsidRPr="00CA51EB" w:rsidRDefault="00A0727D" w:rsidP="00A0727D">
            <w:pPr>
              <w:pStyle w:val="a5"/>
              <w:spacing w:after="0" w:line="240" w:lineRule="auto"/>
              <w:ind w:left="0"/>
              <w:contextualSpacing w:val="0"/>
              <w:rPr>
                <w:rFonts w:ascii="Times New Roman" w:hAnsi="Times New Roman" w:cs="Times New Roman"/>
                <w:bCs/>
                <w:sz w:val="28"/>
                <w:szCs w:val="28"/>
                <w:lang w:val="de-DE"/>
              </w:rPr>
            </w:pPr>
            <w:r w:rsidRPr="00A0727D">
              <w:rPr>
                <w:rFonts w:ascii="Times New Roman" w:hAnsi="Times New Roman" w:cs="Times New Roman"/>
                <w:bCs/>
                <w:sz w:val="28"/>
                <w:szCs w:val="28"/>
                <w:lang w:val="de-DE"/>
              </w:rPr>
              <w:t>прийняття рішення</w:t>
            </w:r>
          </w:p>
        </w:tc>
      </w:tr>
      <w:tr w:rsidR="00A0727D" w:rsidRPr="00CA51EB" w14:paraId="6A3A2133" w14:textId="77777777" w:rsidTr="00D21C70">
        <w:tc>
          <w:tcPr>
            <w:tcW w:w="4400" w:type="dxa"/>
            <w:hideMark/>
          </w:tcPr>
          <w:p w14:paraId="36C8D6FB" w14:textId="77777777" w:rsidR="00A0727D" w:rsidRPr="00CA51EB" w:rsidRDefault="00A0727D" w:rsidP="00A0727D">
            <w:pPr>
              <w:pStyle w:val="a5"/>
              <w:spacing w:after="0" w:line="240" w:lineRule="auto"/>
              <w:ind w:left="0"/>
              <w:contextualSpacing w:val="0"/>
              <w:rPr>
                <w:rStyle w:val="13"/>
                <w:rFonts w:ascii="Times New Roman" w:hAnsi="Times New Roman" w:cs="Times New Roman"/>
                <w:sz w:val="28"/>
                <w:szCs w:val="28"/>
                <w:lang w:eastAsia="de-DE"/>
              </w:rPr>
            </w:pPr>
            <w:r w:rsidRPr="00CA51EB">
              <w:rPr>
                <w:rStyle w:val="13"/>
                <w:rFonts w:ascii="Times New Roman" w:hAnsi="Times New Roman" w:cs="Times New Roman"/>
                <w:sz w:val="28"/>
                <w:szCs w:val="28"/>
                <w:lang w:val="de-DE" w:eastAsia="de-DE"/>
              </w:rPr>
              <w:t>Fuzzy-Logik</w:t>
            </w:r>
            <w:r w:rsidRPr="00CA51EB">
              <w:rPr>
                <w:rFonts w:ascii="Times New Roman" w:hAnsi="Times New Roman" w:cs="Times New Roman"/>
                <w:bCs/>
                <w:sz w:val="28"/>
                <w:szCs w:val="28"/>
                <w:lang w:val="de-DE"/>
              </w:rPr>
              <w:t xml:space="preserve"> f</w:t>
            </w:r>
          </w:p>
        </w:tc>
        <w:tc>
          <w:tcPr>
            <w:tcW w:w="5087" w:type="dxa"/>
            <w:hideMark/>
          </w:tcPr>
          <w:p w14:paraId="51EC1DA5" w14:textId="688C98F8" w:rsidR="00A0727D" w:rsidRPr="00A0727D" w:rsidRDefault="00A0727D" w:rsidP="00A0727D">
            <w:pPr>
              <w:pStyle w:val="a5"/>
              <w:spacing w:after="0" w:line="240" w:lineRule="auto"/>
              <w:ind w:left="0"/>
              <w:contextualSpacing w:val="0"/>
              <w:rPr>
                <w:rFonts w:ascii="Times New Roman" w:hAnsi="Times New Roman" w:cs="Times New Roman"/>
                <w:bCs/>
                <w:sz w:val="28"/>
                <w:szCs w:val="28"/>
                <w:lang w:val="de-DE"/>
              </w:rPr>
            </w:pPr>
            <w:r w:rsidRPr="00A0727D">
              <w:rPr>
                <w:rFonts w:ascii="Times New Roman" w:hAnsi="Times New Roman" w:cs="Times New Roman"/>
                <w:bCs/>
                <w:sz w:val="28"/>
                <w:szCs w:val="28"/>
                <w:lang w:val="de-DE"/>
              </w:rPr>
              <w:t>нечітка логіка</w:t>
            </w:r>
          </w:p>
        </w:tc>
      </w:tr>
      <w:tr w:rsidR="00A0727D" w:rsidRPr="00CA51EB" w14:paraId="2B3A8779" w14:textId="77777777" w:rsidTr="00D21C70">
        <w:tc>
          <w:tcPr>
            <w:tcW w:w="4400" w:type="dxa"/>
            <w:hideMark/>
          </w:tcPr>
          <w:p w14:paraId="53188EB2" w14:textId="77777777" w:rsidR="00A0727D" w:rsidRPr="00CA51EB" w:rsidRDefault="00A0727D" w:rsidP="00A0727D">
            <w:pPr>
              <w:pStyle w:val="a5"/>
              <w:spacing w:after="0" w:line="240" w:lineRule="auto"/>
              <w:ind w:left="0"/>
              <w:contextualSpacing w:val="0"/>
              <w:rPr>
                <w:rFonts w:ascii="Times New Roman" w:hAnsi="Times New Roman" w:cs="Times New Roman"/>
                <w:bCs/>
                <w:sz w:val="28"/>
                <w:szCs w:val="28"/>
                <w:lang w:val="en-US"/>
              </w:rPr>
            </w:pPr>
            <w:r w:rsidRPr="00CA51EB">
              <w:rPr>
                <w:rStyle w:val="13"/>
                <w:rFonts w:ascii="Times New Roman" w:hAnsi="Times New Roman" w:cs="Times New Roman"/>
                <w:sz w:val="28"/>
                <w:szCs w:val="28"/>
                <w:lang w:val="en-US" w:eastAsia="de-DE"/>
              </w:rPr>
              <w:t>Fuzzy-</w:t>
            </w:r>
            <w:commentRangeStart w:id="46"/>
            <w:r w:rsidRPr="00CA51EB">
              <w:rPr>
                <w:rStyle w:val="13"/>
                <w:rFonts w:ascii="Times New Roman" w:hAnsi="Times New Roman" w:cs="Times New Roman"/>
                <w:sz w:val="28"/>
                <w:szCs w:val="28"/>
                <w:lang w:val="en-US" w:eastAsia="de-DE"/>
              </w:rPr>
              <w:t>Set</w:t>
            </w:r>
            <w:commentRangeEnd w:id="46"/>
            <w:r w:rsidRPr="00CA51EB">
              <w:rPr>
                <w:rStyle w:val="afb"/>
                <w:rFonts w:ascii="Times New Roman" w:hAnsi="Times New Roman" w:cs="Times New Roman"/>
                <w:sz w:val="28"/>
                <w:szCs w:val="28"/>
              </w:rPr>
              <w:commentReference w:id="46"/>
            </w:r>
            <w:r w:rsidRPr="00CA51EB">
              <w:rPr>
                <w:rStyle w:val="13"/>
                <w:rFonts w:ascii="Times New Roman" w:hAnsi="Times New Roman" w:cs="Times New Roman"/>
                <w:sz w:val="28"/>
                <w:szCs w:val="28"/>
                <w:lang w:val="en-US" w:eastAsia="de-DE"/>
              </w:rPr>
              <w:t xml:space="preserve"> n, -s, -s</w:t>
            </w:r>
          </w:p>
        </w:tc>
        <w:tc>
          <w:tcPr>
            <w:tcW w:w="5087" w:type="dxa"/>
            <w:hideMark/>
          </w:tcPr>
          <w:p w14:paraId="70273574" w14:textId="38E99221" w:rsidR="00A0727D" w:rsidRPr="00CA51EB" w:rsidRDefault="00A0727D" w:rsidP="00A0727D">
            <w:pPr>
              <w:pStyle w:val="a5"/>
              <w:spacing w:after="0" w:line="240" w:lineRule="auto"/>
              <w:ind w:left="0"/>
              <w:contextualSpacing w:val="0"/>
              <w:rPr>
                <w:rFonts w:ascii="Times New Roman" w:hAnsi="Times New Roman" w:cs="Times New Roman"/>
                <w:bCs/>
                <w:sz w:val="28"/>
                <w:szCs w:val="28"/>
                <w:lang w:val="de-DE"/>
              </w:rPr>
            </w:pPr>
            <w:r w:rsidRPr="00A0727D">
              <w:rPr>
                <w:rFonts w:ascii="Times New Roman" w:hAnsi="Times New Roman" w:cs="Times New Roman"/>
                <w:bCs/>
                <w:sz w:val="28"/>
                <w:szCs w:val="28"/>
                <w:lang w:val="de-DE"/>
              </w:rPr>
              <w:t>нечітка безліч</w:t>
            </w:r>
          </w:p>
        </w:tc>
      </w:tr>
      <w:tr w:rsidR="00A0727D" w:rsidRPr="00CA51EB" w14:paraId="62D90AEE" w14:textId="77777777" w:rsidTr="00D21C70">
        <w:tc>
          <w:tcPr>
            <w:tcW w:w="4400" w:type="dxa"/>
            <w:hideMark/>
          </w:tcPr>
          <w:p w14:paraId="7F6BE8D2" w14:textId="77777777" w:rsidR="00A0727D" w:rsidRPr="00CA51EB" w:rsidRDefault="00A0727D" w:rsidP="00A0727D">
            <w:pPr>
              <w:pStyle w:val="a5"/>
              <w:spacing w:after="0" w:line="240" w:lineRule="auto"/>
              <w:ind w:left="0"/>
              <w:contextualSpacing w:val="0"/>
              <w:rPr>
                <w:rFonts w:ascii="Times New Roman" w:hAnsi="Times New Roman" w:cs="Times New Roman"/>
                <w:bCs/>
                <w:sz w:val="28"/>
                <w:szCs w:val="28"/>
                <w:lang w:val="de-DE"/>
              </w:rPr>
            </w:pPr>
            <w:r w:rsidRPr="00CA51EB">
              <w:rPr>
                <w:rStyle w:val="13"/>
                <w:rFonts w:ascii="Times New Roman" w:hAnsi="Times New Roman" w:cs="Times New Roman"/>
                <w:sz w:val="28"/>
                <w:szCs w:val="28"/>
                <w:lang w:val="de-DE" w:eastAsia="de-DE"/>
              </w:rPr>
              <w:t xml:space="preserve">Fuzzy-Steuerungssystem n, </w:t>
            </w:r>
            <w:r w:rsidRPr="00CA51EB">
              <w:rPr>
                <w:rFonts w:ascii="Times New Roman" w:hAnsi="Times New Roman" w:cs="Times New Roman"/>
                <w:bCs/>
                <w:sz w:val="28"/>
                <w:szCs w:val="28"/>
                <w:lang w:val="de-DE"/>
              </w:rPr>
              <w:t>-(e)s, -e</w:t>
            </w:r>
          </w:p>
        </w:tc>
        <w:tc>
          <w:tcPr>
            <w:tcW w:w="5087" w:type="dxa"/>
            <w:hideMark/>
          </w:tcPr>
          <w:p w14:paraId="69CFC582" w14:textId="1F38A2A0" w:rsidR="00A0727D" w:rsidRPr="00CA51EB" w:rsidRDefault="00A0727D" w:rsidP="00A0727D">
            <w:pPr>
              <w:pStyle w:val="a5"/>
              <w:spacing w:after="0" w:line="240" w:lineRule="auto"/>
              <w:ind w:left="0"/>
              <w:contextualSpacing w:val="0"/>
              <w:rPr>
                <w:rFonts w:ascii="Times New Roman" w:hAnsi="Times New Roman" w:cs="Times New Roman"/>
                <w:bCs/>
                <w:sz w:val="28"/>
                <w:szCs w:val="28"/>
                <w:lang w:val="de-DE"/>
              </w:rPr>
            </w:pPr>
            <w:r w:rsidRPr="00A0727D">
              <w:rPr>
                <w:rFonts w:ascii="Times New Roman" w:hAnsi="Times New Roman" w:cs="Times New Roman"/>
                <w:bCs/>
                <w:sz w:val="28"/>
                <w:szCs w:val="28"/>
                <w:lang w:val="de-DE"/>
              </w:rPr>
              <w:t>нечітка система управління</w:t>
            </w:r>
          </w:p>
        </w:tc>
      </w:tr>
      <w:tr w:rsidR="00A0727D" w:rsidRPr="00CA51EB" w14:paraId="7AD425B1" w14:textId="77777777" w:rsidTr="00D21C70">
        <w:tc>
          <w:tcPr>
            <w:tcW w:w="4400" w:type="dxa"/>
            <w:hideMark/>
          </w:tcPr>
          <w:p w14:paraId="3B852C38" w14:textId="77777777" w:rsidR="00A0727D" w:rsidRPr="00CA51EB" w:rsidRDefault="00A0727D" w:rsidP="00A0727D">
            <w:pPr>
              <w:pStyle w:val="a5"/>
              <w:spacing w:after="0" w:line="240" w:lineRule="auto"/>
              <w:ind w:left="0"/>
              <w:contextualSpacing w:val="0"/>
              <w:rPr>
                <w:rFonts w:ascii="Times New Roman" w:hAnsi="Times New Roman" w:cs="Times New Roman"/>
                <w:bCs/>
                <w:sz w:val="28"/>
                <w:szCs w:val="28"/>
                <w:lang w:val="de-DE"/>
              </w:rPr>
            </w:pPr>
            <w:r w:rsidRPr="00CA51EB">
              <w:rPr>
                <w:rStyle w:val="13"/>
                <w:rFonts w:ascii="Times New Roman" w:hAnsi="Times New Roman" w:cs="Times New Roman"/>
                <w:sz w:val="28"/>
                <w:szCs w:val="28"/>
                <w:lang w:val="de-DE" w:eastAsia="de-DE"/>
              </w:rPr>
              <w:t>Halt m, -(e)s,</w:t>
            </w:r>
            <w:r w:rsidRPr="00CA51EB">
              <w:rPr>
                <w:rFonts w:ascii="Times New Roman" w:hAnsi="Times New Roman" w:cs="Times New Roman"/>
                <w:sz w:val="28"/>
                <w:szCs w:val="28"/>
                <w:lang w:val="de-DE"/>
              </w:rPr>
              <w:t xml:space="preserve"> </w:t>
            </w:r>
            <w:r w:rsidRPr="00CA51EB">
              <w:rPr>
                <w:rStyle w:val="13"/>
                <w:rFonts w:ascii="Times New Roman" w:hAnsi="Times New Roman" w:cs="Times New Roman"/>
                <w:sz w:val="28"/>
                <w:szCs w:val="28"/>
                <w:lang w:val="de-DE" w:eastAsia="de-DE"/>
              </w:rPr>
              <w:t xml:space="preserve">-e </w:t>
            </w:r>
          </w:p>
        </w:tc>
        <w:tc>
          <w:tcPr>
            <w:tcW w:w="5087" w:type="dxa"/>
            <w:hideMark/>
          </w:tcPr>
          <w:p w14:paraId="7EFE3F6D" w14:textId="1DFBC52B" w:rsidR="00A0727D" w:rsidRPr="00CA51EB" w:rsidRDefault="00A0727D" w:rsidP="00A0727D">
            <w:pPr>
              <w:pStyle w:val="a5"/>
              <w:spacing w:after="0" w:line="240" w:lineRule="auto"/>
              <w:ind w:left="0"/>
              <w:contextualSpacing w:val="0"/>
              <w:rPr>
                <w:rFonts w:ascii="Times New Roman" w:hAnsi="Times New Roman" w:cs="Times New Roman"/>
                <w:bCs/>
                <w:sz w:val="28"/>
                <w:szCs w:val="28"/>
                <w:lang w:val="de-DE"/>
              </w:rPr>
            </w:pPr>
            <w:r w:rsidRPr="00A0727D">
              <w:rPr>
                <w:rFonts w:ascii="Times New Roman" w:hAnsi="Times New Roman" w:cs="Times New Roman"/>
                <w:bCs/>
                <w:sz w:val="28"/>
                <w:szCs w:val="28"/>
                <w:lang w:val="de-DE"/>
              </w:rPr>
              <w:t>зупинка</w:t>
            </w:r>
          </w:p>
        </w:tc>
      </w:tr>
      <w:tr w:rsidR="00A0727D" w:rsidRPr="00CA51EB" w14:paraId="2CA87BC5" w14:textId="77777777" w:rsidTr="00D21C70">
        <w:tc>
          <w:tcPr>
            <w:tcW w:w="4400" w:type="dxa"/>
            <w:hideMark/>
          </w:tcPr>
          <w:p w14:paraId="37B6E320" w14:textId="77777777" w:rsidR="00A0727D" w:rsidRPr="00CA51EB" w:rsidRDefault="00A0727D" w:rsidP="00A0727D">
            <w:pPr>
              <w:pStyle w:val="a5"/>
              <w:spacing w:after="0" w:line="240" w:lineRule="auto"/>
              <w:ind w:left="0"/>
              <w:contextualSpacing w:val="0"/>
              <w:rPr>
                <w:rFonts w:ascii="Times New Roman" w:hAnsi="Times New Roman" w:cs="Times New Roman"/>
                <w:bCs/>
                <w:sz w:val="28"/>
                <w:szCs w:val="28"/>
                <w:lang w:val="de-DE"/>
              </w:rPr>
            </w:pPr>
            <w:r w:rsidRPr="00CA51EB">
              <w:rPr>
                <w:rStyle w:val="13"/>
                <w:rFonts w:ascii="Times New Roman" w:hAnsi="Times New Roman" w:cs="Times New Roman"/>
                <w:sz w:val="28"/>
                <w:szCs w:val="28"/>
                <w:lang w:val="de-DE" w:eastAsia="de-DE"/>
              </w:rPr>
              <w:t>Industrieprozess</w:t>
            </w:r>
            <w:r w:rsidRPr="00CA51EB">
              <w:rPr>
                <w:rFonts w:ascii="Times New Roman" w:hAnsi="Times New Roman" w:cs="Times New Roman"/>
                <w:sz w:val="28"/>
                <w:szCs w:val="28"/>
                <w:lang w:val="de-DE"/>
              </w:rPr>
              <w:t xml:space="preserve"> </w:t>
            </w:r>
            <w:r w:rsidRPr="00CA51EB">
              <w:rPr>
                <w:rStyle w:val="13"/>
                <w:rFonts w:ascii="Times New Roman" w:hAnsi="Times New Roman" w:cs="Times New Roman"/>
                <w:sz w:val="28"/>
                <w:szCs w:val="28"/>
                <w:lang w:val="de-DE" w:eastAsia="de-DE"/>
              </w:rPr>
              <w:t>m, -zesses, -zesse</w:t>
            </w:r>
          </w:p>
        </w:tc>
        <w:tc>
          <w:tcPr>
            <w:tcW w:w="5087" w:type="dxa"/>
            <w:hideMark/>
          </w:tcPr>
          <w:p w14:paraId="7E3404C9" w14:textId="2E0675BD" w:rsidR="00A0727D" w:rsidRPr="00CA51EB" w:rsidRDefault="00A0727D" w:rsidP="00A0727D">
            <w:pPr>
              <w:pStyle w:val="a5"/>
              <w:spacing w:after="0" w:line="240" w:lineRule="auto"/>
              <w:ind w:left="0"/>
              <w:contextualSpacing w:val="0"/>
              <w:rPr>
                <w:rFonts w:ascii="Times New Roman" w:hAnsi="Times New Roman" w:cs="Times New Roman"/>
                <w:bCs/>
                <w:sz w:val="28"/>
                <w:szCs w:val="28"/>
                <w:lang w:val="de-DE"/>
              </w:rPr>
            </w:pPr>
            <w:r w:rsidRPr="00A0727D">
              <w:rPr>
                <w:rFonts w:ascii="Times New Roman" w:hAnsi="Times New Roman" w:cs="Times New Roman"/>
                <w:bCs/>
                <w:sz w:val="28"/>
                <w:szCs w:val="28"/>
                <w:lang w:val="de-DE"/>
              </w:rPr>
              <w:t>виробничий процес</w:t>
            </w:r>
          </w:p>
        </w:tc>
      </w:tr>
      <w:tr w:rsidR="00A0727D" w:rsidRPr="00CA51EB" w14:paraId="40B66807" w14:textId="77777777" w:rsidTr="00D21C70">
        <w:tc>
          <w:tcPr>
            <w:tcW w:w="4400" w:type="dxa"/>
            <w:hideMark/>
          </w:tcPr>
          <w:p w14:paraId="56A10C02" w14:textId="77777777" w:rsidR="00A0727D" w:rsidRPr="00CA51EB" w:rsidRDefault="00A0727D" w:rsidP="00A0727D">
            <w:pPr>
              <w:pStyle w:val="a5"/>
              <w:spacing w:after="0" w:line="240" w:lineRule="auto"/>
              <w:ind w:left="0"/>
              <w:contextualSpacing w:val="0"/>
              <w:rPr>
                <w:rStyle w:val="13"/>
                <w:rFonts w:ascii="Times New Roman" w:hAnsi="Times New Roman" w:cs="Times New Roman"/>
                <w:sz w:val="28"/>
                <w:szCs w:val="28"/>
                <w:lang w:eastAsia="de-DE"/>
              </w:rPr>
            </w:pPr>
            <w:r w:rsidRPr="00CA51EB">
              <w:rPr>
                <w:rStyle w:val="13"/>
                <w:rFonts w:ascii="Times New Roman" w:hAnsi="Times New Roman" w:cs="Times New Roman"/>
                <w:sz w:val="28"/>
                <w:szCs w:val="28"/>
                <w:lang w:val="de-DE" w:eastAsia="de-DE"/>
              </w:rPr>
              <w:t>„intelligentes“ Haus</w:t>
            </w:r>
          </w:p>
        </w:tc>
        <w:tc>
          <w:tcPr>
            <w:tcW w:w="5087" w:type="dxa"/>
            <w:hideMark/>
          </w:tcPr>
          <w:p w14:paraId="7B568197" w14:textId="46D96724" w:rsidR="00A0727D" w:rsidRPr="00A0727D" w:rsidRDefault="00A0727D" w:rsidP="00A0727D">
            <w:pPr>
              <w:pStyle w:val="a5"/>
              <w:spacing w:after="0" w:line="240" w:lineRule="auto"/>
              <w:ind w:left="0"/>
              <w:contextualSpacing w:val="0"/>
              <w:rPr>
                <w:rFonts w:ascii="Times New Roman" w:hAnsi="Times New Roman" w:cs="Times New Roman"/>
                <w:bCs/>
                <w:sz w:val="28"/>
                <w:szCs w:val="28"/>
                <w:lang w:val="de-DE"/>
              </w:rPr>
            </w:pPr>
            <w:r w:rsidRPr="00A0727D">
              <w:rPr>
                <w:rFonts w:ascii="Times New Roman" w:hAnsi="Times New Roman" w:cs="Times New Roman"/>
                <w:bCs/>
                <w:sz w:val="28"/>
                <w:szCs w:val="28"/>
                <w:lang w:val="de-DE"/>
              </w:rPr>
              <w:t>Розумний будинок</w:t>
            </w:r>
          </w:p>
        </w:tc>
      </w:tr>
      <w:tr w:rsidR="00A0727D" w:rsidRPr="00CA51EB" w14:paraId="6B38B82B" w14:textId="77777777" w:rsidTr="00D21C70">
        <w:tc>
          <w:tcPr>
            <w:tcW w:w="4400" w:type="dxa"/>
            <w:hideMark/>
          </w:tcPr>
          <w:p w14:paraId="30C1BD38" w14:textId="77777777" w:rsidR="00A0727D" w:rsidRPr="00CA51EB" w:rsidRDefault="00A0727D" w:rsidP="00A0727D">
            <w:pPr>
              <w:pStyle w:val="a5"/>
              <w:spacing w:after="0" w:line="240" w:lineRule="auto"/>
              <w:ind w:left="0"/>
              <w:contextualSpacing w:val="0"/>
              <w:rPr>
                <w:rFonts w:ascii="Times New Roman" w:hAnsi="Times New Roman" w:cs="Times New Roman"/>
                <w:bCs/>
                <w:sz w:val="28"/>
                <w:szCs w:val="28"/>
                <w:lang w:val="de-DE"/>
              </w:rPr>
            </w:pPr>
            <w:r w:rsidRPr="00CA51EB">
              <w:rPr>
                <w:rStyle w:val="13"/>
                <w:rFonts w:ascii="Times New Roman" w:hAnsi="Times New Roman" w:cs="Times New Roman"/>
                <w:sz w:val="28"/>
                <w:szCs w:val="28"/>
                <w:lang w:val="de-DE" w:eastAsia="de-DE"/>
              </w:rPr>
              <w:t>Klimaanlage</w:t>
            </w:r>
            <w:r w:rsidRPr="00CA51EB">
              <w:rPr>
                <w:rFonts w:ascii="Times New Roman" w:hAnsi="Times New Roman" w:cs="Times New Roman"/>
                <w:bCs/>
                <w:sz w:val="28"/>
                <w:szCs w:val="28"/>
                <w:lang w:val="de-DE"/>
              </w:rPr>
              <w:t xml:space="preserve"> f, =, -n</w:t>
            </w:r>
          </w:p>
        </w:tc>
        <w:tc>
          <w:tcPr>
            <w:tcW w:w="5087" w:type="dxa"/>
            <w:hideMark/>
          </w:tcPr>
          <w:p w14:paraId="1384DDAB" w14:textId="1E65C934" w:rsidR="00A0727D" w:rsidRPr="00CA51EB" w:rsidRDefault="00A0727D" w:rsidP="00A0727D">
            <w:pPr>
              <w:pStyle w:val="a5"/>
              <w:spacing w:after="0" w:line="240" w:lineRule="auto"/>
              <w:ind w:left="0"/>
              <w:contextualSpacing w:val="0"/>
              <w:rPr>
                <w:rFonts w:ascii="Times New Roman" w:hAnsi="Times New Roman" w:cs="Times New Roman"/>
                <w:bCs/>
                <w:sz w:val="28"/>
                <w:szCs w:val="28"/>
                <w:lang w:val="de-DE"/>
              </w:rPr>
            </w:pPr>
            <w:r w:rsidRPr="00A0727D">
              <w:rPr>
                <w:rFonts w:ascii="Times New Roman" w:hAnsi="Times New Roman" w:cs="Times New Roman"/>
                <w:bCs/>
                <w:sz w:val="28"/>
                <w:szCs w:val="28"/>
                <w:lang w:val="de-DE"/>
              </w:rPr>
              <w:t>кондиціонер</w:t>
            </w:r>
          </w:p>
        </w:tc>
      </w:tr>
      <w:tr w:rsidR="00A0727D" w:rsidRPr="00CA51EB" w14:paraId="2473DD06" w14:textId="77777777" w:rsidTr="00D21C70">
        <w:tc>
          <w:tcPr>
            <w:tcW w:w="4400" w:type="dxa"/>
            <w:hideMark/>
          </w:tcPr>
          <w:p w14:paraId="79FE3BA9" w14:textId="77777777" w:rsidR="00A0727D" w:rsidRPr="00CA51EB" w:rsidRDefault="00A0727D" w:rsidP="00A0727D">
            <w:pPr>
              <w:pStyle w:val="a5"/>
              <w:spacing w:after="0" w:line="240" w:lineRule="auto"/>
              <w:ind w:left="0"/>
              <w:contextualSpacing w:val="0"/>
              <w:rPr>
                <w:rFonts w:ascii="Times New Roman" w:hAnsi="Times New Roman" w:cs="Times New Roman"/>
                <w:bCs/>
                <w:sz w:val="28"/>
                <w:szCs w:val="28"/>
                <w:lang w:val="de-DE"/>
              </w:rPr>
            </w:pPr>
            <w:r w:rsidRPr="00CA51EB">
              <w:rPr>
                <w:rStyle w:val="13"/>
                <w:rFonts w:ascii="Times New Roman" w:hAnsi="Times New Roman" w:cs="Times New Roman"/>
                <w:sz w:val="28"/>
                <w:szCs w:val="28"/>
                <w:lang w:val="de-DE" w:eastAsia="de-DE"/>
              </w:rPr>
              <w:t>mehrwertige Logik</w:t>
            </w:r>
            <w:r w:rsidRPr="00CA51EB">
              <w:rPr>
                <w:rFonts w:ascii="Times New Roman" w:hAnsi="Times New Roman" w:cs="Times New Roman"/>
                <w:bCs/>
                <w:sz w:val="28"/>
                <w:szCs w:val="28"/>
                <w:lang w:val="de-DE"/>
              </w:rPr>
              <w:t xml:space="preserve"> f</w:t>
            </w:r>
          </w:p>
        </w:tc>
        <w:tc>
          <w:tcPr>
            <w:tcW w:w="5087" w:type="dxa"/>
            <w:hideMark/>
          </w:tcPr>
          <w:p w14:paraId="2943ADEB" w14:textId="79B55A9B" w:rsidR="00A0727D" w:rsidRPr="00CA51EB" w:rsidRDefault="00A0727D" w:rsidP="00A0727D">
            <w:pPr>
              <w:pStyle w:val="a5"/>
              <w:spacing w:after="0" w:line="240" w:lineRule="auto"/>
              <w:ind w:left="0"/>
              <w:contextualSpacing w:val="0"/>
              <w:rPr>
                <w:rFonts w:ascii="Times New Roman" w:hAnsi="Times New Roman" w:cs="Times New Roman"/>
                <w:bCs/>
                <w:sz w:val="28"/>
                <w:szCs w:val="28"/>
                <w:lang w:val="de-DE"/>
              </w:rPr>
            </w:pPr>
            <w:r w:rsidRPr="00A0727D">
              <w:rPr>
                <w:rFonts w:ascii="Times New Roman" w:hAnsi="Times New Roman" w:cs="Times New Roman"/>
                <w:bCs/>
                <w:sz w:val="28"/>
                <w:szCs w:val="28"/>
                <w:lang w:val="de-DE"/>
              </w:rPr>
              <w:t>багатозначна логіка</w:t>
            </w:r>
          </w:p>
        </w:tc>
      </w:tr>
      <w:tr w:rsidR="00A0727D" w:rsidRPr="00CA51EB" w14:paraId="6975DAF7" w14:textId="77777777" w:rsidTr="00D21C70">
        <w:tc>
          <w:tcPr>
            <w:tcW w:w="4400" w:type="dxa"/>
            <w:hideMark/>
          </w:tcPr>
          <w:p w14:paraId="0BF3020E" w14:textId="77777777" w:rsidR="00A0727D" w:rsidRPr="00CA51EB" w:rsidRDefault="00A0727D" w:rsidP="00A0727D">
            <w:pPr>
              <w:pStyle w:val="a5"/>
              <w:spacing w:after="0" w:line="240" w:lineRule="auto"/>
              <w:ind w:left="0"/>
              <w:contextualSpacing w:val="0"/>
              <w:rPr>
                <w:rFonts w:ascii="Times New Roman" w:hAnsi="Times New Roman" w:cs="Times New Roman"/>
                <w:bCs/>
                <w:sz w:val="28"/>
                <w:szCs w:val="28"/>
                <w:lang w:val="de-DE"/>
              </w:rPr>
            </w:pPr>
            <w:r w:rsidRPr="00CA51EB">
              <w:rPr>
                <w:rStyle w:val="13"/>
                <w:rFonts w:ascii="Times New Roman" w:hAnsi="Times New Roman" w:cs="Times New Roman"/>
                <w:sz w:val="28"/>
                <w:szCs w:val="28"/>
                <w:lang w:val="de-DE" w:eastAsia="de-DE"/>
              </w:rPr>
              <w:t>Motordrehzahl</w:t>
            </w:r>
            <w:r w:rsidRPr="00CA51EB">
              <w:rPr>
                <w:rFonts w:ascii="Times New Roman" w:hAnsi="Times New Roman" w:cs="Times New Roman"/>
                <w:bCs/>
                <w:sz w:val="28"/>
                <w:szCs w:val="28"/>
                <w:lang w:val="de-DE"/>
              </w:rPr>
              <w:t xml:space="preserve"> f, =, -en</w:t>
            </w:r>
          </w:p>
        </w:tc>
        <w:tc>
          <w:tcPr>
            <w:tcW w:w="5087" w:type="dxa"/>
            <w:hideMark/>
          </w:tcPr>
          <w:p w14:paraId="04A28285" w14:textId="7036F548" w:rsidR="00A0727D" w:rsidRPr="00CA51EB" w:rsidRDefault="00A0727D" w:rsidP="00A0727D">
            <w:pPr>
              <w:pStyle w:val="a5"/>
              <w:spacing w:after="0" w:line="240" w:lineRule="auto"/>
              <w:ind w:left="0"/>
              <w:contextualSpacing w:val="0"/>
              <w:rPr>
                <w:rFonts w:ascii="Times New Roman" w:hAnsi="Times New Roman" w:cs="Times New Roman"/>
                <w:bCs/>
                <w:sz w:val="28"/>
                <w:szCs w:val="28"/>
                <w:lang w:val="de-DE"/>
              </w:rPr>
            </w:pPr>
            <w:r w:rsidRPr="00A0727D">
              <w:rPr>
                <w:rFonts w:ascii="Times New Roman" w:hAnsi="Times New Roman" w:cs="Times New Roman"/>
                <w:bCs/>
                <w:sz w:val="28"/>
                <w:szCs w:val="28"/>
                <w:lang w:val="de-DE"/>
              </w:rPr>
              <w:t>частота обертання валу двигуна</w:t>
            </w:r>
          </w:p>
        </w:tc>
      </w:tr>
      <w:tr w:rsidR="00A0727D" w:rsidRPr="00CA51EB" w14:paraId="013AAC57" w14:textId="77777777" w:rsidTr="00D21C70">
        <w:tc>
          <w:tcPr>
            <w:tcW w:w="4400" w:type="dxa"/>
            <w:hideMark/>
          </w:tcPr>
          <w:p w14:paraId="695E2DD7" w14:textId="77777777" w:rsidR="00A0727D" w:rsidRPr="00CA51EB" w:rsidRDefault="00A0727D" w:rsidP="00A0727D">
            <w:pPr>
              <w:pStyle w:val="a5"/>
              <w:spacing w:after="0" w:line="240" w:lineRule="auto"/>
              <w:ind w:left="0"/>
              <w:contextualSpacing w:val="0"/>
              <w:rPr>
                <w:rFonts w:ascii="Times New Roman" w:hAnsi="Times New Roman" w:cs="Times New Roman"/>
                <w:bCs/>
                <w:sz w:val="28"/>
                <w:szCs w:val="28"/>
                <w:lang w:val="de-DE"/>
              </w:rPr>
            </w:pPr>
            <w:r w:rsidRPr="00CA51EB">
              <w:rPr>
                <w:rStyle w:val="13"/>
                <w:rFonts w:ascii="Times New Roman" w:hAnsi="Times New Roman" w:cs="Times New Roman"/>
                <w:sz w:val="28"/>
                <w:szCs w:val="28"/>
                <w:lang w:val="de-DE" w:eastAsia="de-DE"/>
              </w:rPr>
              <w:t>Prozessregler</w:t>
            </w:r>
            <w:r w:rsidRPr="00CA51EB">
              <w:rPr>
                <w:rFonts w:ascii="Times New Roman" w:hAnsi="Times New Roman" w:cs="Times New Roman"/>
                <w:bCs/>
                <w:sz w:val="28"/>
                <w:szCs w:val="28"/>
                <w:lang w:val="de-DE"/>
              </w:rPr>
              <w:t xml:space="preserve"> m, -s, = </w:t>
            </w:r>
          </w:p>
        </w:tc>
        <w:tc>
          <w:tcPr>
            <w:tcW w:w="5087" w:type="dxa"/>
            <w:hideMark/>
          </w:tcPr>
          <w:p w14:paraId="5D117176" w14:textId="746632B8" w:rsidR="00A0727D" w:rsidRPr="00CA51EB" w:rsidRDefault="00A0727D" w:rsidP="00A0727D">
            <w:pPr>
              <w:pStyle w:val="a5"/>
              <w:spacing w:after="0" w:line="240" w:lineRule="auto"/>
              <w:ind w:left="0"/>
              <w:contextualSpacing w:val="0"/>
              <w:rPr>
                <w:rFonts w:ascii="Times New Roman" w:hAnsi="Times New Roman" w:cs="Times New Roman"/>
                <w:bCs/>
                <w:sz w:val="28"/>
                <w:szCs w:val="28"/>
                <w:lang w:val="de-DE"/>
              </w:rPr>
            </w:pPr>
            <w:r w:rsidRPr="00A0727D">
              <w:rPr>
                <w:rFonts w:ascii="Times New Roman" w:hAnsi="Times New Roman" w:cs="Times New Roman"/>
                <w:bCs/>
                <w:sz w:val="28"/>
                <w:szCs w:val="28"/>
                <w:lang w:val="de-DE"/>
              </w:rPr>
              <w:t>регулятор виробничого процесу</w:t>
            </w:r>
          </w:p>
        </w:tc>
      </w:tr>
      <w:tr w:rsidR="00A0727D" w:rsidRPr="00CA51EB" w14:paraId="657D38D5" w14:textId="77777777" w:rsidTr="00D21C70">
        <w:tc>
          <w:tcPr>
            <w:tcW w:w="4400" w:type="dxa"/>
            <w:hideMark/>
          </w:tcPr>
          <w:p w14:paraId="42F22B5F" w14:textId="77777777" w:rsidR="00A0727D" w:rsidRPr="00CA51EB" w:rsidRDefault="00A0727D" w:rsidP="00A0727D">
            <w:pPr>
              <w:pStyle w:val="a5"/>
              <w:spacing w:after="0" w:line="240" w:lineRule="auto"/>
              <w:ind w:left="0"/>
              <w:contextualSpacing w:val="0"/>
              <w:rPr>
                <w:rFonts w:ascii="Times New Roman" w:hAnsi="Times New Roman" w:cs="Times New Roman"/>
                <w:bCs/>
                <w:sz w:val="28"/>
                <w:szCs w:val="28"/>
                <w:lang w:val="de-DE"/>
              </w:rPr>
            </w:pPr>
            <w:r w:rsidRPr="00CA51EB">
              <w:rPr>
                <w:rStyle w:val="13"/>
                <w:rFonts w:ascii="Times New Roman" w:hAnsi="Times New Roman" w:cs="Times New Roman"/>
                <w:sz w:val="28"/>
                <w:szCs w:val="28"/>
                <w:lang w:val="de-DE" w:eastAsia="de-DE"/>
              </w:rPr>
              <w:t>Steuerungsanlage</w:t>
            </w:r>
            <w:r w:rsidRPr="00CA51EB">
              <w:rPr>
                <w:rFonts w:ascii="Times New Roman" w:hAnsi="Times New Roman" w:cs="Times New Roman"/>
                <w:bCs/>
                <w:sz w:val="28"/>
                <w:szCs w:val="28"/>
                <w:lang w:val="de-DE"/>
              </w:rPr>
              <w:t xml:space="preserve"> f, =, -n</w:t>
            </w:r>
          </w:p>
        </w:tc>
        <w:tc>
          <w:tcPr>
            <w:tcW w:w="5087" w:type="dxa"/>
            <w:hideMark/>
          </w:tcPr>
          <w:p w14:paraId="5F76A3F8" w14:textId="22FEF01B" w:rsidR="00A0727D" w:rsidRPr="00CA51EB" w:rsidRDefault="00A0727D" w:rsidP="00A0727D">
            <w:pPr>
              <w:pStyle w:val="a5"/>
              <w:spacing w:after="0" w:line="240" w:lineRule="auto"/>
              <w:ind w:left="0"/>
              <w:contextualSpacing w:val="0"/>
              <w:rPr>
                <w:rFonts w:ascii="Times New Roman" w:hAnsi="Times New Roman" w:cs="Times New Roman"/>
                <w:bCs/>
                <w:sz w:val="28"/>
                <w:szCs w:val="28"/>
                <w:lang w:val="de-DE"/>
              </w:rPr>
            </w:pPr>
            <w:r w:rsidRPr="00A0727D">
              <w:rPr>
                <w:rFonts w:ascii="Times New Roman" w:hAnsi="Times New Roman" w:cs="Times New Roman"/>
                <w:bCs/>
                <w:sz w:val="28"/>
                <w:szCs w:val="28"/>
                <w:lang w:val="de-DE"/>
              </w:rPr>
              <w:t>пристрій керування</w:t>
            </w:r>
          </w:p>
        </w:tc>
      </w:tr>
      <w:tr w:rsidR="00A0727D" w:rsidRPr="00CA51EB" w14:paraId="124E5498" w14:textId="77777777" w:rsidTr="00D21C70">
        <w:tc>
          <w:tcPr>
            <w:tcW w:w="4400" w:type="dxa"/>
            <w:hideMark/>
          </w:tcPr>
          <w:p w14:paraId="0FFA381F" w14:textId="77777777" w:rsidR="00A0727D" w:rsidRPr="00CA51EB" w:rsidRDefault="00A0727D" w:rsidP="00A0727D">
            <w:pPr>
              <w:pStyle w:val="a5"/>
              <w:spacing w:after="0" w:line="240" w:lineRule="auto"/>
              <w:ind w:left="0"/>
              <w:contextualSpacing w:val="0"/>
              <w:rPr>
                <w:rFonts w:ascii="Times New Roman" w:hAnsi="Times New Roman" w:cs="Times New Roman"/>
                <w:bCs/>
                <w:sz w:val="28"/>
                <w:szCs w:val="28"/>
                <w:lang w:val="de-DE"/>
              </w:rPr>
            </w:pPr>
            <w:r w:rsidRPr="00CA51EB">
              <w:rPr>
                <w:rStyle w:val="13"/>
                <w:rFonts w:ascii="Times New Roman" w:hAnsi="Times New Roman" w:cs="Times New Roman"/>
                <w:sz w:val="28"/>
                <w:szCs w:val="28"/>
                <w:lang w:val="de-DE" w:eastAsia="de-DE"/>
              </w:rPr>
              <w:t>Steuerungssystem</w:t>
            </w:r>
            <w:r w:rsidRPr="00CA51EB">
              <w:rPr>
                <w:rFonts w:ascii="Times New Roman" w:hAnsi="Times New Roman" w:cs="Times New Roman"/>
                <w:bCs/>
                <w:sz w:val="28"/>
                <w:szCs w:val="28"/>
                <w:lang w:val="de-DE"/>
              </w:rPr>
              <w:t xml:space="preserve"> n, -s, -e  </w:t>
            </w:r>
          </w:p>
        </w:tc>
        <w:tc>
          <w:tcPr>
            <w:tcW w:w="5087" w:type="dxa"/>
            <w:hideMark/>
          </w:tcPr>
          <w:p w14:paraId="0D47B097" w14:textId="324582A0" w:rsidR="00A0727D" w:rsidRPr="00CA51EB" w:rsidRDefault="00A0727D" w:rsidP="00A0727D">
            <w:pPr>
              <w:pStyle w:val="a5"/>
              <w:spacing w:after="0" w:line="240" w:lineRule="auto"/>
              <w:ind w:left="0"/>
              <w:contextualSpacing w:val="0"/>
              <w:rPr>
                <w:rFonts w:ascii="Times New Roman" w:hAnsi="Times New Roman" w:cs="Times New Roman"/>
                <w:bCs/>
                <w:sz w:val="28"/>
                <w:szCs w:val="28"/>
                <w:lang w:val="de-DE"/>
              </w:rPr>
            </w:pPr>
            <w:r w:rsidRPr="00A0727D">
              <w:rPr>
                <w:rFonts w:ascii="Times New Roman" w:hAnsi="Times New Roman" w:cs="Times New Roman"/>
                <w:bCs/>
                <w:sz w:val="28"/>
                <w:szCs w:val="28"/>
                <w:lang w:val="de-DE"/>
              </w:rPr>
              <w:t>система управління</w:t>
            </w:r>
          </w:p>
        </w:tc>
      </w:tr>
      <w:tr w:rsidR="00A0727D" w:rsidRPr="00CA51EB" w14:paraId="70D5F542" w14:textId="77777777" w:rsidTr="00D21C70">
        <w:tc>
          <w:tcPr>
            <w:tcW w:w="4400" w:type="dxa"/>
            <w:hideMark/>
          </w:tcPr>
          <w:p w14:paraId="6210067C" w14:textId="77777777" w:rsidR="00A0727D" w:rsidRPr="00CA51EB" w:rsidRDefault="00A0727D" w:rsidP="00A0727D">
            <w:pPr>
              <w:pStyle w:val="a5"/>
              <w:spacing w:after="0" w:line="240" w:lineRule="auto"/>
              <w:ind w:left="0"/>
              <w:contextualSpacing w:val="0"/>
              <w:rPr>
                <w:rFonts w:ascii="Times New Roman" w:hAnsi="Times New Roman" w:cs="Times New Roman"/>
                <w:bCs/>
                <w:sz w:val="28"/>
                <w:szCs w:val="28"/>
                <w:lang w:val="de-DE"/>
              </w:rPr>
            </w:pPr>
            <w:r w:rsidRPr="00CA51EB">
              <w:rPr>
                <w:rStyle w:val="13"/>
                <w:rFonts w:ascii="Times New Roman" w:hAnsi="Times New Roman" w:cs="Times New Roman"/>
                <w:sz w:val="28"/>
                <w:szCs w:val="28"/>
                <w:lang w:val="de-DE" w:eastAsia="de-DE"/>
              </w:rPr>
              <w:t>Umkehrung</w:t>
            </w:r>
            <w:r w:rsidRPr="00CA51EB">
              <w:rPr>
                <w:rFonts w:ascii="Times New Roman" w:hAnsi="Times New Roman" w:cs="Times New Roman"/>
                <w:bCs/>
                <w:sz w:val="28"/>
                <w:szCs w:val="28"/>
                <w:lang w:val="de-DE"/>
              </w:rPr>
              <w:t xml:space="preserve"> f</w:t>
            </w:r>
          </w:p>
        </w:tc>
        <w:tc>
          <w:tcPr>
            <w:tcW w:w="5087" w:type="dxa"/>
            <w:hideMark/>
          </w:tcPr>
          <w:p w14:paraId="1BD5B6E3" w14:textId="365D6F4F" w:rsidR="00A0727D" w:rsidRPr="00CA51EB" w:rsidRDefault="00A0727D" w:rsidP="00A0727D">
            <w:pPr>
              <w:pStyle w:val="a5"/>
              <w:spacing w:after="0" w:line="240" w:lineRule="auto"/>
              <w:ind w:left="0"/>
              <w:contextualSpacing w:val="0"/>
              <w:rPr>
                <w:rFonts w:ascii="Times New Roman" w:hAnsi="Times New Roman" w:cs="Times New Roman"/>
                <w:bCs/>
                <w:sz w:val="28"/>
                <w:szCs w:val="28"/>
                <w:lang w:val="de-DE"/>
              </w:rPr>
            </w:pPr>
            <w:r w:rsidRPr="00A0727D">
              <w:rPr>
                <w:rFonts w:ascii="Times New Roman" w:hAnsi="Times New Roman" w:cs="Times New Roman"/>
                <w:bCs/>
                <w:sz w:val="28"/>
                <w:szCs w:val="28"/>
                <w:lang w:val="de-DE"/>
              </w:rPr>
              <w:t>зворотний рух</w:t>
            </w:r>
          </w:p>
        </w:tc>
      </w:tr>
      <w:tr w:rsidR="00A0727D" w:rsidRPr="00CA51EB" w14:paraId="1DBCA611" w14:textId="77777777" w:rsidTr="00D21C70">
        <w:tc>
          <w:tcPr>
            <w:tcW w:w="4400" w:type="dxa"/>
            <w:hideMark/>
          </w:tcPr>
          <w:p w14:paraId="5B2EDA2A" w14:textId="77777777" w:rsidR="00A0727D" w:rsidRPr="00CA51EB" w:rsidRDefault="00A0727D" w:rsidP="00A0727D">
            <w:pPr>
              <w:pStyle w:val="a5"/>
              <w:spacing w:after="0" w:line="240" w:lineRule="auto"/>
              <w:ind w:left="0"/>
              <w:contextualSpacing w:val="0"/>
              <w:rPr>
                <w:rFonts w:ascii="Times New Roman" w:hAnsi="Times New Roman" w:cs="Times New Roman"/>
                <w:bCs/>
                <w:sz w:val="28"/>
                <w:szCs w:val="28"/>
                <w:lang w:val="de-DE"/>
              </w:rPr>
            </w:pPr>
            <w:r w:rsidRPr="00CA51EB">
              <w:rPr>
                <w:rStyle w:val="13"/>
                <w:rFonts w:ascii="Times New Roman" w:hAnsi="Times New Roman" w:cs="Times New Roman"/>
                <w:sz w:val="28"/>
                <w:szCs w:val="28"/>
                <w:lang w:val="de-DE" w:eastAsia="de-DE"/>
              </w:rPr>
              <w:t>Variable</w:t>
            </w:r>
            <w:r w:rsidRPr="00CA51EB">
              <w:rPr>
                <w:rFonts w:ascii="Times New Roman" w:hAnsi="Times New Roman" w:cs="Times New Roman"/>
                <w:bCs/>
                <w:sz w:val="28"/>
                <w:szCs w:val="28"/>
                <w:lang w:val="de-DE"/>
              </w:rPr>
              <w:t xml:space="preserve"> f, =, -en</w:t>
            </w:r>
          </w:p>
        </w:tc>
        <w:tc>
          <w:tcPr>
            <w:tcW w:w="5087" w:type="dxa"/>
            <w:hideMark/>
          </w:tcPr>
          <w:p w14:paraId="2F745A65" w14:textId="170A4802" w:rsidR="00A0727D" w:rsidRPr="00CA51EB" w:rsidRDefault="00A0727D" w:rsidP="00A0727D">
            <w:pPr>
              <w:pStyle w:val="a5"/>
              <w:spacing w:after="0" w:line="240" w:lineRule="auto"/>
              <w:ind w:left="0"/>
              <w:contextualSpacing w:val="0"/>
              <w:rPr>
                <w:rFonts w:ascii="Times New Roman" w:hAnsi="Times New Roman" w:cs="Times New Roman"/>
                <w:bCs/>
                <w:sz w:val="28"/>
                <w:szCs w:val="28"/>
                <w:lang w:val="de-DE"/>
              </w:rPr>
            </w:pPr>
            <w:r w:rsidRPr="00A0727D">
              <w:rPr>
                <w:rFonts w:ascii="Times New Roman" w:hAnsi="Times New Roman" w:cs="Times New Roman"/>
                <w:bCs/>
                <w:sz w:val="28"/>
                <w:szCs w:val="28"/>
                <w:lang w:val="de-DE"/>
              </w:rPr>
              <w:t>змінна величина</w:t>
            </w:r>
          </w:p>
        </w:tc>
      </w:tr>
      <w:tr w:rsidR="00A0727D" w:rsidRPr="00CA51EB" w14:paraId="189F7D59" w14:textId="77777777" w:rsidTr="00D21C70">
        <w:tc>
          <w:tcPr>
            <w:tcW w:w="4400" w:type="dxa"/>
            <w:hideMark/>
          </w:tcPr>
          <w:p w14:paraId="693B97B1" w14:textId="77777777" w:rsidR="00A0727D" w:rsidRPr="00CA51EB" w:rsidRDefault="00A0727D" w:rsidP="00A0727D">
            <w:pPr>
              <w:pStyle w:val="a5"/>
              <w:spacing w:after="0" w:line="240" w:lineRule="auto"/>
              <w:ind w:left="0"/>
              <w:contextualSpacing w:val="0"/>
              <w:rPr>
                <w:rFonts w:ascii="Times New Roman" w:hAnsi="Times New Roman" w:cs="Times New Roman"/>
                <w:bCs/>
                <w:sz w:val="28"/>
                <w:szCs w:val="28"/>
                <w:lang w:val="de-DE"/>
              </w:rPr>
            </w:pPr>
            <w:r w:rsidRPr="00CA51EB">
              <w:rPr>
                <w:rStyle w:val="13"/>
                <w:rFonts w:ascii="Times New Roman" w:hAnsi="Times New Roman" w:cs="Times New Roman"/>
                <w:sz w:val="28"/>
                <w:szCs w:val="28"/>
                <w:lang w:val="de-DE" w:eastAsia="de-DE"/>
              </w:rPr>
              <w:t>verarbeiten</w:t>
            </w:r>
          </w:p>
        </w:tc>
        <w:tc>
          <w:tcPr>
            <w:tcW w:w="5087" w:type="dxa"/>
            <w:hideMark/>
          </w:tcPr>
          <w:p w14:paraId="2E374003" w14:textId="449D7254" w:rsidR="00A0727D" w:rsidRPr="00CA51EB" w:rsidRDefault="00A0727D" w:rsidP="00A0727D">
            <w:pPr>
              <w:pStyle w:val="a5"/>
              <w:spacing w:after="0" w:line="240" w:lineRule="auto"/>
              <w:ind w:left="0"/>
              <w:contextualSpacing w:val="0"/>
              <w:rPr>
                <w:rFonts w:ascii="Times New Roman" w:hAnsi="Times New Roman" w:cs="Times New Roman"/>
                <w:bCs/>
                <w:sz w:val="28"/>
                <w:szCs w:val="28"/>
                <w:lang w:val="de-DE"/>
              </w:rPr>
            </w:pPr>
            <w:r w:rsidRPr="00A0727D">
              <w:rPr>
                <w:rFonts w:ascii="Times New Roman" w:hAnsi="Times New Roman" w:cs="Times New Roman"/>
                <w:bCs/>
                <w:sz w:val="28"/>
                <w:szCs w:val="28"/>
                <w:lang w:val="de-DE"/>
              </w:rPr>
              <w:t>обробляти</w:t>
            </w:r>
          </w:p>
        </w:tc>
      </w:tr>
      <w:tr w:rsidR="00A0727D" w:rsidRPr="00CA51EB" w14:paraId="198DC213" w14:textId="77777777" w:rsidTr="00D21C70">
        <w:tc>
          <w:tcPr>
            <w:tcW w:w="4400" w:type="dxa"/>
            <w:hideMark/>
          </w:tcPr>
          <w:p w14:paraId="39987309" w14:textId="77777777" w:rsidR="00A0727D" w:rsidRPr="00CA51EB" w:rsidRDefault="00A0727D" w:rsidP="00A0727D">
            <w:pPr>
              <w:pStyle w:val="a5"/>
              <w:spacing w:after="0" w:line="240" w:lineRule="auto"/>
              <w:ind w:left="0"/>
              <w:contextualSpacing w:val="0"/>
              <w:rPr>
                <w:rFonts w:ascii="Times New Roman" w:hAnsi="Times New Roman" w:cs="Times New Roman"/>
                <w:bCs/>
                <w:sz w:val="28"/>
                <w:szCs w:val="28"/>
                <w:lang w:val="de-DE"/>
              </w:rPr>
            </w:pPr>
            <w:r w:rsidRPr="00CA51EB">
              <w:rPr>
                <w:rStyle w:val="13"/>
                <w:rFonts w:ascii="Times New Roman" w:hAnsi="Times New Roman" w:cs="Times New Roman"/>
                <w:sz w:val="28"/>
                <w:szCs w:val="28"/>
                <w:lang w:val="de-DE" w:eastAsia="de-DE"/>
              </w:rPr>
              <w:t>Wechselstrommotor</w:t>
            </w:r>
            <w:r w:rsidRPr="00CA51EB">
              <w:rPr>
                <w:rFonts w:ascii="Times New Roman" w:hAnsi="Times New Roman" w:cs="Times New Roman"/>
                <w:bCs/>
                <w:sz w:val="28"/>
                <w:szCs w:val="28"/>
                <w:lang w:val="de-DE"/>
              </w:rPr>
              <w:t xml:space="preserve"> m, -s, -en</w:t>
            </w:r>
          </w:p>
        </w:tc>
        <w:tc>
          <w:tcPr>
            <w:tcW w:w="5087" w:type="dxa"/>
            <w:hideMark/>
          </w:tcPr>
          <w:p w14:paraId="2881E07C" w14:textId="63D7DCAB" w:rsidR="00A0727D" w:rsidRPr="00CA51EB" w:rsidRDefault="00A0727D" w:rsidP="00A0727D">
            <w:pPr>
              <w:pStyle w:val="a5"/>
              <w:spacing w:after="0" w:line="240" w:lineRule="auto"/>
              <w:ind w:left="0"/>
              <w:contextualSpacing w:val="0"/>
              <w:rPr>
                <w:rFonts w:ascii="Times New Roman" w:hAnsi="Times New Roman" w:cs="Times New Roman"/>
                <w:bCs/>
                <w:sz w:val="28"/>
                <w:szCs w:val="28"/>
                <w:lang w:val="de-DE"/>
              </w:rPr>
            </w:pPr>
            <w:r w:rsidRPr="00A0727D">
              <w:rPr>
                <w:rFonts w:ascii="Times New Roman" w:hAnsi="Times New Roman" w:cs="Times New Roman"/>
                <w:bCs/>
                <w:sz w:val="28"/>
                <w:szCs w:val="28"/>
                <w:lang w:val="de-DE"/>
              </w:rPr>
              <w:t>електричний двигун змінного струму</w:t>
            </w:r>
          </w:p>
        </w:tc>
      </w:tr>
    </w:tbl>
    <w:p w14:paraId="6E5B2240" w14:textId="77777777" w:rsidR="005C040F" w:rsidRPr="00CA51EB" w:rsidRDefault="005C040F" w:rsidP="005C040F">
      <w:pPr>
        <w:spacing w:after="0" w:line="240" w:lineRule="auto"/>
        <w:jc w:val="center"/>
        <w:rPr>
          <w:rFonts w:ascii="Times New Roman" w:hAnsi="Times New Roman" w:cs="Times New Roman"/>
          <w:b/>
          <w:bCs/>
          <w:i/>
          <w:sz w:val="28"/>
          <w:szCs w:val="28"/>
          <w:lang w:val="de-DE"/>
        </w:rPr>
      </w:pPr>
    </w:p>
    <w:p w14:paraId="393DD8CD" w14:textId="77777777" w:rsidR="005C040F" w:rsidRPr="00CA51EB" w:rsidRDefault="005C040F" w:rsidP="005C040F">
      <w:pPr>
        <w:spacing w:after="0" w:line="240" w:lineRule="auto"/>
        <w:jc w:val="center"/>
        <w:rPr>
          <w:rFonts w:ascii="Times New Roman" w:hAnsi="Times New Roman" w:cs="Times New Roman"/>
          <w:b/>
          <w:bCs/>
          <w:i/>
          <w:sz w:val="28"/>
          <w:szCs w:val="28"/>
          <w:lang w:val="de-DE"/>
        </w:rPr>
      </w:pPr>
      <w:r w:rsidRPr="00CA51EB">
        <w:rPr>
          <w:rFonts w:ascii="Times New Roman" w:hAnsi="Times New Roman" w:cs="Times New Roman"/>
          <w:b/>
          <w:bCs/>
          <w:i/>
          <w:sz w:val="28"/>
          <w:szCs w:val="28"/>
          <w:lang w:val="de-DE"/>
        </w:rPr>
        <w:t>LEXIKALISCH-GRAMMATISCHE ÜBUNGEN</w:t>
      </w:r>
    </w:p>
    <w:p w14:paraId="14B30B83" w14:textId="77777777" w:rsidR="005C040F" w:rsidRPr="00CA51EB" w:rsidRDefault="005C040F" w:rsidP="005C040F">
      <w:pPr>
        <w:spacing w:after="0" w:line="240" w:lineRule="auto"/>
        <w:jc w:val="center"/>
        <w:rPr>
          <w:rFonts w:ascii="Times New Roman" w:hAnsi="Times New Roman" w:cs="Times New Roman"/>
          <w:b/>
          <w:bCs/>
          <w:i/>
          <w:sz w:val="28"/>
          <w:szCs w:val="28"/>
          <w:lang w:val="de-DE"/>
        </w:rPr>
      </w:pPr>
    </w:p>
    <w:p w14:paraId="33CD6EAB" w14:textId="77777777" w:rsidR="005C040F" w:rsidRPr="00CA51EB" w:rsidRDefault="005C040F" w:rsidP="005C040F">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1. Verbinden Sie die Paare und bilden Sie Sätze.</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3298"/>
      </w:tblGrid>
      <w:tr w:rsidR="005C040F" w:rsidRPr="00CA51EB" w14:paraId="6BB35FE9" w14:textId="77777777" w:rsidTr="00D21C70">
        <w:tc>
          <w:tcPr>
            <w:tcW w:w="3261" w:type="dxa"/>
            <w:hideMark/>
          </w:tcPr>
          <w:p w14:paraId="6B1B53EF" w14:textId="77777777" w:rsidR="005C040F" w:rsidRPr="00CA51EB" w:rsidRDefault="005C040F" w:rsidP="00D21C70">
            <w:pPr>
              <w:pStyle w:val="a5"/>
              <w:numPr>
                <w:ilvl w:val="0"/>
                <w:numId w:val="116"/>
              </w:numPr>
              <w:tabs>
                <w:tab w:val="left" w:pos="318"/>
              </w:tabs>
              <w:spacing w:after="0" w:line="240" w:lineRule="auto"/>
              <w:ind w:left="0" w:hanging="108"/>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 xml:space="preserve">linguistische </w:t>
            </w:r>
          </w:p>
        </w:tc>
        <w:tc>
          <w:tcPr>
            <w:tcW w:w="3298" w:type="dxa"/>
            <w:hideMark/>
          </w:tcPr>
          <w:p w14:paraId="126FF269" w14:textId="77777777" w:rsidR="005C040F" w:rsidRPr="00CA51EB" w:rsidRDefault="005C040F" w:rsidP="00D21C70">
            <w:pPr>
              <w:pStyle w:val="a5"/>
              <w:numPr>
                <w:ilvl w:val="0"/>
                <w:numId w:val="122"/>
              </w:numPr>
              <w:tabs>
                <w:tab w:val="left" w:pos="317"/>
              </w:tabs>
              <w:spacing w:after="0" w:line="240" w:lineRule="auto"/>
              <w:ind w:left="33" w:hanging="35"/>
              <w:contextualSpacing w:val="0"/>
              <w:jc w:val="both"/>
              <w:rPr>
                <w:rFonts w:ascii="Times New Roman" w:hAnsi="Times New Roman" w:cs="Times New Roman"/>
                <w:bCs/>
                <w:sz w:val="28"/>
                <w:szCs w:val="28"/>
                <w:lang w:val="de-DE"/>
              </w:rPr>
            </w:pPr>
            <w:r w:rsidRPr="00CA51EB">
              <w:rPr>
                <w:rStyle w:val="13"/>
                <w:rFonts w:ascii="Times New Roman" w:hAnsi="Times New Roman" w:cs="Times New Roman"/>
                <w:sz w:val="28"/>
                <w:szCs w:val="28"/>
                <w:lang w:val="de-DE" w:eastAsia="de-DE"/>
              </w:rPr>
              <w:t>Industrieprozesse</w:t>
            </w:r>
          </w:p>
        </w:tc>
      </w:tr>
      <w:tr w:rsidR="005C040F" w:rsidRPr="00CA51EB" w14:paraId="75CF447A" w14:textId="77777777" w:rsidTr="00D21C70">
        <w:tc>
          <w:tcPr>
            <w:tcW w:w="3261" w:type="dxa"/>
            <w:hideMark/>
          </w:tcPr>
          <w:p w14:paraId="5B736F92" w14:textId="77777777" w:rsidR="005C040F" w:rsidRPr="00CA51EB" w:rsidRDefault="005C040F" w:rsidP="00D21C70">
            <w:pPr>
              <w:pStyle w:val="a5"/>
              <w:numPr>
                <w:ilvl w:val="0"/>
                <w:numId w:val="116"/>
              </w:numPr>
              <w:tabs>
                <w:tab w:val="left" w:pos="318"/>
              </w:tabs>
              <w:spacing w:after="0" w:line="240" w:lineRule="auto"/>
              <w:ind w:left="0" w:hanging="108"/>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fuzzylogikunterstützte </w:t>
            </w:r>
          </w:p>
        </w:tc>
        <w:tc>
          <w:tcPr>
            <w:tcW w:w="3298" w:type="dxa"/>
            <w:hideMark/>
          </w:tcPr>
          <w:p w14:paraId="768C0CAD" w14:textId="77777777" w:rsidR="005C040F" w:rsidRPr="00CA51EB" w:rsidRDefault="005C040F" w:rsidP="00D21C70">
            <w:pPr>
              <w:pStyle w:val="a5"/>
              <w:numPr>
                <w:ilvl w:val="0"/>
                <w:numId w:val="122"/>
              </w:numPr>
              <w:tabs>
                <w:tab w:val="left" w:pos="317"/>
              </w:tabs>
              <w:spacing w:after="0" w:line="240" w:lineRule="auto"/>
              <w:ind w:left="33" w:hanging="35"/>
              <w:contextualSpacing w:val="0"/>
              <w:jc w:val="both"/>
              <w:rPr>
                <w:rFonts w:ascii="Times New Roman" w:hAnsi="Times New Roman" w:cs="Times New Roman"/>
                <w:bCs/>
                <w:sz w:val="28"/>
                <w:szCs w:val="28"/>
                <w:lang w:val="de-DE"/>
              </w:rPr>
            </w:pPr>
            <w:r w:rsidRPr="00CA51EB">
              <w:rPr>
                <w:rStyle w:val="13"/>
                <w:rFonts w:ascii="Times New Roman" w:hAnsi="Times New Roman" w:cs="Times New Roman"/>
                <w:sz w:val="28"/>
                <w:szCs w:val="28"/>
                <w:lang w:val="de-DE" w:eastAsia="de-DE"/>
              </w:rPr>
              <w:t>Einsatz</w:t>
            </w:r>
          </w:p>
        </w:tc>
      </w:tr>
      <w:tr w:rsidR="005C040F" w:rsidRPr="00CA51EB" w14:paraId="79636822" w14:textId="77777777" w:rsidTr="00D21C70">
        <w:tc>
          <w:tcPr>
            <w:tcW w:w="3261" w:type="dxa"/>
            <w:hideMark/>
          </w:tcPr>
          <w:p w14:paraId="2B82F16F" w14:textId="77777777" w:rsidR="005C040F" w:rsidRPr="00CA51EB" w:rsidRDefault="005C040F" w:rsidP="00D21C70">
            <w:pPr>
              <w:pStyle w:val="a5"/>
              <w:numPr>
                <w:ilvl w:val="0"/>
                <w:numId w:val="116"/>
              </w:numPr>
              <w:tabs>
                <w:tab w:val="left" w:pos="318"/>
              </w:tabs>
              <w:spacing w:after="0" w:line="240" w:lineRule="auto"/>
              <w:ind w:left="0" w:hanging="108"/>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optimale </w:t>
            </w:r>
          </w:p>
        </w:tc>
        <w:tc>
          <w:tcPr>
            <w:tcW w:w="3298" w:type="dxa"/>
            <w:hideMark/>
          </w:tcPr>
          <w:p w14:paraId="59750591" w14:textId="77777777" w:rsidR="005C040F" w:rsidRPr="00CA51EB" w:rsidRDefault="005C040F" w:rsidP="00D21C70">
            <w:pPr>
              <w:pStyle w:val="a5"/>
              <w:numPr>
                <w:ilvl w:val="0"/>
                <w:numId w:val="122"/>
              </w:numPr>
              <w:tabs>
                <w:tab w:val="left" w:pos="317"/>
              </w:tabs>
              <w:spacing w:after="0" w:line="240" w:lineRule="auto"/>
              <w:ind w:left="33" w:hanging="35"/>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Denken</w:t>
            </w:r>
          </w:p>
        </w:tc>
      </w:tr>
      <w:tr w:rsidR="005C040F" w:rsidRPr="00CA51EB" w14:paraId="2BAB2E39" w14:textId="77777777" w:rsidTr="00D21C70">
        <w:tc>
          <w:tcPr>
            <w:tcW w:w="3261" w:type="dxa"/>
            <w:hideMark/>
          </w:tcPr>
          <w:p w14:paraId="759EE618" w14:textId="77777777" w:rsidR="005C040F" w:rsidRPr="00CA51EB" w:rsidRDefault="005C040F" w:rsidP="00D21C70">
            <w:pPr>
              <w:pStyle w:val="a5"/>
              <w:numPr>
                <w:ilvl w:val="0"/>
                <w:numId w:val="116"/>
              </w:numPr>
              <w:tabs>
                <w:tab w:val="left" w:pos="318"/>
              </w:tabs>
              <w:spacing w:after="0" w:line="240" w:lineRule="auto"/>
              <w:ind w:left="0" w:hanging="108"/>
              <w:contextualSpacing w:val="0"/>
              <w:jc w:val="both"/>
              <w:rPr>
                <w:rFonts w:ascii="Times New Roman" w:hAnsi="Times New Roman" w:cs="Times New Roman"/>
                <w:sz w:val="28"/>
                <w:szCs w:val="28"/>
                <w:lang w:val="de-DE"/>
              </w:rPr>
            </w:pPr>
            <w:r w:rsidRPr="00CA51EB">
              <w:rPr>
                <w:rStyle w:val="13"/>
                <w:rFonts w:ascii="Times New Roman" w:hAnsi="Times New Roman" w:cs="Times New Roman"/>
                <w:sz w:val="28"/>
                <w:szCs w:val="28"/>
                <w:lang w:val="de-DE" w:eastAsia="de-DE"/>
              </w:rPr>
              <w:t xml:space="preserve">mathematisch </w:t>
            </w:r>
          </w:p>
        </w:tc>
        <w:tc>
          <w:tcPr>
            <w:tcW w:w="3298" w:type="dxa"/>
            <w:hideMark/>
          </w:tcPr>
          <w:p w14:paraId="6BEE2FC3" w14:textId="77777777" w:rsidR="005C040F" w:rsidRPr="00CA51EB" w:rsidRDefault="005C040F" w:rsidP="00D21C70">
            <w:pPr>
              <w:pStyle w:val="a5"/>
              <w:numPr>
                <w:ilvl w:val="0"/>
                <w:numId w:val="122"/>
              </w:numPr>
              <w:tabs>
                <w:tab w:val="left" w:pos="317"/>
              </w:tabs>
              <w:spacing w:after="0" w:line="240" w:lineRule="auto"/>
              <w:ind w:left="33" w:hanging="35"/>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Variable</w:t>
            </w:r>
          </w:p>
        </w:tc>
      </w:tr>
      <w:tr w:rsidR="005C040F" w:rsidRPr="00CA51EB" w14:paraId="02A10902" w14:textId="77777777" w:rsidTr="00D21C70">
        <w:tc>
          <w:tcPr>
            <w:tcW w:w="3261" w:type="dxa"/>
            <w:hideMark/>
          </w:tcPr>
          <w:p w14:paraId="61190736" w14:textId="77777777" w:rsidR="005C040F" w:rsidRPr="00CA51EB" w:rsidRDefault="005C040F" w:rsidP="00D21C70">
            <w:pPr>
              <w:pStyle w:val="a5"/>
              <w:numPr>
                <w:ilvl w:val="0"/>
                <w:numId w:val="116"/>
              </w:numPr>
              <w:tabs>
                <w:tab w:val="left" w:pos="318"/>
              </w:tabs>
              <w:spacing w:after="0" w:line="240" w:lineRule="auto"/>
              <w:ind w:left="0" w:hanging="108"/>
              <w:contextualSpacing w:val="0"/>
              <w:jc w:val="both"/>
              <w:rPr>
                <w:rFonts w:ascii="Times New Roman" w:hAnsi="Times New Roman" w:cs="Times New Roman"/>
                <w:sz w:val="28"/>
                <w:szCs w:val="28"/>
                <w:lang w:val="de-DE"/>
              </w:rPr>
            </w:pPr>
            <w:r w:rsidRPr="00CA51EB">
              <w:rPr>
                <w:rStyle w:val="13"/>
                <w:rFonts w:ascii="Times New Roman" w:hAnsi="Times New Roman" w:cs="Times New Roman"/>
                <w:sz w:val="28"/>
                <w:szCs w:val="28"/>
                <w:lang w:val="de-DE" w:eastAsia="de-DE"/>
              </w:rPr>
              <w:t xml:space="preserve">„intelligente“ </w:t>
            </w:r>
          </w:p>
        </w:tc>
        <w:tc>
          <w:tcPr>
            <w:tcW w:w="3298" w:type="dxa"/>
            <w:hideMark/>
          </w:tcPr>
          <w:p w14:paraId="18369FE6" w14:textId="77777777" w:rsidR="005C040F" w:rsidRPr="00CA51EB" w:rsidRDefault="005C040F" w:rsidP="00D21C70">
            <w:pPr>
              <w:pStyle w:val="a5"/>
              <w:numPr>
                <w:ilvl w:val="0"/>
                <w:numId w:val="122"/>
              </w:numPr>
              <w:tabs>
                <w:tab w:val="left" w:pos="317"/>
              </w:tabs>
              <w:spacing w:after="0" w:line="240" w:lineRule="auto"/>
              <w:ind w:left="33" w:hanging="35"/>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Ergebnisse</w:t>
            </w:r>
          </w:p>
        </w:tc>
      </w:tr>
      <w:tr w:rsidR="005C040F" w:rsidRPr="00CA51EB" w14:paraId="513101C1" w14:textId="77777777" w:rsidTr="00D21C70">
        <w:tc>
          <w:tcPr>
            <w:tcW w:w="3261" w:type="dxa"/>
            <w:hideMark/>
          </w:tcPr>
          <w:p w14:paraId="76E34C05" w14:textId="77777777" w:rsidR="005C040F" w:rsidRPr="00CA51EB" w:rsidRDefault="005C040F" w:rsidP="00D21C70">
            <w:pPr>
              <w:pStyle w:val="a5"/>
              <w:numPr>
                <w:ilvl w:val="0"/>
                <w:numId w:val="116"/>
              </w:numPr>
              <w:tabs>
                <w:tab w:val="left" w:pos="318"/>
              </w:tabs>
              <w:spacing w:after="0" w:line="240" w:lineRule="auto"/>
              <w:ind w:left="0" w:hanging="108"/>
              <w:contextualSpacing w:val="0"/>
              <w:jc w:val="both"/>
              <w:rPr>
                <w:rStyle w:val="13"/>
                <w:rFonts w:ascii="Times New Roman" w:hAnsi="Times New Roman" w:cs="Times New Roman"/>
                <w:sz w:val="28"/>
                <w:szCs w:val="28"/>
                <w:lang w:eastAsia="de-DE"/>
              </w:rPr>
            </w:pPr>
            <w:r w:rsidRPr="00CA51EB">
              <w:rPr>
                <w:rStyle w:val="13"/>
                <w:rFonts w:ascii="Times New Roman" w:hAnsi="Times New Roman" w:cs="Times New Roman"/>
                <w:sz w:val="28"/>
                <w:szCs w:val="28"/>
                <w:lang w:val="de-DE" w:eastAsia="de-DE"/>
              </w:rPr>
              <w:t xml:space="preserve">im Einsatz </w:t>
            </w:r>
          </w:p>
        </w:tc>
        <w:tc>
          <w:tcPr>
            <w:tcW w:w="3298" w:type="dxa"/>
            <w:hideMark/>
          </w:tcPr>
          <w:p w14:paraId="08E841CD" w14:textId="77777777" w:rsidR="005C040F" w:rsidRPr="00CA51EB" w:rsidRDefault="005C040F" w:rsidP="00D21C70">
            <w:pPr>
              <w:pStyle w:val="a5"/>
              <w:numPr>
                <w:ilvl w:val="0"/>
                <w:numId w:val="122"/>
              </w:numPr>
              <w:tabs>
                <w:tab w:val="left" w:pos="317"/>
              </w:tabs>
              <w:spacing w:after="0" w:line="240" w:lineRule="auto"/>
              <w:ind w:left="33" w:hanging="35"/>
              <w:contextualSpacing w:val="0"/>
              <w:jc w:val="both"/>
              <w:rPr>
                <w:rFonts w:ascii="Times New Roman" w:hAnsi="Times New Roman" w:cs="Times New Roman"/>
                <w:sz w:val="28"/>
                <w:szCs w:val="28"/>
              </w:rPr>
            </w:pPr>
            <w:r w:rsidRPr="00CA51EB">
              <w:rPr>
                <w:rFonts w:ascii="Times New Roman" w:hAnsi="Times New Roman" w:cs="Times New Roman"/>
                <w:sz w:val="28"/>
                <w:szCs w:val="28"/>
                <w:lang w:val="de-DE"/>
              </w:rPr>
              <w:t>ermöglichen</w:t>
            </w:r>
          </w:p>
        </w:tc>
      </w:tr>
      <w:tr w:rsidR="005C040F" w:rsidRPr="00CA51EB" w14:paraId="42CB2CE1" w14:textId="77777777" w:rsidTr="00D21C70">
        <w:tc>
          <w:tcPr>
            <w:tcW w:w="3261" w:type="dxa"/>
            <w:hideMark/>
          </w:tcPr>
          <w:p w14:paraId="601D305D" w14:textId="77777777" w:rsidR="005C040F" w:rsidRPr="00CA51EB" w:rsidRDefault="005C040F" w:rsidP="00D21C70">
            <w:pPr>
              <w:pStyle w:val="a5"/>
              <w:numPr>
                <w:ilvl w:val="0"/>
                <w:numId w:val="116"/>
              </w:numPr>
              <w:tabs>
                <w:tab w:val="left" w:pos="318"/>
              </w:tabs>
              <w:spacing w:after="0" w:line="240" w:lineRule="auto"/>
              <w:ind w:left="0" w:hanging="108"/>
              <w:contextualSpacing w:val="0"/>
              <w:jc w:val="both"/>
              <w:rPr>
                <w:rStyle w:val="13"/>
                <w:rFonts w:ascii="Times New Roman" w:hAnsi="Times New Roman" w:cs="Times New Roman"/>
                <w:sz w:val="28"/>
                <w:szCs w:val="28"/>
                <w:lang w:eastAsia="de-DE"/>
              </w:rPr>
            </w:pPr>
            <w:r w:rsidRPr="00CA51EB">
              <w:rPr>
                <w:rFonts w:ascii="Times New Roman" w:hAnsi="Times New Roman" w:cs="Times New Roman"/>
                <w:sz w:val="28"/>
                <w:szCs w:val="28"/>
                <w:lang w:val="de-DE"/>
              </w:rPr>
              <w:t>Verbindung</w:t>
            </w:r>
          </w:p>
        </w:tc>
        <w:tc>
          <w:tcPr>
            <w:tcW w:w="3298" w:type="dxa"/>
            <w:hideMark/>
          </w:tcPr>
          <w:p w14:paraId="5AD54529" w14:textId="77777777" w:rsidR="005C040F" w:rsidRPr="00CA51EB" w:rsidRDefault="005C040F" w:rsidP="00D21C70">
            <w:pPr>
              <w:pStyle w:val="a5"/>
              <w:numPr>
                <w:ilvl w:val="0"/>
                <w:numId w:val="122"/>
              </w:numPr>
              <w:tabs>
                <w:tab w:val="left" w:pos="317"/>
              </w:tabs>
              <w:spacing w:after="0" w:line="240" w:lineRule="auto"/>
              <w:ind w:left="33" w:hanging="35"/>
              <w:contextualSpacing w:val="0"/>
              <w:jc w:val="both"/>
              <w:rPr>
                <w:rFonts w:ascii="Times New Roman" w:hAnsi="Times New Roman" w:cs="Times New Roman"/>
                <w:sz w:val="28"/>
                <w:szCs w:val="28"/>
              </w:rPr>
            </w:pPr>
            <w:r w:rsidRPr="00CA51EB">
              <w:rPr>
                <w:rStyle w:val="13"/>
                <w:rFonts w:ascii="Times New Roman" w:hAnsi="Times New Roman" w:cs="Times New Roman"/>
                <w:sz w:val="28"/>
                <w:szCs w:val="28"/>
                <w:lang w:val="de-DE" w:eastAsia="de-DE"/>
              </w:rPr>
              <w:t>befinden</w:t>
            </w:r>
          </w:p>
        </w:tc>
      </w:tr>
      <w:tr w:rsidR="005C040F" w:rsidRPr="00CA51EB" w14:paraId="13594927" w14:textId="77777777" w:rsidTr="00D21C70">
        <w:tc>
          <w:tcPr>
            <w:tcW w:w="3261" w:type="dxa"/>
            <w:hideMark/>
          </w:tcPr>
          <w:p w14:paraId="07859EAA" w14:textId="77777777" w:rsidR="005C040F" w:rsidRPr="00CA51EB" w:rsidRDefault="005C040F" w:rsidP="00D21C70">
            <w:pPr>
              <w:pStyle w:val="a5"/>
              <w:numPr>
                <w:ilvl w:val="0"/>
                <w:numId w:val="116"/>
              </w:numPr>
              <w:tabs>
                <w:tab w:val="left" w:pos="318"/>
              </w:tabs>
              <w:spacing w:after="0" w:line="240" w:lineRule="auto"/>
              <w:ind w:left="0" w:hanging="108"/>
              <w:contextualSpacing w:val="0"/>
              <w:jc w:val="both"/>
              <w:rPr>
                <w:rFonts w:ascii="Times New Roman" w:hAnsi="Times New Roman" w:cs="Times New Roman"/>
                <w:sz w:val="28"/>
                <w:szCs w:val="28"/>
                <w:lang w:val="de-DE"/>
              </w:rPr>
            </w:pPr>
            <w:r w:rsidRPr="00CA51EB">
              <w:rPr>
                <w:rStyle w:val="13"/>
                <w:rFonts w:ascii="Times New Roman" w:hAnsi="Times New Roman" w:cs="Times New Roman"/>
                <w:sz w:val="28"/>
                <w:szCs w:val="28"/>
                <w:lang w:val="de-DE" w:eastAsia="de-DE"/>
              </w:rPr>
              <w:t xml:space="preserve">praktischer </w:t>
            </w:r>
          </w:p>
        </w:tc>
        <w:tc>
          <w:tcPr>
            <w:tcW w:w="3298" w:type="dxa"/>
            <w:hideMark/>
          </w:tcPr>
          <w:p w14:paraId="2C249AF4" w14:textId="77777777" w:rsidR="005C040F" w:rsidRPr="00CA51EB" w:rsidRDefault="005C040F" w:rsidP="00D21C70">
            <w:pPr>
              <w:pStyle w:val="a5"/>
              <w:numPr>
                <w:ilvl w:val="0"/>
                <w:numId w:val="122"/>
              </w:numPr>
              <w:tabs>
                <w:tab w:val="left" w:pos="317"/>
              </w:tabs>
              <w:spacing w:after="0" w:line="240" w:lineRule="auto"/>
              <w:ind w:left="33" w:hanging="35"/>
              <w:contextualSpacing w:val="0"/>
              <w:jc w:val="both"/>
              <w:rPr>
                <w:rFonts w:ascii="Times New Roman" w:hAnsi="Times New Roman" w:cs="Times New Roman"/>
                <w:bCs/>
                <w:sz w:val="28"/>
                <w:szCs w:val="28"/>
                <w:lang w:val="de-DE"/>
              </w:rPr>
            </w:pPr>
            <w:r w:rsidRPr="00CA51EB">
              <w:rPr>
                <w:rStyle w:val="13"/>
                <w:rFonts w:ascii="Times New Roman" w:hAnsi="Times New Roman" w:cs="Times New Roman"/>
                <w:sz w:val="28"/>
                <w:szCs w:val="28"/>
                <w:lang w:val="de-DE" w:eastAsia="de-DE"/>
              </w:rPr>
              <w:t>formulieren</w:t>
            </w:r>
          </w:p>
        </w:tc>
      </w:tr>
      <w:tr w:rsidR="005C040F" w:rsidRPr="00CA51EB" w14:paraId="31A44DB1" w14:textId="77777777" w:rsidTr="00D21C70">
        <w:tc>
          <w:tcPr>
            <w:tcW w:w="3261" w:type="dxa"/>
            <w:hideMark/>
          </w:tcPr>
          <w:p w14:paraId="63580DB8" w14:textId="77777777" w:rsidR="005C040F" w:rsidRPr="00CA51EB" w:rsidRDefault="005C040F" w:rsidP="00D21C70">
            <w:pPr>
              <w:pStyle w:val="a5"/>
              <w:numPr>
                <w:ilvl w:val="0"/>
                <w:numId w:val="116"/>
              </w:numPr>
              <w:tabs>
                <w:tab w:val="left" w:pos="318"/>
              </w:tabs>
              <w:spacing w:after="0" w:line="240" w:lineRule="auto"/>
              <w:ind w:left="0" w:hanging="108"/>
              <w:contextualSpacing w:val="0"/>
              <w:jc w:val="both"/>
              <w:rPr>
                <w:rStyle w:val="13"/>
                <w:rFonts w:ascii="Times New Roman" w:hAnsi="Times New Roman" w:cs="Times New Roman"/>
                <w:sz w:val="28"/>
                <w:szCs w:val="28"/>
                <w:lang w:eastAsia="de-DE"/>
              </w:rPr>
            </w:pPr>
            <w:r w:rsidRPr="00CA51EB">
              <w:rPr>
                <w:rFonts w:ascii="Times New Roman" w:hAnsi="Times New Roman" w:cs="Times New Roman"/>
                <w:sz w:val="28"/>
                <w:szCs w:val="28"/>
                <w:lang w:val="de-DE"/>
              </w:rPr>
              <w:t xml:space="preserve">menschliches </w:t>
            </w:r>
          </w:p>
        </w:tc>
        <w:tc>
          <w:tcPr>
            <w:tcW w:w="3298" w:type="dxa"/>
            <w:hideMark/>
          </w:tcPr>
          <w:p w14:paraId="441340A8" w14:textId="77777777" w:rsidR="005C040F" w:rsidRPr="00CA51EB" w:rsidRDefault="005C040F" w:rsidP="00D21C70">
            <w:pPr>
              <w:pStyle w:val="a5"/>
              <w:numPr>
                <w:ilvl w:val="0"/>
                <w:numId w:val="122"/>
              </w:numPr>
              <w:tabs>
                <w:tab w:val="left" w:pos="317"/>
              </w:tabs>
              <w:spacing w:after="0" w:line="240" w:lineRule="auto"/>
              <w:ind w:left="33" w:hanging="35"/>
              <w:contextualSpacing w:val="0"/>
              <w:jc w:val="both"/>
              <w:rPr>
                <w:rFonts w:ascii="Times New Roman" w:hAnsi="Times New Roman" w:cs="Times New Roman"/>
                <w:bCs/>
                <w:sz w:val="28"/>
                <w:szCs w:val="28"/>
              </w:rPr>
            </w:pPr>
            <w:r w:rsidRPr="00CA51EB">
              <w:rPr>
                <w:rFonts w:ascii="Times New Roman" w:hAnsi="Times New Roman" w:cs="Times New Roman"/>
                <w:sz w:val="28"/>
                <w:szCs w:val="28"/>
                <w:lang w:val="de-DE"/>
              </w:rPr>
              <w:t>Programme</w:t>
            </w:r>
          </w:p>
        </w:tc>
      </w:tr>
      <w:tr w:rsidR="005C040F" w:rsidRPr="00CA51EB" w14:paraId="2FAE5869" w14:textId="77777777" w:rsidTr="00D21C70">
        <w:tc>
          <w:tcPr>
            <w:tcW w:w="3261" w:type="dxa"/>
            <w:hideMark/>
          </w:tcPr>
          <w:p w14:paraId="07453EEB" w14:textId="77777777" w:rsidR="005C040F" w:rsidRPr="00CA51EB" w:rsidRDefault="005C040F" w:rsidP="00D21C70">
            <w:pPr>
              <w:pStyle w:val="a5"/>
              <w:numPr>
                <w:ilvl w:val="0"/>
                <w:numId w:val="116"/>
              </w:numPr>
              <w:tabs>
                <w:tab w:val="left" w:pos="318"/>
              </w:tabs>
              <w:spacing w:after="0" w:line="240" w:lineRule="auto"/>
              <w:ind w:left="0" w:hanging="108"/>
              <w:contextualSpacing w:val="0"/>
              <w:jc w:val="both"/>
              <w:rPr>
                <w:rStyle w:val="13"/>
                <w:rFonts w:ascii="Times New Roman" w:hAnsi="Times New Roman" w:cs="Times New Roman"/>
                <w:sz w:val="28"/>
                <w:szCs w:val="28"/>
                <w:lang w:eastAsia="de-DE"/>
              </w:rPr>
            </w:pPr>
            <w:r w:rsidRPr="00CA51EB">
              <w:rPr>
                <w:rStyle w:val="13"/>
                <w:rFonts w:ascii="Times New Roman" w:hAnsi="Times New Roman" w:cs="Times New Roman"/>
                <w:sz w:val="28"/>
                <w:szCs w:val="28"/>
                <w:lang w:val="de-DE" w:eastAsia="de-DE"/>
              </w:rPr>
              <w:t xml:space="preserve">automatisierte </w:t>
            </w:r>
          </w:p>
        </w:tc>
        <w:tc>
          <w:tcPr>
            <w:tcW w:w="3298" w:type="dxa"/>
            <w:hideMark/>
          </w:tcPr>
          <w:p w14:paraId="068B7905" w14:textId="77777777" w:rsidR="005C040F" w:rsidRPr="00CA51EB" w:rsidRDefault="005C040F" w:rsidP="00D21C70">
            <w:pPr>
              <w:pStyle w:val="a5"/>
              <w:numPr>
                <w:ilvl w:val="0"/>
                <w:numId w:val="122"/>
              </w:numPr>
              <w:tabs>
                <w:tab w:val="left" w:pos="317"/>
              </w:tabs>
              <w:spacing w:after="0" w:line="240" w:lineRule="auto"/>
              <w:ind w:left="33" w:hanging="35"/>
              <w:contextualSpacing w:val="0"/>
              <w:jc w:val="both"/>
              <w:rPr>
                <w:rFonts w:ascii="Times New Roman" w:hAnsi="Times New Roman" w:cs="Times New Roman"/>
                <w:bCs/>
                <w:sz w:val="28"/>
                <w:szCs w:val="28"/>
              </w:rPr>
            </w:pPr>
            <w:r w:rsidRPr="00CA51EB">
              <w:rPr>
                <w:rStyle w:val="13"/>
                <w:rFonts w:ascii="Times New Roman" w:hAnsi="Times New Roman" w:cs="Times New Roman"/>
                <w:sz w:val="28"/>
                <w:szCs w:val="28"/>
                <w:lang w:val="de-DE" w:eastAsia="de-DE"/>
              </w:rPr>
              <w:t>Häuser</w:t>
            </w:r>
          </w:p>
        </w:tc>
      </w:tr>
    </w:tbl>
    <w:p w14:paraId="4E827256" w14:textId="77777777" w:rsidR="005C040F" w:rsidRPr="00CA51EB" w:rsidRDefault="005C040F" w:rsidP="005C040F">
      <w:pPr>
        <w:spacing w:after="0" w:line="240" w:lineRule="auto"/>
        <w:jc w:val="center"/>
        <w:rPr>
          <w:rFonts w:ascii="Times New Roman" w:hAnsi="Times New Roman" w:cs="Times New Roman"/>
          <w:b/>
          <w:bCs/>
          <w:i/>
          <w:sz w:val="28"/>
          <w:szCs w:val="28"/>
          <w:lang w:val="de-DE"/>
        </w:rPr>
      </w:pPr>
    </w:p>
    <w:p w14:paraId="7D691DF0" w14:textId="77777777" w:rsidR="005C040F" w:rsidRPr="00CA51EB" w:rsidRDefault="005C040F" w:rsidP="005C040F">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2. Finden Sie Synonyme, Antonyme und sinnverwandte Wörter.</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2998"/>
      </w:tblGrid>
      <w:tr w:rsidR="005C040F" w:rsidRPr="00CA51EB" w14:paraId="0FB42E47" w14:textId="77777777" w:rsidTr="00D21C70">
        <w:trPr>
          <w:trHeight w:val="260"/>
        </w:trPr>
        <w:tc>
          <w:tcPr>
            <w:tcW w:w="3119" w:type="dxa"/>
            <w:hideMark/>
          </w:tcPr>
          <w:p w14:paraId="44AE7214" w14:textId="77777777" w:rsidR="005C040F" w:rsidRPr="00CA51EB" w:rsidRDefault="005C040F" w:rsidP="00D21C70">
            <w:pPr>
              <w:spacing w:after="0" w:line="240" w:lineRule="auto"/>
              <w:ind w:firstLine="29"/>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Fuzzifizierung</w:t>
            </w:r>
          </w:p>
        </w:tc>
        <w:tc>
          <w:tcPr>
            <w:tcW w:w="2998" w:type="dxa"/>
            <w:hideMark/>
          </w:tcPr>
          <w:p w14:paraId="735B46B3" w14:textId="77777777" w:rsidR="005C040F" w:rsidRPr="00CA51EB" w:rsidRDefault="005C040F" w:rsidP="00D21C70">
            <w:pPr>
              <w:spacing w:after="0" w:line="240" w:lineRule="auto"/>
              <w:ind w:firstLine="29"/>
              <w:jc w:val="both"/>
              <w:rPr>
                <w:rFonts w:ascii="Times New Roman" w:hAnsi="Times New Roman" w:cs="Times New Roman"/>
                <w:bCs/>
                <w:sz w:val="28"/>
                <w:szCs w:val="28"/>
                <w:lang w:val="de-DE"/>
              </w:rPr>
            </w:pPr>
            <w:r w:rsidRPr="00CA51EB">
              <w:rPr>
                <w:rStyle w:val="13"/>
                <w:rFonts w:ascii="Times New Roman" w:hAnsi="Times New Roman" w:cs="Times New Roman"/>
                <w:sz w:val="28"/>
                <w:szCs w:val="28"/>
                <w:lang w:val="de-DE" w:eastAsia="de-DE"/>
              </w:rPr>
              <w:t>Anwendung</w:t>
            </w:r>
          </w:p>
        </w:tc>
      </w:tr>
      <w:tr w:rsidR="005C040F" w:rsidRPr="00CA51EB" w14:paraId="196B2A3D" w14:textId="77777777" w:rsidTr="00D21C70">
        <w:trPr>
          <w:trHeight w:val="249"/>
        </w:trPr>
        <w:tc>
          <w:tcPr>
            <w:tcW w:w="3119" w:type="dxa"/>
            <w:hideMark/>
          </w:tcPr>
          <w:p w14:paraId="0E6006FA" w14:textId="77777777" w:rsidR="005C040F" w:rsidRPr="00CA51EB" w:rsidRDefault="005C040F" w:rsidP="00D21C70">
            <w:pPr>
              <w:spacing w:after="0" w:line="240" w:lineRule="auto"/>
              <w:ind w:firstLine="29"/>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lastRenderedPageBreak/>
              <w:t xml:space="preserve">einsetzen </w:t>
            </w:r>
          </w:p>
        </w:tc>
        <w:tc>
          <w:tcPr>
            <w:tcW w:w="2998" w:type="dxa"/>
            <w:hideMark/>
          </w:tcPr>
          <w:p w14:paraId="14F86C9B" w14:textId="77777777" w:rsidR="005C040F" w:rsidRPr="00CA51EB" w:rsidRDefault="005C040F" w:rsidP="00D21C70">
            <w:pPr>
              <w:spacing w:after="0" w:line="240" w:lineRule="auto"/>
              <w:ind w:firstLine="29"/>
              <w:jc w:val="both"/>
              <w:rPr>
                <w:rFonts w:ascii="Times New Roman" w:hAnsi="Times New Roman" w:cs="Times New Roman"/>
                <w:bCs/>
                <w:sz w:val="28"/>
                <w:szCs w:val="28"/>
                <w:lang w:val="de-DE"/>
              </w:rPr>
            </w:pPr>
            <w:r w:rsidRPr="00CA51EB">
              <w:rPr>
                <w:rStyle w:val="13"/>
                <w:rFonts w:ascii="Times New Roman" w:hAnsi="Times New Roman" w:cs="Times New Roman"/>
                <w:sz w:val="28"/>
                <w:szCs w:val="28"/>
                <w:lang w:val="de-DE" w:eastAsia="de-DE"/>
              </w:rPr>
              <w:t>mehrwertige Logik</w:t>
            </w:r>
          </w:p>
        </w:tc>
      </w:tr>
      <w:tr w:rsidR="005C040F" w:rsidRPr="00CA51EB" w14:paraId="7E5EF5BD" w14:textId="77777777" w:rsidTr="00D21C70">
        <w:trPr>
          <w:trHeight w:val="260"/>
        </w:trPr>
        <w:tc>
          <w:tcPr>
            <w:tcW w:w="3119" w:type="dxa"/>
            <w:hideMark/>
          </w:tcPr>
          <w:p w14:paraId="3F4014EA" w14:textId="77777777" w:rsidR="005C040F" w:rsidRPr="00CA51EB" w:rsidRDefault="005C040F" w:rsidP="00D21C70">
            <w:pPr>
              <w:spacing w:after="0" w:line="240" w:lineRule="auto"/>
              <w:ind w:firstLine="29"/>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steuern</w:t>
            </w:r>
          </w:p>
        </w:tc>
        <w:tc>
          <w:tcPr>
            <w:tcW w:w="2998" w:type="dxa"/>
            <w:hideMark/>
          </w:tcPr>
          <w:p w14:paraId="186F3C09" w14:textId="77777777" w:rsidR="005C040F" w:rsidRPr="00CA51EB" w:rsidRDefault="005C040F" w:rsidP="00D21C70">
            <w:pPr>
              <w:spacing w:after="0" w:line="240" w:lineRule="auto"/>
              <w:ind w:firstLine="29"/>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lenken</w:t>
            </w:r>
          </w:p>
        </w:tc>
      </w:tr>
      <w:tr w:rsidR="005C040F" w:rsidRPr="00CA51EB" w14:paraId="7D29CDAB" w14:textId="77777777" w:rsidTr="00D21C70">
        <w:trPr>
          <w:trHeight w:val="249"/>
        </w:trPr>
        <w:tc>
          <w:tcPr>
            <w:tcW w:w="3119" w:type="dxa"/>
            <w:hideMark/>
          </w:tcPr>
          <w:p w14:paraId="1C065703" w14:textId="77777777" w:rsidR="005C040F" w:rsidRPr="00CA51EB" w:rsidRDefault="005C040F" w:rsidP="00D21C70">
            <w:pPr>
              <w:spacing w:after="0" w:line="240" w:lineRule="auto"/>
              <w:ind w:firstLine="29"/>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entwickeln</w:t>
            </w:r>
          </w:p>
        </w:tc>
        <w:tc>
          <w:tcPr>
            <w:tcW w:w="2998" w:type="dxa"/>
            <w:hideMark/>
          </w:tcPr>
          <w:p w14:paraId="3A44D19A" w14:textId="77777777" w:rsidR="005C040F" w:rsidRPr="00CA51EB" w:rsidRDefault="005C040F" w:rsidP="00D21C70">
            <w:pPr>
              <w:spacing w:after="0" w:line="240" w:lineRule="auto"/>
              <w:ind w:firstLine="29"/>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ausbauen</w:t>
            </w:r>
          </w:p>
        </w:tc>
      </w:tr>
      <w:tr w:rsidR="005C040F" w:rsidRPr="00CA51EB" w14:paraId="796E95E9" w14:textId="77777777" w:rsidTr="00D21C70">
        <w:trPr>
          <w:trHeight w:val="260"/>
        </w:trPr>
        <w:tc>
          <w:tcPr>
            <w:tcW w:w="3119" w:type="dxa"/>
            <w:hideMark/>
          </w:tcPr>
          <w:p w14:paraId="47C41953" w14:textId="77777777" w:rsidR="005C040F" w:rsidRPr="00CA51EB" w:rsidRDefault="005C040F" w:rsidP="00D21C70">
            <w:pPr>
              <w:spacing w:after="0" w:line="240" w:lineRule="auto"/>
              <w:ind w:firstLine="29"/>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Steuerungssystem</w:t>
            </w:r>
          </w:p>
        </w:tc>
        <w:tc>
          <w:tcPr>
            <w:tcW w:w="2998" w:type="dxa"/>
            <w:hideMark/>
          </w:tcPr>
          <w:p w14:paraId="490C56E6" w14:textId="77777777" w:rsidR="005C040F" w:rsidRPr="00CA51EB" w:rsidRDefault="005C040F" w:rsidP="00D21C70">
            <w:pPr>
              <w:spacing w:after="0" w:line="240" w:lineRule="auto"/>
              <w:ind w:firstLine="29"/>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verwenden</w:t>
            </w:r>
          </w:p>
        </w:tc>
      </w:tr>
      <w:tr w:rsidR="005C040F" w:rsidRPr="00CA51EB" w14:paraId="208E1216" w14:textId="77777777" w:rsidTr="00D21C70">
        <w:trPr>
          <w:trHeight w:val="260"/>
        </w:trPr>
        <w:tc>
          <w:tcPr>
            <w:tcW w:w="3119" w:type="dxa"/>
            <w:hideMark/>
          </w:tcPr>
          <w:p w14:paraId="2279FC1D" w14:textId="77777777" w:rsidR="005C040F" w:rsidRPr="00CA51EB" w:rsidRDefault="005C040F" w:rsidP="00D21C70">
            <w:pPr>
              <w:spacing w:after="0" w:line="240" w:lineRule="auto"/>
              <w:ind w:firstLine="29"/>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bedienen</w:t>
            </w:r>
          </w:p>
        </w:tc>
        <w:tc>
          <w:tcPr>
            <w:tcW w:w="2998" w:type="dxa"/>
            <w:hideMark/>
          </w:tcPr>
          <w:p w14:paraId="3CC9B0BD" w14:textId="77777777" w:rsidR="005C040F" w:rsidRPr="00CA51EB" w:rsidRDefault="005C040F" w:rsidP="00D21C70">
            <w:pPr>
              <w:spacing w:after="0" w:line="240" w:lineRule="auto"/>
              <w:ind w:firstLine="29"/>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bauen</w:t>
            </w:r>
          </w:p>
        </w:tc>
      </w:tr>
      <w:tr w:rsidR="005C040F" w:rsidRPr="00CA51EB" w14:paraId="32483DEB" w14:textId="77777777" w:rsidTr="00D21C70">
        <w:trPr>
          <w:trHeight w:val="260"/>
        </w:trPr>
        <w:tc>
          <w:tcPr>
            <w:tcW w:w="3119" w:type="dxa"/>
            <w:hideMark/>
          </w:tcPr>
          <w:p w14:paraId="05589E27" w14:textId="77777777" w:rsidR="005C040F" w:rsidRPr="00CA51EB" w:rsidRDefault="005C040F" w:rsidP="00D21C70">
            <w:pPr>
              <w:spacing w:after="0" w:line="240" w:lineRule="auto"/>
              <w:ind w:firstLine="29"/>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ausarbeiten</w:t>
            </w:r>
          </w:p>
        </w:tc>
        <w:tc>
          <w:tcPr>
            <w:tcW w:w="2998" w:type="dxa"/>
            <w:hideMark/>
          </w:tcPr>
          <w:p w14:paraId="33B7EE93" w14:textId="77777777" w:rsidR="005C040F" w:rsidRPr="00CA51EB" w:rsidRDefault="005C040F" w:rsidP="00D21C70">
            <w:pPr>
              <w:spacing w:after="0" w:line="240" w:lineRule="auto"/>
              <w:ind w:firstLine="29"/>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Defuzzifizierung</w:t>
            </w:r>
          </w:p>
        </w:tc>
      </w:tr>
      <w:tr w:rsidR="005C040F" w:rsidRPr="00CA51EB" w14:paraId="4B177B47" w14:textId="77777777" w:rsidTr="00D21C70">
        <w:trPr>
          <w:trHeight w:val="260"/>
        </w:trPr>
        <w:tc>
          <w:tcPr>
            <w:tcW w:w="3119" w:type="dxa"/>
            <w:hideMark/>
          </w:tcPr>
          <w:p w14:paraId="187C22E9" w14:textId="77777777" w:rsidR="005C040F" w:rsidRPr="00CA51EB" w:rsidRDefault="005C040F" w:rsidP="00D21C70">
            <w:pPr>
              <w:spacing w:after="0" w:line="240" w:lineRule="auto"/>
              <w:ind w:firstLine="29"/>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erfinden</w:t>
            </w:r>
          </w:p>
        </w:tc>
        <w:tc>
          <w:tcPr>
            <w:tcW w:w="2998" w:type="dxa"/>
            <w:hideMark/>
          </w:tcPr>
          <w:p w14:paraId="6D540382" w14:textId="77777777" w:rsidR="005C040F" w:rsidRPr="00CA51EB" w:rsidRDefault="005C040F" w:rsidP="00D21C70">
            <w:pPr>
              <w:spacing w:after="0" w:line="240" w:lineRule="auto"/>
              <w:ind w:firstLine="29"/>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erarbeiten</w:t>
            </w:r>
          </w:p>
        </w:tc>
      </w:tr>
      <w:tr w:rsidR="005C040F" w:rsidRPr="00CA51EB" w14:paraId="72230CDF" w14:textId="77777777" w:rsidTr="00D21C70">
        <w:trPr>
          <w:trHeight w:val="249"/>
        </w:trPr>
        <w:tc>
          <w:tcPr>
            <w:tcW w:w="3119" w:type="dxa"/>
            <w:hideMark/>
          </w:tcPr>
          <w:p w14:paraId="5EE11FBE" w14:textId="77777777" w:rsidR="005C040F" w:rsidRPr="00CA51EB" w:rsidRDefault="005C040F" w:rsidP="00D21C70">
            <w:pPr>
              <w:spacing w:after="0" w:line="240" w:lineRule="auto"/>
              <w:ind w:firstLine="29"/>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Einsatz</w:t>
            </w:r>
          </w:p>
        </w:tc>
        <w:tc>
          <w:tcPr>
            <w:tcW w:w="2998" w:type="dxa"/>
            <w:hideMark/>
          </w:tcPr>
          <w:p w14:paraId="7D8BAAC4" w14:textId="77777777" w:rsidR="005C040F" w:rsidRPr="00CA51EB" w:rsidRDefault="005C040F" w:rsidP="00D21C70">
            <w:pPr>
              <w:spacing w:after="0" w:line="240" w:lineRule="auto"/>
              <w:ind w:firstLine="29"/>
              <w:jc w:val="both"/>
              <w:rPr>
                <w:rFonts w:ascii="Times New Roman" w:hAnsi="Times New Roman" w:cs="Times New Roman"/>
                <w:bCs/>
                <w:sz w:val="28"/>
                <w:szCs w:val="28"/>
                <w:lang w:val="de-DE"/>
              </w:rPr>
            </w:pPr>
            <w:r w:rsidRPr="00CA51EB">
              <w:rPr>
                <w:rStyle w:val="13"/>
                <w:rFonts w:ascii="Times New Roman" w:hAnsi="Times New Roman" w:cs="Times New Roman"/>
                <w:sz w:val="28"/>
                <w:szCs w:val="28"/>
                <w:lang w:val="de-DE" w:eastAsia="de-DE"/>
              </w:rPr>
              <w:t>Entwicklung</w:t>
            </w:r>
          </w:p>
        </w:tc>
      </w:tr>
      <w:tr w:rsidR="005C040F" w:rsidRPr="00CA51EB" w14:paraId="524994D5" w14:textId="77777777" w:rsidTr="00D21C70">
        <w:trPr>
          <w:trHeight w:val="260"/>
        </w:trPr>
        <w:tc>
          <w:tcPr>
            <w:tcW w:w="3119" w:type="dxa"/>
            <w:hideMark/>
          </w:tcPr>
          <w:p w14:paraId="45B1C7F7" w14:textId="77777777" w:rsidR="005C040F" w:rsidRPr="00CA51EB" w:rsidRDefault="005C040F" w:rsidP="00D21C70">
            <w:pPr>
              <w:spacing w:after="0" w:line="240" w:lineRule="auto"/>
              <w:ind w:firstLine="29"/>
              <w:jc w:val="both"/>
              <w:rPr>
                <w:rFonts w:ascii="Times New Roman" w:hAnsi="Times New Roman" w:cs="Times New Roman"/>
                <w:bCs/>
                <w:sz w:val="28"/>
                <w:szCs w:val="28"/>
                <w:lang w:val="de-DE"/>
              </w:rPr>
            </w:pPr>
            <w:r w:rsidRPr="00CA51EB">
              <w:rPr>
                <w:rStyle w:val="13"/>
                <w:rFonts w:ascii="Times New Roman" w:hAnsi="Times New Roman" w:cs="Times New Roman"/>
                <w:sz w:val="28"/>
                <w:szCs w:val="28"/>
                <w:lang w:val="de-DE" w:eastAsia="de-DE"/>
              </w:rPr>
              <w:t>Fuzzy-Logik</w:t>
            </w:r>
          </w:p>
        </w:tc>
        <w:tc>
          <w:tcPr>
            <w:tcW w:w="2998" w:type="dxa"/>
            <w:hideMark/>
          </w:tcPr>
          <w:p w14:paraId="5051196F" w14:textId="77777777" w:rsidR="005C040F" w:rsidRPr="00CA51EB" w:rsidRDefault="005C040F" w:rsidP="00D21C70">
            <w:pPr>
              <w:spacing w:after="0" w:line="240" w:lineRule="auto"/>
              <w:ind w:firstLine="29"/>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sich formen</w:t>
            </w:r>
          </w:p>
        </w:tc>
      </w:tr>
    </w:tbl>
    <w:p w14:paraId="6BDFA397" w14:textId="77777777" w:rsidR="005C040F" w:rsidRPr="00CA51EB" w:rsidRDefault="005C040F" w:rsidP="005C040F">
      <w:pPr>
        <w:spacing w:after="0" w:line="240" w:lineRule="auto"/>
        <w:jc w:val="center"/>
        <w:rPr>
          <w:rFonts w:ascii="Times New Roman" w:hAnsi="Times New Roman" w:cs="Times New Roman"/>
          <w:b/>
          <w:bCs/>
          <w:i/>
          <w:sz w:val="28"/>
          <w:szCs w:val="28"/>
          <w:lang w:val="de-DE"/>
        </w:rPr>
      </w:pPr>
    </w:p>
    <w:p w14:paraId="7D93CD7D" w14:textId="77777777" w:rsidR="005C040F" w:rsidRPr="00CA51EB" w:rsidRDefault="005C040F" w:rsidP="005C040F">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3. Übersetzen Sie folgende Wortgruppen ins Russische.</w:t>
      </w:r>
    </w:p>
    <w:p w14:paraId="2A3F3B82" w14:textId="77777777" w:rsidR="005C040F" w:rsidRPr="00CA51EB" w:rsidRDefault="005C040F" w:rsidP="005C040F">
      <w:pPr>
        <w:spacing w:after="0" w:line="240" w:lineRule="auto"/>
        <w:jc w:val="both"/>
        <w:rPr>
          <w:rFonts w:ascii="Times New Roman" w:hAnsi="Times New Roman" w:cs="Times New Roman"/>
          <w:b/>
          <w:bCs/>
          <w:sz w:val="28"/>
          <w:szCs w:val="28"/>
          <w:lang w:val="de-DE"/>
        </w:rPr>
      </w:pPr>
      <w:r w:rsidRPr="00CA51EB">
        <w:rPr>
          <w:rStyle w:val="13"/>
          <w:rFonts w:ascii="Times New Roman" w:hAnsi="Times New Roman" w:cs="Times New Roman"/>
          <w:sz w:val="28"/>
          <w:szCs w:val="28"/>
          <w:lang w:val="de-DE" w:eastAsia="de-DE"/>
        </w:rPr>
        <w:t>Mehrwertige Logik,</w:t>
      </w:r>
      <w:r w:rsidRPr="00CA51EB">
        <w:rPr>
          <w:rFonts w:ascii="Times New Roman" w:hAnsi="Times New Roman" w:cs="Times New Roman"/>
          <w:sz w:val="28"/>
          <w:szCs w:val="28"/>
          <w:lang w:val="de-DE" w:eastAsia="de-DE"/>
        </w:rPr>
        <w:t xml:space="preserve"> </w:t>
      </w:r>
      <w:r w:rsidRPr="00CA51EB">
        <w:rPr>
          <w:rFonts w:ascii="Times New Roman" w:hAnsi="Times New Roman" w:cs="Times New Roman"/>
          <w:sz w:val="28"/>
          <w:szCs w:val="28"/>
          <w:lang w:val="de-DE"/>
        </w:rPr>
        <w:t>ein optimaler Kompromiss</w:t>
      </w:r>
      <w:r w:rsidRPr="00CA51EB">
        <w:rPr>
          <w:rStyle w:val="13"/>
          <w:rFonts w:ascii="Times New Roman" w:hAnsi="Times New Roman" w:cs="Times New Roman"/>
          <w:sz w:val="28"/>
          <w:szCs w:val="28"/>
          <w:lang w:val="de-DE" w:eastAsia="de-DE"/>
        </w:rPr>
        <w:t>,</w:t>
      </w:r>
      <w:r w:rsidRPr="00CA51EB">
        <w:rPr>
          <w:rFonts w:ascii="Times New Roman" w:hAnsi="Times New Roman" w:cs="Times New Roman"/>
          <w:sz w:val="28"/>
          <w:szCs w:val="28"/>
          <w:lang w:val="de-DE" w:eastAsia="de-DE"/>
        </w:rPr>
        <w:t xml:space="preserve"> </w:t>
      </w:r>
      <w:r w:rsidRPr="00CA51EB">
        <w:rPr>
          <w:rStyle w:val="13"/>
          <w:rFonts w:ascii="Times New Roman" w:hAnsi="Times New Roman" w:cs="Times New Roman"/>
          <w:sz w:val="28"/>
          <w:szCs w:val="28"/>
          <w:lang w:val="de-DE" w:eastAsia="de-DE"/>
        </w:rPr>
        <w:t>vom Rechner verarbeitet werden, automatisierte Industrieprozesse,</w:t>
      </w:r>
      <w:r w:rsidRPr="00CA51EB">
        <w:rPr>
          <w:rFonts w:ascii="Times New Roman" w:hAnsi="Times New Roman" w:cs="Times New Roman"/>
          <w:sz w:val="28"/>
          <w:szCs w:val="28"/>
          <w:lang w:val="de-DE" w:eastAsia="de-DE"/>
        </w:rPr>
        <w:t xml:space="preserve"> </w:t>
      </w:r>
      <w:r w:rsidRPr="00CA51EB">
        <w:rPr>
          <w:rStyle w:val="13"/>
          <w:rFonts w:ascii="Times New Roman" w:hAnsi="Times New Roman" w:cs="Times New Roman"/>
          <w:sz w:val="28"/>
          <w:szCs w:val="28"/>
          <w:lang w:val="de-DE" w:eastAsia="de-DE"/>
        </w:rPr>
        <w:t>praktischer Einsatz,</w:t>
      </w:r>
      <w:r w:rsidRPr="00CA51EB">
        <w:rPr>
          <w:rFonts w:ascii="Times New Roman" w:hAnsi="Times New Roman" w:cs="Times New Roman"/>
          <w:sz w:val="28"/>
          <w:szCs w:val="28"/>
          <w:lang w:val="de-DE"/>
        </w:rPr>
        <w:t xml:space="preserve"> </w:t>
      </w:r>
      <w:r w:rsidRPr="00CA51EB">
        <w:rPr>
          <w:rStyle w:val="13"/>
          <w:rFonts w:ascii="Times New Roman" w:hAnsi="Times New Roman" w:cs="Times New Roman"/>
          <w:sz w:val="28"/>
          <w:szCs w:val="28"/>
          <w:lang w:val="de-DE" w:eastAsia="de-DE"/>
        </w:rPr>
        <w:t>mathematisch formulieren</w:t>
      </w:r>
      <w:r w:rsidRPr="00CA51EB">
        <w:rPr>
          <w:rFonts w:ascii="Times New Roman" w:hAnsi="Times New Roman" w:cs="Times New Roman"/>
          <w:sz w:val="28"/>
          <w:szCs w:val="28"/>
          <w:lang w:val="de-DE"/>
        </w:rPr>
        <w:t>, optimale Ergebnisse liefern, Komplexität eines Systems, Genauigkeit nachlassen, akzeptable Wartezeit, situationsbezogene Entscheidungshilfe, Intelligenz von Geräten steigern, Verbindung im Deckungsgebiet</w:t>
      </w:r>
      <w:r w:rsidRPr="00CA51EB">
        <w:rPr>
          <w:rFonts w:ascii="Times New Roman" w:eastAsia="Times New Roman" w:hAnsi="Times New Roman" w:cs="Times New Roman"/>
          <w:spacing w:val="4"/>
          <w:sz w:val="28"/>
          <w:szCs w:val="28"/>
          <w:lang w:val="de-DE" w:eastAsia="ru-RU"/>
        </w:rPr>
        <w:t xml:space="preserve">, die Übertragung erfolgen über (Akk.), </w:t>
      </w:r>
      <w:r w:rsidRPr="00CA51EB">
        <w:rPr>
          <w:rFonts w:ascii="Times New Roman" w:hAnsi="Times New Roman" w:cs="Times New Roman"/>
          <w:sz w:val="28"/>
          <w:szCs w:val="28"/>
          <w:lang w:val="de-DE"/>
        </w:rPr>
        <w:t xml:space="preserve">Verbindung ermöglichen, </w:t>
      </w:r>
      <w:r w:rsidRPr="00CA51EB">
        <w:rPr>
          <w:rFonts w:ascii="Times New Roman" w:eastAsia="Times New Roman" w:hAnsi="Times New Roman" w:cs="Times New Roman"/>
          <w:bCs/>
          <w:spacing w:val="4"/>
          <w:sz w:val="28"/>
          <w:szCs w:val="28"/>
          <w:lang w:val="de-DE" w:eastAsia="ru-RU"/>
        </w:rPr>
        <w:t>Netz</w:t>
      </w:r>
      <w:r w:rsidRPr="00CA51EB">
        <w:rPr>
          <w:rFonts w:ascii="Times New Roman" w:eastAsia="Times New Roman" w:hAnsi="Times New Roman" w:cs="Times New Roman"/>
          <w:spacing w:val="4"/>
          <w:sz w:val="28"/>
          <w:szCs w:val="28"/>
          <w:lang w:val="de-DE" w:eastAsia="ru-RU"/>
        </w:rPr>
        <w:t xml:space="preserve"> aufbauen</w:t>
      </w:r>
      <w:r w:rsidRPr="00CA51EB">
        <w:rPr>
          <w:rFonts w:ascii="Times New Roman" w:hAnsi="Times New Roman" w:cs="Times New Roman"/>
          <w:sz w:val="28"/>
          <w:szCs w:val="28"/>
          <w:lang w:val="de-DE"/>
        </w:rPr>
        <w:t xml:space="preserve">, </w:t>
      </w:r>
      <w:r w:rsidRPr="00CA51EB">
        <w:rPr>
          <w:rFonts w:ascii="Times New Roman" w:hAnsi="Times New Roman" w:cs="Times New Roman"/>
          <w:spacing w:val="4"/>
          <w:sz w:val="28"/>
          <w:szCs w:val="28"/>
          <w:lang w:val="de-DE"/>
        </w:rPr>
        <w:t>Wireless LAN, einen Standard realisieren, kabelgebundenes Ethernet.</w:t>
      </w:r>
    </w:p>
    <w:p w14:paraId="56DAB0E2" w14:textId="77777777" w:rsidR="005C040F" w:rsidRPr="00CA51EB" w:rsidRDefault="005C040F" w:rsidP="005C040F">
      <w:pPr>
        <w:spacing w:after="0" w:line="240" w:lineRule="auto"/>
        <w:jc w:val="center"/>
        <w:rPr>
          <w:rFonts w:ascii="Times New Roman" w:hAnsi="Times New Roman" w:cs="Times New Roman"/>
          <w:b/>
          <w:bCs/>
          <w:i/>
          <w:sz w:val="28"/>
          <w:szCs w:val="28"/>
          <w:lang w:val="de-DE"/>
        </w:rPr>
      </w:pPr>
    </w:p>
    <w:p w14:paraId="1EC0B2F5" w14:textId="77777777" w:rsidR="005C040F" w:rsidRPr="00CA51EB" w:rsidRDefault="005C040F" w:rsidP="005C040F">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4. Bilden Sie Wortfamilien zu den angegebenen Wörtern. Bilden Sie damit Sätze.</w:t>
      </w:r>
    </w:p>
    <w:p w14:paraId="619E2736" w14:textId="77777777" w:rsidR="005C040F" w:rsidRPr="00CA51EB" w:rsidRDefault="005C040F" w:rsidP="005C040F">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i/>
          <w:sz w:val="28"/>
          <w:szCs w:val="28"/>
          <w:lang w:val="de-DE"/>
        </w:rPr>
        <w:t>Muster</w:t>
      </w:r>
      <w:r w:rsidRPr="00CA51EB">
        <w:rPr>
          <w:rFonts w:ascii="Times New Roman" w:hAnsi="Times New Roman" w:cs="Times New Roman"/>
          <w:b/>
          <w:bCs/>
          <w:sz w:val="28"/>
          <w:szCs w:val="28"/>
          <w:lang w:val="de-DE"/>
        </w:rPr>
        <w:t>:</w:t>
      </w:r>
    </w:p>
    <w:p w14:paraId="0B532407" w14:textId="77777777" w:rsidR="005C040F" w:rsidRPr="00CA51EB" w:rsidRDefault="005C040F" w:rsidP="005C040F">
      <w:pPr>
        <w:spacing w:after="0" w:line="240" w:lineRule="auto"/>
        <w:jc w:val="both"/>
        <w:rPr>
          <w:rFonts w:ascii="Times New Roman" w:hAnsi="Times New Roman" w:cs="Times New Roman"/>
          <w:b/>
          <w:bCs/>
          <w:i/>
          <w:iCs/>
          <w:sz w:val="28"/>
          <w:szCs w:val="28"/>
          <w:lang w:val="de-DE"/>
        </w:rPr>
      </w:pPr>
      <w:r w:rsidRPr="00CA51EB">
        <w:rPr>
          <w:rFonts w:ascii="Times New Roman" w:hAnsi="Times New Roman" w:cs="Times New Roman"/>
          <w:b/>
          <w:bCs/>
          <w:i/>
          <w:iCs/>
          <w:sz w:val="28"/>
          <w:szCs w:val="28"/>
          <w:lang w:val="de-DE"/>
        </w:rPr>
        <w:t>anwenden</w:t>
      </w:r>
      <w:r w:rsidRPr="00CA51EB">
        <w:rPr>
          <w:rFonts w:ascii="Times New Roman" w:hAnsi="Times New Roman" w:cs="Times New Roman"/>
          <w:b/>
          <w:bCs/>
          <w:i/>
          <w:iCs/>
          <w:sz w:val="28"/>
          <w:szCs w:val="28"/>
          <w:lang w:val="de-DE"/>
        </w:rPr>
        <w:tab/>
      </w:r>
    </w:p>
    <w:p w14:paraId="0F99D91E" w14:textId="77777777" w:rsidR="005C040F" w:rsidRPr="00CA51EB" w:rsidRDefault="005C040F" w:rsidP="005C040F">
      <w:pPr>
        <w:spacing w:after="0" w:line="240" w:lineRule="auto"/>
        <w:jc w:val="both"/>
        <w:rPr>
          <w:rFonts w:ascii="Times New Roman" w:hAnsi="Times New Roman" w:cs="Times New Roman"/>
          <w:i/>
          <w:iCs/>
          <w:sz w:val="28"/>
          <w:szCs w:val="28"/>
          <w:lang w:val="de-DE"/>
        </w:rPr>
      </w:pPr>
      <w:r w:rsidRPr="00CA51EB">
        <w:rPr>
          <w:rFonts w:ascii="Times New Roman" w:hAnsi="Times New Roman" w:cs="Times New Roman"/>
          <w:i/>
          <w:iCs/>
          <w:sz w:val="28"/>
          <w:szCs w:val="28"/>
          <w:lang w:val="de-DE"/>
        </w:rPr>
        <w:t>Er hat Kräfte und Fleiß angewandt, um sein Ziel so schnell wie möglich zu erreichen.</w:t>
      </w:r>
    </w:p>
    <w:p w14:paraId="1C2B0CB2" w14:textId="77777777" w:rsidR="005C040F" w:rsidRPr="00CA51EB" w:rsidRDefault="005C040F" w:rsidP="005C040F">
      <w:pPr>
        <w:spacing w:after="0" w:line="240" w:lineRule="auto"/>
        <w:jc w:val="both"/>
        <w:rPr>
          <w:rFonts w:ascii="Times New Roman" w:hAnsi="Times New Roman" w:cs="Times New Roman"/>
          <w:b/>
          <w:i/>
          <w:iCs/>
          <w:sz w:val="28"/>
          <w:szCs w:val="28"/>
          <w:lang w:val="de-DE"/>
        </w:rPr>
      </w:pPr>
      <w:r w:rsidRPr="00CA51EB">
        <w:rPr>
          <w:rFonts w:ascii="Times New Roman" w:hAnsi="Times New Roman" w:cs="Times New Roman"/>
          <w:b/>
          <w:i/>
          <w:iCs/>
          <w:sz w:val="28"/>
          <w:szCs w:val="28"/>
          <w:lang w:val="de-DE"/>
        </w:rPr>
        <w:t>angewandte Mathematik</w:t>
      </w:r>
    </w:p>
    <w:p w14:paraId="3A92D65E" w14:textId="77777777" w:rsidR="005C040F" w:rsidRPr="00CA51EB" w:rsidRDefault="005C040F" w:rsidP="005C040F">
      <w:pPr>
        <w:spacing w:after="0" w:line="240" w:lineRule="auto"/>
        <w:jc w:val="both"/>
        <w:rPr>
          <w:rFonts w:ascii="Times New Roman" w:hAnsi="Times New Roman" w:cs="Times New Roman"/>
          <w:i/>
          <w:iCs/>
          <w:sz w:val="28"/>
          <w:szCs w:val="28"/>
          <w:lang w:val="de-DE"/>
        </w:rPr>
      </w:pPr>
      <w:r w:rsidRPr="00CA51EB">
        <w:rPr>
          <w:rFonts w:ascii="Times New Roman" w:hAnsi="Times New Roman" w:cs="Times New Roman"/>
          <w:i/>
          <w:iCs/>
          <w:sz w:val="28"/>
          <w:szCs w:val="28"/>
          <w:lang w:val="de-DE"/>
        </w:rPr>
        <w:t>Viele Studenten entschieden sich in diesem Jahr für den Studiengang angewandte Mathematik.</w:t>
      </w:r>
    </w:p>
    <w:p w14:paraId="2E36957D" w14:textId="77777777" w:rsidR="005C040F" w:rsidRPr="00CA51EB" w:rsidRDefault="005C040F" w:rsidP="005C040F">
      <w:pPr>
        <w:spacing w:after="0" w:line="240" w:lineRule="auto"/>
        <w:jc w:val="both"/>
        <w:rPr>
          <w:rFonts w:ascii="Times New Roman" w:hAnsi="Times New Roman" w:cs="Times New Roman"/>
          <w:b/>
          <w:i/>
          <w:iCs/>
          <w:sz w:val="28"/>
          <w:szCs w:val="28"/>
          <w:lang w:val="de-DE"/>
        </w:rPr>
      </w:pPr>
      <w:r w:rsidRPr="00CA51EB">
        <w:rPr>
          <w:rFonts w:ascii="Times New Roman" w:hAnsi="Times New Roman" w:cs="Times New Roman"/>
          <w:b/>
          <w:i/>
          <w:iCs/>
          <w:sz w:val="28"/>
          <w:szCs w:val="28"/>
          <w:lang w:val="de-DE"/>
        </w:rPr>
        <w:t>Anwendung (f)</w:t>
      </w:r>
    </w:p>
    <w:p w14:paraId="7F119EDE" w14:textId="77777777" w:rsidR="005C040F" w:rsidRPr="00CA51EB" w:rsidRDefault="005C040F" w:rsidP="005C040F">
      <w:pPr>
        <w:spacing w:after="0" w:line="240" w:lineRule="auto"/>
        <w:jc w:val="both"/>
        <w:rPr>
          <w:rFonts w:ascii="Times New Roman" w:hAnsi="Times New Roman" w:cs="Times New Roman"/>
          <w:i/>
          <w:iCs/>
          <w:sz w:val="28"/>
          <w:szCs w:val="28"/>
          <w:lang w:val="de-DE"/>
        </w:rPr>
      </w:pPr>
      <w:r w:rsidRPr="00CA51EB">
        <w:rPr>
          <w:rFonts w:ascii="Times New Roman" w:hAnsi="Times New Roman" w:cs="Times New Roman"/>
          <w:i/>
          <w:iCs/>
          <w:sz w:val="28"/>
          <w:szCs w:val="28"/>
          <w:lang w:val="de-DE"/>
        </w:rPr>
        <w:t>In diesem Falle findet das keine Anwendung.</w:t>
      </w:r>
    </w:p>
    <w:p w14:paraId="6208AF45" w14:textId="77777777" w:rsidR="005C040F" w:rsidRPr="00CA51EB" w:rsidRDefault="005C040F" w:rsidP="005C040F">
      <w:pPr>
        <w:spacing w:after="0" w:line="240" w:lineRule="auto"/>
        <w:jc w:val="both"/>
        <w:rPr>
          <w:rFonts w:ascii="Times New Roman" w:hAnsi="Times New Roman" w:cs="Times New Roman"/>
          <w:i/>
          <w:iCs/>
          <w:sz w:val="28"/>
          <w:szCs w:val="28"/>
          <w:lang w:val="de-DE"/>
        </w:rPr>
      </w:pPr>
      <w:r w:rsidRPr="00CA51EB">
        <w:rPr>
          <w:rFonts w:ascii="Times New Roman" w:hAnsi="Times New Roman" w:cs="Times New Roman"/>
          <w:b/>
          <w:i/>
          <w:iCs/>
          <w:sz w:val="28"/>
          <w:szCs w:val="28"/>
          <w:lang w:val="de-DE"/>
        </w:rPr>
        <w:t>anwendungsnah</w:t>
      </w:r>
    </w:p>
    <w:p w14:paraId="0238D764" w14:textId="77777777" w:rsidR="005C040F" w:rsidRPr="00CA51EB" w:rsidRDefault="005C040F" w:rsidP="005C040F">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i/>
          <w:iCs/>
          <w:sz w:val="28"/>
          <w:szCs w:val="28"/>
          <w:lang w:val="de-DE"/>
        </w:rPr>
        <w:t>Man braucht anwendungsnahe Lösungen dieses Problems.</w:t>
      </w:r>
    </w:p>
    <w:p w14:paraId="59ABCB54" w14:textId="77777777" w:rsidR="005C040F" w:rsidRPr="00CA51EB" w:rsidRDefault="005C040F" w:rsidP="005C040F">
      <w:pPr>
        <w:spacing w:after="0" w:line="240" w:lineRule="auto"/>
        <w:jc w:val="both"/>
        <w:rPr>
          <w:rFonts w:ascii="Times New Roman" w:hAnsi="Times New Roman" w:cs="Times New Roman"/>
          <w:bCs/>
          <w:sz w:val="28"/>
          <w:szCs w:val="28"/>
          <w:lang w:val="de-DE"/>
        </w:rPr>
      </w:pPr>
    </w:p>
    <w:p w14:paraId="2EA4319B" w14:textId="77777777" w:rsidR="005C040F" w:rsidRPr="00CA51EB" w:rsidRDefault="005C040F" w:rsidP="005C040F">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Steuern, entscheiden, </w:t>
      </w:r>
      <w:r w:rsidRPr="00CA51EB">
        <w:rPr>
          <w:rFonts w:ascii="Times New Roman" w:hAnsi="Times New Roman" w:cs="Times New Roman"/>
          <w:bCs/>
          <w:sz w:val="28"/>
          <w:szCs w:val="28"/>
          <w:lang w:val="de-DE"/>
        </w:rPr>
        <w:t xml:space="preserve">erfinden, </w:t>
      </w:r>
      <w:r w:rsidRPr="00CA51EB">
        <w:rPr>
          <w:rStyle w:val="13"/>
          <w:rFonts w:ascii="Times New Roman" w:hAnsi="Times New Roman" w:cs="Times New Roman"/>
          <w:sz w:val="28"/>
          <w:szCs w:val="28"/>
          <w:lang w:val="de-DE" w:eastAsia="de-DE"/>
        </w:rPr>
        <w:t>formulieren, verarbeiten.</w:t>
      </w:r>
    </w:p>
    <w:p w14:paraId="6C0FDADA" w14:textId="77777777" w:rsidR="005C040F" w:rsidRPr="00CA51EB" w:rsidRDefault="005C040F" w:rsidP="005C040F">
      <w:pPr>
        <w:spacing w:after="0" w:line="240" w:lineRule="auto"/>
        <w:jc w:val="center"/>
        <w:rPr>
          <w:rFonts w:ascii="Times New Roman" w:hAnsi="Times New Roman" w:cs="Times New Roman"/>
          <w:b/>
          <w:bCs/>
          <w:i/>
          <w:sz w:val="28"/>
          <w:szCs w:val="28"/>
          <w:lang w:val="de-DE"/>
        </w:rPr>
      </w:pPr>
    </w:p>
    <w:p w14:paraId="374BCB57" w14:textId="77777777" w:rsidR="005C040F" w:rsidRPr="00CA51EB" w:rsidRDefault="005C040F" w:rsidP="005C040F">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5. Setzen Sie passende Wörter aus der Tabelle ein.</w:t>
      </w:r>
    </w:p>
    <w:tbl>
      <w:tblPr>
        <w:tblStyle w:val="a6"/>
        <w:tblW w:w="0" w:type="auto"/>
        <w:tblInd w:w="-5" w:type="dxa"/>
        <w:tblLook w:val="04A0" w:firstRow="1" w:lastRow="0" w:firstColumn="1" w:lastColumn="0" w:noHBand="0" w:noVBand="1"/>
      </w:tblPr>
      <w:tblGrid>
        <w:gridCol w:w="9027"/>
      </w:tblGrid>
      <w:tr w:rsidR="005C040F" w:rsidRPr="00365E70" w14:paraId="1FAFC00E" w14:textId="77777777" w:rsidTr="00D21C70">
        <w:trPr>
          <w:trHeight w:val="721"/>
        </w:trPr>
        <w:tc>
          <w:tcPr>
            <w:tcW w:w="9027" w:type="dxa"/>
            <w:tcBorders>
              <w:top w:val="single" w:sz="4" w:space="0" w:color="auto"/>
              <w:left w:val="single" w:sz="4" w:space="0" w:color="auto"/>
              <w:bottom w:val="single" w:sz="4" w:space="0" w:color="auto"/>
              <w:right w:val="single" w:sz="4" w:space="0" w:color="auto"/>
            </w:tcBorders>
            <w:hideMark/>
          </w:tcPr>
          <w:p w14:paraId="71C4A30B" w14:textId="77777777" w:rsidR="005C040F" w:rsidRPr="00CA51EB" w:rsidRDefault="005C040F" w:rsidP="00D21C70">
            <w:pPr>
              <w:spacing w:after="0" w:line="240" w:lineRule="auto"/>
              <w:jc w:val="center"/>
              <w:rPr>
                <w:rFonts w:ascii="Times New Roman" w:hAnsi="Times New Roman" w:cs="Times New Roman"/>
                <w:b/>
                <w:bCs/>
                <w:i/>
                <w:sz w:val="28"/>
                <w:szCs w:val="28"/>
                <w:lang w:val="de-DE"/>
              </w:rPr>
            </w:pPr>
            <w:r w:rsidRPr="00CA51EB">
              <w:rPr>
                <w:rFonts w:ascii="Times New Roman" w:hAnsi="Times New Roman" w:cs="Times New Roman"/>
                <w:i/>
                <w:sz w:val="28"/>
                <w:szCs w:val="28"/>
                <w:lang w:val="de-DE"/>
              </w:rPr>
              <w:t>Fuzzy-Regler, Regelungsaufgabe, Implementierung, Messwerte, Programme, Terme, Anlagen, Feuerungsgrades, Klärwerken, Luftmenge</w:t>
            </w:r>
          </w:p>
        </w:tc>
      </w:tr>
    </w:tbl>
    <w:p w14:paraId="346791A8" w14:textId="77777777" w:rsidR="005C040F" w:rsidRPr="00CA51EB" w:rsidRDefault="005C040F" w:rsidP="005C040F">
      <w:pPr>
        <w:pStyle w:val="a5"/>
        <w:spacing w:after="0" w:line="240" w:lineRule="auto"/>
        <w:ind w:left="885"/>
        <w:contextualSpacing w:val="0"/>
        <w:rPr>
          <w:rFonts w:ascii="Times New Roman" w:hAnsi="Times New Roman" w:cs="Times New Roman"/>
          <w:b/>
          <w:bCs/>
          <w:sz w:val="28"/>
          <w:szCs w:val="28"/>
          <w:lang w:val="de-DE"/>
        </w:rPr>
      </w:pPr>
    </w:p>
    <w:p w14:paraId="044BB932" w14:textId="77777777" w:rsidR="005C040F" w:rsidRPr="00CA51EB" w:rsidRDefault="005C040F" w:rsidP="005C040F">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Fuzzy-Logik wird dort eingesetzt, wo eine rein mathematische Beschreibung der ______________ nicht bzw. nur mit sehr großem Aufwand hergestellt werden kann. Zum Beispiel wenn EIN Regler GLEICHZEITIG auf MEHRERE ______________ regeln soll. Alle Messwerte werden so in die Regelung einbezogen und es wird ständig ein optimaler Kompromiss errechnet. Im SPS-gestützten ______________ wird jeder Messwert in eine linguistische Variable umgewandelt. </w:t>
      </w:r>
    </w:p>
    <w:p w14:paraId="680C5A80" w14:textId="77777777" w:rsidR="005C040F" w:rsidRPr="00CA51EB" w:rsidRDefault="005C040F" w:rsidP="005C040F">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lastRenderedPageBreak/>
        <w:t>Je LV werden ______________ wie NIEDERIG, MITTEL und HOCH gebildet. Mit diesen Termen werden Regeln definiert und deren Feuerungsgrad (FG) festgelegt. Aus der Summe dieser Regeln wird aufgrund ihrer Erfülltheit und des ______________ ein so genanntes COM (Center of Middle) gebildet. Dieses COM stellt den Regler-Ausgang dar, z. B. die benötigte ______________. Damit arbeiten fuzzylogikunterstützte ______________ näher am menschlichen Denken als übliche Programme.</w:t>
      </w:r>
    </w:p>
    <w:p w14:paraId="3CF8C834" w14:textId="77777777" w:rsidR="005C040F" w:rsidRPr="00CA51EB" w:rsidRDefault="005C040F" w:rsidP="005C040F">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Fuzzy-Regler sind so in der Lage ______________ mit hochkomplexen Abhängigkeiten zu steuern. Wolff-Soft setzt Fuzzy-Regler unter anderem in ______________, Hochwasserpumpwerken und anderen Applikationen ein. Durch die ______________ eines Fuzzy-Reglers in das SPS-Programm kann eine vorhandene Anlage auch schwierige Regelungsaufgaben bewältigen und optimale Ergebnisse liefern.</w:t>
      </w:r>
    </w:p>
    <w:p w14:paraId="2F25355A" w14:textId="77777777" w:rsidR="005C040F" w:rsidRPr="00CA51EB" w:rsidRDefault="005C040F" w:rsidP="005C040F">
      <w:pPr>
        <w:spacing w:after="0" w:line="240" w:lineRule="auto"/>
        <w:jc w:val="center"/>
        <w:rPr>
          <w:rFonts w:ascii="Times New Roman" w:hAnsi="Times New Roman" w:cs="Times New Roman"/>
          <w:b/>
          <w:bCs/>
          <w:i/>
          <w:sz w:val="28"/>
          <w:szCs w:val="28"/>
          <w:lang w:val="de-DE"/>
        </w:rPr>
      </w:pPr>
    </w:p>
    <w:p w14:paraId="417C9BF5" w14:textId="77777777" w:rsidR="005C040F" w:rsidRPr="00CA51EB" w:rsidRDefault="005C040F" w:rsidP="005C040F">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6. Bilden Sie Situationen bzw. Gespräche. Gebrauchen Sie dabei folgende Lexik.</w:t>
      </w:r>
    </w:p>
    <w:p w14:paraId="6477CCCF" w14:textId="77777777" w:rsidR="005C040F" w:rsidRPr="00CA51EB" w:rsidRDefault="005C040F" w:rsidP="005C040F">
      <w:pPr>
        <w:pStyle w:val="a5"/>
        <w:numPr>
          <w:ilvl w:val="0"/>
          <w:numId w:val="117"/>
        </w:numPr>
        <w:tabs>
          <w:tab w:val="left" w:pos="284"/>
        </w:tabs>
        <w:spacing w:after="0" w:line="240" w:lineRule="auto"/>
        <w:ind w:left="0" w:firstLine="0"/>
        <w:contextualSpacing w:val="0"/>
        <w:jc w:val="both"/>
        <w:rPr>
          <w:rStyle w:val="13"/>
          <w:rFonts w:ascii="Times New Roman" w:hAnsi="Times New Roman" w:cs="Times New Roman"/>
          <w:sz w:val="28"/>
          <w:szCs w:val="28"/>
          <w:lang w:val="de-DE"/>
        </w:rPr>
      </w:pPr>
      <w:r w:rsidRPr="00CA51EB">
        <w:rPr>
          <w:rStyle w:val="BodytextBold"/>
          <w:sz w:val="28"/>
          <w:szCs w:val="28"/>
          <w:lang w:val="de-DE"/>
        </w:rPr>
        <w:t>Das Fuzzy-System, die</w:t>
      </w:r>
      <w:r w:rsidRPr="00CA51EB">
        <w:rPr>
          <w:rFonts w:ascii="Times New Roman" w:hAnsi="Times New Roman" w:cs="Times New Roman"/>
          <w:sz w:val="28"/>
          <w:szCs w:val="28"/>
          <w:lang w:val="de-DE" w:eastAsia="de-DE"/>
        </w:rPr>
        <w:t xml:space="preserve"> </w:t>
      </w:r>
      <w:r w:rsidRPr="00CA51EB">
        <w:rPr>
          <w:rStyle w:val="13"/>
          <w:rFonts w:ascii="Times New Roman" w:hAnsi="Times New Roman" w:cs="Times New Roman"/>
          <w:sz w:val="28"/>
          <w:szCs w:val="28"/>
          <w:lang w:val="de-DE" w:eastAsia="de-DE"/>
        </w:rPr>
        <w:t>Steuerungsanlage, die</w:t>
      </w:r>
      <w:r w:rsidRPr="00CA51EB">
        <w:rPr>
          <w:rFonts w:ascii="Times New Roman" w:hAnsi="Times New Roman" w:cs="Times New Roman"/>
          <w:sz w:val="28"/>
          <w:szCs w:val="28"/>
          <w:lang w:val="de-DE" w:eastAsia="de-DE"/>
        </w:rPr>
        <w:t xml:space="preserve"> </w:t>
      </w:r>
      <w:r w:rsidRPr="00CA51EB">
        <w:rPr>
          <w:rStyle w:val="13"/>
          <w:rFonts w:ascii="Times New Roman" w:hAnsi="Times New Roman" w:cs="Times New Roman"/>
          <w:sz w:val="28"/>
          <w:szCs w:val="28"/>
          <w:lang w:val="de-DE" w:eastAsia="de-DE"/>
        </w:rPr>
        <w:t>Klimaanlage, die</w:t>
      </w:r>
      <w:r w:rsidRPr="00CA51EB">
        <w:rPr>
          <w:rFonts w:ascii="Times New Roman" w:hAnsi="Times New Roman" w:cs="Times New Roman"/>
          <w:sz w:val="28"/>
          <w:szCs w:val="28"/>
          <w:lang w:val="de-DE" w:eastAsia="de-DE"/>
        </w:rPr>
        <w:t xml:space="preserve"> </w:t>
      </w:r>
      <w:r w:rsidRPr="00CA51EB">
        <w:rPr>
          <w:rStyle w:val="13"/>
          <w:rFonts w:ascii="Times New Roman" w:hAnsi="Times New Roman" w:cs="Times New Roman"/>
          <w:sz w:val="28"/>
          <w:szCs w:val="28"/>
          <w:lang w:val="de-DE" w:eastAsia="de-DE"/>
        </w:rPr>
        <w:t>Kfz-Steuerungen, die</w:t>
      </w:r>
      <w:r w:rsidRPr="00CA51EB">
        <w:rPr>
          <w:rFonts w:ascii="Times New Roman" w:hAnsi="Times New Roman" w:cs="Times New Roman"/>
          <w:sz w:val="28"/>
          <w:szCs w:val="28"/>
          <w:lang w:val="de-DE" w:eastAsia="de-DE"/>
        </w:rPr>
        <w:t xml:space="preserve"> </w:t>
      </w:r>
      <w:r w:rsidRPr="00CA51EB">
        <w:rPr>
          <w:rStyle w:val="13"/>
          <w:rFonts w:ascii="Times New Roman" w:hAnsi="Times New Roman" w:cs="Times New Roman"/>
          <w:sz w:val="28"/>
          <w:szCs w:val="28"/>
          <w:lang w:val="de-DE" w:eastAsia="de-DE"/>
        </w:rPr>
        <w:t>„intelligenten“ Häuser,</w:t>
      </w:r>
      <w:r w:rsidRPr="00CA51EB">
        <w:rPr>
          <w:rFonts w:ascii="Times New Roman" w:hAnsi="Times New Roman" w:cs="Times New Roman"/>
          <w:sz w:val="28"/>
          <w:szCs w:val="28"/>
          <w:lang w:val="de-DE" w:eastAsia="de-DE"/>
        </w:rPr>
        <w:t xml:space="preserve"> </w:t>
      </w:r>
      <w:r w:rsidRPr="00CA51EB">
        <w:rPr>
          <w:rStyle w:val="13"/>
          <w:rFonts w:ascii="Times New Roman" w:hAnsi="Times New Roman" w:cs="Times New Roman"/>
          <w:sz w:val="28"/>
          <w:szCs w:val="28"/>
          <w:lang w:val="de-DE" w:eastAsia="de-DE"/>
        </w:rPr>
        <w:t>automatisierte Industrieprozesse, der</w:t>
      </w:r>
      <w:r w:rsidRPr="00CA51EB">
        <w:rPr>
          <w:rFonts w:ascii="Times New Roman" w:hAnsi="Times New Roman" w:cs="Times New Roman"/>
          <w:sz w:val="28"/>
          <w:szCs w:val="28"/>
          <w:lang w:val="de-DE" w:eastAsia="de-DE"/>
        </w:rPr>
        <w:t xml:space="preserve"> </w:t>
      </w:r>
      <w:r w:rsidRPr="00CA51EB">
        <w:rPr>
          <w:rStyle w:val="13"/>
          <w:rFonts w:ascii="Times New Roman" w:hAnsi="Times New Roman" w:cs="Times New Roman"/>
          <w:sz w:val="28"/>
          <w:szCs w:val="28"/>
          <w:lang w:val="de-DE" w:eastAsia="de-DE"/>
        </w:rPr>
        <w:t>praktische Einsatz, die</w:t>
      </w:r>
      <w:r w:rsidRPr="00CA51EB">
        <w:rPr>
          <w:rFonts w:ascii="Times New Roman" w:hAnsi="Times New Roman" w:cs="Times New Roman"/>
          <w:sz w:val="28"/>
          <w:szCs w:val="28"/>
          <w:lang w:val="de-DE" w:eastAsia="de-DE"/>
        </w:rPr>
        <w:t xml:space="preserve"> </w:t>
      </w:r>
      <w:r w:rsidRPr="00CA51EB">
        <w:rPr>
          <w:rStyle w:val="13"/>
          <w:rFonts w:ascii="Times New Roman" w:hAnsi="Times New Roman" w:cs="Times New Roman"/>
          <w:sz w:val="28"/>
          <w:szCs w:val="28"/>
          <w:lang w:val="de-DE" w:eastAsia="de-DE"/>
        </w:rPr>
        <w:t>Fuzzy-Logik,</w:t>
      </w:r>
      <w:r w:rsidRPr="00CA51EB">
        <w:rPr>
          <w:rFonts w:ascii="Times New Roman" w:hAnsi="Times New Roman" w:cs="Times New Roman"/>
          <w:sz w:val="28"/>
          <w:szCs w:val="28"/>
          <w:lang w:val="de-DE" w:eastAsia="de-DE"/>
        </w:rPr>
        <w:t xml:space="preserve"> </w:t>
      </w:r>
      <w:r w:rsidRPr="00CA51EB">
        <w:rPr>
          <w:rStyle w:val="13"/>
          <w:rFonts w:ascii="Times New Roman" w:hAnsi="Times New Roman" w:cs="Times New Roman"/>
          <w:sz w:val="28"/>
          <w:szCs w:val="28"/>
          <w:lang w:val="de-DE" w:eastAsia="de-DE"/>
        </w:rPr>
        <w:t>die Entwicklung,</w:t>
      </w:r>
      <w:r w:rsidRPr="00CA51EB">
        <w:rPr>
          <w:rFonts w:ascii="Times New Roman" w:hAnsi="Times New Roman" w:cs="Times New Roman"/>
          <w:sz w:val="28"/>
          <w:szCs w:val="28"/>
          <w:lang w:val="de-DE" w:eastAsia="de-DE"/>
        </w:rPr>
        <w:t xml:space="preserve"> </w:t>
      </w:r>
      <w:r w:rsidRPr="00CA51EB">
        <w:rPr>
          <w:rStyle w:val="13"/>
          <w:rFonts w:ascii="Times New Roman" w:hAnsi="Times New Roman" w:cs="Times New Roman"/>
          <w:sz w:val="28"/>
          <w:szCs w:val="28"/>
          <w:lang w:val="de-DE" w:eastAsia="de-DE"/>
        </w:rPr>
        <w:t>stattfinden.</w:t>
      </w:r>
    </w:p>
    <w:p w14:paraId="62F913FD" w14:textId="77777777" w:rsidR="005C040F" w:rsidRPr="00CA51EB" w:rsidRDefault="005C040F" w:rsidP="005C040F">
      <w:pPr>
        <w:pStyle w:val="a5"/>
        <w:numPr>
          <w:ilvl w:val="0"/>
          <w:numId w:val="117"/>
        </w:numPr>
        <w:tabs>
          <w:tab w:val="left" w:pos="284"/>
        </w:tabs>
        <w:spacing w:after="0" w:line="240" w:lineRule="auto"/>
        <w:ind w:left="0" w:firstLine="0"/>
        <w:contextualSpacing w:val="0"/>
        <w:jc w:val="both"/>
        <w:rPr>
          <w:rStyle w:val="13"/>
          <w:rFonts w:ascii="Times New Roman" w:hAnsi="Times New Roman" w:cs="Times New Roman"/>
          <w:b/>
          <w:bCs/>
          <w:sz w:val="28"/>
          <w:szCs w:val="28"/>
          <w:lang w:val="de-DE"/>
        </w:rPr>
      </w:pPr>
      <w:r w:rsidRPr="00CA51EB">
        <w:rPr>
          <w:rStyle w:val="13"/>
          <w:rFonts w:ascii="Times New Roman" w:hAnsi="Times New Roman" w:cs="Times New Roman"/>
          <w:sz w:val="28"/>
          <w:szCs w:val="28"/>
          <w:lang w:val="de-DE" w:eastAsia="de-DE"/>
        </w:rPr>
        <w:t>Die Fuzzy-Sets,</w:t>
      </w:r>
      <w:r w:rsidRPr="00CA51EB">
        <w:rPr>
          <w:rFonts w:ascii="Times New Roman" w:hAnsi="Times New Roman" w:cs="Times New Roman"/>
          <w:sz w:val="28"/>
          <w:szCs w:val="28"/>
          <w:lang w:val="de-DE" w:eastAsia="de-DE"/>
        </w:rPr>
        <w:t xml:space="preserve"> das </w:t>
      </w:r>
      <w:r w:rsidRPr="00CA51EB">
        <w:rPr>
          <w:rStyle w:val="13"/>
          <w:rFonts w:ascii="Times New Roman" w:hAnsi="Times New Roman" w:cs="Times New Roman"/>
          <w:sz w:val="28"/>
          <w:szCs w:val="28"/>
          <w:lang w:val="de-DE" w:eastAsia="de-DE"/>
        </w:rPr>
        <w:t>Fuzzy-Steuerungssystem,</w:t>
      </w:r>
      <w:r w:rsidRPr="00CA51EB">
        <w:rPr>
          <w:rFonts w:ascii="Times New Roman" w:hAnsi="Times New Roman" w:cs="Times New Roman"/>
          <w:sz w:val="28"/>
          <w:szCs w:val="28"/>
          <w:lang w:val="de-DE" w:eastAsia="de-DE"/>
        </w:rPr>
        <w:t xml:space="preserve"> </w:t>
      </w:r>
      <w:r w:rsidRPr="00CA51EB">
        <w:rPr>
          <w:rStyle w:val="13"/>
          <w:rFonts w:ascii="Times New Roman" w:hAnsi="Times New Roman" w:cs="Times New Roman"/>
          <w:sz w:val="28"/>
          <w:szCs w:val="28"/>
          <w:lang w:val="de-DE" w:eastAsia="de-DE"/>
        </w:rPr>
        <w:t>aufbauen,</w:t>
      </w:r>
      <w:r w:rsidRPr="00CA51EB">
        <w:rPr>
          <w:rFonts w:ascii="Times New Roman" w:hAnsi="Times New Roman" w:cs="Times New Roman"/>
          <w:sz w:val="28"/>
          <w:szCs w:val="28"/>
          <w:lang w:val="de-DE" w:eastAsia="de-DE"/>
        </w:rPr>
        <w:t xml:space="preserve"> die </w:t>
      </w:r>
      <w:r w:rsidRPr="00CA51EB">
        <w:rPr>
          <w:rStyle w:val="13"/>
          <w:rFonts w:ascii="Times New Roman" w:hAnsi="Times New Roman" w:cs="Times New Roman"/>
          <w:sz w:val="28"/>
          <w:szCs w:val="28"/>
          <w:lang w:val="de-DE" w:eastAsia="de-DE"/>
        </w:rPr>
        <w:t>Variable,</w:t>
      </w:r>
      <w:r w:rsidRPr="00CA51EB">
        <w:rPr>
          <w:rFonts w:ascii="Times New Roman" w:hAnsi="Times New Roman" w:cs="Times New Roman"/>
          <w:sz w:val="28"/>
          <w:szCs w:val="28"/>
          <w:lang w:val="de-DE" w:eastAsia="de-DE"/>
        </w:rPr>
        <w:t xml:space="preserve"> der </w:t>
      </w:r>
      <w:r w:rsidRPr="00CA51EB">
        <w:rPr>
          <w:rStyle w:val="13"/>
          <w:rFonts w:ascii="Times New Roman" w:hAnsi="Times New Roman" w:cs="Times New Roman"/>
          <w:sz w:val="28"/>
          <w:szCs w:val="28"/>
          <w:lang w:val="de-DE" w:eastAsia="de-DE"/>
        </w:rPr>
        <w:t>Mittelwert, das Defuzzyfikationsverfahren,</w:t>
      </w:r>
      <w:r w:rsidRPr="00CA51EB">
        <w:rPr>
          <w:rFonts w:ascii="Times New Roman" w:hAnsi="Times New Roman" w:cs="Times New Roman"/>
          <w:sz w:val="28"/>
          <w:szCs w:val="28"/>
          <w:lang w:val="de-DE" w:eastAsia="de-DE"/>
        </w:rPr>
        <w:t xml:space="preserve"> die </w:t>
      </w:r>
      <w:r w:rsidRPr="00CA51EB">
        <w:rPr>
          <w:rStyle w:val="13"/>
          <w:rFonts w:ascii="Times New Roman" w:hAnsi="Times New Roman" w:cs="Times New Roman"/>
          <w:sz w:val="28"/>
          <w:szCs w:val="28"/>
          <w:lang w:val="de-DE" w:eastAsia="de-DE"/>
        </w:rPr>
        <w:t>Auswahl, die</w:t>
      </w:r>
      <w:r w:rsidRPr="00CA51EB">
        <w:rPr>
          <w:rFonts w:ascii="Times New Roman" w:hAnsi="Times New Roman" w:cs="Times New Roman"/>
          <w:sz w:val="28"/>
          <w:szCs w:val="28"/>
          <w:lang w:val="de-DE" w:eastAsia="de-DE"/>
        </w:rPr>
        <w:t xml:space="preserve"> </w:t>
      </w:r>
      <w:r w:rsidRPr="00CA51EB">
        <w:rPr>
          <w:rStyle w:val="13"/>
          <w:rFonts w:ascii="Times New Roman" w:hAnsi="Times New Roman" w:cs="Times New Roman"/>
          <w:sz w:val="28"/>
          <w:szCs w:val="28"/>
          <w:lang w:val="de-DE" w:eastAsia="de-DE"/>
        </w:rPr>
        <w:t>Feinsteuerung.</w:t>
      </w:r>
    </w:p>
    <w:p w14:paraId="0880B53E" w14:textId="77777777" w:rsidR="005C040F" w:rsidRPr="00CA51EB" w:rsidRDefault="005C040F" w:rsidP="005C040F">
      <w:pPr>
        <w:pStyle w:val="a5"/>
        <w:numPr>
          <w:ilvl w:val="0"/>
          <w:numId w:val="117"/>
        </w:numPr>
        <w:tabs>
          <w:tab w:val="left" w:pos="284"/>
        </w:tabs>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Die Fuzzy-Logik, einsetzen, die Regelungsaufgabe, der Fuzzy-Regler, das SPS-Programm, die linguistische Variable, der Messwert, fuzzylogikunterstützte Programme,</w:t>
      </w:r>
      <w:r w:rsidRPr="00CA51EB">
        <w:rPr>
          <w:rFonts w:ascii="Times New Roman" w:hAnsi="Times New Roman" w:cs="Times New Roman"/>
          <w:sz w:val="28"/>
          <w:szCs w:val="28"/>
          <w:lang w:val="de-DE" w:eastAsia="de-DE"/>
        </w:rPr>
        <w:t xml:space="preserve"> </w:t>
      </w:r>
      <w:r w:rsidRPr="00CA51EB">
        <w:rPr>
          <w:rStyle w:val="13"/>
          <w:rFonts w:ascii="Times New Roman" w:hAnsi="Times New Roman" w:cs="Times New Roman"/>
          <w:sz w:val="28"/>
          <w:szCs w:val="28"/>
          <w:lang w:val="de-DE" w:eastAsia="de-DE"/>
        </w:rPr>
        <w:t>mathematisch formulieren.</w:t>
      </w:r>
    </w:p>
    <w:p w14:paraId="4CB5C751" w14:textId="77777777" w:rsidR="005C040F" w:rsidRPr="00CA51EB" w:rsidRDefault="005C040F" w:rsidP="005C040F">
      <w:pPr>
        <w:spacing w:after="0" w:line="240" w:lineRule="auto"/>
        <w:rPr>
          <w:rFonts w:ascii="Times New Roman" w:hAnsi="Times New Roman" w:cs="Times New Roman"/>
          <w:b/>
          <w:sz w:val="28"/>
          <w:szCs w:val="28"/>
          <w:highlight w:val="yellow"/>
          <w:lang w:val="de-DE"/>
        </w:rPr>
      </w:pPr>
    </w:p>
    <w:p w14:paraId="74AC4650" w14:textId="77777777" w:rsidR="005C040F" w:rsidRPr="00CA51EB" w:rsidRDefault="005C040F" w:rsidP="005C040F">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7. Beschreiben Sie folgende Grafik</w:t>
      </w:r>
      <w:r w:rsidRPr="00CA51EB">
        <w:rPr>
          <w:rFonts w:ascii="Times New Roman" w:hAnsi="Times New Roman" w:cs="Times New Roman"/>
          <w:sz w:val="28"/>
          <w:szCs w:val="28"/>
          <w:lang w:val="de-DE"/>
        </w:rPr>
        <w:t xml:space="preserve"> </w:t>
      </w:r>
      <w:r w:rsidRPr="00CA51EB">
        <w:rPr>
          <w:rFonts w:ascii="Times New Roman" w:hAnsi="Times New Roman" w:cs="Times New Roman"/>
          <w:b/>
          <w:sz w:val="28"/>
          <w:szCs w:val="28"/>
          <w:lang w:val="de-DE"/>
        </w:rPr>
        <w:t>zu Fuzzy Systemen - gefühlte Temperatur einer Badewanne</w:t>
      </w:r>
      <w:r w:rsidRPr="00CA51EB">
        <w:rPr>
          <w:rFonts w:ascii="Times New Roman" w:hAnsi="Times New Roman" w:cs="Times New Roman"/>
          <w:b/>
          <w:bCs/>
          <w:sz w:val="28"/>
          <w:szCs w:val="28"/>
          <w:lang w:val="de-DE"/>
        </w:rPr>
        <w:t>.</w:t>
      </w:r>
    </w:p>
    <w:p w14:paraId="10126DBE" w14:textId="77777777" w:rsidR="005C040F" w:rsidRPr="00CA51EB" w:rsidRDefault="005C040F" w:rsidP="005C040F">
      <w:pPr>
        <w:pStyle w:val="a5"/>
        <w:spacing w:after="0" w:line="240" w:lineRule="auto"/>
        <w:ind w:left="885"/>
        <w:contextualSpacing w:val="0"/>
        <w:rPr>
          <w:rFonts w:ascii="Times New Roman" w:hAnsi="Times New Roman" w:cs="Times New Roman"/>
          <w:b/>
          <w:bCs/>
          <w:sz w:val="28"/>
          <w:szCs w:val="28"/>
          <w:lang w:val="de-DE"/>
        </w:rPr>
      </w:pPr>
      <w:r w:rsidRPr="00CA51EB">
        <w:rPr>
          <w:rFonts w:ascii="Times New Roman" w:hAnsi="Times New Roman" w:cs="Times New Roman"/>
          <w:noProof/>
          <w:sz w:val="28"/>
          <w:szCs w:val="28"/>
          <w:lang w:eastAsia="ru-RU"/>
        </w:rPr>
        <w:drawing>
          <wp:anchor distT="0" distB="0" distL="114300" distR="114300" simplePos="0" relativeHeight="251683840" behindDoc="0" locked="0" layoutInCell="1" allowOverlap="1" wp14:anchorId="052C827D" wp14:editId="17969BA0">
            <wp:simplePos x="0" y="0"/>
            <wp:positionH relativeFrom="column">
              <wp:posOffset>565785</wp:posOffset>
            </wp:positionH>
            <wp:positionV relativeFrom="paragraph">
              <wp:posOffset>3810</wp:posOffset>
            </wp:positionV>
            <wp:extent cx="3714115" cy="2171700"/>
            <wp:effectExtent l="0" t="0" r="635" b="0"/>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14115" cy="2171700"/>
                    </a:xfrm>
                    <a:prstGeom prst="rect">
                      <a:avLst/>
                    </a:prstGeom>
                    <a:noFill/>
                  </pic:spPr>
                </pic:pic>
              </a:graphicData>
            </a:graphic>
          </wp:anchor>
        </w:drawing>
      </w:r>
    </w:p>
    <w:p w14:paraId="2E08BD1C" w14:textId="77777777" w:rsidR="005C040F" w:rsidRPr="00CA51EB" w:rsidRDefault="005C040F" w:rsidP="005C040F">
      <w:pPr>
        <w:spacing w:after="0" w:line="240" w:lineRule="auto"/>
        <w:rPr>
          <w:rFonts w:ascii="Times New Roman" w:hAnsi="Times New Roman" w:cs="Times New Roman"/>
          <w:sz w:val="28"/>
          <w:szCs w:val="28"/>
          <w:lang w:val="de-DE"/>
        </w:rPr>
      </w:pPr>
    </w:p>
    <w:p w14:paraId="204B9FA9" w14:textId="77777777" w:rsidR="005C040F" w:rsidRPr="00CA51EB" w:rsidRDefault="005C040F" w:rsidP="005C040F">
      <w:pPr>
        <w:spacing w:after="0" w:line="240" w:lineRule="auto"/>
        <w:rPr>
          <w:rFonts w:ascii="Times New Roman" w:hAnsi="Times New Roman" w:cs="Times New Roman"/>
          <w:sz w:val="28"/>
          <w:szCs w:val="28"/>
          <w:lang w:val="de-DE"/>
        </w:rPr>
      </w:pPr>
    </w:p>
    <w:p w14:paraId="1038CA9F" w14:textId="77777777" w:rsidR="005C040F" w:rsidRPr="00CA51EB" w:rsidRDefault="005C040F" w:rsidP="005C040F">
      <w:pPr>
        <w:spacing w:after="0" w:line="240" w:lineRule="auto"/>
        <w:rPr>
          <w:rFonts w:ascii="Times New Roman" w:hAnsi="Times New Roman" w:cs="Times New Roman"/>
          <w:sz w:val="28"/>
          <w:szCs w:val="28"/>
          <w:lang w:val="de-DE"/>
        </w:rPr>
      </w:pPr>
    </w:p>
    <w:p w14:paraId="6DC20063" w14:textId="77777777" w:rsidR="005C040F" w:rsidRPr="00CA51EB" w:rsidRDefault="005C040F" w:rsidP="005C040F">
      <w:pPr>
        <w:spacing w:after="0" w:line="240" w:lineRule="auto"/>
        <w:rPr>
          <w:rFonts w:ascii="Times New Roman" w:hAnsi="Times New Roman" w:cs="Times New Roman"/>
          <w:sz w:val="28"/>
          <w:szCs w:val="28"/>
          <w:lang w:val="de-DE"/>
        </w:rPr>
      </w:pPr>
    </w:p>
    <w:p w14:paraId="4695D2DF" w14:textId="77777777" w:rsidR="005C040F" w:rsidRPr="00CA51EB" w:rsidRDefault="005C040F" w:rsidP="005C040F">
      <w:pPr>
        <w:spacing w:after="0" w:line="240" w:lineRule="auto"/>
        <w:rPr>
          <w:rFonts w:ascii="Times New Roman" w:hAnsi="Times New Roman" w:cs="Times New Roman"/>
          <w:sz w:val="28"/>
          <w:szCs w:val="28"/>
          <w:lang w:val="de-DE"/>
        </w:rPr>
      </w:pPr>
    </w:p>
    <w:p w14:paraId="7CC7870E" w14:textId="77777777" w:rsidR="005C040F" w:rsidRPr="00CA51EB" w:rsidRDefault="005C040F" w:rsidP="005C040F">
      <w:pPr>
        <w:spacing w:after="0" w:line="240" w:lineRule="auto"/>
        <w:rPr>
          <w:rFonts w:ascii="Times New Roman" w:hAnsi="Times New Roman" w:cs="Times New Roman"/>
          <w:sz w:val="28"/>
          <w:szCs w:val="28"/>
          <w:lang w:val="de-DE"/>
        </w:rPr>
      </w:pPr>
    </w:p>
    <w:p w14:paraId="0D952052" w14:textId="77777777" w:rsidR="005C040F" w:rsidRPr="00CA51EB" w:rsidRDefault="005C040F" w:rsidP="005C040F">
      <w:pPr>
        <w:spacing w:after="0" w:line="240" w:lineRule="auto"/>
        <w:rPr>
          <w:rFonts w:ascii="Times New Roman" w:hAnsi="Times New Roman" w:cs="Times New Roman"/>
          <w:sz w:val="28"/>
          <w:szCs w:val="28"/>
          <w:lang w:val="de-DE"/>
        </w:rPr>
      </w:pPr>
    </w:p>
    <w:p w14:paraId="2D05A38F" w14:textId="77777777" w:rsidR="005C040F" w:rsidRPr="00CA51EB" w:rsidRDefault="005C040F" w:rsidP="005C040F">
      <w:pPr>
        <w:spacing w:after="0" w:line="240" w:lineRule="auto"/>
        <w:rPr>
          <w:rFonts w:ascii="Times New Roman" w:hAnsi="Times New Roman" w:cs="Times New Roman"/>
          <w:sz w:val="28"/>
          <w:szCs w:val="28"/>
          <w:lang w:val="de-DE"/>
        </w:rPr>
      </w:pPr>
    </w:p>
    <w:p w14:paraId="4C608083" w14:textId="77777777" w:rsidR="005C040F" w:rsidRPr="00CA51EB" w:rsidRDefault="005C040F" w:rsidP="005C040F">
      <w:pPr>
        <w:spacing w:after="0" w:line="240" w:lineRule="auto"/>
        <w:rPr>
          <w:rFonts w:ascii="Times New Roman" w:hAnsi="Times New Roman" w:cs="Times New Roman"/>
          <w:sz w:val="28"/>
          <w:szCs w:val="28"/>
          <w:lang w:val="de-DE"/>
        </w:rPr>
      </w:pPr>
    </w:p>
    <w:p w14:paraId="2D2EFA15" w14:textId="77777777" w:rsidR="005C040F" w:rsidRPr="00CA51EB" w:rsidRDefault="005C040F" w:rsidP="005C040F">
      <w:pPr>
        <w:spacing w:after="0" w:line="240" w:lineRule="auto"/>
        <w:rPr>
          <w:rFonts w:ascii="Times New Roman" w:hAnsi="Times New Roman" w:cs="Times New Roman"/>
          <w:sz w:val="28"/>
          <w:szCs w:val="28"/>
          <w:lang w:val="de-DE"/>
        </w:rPr>
      </w:pPr>
    </w:p>
    <w:p w14:paraId="7E3CBEF5" w14:textId="77777777" w:rsidR="005C040F" w:rsidRPr="00CA51EB" w:rsidRDefault="005C040F" w:rsidP="005C040F">
      <w:pPr>
        <w:spacing w:after="0" w:line="240" w:lineRule="auto"/>
        <w:rPr>
          <w:rFonts w:ascii="Times New Roman" w:hAnsi="Times New Roman" w:cs="Times New Roman"/>
          <w:sz w:val="28"/>
          <w:szCs w:val="28"/>
          <w:lang w:val="de-DE"/>
        </w:rPr>
      </w:pPr>
    </w:p>
    <w:p w14:paraId="7B76BA35" w14:textId="77777777" w:rsidR="005C040F" w:rsidRPr="00CA51EB" w:rsidRDefault="005C040F" w:rsidP="005C040F">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8. Ordnen Sie den folgenden Erläuterungen ein Begriff aus dem Text zu.</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
        <w:gridCol w:w="638"/>
        <w:gridCol w:w="638"/>
        <w:gridCol w:w="638"/>
        <w:gridCol w:w="638"/>
        <w:gridCol w:w="638"/>
        <w:gridCol w:w="638"/>
        <w:gridCol w:w="638"/>
        <w:gridCol w:w="638"/>
        <w:gridCol w:w="638"/>
      </w:tblGrid>
      <w:tr w:rsidR="005C040F" w:rsidRPr="00CA51EB" w14:paraId="31263BCE" w14:textId="77777777" w:rsidTr="00D21C70">
        <w:tc>
          <w:tcPr>
            <w:tcW w:w="537" w:type="dxa"/>
            <w:tcBorders>
              <w:top w:val="single" w:sz="4" w:space="0" w:color="auto"/>
              <w:left w:val="single" w:sz="4" w:space="0" w:color="auto"/>
              <w:bottom w:val="single" w:sz="4" w:space="0" w:color="auto"/>
              <w:right w:val="single" w:sz="4" w:space="0" w:color="auto"/>
            </w:tcBorders>
            <w:hideMark/>
          </w:tcPr>
          <w:p w14:paraId="14D2712D" w14:textId="77777777" w:rsidR="005C040F" w:rsidRPr="00CA51EB" w:rsidRDefault="005C040F"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1</w:t>
            </w:r>
          </w:p>
        </w:tc>
        <w:tc>
          <w:tcPr>
            <w:tcW w:w="638" w:type="dxa"/>
            <w:tcBorders>
              <w:top w:val="single" w:sz="4" w:space="0" w:color="auto"/>
              <w:left w:val="single" w:sz="4" w:space="0" w:color="auto"/>
              <w:bottom w:val="single" w:sz="4" w:space="0" w:color="auto"/>
              <w:right w:val="single" w:sz="4" w:space="0" w:color="auto"/>
            </w:tcBorders>
            <w:hideMark/>
          </w:tcPr>
          <w:p w14:paraId="684C90CE" w14:textId="77777777" w:rsidR="005C040F" w:rsidRPr="00CA51EB" w:rsidRDefault="005C040F"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2</w:t>
            </w:r>
          </w:p>
        </w:tc>
        <w:tc>
          <w:tcPr>
            <w:tcW w:w="638" w:type="dxa"/>
            <w:tcBorders>
              <w:top w:val="single" w:sz="4" w:space="0" w:color="auto"/>
              <w:left w:val="single" w:sz="4" w:space="0" w:color="auto"/>
              <w:bottom w:val="single" w:sz="4" w:space="0" w:color="auto"/>
              <w:right w:val="single" w:sz="4" w:space="0" w:color="auto"/>
            </w:tcBorders>
            <w:hideMark/>
          </w:tcPr>
          <w:p w14:paraId="5C5C1749" w14:textId="77777777" w:rsidR="005C040F" w:rsidRPr="00CA51EB" w:rsidRDefault="005C040F"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3</w:t>
            </w:r>
          </w:p>
        </w:tc>
        <w:tc>
          <w:tcPr>
            <w:tcW w:w="638" w:type="dxa"/>
            <w:tcBorders>
              <w:top w:val="single" w:sz="4" w:space="0" w:color="auto"/>
              <w:left w:val="single" w:sz="4" w:space="0" w:color="auto"/>
              <w:bottom w:val="single" w:sz="4" w:space="0" w:color="auto"/>
              <w:right w:val="single" w:sz="4" w:space="0" w:color="auto"/>
            </w:tcBorders>
            <w:hideMark/>
          </w:tcPr>
          <w:p w14:paraId="53F62D4D" w14:textId="77777777" w:rsidR="005C040F" w:rsidRPr="00CA51EB" w:rsidRDefault="005C040F"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4</w:t>
            </w:r>
          </w:p>
        </w:tc>
        <w:tc>
          <w:tcPr>
            <w:tcW w:w="638" w:type="dxa"/>
            <w:tcBorders>
              <w:top w:val="single" w:sz="4" w:space="0" w:color="auto"/>
              <w:left w:val="single" w:sz="4" w:space="0" w:color="auto"/>
              <w:bottom w:val="single" w:sz="4" w:space="0" w:color="auto"/>
              <w:right w:val="single" w:sz="4" w:space="0" w:color="auto"/>
            </w:tcBorders>
            <w:hideMark/>
          </w:tcPr>
          <w:p w14:paraId="2634BE63" w14:textId="77777777" w:rsidR="005C040F" w:rsidRPr="00CA51EB" w:rsidRDefault="005C040F"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5</w:t>
            </w:r>
          </w:p>
        </w:tc>
        <w:tc>
          <w:tcPr>
            <w:tcW w:w="638" w:type="dxa"/>
            <w:tcBorders>
              <w:top w:val="single" w:sz="4" w:space="0" w:color="auto"/>
              <w:left w:val="single" w:sz="4" w:space="0" w:color="auto"/>
              <w:bottom w:val="single" w:sz="4" w:space="0" w:color="auto"/>
              <w:right w:val="single" w:sz="4" w:space="0" w:color="auto"/>
            </w:tcBorders>
            <w:hideMark/>
          </w:tcPr>
          <w:p w14:paraId="5078A685" w14:textId="77777777" w:rsidR="005C040F" w:rsidRPr="00CA51EB" w:rsidRDefault="005C040F"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6</w:t>
            </w:r>
          </w:p>
        </w:tc>
        <w:tc>
          <w:tcPr>
            <w:tcW w:w="638" w:type="dxa"/>
            <w:tcBorders>
              <w:top w:val="single" w:sz="4" w:space="0" w:color="auto"/>
              <w:left w:val="single" w:sz="4" w:space="0" w:color="auto"/>
              <w:bottom w:val="single" w:sz="4" w:space="0" w:color="auto"/>
              <w:right w:val="single" w:sz="4" w:space="0" w:color="auto"/>
            </w:tcBorders>
            <w:hideMark/>
          </w:tcPr>
          <w:p w14:paraId="3F990BE4" w14:textId="77777777" w:rsidR="005C040F" w:rsidRPr="00CA51EB" w:rsidRDefault="005C040F"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7</w:t>
            </w:r>
          </w:p>
        </w:tc>
        <w:tc>
          <w:tcPr>
            <w:tcW w:w="638" w:type="dxa"/>
            <w:tcBorders>
              <w:top w:val="single" w:sz="4" w:space="0" w:color="auto"/>
              <w:left w:val="single" w:sz="4" w:space="0" w:color="auto"/>
              <w:bottom w:val="single" w:sz="4" w:space="0" w:color="auto"/>
              <w:right w:val="single" w:sz="4" w:space="0" w:color="auto"/>
            </w:tcBorders>
            <w:hideMark/>
          </w:tcPr>
          <w:p w14:paraId="6D69FFEB" w14:textId="77777777" w:rsidR="005C040F" w:rsidRPr="00CA51EB" w:rsidRDefault="005C040F"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8</w:t>
            </w:r>
          </w:p>
        </w:tc>
        <w:tc>
          <w:tcPr>
            <w:tcW w:w="638" w:type="dxa"/>
            <w:tcBorders>
              <w:top w:val="single" w:sz="4" w:space="0" w:color="auto"/>
              <w:left w:val="single" w:sz="4" w:space="0" w:color="auto"/>
              <w:bottom w:val="single" w:sz="4" w:space="0" w:color="auto"/>
              <w:right w:val="single" w:sz="4" w:space="0" w:color="auto"/>
            </w:tcBorders>
            <w:hideMark/>
          </w:tcPr>
          <w:p w14:paraId="168BCF43" w14:textId="77777777" w:rsidR="005C040F" w:rsidRPr="00CA51EB" w:rsidRDefault="005C040F"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9</w:t>
            </w:r>
          </w:p>
        </w:tc>
        <w:tc>
          <w:tcPr>
            <w:tcW w:w="638" w:type="dxa"/>
            <w:tcBorders>
              <w:top w:val="single" w:sz="4" w:space="0" w:color="auto"/>
              <w:left w:val="single" w:sz="4" w:space="0" w:color="auto"/>
              <w:bottom w:val="single" w:sz="4" w:space="0" w:color="auto"/>
              <w:right w:val="single" w:sz="4" w:space="0" w:color="auto"/>
            </w:tcBorders>
            <w:hideMark/>
          </w:tcPr>
          <w:p w14:paraId="0C9AFE9B" w14:textId="77777777" w:rsidR="005C040F" w:rsidRPr="00CA51EB" w:rsidRDefault="005C040F" w:rsidP="00D21C70">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10</w:t>
            </w:r>
          </w:p>
        </w:tc>
      </w:tr>
      <w:tr w:rsidR="005C040F" w:rsidRPr="00CA51EB" w14:paraId="74F96759" w14:textId="77777777" w:rsidTr="00D21C70">
        <w:tc>
          <w:tcPr>
            <w:tcW w:w="537" w:type="dxa"/>
            <w:tcBorders>
              <w:top w:val="single" w:sz="4" w:space="0" w:color="auto"/>
              <w:left w:val="single" w:sz="4" w:space="0" w:color="auto"/>
              <w:bottom w:val="single" w:sz="4" w:space="0" w:color="auto"/>
              <w:right w:val="single" w:sz="4" w:space="0" w:color="auto"/>
            </w:tcBorders>
          </w:tcPr>
          <w:p w14:paraId="22D109DB" w14:textId="77777777" w:rsidR="005C040F" w:rsidRPr="00CA51EB" w:rsidRDefault="005C040F" w:rsidP="00D21C70">
            <w:pPr>
              <w:spacing w:after="0" w:line="240" w:lineRule="auto"/>
              <w:jc w:val="both"/>
              <w:rPr>
                <w:rFonts w:ascii="Times New Roman" w:hAnsi="Times New Roman" w:cs="Times New Roman"/>
                <w:sz w:val="28"/>
                <w:szCs w:val="28"/>
                <w:lang w:val="de-DE" w:eastAsia="ru-RU"/>
              </w:rPr>
            </w:pPr>
          </w:p>
        </w:tc>
        <w:tc>
          <w:tcPr>
            <w:tcW w:w="638" w:type="dxa"/>
            <w:tcBorders>
              <w:top w:val="single" w:sz="4" w:space="0" w:color="auto"/>
              <w:left w:val="single" w:sz="4" w:space="0" w:color="auto"/>
              <w:bottom w:val="single" w:sz="4" w:space="0" w:color="auto"/>
              <w:right w:val="single" w:sz="4" w:space="0" w:color="auto"/>
            </w:tcBorders>
          </w:tcPr>
          <w:p w14:paraId="4873DCFE" w14:textId="77777777" w:rsidR="005C040F" w:rsidRPr="00CA51EB" w:rsidRDefault="005C040F" w:rsidP="00D21C70">
            <w:pPr>
              <w:spacing w:after="0" w:line="240" w:lineRule="auto"/>
              <w:jc w:val="both"/>
              <w:rPr>
                <w:rFonts w:ascii="Times New Roman" w:hAnsi="Times New Roman" w:cs="Times New Roman"/>
                <w:sz w:val="28"/>
                <w:szCs w:val="28"/>
                <w:lang w:val="de-DE" w:eastAsia="ru-RU"/>
              </w:rPr>
            </w:pPr>
          </w:p>
        </w:tc>
        <w:tc>
          <w:tcPr>
            <w:tcW w:w="638" w:type="dxa"/>
            <w:tcBorders>
              <w:top w:val="single" w:sz="4" w:space="0" w:color="auto"/>
              <w:left w:val="single" w:sz="4" w:space="0" w:color="auto"/>
              <w:bottom w:val="single" w:sz="4" w:space="0" w:color="auto"/>
              <w:right w:val="single" w:sz="4" w:space="0" w:color="auto"/>
            </w:tcBorders>
          </w:tcPr>
          <w:p w14:paraId="1FF1CC39" w14:textId="77777777" w:rsidR="005C040F" w:rsidRPr="00CA51EB" w:rsidRDefault="005C040F" w:rsidP="00D21C70">
            <w:pPr>
              <w:spacing w:after="0" w:line="240" w:lineRule="auto"/>
              <w:jc w:val="both"/>
              <w:rPr>
                <w:rFonts w:ascii="Times New Roman" w:hAnsi="Times New Roman" w:cs="Times New Roman"/>
                <w:sz w:val="28"/>
                <w:szCs w:val="28"/>
                <w:lang w:val="de-DE" w:eastAsia="ru-RU"/>
              </w:rPr>
            </w:pPr>
          </w:p>
        </w:tc>
        <w:tc>
          <w:tcPr>
            <w:tcW w:w="638" w:type="dxa"/>
            <w:tcBorders>
              <w:top w:val="single" w:sz="4" w:space="0" w:color="auto"/>
              <w:left w:val="single" w:sz="4" w:space="0" w:color="auto"/>
              <w:bottom w:val="single" w:sz="4" w:space="0" w:color="auto"/>
              <w:right w:val="single" w:sz="4" w:space="0" w:color="auto"/>
            </w:tcBorders>
          </w:tcPr>
          <w:p w14:paraId="1A347948" w14:textId="77777777" w:rsidR="005C040F" w:rsidRPr="00CA51EB" w:rsidRDefault="005C040F" w:rsidP="00D21C70">
            <w:pPr>
              <w:spacing w:after="0" w:line="240" w:lineRule="auto"/>
              <w:jc w:val="both"/>
              <w:rPr>
                <w:rFonts w:ascii="Times New Roman" w:hAnsi="Times New Roman" w:cs="Times New Roman"/>
                <w:sz w:val="28"/>
                <w:szCs w:val="28"/>
                <w:lang w:val="de-DE" w:eastAsia="ru-RU"/>
              </w:rPr>
            </w:pPr>
          </w:p>
        </w:tc>
        <w:tc>
          <w:tcPr>
            <w:tcW w:w="638" w:type="dxa"/>
            <w:tcBorders>
              <w:top w:val="single" w:sz="4" w:space="0" w:color="auto"/>
              <w:left w:val="single" w:sz="4" w:space="0" w:color="auto"/>
              <w:bottom w:val="single" w:sz="4" w:space="0" w:color="auto"/>
              <w:right w:val="single" w:sz="4" w:space="0" w:color="auto"/>
            </w:tcBorders>
          </w:tcPr>
          <w:p w14:paraId="6A1D7913" w14:textId="77777777" w:rsidR="005C040F" w:rsidRPr="00CA51EB" w:rsidRDefault="005C040F" w:rsidP="00D21C70">
            <w:pPr>
              <w:spacing w:after="0" w:line="240" w:lineRule="auto"/>
              <w:jc w:val="both"/>
              <w:rPr>
                <w:rFonts w:ascii="Times New Roman" w:hAnsi="Times New Roman" w:cs="Times New Roman"/>
                <w:sz w:val="28"/>
                <w:szCs w:val="28"/>
                <w:lang w:val="de-DE" w:eastAsia="ru-RU"/>
              </w:rPr>
            </w:pPr>
          </w:p>
        </w:tc>
        <w:tc>
          <w:tcPr>
            <w:tcW w:w="638" w:type="dxa"/>
            <w:tcBorders>
              <w:top w:val="single" w:sz="4" w:space="0" w:color="auto"/>
              <w:left w:val="single" w:sz="4" w:space="0" w:color="auto"/>
              <w:bottom w:val="single" w:sz="4" w:space="0" w:color="auto"/>
              <w:right w:val="single" w:sz="4" w:space="0" w:color="auto"/>
            </w:tcBorders>
          </w:tcPr>
          <w:p w14:paraId="07BAB768" w14:textId="77777777" w:rsidR="005C040F" w:rsidRPr="00CA51EB" w:rsidRDefault="005C040F" w:rsidP="00D21C70">
            <w:pPr>
              <w:spacing w:after="0" w:line="240" w:lineRule="auto"/>
              <w:jc w:val="both"/>
              <w:rPr>
                <w:rFonts w:ascii="Times New Roman" w:hAnsi="Times New Roman" w:cs="Times New Roman"/>
                <w:sz w:val="28"/>
                <w:szCs w:val="28"/>
                <w:lang w:val="de-DE" w:eastAsia="ru-RU"/>
              </w:rPr>
            </w:pPr>
          </w:p>
        </w:tc>
        <w:tc>
          <w:tcPr>
            <w:tcW w:w="638" w:type="dxa"/>
            <w:tcBorders>
              <w:top w:val="single" w:sz="4" w:space="0" w:color="auto"/>
              <w:left w:val="single" w:sz="4" w:space="0" w:color="auto"/>
              <w:bottom w:val="single" w:sz="4" w:space="0" w:color="auto"/>
              <w:right w:val="single" w:sz="4" w:space="0" w:color="auto"/>
            </w:tcBorders>
          </w:tcPr>
          <w:p w14:paraId="211ABAAB" w14:textId="77777777" w:rsidR="005C040F" w:rsidRPr="00CA51EB" w:rsidRDefault="005C040F" w:rsidP="00D21C70">
            <w:pPr>
              <w:spacing w:after="0" w:line="240" w:lineRule="auto"/>
              <w:jc w:val="both"/>
              <w:rPr>
                <w:rFonts w:ascii="Times New Roman" w:hAnsi="Times New Roman" w:cs="Times New Roman"/>
                <w:sz w:val="28"/>
                <w:szCs w:val="28"/>
                <w:lang w:val="de-DE" w:eastAsia="ru-RU"/>
              </w:rPr>
            </w:pPr>
          </w:p>
        </w:tc>
        <w:tc>
          <w:tcPr>
            <w:tcW w:w="638" w:type="dxa"/>
            <w:tcBorders>
              <w:top w:val="single" w:sz="4" w:space="0" w:color="auto"/>
              <w:left w:val="single" w:sz="4" w:space="0" w:color="auto"/>
              <w:bottom w:val="single" w:sz="4" w:space="0" w:color="auto"/>
              <w:right w:val="single" w:sz="4" w:space="0" w:color="auto"/>
            </w:tcBorders>
          </w:tcPr>
          <w:p w14:paraId="1977FA34" w14:textId="77777777" w:rsidR="005C040F" w:rsidRPr="00CA51EB" w:rsidRDefault="005C040F" w:rsidP="00D21C70">
            <w:pPr>
              <w:spacing w:after="0" w:line="240" w:lineRule="auto"/>
              <w:jc w:val="both"/>
              <w:rPr>
                <w:rFonts w:ascii="Times New Roman" w:hAnsi="Times New Roman" w:cs="Times New Roman"/>
                <w:sz w:val="28"/>
                <w:szCs w:val="28"/>
                <w:lang w:val="de-DE" w:eastAsia="ru-RU"/>
              </w:rPr>
            </w:pPr>
          </w:p>
        </w:tc>
        <w:tc>
          <w:tcPr>
            <w:tcW w:w="638" w:type="dxa"/>
            <w:tcBorders>
              <w:top w:val="single" w:sz="4" w:space="0" w:color="auto"/>
              <w:left w:val="single" w:sz="4" w:space="0" w:color="auto"/>
              <w:bottom w:val="single" w:sz="4" w:space="0" w:color="auto"/>
              <w:right w:val="single" w:sz="4" w:space="0" w:color="auto"/>
            </w:tcBorders>
          </w:tcPr>
          <w:p w14:paraId="2AC66CB1" w14:textId="77777777" w:rsidR="005C040F" w:rsidRPr="00CA51EB" w:rsidRDefault="005C040F" w:rsidP="00D21C70">
            <w:pPr>
              <w:spacing w:after="0" w:line="240" w:lineRule="auto"/>
              <w:jc w:val="both"/>
              <w:rPr>
                <w:rFonts w:ascii="Times New Roman" w:hAnsi="Times New Roman" w:cs="Times New Roman"/>
                <w:sz w:val="28"/>
                <w:szCs w:val="28"/>
                <w:lang w:val="de-DE" w:eastAsia="ru-RU"/>
              </w:rPr>
            </w:pPr>
          </w:p>
        </w:tc>
        <w:tc>
          <w:tcPr>
            <w:tcW w:w="638" w:type="dxa"/>
            <w:tcBorders>
              <w:top w:val="single" w:sz="4" w:space="0" w:color="auto"/>
              <w:left w:val="single" w:sz="4" w:space="0" w:color="auto"/>
              <w:bottom w:val="single" w:sz="4" w:space="0" w:color="auto"/>
              <w:right w:val="single" w:sz="4" w:space="0" w:color="auto"/>
            </w:tcBorders>
          </w:tcPr>
          <w:p w14:paraId="194486F0" w14:textId="77777777" w:rsidR="005C040F" w:rsidRPr="00CA51EB" w:rsidRDefault="005C040F" w:rsidP="00D21C70">
            <w:pPr>
              <w:spacing w:after="0" w:line="240" w:lineRule="auto"/>
              <w:jc w:val="both"/>
              <w:rPr>
                <w:rFonts w:ascii="Times New Roman" w:hAnsi="Times New Roman" w:cs="Times New Roman"/>
                <w:sz w:val="28"/>
                <w:szCs w:val="28"/>
                <w:lang w:val="de-DE" w:eastAsia="ru-RU"/>
              </w:rPr>
            </w:pPr>
          </w:p>
        </w:tc>
      </w:tr>
    </w:tbl>
    <w:p w14:paraId="1EFEAA16" w14:textId="77777777" w:rsidR="005C040F" w:rsidRPr="00CA51EB" w:rsidRDefault="005C040F" w:rsidP="005C040F">
      <w:pPr>
        <w:spacing w:after="0" w:line="240" w:lineRule="auto"/>
        <w:jc w:val="both"/>
        <w:rPr>
          <w:rFonts w:ascii="Times New Roman" w:hAnsi="Times New Roman" w:cs="Times New Roman"/>
          <w:sz w:val="28"/>
          <w:szCs w:val="28"/>
          <w:lang w:val="de-DE"/>
        </w:rPr>
      </w:pPr>
    </w:p>
    <w:tbl>
      <w:tblPr>
        <w:tblStyle w:val="a6"/>
        <w:tblW w:w="0" w:type="auto"/>
        <w:tblLook w:val="04A0" w:firstRow="1" w:lastRow="0" w:firstColumn="1" w:lastColumn="0" w:noHBand="0" w:noVBand="1"/>
      </w:tblPr>
      <w:tblGrid>
        <w:gridCol w:w="3539"/>
        <w:gridCol w:w="5806"/>
      </w:tblGrid>
      <w:tr w:rsidR="005C040F" w:rsidRPr="00CA51EB" w14:paraId="3C83CF98" w14:textId="77777777" w:rsidTr="00D21C70">
        <w:tc>
          <w:tcPr>
            <w:tcW w:w="3539" w:type="dxa"/>
            <w:tcBorders>
              <w:top w:val="single" w:sz="4" w:space="0" w:color="auto"/>
              <w:left w:val="single" w:sz="4" w:space="0" w:color="auto"/>
              <w:bottom w:val="single" w:sz="4" w:space="0" w:color="auto"/>
              <w:right w:val="single" w:sz="4" w:space="0" w:color="auto"/>
            </w:tcBorders>
            <w:hideMark/>
          </w:tcPr>
          <w:p w14:paraId="2ACFBF12" w14:textId="77777777" w:rsidR="005C040F" w:rsidRPr="00CA51EB" w:rsidRDefault="005C040F" w:rsidP="00D21C70">
            <w:pPr>
              <w:pStyle w:val="a5"/>
              <w:numPr>
                <w:ilvl w:val="0"/>
                <w:numId w:val="118"/>
              </w:numPr>
              <w:tabs>
                <w:tab w:val="left" w:pos="313"/>
              </w:tabs>
              <w:spacing w:after="0" w:line="240" w:lineRule="auto"/>
              <w:ind w:left="29" w:firstLine="0"/>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 xml:space="preserve">Linguistische Variable </w:t>
            </w:r>
            <w:r w:rsidRPr="00CA51EB">
              <w:rPr>
                <w:rFonts w:ascii="Times New Roman" w:hAnsi="Times New Roman" w:cs="Times New Roman"/>
                <w:sz w:val="28"/>
                <w:szCs w:val="28"/>
                <w:lang w:val="de-DE" w:eastAsia="ru-RU"/>
              </w:rPr>
              <w:t>(f)</w:t>
            </w:r>
          </w:p>
        </w:tc>
        <w:tc>
          <w:tcPr>
            <w:tcW w:w="5806" w:type="dxa"/>
            <w:tcBorders>
              <w:top w:val="single" w:sz="4" w:space="0" w:color="auto"/>
              <w:left w:val="single" w:sz="4" w:space="0" w:color="auto"/>
              <w:bottom w:val="single" w:sz="4" w:space="0" w:color="auto"/>
              <w:right w:val="single" w:sz="4" w:space="0" w:color="auto"/>
            </w:tcBorders>
            <w:hideMark/>
          </w:tcPr>
          <w:p w14:paraId="7EE1EE67" w14:textId="77777777" w:rsidR="005C040F" w:rsidRPr="00CA51EB" w:rsidRDefault="005C040F" w:rsidP="00D21C70">
            <w:pPr>
              <w:pStyle w:val="a5"/>
              <w:numPr>
                <w:ilvl w:val="0"/>
                <w:numId w:val="119"/>
              </w:numPr>
              <w:tabs>
                <w:tab w:val="left" w:pos="317"/>
              </w:tabs>
              <w:spacing w:after="0" w:line="240" w:lineRule="auto"/>
              <w:ind w:left="0" w:firstLine="22"/>
              <w:contextualSpacing w:val="0"/>
              <w:jc w:val="both"/>
              <w:rPr>
                <w:rFonts w:ascii="Times New Roman" w:hAnsi="Times New Roman" w:cs="Times New Roman"/>
                <w:bCs/>
                <w:sz w:val="28"/>
                <w:szCs w:val="28"/>
                <w:lang w:val="de-DE"/>
              </w:rPr>
            </w:pPr>
            <w:r w:rsidRPr="00CA51EB">
              <w:rPr>
                <w:rStyle w:val="st"/>
                <w:rFonts w:ascii="Times New Roman" w:hAnsi="Times New Roman" w:cs="Times New Roman"/>
                <w:sz w:val="28"/>
                <w:szCs w:val="28"/>
              </w:rPr>
              <w:t>Technische Steuerungen.</w:t>
            </w:r>
          </w:p>
        </w:tc>
      </w:tr>
      <w:tr w:rsidR="005C040F" w:rsidRPr="00365E70" w14:paraId="6AD43DFB" w14:textId="77777777" w:rsidTr="00D21C70">
        <w:tc>
          <w:tcPr>
            <w:tcW w:w="3539" w:type="dxa"/>
            <w:tcBorders>
              <w:top w:val="single" w:sz="4" w:space="0" w:color="auto"/>
              <w:left w:val="single" w:sz="4" w:space="0" w:color="auto"/>
              <w:bottom w:val="single" w:sz="4" w:space="0" w:color="auto"/>
              <w:right w:val="single" w:sz="4" w:space="0" w:color="auto"/>
            </w:tcBorders>
            <w:hideMark/>
          </w:tcPr>
          <w:p w14:paraId="27BFBC88" w14:textId="77777777" w:rsidR="005C040F" w:rsidRPr="00CA51EB" w:rsidRDefault="005C040F" w:rsidP="00D21C70">
            <w:pPr>
              <w:pStyle w:val="a5"/>
              <w:numPr>
                <w:ilvl w:val="0"/>
                <w:numId w:val="118"/>
              </w:numPr>
              <w:tabs>
                <w:tab w:val="left" w:pos="313"/>
              </w:tabs>
              <w:spacing w:after="0" w:line="240" w:lineRule="auto"/>
              <w:ind w:left="29" w:firstLine="0"/>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lastRenderedPageBreak/>
              <w:t xml:space="preserve">Fuzzy-Regler </w:t>
            </w:r>
            <w:r w:rsidRPr="00CA51EB">
              <w:rPr>
                <w:rFonts w:ascii="Times New Roman" w:hAnsi="Times New Roman" w:cs="Times New Roman"/>
                <w:sz w:val="28"/>
                <w:szCs w:val="28"/>
                <w:lang w:val="de-DE" w:eastAsia="ru-RU"/>
              </w:rPr>
              <w:t>(m)</w:t>
            </w:r>
          </w:p>
        </w:tc>
        <w:tc>
          <w:tcPr>
            <w:tcW w:w="5806" w:type="dxa"/>
            <w:tcBorders>
              <w:top w:val="single" w:sz="4" w:space="0" w:color="auto"/>
              <w:left w:val="single" w:sz="4" w:space="0" w:color="auto"/>
              <w:bottom w:val="single" w:sz="4" w:space="0" w:color="auto"/>
              <w:right w:val="single" w:sz="4" w:space="0" w:color="auto"/>
            </w:tcBorders>
            <w:hideMark/>
          </w:tcPr>
          <w:p w14:paraId="01B07DBC" w14:textId="77777777" w:rsidR="005C040F" w:rsidRPr="00CA51EB" w:rsidRDefault="005C040F" w:rsidP="00D21C70">
            <w:pPr>
              <w:pStyle w:val="a5"/>
              <w:numPr>
                <w:ilvl w:val="0"/>
                <w:numId w:val="119"/>
              </w:numPr>
              <w:tabs>
                <w:tab w:val="left" w:pos="317"/>
              </w:tabs>
              <w:spacing w:after="0" w:line="240" w:lineRule="auto"/>
              <w:ind w:left="0" w:firstLine="22"/>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Die Umwandlung der Zugehörigkeitsgrade linguistischer Ausgangsvariablen mit ihren linguistischen Termen in scharfe Zahlenwerte.</w:t>
            </w:r>
          </w:p>
        </w:tc>
      </w:tr>
      <w:tr w:rsidR="005C040F" w:rsidRPr="00365E70" w14:paraId="30E79283" w14:textId="77777777" w:rsidTr="00D21C70">
        <w:tc>
          <w:tcPr>
            <w:tcW w:w="3539" w:type="dxa"/>
            <w:tcBorders>
              <w:top w:val="single" w:sz="4" w:space="0" w:color="auto"/>
              <w:left w:val="single" w:sz="4" w:space="0" w:color="auto"/>
              <w:bottom w:val="single" w:sz="4" w:space="0" w:color="auto"/>
              <w:right w:val="single" w:sz="4" w:space="0" w:color="auto"/>
            </w:tcBorders>
            <w:hideMark/>
          </w:tcPr>
          <w:p w14:paraId="6B5AB839" w14:textId="77777777" w:rsidR="005C040F" w:rsidRPr="00CA51EB" w:rsidRDefault="005C040F" w:rsidP="00D21C70">
            <w:pPr>
              <w:pStyle w:val="a5"/>
              <w:numPr>
                <w:ilvl w:val="0"/>
                <w:numId w:val="118"/>
              </w:numPr>
              <w:tabs>
                <w:tab w:val="left" w:pos="313"/>
              </w:tabs>
              <w:spacing w:after="0" w:line="240" w:lineRule="auto"/>
              <w:ind w:left="29" w:firstLine="0"/>
              <w:contextualSpacing w:val="0"/>
              <w:rPr>
                <w:rStyle w:val="13"/>
                <w:rFonts w:ascii="Times New Roman" w:hAnsi="Times New Roman" w:cs="Times New Roman"/>
                <w:sz w:val="28"/>
                <w:szCs w:val="28"/>
                <w:lang w:eastAsia="de-DE"/>
              </w:rPr>
            </w:pPr>
            <w:r w:rsidRPr="00CA51EB">
              <w:rPr>
                <w:rStyle w:val="13"/>
                <w:rFonts w:ascii="Times New Roman" w:hAnsi="Times New Roman" w:cs="Times New Roman"/>
                <w:sz w:val="28"/>
                <w:szCs w:val="28"/>
                <w:lang w:val="de-DE" w:eastAsia="de-DE"/>
              </w:rPr>
              <w:t xml:space="preserve">Fuzzy-Steuerungssystem </w:t>
            </w:r>
            <w:r w:rsidRPr="00CA51EB">
              <w:rPr>
                <w:rFonts w:ascii="Times New Roman" w:hAnsi="Times New Roman" w:cs="Times New Roman"/>
                <w:sz w:val="28"/>
                <w:szCs w:val="28"/>
                <w:lang w:val="de-DE" w:eastAsia="ru-RU"/>
              </w:rPr>
              <w:t>(n)</w:t>
            </w:r>
          </w:p>
        </w:tc>
        <w:tc>
          <w:tcPr>
            <w:tcW w:w="5806" w:type="dxa"/>
            <w:tcBorders>
              <w:top w:val="single" w:sz="4" w:space="0" w:color="auto"/>
              <w:left w:val="single" w:sz="4" w:space="0" w:color="auto"/>
              <w:bottom w:val="single" w:sz="4" w:space="0" w:color="auto"/>
              <w:right w:val="single" w:sz="4" w:space="0" w:color="auto"/>
            </w:tcBorders>
            <w:hideMark/>
          </w:tcPr>
          <w:p w14:paraId="125A6529" w14:textId="77777777" w:rsidR="005C040F" w:rsidRPr="00CA51EB" w:rsidRDefault="005C040F" w:rsidP="00D21C70">
            <w:pPr>
              <w:pStyle w:val="a5"/>
              <w:numPr>
                <w:ilvl w:val="0"/>
                <w:numId w:val="119"/>
              </w:numPr>
              <w:tabs>
                <w:tab w:val="left" w:pos="317"/>
              </w:tabs>
              <w:spacing w:after="0" w:line="240" w:lineRule="auto"/>
              <w:ind w:left="0" w:firstLine="22"/>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Die Theorie, die vor allem für die Darstellung menschlichen Wissens und menschlicher Überlegung zur Verarbeitung in Computern entwickelt wurde.</w:t>
            </w:r>
          </w:p>
        </w:tc>
      </w:tr>
      <w:tr w:rsidR="005C040F" w:rsidRPr="00365E70" w14:paraId="6DB05B31" w14:textId="77777777" w:rsidTr="00D21C70">
        <w:tc>
          <w:tcPr>
            <w:tcW w:w="3539" w:type="dxa"/>
            <w:tcBorders>
              <w:top w:val="single" w:sz="4" w:space="0" w:color="auto"/>
              <w:left w:val="single" w:sz="4" w:space="0" w:color="auto"/>
              <w:bottom w:val="single" w:sz="4" w:space="0" w:color="auto"/>
              <w:right w:val="single" w:sz="4" w:space="0" w:color="auto"/>
            </w:tcBorders>
            <w:hideMark/>
          </w:tcPr>
          <w:p w14:paraId="3EEC8368" w14:textId="77777777" w:rsidR="005C040F" w:rsidRPr="00CA51EB" w:rsidRDefault="005C040F" w:rsidP="00D21C70">
            <w:pPr>
              <w:pStyle w:val="a5"/>
              <w:numPr>
                <w:ilvl w:val="0"/>
                <w:numId w:val="118"/>
              </w:numPr>
              <w:tabs>
                <w:tab w:val="left" w:pos="313"/>
              </w:tabs>
              <w:spacing w:after="0" w:line="240" w:lineRule="auto"/>
              <w:ind w:left="29" w:firstLine="0"/>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 xml:space="preserve">Fuzzy-Logik </w:t>
            </w:r>
            <w:r w:rsidRPr="00CA51EB">
              <w:rPr>
                <w:rFonts w:ascii="Times New Roman" w:hAnsi="Times New Roman" w:cs="Times New Roman"/>
                <w:sz w:val="28"/>
                <w:szCs w:val="28"/>
                <w:lang w:val="de-DE" w:eastAsia="ru-RU"/>
              </w:rPr>
              <w:t>(f)</w:t>
            </w:r>
          </w:p>
        </w:tc>
        <w:tc>
          <w:tcPr>
            <w:tcW w:w="5806" w:type="dxa"/>
            <w:tcBorders>
              <w:top w:val="single" w:sz="4" w:space="0" w:color="auto"/>
              <w:left w:val="single" w:sz="4" w:space="0" w:color="auto"/>
              <w:bottom w:val="single" w:sz="4" w:space="0" w:color="auto"/>
              <w:right w:val="single" w:sz="4" w:space="0" w:color="auto"/>
            </w:tcBorders>
            <w:hideMark/>
          </w:tcPr>
          <w:p w14:paraId="127A0221" w14:textId="77777777" w:rsidR="005C040F" w:rsidRPr="00CA51EB" w:rsidRDefault="005C040F" w:rsidP="00D21C70">
            <w:pPr>
              <w:pStyle w:val="a5"/>
              <w:numPr>
                <w:ilvl w:val="0"/>
                <w:numId w:val="119"/>
              </w:numPr>
              <w:tabs>
                <w:tab w:val="left" w:pos="317"/>
              </w:tabs>
              <w:spacing w:after="0" w:line="240" w:lineRule="auto"/>
              <w:ind w:left="0" w:firstLine="22"/>
              <w:contextualSpacing w:val="0"/>
              <w:jc w:val="both"/>
              <w:rPr>
                <w:rFonts w:ascii="Times New Roman" w:hAnsi="Times New Roman" w:cs="Times New Roman"/>
                <w:bCs/>
                <w:sz w:val="28"/>
                <w:szCs w:val="28"/>
                <w:lang w:val="de-DE"/>
              </w:rPr>
            </w:pPr>
            <w:r w:rsidRPr="00CA51EB">
              <w:rPr>
                <w:rStyle w:val="13"/>
                <w:rFonts w:ascii="Times New Roman" w:hAnsi="Times New Roman" w:cs="Times New Roman"/>
                <w:sz w:val="28"/>
                <w:szCs w:val="28"/>
                <w:lang w:val="de-DE" w:eastAsia="de-DE"/>
              </w:rPr>
              <w:t>Können zur Bewertung und Entscheidungsfindung, für verschiedene Steuerungsanlagen</w:t>
            </w:r>
            <w:r w:rsidRPr="00CA51EB">
              <w:rPr>
                <w:rFonts w:ascii="Times New Roman" w:hAnsi="Times New Roman" w:cs="Times New Roman"/>
                <w:sz w:val="28"/>
                <w:szCs w:val="28"/>
                <w:lang w:val="de-DE" w:eastAsia="de-DE"/>
              </w:rPr>
              <w:t xml:space="preserve"> </w:t>
            </w:r>
            <w:r w:rsidRPr="00CA51EB">
              <w:rPr>
                <w:rStyle w:val="13"/>
                <w:rFonts w:ascii="Times New Roman" w:hAnsi="Times New Roman" w:cs="Times New Roman"/>
                <w:sz w:val="28"/>
                <w:szCs w:val="28"/>
                <w:lang w:val="de-DE" w:eastAsia="de-DE"/>
              </w:rPr>
              <w:t>eingesetzt werden.</w:t>
            </w:r>
          </w:p>
        </w:tc>
      </w:tr>
      <w:tr w:rsidR="005C040F" w:rsidRPr="00365E70" w14:paraId="4C4E153D" w14:textId="77777777" w:rsidTr="00D21C70">
        <w:tc>
          <w:tcPr>
            <w:tcW w:w="3539" w:type="dxa"/>
            <w:tcBorders>
              <w:top w:val="single" w:sz="4" w:space="0" w:color="auto"/>
              <w:left w:val="single" w:sz="4" w:space="0" w:color="auto"/>
              <w:bottom w:val="single" w:sz="4" w:space="0" w:color="auto"/>
              <w:right w:val="single" w:sz="4" w:space="0" w:color="auto"/>
            </w:tcBorders>
            <w:hideMark/>
          </w:tcPr>
          <w:p w14:paraId="21A75147" w14:textId="77777777" w:rsidR="005C040F" w:rsidRPr="00CA51EB" w:rsidRDefault="005C040F" w:rsidP="00D21C70">
            <w:pPr>
              <w:pStyle w:val="a5"/>
              <w:numPr>
                <w:ilvl w:val="0"/>
                <w:numId w:val="118"/>
              </w:numPr>
              <w:tabs>
                <w:tab w:val="left" w:pos="313"/>
              </w:tabs>
              <w:spacing w:after="0" w:line="240" w:lineRule="auto"/>
              <w:ind w:left="29"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Fuzzy-Control </w:t>
            </w:r>
          </w:p>
        </w:tc>
        <w:tc>
          <w:tcPr>
            <w:tcW w:w="5806" w:type="dxa"/>
            <w:tcBorders>
              <w:top w:val="single" w:sz="4" w:space="0" w:color="auto"/>
              <w:left w:val="single" w:sz="4" w:space="0" w:color="auto"/>
              <w:bottom w:val="single" w:sz="4" w:space="0" w:color="auto"/>
              <w:right w:val="single" w:sz="4" w:space="0" w:color="auto"/>
            </w:tcBorders>
            <w:hideMark/>
          </w:tcPr>
          <w:p w14:paraId="2AE5C89E" w14:textId="77777777" w:rsidR="005C040F" w:rsidRPr="00CA51EB" w:rsidRDefault="005C040F" w:rsidP="00D21C70">
            <w:pPr>
              <w:pStyle w:val="a5"/>
              <w:numPr>
                <w:ilvl w:val="0"/>
                <w:numId w:val="119"/>
              </w:numPr>
              <w:tabs>
                <w:tab w:val="left" w:pos="317"/>
              </w:tabs>
              <w:spacing w:after="0" w:line="240" w:lineRule="auto"/>
              <w:ind w:left="0" w:firstLine="22"/>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Ein Merkmal, das unterschiedliche Ausprägungen annimmt, also variiert.</w:t>
            </w:r>
          </w:p>
        </w:tc>
      </w:tr>
      <w:tr w:rsidR="005C040F" w:rsidRPr="00365E70" w14:paraId="3B72196F" w14:textId="77777777" w:rsidTr="00D21C70">
        <w:tc>
          <w:tcPr>
            <w:tcW w:w="3539" w:type="dxa"/>
            <w:tcBorders>
              <w:top w:val="single" w:sz="4" w:space="0" w:color="auto"/>
              <w:left w:val="single" w:sz="4" w:space="0" w:color="auto"/>
              <w:bottom w:val="single" w:sz="4" w:space="0" w:color="auto"/>
              <w:right w:val="single" w:sz="4" w:space="0" w:color="auto"/>
            </w:tcBorders>
            <w:hideMark/>
          </w:tcPr>
          <w:p w14:paraId="6A9195B5" w14:textId="77777777" w:rsidR="005C040F" w:rsidRPr="00CA51EB" w:rsidRDefault="005C040F" w:rsidP="00D21C70">
            <w:pPr>
              <w:pStyle w:val="a5"/>
              <w:numPr>
                <w:ilvl w:val="0"/>
                <w:numId w:val="118"/>
              </w:numPr>
              <w:tabs>
                <w:tab w:val="left" w:pos="313"/>
              </w:tabs>
              <w:spacing w:after="0" w:line="240" w:lineRule="auto"/>
              <w:ind w:left="29"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Defuzzifizierung </w:t>
            </w:r>
            <w:r w:rsidRPr="00CA51EB">
              <w:rPr>
                <w:rFonts w:ascii="Times New Roman" w:hAnsi="Times New Roman" w:cs="Times New Roman"/>
                <w:sz w:val="28"/>
                <w:szCs w:val="28"/>
                <w:lang w:val="de-DE" w:eastAsia="ru-RU"/>
              </w:rPr>
              <w:t>(f)</w:t>
            </w:r>
          </w:p>
        </w:tc>
        <w:tc>
          <w:tcPr>
            <w:tcW w:w="5806" w:type="dxa"/>
            <w:tcBorders>
              <w:top w:val="single" w:sz="4" w:space="0" w:color="auto"/>
              <w:left w:val="single" w:sz="4" w:space="0" w:color="auto"/>
              <w:bottom w:val="single" w:sz="4" w:space="0" w:color="auto"/>
              <w:right w:val="single" w:sz="4" w:space="0" w:color="auto"/>
            </w:tcBorders>
            <w:hideMark/>
          </w:tcPr>
          <w:p w14:paraId="6E2924B5" w14:textId="77777777" w:rsidR="005C040F" w:rsidRPr="005C040F" w:rsidRDefault="005C040F" w:rsidP="00D21C70">
            <w:pPr>
              <w:pStyle w:val="a5"/>
              <w:numPr>
                <w:ilvl w:val="0"/>
                <w:numId w:val="119"/>
              </w:numPr>
              <w:tabs>
                <w:tab w:val="left" w:pos="317"/>
              </w:tabs>
              <w:spacing w:after="0" w:line="240" w:lineRule="auto"/>
              <w:ind w:left="0" w:firstLine="22"/>
              <w:contextualSpacing w:val="0"/>
              <w:jc w:val="both"/>
              <w:rPr>
                <w:rStyle w:val="st"/>
                <w:rFonts w:ascii="Times New Roman" w:hAnsi="Times New Roman" w:cs="Times New Roman"/>
                <w:sz w:val="28"/>
                <w:szCs w:val="28"/>
                <w:lang w:val="de-DE"/>
              </w:rPr>
            </w:pPr>
            <w:r w:rsidRPr="00CA51EB">
              <w:rPr>
                <w:rFonts w:ascii="Times New Roman" w:hAnsi="Times New Roman" w:cs="Times New Roman"/>
                <w:bCs/>
                <w:sz w:val="28"/>
                <w:szCs w:val="28"/>
                <w:lang w:val="de-DE"/>
              </w:rPr>
              <w:t>Dient zur Steuerung von Fuzzy-Systemen.</w:t>
            </w:r>
          </w:p>
        </w:tc>
      </w:tr>
      <w:tr w:rsidR="005C040F" w:rsidRPr="00365E70" w14:paraId="65AE297F" w14:textId="77777777" w:rsidTr="00D21C70">
        <w:tc>
          <w:tcPr>
            <w:tcW w:w="3539" w:type="dxa"/>
            <w:tcBorders>
              <w:top w:val="single" w:sz="4" w:space="0" w:color="auto"/>
              <w:left w:val="single" w:sz="4" w:space="0" w:color="auto"/>
              <w:bottom w:val="single" w:sz="4" w:space="0" w:color="auto"/>
              <w:right w:val="single" w:sz="4" w:space="0" w:color="auto"/>
            </w:tcBorders>
            <w:hideMark/>
          </w:tcPr>
          <w:p w14:paraId="23467D89" w14:textId="77777777" w:rsidR="005C040F" w:rsidRPr="00CA51EB" w:rsidRDefault="005C040F" w:rsidP="00D21C70">
            <w:pPr>
              <w:pStyle w:val="a5"/>
              <w:numPr>
                <w:ilvl w:val="0"/>
                <w:numId w:val="118"/>
              </w:numPr>
              <w:tabs>
                <w:tab w:val="left" w:pos="313"/>
              </w:tabs>
              <w:spacing w:after="0" w:line="240" w:lineRule="auto"/>
              <w:ind w:left="29" w:firstLine="0"/>
              <w:contextualSpacing w:val="0"/>
              <w:jc w:val="both"/>
              <w:rPr>
                <w:rFonts w:ascii="Times New Roman" w:hAnsi="Times New Roman" w:cs="Times New Roman"/>
                <w:sz w:val="28"/>
                <w:szCs w:val="28"/>
              </w:rPr>
            </w:pPr>
            <w:r w:rsidRPr="00CA51EB">
              <w:rPr>
                <w:rStyle w:val="13"/>
                <w:rFonts w:ascii="Times New Roman" w:hAnsi="Times New Roman" w:cs="Times New Roman"/>
                <w:sz w:val="28"/>
                <w:szCs w:val="28"/>
                <w:lang w:val="de-DE" w:eastAsia="de-DE"/>
              </w:rPr>
              <w:t xml:space="preserve">Modul </w:t>
            </w:r>
            <w:r w:rsidRPr="00CA51EB">
              <w:rPr>
                <w:rFonts w:ascii="Times New Roman" w:hAnsi="Times New Roman" w:cs="Times New Roman"/>
                <w:sz w:val="28"/>
                <w:szCs w:val="28"/>
                <w:lang w:val="de-DE" w:eastAsia="ru-RU"/>
              </w:rPr>
              <w:t>(m)</w:t>
            </w:r>
          </w:p>
        </w:tc>
        <w:tc>
          <w:tcPr>
            <w:tcW w:w="5806" w:type="dxa"/>
            <w:tcBorders>
              <w:top w:val="single" w:sz="4" w:space="0" w:color="auto"/>
              <w:left w:val="single" w:sz="4" w:space="0" w:color="auto"/>
              <w:bottom w:val="single" w:sz="4" w:space="0" w:color="auto"/>
              <w:right w:val="single" w:sz="4" w:space="0" w:color="auto"/>
            </w:tcBorders>
            <w:hideMark/>
          </w:tcPr>
          <w:p w14:paraId="624AABD0" w14:textId="77777777" w:rsidR="005C040F" w:rsidRPr="00CA51EB" w:rsidRDefault="005C040F" w:rsidP="00D21C70">
            <w:pPr>
              <w:pStyle w:val="a5"/>
              <w:numPr>
                <w:ilvl w:val="0"/>
                <w:numId w:val="119"/>
              </w:numPr>
              <w:tabs>
                <w:tab w:val="left" w:pos="317"/>
              </w:tabs>
              <w:spacing w:after="0" w:line="240" w:lineRule="auto"/>
              <w:ind w:left="0" w:firstLine="22"/>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Ein Computer, der Rechenleistung, Speicher, Daten und Dienste bereitstellt und Zugriffsrechte verwaltet.</w:t>
            </w:r>
          </w:p>
        </w:tc>
      </w:tr>
      <w:tr w:rsidR="005C040F" w:rsidRPr="00365E70" w14:paraId="142EB767" w14:textId="77777777" w:rsidTr="00D21C70">
        <w:tc>
          <w:tcPr>
            <w:tcW w:w="3539" w:type="dxa"/>
            <w:tcBorders>
              <w:top w:val="single" w:sz="4" w:space="0" w:color="auto"/>
              <w:left w:val="single" w:sz="4" w:space="0" w:color="auto"/>
              <w:bottom w:val="single" w:sz="4" w:space="0" w:color="auto"/>
              <w:right w:val="single" w:sz="4" w:space="0" w:color="auto"/>
            </w:tcBorders>
            <w:hideMark/>
          </w:tcPr>
          <w:p w14:paraId="657ACC4B" w14:textId="77777777" w:rsidR="005C040F" w:rsidRPr="00CA51EB" w:rsidRDefault="005C040F" w:rsidP="00D21C70">
            <w:pPr>
              <w:pStyle w:val="a5"/>
              <w:numPr>
                <w:ilvl w:val="0"/>
                <w:numId w:val="118"/>
              </w:numPr>
              <w:tabs>
                <w:tab w:val="left" w:pos="313"/>
              </w:tabs>
              <w:spacing w:after="0" w:line="240" w:lineRule="auto"/>
              <w:ind w:left="29" w:firstLine="0"/>
              <w:contextualSpacing w:val="0"/>
              <w:jc w:val="both"/>
              <w:rPr>
                <w:rFonts w:ascii="Times New Roman" w:hAnsi="Times New Roman" w:cs="Times New Roman"/>
                <w:sz w:val="28"/>
                <w:szCs w:val="28"/>
                <w:lang w:val="de-DE"/>
              </w:rPr>
            </w:pPr>
            <w:r w:rsidRPr="00CA51EB">
              <w:rPr>
                <w:rStyle w:val="13"/>
                <w:rFonts w:ascii="Times New Roman" w:hAnsi="Times New Roman" w:cs="Times New Roman"/>
                <w:sz w:val="28"/>
                <w:szCs w:val="28"/>
                <w:lang w:val="de-DE" w:eastAsia="de-DE"/>
              </w:rPr>
              <w:t xml:space="preserve">Benutzer </w:t>
            </w:r>
            <w:r w:rsidRPr="00CA51EB">
              <w:rPr>
                <w:rFonts w:ascii="Times New Roman" w:hAnsi="Times New Roman" w:cs="Times New Roman"/>
                <w:sz w:val="28"/>
                <w:szCs w:val="28"/>
                <w:lang w:val="de-DE" w:eastAsia="ru-RU"/>
              </w:rPr>
              <w:t>(m)</w:t>
            </w:r>
          </w:p>
        </w:tc>
        <w:tc>
          <w:tcPr>
            <w:tcW w:w="5806" w:type="dxa"/>
            <w:tcBorders>
              <w:top w:val="single" w:sz="4" w:space="0" w:color="auto"/>
              <w:left w:val="single" w:sz="4" w:space="0" w:color="auto"/>
              <w:bottom w:val="single" w:sz="4" w:space="0" w:color="auto"/>
              <w:right w:val="single" w:sz="4" w:space="0" w:color="auto"/>
            </w:tcBorders>
            <w:hideMark/>
          </w:tcPr>
          <w:p w14:paraId="32FC4D50" w14:textId="77777777" w:rsidR="005C040F" w:rsidRPr="00CA51EB" w:rsidRDefault="005C040F" w:rsidP="00D21C70">
            <w:pPr>
              <w:pStyle w:val="a5"/>
              <w:numPr>
                <w:ilvl w:val="0"/>
                <w:numId w:val="119"/>
              </w:numPr>
              <w:tabs>
                <w:tab w:val="left" w:pos="317"/>
              </w:tabs>
              <w:spacing w:after="0" w:line="240" w:lineRule="auto"/>
              <w:ind w:left="0" w:firstLine="22"/>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Ein Oberbegriff für die mechanische und elektronische Ausrüstung eines Systems, z. B. Eines Computersystems.</w:t>
            </w:r>
          </w:p>
        </w:tc>
      </w:tr>
      <w:tr w:rsidR="005C040F" w:rsidRPr="00365E70" w14:paraId="466E50CF" w14:textId="77777777" w:rsidTr="00D21C70">
        <w:tc>
          <w:tcPr>
            <w:tcW w:w="3539" w:type="dxa"/>
            <w:tcBorders>
              <w:top w:val="single" w:sz="4" w:space="0" w:color="auto"/>
              <w:left w:val="single" w:sz="4" w:space="0" w:color="auto"/>
              <w:bottom w:val="single" w:sz="4" w:space="0" w:color="auto"/>
              <w:right w:val="single" w:sz="4" w:space="0" w:color="auto"/>
            </w:tcBorders>
            <w:hideMark/>
          </w:tcPr>
          <w:p w14:paraId="5F3EACE1" w14:textId="77777777" w:rsidR="005C040F" w:rsidRPr="00CA51EB" w:rsidRDefault="005C040F" w:rsidP="00D21C70">
            <w:pPr>
              <w:pStyle w:val="a5"/>
              <w:numPr>
                <w:ilvl w:val="0"/>
                <w:numId w:val="118"/>
              </w:numPr>
              <w:tabs>
                <w:tab w:val="left" w:pos="313"/>
              </w:tabs>
              <w:spacing w:after="0" w:line="240" w:lineRule="auto"/>
              <w:ind w:left="29" w:firstLine="0"/>
              <w:contextualSpacing w:val="0"/>
              <w:jc w:val="both"/>
              <w:rPr>
                <w:rFonts w:ascii="Times New Roman" w:hAnsi="Times New Roman" w:cs="Times New Roman"/>
                <w:sz w:val="28"/>
                <w:szCs w:val="28"/>
                <w:lang w:val="de-DE"/>
              </w:rPr>
            </w:pPr>
            <w:r w:rsidRPr="00CA51EB">
              <w:rPr>
                <w:rStyle w:val="13"/>
                <w:rFonts w:ascii="Times New Roman" w:hAnsi="Times New Roman" w:cs="Times New Roman"/>
                <w:sz w:val="28"/>
                <w:szCs w:val="28"/>
                <w:lang w:val="de-DE" w:eastAsia="de-DE"/>
              </w:rPr>
              <w:t xml:space="preserve"> Server </w:t>
            </w:r>
            <w:r w:rsidRPr="00CA51EB">
              <w:rPr>
                <w:rFonts w:ascii="Times New Roman" w:hAnsi="Times New Roman" w:cs="Times New Roman"/>
                <w:sz w:val="28"/>
                <w:szCs w:val="28"/>
                <w:lang w:val="de-DE" w:eastAsia="ru-RU"/>
              </w:rPr>
              <w:t>(m)</w:t>
            </w:r>
          </w:p>
        </w:tc>
        <w:tc>
          <w:tcPr>
            <w:tcW w:w="5806" w:type="dxa"/>
            <w:tcBorders>
              <w:top w:val="single" w:sz="4" w:space="0" w:color="auto"/>
              <w:left w:val="single" w:sz="4" w:space="0" w:color="auto"/>
              <w:bottom w:val="single" w:sz="4" w:space="0" w:color="auto"/>
              <w:right w:val="single" w:sz="4" w:space="0" w:color="auto"/>
            </w:tcBorders>
            <w:hideMark/>
          </w:tcPr>
          <w:p w14:paraId="027B1201" w14:textId="77777777" w:rsidR="005C040F" w:rsidRPr="00CA51EB" w:rsidRDefault="005C040F" w:rsidP="00D21C70">
            <w:pPr>
              <w:pStyle w:val="a5"/>
              <w:numPr>
                <w:ilvl w:val="0"/>
                <w:numId w:val="119"/>
              </w:numPr>
              <w:tabs>
                <w:tab w:val="left" w:pos="317"/>
              </w:tabs>
              <w:spacing w:after="0" w:line="240" w:lineRule="auto"/>
              <w:ind w:left="0" w:firstLine="22"/>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Ein Baustein eines Softwaresystems, der bei der Modularisierung entsteht, eine funktional geschlossene Einheit darstellt und einen bestimmten Dienst bereitstellt.</w:t>
            </w:r>
          </w:p>
        </w:tc>
      </w:tr>
      <w:tr w:rsidR="005C040F" w:rsidRPr="00365E70" w14:paraId="10450B99" w14:textId="77777777" w:rsidTr="00D21C70">
        <w:tc>
          <w:tcPr>
            <w:tcW w:w="3539" w:type="dxa"/>
            <w:tcBorders>
              <w:top w:val="single" w:sz="4" w:space="0" w:color="auto"/>
              <w:left w:val="single" w:sz="4" w:space="0" w:color="auto"/>
              <w:bottom w:val="single" w:sz="4" w:space="0" w:color="auto"/>
              <w:right w:val="single" w:sz="4" w:space="0" w:color="auto"/>
            </w:tcBorders>
            <w:hideMark/>
          </w:tcPr>
          <w:p w14:paraId="111EE1A2" w14:textId="77777777" w:rsidR="005C040F" w:rsidRPr="00CA51EB" w:rsidRDefault="005C040F" w:rsidP="00D21C70">
            <w:pPr>
              <w:pStyle w:val="a5"/>
              <w:numPr>
                <w:ilvl w:val="0"/>
                <w:numId w:val="118"/>
              </w:numPr>
              <w:tabs>
                <w:tab w:val="left" w:pos="454"/>
              </w:tabs>
              <w:spacing w:after="0" w:line="240" w:lineRule="auto"/>
              <w:ind w:left="29" w:firstLine="0"/>
              <w:contextualSpacing w:val="0"/>
              <w:jc w:val="both"/>
              <w:rPr>
                <w:rFonts w:ascii="Times New Roman" w:hAnsi="Times New Roman" w:cs="Times New Roman"/>
                <w:sz w:val="28"/>
                <w:szCs w:val="28"/>
                <w:lang w:val="de-DE"/>
              </w:rPr>
            </w:pPr>
            <w:r w:rsidRPr="00CA51EB">
              <w:rPr>
                <w:rStyle w:val="13"/>
                <w:rFonts w:ascii="Times New Roman" w:hAnsi="Times New Roman" w:cs="Times New Roman"/>
                <w:sz w:val="28"/>
                <w:szCs w:val="28"/>
                <w:lang w:val="de-DE" w:eastAsia="de-DE"/>
              </w:rPr>
              <w:t xml:space="preserve">Hardware </w:t>
            </w:r>
            <w:r w:rsidRPr="00CA51EB">
              <w:rPr>
                <w:rFonts w:ascii="Times New Roman" w:hAnsi="Times New Roman" w:cs="Times New Roman"/>
                <w:sz w:val="28"/>
                <w:szCs w:val="28"/>
                <w:lang w:val="de-DE" w:eastAsia="ru-RU"/>
              </w:rPr>
              <w:t>(f)</w:t>
            </w:r>
          </w:p>
        </w:tc>
        <w:tc>
          <w:tcPr>
            <w:tcW w:w="5806" w:type="dxa"/>
            <w:tcBorders>
              <w:top w:val="single" w:sz="4" w:space="0" w:color="auto"/>
              <w:left w:val="single" w:sz="4" w:space="0" w:color="auto"/>
              <w:bottom w:val="single" w:sz="4" w:space="0" w:color="auto"/>
              <w:right w:val="single" w:sz="4" w:space="0" w:color="auto"/>
            </w:tcBorders>
            <w:hideMark/>
          </w:tcPr>
          <w:p w14:paraId="68C2B274" w14:textId="77777777" w:rsidR="005C040F" w:rsidRPr="00CA51EB" w:rsidRDefault="005C040F" w:rsidP="00D21C70">
            <w:pPr>
              <w:pStyle w:val="a5"/>
              <w:numPr>
                <w:ilvl w:val="0"/>
                <w:numId w:val="119"/>
              </w:numPr>
              <w:tabs>
                <w:tab w:val="left" w:pos="317"/>
              </w:tabs>
              <w:spacing w:after="0" w:line="240" w:lineRule="auto"/>
              <w:ind w:left="0" w:firstLine="22"/>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Derjenige, der von einem Softwareprodukt oder auch nur von einer Softwarekomponente Gebrauch macht.</w:t>
            </w:r>
          </w:p>
        </w:tc>
      </w:tr>
    </w:tbl>
    <w:p w14:paraId="43DA9EEF" w14:textId="77777777" w:rsidR="005C040F" w:rsidRPr="00CA51EB" w:rsidRDefault="005C040F" w:rsidP="005C040F">
      <w:pPr>
        <w:spacing w:after="0" w:line="240" w:lineRule="auto"/>
        <w:jc w:val="both"/>
        <w:rPr>
          <w:rFonts w:ascii="Times New Roman" w:hAnsi="Times New Roman" w:cs="Times New Roman"/>
          <w:b/>
          <w:bCs/>
          <w:sz w:val="28"/>
          <w:szCs w:val="28"/>
          <w:lang w:val="de-DE"/>
        </w:rPr>
      </w:pPr>
    </w:p>
    <w:p w14:paraId="35101310" w14:textId="77777777" w:rsidR="005C040F" w:rsidRPr="00CA51EB" w:rsidRDefault="005C040F" w:rsidP="005C040F">
      <w:pPr>
        <w:spacing w:after="0" w:line="240" w:lineRule="auto"/>
        <w:jc w:val="both"/>
        <w:rPr>
          <w:rFonts w:ascii="Times New Roman" w:hAnsi="Times New Roman" w:cs="Times New Roman"/>
          <w:b/>
          <w:sz w:val="28"/>
          <w:szCs w:val="28"/>
          <w:lang w:val="de-DE"/>
        </w:rPr>
      </w:pPr>
      <w:r w:rsidRPr="00CA51EB">
        <w:rPr>
          <w:rFonts w:ascii="Times New Roman" w:hAnsi="Times New Roman" w:cs="Times New Roman"/>
          <w:b/>
          <w:sz w:val="28"/>
          <w:szCs w:val="28"/>
          <w:lang w:val="de-DE"/>
        </w:rPr>
        <w:t>Übung 9. Drücken Sie die direkte Rede in indirekter Rede aus:</w:t>
      </w:r>
    </w:p>
    <w:p w14:paraId="44B8174B" w14:textId="77777777" w:rsidR="005C040F" w:rsidRPr="00CA51EB" w:rsidRDefault="005C040F" w:rsidP="005C040F">
      <w:pPr>
        <w:pStyle w:val="a7"/>
        <w:spacing w:before="0" w:beforeAutospacing="0" w:after="0" w:afterAutospacing="0"/>
        <w:jc w:val="both"/>
        <w:rPr>
          <w:sz w:val="28"/>
          <w:szCs w:val="28"/>
          <w:lang w:val="de-DE"/>
        </w:rPr>
      </w:pPr>
      <w:r w:rsidRPr="00CA51EB">
        <w:rPr>
          <w:sz w:val="28"/>
          <w:szCs w:val="28"/>
          <w:lang w:val="de-DE"/>
        </w:rPr>
        <w:t xml:space="preserve">Unser Lektor erzählte in der Vorlesung: „Prof. Zadeh entwickelte mathematische Modelle, nach denen die sprachlichen Beschreibungen durch mathematische Formeln ausgedrückt werden können. Die Aussage „es regnet" wird als </w:t>
      </w:r>
      <w:bookmarkStart w:id="47" w:name="LingVar"/>
      <w:bookmarkEnd w:id="47"/>
      <w:r w:rsidRPr="00CA51EB">
        <w:rPr>
          <w:sz w:val="28"/>
          <w:szCs w:val="28"/>
          <w:lang w:val="de-DE"/>
        </w:rPr>
        <w:t xml:space="preserve">„linguistische Variable" bezeichnet. Sie kann, je nach Regenstärke, </w:t>
      </w:r>
      <w:bookmarkStart w:id="48" w:name="Erfuellungsgrad"/>
      <w:bookmarkEnd w:id="48"/>
      <w:r w:rsidRPr="00CA51EB">
        <w:rPr>
          <w:sz w:val="28"/>
          <w:szCs w:val="28"/>
          <w:lang w:val="de-DE"/>
        </w:rPr>
        <w:t xml:space="preserve">„Erfüllungsgrade", auch </w:t>
      </w:r>
      <w:bookmarkStart w:id="49" w:name="Zugehoerig"/>
      <w:bookmarkEnd w:id="49"/>
      <w:r w:rsidRPr="00CA51EB">
        <w:rPr>
          <w:sz w:val="28"/>
          <w:szCs w:val="28"/>
          <w:lang w:val="de-DE"/>
        </w:rPr>
        <w:t xml:space="preserve">„Zugehörigkeitswerte" oder </w:t>
      </w:r>
      <w:bookmarkStart w:id="50" w:name="Wahrheitsgrad"/>
      <w:bookmarkEnd w:id="50"/>
      <w:r w:rsidRPr="00CA51EB">
        <w:rPr>
          <w:sz w:val="28"/>
          <w:szCs w:val="28"/>
          <w:lang w:val="de-DE"/>
        </w:rPr>
        <w:t xml:space="preserve">„Wahrheitsgrade" genannt, zwischen 0 (entspricht dem binären „falsch") und 1 (entspricht dem binären „wahr") annehmen. Ein Wert von 0,5 bedeutet, dass eine Aussage fuzzylogisch halbwahr ist - die Aussage ist zur Hälfte zutreffend. Linguistische Variablen, wie zum Beispiel die Aussage „es regnet", werden in mehrere genauer spezifizierende Aussagen - den </w:t>
      </w:r>
      <w:bookmarkStart w:id="51" w:name="LingTerm"/>
      <w:bookmarkEnd w:id="51"/>
      <w:r w:rsidRPr="00CA51EB">
        <w:rPr>
          <w:sz w:val="28"/>
          <w:szCs w:val="28"/>
          <w:lang w:val="de-DE"/>
        </w:rPr>
        <w:t xml:space="preserve">„linguistischen Termen" oder auch </w:t>
      </w:r>
      <w:bookmarkStart w:id="52" w:name="Fuzzy-Set"/>
      <w:bookmarkEnd w:id="52"/>
      <w:r w:rsidRPr="00CA51EB">
        <w:rPr>
          <w:sz w:val="28"/>
          <w:szCs w:val="28"/>
          <w:lang w:val="de-DE"/>
        </w:rPr>
        <w:t>„Fuzzy-Sets" - unterteilt. In dem gewählten Beispiel bietet sich die Aufteilung in „es regnet kaum", „es regnet mittel" und „es regnet stark" an. Diese linguistischen Terme überschneiden sich in den meisten Fällen. Der Übergang zwischen schwachem und mittelstarkem Regen ist nicht an einem einzigen Regentropfen auszumachen, sondern vollzieht sich dadurch, dass der Erfüllungsgrad (der Wahrheitsgehalt) des einen Terms langsam abnimmt, wogegen der Erfüllungsgrad des anderen weiter zunimmt.“</w:t>
      </w:r>
    </w:p>
    <w:p w14:paraId="656260DA" w14:textId="77777777" w:rsidR="005C040F" w:rsidRPr="00CA51EB" w:rsidRDefault="005C040F" w:rsidP="005C040F">
      <w:pPr>
        <w:pStyle w:val="a7"/>
        <w:spacing w:before="0" w:beforeAutospacing="0" w:after="0" w:afterAutospacing="0"/>
        <w:jc w:val="both"/>
        <w:rPr>
          <w:sz w:val="28"/>
          <w:szCs w:val="28"/>
          <w:lang w:val="de-DE"/>
        </w:rPr>
      </w:pPr>
    </w:p>
    <w:p w14:paraId="0A2A656A" w14:textId="77777777" w:rsidR="005C040F" w:rsidRPr="00CA51EB" w:rsidRDefault="005C040F" w:rsidP="005C040F">
      <w:pPr>
        <w:spacing w:after="0" w:line="240" w:lineRule="auto"/>
        <w:jc w:val="both"/>
        <w:rPr>
          <w:rStyle w:val="a8"/>
          <w:rFonts w:ascii="Times New Roman" w:hAnsi="Times New Roman" w:cs="Times New Roman"/>
          <w:sz w:val="28"/>
          <w:szCs w:val="28"/>
          <w:lang w:val="de-DE"/>
        </w:rPr>
      </w:pPr>
      <w:r w:rsidRPr="00CA51EB">
        <w:rPr>
          <w:rFonts w:ascii="Times New Roman" w:hAnsi="Times New Roman" w:cs="Times New Roman"/>
          <w:b/>
          <w:sz w:val="28"/>
          <w:szCs w:val="28"/>
          <w:lang w:val="de-DE"/>
        </w:rPr>
        <w:t>Übung 10. Schreiben Sie die Sätze in der i</w:t>
      </w:r>
      <w:r w:rsidRPr="00CA51EB">
        <w:rPr>
          <w:rStyle w:val="a8"/>
          <w:rFonts w:ascii="Times New Roman" w:hAnsi="Times New Roman" w:cs="Times New Roman"/>
          <w:sz w:val="28"/>
          <w:szCs w:val="28"/>
          <w:lang w:val="de-DE"/>
        </w:rPr>
        <w:t>ndirekten Rede. Benutzen Sie die Verben im Präsens des Konjunktivs.</w:t>
      </w:r>
    </w:p>
    <w:p w14:paraId="17813B4C" w14:textId="77777777" w:rsidR="005C040F" w:rsidRPr="00CA51EB" w:rsidRDefault="005C040F" w:rsidP="005C040F">
      <w:pPr>
        <w:pStyle w:val="a7"/>
        <w:spacing w:before="0" w:beforeAutospacing="0" w:after="0" w:afterAutospacing="0"/>
        <w:jc w:val="both"/>
        <w:rPr>
          <w:sz w:val="28"/>
          <w:szCs w:val="28"/>
          <w:lang w:val="de-DE"/>
        </w:rPr>
      </w:pPr>
      <w:r w:rsidRPr="00CA51EB">
        <w:rPr>
          <w:sz w:val="28"/>
          <w:szCs w:val="28"/>
          <w:lang w:val="de-DE"/>
        </w:rPr>
        <w:t>Der Dozent sagt: „Seitdem sich die Mathematik mit Logik beschäftigt, können logische Aussagen nur zwei Werte annehmen - wahr oder falsch. Diese binäre, also zweiwertige Logik entspringt dem wissenschaftlichen Bestreben nach eindeutigen, „scharfen" Aussagen. Eine Aussage der Art „1 + 1 ergibt ungefähr 2" ist für einen Wissenschaftler nicht sehr sinnvoll. Es gibt allerdings Situationen, die von der binären Logik nicht abgebildet werden können. So würde zum Beispiel die Aussage eines Vaters „WENN es am Samstag nicht regnet, DANN besuchen wir einen Vergnügungspark" in der binären Logik schon durch einen einzigen Regentropfen zu langen Gesichtern bei den Kindern führen, da die Aussage „kein Regen" logisch falsch wäre. Ein etwas mehr technisch orientiertes Beispiel ist der Ladezustand eines Akkus. Ein Akku hat nicht nur die Ladezustände „leer" und „voll", sondern beliebig viele Zwischenzustände. Mit einer binärlogischen Beschreibung könnte ein Batterieladegerät nicht arbeiten. Es würde immer um die scharfe Grenze zwischen „leer" und „voll" herumtoggeln und der Akku somit nie einsatzbereit sein.“</w:t>
      </w:r>
    </w:p>
    <w:p w14:paraId="53CC9765" w14:textId="77777777" w:rsidR="005C040F" w:rsidRPr="00CA51EB" w:rsidRDefault="005C040F" w:rsidP="005C040F">
      <w:pPr>
        <w:pStyle w:val="a7"/>
        <w:spacing w:before="0" w:beforeAutospacing="0" w:after="0" w:afterAutospacing="0"/>
        <w:jc w:val="both"/>
        <w:rPr>
          <w:sz w:val="28"/>
          <w:szCs w:val="28"/>
          <w:lang w:val="de-DE"/>
        </w:rPr>
      </w:pPr>
    </w:p>
    <w:p w14:paraId="6AD8CDCA" w14:textId="77777777" w:rsidR="005C040F" w:rsidRPr="00CA51EB" w:rsidRDefault="005C040F" w:rsidP="005C040F">
      <w:pPr>
        <w:spacing w:after="0" w:line="240" w:lineRule="auto"/>
        <w:jc w:val="both"/>
        <w:rPr>
          <w:rStyle w:val="a8"/>
          <w:rFonts w:ascii="Times New Roman" w:hAnsi="Times New Roman" w:cs="Times New Roman"/>
          <w:sz w:val="28"/>
          <w:szCs w:val="28"/>
          <w:lang w:val="de-DE"/>
        </w:rPr>
      </w:pPr>
      <w:r w:rsidRPr="00CA51EB">
        <w:rPr>
          <w:rFonts w:ascii="Times New Roman" w:hAnsi="Times New Roman" w:cs="Times New Roman"/>
          <w:b/>
          <w:sz w:val="28"/>
          <w:szCs w:val="28"/>
          <w:lang w:val="de-DE"/>
        </w:rPr>
        <w:t>Übung 11. Schreiben Sie die Sätze in der i</w:t>
      </w:r>
      <w:r w:rsidRPr="00CA51EB">
        <w:rPr>
          <w:rStyle w:val="a8"/>
          <w:rFonts w:ascii="Times New Roman" w:hAnsi="Times New Roman" w:cs="Times New Roman"/>
          <w:sz w:val="28"/>
          <w:szCs w:val="28"/>
          <w:lang w:val="de-DE"/>
        </w:rPr>
        <w:t>ndirekten Rede. Benutzen Sie die Verben im Perfekt des Konjunktivs.</w:t>
      </w:r>
    </w:p>
    <w:p w14:paraId="1A5B9EE5" w14:textId="77777777" w:rsidR="005C040F" w:rsidRPr="00CA51EB" w:rsidRDefault="005C040F" w:rsidP="005C040F">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 xml:space="preserve">Die Studentin antwortete auf der Prüfung: „Mit diesem Problem beschäftigte sich </w:t>
      </w:r>
      <w:bookmarkStart w:id="53" w:name="Zadeh"/>
      <w:bookmarkEnd w:id="53"/>
      <w:r w:rsidRPr="00CA51EB">
        <w:rPr>
          <w:rFonts w:ascii="Times New Roman" w:hAnsi="Times New Roman" w:cs="Times New Roman"/>
          <w:sz w:val="28"/>
          <w:szCs w:val="28"/>
          <w:lang w:val="de-DE"/>
        </w:rPr>
        <w:t xml:space="preserve">Professor Lofti A. Zadeh von der University of California, Berkeley und entwickelte 1965 seine Theorie der unscharfen Logik - die </w:t>
      </w:r>
      <w:bookmarkStart w:id="54" w:name="Fuzzy-Logik"/>
      <w:bookmarkEnd w:id="54"/>
      <w:r w:rsidRPr="00CA51EB">
        <w:rPr>
          <w:rFonts w:ascii="Times New Roman" w:hAnsi="Times New Roman" w:cs="Times New Roman"/>
          <w:sz w:val="28"/>
          <w:szCs w:val="28"/>
          <w:lang w:val="de-DE"/>
        </w:rPr>
        <w:t>Fuzzy-Logik. „Fuzzy" kommt aus dem Englischen und bedeutet „unscharf". Die Fuzzy-Logik kennt nicht nur die beiden Aussagen „wahr" und „falsch", sondern auch alle dazwischenliegenden Zustände, wie „etwas", „ungefähr", „ziemlich", etc. So liefert Fuzzy-Logik für obige Beispiele die Ergebnisse „es regnet kaum", worüber sich die Kinder freuen, bzw. „der Akku ist ziemlich voll", worüber sich der Akkubesitzer freut.“</w:t>
      </w:r>
    </w:p>
    <w:p w14:paraId="47EB68DE" w14:textId="77777777" w:rsidR="005C040F" w:rsidRDefault="005C040F" w:rsidP="005C040F">
      <w:pPr>
        <w:spacing w:after="0" w:line="240" w:lineRule="auto"/>
        <w:rPr>
          <w:rFonts w:ascii="Times New Roman" w:hAnsi="Times New Roman" w:cs="Times New Roman"/>
          <w:b/>
          <w:bCs/>
          <w:sz w:val="28"/>
          <w:szCs w:val="28"/>
          <w:lang w:val="de-DE"/>
        </w:rPr>
      </w:pPr>
    </w:p>
    <w:p w14:paraId="2D22F6E6" w14:textId="77777777" w:rsidR="005C040F" w:rsidRPr="00CA51EB" w:rsidRDefault="005C040F" w:rsidP="005C040F">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12. Beantworten Sie die Fragen zum Text.</w:t>
      </w:r>
    </w:p>
    <w:p w14:paraId="31669EC3" w14:textId="77777777" w:rsidR="005C040F" w:rsidRPr="00CA51EB" w:rsidRDefault="005C040F" w:rsidP="005C040F">
      <w:pPr>
        <w:pStyle w:val="a5"/>
        <w:numPr>
          <w:ilvl w:val="0"/>
          <w:numId w:val="115"/>
        </w:numPr>
        <w:tabs>
          <w:tab w:val="left" w:pos="284"/>
        </w:tabs>
        <w:spacing w:after="0" w:line="240" w:lineRule="auto"/>
        <w:ind w:left="0" w:hanging="11"/>
        <w:contextualSpacing w:val="0"/>
        <w:jc w:val="both"/>
        <w:rPr>
          <w:rStyle w:val="13"/>
          <w:rFonts w:ascii="Times New Roman" w:hAnsi="Times New Roman" w:cs="Times New Roman"/>
          <w:sz w:val="28"/>
          <w:szCs w:val="28"/>
          <w:lang w:val="de-DE"/>
        </w:rPr>
      </w:pPr>
      <w:r w:rsidRPr="00CA51EB">
        <w:rPr>
          <w:rStyle w:val="13"/>
          <w:rFonts w:ascii="Times New Roman" w:hAnsi="Times New Roman" w:cs="Times New Roman"/>
          <w:sz w:val="28"/>
          <w:szCs w:val="28"/>
          <w:lang w:val="de-DE" w:eastAsia="de-DE"/>
        </w:rPr>
        <w:t>Wann und wo wurde Fuzzy-Logik erfunden?</w:t>
      </w:r>
    </w:p>
    <w:p w14:paraId="48E56413" w14:textId="77777777" w:rsidR="005C040F" w:rsidRPr="00CA51EB" w:rsidRDefault="005C040F" w:rsidP="005C040F">
      <w:pPr>
        <w:pStyle w:val="a5"/>
        <w:numPr>
          <w:ilvl w:val="0"/>
          <w:numId w:val="115"/>
        </w:numPr>
        <w:tabs>
          <w:tab w:val="left" w:pos="284"/>
        </w:tabs>
        <w:spacing w:after="0" w:line="240" w:lineRule="auto"/>
        <w:ind w:left="0" w:hanging="11"/>
        <w:contextualSpacing w:val="0"/>
        <w:jc w:val="both"/>
        <w:rPr>
          <w:rStyle w:val="13"/>
          <w:rFonts w:ascii="Times New Roman" w:hAnsi="Times New Roman" w:cs="Times New Roman"/>
          <w:b/>
          <w:bCs/>
          <w:sz w:val="28"/>
          <w:szCs w:val="28"/>
          <w:lang w:val="de-DE"/>
        </w:rPr>
      </w:pPr>
      <w:r w:rsidRPr="00CA51EB">
        <w:rPr>
          <w:rStyle w:val="13"/>
          <w:rFonts w:ascii="Times New Roman" w:hAnsi="Times New Roman" w:cs="Times New Roman"/>
          <w:sz w:val="28"/>
          <w:szCs w:val="28"/>
          <w:lang w:val="de-DE" w:eastAsia="de-DE"/>
        </w:rPr>
        <w:t>Wie entstand Fuzzy-Logik und wozu wird sie verwendet?</w:t>
      </w:r>
    </w:p>
    <w:p w14:paraId="233D0073" w14:textId="77777777" w:rsidR="005C040F" w:rsidRPr="00CA51EB" w:rsidRDefault="005C040F" w:rsidP="005C040F">
      <w:pPr>
        <w:pStyle w:val="a5"/>
        <w:numPr>
          <w:ilvl w:val="0"/>
          <w:numId w:val="115"/>
        </w:numPr>
        <w:tabs>
          <w:tab w:val="left" w:pos="284"/>
        </w:tabs>
        <w:spacing w:after="0" w:line="240" w:lineRule="auto"/>
        <w:ind w:left="0" w:hanging="11"/>
        <w:contextualSpacing w:val="0"/>
        <w:jc w:val="both"/>
        <w:rPr>
          <w:rStyle w:val="13"/>
          <w:rFonts w:ascii="Times New Roman" w:hAnsi="Times New Roman" w:cs="Times New Roman"/>
          <w:b/>
          <w:bCs/>
          <w:sz w:val="28"/>
          <w:szCs w:val="28"/>
          <w:lang w:val="de-DE"/>
        </w:rPr>
      </w:pPr>
      <w:r w:rsidRPr="00CA51EB">
        <w:rPr>
          <w:rStyle w:val="13"/>
          <w:rFonts w:ascii="Times New Roman" w:hAnsi="Times New Roman" w:cs="Times New Roman"/>
          <w:sz w:val="28"/>
          <w:szCs w:val="28"/>
          <w:lang w:val="de-DE" w:eastAsia="de-DE"/>
        </w:rPr>
        <w:t xml:space="preserve">Was bedeutet das Wort „Fuzzy“? </w:t>
      </w:r>
    </w:p>
    <w:p w14:paraId="7647038E" w14:textId="77777777" w:rsidR="005C040F" w:rsidRPr="00CA51EB" w:rsidRDefault="005C040F" w:rsidP="005C040F">
      <w:pPr>
        <w:pStyle w:val="a5"/>
        <w:numPr>
          <w:ilvl w:val="0"/>
          <w:numId w:val="115"/>
        </w:numPr>
        <w:tabs>
          <w:tab w:val="left" w:pos="284"/>
        </w:tabs>
        <w:spacing w:after="0" w:line="240" w:lineRule="auto"/>
        <w:ind w:left="0" w:hanging="11"/>
        <w:contextualSpacing w:val="0"/>
        <w:jc w:val="both"/>
        <w:rPr>
          <w:rStyle w:val="13"/>
          <w:rFonts w:ascii="Times New Roman" w:hAnsi="Times New Roman" w:cs="Times New Roman"/>
          <w:bCs/>
          <w:sz w:val="28"/>
          <w:szCs w:val="28"/>
          <w:lang w:val="de-DE"/>
        </w:rPr>
      </w:pPr>
      <w:r w:rsidRPr="00CA51EB">
        <w:rPr>
          <w:rStyle w:val="13"/>
          <w:rFonts w:ascii="Times New Roman" w:hAnsi="Times New Roman" w:cs="Times New Roman"/>
          <w:sz w:val="28"/>
          <w:szCs w:val="28"/>
          <w:lang w:val="de-DE" w:eastAsia="de-DE"/>
        </w:rPr>
        <w:t xml:space="preserve">Welche Unterschiede gibt es zwischen der </w:t>
      </w:r>
      <w:r w:rsidRPr="00CA51EB">
        <w:rPr>
          <w:rFonts w:ascii="Times New Roman" w:hAnsi="Times New Roman" w:cs="Times New Roman"/>
          <w:sz w:val="28"/>
          <w:szCs w:val="28"/>
          <w:lang w:val="de-DE"/>
        </w:rPr>
        <w:t xml:space="preserve">zweiwertigen Logik und </w:t>
      </w:r>
      <w:r w:rsidRPr="00CA51EB">
        <w:rPr>
          <w:rStyle w:val="13"/>
          <w:rFonts w:ascii="Times New Roman" w:hAnsi="Times New Roman" w:cs="Times New Roman"/>
          <w:sz w:val="28"/>
          <w:szCs w:val="28"/>
          <w:lang w:val="de-DE" w:eastAsia="de-DE"/>
        </w:rPr>
        <w:t>Fuzzy-Logik?</w:t>
      </w:r>
    </w:p>
    <w:p w14:paraId="1D605F3E" w14:textId="77777777" w:rsidR="005C040F" w:rsidRPr="00CA51EB" w:rsidRDefault="005C040F" w:rsidP="005C040F">
      <w:pPr>
        <w:pStyle w:val="a5"/>
        <w:numPr>
          <w:ilvl w:val="0"/>
          <w:numId w:val="115"/>
        </w:numPr>
        <w:tabs>
          <w:tab w:val="left" w:pos="284"/>
        </w:tabs>
        <w:spacing w:after="0" w:line="240" w:lineRule="auto"/>
        <w:ind w:left="0" w:hanging="11"/>
        <w:contextualSpacing w:val="0"/>
        <w:jc w:val="both"/>
        <w:rPr>
          <w:rStyle w:val="13"/>
          <w:rFonts w:ascii="Times New Roman" w:hAnsi="Times New Roman" w:cs="Times New Roman"/>
          <w:b/>
          <w:bCs/>
          <w:sz w:val="28"/>
          <w:szCs w:val="28"/>
          <w:lang w:val="de-DE"/>
        </w:rPr>
      </w:pPr>
      <w:r w:rsidRPr="00CA51EB">
        <w:rPr>
          <w:rStyle w:val="BodytextBold"/>
          <w:sz w:val="28"/>
          <w:szCs w:val="28"/>
          <w:lang w:val="de-DE"/>
        </w:rPr>
        <w:t xml:space="preserve">In welchen Anlagen </w:t>
      </w:r>
      <w:r w:rsidRPr="00CA51EB">
        <w:rPr>
          <w:rStyle w:val="13"/>
          <w:rFonts w:ascii="Times New Roman" w:hAnsi="Times New Roman" w:cs="Times New Roman"/>
          <w:sz w:val="28"/>
          <w:szCs w:val="28"/>
          <w:lang w:val="de-DE" w:eastAsia="de-DE"/>
        </w:rPr>
        <w:t>werden</w:t>
      </w:r>
      <w:r w:rsidRPr="00CA51EB">
        <w:rPr>
          <w:rStyle w:val="BodytextBold"/>
          <w:sz w:val="28"/>
          <w:szCs w:val="28"/>
          <w:lang w:val="de-DE"/>
        </w:rPr>
        <w:t xml:space="preserve"> die Fuzzy-Systeme</w:t>
      </w:r>
      <w:r w:rsidRPr="00CA51EB">
        <w:rPr>
          <w:rFonts w:ascii="Times New Roman" w:hAnsi="Times New Roman" w:cs="Times New Roman"/>
          <w:sz w:val="28"/>
          <w:szCs w:val="28"/>
          <w:lang w:val="de-DE" w:eastAsia="de-DE"/>
        </w:rPr>
        <w:t xml:space="preserve"> </w:t>
      </w:r>
      <w:r w:rsidRPr="00CA51EB">
        <w:rPr>
          <w:rStyle w:val="13"/>
          <w:rFonts w:ascii="Times New Roman" w:hAnsi="Times New Roman" w:cs="Times New Roman"/>
          <w:sz w:val="28"/>
          <w:szCs w:val="28"/>
          <w:lang w:val="de-DE" w:eastAsia="de-DE"/>
        </w:rPr>
        <w:t xml:space="preserve">eingesetzt? </w:t>
      </w:r>
    </w:p>
    <w:p w14:paraId="15327C5B" w14:textId="77777777" w:rsidR="005C040F" w:rsidRPr="00CA51EB" w:rsidRDefault="005C040F" w:rsidP="005C040F">
      <w:pPr>
        <w:pStyle w:val="a5"/>
        <w:numPr>
          <w:ilvl w:val="0"/>
          <w:numId w:val="115"/>
        </w:numPr>
        <w:tabs>
          <w:tab w:val="left" w:pos="284"/>
        </w:tabs>
        <w:spacing w:after="0" w:line="240" w:lineRule="auto"/>
        <w:ind w:left="0" w:hanging="11"/>
        <w:contextualSpacing w:val="0"/>
        <w:jc w:val="both"/>
        <w:rPr>
          <w:rStyle w:val="13"/>
          <w:rFonts w:ascii="Times New Roman" w:hAnsi="Times New Roman" w:cs="Times New Roman"/>
          <w:b/>
          <w:bCs/>
          <w:sz w:val="28"/>
          <w:szCs w:val="28"/>
          <w:lang w:val="de-DE"/>
        </w:rPr>
      </w:pPr>
      <w:r w:rsidRPr="00CA51EB">
        <w:rPr>
          <w:rStyle w:val="13"/>
          <w:rFonts w:ascii="Times New Roman" w:hAnsi="Times New Roman" w:cs="Times New Roman"/>
          <w:sz w:val="28"/>
          <w:szCs w:val="28"/>
          <w:lang w:val="de-DE" w:eastAsia="de-DE"/>
        </w:rPr>
        <w:t>Welche Bewertungen werden in der Fuzzy-Logik verwendet?</w:t>
      </w:r>
    </w:p>
    <w:p w14:paraId="4CD976B1" w14:textId="77777777" w:rsidR="005C040F" w:rsidRPr="00CA51EB" w:rsidRDefault="005C040F" w:rsidP="005C040F">
      <w:pPr>
        <w:pStyle w:val="a5"/>
        <w:numPr>
          <w:ilvl w:val="0"/>
          <w:numId w:val="115"/>
        </w:numPr>
        <w:tabs>
          <w:tab w:val="left" w:pos="284"/>
        </w:tabs>
        <w:spacing w:after="0" w:line="240" w:lineRule="auto"/>
        <w:ind w:left="0" w:hanging="11"/>
        <w:contextualSpacing w:val="0"/>
        <w:jc w:val="both"/>
        <w:rPr>
          <w:rStyle w:val="13"/>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Wie ist der praktische Einsatz von </w:t>
      </w:r>
      <w:r w:rsidRPr="00CA51EB">
        <w:rPr>
          <w:rStyle w:val="13"/>
          <w:rFonts w:ascii="Times New Roman" w:hAnsi="Times New Roman" w:cs="Times New Roman"/>
          <w:sz w:val="28"/>
          <w:szCs w:val="28"/>
          <w:lang w:val="de-DE" w:eastAsia="de-DE"/>
        </w:rPr>
        <w:t>der Fuzzy-Logik in Japan?</w:t>
      </w:r>
    </w:p>
    <w:p w14:paraId="4DAB30A7" w14:textId="77777777" w:rsidR="005C040F" w:rsidRPr="00CA51EB" w:rsidRDefault="005C040F" w:rsidP="005C040F">
      <w:pPr>
        <w:pStyle w:val="a5"/>
        <w:numPr>
          <w:ilvl w:val="0"/>
          <w:numId w:val="115"/>
        </w:numPr>
        <w:tabs>
          <w:tab w:val="left" w:pos="284"/>
        </w:tabs>
        <w:spacing w:after="0" w:line="240" w:lineRule="auto"/>
        <w:ind w:left="0" w:hanging="11"/>
        <w:contextualSpacing w:val="0"/>
        <w:jc w:val="both"/>
        <w:rPr>
          <w:rStyle w:val="13"/>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Wie </w:t>
      </w:r>
      <w:r w:rsidRPr="00CA51EB">
        <w:rPr>
          <w:rStyle w:val="13"/>
          <w:rFonts w:ascii="Times New Roman" w:hAnsi="Times New Roman" w:cs="Times New Roman"/>
          <w:sz w:val="28"/>
          <w:szCs w:val="28"/>
          <w:lang w:val="de-DE" w:eastAsia="de-DE"/>
        </w:rPr>
        <w:t>wird das Fuzzy-Steuerungssystem aufgebaut?</w:t>
      </w:r>
    </w:p>
    <w:p w14:paraId="3B765407" w14:textId="77777777" w:rsidR="005C040F" w:rsidRPr="00CA51EB" w:rsidRDefault="005C040F" w:rsidP="005C040F">
      <w:pPr>
        <w:pStyle w:val="a5"/>
        <w:numPr>
          <w:ilvl w:val="0"/>
          <w:numId w:val="115"/>
        </w:numPr>
        <w:tabs>
          <w:tab w:val="left" w:pos="284"/>
        </w:tabs>
        <w:spacing w:after="0" w:line="240" w:lineRule="auto"/>
        <w:ind w:left="0" w:hanging="11"/>
        <w:contextualSpacing w:val="0"/>
        <w:jc w:val="both"/>
        <w:rPr>
          <w:rStyle w:val="13"/>
          <w:rFonts w:ascii="Times New Roman" w:hAnsi="Times New Roman" w:cs="Times New Roman"/>
          <w:bCs/>
          <w:sz w:val="28"/>
          <w:szCs w:val="28"/>
          <w:lang w:val="de-DE"/>
        </w:rPr>
      </w:pPr>
      <w:r w:rsidRPr="00CA51EB">
        <w:rPr>
          <w:rStyle w:val="13"/>
          <w:rFonts w:ascii="Times New Roman" w:hAnsi="Times New Roman" w:cs="Times New Roman"/>
          <w:sz w:val="28"/>
          <w:szCs w:val="28"/>
          <w:lang w:val="de-DE" w:eastAsia="de-DE"/>
        </w:rPr>
        <w:t>Was bedeutet der Begriff „</w:t>
      </w:r>
      <w:r w:rsidRPr="00CA51EB">
        <w:rPr>
          <w:rStyle w:val="BodytextBold"/>
          <w:sz w:val="28"/>
          <w:szCs w:val="28"/>
          <w:lang w:val="de-DE" w:eastAsia="de-DE"/>
        </w:rPr>
        <w:t>Defuzzyfikation“?</w:t>
      </w:r>
    </w:p>
    <w:p w14:paraId="458276D2" w14:textId="77777777" w:rsidR="005C040F" w:rsidRPr="00CA51EB" w:rsidRDefault="005C040F" w:rsidP="005C040F">
      <w:pPr>
        <w:pStyle w:val="a5"/>
        <w:numPr>
          <w:ilvl w:val="0"/>
          <w:numId w:val="115"/>
        </w:numPr>
        <w:tabs>
          <w:tab w:val="left" w:pos="284"/>
          <w:tab w:val="left" w:pos="426"/>
        </w:tabs>
        <w:spacing w:after="0" w:line="240" w:lineRule="auto"/>
        <w:ind w:left="0" w:hanging="11"/>
        <w:contextualSpacing w:val="0"/>
        <w:jc w:val="both"/>
        <w:rPr>
          <w:rStyle w:val="13"/>
          <w:rFonts w:ascii="Times New Roman" w:hAnsi="Times New Roman" w:cs="Times New Roman"/>
          <w:bCs/>
          <w:sz w:val="28"/>
          <w:szCs w:val="28"/>
          <w:lang w:val="de-DE"/>
        </w:rPr>
      </w:pPr>
      <w:r w:rsidRPr="00CA51EB">
        <w:rPr>
          <w:rStyle w:val="13"/>
          <w:rFonts w:ascii="Times New Roman" w:hAnsi="Times New Roman" w:cs="Times New Roman"/>
          <w:sz w:val="28"/>
          <w:szCs w:val="28"/>
          <w:lang w:val="de-DE" w:eastAsia="de-DE"/>
        </w:rPr>
        <w:t>Was sind die „intelligenten“ Häuser?</w:t>
      </w:r>
    </w:p>
    <w:p w14:paraId="39152DCE" w14:textId="77777777" w:rsidR="005C040F" w:rsidRPr="00CA51EB" w:rsidRDefault="005C040F" w:rsidP="005C040F">
      <w:pPr>
        <w:pStyle w:val="a5"/>
        <w:spacing w:after="0" w:line="240" w:lineRule="auto"/>
        <w:ind w:left="885"/>
        <w:contextualSpacing w:val="0"/>
        <w:rPr>
          <w:rFonts w:ascii="Times New Roman" w:hAnsi="Times New Roman" w:cs="Times New Roman"/>
          <w:b/>
          <w:bCs/>
          <w:sz w:val="28"/>
          <w:szCs w:val="28"/>
          <w:lang w:val="de-DE"/>
        </w:rPr>
      </w:pPr>
    </w:p>
    <w:p w14:paraId="7C8B17AA" w14:textId="77777777" w:rsidR="005C040F" w:rsidRPr="00CA51EB" w:rsidRDefault="005C040F" w:rsidP="005C040F">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13. Übersetzen Sie aus dem Russischen ins Deutsche.</w:t>
      </w:r>
    </w:p>
    <w:p w14:paraId="45DC631B" w14:textId="2FC12242" w:rsidR="0096744D" w:rsidRPr="0096744D" w:rsidRDefault="0096744D" w:rsidP="0096744D">
      <w:pPr>
        <w:pStyle w:val="af"/>
        <w:numPr>
          <w:ilvl w:val="0"/>
          <w:numId w:val="120"/>
        </w:numPr>
        <w:shd w:val="clear" w:color="auto" w:fill="auto"/>
        <w:tabs>
          <w:tab w:val="left" w:pos="284"/>
        </w:tabs>
        <w:spacing w:before="0" w:after="0" w:line="240" w:lineRule="auto"/>
        <w:ind w:left="0" w:hanging="31"/>
        <w:rPr>
          <w:rFonts w:ascii="Times New Roman" w:hAnsi="Times New Roman" w:cs="Times New Roman"/>
          <w:sz w:val="28"/>
          <w:szCs w:val="28"/>
          <w:lang w:val="de-DE"/>
        </w:rPr>
      </w:pPr>
      <w:r w:rsidRPr="0096744D">
        <w:rPr>
          <w:rFonts w:ascii="Times New Roman" w:hAnsi="Times New Roman" w:cs="Times New Roman"/>
          <w:sz w:val="28"/>
          <w:szCs w:val="28"/>
        </w:rPr>
        <w:t>Нечітка</w:t>
      </w:r>
      <w:r w:rsidRPr="0096744D">
        <w:rPr>
          <w:rFonts w:ascii="Times New Roman" w:hAnsi="Times New Roman" w:cs="Times New Roman"/>
          <w:sz w:val="28"/>
          <w:szCs w:val="28"/>
          <w:lang w:val="de-DE"/>
        </w:rPr>
        <w:t xml:space="preserve"> </w:t>
      </w:r>
      <w:r w:rsidRPr="0096744D">
        <w:rPr>
          <w:rFonts w:ascii="Times New Roman" w:hAnsi="Times New Roman" w:cs="Times New Roman"/>
          <w:sz w:val="28"/>
          <w:szCs w:val="28"/>
        </w:rPr>
        <w:t>логіка</w:t>
      </w:r>
      <w:r w:rsidRPr="0096744D">
        <w:rPr>
          <w:rFonts w:ascii="Times New Roman" w:hAnsi="Times New Roman" w:cs="Times New Roman"/>
          <w:sz w:val="28"/>
          <w:szCs w:val="28"/>
          <w:lang w:val="de-DE"/>
        </w:rPr>
        <w:t xml:space="preserve"> - </w:t>
      </w:r>
      <w:r w:rsidRPr="0096744D">
        <w:rPr>
          <w:rFonts w:ascii="Times New Roman" w:hAnsi="Times New Roman" w:cs="Times New Roman"/>
          <w:sz w:val="28"/>
          <w:szCs w:val="28"/>
        </w:rPr>
        <w:t>розділ</w:t>
      </w:r>
      <w:r w:rsidRPr="0096744D">
        <w:rPr>
          <w:rFonts w:ascii="Times New Roman" w:hAnsi="Times New Roman" w:cs="Times New Roman"/>
          <w:sz w:val="28"/>
          <w:szCs w:val="28"/>
          <w:lang w:val="de-DE"/>
        </w:rPr>
        <w:t xml:space="preserve"> </w:t>
      </w:r>
      <w:r w:rsidRPr="0096744D">
        <w:rPr>
          <w:rFonts w:ascii="Times New Roman" w:hAnsi="Times New Roman" w:cs="Times New Roman"/>
          <w:sz w:val="28"/>
          <w:szCs w:val="28"/>
        </w:rPr>
        <w:t>математики</w:t>
      </w:r>
      <w:r w:rsidRPr="0096744D">
        <w:rPr>
          <w:rFonts w:ascii="Times New Roman" w:hAnsi="Times New Roman" w:cs="Times New Roman"/>
          <w:sz w:val="28"/>
          <w:szCs w:val="28"/>
          <w:lang w:val="de-DE"/>
        </w:rPr>
        <w:t xml:space="preserve">, </w:t>
      </w:r>
      <w:r w:rsidRPr="0096744D">
        <w:rPr>
          <w:rFonts w:ascii="Times New Roman" w:hAnsi="Times New Roman" w:cs="Times New Roman"/>
          <w:sz w:val="28"/>
          <w:szCs w:val="28"/>
        </w:rPr>
        <w:t>що</w:t>
      </w:r>
      <w:r w:rsidRPr="0096744D">
        <w:rPr>
          <w:rFonts w:ascii="Times New Roman" w:hAnsi="Times New Roman" w:cs="Times New Roman"/>
          <w:sz w:val="28"/>
          <w:szCs w:val="28"/>
          <w:lang w:val="de-DE"/>
        </w:rPr>
        <w:t xml:space="preserve"> </w:t>
      </w:r>
      <w:r w:rsidRPr="0096744D">
        <w:rPr>
          <w:rFonts w:ascii="Times New Roman" w:hAnsi="Times New Roman" w:cs="Times New Roman"/>
          <w:sz w:val="28"/>
          <w:szCs w:val="28"/>
        </w:rPr>
        <w:t>є</w:t>
      </w:r>
      <w:r w:rsidRPr="0096744D">
        <w:rPr>
          <w:rFonts w:ascii="Times New Roman" w:hAnsi="Times New Roman" w:cs="Times New Roman"/>
          <w:sz w:val="28"/>
          <w:szCs w:val="28"/>
          <w:lang w:val="de-DE"/>
        </w:rPr>
        <w:t xml:space="preserve"> </w:t>
      </w:r>
      <w:r w:rsidRPr="0096744D">
        <w:rPr>
          <w:rFonts w:ascii="Times New Roman" w:hAnsi="Times New Roman" w:cs="Times New Roman"/>
          <w:sz w:val="28"/>
          <w:szCs w:val="28"/>
        </w:rPr>
        <w:t>узагальненням</w:t>
      </w:r>
      <w:r w:rsidRPr="0096744D">
        <w:rPr>
          <w:rFonts w:ascii="Times New Roman" w:hAnsi="Times New Roman" w:cs="Times New Roman"/>
          <w:sz w:val="28"/>
          <w:szCs w:val="28"/>
          <w:lang w:val="de-DE"/>
        </w:rPr>
        <w:t xml:space="preserve"> </w:t>
      </w:r>
      <w:r w:rsidRPr="0096744D">
        <w:rPr>
          <w:rFonts w:ascii="Times New Roman" w:hAnsi="Times New Roman" w:cs="Times New Roman"/>
          <w:sz w:val="28"/>
          <w:szCs w:val="28"/>
        </w:rPr>
        <w:t>класичної</w:t>
      </w:r>
      <w:r w:rsidRPr="0096744D">
        <w:rPr>
          <w:rFonts w:ascii="Times New Roman" w:hAnsi="Times New Roman" w:cs="Times New Roman"/>
          <w:sz w:val="28"/>
          <w:szCs w:val="28"/>
          <w:lang w:val="de-DE"/>
        </w:rPr>
        <w:t xml:space="preserve"> </w:t>
      </w:r>
      <w:r w:rsidRPr="0096744D">
        <w:rPr>
          <w:rFonts w:ascii="Times New Roman" w:hAnsi="Times New Roman" w:cs="Times New Roman"/>
          <w:sz w:val="28"/>
          <w:szCs w:val="28"/>
        </w:rPr>
        <w:t>логіки</w:t>
      </w:r>
      <w:r w:rsidRPr="0096744D">
        <w:rPr>
          <w:rFonts w:ascii="Times New Roman" w:hAnsi="Times New Roman" w:cs="Times New Roman"/>
          <w:sz w:val="28"/>
          <w:szCs w:val="28"/>
          <w:lang w:val="de-DE"/>
        </w:rPr>
        <w:t xml:space="preserve"> </w:t>
      </w:r>
      <w:r w:rsidRPr="0096744D">
        <w:rPr>
          <w:rFonts w:ascii="Times New Roman" w:hAnsi="Times New Roman" w:cs="Times New Roman"/>
          <w:sz w:val="28"/>
          <w:szCs w:val="28"/>
        </w:rPr>
        <w:t>та</w:t>
      </w:r>
      <w:r w:rsidRPr="0096744D">
        <w:rPr>
          <w:rFonts w:ascii="Times New Roman" w:hAnsi="Times New Roman" w:cs="Times New Roman"/>
          <w:sz w:val="28"/>
          <w:szCs w:val="28"/>
          <w:lang w:val="de-DE"/>
        </w:rPr>
        <w:t xml:space="preserve"> </w:t>
      </w:r>
      <w:r w:rsidRPr="0096744D">
        <w:rPr>
          <w:rFonts w:ascii="Times New Roman" w:hAnsi="Times New Roman" w:cs="Times New Roman"/>
          <w:sz w:val="28"/>
          <w:szCs w:val="28"/>
        </w:rPr>
        <w:t>теорії</w:t>
      </w:r>
      <w:r w:rsidRPr="0096744D">
        <w:rPr>
          <w:rFonts w:ascii="Times New Roman" w:hAnsi="Times New Roman" w:cs="Times New Roman"/>
          <w:sz w:val="28"/>
          <w:szCs w:val="28"/>
          <w:lang w:val="de-DE"/>
        </w:rPr>
        <w:t xml:space="preserve"> </w:t>
      </w:r>
      <w:r w:rsidRPr="0096744D">
        <w:rPr>
          <w:rFonts w:ascii="Times New Roman" w:hAnsi="Times New Roman" w:cs="Times New Roman"/>
          <w:sz w:val="28"/>
          <w:szCs w:val="28"/>
        </w:rPr>
        <w:t>множин</w:t>
      </w:r>
      <w:r w:rsidRPr="0096744D">
        <w:rPr>
          <w:rFonts w:ascii="Times New Roman" w:hAnsi="Times New Roman" w:cs="Times New Roman"/>
          <w:sz w:val="28"/>
          <w:szCs w:val="28"/>
          <w:lang w:val="de-DE"/>
        </w:rPr>
        <w:t xml:space="preserve">, </w:t>
      </w:r>
      <w:r w:rsidRPr="0096744D">
        <w:rPr>
          <w:rFonts w:ascii="Times New Roman" w:hAnsi="Times New Roman" w:cs="Times New Roman"/>
          <w:sz w:val="28"/>
          <w:szCs w:val="28"/>
        </w:rPr>
        <w:t>що</w:t>
      </w:r>
      <w:r w:rsidRPr="0096744D">
        <w:rPr>
          <w:rFonts w:ascii="Times New Roman" w:hAnsi="Times New Roman" w:cs="Times New Roman"/>
          <w:sz w:val="28"/>
          <w:szCs w:val="28"/>
          <w:lang w:val="de-DE"/>
        </w:rPr>
        <w:t xml:space="preserve"> </w:t>
      </w:r>
      <w:r w:rsidRPr="0096744D">
        <w:rPr>
          <w:rFonts w:ascii="Times New Roman" w:hAnsi="Times New Roman" w:cs="Times New Roman"/>
          <w:sz w:val="28"/>
          <w:szCs w:val="28"/>
        </w:rPr>
        <w:t>базується</w:t>
      </w:r>
      <w:r w:rsidRPr="0096744D">
        <w:rPr>
          <w:rFonts w:ascii="Times New Roman" w:hAnsi="Times New Roman" w:cs="Times New Roman"/>
          <w:sz w:val="28"/>
          <w:szCs w:val="28"/>
          <w:lang w:val="de-DE"/>
        </w:rPr>
        <w:t xml:space="preserve"> </w:t>
      </w:r>
      <w:r w:rsidRPr="0096744D">
        <w:rPr>
          <w:rFonts w:ascii="Times New Roman" w:hAnsi="Times New Roman" w:cs="Times New Roman"/>
          <w:sz w:val="28"/>
          <w:szCs w:val="28"/>
        </w:rPr>
        <w:t>на</w:t>
      </w:r>
      <w:r w:rsidRPr="0096744D">
        <w:rPr>
          <w:rFonts w:ascii="Times New Roman" w:hAnsi="Times New Roman" w:cs="Times New Roman"/>
          <w:sz w:val="28"/>
          <w:szCs w:val="28"/>
          <w:lang w:val="de-DE"/>
        </w:rPr>
        <w:t xml:space="preserve"> </w:t>
      </w:r>
      <w:r w:rsidRPr="0096744D">
        <w:rPr>
          <w:rFonts w:ascii="Times New Roman" w:hAnsi="Times New Roman" w:cs="Times New Roman"/>
          <w:sz w:val="28"/>
          <w:szCs w:val="28"/>
        </w:rPr>
        <w:t>понятті</w:t>
      </w:r>
      <w:r w:rsidRPr="0096744D">
        <w:rPr>
          <w:rFonts w:ascii="Times New Roman" w:hAnsi="Times New Roman" w:cs="Times New Roman"/>
          <w:sz w:val="28"/>
          <w:szCs w:val="28"/>
          <w:lang w:val="de-DE"/>
        </w:rPr>
        <w:t xml:space="preserve"> </w:t>
      </w:r>
      <w:r w:rsidRPr="0096744D">
        <w:rPr>
          <w:rFonts w:ascii="Times New Roman" w:hAnsi="Times New Roman" w:cs="Times New Roman"/>
          <w:sz w:val="28"/>
          <w:szCs w:val="28"/>
        </w:rPr>
        <w:t>нечіткої</w:t>
      </w:r>
      <w:r w:rsidRPr="0096744D">
        <w:rPr>
          <w:rFonts w:ascii="Times New Roman" w:hAnsi="Times New Roman" w:cs="Times New Roman"/>
          <w:sz w:val="28"/>
          <w:szCs w:val="28"/>
          <w:lang w:val="de-DE"/>
        </w:rPr>
        <w:t xml:space="preserve"> </w:t>
      </w:r>
      <w:r w:rsidRPr="0096744D">
        <w:rPr>
          <w:rFonts w:ascii="Times New Roman" w:hAnsi="Times New Roman" w:cs="Times New Roman"/>
          <w:sz w:val="28"/>
          <w:szCs w:val="28"/>
        </w:rPr>
        <w:t>множини</w:t>
      </w:r>
      <w:r w:rsidRPr="0096744D">
        <w:rPr>
          <w:rFonts w:ascii="Times New Roman" w:hAnsi="Times New Roman" w:cs="Times New Roman"/>
          <w:sz w:val="28"/>
          <w:szCs w:val="28"/>
          <w:lang w:val="de-DE"/>
        </w:rPr>
        <w:t>.</w:t>
      </w:r>
    </w:p>
    <w:p w14:paraId="32D2D980" w14:textId="5925BF19" w:rsidR="0096744D" w:rsidRPr="0096744D" w:rsidRDefault="0096744D" w:rsidP="0096744D">
      <w:pPr>
        <w:pStyle w:val="af"/>
        <w:numPr>
          <w:ilvl w:val="0"/>
          <w:numId w:val="120"/>
        </w:numPr>
        <w:shd w:val="clear" w:color="auto" w:fill="auto"/>
        <w:tabs>
          <w:tab w:val="left" w:pos="284"/>
        </w:tabs>
        <w:spacing w:before="0" w:after="0" w:line="240" w:lineRule="auto"/>
        <w:ind w:left="0" w:hanging="31"/>
        <w:rPr>
          <w:rFonts w:ascii="Times New Roman" w:hAnsi="Times New Roman" w:cs="Times New Roman"/>
          <w:sz w:val="28"/>
          <w:szCs w:val="28"/>
        </w:rPr>
      </w:pPr>
      <w:r w:rsidRPr="0096744D">
        <w:rPr>
          <w:rFonts w:ascii="Times New Roman" w:hAnsi="Times New Roman" w:cs="Times New Roman"/>
          <w:sz w:val="28"/>
          <w:szCs w:val="28"/>
        </w:rPr>
        <w:lastRenderedPageBreak/>
        <w:t>Нечіткої логіки властива відсутність суворих стандарті</w:t>
      </w:r>
      <w:proofErr w:type="gramStart"/>
      <w:r w:rsidRPr="0096744D">
        <w:rPr>
          <w:rFonts w:ascii="Times New Roman" w:hAnsi="Times New Roman" w:cs="Times New Roman"/>
          <w:sz w:val="28"/>
          <w:szCs w:val="28"/>
        </w:rPr>
        <w:t>в</w:t>
      </w:r>
      <w:proofErr w:type="gramEnd"/>
      <w:r w:rsidRPr="0096744D">
        <w:rPr>
          <w:rFonts w:ascii="Times New Roman" w:hAnsi="Times New Roman" w:cs="Times New Roman"/>
          <w:sz w:val="28"/>
          <w:szCs w:val="28"/>
        </w:rPr>
        <w:t>.</w:t>
      </w:r>
    </w:p>
    <w:p w14:paraId="5DEEE368" w14:textId="2EBF92D5" w:rsidR="0096744D" w:rsidRPr="0096744D" w:rsidRDefault="0096744D" w:rsidP="0096744D">
      <w:pPr>
        <w:pStyle w:val="af"/>
        <w:numPr>
          <w:ilvl w:val="0"/>
          <w:numId w:val="120"/>
        </w:numPr>
        <w:shd w:val="clear" w:color="auto" w:fill="auto"/>
        <w:tabs>
          <w:tab w:val="left" w:pos="284"/>
        </w:tabs>
        <w:spacing w:before="0" w:after="0" w:line="240" w:lineRule="auto"/>
        <w:ind w:left="0" w:hanging="31"/>
        <w:rPr>
          <w:rFonts w:ascii="Times New Roman" w:hAnsi="Times New Roman" w:cs="Times New Roman"/>
          <w:sz w:val="28"/>
          <w:szCs w:val="28"/>
        </w:rPr>
      </w:pPr>
      <w:r w:rsidRPr="0096744D">
        <w:rPr>
          <w:rFonts w:ascii="Times New Roman" w:hAnsi="Times New Roman" w:cs="Times New Roman"/>
          <w:sz w:val="28"/>
          <w:szCs w:val="28"/>
        </w:rPr>
        <w:t xml:space="preserve">Найчастіше вона застосовується в експертних системах, нейронних мережах та системах </w:t>
      </w:r>
      <w:proofErr w:type="gramStart"/>
      <w:r w:rsidRPr="0096744D">
        <w:rPr>
          <w:rFonts w:ascii="Times New Roman" w:hAnsi="Times New Roman" w:cs="Times New Roman"/>
          <w:sz w:val="28"/>
          <w:szCs w:val="28"/>
        </w:rPr>
        <w:t>штучного</w:t>
      </w:r>
      <w:proofErr w:type="gramEnd"/>
      <w:r w:rsidRPr="0096744D">
        <w:rPr>
          <w:rFonts w:ascii="Times New Roman" w:hAnsi="Times New Roman" w:cs="Times New Roman"/>
          <w:sz w:val="28"/>
          <w:szCs w:val="28"/>
        </w:rPr>
        <w:t xml:space="preserve"> інтелекту.</w:t>
      </w:r>
    </w:p>
    <w:p w14:paraId="3096F9CE" w14:textId="7A79A70F" w:rsidR="0096744D" w:rsidRPr="0096744D" w:rsidRDefault="0096744D" w:rsidP="0096744D">
      <w:pPr>
        <w:pStyle w:val="af"/>
        <w:numPr>
          <w:ilvl w:val="0"/>
          <w:numId w:val="120"/>
        </w:numPr>
        <w:shd w:val="clear" w:color="auto" w:fill="auto"/>
        <w:tabs>
          <w:tab w:val="left" w:pos="284"/>
        </w:tabs>
        <w:spacing w:before="0" w:after="0" w:line="240" w:lineRule="auto"/>
        <w:ind w:left="0" w:hanging="31"/>
        <w:rPr>
          <w:rFonts w:ascii="Times New Roman" w:hAnsi="Times New Roman" w:cs="Times New Roman"/>
          <w:sz w:val="28"/>
          <w:szCs w:val="28"/>
        </w:rPr>
      </w:pPr>
      <w:r w:rsidRPr="0096744D">
        <w:rPr>
          <w:rFonts w:ascii="Times New Roman" w:hAnsi="Times New Roman" w:cs="Times New Roman"/>
          <w:sz w:val="28"/>
          <w:szCs w:val="28"/>
        </w:rPr>
        <w:t xml:space="preserve">Замість традиційних значень Істина та </w:t>
      </w:r>
      <w:proofErr w:type="gramStart"/>
      <w:r w:rsidRPr="0096744D">
        <w:rPr>
          <w:rFonts w:ascii="Times New Roman" w:hAnsi="Times New Roman" w:cs="Times New Roman"/>
          <w:sz w:val="28"/>
          <w:szCs w:val="28"/>
        </w:rPr>
        <w:t>Брехня</w:t>
      </w:r>
      <w:proofErr w:type="gramEnd"/>
      <w:r w:rsidRPr="0096744D">
        <w:rPr>
          <w:rFonts w:ascii="Times New Roman" w:hAnsi="Times New Roman" w:cs="Times New Roman"/>
          <w:sz w:val="28"/>
          <w:szCs w:val="28"/>
        </w:rPr>
        <w:t xml:space="preserve"> у нечіткій логіці використовується ширший діапазон значень, серед яких Істина, Брехня, Можливо, Іноді.</w:t>
      </w:r>
    </w:p>
    <w:p w14:paraId="2AFA1254" w14:textId="1D7343FE" w:rsidR="0096744D" w:rsidRPr="0096744D" w:rsidRDefault="0096744D" w:rsidP="0096744D">
      <w:pPr>
        <w:pStyle w:val="af"/>
        <w:numPr>
          <w:ilvl w:val="0"/>
          <w:numId w:val="120"/>
        </w:numPr>
        <w:shd w:val="clear" w:color="auto" w:fill="auto"/>
        <w:tabs>
          <w:tab w:val="left" w:pos="284"/>
        </w:tabs>
        <w:spacing w:before="0" w:after="0" w:line="240" w:lineRule="auto"/>
        <w:ind w:left="0" w:hanging="31"/>
        <w:rPr>
          <w:rFonts w:ascii="Times New Roman" w:hAnsi="Times New Roman" w:cs="Times New Roman"/>
          <w:sz w:val="28"/>
          <w:szCs w:val="28"/>
        </w:rPr>
      </w:pPr>
      <w:r w:rsidRPr="0096744D">
        <w:rPr>
          <w:rFonts w:ascii="Times New Roman" w:hAnsi="Times New Roman" w:cs="Times New Roman"/>
          <w:sz w:val="28"/>
          <w:szCs w:val="28"/>
        </w:rPr>
        <w:t xml:space="preserve">Нечітка логіка просто незамінна у тих випадках, коли на поставлене запитання немає чіткої відповіді (так </w:t>
      </w:r>
      <w:proofErr w:type="gramStart"/>
      <w:r w:rsidRPr="0096744D">
        <w:rPr>
          <w:rFonts w:ascii="Times New Roman" w:hAnsi="Times New Roman" w:cs="Times New Roman"/>
          <w:sz w:val="28"/>
          <w:szCs w:val="28"/>
        </w:rPr>
        <w:t>чи н</w:t>
      </w:r>
      <w:proofErr w:type="gramEnd"/>
      <w:r w:rsidRPr="0096744D">
        <w:rPr>
          <w:rFonts w:ascii="Times New Roman" w:hAnsi="Times New Roman" w:cs="Times New Roman"/>
          <w:sz w:val="28"/>
          <w:szCs w:val="28"/>
        </w:rPr>
        <w:t>і) або наперед невідомі всі можливі ситуації.</w:t>
      </w:r>
    </w:p>
    <w:p w14:paraId="4123D9D4" w14:textId="221EC43C" w:rsidR="0096744D" w:rsidRPr="00CA51EB" w:rsidRDefault="0096744D" w:rsidP="0096744D">
      <w:pPr>
        <w:pStyle w:val="af"/>
        <w:numPr>
          <w:ilvl w:val="0"/>
          <w:numId w:val="120"/>
        </w:numPr>
        <w:shd w:val="clear" w:color="auto" w:fill="auto"/>
        <w:tabs>
          <w:tab w:val="left" w:pos="284"/>
        </w:tabs>
        <w:spacing w:before="0" w:after="0" w:line="240" w:lineRule="auto"/>
        <w:ind w:left="0" w:hanging="31"/>
        <w:rPr>
          <w:rFonts w:ascii="Times New Roman" w:hAnsi="Times New Roman" w:cs="Times New Roman"/>
          <w:sz w:val="28"/>
          <w:szCs w:val="28"/>
        </w:rPr>
      </w:pPr>
      <w:r w:rsidRPr="0096744D">
        <w:rPr>
          <w:rFonts w:ascii="Times New Roman" w:hAnsi="Times New Roman" w:cs="Times New Roman"/>
          <w:sz w:val="28"/>
          <w:szCs w:val="28"/>
        </w:rPr>
        <w:t>Штучний інтелект та нейронні мережі – це спроба змоделювати на комп'ютері поведінку людини.</w:t>
      </w:r>
    </w:p>
    <w:p w14:paraId="13A34A80" w14:textId="77777777" w:rsidR="005C040F" w:rsidRPr="00CA51EB" w:rsidRDefault="005C040F" w:rsidP="005C040F">
      <w:pPr>
        <w:pStyle w:val="af"/>
        <w:shd w:val="clear" w:color="auto" w:fill="auto"/>
        <w:spacing w:before="0" w:after="0" w:line="240" w:lineRule="auto"/>
        <w:ind w:left="20" w:right="20"/>
        <w:rPr>
          <w:rFonts w:ascii="Times New Roman" w:hAnsi="Times New Roman" w:cs="Times New Roman"/>
          <w:sz w:val="28"/>
          <w:szCs w:val="28"/>
        </w:rPr>
      </w:pPr>
    </w:p>
    <w:p w14:paraId="7A6DD727" w14:textId="77777777" w:rsidR="005C040F" w:rsidRPr="00CA51EB" w:rsidRDefault="005C040F" w:rsidP="005C040F">
      <w:pPr>
        <w:tabs>
          <w:tab w:val="left" w:pos="1134"/>
        </w:tabs>
        <w:spacing w:after="0" w:line="240" w:lineRule="auto"/>
        <w:rPr>
          <w:rFonts w:ascii="Times New Roman" w:hAnsi="Times New Roman" w:cs="Times New Roman"/>
          <w:b/>
          <w:bCs/>
          <w:sz w:val="28"/>
          <w:szCs w:val="28"/>
          <w:lang w:val="de-DE"/>
        </w:rPr>
      </w:pPr>
      <w:r w:rsidRPr="00CA51EB">
        <w:rPr>
          <w:rFonts w:ascii="Times New Roman" w:hAnsi="Times New Roman" w:cs="Times New Roman"/>
          <w:b/>
          <w:sz w:val="28"/>
          <w:szCs w:val="28"/>
          <w:lang w:val="de-DE"/>
        </w:rPr>
        <w:t>Übung 14.</w:t>
      </w:r>
      <w:r w:rsidRPr="00CA51EB">
        <w:rPr>
          <w:rFonts w:ascii="Times New Roman" w:hAnsi="Times New Roman" w:cs="Times New Roman"/>
          <w:b/>
          <w:bCs/>
          <w:sz w:val="28"/>
          <w:szCs w:val="28"/>
          <w:lang w:val="de-DE"/>
        </w:rPr>
        <w:t xml:space="preserve"> Lesen und übersetzen Sie den Text schriftlich.</w:t>
      </w:r>
    </w:p>
    <w:p w14:paraId="62E3FE62" w14:textId="77777777" w:rsidR="005C040F" w:rsidRPr="00CA51EB" w:rsidRDefault="005C040F" w:rsidP="005C040F">
      <w:pPr>
        <w:spacing w:after="0" w:line="240" w:lineRule="auto"/>
        <w:jc w:val="both"/>
        <w:rPr>
          <w:rFonts w:ascii="Times New Roman" w:hAnsi="Times New Roman" w:cs="Times New Roman"/>
          <w:sz w:val="28"/>
          <w:szCs w:val="28"/>
          <w:lang w:val="de-DE"/>
        </w:rPr>
      </w:pPr>
    </w:p>
    <w:p w14:paraId="5FA2E252" w14:textId="77777777" w:rsidR="005C040F" w:rsidRPr="004F3A89" w:rsidRDefault="005C040F" w:rsidP="005C040F">
      <w:pPr>
        <w:pStyle w:val="2"/>
        <w:spacing w:before="0"/>
        <w:jc w:val="center"/>
        <w:rPr>
          <w:rFonts w:ascii="Times New Roman" w:hAnsi="Times New Roman" w:cs="Times New Roman"/>
          <w:b/>
          <w:i/>
          <w:color w:val="auto"/>
          <w:sz w:val="28"/>
          <w:lang w:val="de-DE"/>
        </w:rPr>
      </w:pPr>
      <w:bookmarkStart w:id="55" w:name="_Toc425364239"/>
      <w:bookmarkStart w:id="56" w:name="_Toc142383008"/>
      <w:r w:rsidRPr="004F3A89">
        <w:rPr>
          <w:rFonts w:ascii="Times New Roman" w:hAnsi="Times New Roman" w:cs="Times New Roman"/>
          <w:b/>
          <w:color w:val="auto"/>
          <w:sz w:val="28"/>
          <w:lang w:val="de-DE"/>
        </w:rPr>
        <w:t>Text 3. Der SPS-Standart IEC 61 131</w:t>
      </w:r>
      <w:bookmarkEnd w:id="55"/>
      <w:bookmarkEnd w:id="56"/>
    </w:p>
    <w:p w14:paraId="06D15323" w14:textId="77777777" w:rsidR="005C040F" w:rsidRPr="00CA51EB" w:rsidRDefault="005C040F" w:rsidP="005C040F">
      <w:pPr>
        <w:spacing w:after="0" w:line="240" w:lineRule="auto"/>
        <w:jc w:val="both"/>
        <w:rPr>
          <w:rFonts w:ascii="Times New Roman" w:eastAsiaTheme="minorHAnsi" w:hAnsi="Times New Roman" w:cs="Times New Roman"/>
          <w:sz w:val="28"/>
          <w:szCs w:val="28"/>
          <w:lang w:val="de-DE"/>
        </w:rPr>
      </w:pPr>
      <w:r w:rsidRPr="00CA51EB">
        <w:rPr>
          <w:rFonts w:ascii="Times New Roman" w:hAnsi="Times New Roman" w:cs="Times New Roman"/>
          <w:sz w:val="28"/>
          <w:szCs w:val="28"/>
          <w:lang w:val="de-DE"/>
        </w:rPr>
        <w:t>1993 wurde unter der Schirmherrschaft der International Electrotechnical Commission (IEC) der Standard IEC 61131 „Programmable Controllers“ (entspricht der DIN EN 61 131) als weltweit gültiger Standard für SPS- Modelle (SPS-Programmierung) erarbeitet.</w:t>
      </w:r>
    </w:p>
    <w:p w14:paraId="276F160C" w14:textId="2250EA74" w:rsidR="005C040F" w:rsidRDefault="005C040F" w:rsidP="005C040F">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Tabelle 1</w:t>
      </w:r>
      <w:r>
        <w:rPr>
          <w:rFonts w:ascii="Times New Roman" w:hAnsi="Times New Roman" w:cs="Times New Roman"/>
          <w:sz w:val="28"/>
          <w:szCs w:val="28"/>
          <w:lang w:val="de-DE"/>
        </w:rPr>
        <w:t>.</w:t>
      </w:r>
      <w:r w:rsidRPr="00CA51EB">
        <w:rPr>
          <w:rFonts w:ascii="Times New Roman" w:hAnsi="Times New Roman" w:cs="Times New Roman"/>
          <w:sz w:val="28"/>
          <w:szCs w:val="28"/>
          <w:lang w:val="de-DE"/>
        </w:rPr>
        <w:t xml:space="preserve"> Bestandteile des SPS-Standards 61</w:t>
      </w:r>
      <w:r w:rsidR="004F3A89">
        <w:rPr>
          <w:rFonts w:ascii="Times New Roman" w:hAnsi="Times New Roman" w:cs="Times New Roman"/>
          <w:sz w:val="28"/>
          <w:szCs w:val="28"/>
          <w:lang w:val="de-DE"/>
        </w:rPr>
        <w:t> </w:t>
      </w:r>
      <w:r w:rsidRPr="00CA51EB">
        <w:rPr>
          <w:rFonts w:ascii="Times New Roman" w:hAnsi="Times New Roman" w:cs="Times New Roman"/>
          <w:sz w:val="28"/>
          <w:szCs w:val="28"/>
          <w:lang w:val="de-DE"/>
        </w:rPr>
        <w:t>131.</w:t>
      </w:r>
    </w:p>
    <w:p w14:paraId="153F19B8" w14:textId="77777777" w:rsidR="004F3A89" w:rsidRDefault="004F3A89" w:rsidP="005C040F">
      <w:pPr>
        <w:spacing w:after="0" w:line="240" w:lineRule="auto"/>
        <w:jc w:val="both"/>
        <w:rPr>
          <w:rFonts w:ascii="Times New Roman" w:hAnsi="Times New Roman" w:cs="Times New Roman"/>
          <w:sz w:val="28"/>
          <w:szCs w:val="28"/>
          <w:lang w:val="de-DE"/>
        </w:rPr>
      </w:pPr>
    </w:p>
    <w:tbl>
      <w:tblPr>
        <w:tblStyle w:val="a6"/>
        <w:tblW w:w="0" w:type="auto"/>
        <w:tblBorders>
          <w:insideH w:val="none" w:sz="0" w:space="0" w:color="auto"/>
          <w:insideV w:val="none" w:sz="0" w:space="0" w:color="auto"/>
        </w:tblBorders>
        <w:tblLook w:val="04A0" w:firstRow="1" w:lastRow="0" w:firstColumn="1" w:lastColumn="0" w:noHBand="0" w:noVBand="1"/>
      </w:tblPr>
      <w:tblGrid>
        <w:gridCol w:w="1838"/>
        <w:gridCol w:w="6237"/>
      </w:tblGrid>
      <w:tr w:rsidR="005C040F" w14:paraId="6BE4D91D" w14:textId="77777777" w:rsidTr="00D21C70">
        <w:tc>
          <w:tcPr>
            <w:tcW w:w="1838" w:type="dxa"/>
          </w:tcPr>
          <w:p w14:paraId="6BAD83E7" w14:textId="77777777" w:rsidR="005C040F" w:rsidRDefault="005C040F" w:rsidP="00D21C70">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Standard</w:t>
            </w:r>
          </w:p>
        </w:tc>
        <w:tc>
          <w:tcPr>
            <w:tcW w:w="6237" w:type="dxa"/>
          </w:tcPr>
          <w:p w14:paraId="7AAA21EF" w14:textId="77777777" w:rsidR="005C040F" w:rsidRDefault="005C040F" w:rsidP="00D21C70">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Bezeichnung</w:t>
            </w:r>
          </w:p>
        </w:tc>
      </w:tr>
      <w:tr w:rsidR="005C040F" w14:paraId="2CC76182" w14:textId="77777777" w:rsidTr="00D21C70">
        <w:tc>
          <w:tcPr>
            <w:tcW w:w="1838" w:type="dxa"/>
          </w:tcPr>
          <w:p w14:paraId="456A2126" w14:textId="77777777" w:rsidR="005C040F" w:rsidRDefault="005C040F" w:rsidP="00D21C70">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IEC 61 131-1</w:t>
            </w:r>
          </w:p>
        </w:tc>
        <w:tc>
          <w:tcPr>
            <w:tcW w:w="6237" w:type="dxa"/>
          </w:tcPr>
          <w:p w14:paraId="13869323" w14:textId="77777777" w:rsidR="005C040F" w:rsidRDefault="005C040F" w:rsidP="00D21C70">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Allgemeine Informationen und Definitionen</w:t>
            </w:r>
          </w:p>
        </w:tc>
      </w:tr>
      <w:tr w:rsidR="005C040F" w14:paraId="313A0811" w14:textId="77777777" w:rsidTr="00D21C70">
        <w:tc>
          <w:tcPr>
            <w:tcW w:w="1838" w:type="dxa"/>
          </w:tcPr>
          <w:p w14:paraId="77F4901D" w14:textId="77777777" w:rsidR="005C040F" w:rsidRDefault="005C040F" w:rsidP="00D21C70">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IEC 61 131-2</w:t>
            </w:r>
          </w:p>
        </w:tc>
        <w:tc>
          <w:tcPr>
            <w:tcW w:w="6237" w:type="dxa"/>
          </w:tcPr>
          <w:p w14:paraId="7C49AB35" w14:textId="77777777" w:rsidR="005C040F" w:rsidRDefault="005C040F" w:rsidP="00D21C70">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Hardwareanforderungen und Prüfungen</w:t>
            </w:r>
          </w:p>
        </w:tc>
      </w:tr>
      <w:tr w:rsidR="005C040F" w14:paraId="327D4911" w14:textId="77777777" w:rsidTr="00D21C70">
        <w:tc>
          <w:tcPr>
            <w:tcW w:w="1838" w:type="dxa"/>
          </w:tcPr>
          <w:p w14:paraId="1A5438BD" w14:textId="77777777" w:rsidR="005C040F" w:rsidRDefault="005C040F" w:rsidP="00D21C70">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IEC 61 131-3</w:t>
            </w:r>
          </w:p>
        </w:tc>
        <w:tc>
          <w:tcPr>
            <w:tcW w:w="6237" w:type="dxa"/>
          </w:tcPr>
          <w:p w14:paraId="2C1165DB" w14:textId="77777777" w:rsidR="005C040F" w:rsidRDefault="005C040F" w:rsidP="00D21C70">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SPS-Programmiersprachen</w:t>
            </w:r>
          </w:p>
        </w:tc>
      </w:tr>
      <w:tr w:rsidR="005C040F" w14:paraId="5FF8E547" w14:textId="77777777" w:rsidTr="00D21C70">
        <w:tc>
          <w:tcPr>
            <w:tcW w:w="1838" w:type="dxa"/>
          </w:tcPr>
          <w:p w14:paraId="0B68E819" w14:textId="77777777" w:rsidR="005C040F" w:rsidRDefault="005C040F" w:rsidP="00D21C70">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IEC 61 131-4</w:t>
            </w:r>
          </w:p>
        </w:tc>
        <w:tc>
          <w:tcPr>
            <w:tcW w:w="6237" w:type="dxa"/>
          </w:tcPr>
          <w:p w14:paraId="529CAF2B" w14:textId="77777777" w:rsidR="005C040F" w:rsidRDefault="005C040F" w:rsidP="00D21C70">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Anwenderrichtlinien</w:t>
            </w:r>
          </w:p>
        </w:tc>
      </w:tr>
      <w:tr w:rsidR="005C040F" w14:paraId="3338465C" w14:textId="77777777" w:rsidTr="00D21C70">
        <w:tc>
          <w:tcPr>
            <w:tcW w:w="1838" w:type="dxa"/>
          </w:tcPr>
          <w:p w14:paraId="6A80BAC5" w14:textId="77777777" w:rsidR="005C040F" w:rsidRDefault="005C040F" w:rsidP="00D21C70">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IEC 61 131-5</w:t>
            </w:r>
          </w:p>
        </w:tc>
        <w:tc>
          <w:tcPr>
            <w:tcW w:w="6237" w:type="dxa"/>
          </w:tcPr>
          <w:p w14:paraId="6789F992" w14:textId="77777777" w:rsidR="005C040F" w:rsidRDefault="005C040F" w:rsidP="00D21C70">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Kommunikationsmöglichkeiten</w:t>
            </w:r>
          </w:p>
        </w:tc>
      </w:tr>
      <w:tr w:rsidR="005C040F" w14:paraId="1B8EEFD4" w14:textId="77777777" w:rsidTr="00D21C70">
        <w:tc>
          <w:tcPr>
            <w:tcW w:w="1838" w:type="dxa"/>
          </w:tcPr>
          <w:p w14:paraId="10EFF59E" w14:textId="77777777" w:rsidR="005C040F" w:rsidRDefault="005C040F" w:rsidP="00D21C70">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IEC 61 131-6</w:t>
            </w:r>
          </w:p>
        </w:tc>
        <w:tc>
          <w:tcPr>
            <w:tcW w:w="6237" w:type="dxa"/>
          </w:tcPr>
          <w:p w14:paraId="60AE58BB" w14:textId="77777777" w:rsidR="005C040F" w:rsidRDefault="005C040F" w:rsidP="00D21C70">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Steuerungskommunikation über Feldbus</w:t>
            </w:r>
          </w:p>
        </w:tc>
      </w:tr>
      <w:tr w:rsidR="005C040F" w14:paraId="3B6CB38E" w14:textId="77777777" w:rsidTr="00D21C70">
        <w:tc>
          <w:tcPr>
            <w:tcW w:w="1838" w:type="dxa"/>
          </w:tcPr>
          <w:p w14:paraId="55934F16" w14:textId="77777777" w:rsidR="005C040F" w:rsidRDefault="005C040F" w:rsidP="00D21C70">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IEC 61 131-7</w:t>
            </w:r>
          </w:p>
        </w:tc>
        <w:tc>
          <w:tcPr>
            <w:tcW w:w="6237" w:type="dxa"/>
          </w:tcPr>
          <w:p w14:paraId="0F4DEC3E" w14:textId="77777777" w:rsidR="005C040F" w:rsidRDefault="005C040F" w:rsidP="00D21C70">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Fuzzy-Logik</w:t>
            </w:r>
          </w:p>
        </w:tc>
      </w:tr>
    </w:tbl>
    <w:p w14:paraId="30CA5673" w14:textId="77777777" w:rsidR="004F3A89" w:rsidRDefault="004F3A89" w:rsidP="005C040F">
      <w:pPr>
        <w:spacing w:after="0" w:line="240" w:lineRule="auto"/>
        <w:jc w:val="both"/>
        <w:rPr>
          <w:rFonts w:ascii="Times New Roman" w:hAnsi="Times New Roman" w:cs="Times New Roman"/>
          <w:sz w:val="28"/>
          <w:szCs w:val="28"/>
          <w:lang w:val="de-DE"/>
        </w:rPr>
      </w:pPr>
    </w:p>
    <w:p w14:paraId="54312ECB" w14:textId="77777777" w:rsidR="005C040F" w:rsidRPr="00CA51EB" w:rsidRDefault="005C040F" w:rsidP="005C040F">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Der z. Z. wichtigste Standardteil ist die IEC 61 131-3, der die Erstellung von SPS-Programmen durch die Vorgabe einiger grundsätzlicher Konzepte aus der Welt der Informatik entscheidend beeinflusst:</w:t>
      </w:r>
    </w:p>
    <w:p w14:paraId="7DDD0446" w14:textId="77777777" w:rsidR="005C040F" w:rsidRPr="00CA51EB" w:rsidRDefault="005C040F" w:rsidP="005C040F">
      <w:pPr>
        <w:pStyle w:val="af"/>
        <w:numPr>
          <w:ilvl w:val="0"/>
          <w:numId w:val="121"/>
        </w:numPr>
        <w:shd w:val="clear" w:color="auto" w:fill="auto"/>
        <w:spacing w:before="0" w:after="0" w:line="240" w:lineRule="auto"/>
        <w:rPr>
          <w:rStyle w:val="13"/>
          <w:rFonts w:ascii="Times New Roman" w:hAnsi="Times New Roman" w:cs="Times New Roman"/>
          <w:b/>
          <w:sz w:val="28"/>
          <w:szCs w:val="28"/>
          <w:lang w:val="de-DE"/>
        </w:rPr>
      </w:pPr>
      <w:r w:rsidRPr="00CA51EB">
        <w:rPr>
          <w:rStyle w:val="BodytextBold"/>
          <w:sz w:val="28"/>
          <w:szCs w:val="28"/>
          <w:lang w:val="de-DE"/>
        </w:rPr>
        <w:t xml:space="preserve">Datentyp- und Variablenkonzeption: </w:t>
      </w:r>
      <w:r w:rsidRPr="00CA51EB">
        <w:rPr>
          <w:rStyle w:val="13"/>
          <w:rFonts w:ascii="Times New Roman" w:hAnsi="Times New Roman" w:cs="Times New Roman"/>
          <w:sz w:val="28"/>
          <w:szCs w:val="28"/>
          <w:lang w:val="de-DE" w:eastAsia="de-DE"/>
        </w:rPr>
        <w:t>Es ist eine einheitliche Definition für Datentypen, Konstanten und Variablen verbindlich vorgeschrieben. Die eingeführten Datentypen bilden die Grundlage einer explizit auszuführenden Variablendeklaration für symbolische und absolute Adressierung.</w:t>
      </w:r>
    </w:p>
    <w:p w14:paraId="22F9EC2A" w14:textId="77777777" w:rsidR="005C040F" w:rsidRPr="00CA51EB" w:rsidRDefault="005C040F" w:rsidP="005C040F">
      <w:pPr>
        <w:pStyle w:val="af"/>
        <w:numPr>
          <w:ilvl w:val="0"/>
          <w:numId w:val="121"/>
        </w:numPr>
        <w:shd w:val="clear" w:color="auto" w:fill="auto"/>
        <w:spacing w:before="0" w:after="0" w:line="240" w:lineRule="auto"/>
        <w:rPr>
          <w:rFonts w:ascii="Times New Roman" w:hAnsi="Times New Roman" w:cs="Times New Roman"/>
          <w:sz w:val="28"/>
          <w:szCs w:val="28"/>
          <w:lang w:val="de-DE"/>
        </w:rPr>
      </w:pPr>
      <w:r w:rsidRPr="00CA51EB">
        <w:rPr>
          <w:rStyle w:val="BodytextBold"/>
          <w:sz w:val="28"/>
          <w:szCs w:val="28"/>
          <w:lang w:val="de-DE"/>
        </w:rPr>
        <w:t xml:space="preserve">Programmorganisationskonzept: </w:t>
      </w:r>
      <w:r w:rsidRPr="00CA51EB">
        <w:rPr>
          <w:rStyle w:val="13"/>
          <w:rFonts w:ascii="Times New Roman" w:hAnsi="Times New Roman" w:cs="Times New Roman"/>
          <w:sz w:val="28"/>
          <w:szCs w:val="28"/>
          <w:lang w:val="de-DE" w:eastAsia="de-DE"/>
        </w:rPr>
        <w:t>Es ist ein hierarchisch gegliedertes System von Programmorganisationseinheiten (Programm, Funktionsbaustein, Funktion) eingeführt worden. Damit wird die weitgehende Entwicklung strukturierter SPS-Programme mit Wiederverwendbarkeit von Bausteinen bei späteren Anwendungen ermöglicht.</w:t>
      </w:r>
    </w:p>
    <w:p w14:paraId="68E5CF1D" w14:textId="77777777" w:rsidR="005C040F" w:rsidRPr="00CA51EB" w:rsidRDefault="005C040F" w:rsidP="005C040F">
      <w:pPr>
        <w:pStyle w:val="af"/>
        <w:numPr>
          <w:ilvl w:val="0"/>
          <w:numId w:val="121"/>
        </w:numPr>
        <w:shd w:val="clear" w:color="auto" w:fill="auto"/>
        <w:spacing w:before="0" w:after="0" w:line="240" w:lineRule="auto"/>
        <w:rPr>
          <w:rStyle w:val="13"/>
          <w:rFonts w:ascii="Times New Roman" w:hAnsi="Times New Roman" w:cs="Times New Roman"/>
          <w:sz w:val="28"/>
          <w:szCs w:val="28"/>
          <w:lang w:val="de-DE"/>
        </w:rPr>
      </w:pPr>
      <w:r w:rsidRPr="00CA51EB">
        <w:rPr>
          <w:rStyle w:val="BodytextBold"/>
          <w:sz w:val="28"/>
          <w:szCs w:val="28"/>
          <w:lang w:val="de-DE"/>
        </w:rPr>
        <w:t xml:space="preserve"> Taskkonzept: </w:t>
      </w:r>
      <w:r w:rsidRPr="00CA51EB">
        <w:rPr>
          <w:rStyle w:val="13"/>
          <w:rFonts w:ascii="Times New Roman" w:hAnsi="Times New Roman" w:cs="Times New Roman"/>
          <w:sz w:val="28"/>
          <w:szCs w:val="28"/>
          <w:lang w:val="de-DE" w:eastAsia="de-DE"/>
        </w:rPr>
        <w:t xml:space="preserve">Als Ausführungssteuerung von Programmorganisationseinheiten (POE) erfolgt die Einführung von Tasks. Das </w:t>
      </w:r>
      <w:r w:rsidRPr="00CA51EB">
        <w:rPr>
          <w:rStyle w:val="13"/>
          <w:rFonts w:ascii="Times New Roman" w:hAnsi="Times New Roman" w:cs="Times New Roman"/>
          <w:sz w:val="28"/>
          <w:szCs w:val="28"/>
          <w:lang w:val="de-DE" w:eastAsia="de-DE"/>
        </w:rPr>
        <w:lastRenderedPageBreak/>
        <w:t>Taskkonzept ermöglicht eine priorisierbare, zeitzyklische und ereignisorientierte Programmsteuerung.</w:t>
      </w:r>
    </w:p>
    <w:p w14:paraId="53476CCB" w14:textId="77777777" w:rsidR="005C040F" w:rsidRPr="00CA51EB" w:rsidRDefault="005C040F" w:rsidP="005C040F">
      <w:pPr>
        <w:spacing w:after="0" w:line="240" w:lineRule="auto"/>
        <w:jc w:val="both"/>
        <w:rPr>
          <w:rFonts w:ascii="Times New Roman" w:hAnsi="Times New Roman" w:cs="Times New Roman"/>
          <w:sz w:val="28"/>
          <w:szCs w:val="28"/>
          <w:lang w:val="de-DE" w:eastAsia="ru-RU"/>
        </w:rPr>
      </w:pPr>
      <w:r w:rsidRPr="00CA51EB">
        <w:rPr>
          <w:rStyle w:val="13"/>
          <w:rFonts w:ascii="Times New Roman" w:hAnsi="Times New Roman" w:cs="Times New Roman"/>
          <w:sz w:val="28"/>
          <w:szCs w:val="28"/>
          <w:lang w:val="de-DE" w:eastAsia="de-DE"/>
        </w:rPr>
        <w:t xml:space="preserve">Mit der vorliegenden Norm ergeben sich für SPS-Hersteller und -Anwender Chancen, im Kern standardisierte SPS-Programmiersysteme nach IEC 61 131 zu verwenden, die sich jedoch im Hinblick auf Leistungsfähigkeit (Modellmächtigkeit, Funktionalität) und Flexibilität (Offenheit, Integrierbarkeit) unterscheiden können. Damit können </w:t>
      </w:r>
      <w:r w:rsidRPr="00CA51EB">
        <w:rPr>
          <w:rStyle w:val="BodytextBold"/>
          <w:sz w:val="28"/>
          <w:szCs w:val="28"/>
          <w:lang w:val="de-DE"/>
        </w:rPr>
        <w:t xml:space="preserve">modulare </w:t>
      </w:r>
      <w:r w:rsidRPr="00CA51EB">
        <w:rPr>
          <w:rStyle w:val="13"/>
          <w:rFonts w:ascii="Times New Roman" w:hAnsi="Times New Roman" w:cs="Times New Roman"/>
          <w:sz w:val="28"/>
          <w:szCs w:val="28"/>
          <w:lang w:val="de-DE" w:eastAsia="de-DE"/>
        </w:rPr>
        <w:t xml:space="preserve">und </w:t>
      </w:r>
      <w:r w:rsidRPr="00CA51EB">
        <w:rPr>
          <w:rStyle w:val="BodytextBold"/>
          <w:sz w:val="28"/>
          <w:szCs w:val="28"/>
          <w:lang w:val="de-DE"/>
        </w:rPr>
        <w:t xml:space="preserve">offene SPS-Programmiersysteme </w:t>
      </w:r>
      <w:r w:rsidRPr="00CA51EB">
        <w:rPr>
          <w:rStyle w:val="13"/>
          <w:rFonts w:ascii="Times New Roman" w:hAnsi="Times New Roman" w:cs="Times New Roman"/>
          <w:sz w:val="28"/>
          <w:szCs w:val="28"/>
          <w:lang w:val="de-DE" w:eastAsia="de-DE"/>
        </w:rPr>
        <w:t>geschaffen werden.</w:t>
      </w:r>
      <w:r w:rsidRPr="00CA51EB">
        <w:rPr>
          <w:rFonts w:ascii="Times New Roman" w:hAnsi="Times New Roman" w:cs="Times New Roman"/>
          <w:sz w:val="28"/>
          <w:szCs w:val="28"/>
          <w:lang w:val="de-DE" w:eastAsia="ru-RU"/>
        </w:rPr>
        <w:t xml:space="preserve"> </w:t>
      </w:r>
    </w:p>
    <w:p w14:paraId="762578BE" w14:textId="77777777" w:rsidR="005C040F" w:rsidRPr="00CA51EB" w:rsidRDefault="005C040F" w:rsidP="005C040F">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(Langmann R. Taschenbuch der Automatisierung.)</w:t>
      </w:r>
    </w:p>
    <w:p w14:paraId="1695F86D" w14:textId="77777777" w:rsidR="00C74CD9" w:rsidRDefault="00C74CD9" w:rsidP="00DD47B0">
      <w:pPr>
        <w:rPr>
          <w:lang w:val="de-DE"/>
        </w:rPr>
      </w:pPr>
    </w:p>
    <w:p w14:paraId="12683A8D" w14:textId="77777777" w:rsidR="00BC20FE" w:rsidRDefault="00BC20FE" w:rsidP="00DD47B0">
      <w:pPr>
        <w:rPr>
          <w:lang w:val="de-DE"/>
        </w:rPr>
      </w:pPr>
    </w:p>
    <w:p w14:paraId="08BFF101" w14:textId="77777777" w:rsidR="0087631D" w:rsidRDefault="0087631D" w:rsidP="00DD47B0">
      <w:pPr>
        <w:rPr>
          <w:lang w:val="de-DE"/>
        </w:rPr>
      </w:pPr>
    </w:p>
    <w:p w14:paraId="468D7407" w14:textId="77777777" w:rsidR="0087631D" w:rsidRDefault="0087631D" w:rsidP="00DD47B0">
      <w:pPr>
        <w:rPr>
          <w:lang w:val="de-DE"/>
        </w:rPr>
      </w:pPr>
    </w:p>
    <w:p w14:paraId="3BA90104" w14:textId="77777777" w:rsidR="0087631D" w:rsidRDefault="0087631D" w:rsidP="00DD47B0">
      <w:pPr>
        <w:rPr>
          <w:lang w:val="de-DE"/>
        </w:rPr>
      </w:pPr>
    </w:p>
    <w:p w14:paraId="5D98D370" w14:textId="77777777" w:rsidR="0087631D" w:rsidRDefault="0087631D" w:rsidP="00DD47B0">
      <w:pPr>
        <w:rPr>
          <w:lang w:val="de-DE"/>
        </w:rPr>
      </w:pPr>
    </w:p>
    <w:p w14:paraId="4AF4597C" w14:textId="77777777" w:rsidR="0087631D" w:rsidRDefault="0087631D" w:rsidP="00DD47B0">
      <w:pPr>
        <w:rPr>
          <w:lang w:val="de-DE"/>
        </w:rPr>
      </w:pPr>
    </w:p>
    <w:p w14:paraId="1B19D62C" w14:textId="77777777" w:rsidR="0087631D" w:rsidRDefault="0087631D" w:rsidP="00DD47B0">
      <w:pPr>
        <w:rPr>
          <w:lang w:val="de-DE"/>
        </w:rPr>
      </w:pPr>
    </w:p>
    <w:p w14:paraId="493A0D95" w14:textId="77777777" w:rsidR="0087631D" w:rsidRDefault="0087631D" w:rsidP="00DD47B0">
      <w:pPr>
        <w:rPr>
          <w:lang w:val="de-DE"/>
        </w:rPr>
      </w:pPr>
    </w:p>
    <w:p w14:paraId="5327DE6D" w14:textId="77777777" w:rsidR="0087631D" w:rsidRDefault="0087631D" w:rsidP="00DD47B0">
      <w:pPr>
        <w:rPr>
          <w:lang w:val="de-DE"/>
        </w:rPr>
      </w:pPr>
    </w:p>
    <w:p w14:paraId="3B8CD882" w14:textId="77777777" w:rsidR="0087631D" w:rsidRDefault="0087631D" w:rsidP="00DD47B0">
      <w:pPr>
        <w:rPr>
          <w:lang w:val="de-DE"/>
        </w:rPr>
      </w:pPr>
    </w:p>
    <w:p w14:paraId="255AD60F" w14:textId="77777777" w:rsidR="0087631D" w:rsidRDefault="0087631D" w:rsidP="00DD47B0">
      <w:pPr>
        <w:rPr>
          <w:lang w:val="de-DE"/>
        </w:rPr>
      </w:pPr>
    </w:p>
    <w:p w14:paraId="28D2C755" w14:textId="77777777" w:rsidR="0087631D" w:rsidRDefault="0087631D" w:rsidP="00DD47B0">
      <w:pPr>
        <w:rPr>
          <w:lang w:val="de-DE"/>
        </w:rPr>
      </w:pPr>
    </w:p>
    <w:p w14:paraId="3935BF1A" w14:textId="77777777" w:rsidR="0087631D" w:rsidRDefault="0087631D" w:rsidP="00DD47B0">
      <w:pPr>
        <w:rPr>
          <w:lang w:val="de-DE"/>
        </w:rPr>
      </w:pPr>
    </w:p>
    <w:p w14:paraId="20E3A5AF" w14:textId="77777777" w:rsidR="0087631D" w:rsidRPr="00CA51EB" w:rsidRDefault="0087631D" w:rsidP="0087631D">
      <w:pPr>
        <w:pStyle w:val="1"/>
        <w:spacing w:before="0" w:line="240" w:lineRule="auto"/>
        <w:jc w:val="center"/>
        <w:rPr>
          <w:rFonts w:ascii="Times New Roman" w:hAnsi="Times New Roman" w:cs="Times New Roman"/>
          <w:b/>
          <w:color w:val="auto"/>
          <w:sz w:val="28"/>
          <w:szCs w:val="28"/>
          <w:lang w:val="de-DE"/>
        </w:rPr>
      </w:pPr>
      <w:bookmarkStart w:id="57" w:name="_Toc425364240"/>
      <w:bookmarkStart w:id="58" w:name="_Toc142383009"/>
      <w:r w:rsidRPr="00CA51EB">
        <w:rPr>
          <w:rFonts w:ascii="Times New Roman" w:hAnsi="Times New Roman" w:cs="Times New Roman"/>
          <w:b/>
          <w:color w:val="auto"/>
          <w:sz w:val="28"/>
          <w:szCs w:val="28"/>
          <w:lang w:val="de-DE"/>
        </w:rPr>
        <w:t>LEKTION 7. DEZENTRALE AUTOMATISIERUNG</w:t>
      </w:r>
      <w:bookmarkEnd w:id="57"/>
      <w:bookmarkEnd w:id="58"/>
    </w:p>
    <w:p w14:paraId="5857EFBB" w14:textId="77777777" w:rsidR="0087631D" w:rsidRPr="00CA51EB" w:rsidRDefault="0087631D" w:rsidP="0087631D">
      <w:pPr>
        <w:pStyle w:val="1"/>
        <w:spacing w:before="0" w:line="240" w:lineRule="auto"/>
        <w:jc w:val="center"/>
        <w:rPr>
          <w:rFonts w:ascii="Times New Roman" w:hAnsi="Times New Roman" w:cs="Times New Roman"/>
          <w:color w:val="auto"/>
          <w:sz w:val="28"/>
          <w:szCs w:val="28"/>
          <w:lang w:val="de-DE"/>
        </w:rPr>
      </w:pPr>
    </w:p>
    <w:tbl>
      <w:tblPr>
        <w:tblStyle w:val="a6"/>
        <w:tblW w:w="0" w:type="auto"/>
        <w:tblLook w:val="04A0" w:firstRow="1" w:lastRow="0" w:firstColumn="1" w:lastColumn="0" w:noHBand="0" w:noVBand="1"/>
      </w:tblPr>
      <w:tblGrid>
        <w:gridCol w:w="9602"/>
      </w:tblGrid>
      <w:tr w:rsidR="0087631D" w:rsidRPr="00CA51EB" w14:paraId="36CE5D65" w14:textId="77777777" w:rsidTr="00300591">
        <w:trPr>
          <w:trHeight w:val="1033"/>
        </w:trPr>
        <w:tc>
          <w:tcPr>
            <w:tcW w:w="9602" w:type="dxa"/>
            <w:tcBorders>
              <w:top w:val="single" w:sz="4" w:space="0" w:color="auto"/>
              <w:left w:val="single" w:sz="4" w:space="0" w:color="auto"/>
              <w:bottom w:val="single" w:sz="4" w:space="0" w:color="auto"/>
              <w:right w:val="single" w:sz="4" w:space="0" w:color="auto"/>
            </w:tcBorders>
            <w:hideMark/>
          </w:tcPr>
          <w:p w14:paraId="4094CBE0" w14:textId="77777777" w:rsidR="0087631D" w:rsidRPr="00CA51EB" w:rsidRDefault="0087631D" w:rsidP="00481C41">
            <w:pPr>
              <w:spacing w:after="0" w:line="240" w:lineRule="auto"/>
              <w:rPr>
                <w:rFonts w:ascii="Times New Roman" w:hAnsi="Times New Roman" w:cs="Times New Roman"/>
                <w:sz w:val="28"/>
                <w:szCs w:val="28"/>
                <w:lang w:val="de-DE"/>
              </w:rPr>
            </w:pPr>
            <w:r w:rsidRPr="00CA51EB">
              <w:rPr>
                <w:rFonts w:ascii="Times New Roman" w:hAnsi="Times New Roman" w:cs="Times New Roman"/>
                <w:b/>
                <w:sz w:val="28"/>
                <w:szCs w:val="28"/>
                <w:lang w:val="de-DE"/>
              </w:rPr>
              <w:t>Text 1.</w:t>
            </w:r>
            <w:r w:rsidRPr="00CA51EB">
              <w:rPr>
                <w:rFonts w:ascii="Times New Roman" w:hAnsi="Times New Roman" w:cs="Times New Roman"/>
                <w:sz w:val="28"/>
                <w:szCs w:val="28"/>
                <w:lang w:val="de-DE"/>
              </w:rPr>
              <w:t xml:space="preserve"> Verteilte Intelligenz</w:t>
            </w:r>
          </w:p>
          <w:p w14:paraId="275E1C47" w14:textId="77777777" w:rsidR="0087631D" w:rsidRPr="00CA51EB" w:rsidRDefault="0087631D" w:rsidP="00481C41">
            <w:pPr>
              <w:spacing w:after="0" w:line="240" w:lineRule="auto"/>
              <w:rPr>
                <w:rFonts w:ascii="Times New Roman" w:hAnsi="Times New Roman" w:cs="Times New Roman"/>
                <w:sz w:val="28"/>
                <w:szCs w:val="28"/>
                <w:lang w:val="de-DE"/>
              </w:rPr>
            </w:pPr>
            <w:r w:rsidRPr="00CA51EB">
              <w:rPr>
                <w:rFonts w:ascii="Times New Roman" w:hAnsi="Times New Roman" w:cs="Times New Roman"/>
                <w:b/>
                <w:sz w:val="28"/>
                <w:szCs w:val="28"/>
                <w:lang w:val="de-DE"/>
              </w:rPr>
              <w:t>Text 2.</w:t>
            </w:r>
            <w:r w:rsidRPr="00CA51EB">
              <w:rPr>
                <w:rFonts w:ascii="Times New Roman" w:hAnsi="Times New Roman" w:cs="Times New Roman"/>
                <w:sz w:val="28"/>
                <w:szCs w:val="28"/>
                <w:lang w:val="de-DE"/>
              </w:rPr>
              <w:t xml:space="preserve"> LAN. Lokale Netzwerke</w:t>
            </w:r>
          </w:p>
          <w:p w14:paraId="606FA9B5" w14:textId="77777777" w:rsidR="0087631D" w:rsidRPr="00CA51EB" w:rsidRDefault="0087631D" w:rsidP="00481C41">
            <w:pPr>
              <w:spacing w:after="0" w:line="240" w:lineRule="auto"/>
              <w:rPr>
                <w:rFonts w:ascii="Times New Roman" w:eastAsiaTheme="minorHAnsi" w:hAnsi="Times New Roman" w:cs="Times New Roman"/>
                <w:sz w:val="28"/>
                <w:szCs w:val="28"/>
                <w:lang w:val="de-DE"/>
              </w:rPr>
            </w:pPr>
            <w:r w:rsidRPr="00CA51EB">
              <w:rPr>
                <w:rFonts w:ascii="Times New Roman" w:hAnsi="Times New Roman" w:cs="Times New Roman"/>
                <w:b/>
                <w:sz w:val="28"/>
                <w:szCs w:val="28"/>
                <w:lang w:val="de-DE"/>
              </w:rPr>
              <w:t>Text 3.</w:t>
            </w:r>
            <w:r w:rsidRPr="00CA51EB">
              <w:rPr>
                <w:rFonts w:ascii="Times New Roman" w:hAnsi="Times New Roman" w:cs="Times New Roman"/>
                <w:sz w:val="28"/>
                <w:szCs w:val="28"/>
                <w:lang w:val="de-DE"/>
              </w:rPr>
              <w:t xml:space="preserve"> Ethernet</w:t>
            </w:r>
          </w:p>
        </w:tc>
      </w:tr>
    </w:tbl>
    <w:p w14:paraId="25E1C0F6" w14:textId="77777777" w:rsidR="0087631D" w:rsidRPr="00CA51EB" w:rsidRDefault="0087631D" w:rsidP="0087631D">
      <w:pPr>
        <w:pStyle w:val="1"/>
        <w:spacing w:before="0" w:line="240" w:lineRule="auto"/>
        <w:jc w:val="center"/>
        <w:rPr>
          <w:rFonts w:ascii="Times New Roman" w:eastAsiaTheme="minorHAnsi" w:hAnsi="Times New Roman" w:cs="Times New Roman"/>
          <w:color w:val="auto"/>
          <w:sz w:val="28"/>
          <w:szCs w:val="28"/>
          <w:lang w:val="de-DE"/>
        </w:rPr>
      </w:pPr>
    </w:p>
    <w:p w14:paraId="60B46BF7" w14:textId="77777777" w:rsidR="0087631D" w:rsidRPr="0087631D" w:rsidRDefault="0087631D" w:rsidP="0087631D">
      <w:pPr>
        <w:pStyle w:val="2"/>
        <w:spacing w:before="0"/>
        <w:jc w:val="center"/>
        <w:rPr>
          <w:rFonts w:ascii="Times New Roman" w:hAnsi="Times New Roman" w:cs="Times New Roman"/>
          <w:b/>
          <w:i/>
          <w:color w:val="auto"/>
          <w:sz w:val="28"/>
          <w:lang w:val="de-DE"/>
        </w:rPr>
      </w:pPr>
      <w:bookmarkStart w:id="59" w:name="_Toc425364241"/>
      <w:bookmarkStart w:id="60" w:name="_Toc142383010"/>
      <w:r w:rsidRPr="0087631D">
        <w:rPr>
          <w:rFonts w:ascii="Times New Roman" w:hAnsi="Times New Roman" w:cs="Times New Roman"/>
          <w:b/>
          <w:color w:val="auto"/>
          <w:sz w:val="28"/>
          <w:lang w:val="de-DE"/>
        </w:rPr>
        <w:t>Text 1. Verteilte Intelligenz</w:t>
      </w:r>
      <w:bookmarkEnd w:id="59"/>
      <w:bookmarkEnd w:id="60"/>
    </w:p>
    <w:p w14:paraId="049ED154" w14:textId="77777777" w:rsidR="0087631D" w:rsidRPr="00CA51EB" w:rsidRDefault="0087631D" w:rsidP="0087631D">
      <w:pPr>
        <w:spacing w:after="0" w:line="240" w:lineRule="auto"/>
        <w:ind w:firstLine="709"/>
        <w:jc w:val="both"/>
        <w:rPr>
          <w:rFonts w:ascii="Times New Roman" w:hAnsi="Times New Roman" w:cs="Times New Roman"/>
          <w:i/>
          <w:sz w:val="28"/>
          <w:szCs w:val="28"/>
          <w:lang w:val="de-DE"/>
        </w:rPr>
      </w:pPr>
      <w:r w:rsidRPr="00CA51EB">
        <w:rPr>
          <w:rFonts w:ascii="Times New Roman" w:hAnsi="Times New Roman" w:cs="Times New Roman"/>
          <w:sz w:val="28"/>
          <w:szCs w:val="28"/>
          <w:lang w:val="de-DE" w:eastAsia="ru-RU"/>
        </w:rPr>
        <w:t xml:space="preserve">Verteilte künstliche Intelligenz ist ein Teilgebiet der künstlichen Intelligenz, welches sich mit Systemen beschäftigt, die aus Gesellschaften von Einzelkomponenten, den Agenten, zusammengesetzt sind. Ein solches System wird durch seine einzelnen Agenten, die Interaktionen zwischen ihnen (durch eine spezielle Sprache beschrieben) und schließlich durch die Umwelt selbst spezifiziert. Die einzelnen Agenten kooperieren, um bestimmte Ziele zu erreichen. Dabei kann die Steuerung der Entscheidungsfindung dezentral oder zentral durchgeführt werden. Das </w:t>
      </w:r>
      <w:r w:rsidRPr="00CA51EB">
        <w:rPr>
          <w:rFonts w:ascii="Times New Roman" w:hAnsi="Times New Roman" w:cs="Times New Roman"/>
          <w:sz w:val="28"/>
          <w:szCs w:val="28"/>
          <w:lang w:val="de-DE" w:eastAsia="ru-RU"/>
        </w:rPr>
        <w:lastRenderedPageBreak/>
        <w:t>intelligente Verhalten des gesamten Systems resultiert aus dem individuellen Verhalten der Agenten.</w:t>
      </w:r>
    </w:p>
    <w:p w14:paraId="5BD13AE3" w14:textId="77777777" w:rsidR="0087631D" w:rsidRPr="00CA51EB" w:rsidRDefault="0087631D" w:rsidP="0087631D">
      <w:pPr>
        <w:pStyle w:val="af"/>
        <w:spacing w:before="0" w:after="0" w:line="240" w:lineRule="auto"/>
        <w:ind w:right="-2" w:firstLine="709"/>
        <w:rPr>
          <w:rFonts w:ascii="Times New Roman" w:hAnsi="Times New Roman" w:cs="Times New Roman"/>
          <w:sz w:val="28"/>
          <w:szCs w:val="28"/>
          <w:lang w:val="de-DE"/>
        </w:rPr>
      </w:pPr>
      <w:r w:rsidRPr="00CA51EB">
        <w:rPr>
          <w:rStyle w:val="13"/>
          <w:rFonts w:ascii="Times New Roman" w:hAnsi="Times New Roman" w:cs="Times New Roman"/>
          <w:sz w:val="28"/>
          <w:szCs w:val="28"/>
          <w:lang w:val="de-DE" w:eastAsia="de-DE"/>
        </w:rPr>
        <w:t>Die Verteilte Künstliche Intelligenz (VKI) versucht die Defizite der klassischen KI in Bezug auf die Entwicklung intelligenter Agenten auszugleichen. Die Schwerpunkte liegen dabei bei:</w:t>
      </w:r>
    </w:p>
    <w:p w14:paraId="04CCF939" w14:textId="77777777" w:rsidR="0087631D" w:rsidRPr="00CA51EB" w:rsidRDefault="0087631D" w:rsidP="0087631D">
      <w:pPr>
        <w:pStyle w:val="af"/>
        <w:numPr>
          <w:ilvl w:val="0"/>
          <w:numId w:val="123"/>
        </w:numPr>
        <w:shd w:val="clear" w:color="auto" w:fill="auto"/>
        <w:spacing w:before="0" w:after="0" w:line="240" w:lineRule="auto"/>
        <w:ind w:left="360" w:right="-2"/>
        <w:jc w:val="left"/>
        <w:rPr>
          <w:rFonts w:ascii="Times New Roman" w:hAnsi="Times New Roman" w:cs="Times New Roman"/>
          <w:sz w:val="28"/>
          <w:szCs w:val="28"/>
          <w:lang w:val="de-DE"/>
        </w:rPr>
      </w:pPr>
      <w:r w:rsidRPr="00CA51EB">
        <w:rPr>
          <w:rStyle w:val="13"/>
          <w:rFonts w:ascii="Times New Roman" w:hAnsi="Times New Roman" w:cs="Times New Roman"/>
          <w:sz w:val="28"/>
          <w:szCs w:val="28"/>
          <w:lang w:val="de-DE" w:eastAsia="de-DE"/>
        </w:rPr>
        <w:t xml:space="preserve"> Entwicklung von Organisationsstrukturen</w:t>
      </w:r>
    </w:p>
    <w:p w14:paraId="4681C29E" w14:textId="77777777" w:rsidR="0087631D" w:rsidRPr="00CA51EB" w:rsidRDefault="0087631D" w:rsidP="0087631D">
      <w:pPr>
        <w:pStyle w:val="af"/>
        <w:numPr>
          <w:ilvl w:val="0"/>
          <w:numId w:val="123"/>
        </w:numPr>
        <w:shd w:val="clear" w:color="auto" w:fill="auto"/>
        <w:spacing w:before="0" w:after="0" w:line="240" w:lineRule="auto"/>
        <w:ind w:left="360" w:right="-2"/>
        <w:jc w:val="left"/>
        <w:rPr>
          <w:rFonts w:ascii="Times New Roman" w:hAnsi="Times New Roman" w:cs="Times New Roman"/>
          <w:sz w:val="28"/>
          <w:szCs w:val="28"/>
          <w:lang w:val="de-DE"/>
        </w:rPr>
      </w:pPr>
      <w:r w:rsidRPr="00CA51EB">
        <w:rPr>
          <w:rStyle w:val="13"/>
          <w:rFonts w:ascii="Times New Roman" w:hAnsi="Times New Roman" w:cs="Times New Roman"/>
          <w:sz w:val="28"/>
          <w:szCs w:val="28"/>
          <w:lang w:val="de-DE" w:eastAsia="de-DE"/>
        </w:rPr>
        <w:t xml:space="preserve"> Problemlösungsstrategien</w:t>
      </w:r>
    </w:p>
    <w:p w14:paraId="7B14091A" w14:textId="77777777" w:rsidR="0087631D" w:rsidRPr="00CA51EB" w:rsidRDefault="0087631D" w:rsidP="0087631D">
      <w:pPr>
        <w:pStyle w:val="af"/>
        <w:numPr>
          <w:ilvl w:val="0"/>
          <w:numId w:val="123"/>
        </w:numPr>
        <w:shd w:val="clear" w:color="auto" w:fill="auto"/>
        <w:spacing w:before="0" w:after="0" w:line="240" w:lineRule="auto"/>
        <w:ind w:left="360" w:right="-2"/>
        <w:jc w:val="left"/>
        <w:rPr>
          <w:rFonts w:ascii="Times New Roman" w:hAnsi="Times New Roman" w:cs="Times New Roman"/>
          <w:sz w:val="28"/>
          <w:szCs w:val="28"/>
          <w:lang w:val="de-DE"/>
        </w:rPr>
      </w:pPr>
      <w:r w:rsidRPr="00CA51EB">
        <w:rPr>
          <w:rStyle w:val="13"/>
          <w:rFonts w:ascii="Times New Roman" w:hAnsi="Times New Roman" w:cs="Times New Roman"/>
          <w:sz w:val="28"/>
          <w:szCs w:val="28"/>
          <w:lang w:val="de-DE" w:eastAsia="de-DE"/>
        </w:rPr>
        <w:t xml:space="preserve"> Kooperation- und Koordinationsmechanismen</w:t>
      </w:r>
    </w:p>
    <w:p w14:paraId="4AAE2541" w14:textId="77777777" w:rsidR="0087631D" w:rsidRPr="00CA51EB" w:rsidRDefault="0087631D" w:rsidP="0087631D">
      <w:pPr>
        <w:spacing w:after="0" w:line="240" w:lineRule="auto"/>
        <w:ind w:firstLine="709"/>
        <w:rPr>
          <w:rFonts w:ascii="Times New Roman" w:hAnsi="Times New Roman" w:cs="Times New Roman"/>
          <w:sz w:val="28"/>
          <w:szCs w:val="28"/>
          <w:lang w:val="de-DE"/>
        </w:rPr>
      </w:pPr>
      <w:r w:rsidRPr="00CA51EB">
        <w:rPr>
          <w:rFonts w:ascii="Times New Roman" w:hAnsi="Times New Roman" w:cs="Times New Roman"/>
          <w:sz w:val="28"/>
          <w:szCs w:val="28"/>
          <w:lang w:val="de-DE"/>
        </w:rPr>
        <w:t>In der Abbildung 1.1 ist die seit 1988 verbreitete Klassifikation der VKI von Bond und Gasse dargestellt.</w:t>
      </w:r>
    </w:p>
    <w:p w14:paraId="15D7FD5E" w14:textId="77777777" w:rsidR="0087631D" w:rsidRPr="00CA51EB" w:rsidRDefault="0087631D" w:rsidP="0087631D">
      <w:pPr>
        <w:spacing w:after="0" w:line="240" w:lineRule="auto"/>
        <w:jc w:val="center"/>
        <w:rPr>
          <w:rStyle w:val="Picturecaption"/>
          <w:rFonts w:ascii="Times New Roman" w:hAnsi="Times New Roman" w:cs="Times New Roman"/>
          <w:sz w:val="28"/>
          <w:szCs w:val="28"/>
          <w:lang w:val="de-DE" w:eastAsia="de-DE"/>
        </w:rPr>
      </w:pPr>
      <w:r w:rsidRPr="00CA51EB">
        <w:rPr>
          <w:rFonts w:ascii="Times New Roman" w:hAnsi="Times New Roman" w:cs="Times New Roman"/>
          <w:noProof/>
          <w:sz w:val="28"/>
          <w:szCs w:val="28"/>
          <w:lang w:eastAsia="ru-RU"/>
        </w:rPr>
        <w:drawing>
          <wp:anchor distT="0" distB="0" distL="114300" distR="114300" simplePos="0" relativeHeight="251685888" behindDoc="0" locked="0" layoutInCell="1" allowOverlap="1" wp14:anchorId="5C65AD48" wp14:editId="43B58C81">
            <wp:simplePos x="0" y="0"/>
            <wp:positionH relativeFrom="column">
              <wp:posOffset>1282065</wp:posOffset>
            </wp:positionH>
            <wp:positionV relativeFrom="paragraph">
              <wp:posOffset>148590</wp:posOffset>
            </wp:positionV>
            <wp:extent cx="3609975" cy="1632585"/>
            <wp:effectExtent l="0" t="0" r="9525" b="571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09975" cy="1632585"/>
                    </a:xfrm>
                    <a:prstGeom prst="rect">
                      <a:avLst/>
                    </a:prstGeom>
                    <a:noFill/>
                  </pic:spPr>
                </pic:pic>
              </a:graphicData>
            </a:graphic>
            <wp14:sizeRelH relativeFrom="page">
              <wp14:pctWidth>0</wp14:pctWidth>
            </wp14:sizeRelH>
            <wp14:sizeRelV relativeFrom="page">
              <wp14:pctHeight>0</wp14:pctHeight>
            </wp14:sizeRelV>
          </wp:anchor>
        </w:drawing>
      </w:r>
      <w:bookmarkStart w:id="61" w:name="bookmark4"/>
    </w:p>
    <w:bookmarkEnd w:id="61"/>
    <w:p w14:paraId="1A1FAEF5" w14:textId="77777777" w:rsidR="0087631D" w:rsidRPr="00CA51EB" w:rsidRDefault="0087631D" w:rsidP="0087631D">
      <w:pPr>
        <w:spacing w:after="0" w:line="240" w:lineRule="auto"/>
        <w:jc w:val="center"/>
        <w:rPr>
          <w:rFonts w:ascii="Times New Roman" w:hAnsi="Times New Roman" w:cs="Times New Roman"/>
          <w:b/>
          <w:sz w:val="28"/>
          <w:szCs w:val="28"/>
          <w:lang w:val="de-DE"/>
        </w:rPr>
      </w:pPr>
    </w:p>
    <w:p w14:paraId="4C879C22" w14:textId="77777777" w:rsidR="0087631D" w:rsidRPr="00CA51EB" w:rsidRDefault="0087631D" w:rsidP="0087631D">
      <w:pPr>
        <w:spacing w:after="0" w:line="240" w:lineRule="auto"/>
        <w:jc w:val="center"/>
        <w:rPr>
          <w:rFonts w:ascii="Times New Roman" w:hAnsi="Times New Roman" w:cs="Times New Roman"/>
          <w:b/>
          <w:sz w:val="28"/>
          <w:szCs w:val="28"/>
          <w:lang w:val="de-DE"/>
        </w:rPr>
      </w:pPr>
    </w:p>
    <w:p w14:paraId="097DA7DC" w14:textId="77777777" w:rsidR="0087631D" w:rsidRPr="00CA51EB" w:rsidRDefault="0087631D" w:rsidP="0087631D">
      <w:pPr>
        <w:spacing w:after="0" w:line="240" w:lineRule="auto"/>
        <w:jc w:val="center"/>
        <w:rPr>
          <w:rFonts w:ascii="Times New Roman" w:hAnsi="Times New Roman" w:cs="Times New Roman"/>
          <w:b/>
          <w:sz w:val="28"/>
          <w:szCs w:val="28"/>
          <w:lang w:val="de-DE"/>
        </w:rPr>
      </w:pPr>
    </w:p>
    <w:p w14:paraId="349D5ECA" w14:textId="77777777" w:rsidR="0087631D" w:rsidRPr="00CA51EB" w:rsidRDefault="0087631D" w:rsidP="0087631D">
      <w:pPr>
        <w:spacing w:after="0" w:line="240" w:lineRule="auto"/>
        <w:jc w:val="center"/>
        <w:rPr>
          <w:rFonts w:ascii="Times New Roman" w:hAnsi="Times New Roman" w:cs="Times New Roman"/>
          <w:b/>
          <w:sz w:val="28"/>
          <w:szCs w:val="28"/>
          <w:lang w:val="de-DE"/>
        </w:rPr>
      </w:pPr>
    </w:p>
    <w:p w14:paraId="144A4A3F" w14:textId="77777777" w:rsidR="0087631D" w:rsidRPr="00CA51EB" w:rsidRDefault="0087631D" w:rsidP="0087631D">
      <w:pPr>
        <w:spacing w:after="0" w:line="240" w:lineRule="auto"/>
        <w:jc w:val="center"/>
        <w:rPr>
          <w:rFonts w:ascii="Times New Roman" w:hAnsi="Times New Roman" w:cs="Times New Roman"/>
          <w:b/>
          <w:sz w:val="28"/>
          <w:szCs w:val="28"/>
          <w:lang w:val="de-DE"/>
        </w:rPr>
      </w:pPr>
    </w:p>
    <w:p w14:paraId="010F04B8" w14:textId="77777777" w:rsidR="0087631D" w:rsidRPr="00CA51EB" w:rsidRDefault="0087631D" w:rsidP="0087631D">
      <w:pPr>
        <w:spacing w:after="0" w:line="240" w:lineRule="auto"/>
        <w:jc w:val="center"/>
        <w:rPr>
          <w:rFonts w:ascii="Times New Roman" w:hAnsi="Times New Roman" w:cs="Times New Roman"/>
          <w:b/>
          <w:sz w:val="28"/>
          <w:szCs w:val="28"/>
          <w:lang w:val="de-DE"/>
        </w:rPr>
      </w:pPr>
    </w:p>
    <w:p w14:paraId="3834B24E" w14:textId="77777777" w:rsidR="0087631D" w:rsidRPr="00CA51EB" w:rsidRDefault="0087631D" w:rsidP="0087631D">
      <w:pPr>
        <w:spacing w:after="0" w:line="240" w:lineRule="auto"/>
        <w:jc w:val="center"/>
        <w:rPr>
          <w:rFonts w:ascii="Times New Roman" w:hAnsi="Times New Roman" w:cs="Times New Roman"/>
          <w:b/>
          <w:sz w:val="28"/>
          <w:szCs w:val="28"/>
          <w:lang w:val="de-DE"/>
        </w:rPr>
      </w:pPr>
    </w:p>
    <w:p w14:paraId="58A91B4C" w14:textId="77777777" w:rsidR="0087631D" w:rsidRPr="00CA51EB" w:rsidRDefault="0087631D" w:rsidP="0087631D">
      <w:pPr>
        <w:spacing w:after="0" w:line="240" w:lineRule="auto"/>
        <w:jc w:val="center"/>
        <w:rPr>
          <w:rFonts w:ascii="Times New Roman" w:hAnsi="Times New Roman" w:cs="Times New Roman"/>
          <w:b/>
          <w:sz w:val="28"/>
          <w:szCs w:val="28"/>
          <w:lang w:val="de-DE"/>
        </w:rPr>
      </w:pPr>
    </w:p>
    <w:p w14:paraId="6A892A6B" w14:textId="77777777" w:rsidR="0087631D" w:rsidRPr="00CA51EB" w:rsidRDefault="0087631D" w:rsidP="0087631D">
      <w:pPr>
        <w:spacing w:after="0" w:line="240" w:lineRule="auto"/>
        <w:jc w:val="center"/>
        <w:rPr>
          <w:rStyle w:val="Picturecaption"/>
          <w:rFonts w:ascii="Times New Roman" w:hAnsi="Times New Roman" w:cs="Times New Roman"/>
          <w:sz w:val="28"/>
          <w:szCs w:val="28"/>
          <w:lang w:val="de-DE" w:eastAsia="de-DE"/>
        </w:rPr>
      </w:pPr>
    </w:p>
    <w:p w14:paraId="2B2D35B8" w14:textId="77777777" w:rsidR="0087631D" w:rsidRPr="00EA6DBF" w:rsidRDefault="0087631D" w:rsidP="0087631D">
      <w:pPr>
        <w:spacing w:after="0" w:line="240" w:lineRule="auto"/>
        <w:jc w:val="center"/>
        <w:rPr>
          <w:rStyle w:val="Picturecaption"/>
          <w:rFonts w:ascii="Times New Roman" w:hAnsi="Times New Roman" w:cs="Times New Roman"/>
          <w:i/>
          <w:sz w:val="28"/>
          <w:szCs w:val="28"/>
          <w:lang w:val="de-DE" w:eastAsia="de-DE"/>
        </w:rPr>
      </w:pPr>
      <w:r w:rsidRPr="00EA6DBF">
        <w:rPr>
          <w:rStyle w:val="Picturecaption"/>
          <w:rFonts w:ascii="Times New Roman" w:hAnsi="Times New Roman" w:cs="Times New Roman"/>
          <w:i/>
          <w:sz w:val="28"/>
          <w:szCs w:val="28"/>
          <w:lang w:val="de-DE" w:eastAsia="de-DE"/>
        </w:rPr>
        <w:t>Abbildung 1.1: Die Klassifikation der VKI</w:t>
      </w:r>
    </w:p>
    <w:p w14:paraId="0072AE70" w14:textId="77777777" w:rsidR="0087631D" w:rsidRPr="00CA51EB" w:rsidRDefault="0087631D" w:rsidP="0087631D">
      <w:pPr>
        <w:pStyle w:val="af"/>
        <w:shd w:val="clear" w:color="auto" w:fill="auto"/>
        <w:spacing w:before="0" w:after="0" w:line="240" w:lineRule="auto"/>
        <w:ind w:firstLine="709"/>
        <w:jc w:val="left"/>
        <w:rPr>
          <w:rStyle w:val="BodytextExact"/>
          <w:rFonts w:ascii="Times New Roman" w:hAnsi="Times New Roman" w:cs="Times New Roman"/>
          <w:sz w:val="28"/>
          <w:szCs w:val="28"/>
          <w:lang w:val="de-DE" w:eastAsia="de-DE"/>
        </w:rPr>
      </w:pPr>
      <w:r w:rsidRPr="00CA51EB">
        <w:rPr>
          <w:rStyle w:val="BodytextExact"/>
          <w:rFonts w:ascii="Times New Roman" w:hAnsi="Times New Roman" w:cs="Times New Roman"/>
          <w:sz w:val="28"/>
          <w:szCs w:val="28"/>
          <w:lang w:val="de-DE" w:eastAsia="de-DE"/>
        </w:rPr>
        <w:t>Die Schwerpunkte von diesen Unterklassen sind folgendermaßen verteilt:</w:t>
      </w:r>
    </w:p>
    <w:p w14:paraId="4A9AA2F4" w14:textId="77777777" w:rsidR="0087631D" w:rsidRPr="00CA51EB" w:rsidRDefault="0087631D" w:rsidP="0087631D">
      <w:pPr>
        <w:pStyle w:val="af"/>
        <w:numPr>
          <w:ilvl w:val="0"/>
          <w:numId w:val="124"/>
        </w:numPr>
        <w:shd w:val="clear" w:color="auto" w:fill="auto"/>
        <w:tabs>
          <w:tab w:val="left" w:pos="993"/>
        </w:tabs>
        <w:spacing w:before="0" w:after="0" w:line="240" w:lineRule="auto"/>
        <w:ind w:left="0" w:right="20" w:firstLine="709"/>
        <w:rPr>
          <w:rFonts w:ascii="Times New Roman" w:hAnsi="Times New Roman" w:cs="Times New Roman"/>
          <w:sz w:val="28"/>
          <w:szCs w:val="28"/>
          <w:lang w:val="de-DE"/>
        </w:rPr>
      </w:pPr>
      <w:r w:rsidRPr="00CA51EB">
        <w:rPr>
          <w:rStyle w:val="13"/>
          <w:rFonts w:ascii="Times New Roman" w:hAnsi="Times New Roman" w:cs="Times New Roman"/>
          <w:sz w:val="28"/>
          <w:szCs w:val="28"/>
          <w:lang w:val="de-DE" w:eastAsia="de-DE"/>
        </w:rPr>
        <w:t>Parallele KI untersucht inwieweit die komplexen Problemstellungen allein durch deren Verteilung auf eine größere Zahl von Ressourcen. Dabei spielen die verteilten Problemlösungsstrategien oder Kooperation- und Koordinationsmechanismen eine untergeordnete Rolle.</w:t>
      </w:r>
    </w:p>
    <w:p w14:paraId="296A4130" w14:textId="77777777" w:rsidR="0087631D" w:rsidRPr="00CA51EB" w:rsidRDefault="0087631D" w:rsidP="0087631D">
      <w:pPr>
        <w:pStyle w:val="af"/>
        <w:numPr>
          <w:ilvl w:val="0"/>
          <w:numId w:val="124"/>
        </w:numPr>
        <w:shd w:val="clear" w:color="auto" w:fill="auto"/>
        <w:tabs>
          <w:tab w:val="left" w:pos="993"/>
        </w:tabs>
        <w:spacing w:before="0" w:after="0" w:line="240" w:lineRule="auto"/>
        <w:ind w:left="0" w:right="20" w:firstLine="709"/>
        <w:rPr>
          <w:rFonts w:ascii="Times New Roman" w:hAnsi="Times New Roman" w:cs="Times New Roman"/>
          <w:sz w:val="28"/>
          <w:szCs w:val="28"/>
          <w:lang w:val="de-DE"/>
        </w:rPr>
      </w:pPr>
      <w:r w:rsidRPr="00CA51EB">
        <w:rPr>
          <w:rStyle w:val="13"/>
          <w:rFonts w:ascii="Times New Roman" w:hAnsi="Times New Roman" w:cs="Times New Roman"/>
          <w:sz w:val="28"/>
          <w:szCs w:val="28"/>
          <w:lang w:val="de-DE" w:eastAsia="de-DE"/>
        </w:rPr>
        <w:t xml:space="preserve">Beim verteilten Problemlösen steht der Kooperationsaspekt im Vordergrund. Es wird untersucht, inwieweit ein gemeinsames Problem mit Hilfe von mehreren unabhängigen Modulen gelöst werden kann. Der Schwerpunkt liegt also in der Entwicklung von Algorithmen, die Probleme in Teilprobleme zerlegen können und in der Lage sind die Teilergebnisse zu einem Gesamtergebnis zu verbinden. Dabei handelt es sich um </w:t>
      </w:r>
      <w:r w:rsidRPr="00CA51EB">
        <w:rPr>
          <w:rStyle w:val="13"/>
          <w:rFonts w:ascii="Times New Roman" w:hAnsi="Times New Roman" w:cs="Times New Roman"/>
          <w:sz w:val="28"/>
          <w:szCs w:val="28"/>
          <w:lang w:val="de-DE"/>
        </w:rPr>
        <w:t xml:space="preserve">Top- Down </w:t>
      </w:r>
      <w:r w:rsidRPr="00CA51EB">
        <w:rPr>
          <w:rStyle w:val="13"/>
          <w:rFonts w:ascii="Times New Roman" w:hAnsi="Times New Roman" w:cs="Times New Roman"/>
          <w:sz w:val="28"/>
          <w:szCs w:val="28"/>
          <w:lang w:val="de-DE" w:eastAsia="de-DE"/>
        </w:rPr>
        <w:t>Verfahren, da das zu lösende Problem von Anfang an bekannt werden muss. Die häufigste, in diesem Bereich gestellte Frage ist, wie findet die Kommunikation zwischen einzelnen Modulen statt. Die drei Verfahren, die am verbreitetsten angewendet werden, sind:</w:t>
      </w:r>
    </w:p>
    <w:p w14:paraId="6C538582" w14:textId="77777777" w:rsidR="0087631D" w:rsidRPr="00CA51EB" w:rsidRDefault="0087631D" w:rsidP="0087631D">
      <w:pPr>
        <w:pStyle w:val="af"/>
        <w:numPr>
          <w:ilvl w:val="0"/>
          <w:numId w:val="153"/>
        </w:numPr>
        <w:shd w:val="clear" w:color="auto" w:fill="auto"/>
        <w:tabs>
          <w:tab w:val="left" w:pos="993"/>
        </w:tabs>
        <w:spacing w:before="0" w:after="0" w:line="240" w:lineRule="auto"/>
        <w:ind w:left="851"/>
        <w:rPr>
          <w:rFonts w:ascii="Times New Roman" w:hAnsi="Times New Roman" w:cs="Times New Roman"/>
          <w:sz w:val="28"/>
          <w:szCs w:val="28"/>
          <w:lang w:val="de-DE"/>
        </w:rPr>
      </w:pPr>
      <w:r w:rsidRPr="00CA51EB">
        <w:rPr>
          <w:rStyle w:val="13"/>
          <w:rFonts w:ascii="Times New Roman" w:hAnsi="Times New Roman" w:cs="Times New Roman"/>
          <w:sz w:val="28"/>
          <w:szCs w:val="28"/>
          <w:lang w:val="de-DE" w:eastAsia="de-DE"/>
        </w:rPr>
        <w:t xml:space="preserve"> </w:t>
      </w:r>
      <w:r w:rsidRPr="00CA51EB">
        <w:rPr>
          <w:rStyle w:val="13"/>
          <w:rFonts w:ascii="Times New Roman" w:hAnsi="Times New Roman" w:cs="Times New Roman"/>
          <w:sz w:val="28"/>
          <w:szCs w:val="28"/>
          <w:lang w:val="de-DE"/>
        </w:rPr>
        <w:t xml:space="preserve">Blackboard </w:t>
      </w:r>
      <w:r w:rsidRPr="00CA51EB">
        <w:rPr>
          <w:rStyle w:val="13"/>
          <w:rFonts w:ascii="Times New Roman" w:hAnsi="Times New Roman" w:cs="Times New Roman"/>
          <w:sz w:val="28"/>
          <w:szCs w:val="28"/>
          <w:lang w:val="de-DE" w:eastAsia="de-DE"/>
        </w:rPr>
        <w:t>- Prinzip</w:t>
      </w:r>
    </w:p>
    <w:p w14:paraId="5B35B978" w14:textId="77777777" w:rsidR="0087631D" w:rsidRPr="00CA51EB" w:rsidRDefault="0087631D" w:rsidP="0087631D">
      <w:pPr>
        <w:pStyle w:val="af"/>
        <w:numPr>
          <w:ilvl w:val="0"/>
          <w:numId w:val="153"/>
        </w:numPr>
        <w:shd w:val="clear" w:color="auto" w:fill="auto"/>
        <w:tabs>
          <w:tab w:val="left" w:pos="993"/>
        </w:tabs>
        <w:spacing w:before="0" w:after="0" w:line="240" w:lineRule="auto"/>
        <w:ind w:left="851"/>
        <w:rPr>
          <w:rFonts w:ascii="Times New Roman" w:hAnsi="Times New Roman" w:cs="Times New Roman"/>
          <w:sz w:val="28"/>
          <w:szCs w:val="28"/>
          <w:lang w:val="de-DE"/>
        </w:rPr>
      </w:pPr>
      <w:r w:rsidRPr="00CA51EB">
        <w:rPr>
          <w:rStyle w:val="13"/>
          <w:rFonts w:ascii="Times New Roman" w:hAnsi="Times New Roman" w:cs="Times New Roman"/>
          <w:sz w:val="28"/>
          <w:szCs w:val="28"/>
          <w:lang w:val="de-DE" w:eastAsia="de-DE"/>
        </w:rPr>
        <w:t xml:space="preserve"> Kontraktnetz System</w:t>
      </w:r>
    </w:p>
    <w:p w14:paraId="37192A81" w14:textId="77777777" w:rsidR="0087631D" w:rsidRPr="00CA51EB" w:rsidRDefault="0087631D" w:rsidP="0087631D">
      <w:pPr>
        <w:pStyle w:val="af"/>
        <w:numPr>
          <w:ilvl w:val="0"/>
          <w:numId w:val="153"/>
        </w:numPr>
        <w:shd w:val="clear" w:color="auto" w:fill="auto"/>
        <w:tabs>
          <w:tab w:val="left" w:pos="993"/>
        </w:tabs>
        <w:spacing w:before="0" w:after="0" w:line="240" w:lineRule="auto"/>
        <w:ind w:left="851"/>
        <w:rPr>
          <w:rFonts w:ascii="Times New Roman" w:hAnsi="Times New Roman" w:cs="Times New Roman"/>
          <w:sz w:val="28"/>
          <w:szCs w:val="28"/>
          <w:lang w:val="de-DE"/>
        </w:rPr>
      </w:pPr>
      <w:r w:rsidRPr="00CA51EB">
        <w:rPr>
          <w:rStyle w:val="13"/>
          <w:rFonts w:ascii="Times New Roman" w:hAnsi="Times New Roman" w:cs="Times New Roman"/>
          <w:sz w:val="28"/>
          <w:szCs w:val="28"/>
          <w:lang w:val="de-DE" w:eastAsia="de-DE"/>
        </w:rPr>
        <w:t xml:space="preserve"> Partial Global </w:t>
      </w:r>
      <w:r w:rsidRPr="00CA51EB">
        <w:rPr>
          <w:rStyle w:val="13"/>
          <w:rFonts w:ascii="Times New Roman" w:hAnsi="Times New Roman" w:cs="Times New Roman"/>
          <w:sz w:val="28"/>
          <w:szCs w:val="28"/>
          <w:lang w:val="de-DE"/>
        </w:rPr>
        <w:t>Planning</w:t>
      </w:r>
    </w:p>
    <w:p w14:paraId="5B805EA5" w14:textId="77777777" w:rsidR="0087631D" w:rsidRPr="00CA51EB" w:rsidRDefault="0087631D" w:rsidP="0087631D">
      <w:pPr>
        <w:pStyle w:val="af"/>
        <w:numPr>
          <w:ilvl w:val="0"/>
          <w:numId w:val="125"/>
        </w:numPr>
        <w:shd w:val="clear" w:color="auto" w:fill="auto"/>
        <w:tabs>
          <w:tab w:val="left" w:pos="993"/>
        </w:tabs>
        <w:spacing w:before="0" w:after="0" w:line="240" w:lineRule="auto"/>
        <w:ind w:left="0" w:firstLine="709"/>
        <w:rPr>
          <w:rStyle w:val="13"/>
          <w:rFonts w:ascii="Times New Roman" w:hAnsi="Times New Roman" w:cs="Times New Roman"/>
          <w:sz w:val="28"/>
          <w:szCs w:val="28"/>
          <w:lang w:val="de-DE"/>
        </w:rPr>
      </w:pPr>
      <w:r w:rsidRPr="00CA51EB">
        <w:rPr>
          <w:rStyle w:val="13"/>
          <w:rFonts w:ascii="Times New Roman" w:hAnsi="Times New Roman" w:cs="Times New Roman"/>
          <w:sz w:val="28"/>
          <w:szCs w:val="28"/>
          <w:lang w:val="de-DE" w:eastAsia="de-DE"/>
        </w:rPr>
        <w:t>Multiagenten-Systeme setzen voraus, dass die Agenten auch über eigene Handlungsfähigkeit verfügen und sich somit selbst koordinieren. Anders als beim verteilten Problemlösen handelt es sich hier um einen Buttom-Up Prozess. Der Vorteil liegt in der Tatsache, dass die Agenten</w:t>
      </w:r>
      <w:r w:rsidRPr="00CA51EB">
        <w:rPr>
          <w:rStyle w:val="13"/>
          <w:rFonts w:ascii="Times New Roman" w:hAnsi="Times New Roman" w:cs="Times New Roman"/>
          <w:sz w:val="28"/>
          <w:szCs w:val="28"/>
          <w:lang w:val="de-DE"/>
        </w:rPr>
        <w:t xml:space="preserve"> </w:t>
      </w:r>
      <w:r w:rsidRPr="00CA51EB">
        <w:rPr>
          <w:rStyle w:val="13"/>
          <w:rFonts w:ascii="Times New Roman" w:hAnsi="Times New Roman" w:cs="Times New Roman"/>
          <w:sz w:val="28"/>
          <w:szCs w:val="28"/>
          <w:lang w:val="de-DE" w:eastAsia="de-DE"/>
        </w:rPr>
        <w:t>die Probleme lösen können, die während der Implementierung nicht vorgesehen waren.</w:t>
      </w:r>
    </w:p>
    <w:p w14:paraId="66BBBA3A" w14:textId="77777777" w:rsidR="0087631D" w:rsidRPr="00CA51EB" w:rsidRDefault="0087631D" w:rsidP="0087631D">
      <w:pPr>
        <w:pStyle w:val="af"/>
        <w:shd w:val="clear" w:color="auto" w:fill="auto"/>
        <w:tabs>
          <w:tab w:val="left" w:pos="993"/>
        </w:tabs>
        <w:spacing w:before="0" w:after="0" w:line="240" w:lineRule="auto"/>
        <w:ind w:firstLine="709"/>
        <w:rPr>
          <w:rStyle w:val="13"/>
          <w:rFonts w:ascii="Times New Roman" w:hAnsi="Times New Roman" w:cs="Times New Roman"/>
          <w:b/>
          <w:sz w:val="28"/>
          <w:szCs w:val="28"/>
          <w:lang w:val="de-DE" w:eastAsia="de-DE"/>
        </w:rPr>
      </w:pPr>
      <w:r w:rsidRPr="00CA51EB">
        <w:rPr>
          <w:rStyle w:val="13"/>
          <w:rFonts w:ascii="Times New Roman" w:hAnsi="Times New Roman" w:cs="Times New Roman"/>
          <w:b/>
          <w:sz w:val="28"/>
          <w:szCs w:val="28"/>
          <w:lang w:val="de-DE" w:eastAsia="de-DE"/>
        </w:rPr>
        <w:lastRenderedPageBreak/>
        <w:t>Softwareagenten</w:t>
      </w:r>
    </w:p>
    <w:p w14:paraId="4AE43E8D" w14:textId="77777777" w:rsidR="0087631D" w:rsidRPr="00CA51EB" w:rsidRDefault="0087631D" w:rsidP="0087631D">
      <w:pPr>
        <w:autoSpaceDE w:val="0"/>
        <w:autoSpaceDN w:val="0"/>
        <w:adjustRightInd w:val="0"/>
        <w:spacing w:after="0" w:line="240" w:lineRule="auto"/>
        <w:ind w:firstLine="709"/>
        <w:jc w:val="both"/>
        <w:rPr>
          <w:rFonts w:ascii="Times New Roman" w:eastAsiaTheme="minorHAnsi" w:hAnsi="Times New Roman" w:cs="Times New Roman"/>
          <w:sz w:val="28"/>
          <w:szCs w:val="28"/>
          <w:lang w:val="de-DE"/>
        </w:rPr>
      </w:pPr>
      <w:r w:rsidRPr="00CA51EB">
        <w:rPr>
          <w:rFonts w:ascii="Times New Roman" w:eastAsiaTheme="minorHAnsi" w:hAnsi="Times New Roman" w:cs="Times New Roman"/>
          <w:sz w:val="28"/>
          <w:szCs w:val="28"/>
          <w:lang w:val="de-DE"/>
        </w:rPr>
        <w:t>Ein Agent ist ein Computersystem, welches in einer Umgebung arbeitet, in der das System autonom Aktionen ausführen kann, um die ihm gestellte Aufgabe zu erfüllen.</w:t>
      </w:r>
    </w:p>
    <w:p w14:paraId="31408E40" w14:textId="77777777" w:rsidR="0087631D" w:rsidRPr="00CA51EB" w:rsidRDefault="0087631D" w:rsidP="0087631D">
      <w:pPr>
        <w:autoSpaceDE w:val="0"/>
        <w:autoSpaceDN w:val="0"/>
        <w:adjustRightInd w:val="0"/>
        <w:spacing w:after="0" w:line="240" w:lineRule="auto"/>
        <w:ind w:firstLine="709"/>
        <w:jc w:val="both"/>
        <w:rPr>
          <w:rFonts w:ascii="Times New Roman" w:eastAsiaTheme="minorHAnsi" w:hAnsi="Times New Roman" w:cs="Times New Roman"/>
          <w:sz w:val="28"/>
          <w:szCs w:val="28"/>
          <w:lang w:val="de-DE"/>
        </w:rPr>
      </w:pPr>
      <w:r w:rsidRPr="00CA51EB">
        <w:rPr>
          <w:rFonts w:ascii="Times New Roman" w:eastAsiaTheme="minorHAnsi" w:hAnsi="Times New Roman" w:cs="Times New Roman"/>
          <w:sz w:val="28"/>
          <w:szCs w:val="28"/>
          <w:lang w:val="de-DE"/>
        </w:rPr>
        <w:t>Agenten werden oft nach Kategorien unterteilt.</w:t>
      </w:r>
    </w:p>
    <w:p w14:paraId="149DFDBA" w14:textId="77777777" w:rsidR="0087631D" w:rsidRPr="00CA51EB" w:rsidRDefault="0087631D" w:rsidP="0087631D">
      <w:pPr>
        <w:pStyle w:val="a5"/>
        <w:numPr>
          <w:ilvl w:val="0"/>
          <w:numId w:val="125"/>
        </w:numPr>
        <w:autoSpaceDE w:val="0"/>
        <w:autoSpaceDN w:val="0"/>
        <w:adjustRightInd w:val="0"/>
        <w:spacing w:after="0" w:line="240" w:lineRule="auto"/>
        <w:contextualSpacing w:val="0"/>
        <w:rPr>
          <w:rFonts w:ascii="Times New Roman" w:eastAsiaTheme="minorHAnsi" w:hAnsi="Times New Roman" w:cs="Times New Roman"/>
          <w:sz w:val="28"/>
          <w:szCs w:val="28"/>
          <w:lang w:val="de-DE"/>
        </w:rPr>
      </w:pPr>
      <w:r w:rsidRPr="00CA51EB">
        <w:rPr>
          <w:rFonts w:ascii="Times New Roman" w:eastAsiaTheme="minorHAnsi" w:hAnsi="Times New Roman" w:cs="Times New Roman"/>
          <w:sz w:val="28"/>
          <w:szCs w:val="28"/>
          <w:lang w:val="de-DE"/>
        </w:rPr>
        <w:t>Informationsagenten</w:t>
      </w:r>
    </w:p>
    <w:p w14:paraId="0C1B7F32" w14:textId="77777777" w:rsidR="0087631D" w:rsidRPr="00CA51EB" w:rsidRDefault="0087631D" w:rsidP="0087631D">
      <w:pPr>
        <w:pStyle w:val="a5"/>
        <w:numPr>
          <w:ilvl w:val="0"/>
          <w:numId w:val="154"/>
        </w:numPr>
        <w:autoSpaceDE w:val="0"/>
        <w:autoSpaceDN w:val="0"/>
        <w:adjustRightInd w:val="0"/>
        <w:spacing w:after="0" w:line="240" w:lineRule="auto"/>
        <w:contextualSpacing w:val="0"/>
        <w:rPr>
          <w:rFonts w:ascii="Times New Roman" w:eastAsiaTheme="minorHAnsi" w:hAnsi="Times New Roman" w:cs="Times New Roman"/>
          <w:sz w:val="28"/>
          <w:szCs w:val="28"/>
          <w:lang w:val="de-DE"/>
        </w:rPr>
      </w:pPr>
      <w:r w:rsidRPr="00CA51EB">
        <w:rPr>
          <w:rFonts w:ascii="Times New Roman" w:eastAsiaTheme="minorHAnsi" w:hAnsi="Times New Roman" w:cs="Times New Roman"/>
          <w:sz w:val="28"/>
          <w:szCs w:val="28"/>
          <w:lang w:val="de-DE"/>
        </w:rPr>
        <w:t>Unterstützen den Benutzer bei der Suche nach Informationen in verteilten Systemen bzw. Netzwerken.</w:t>
      </w:r>
    </w:p>
    <w:p w14:paraId="15EB649A" w14:textId="77777777" w:rsidR="0087631D" w:rsidRPr="00CA51EB" w:rsidRDefault="0087631D" w:rsidP="0087631D">
      <w:pPr>
        <w:pStyle w:val="a5"/>
        <w:numPr>
          <w:ilvl w:val="0"/>
          <w:numId w:val="154"/>
        </w:numPr>
        <w:autoSpaceDE w:val="0"/>
        <w:autoSpaceDN w:val="0"/>
        <w:adjustRightInd w:val="0"/>
        <w:spacing w:after="0" w:line="240" w:lineRule="auto"/>
        <w:contextualSpacing w:val="0"/>
        <w:rPr>
          <w:rFonts w:ascii="Times New Roman" w:eastAsiaTheme="minorHAnsi" w:hAnsi="Times New Roman" w:cs="Times New Roman"/>
          <w:sz w:val="28"/>
          <w:szCs w:val="28"/>
          <w:lang w:val="de-DE"/>
        </w:rPr>
      </w:pPr>
      <w:r w:rsidRPr="00CA51EB">
        <w:rPr>
          <w:rFonts w:ascii="Times New Roman" w:eastAsiaTheme="minorHAnsi" w:hAnsi="Times New Roman" w:cs="Times New Roman"/>
          <w:sz w:val="28"/>
          <w:szCs w:val="28"/>
          <w:lang w:val="de-DE"/>
        </w:rPr>
        <w:t>Informationsquelle finden</w:t>
      </w:r>
    </w:p>
    <w:p w14:paraId="027F2DB5" w14:textId="77777777" w:rsidR="0087631D" w:rsidRPr="00CA51EB" w:rsidRDefault="0087631D" w:rsidP="0087631D">
      <w:pPr>
        <w:pStyle w:val="a5"/>
        <w:numPr>
          <w:ilvl w:val="0"/>
          <w:numId w:val="154"/>
        </w:numPr>
        <w:autoSpaceDE w:val="0"/>
        <w:autoSpaceDN w:val="0"/>
        <w:adjustRightInd w:val="0"/>
        <w:spacing w:after="0" w:line="240" w:lineRule="auto"/>
        <w:contextualSpacing w:val="0"/>
        <w:rPr>
          <w:rFonts w:ascii="Times New Roman" w:eastAsiaTheme="minorHAnsi" w:hAnsi="Times New Roman" w:cs="Times New Roman"/>
          <w:sz w:val="28"/>
          <w:szCs w:val="28"/>
          <w:lang w:val="de-DE"/>
        </w:rPr>
      </w:pPr>
      <w:r w:rsidRPr="00CA51EB">
        <w:rPr>
          <w:rFonts w:ascii="Times New Roman" w:eastAsiaTheme="minorHAnsi" w:hAnsi="Times New Roman" w:cs="Times New Roman"/>
          <w:sz w:val="28"/>
          <w:szCs w:val="28"/>
          <w:lang w:val="de-DE"/>
        </w:rPr>
        <w:t>Informationen daraus extrahieren</w:t>
      </w:r>
    </w:p>
    <w:p w14:paraId="64093059" w14:textId="77777777" w:rsidR="0087631D" w:rsidRPr="00CA51EB" w:rsidRDefault="0087631D" w:rsidP="0087631D">
      <w:pPr>
        <w:pStyle w:val="a5"/>
        <w:numPr>
          <w:ilvl w:val="0"/>
          <w:numId w:val="154"/>
        </w:numPr>
        <w:autoSpaceDE w:val="0"/>
        <w:autoSpaceDN w:val="0"/>
        <w:adjustRightInd w:val="0"/>
        <w:spacing w:after="0" w:line="240" w:lineRule="auto"/>
        <w:contextualSpacing w:val="0"/>
        <w:rPr>
          <w:rFonts w:ascii="Times New Roman" w:eastAsiaTheme="minorHAnsi" w:hAnsi="Times New Roman" w:cs="Times New Roman"/>
          <w:sz w:val="28"/>
          <w:szCs w:val="28"/>
          <w:lang w:val="de-DE"/>
        </w:rPr>
      </w:pPr>
      <w:r w:rsidRPr="00CA51EB">
        <w:rPr>
          <w:rFonts w:ascii="Times New Roman" w:eastAsiaTheme="minorHAnsi" w:hAnsi="Times New Roman" w:cs="Times New Roman"/>
          <w:sz w:val="28"/>
          <w:szCs w:val="28"/>
          <w:lang w:val="de-DE"/>
        </w:rPr>
        <w:t>Die Gesamtmenge abhängig von dem Benutzer filtern</w:t>
      </w:r>
    </w:p>
    <w:p w14:paraId="4F90BDFF" w14:textId="77777777" w:rsidR="0087631D" w:rsidRPr="00CA51EB" w:rsidRDefault="0087631D" w:rsidP="0087631D">
      <w:pPr>
        <w:pStyle w:val="a5"/>
        <w:numPr>
          <w:ilvl w:val="0"/>
          <w:numId w:val="154"/>
        </w:numPr>
        <w:autoSpaceDE w:val="0"/>
        <w:autoSpaceDN w:val="0"/>
        <w:adjustRightInd w:val="0"/>
        <w:spacing w:after="0" w:line="240" w:lineRule="auto"/>
        <w:contextualSpacing w:val="0"/>
        <w:rPr>
          <w:rFonts w:ascii="Times New Roman" w:eastAsiaTheme="minorHAnsi" w:hAnsi="Times New Roman" w:cs="Times New Roman"/>
          <w:sz w:val="28"/>
          <w:szCs w:val="28"/>
          <w:lang w:val="de-DE"/>
        </w:rPr>
      </w:pPr>
      <w:r w:rsidRPr="00CA51EB">
        <w:rPr>
          <w:rFonts w:ascii="Times New Roman" w:eastAsiaTheme="minorHAnsi" w:hAnsi="Times New Roman" w:cs="Times New Roman"/>
          <w:sz w:val="28"/>
          <w:szCs w:val="28"/>
          <w:lang w:val="de-DE"/>
        </w:rPr>
        <w:t>Ergebnisse in einer anschaulichen Form präsentieren</w:t>
      </w:r>
    </w:p>
    <w:p w14:paraId="7ED5AD2F" w14:textId="77777777" w:rsidR="0087631D" w:rsidRPr="00CA51EB" w:rsidRDefault="0087631D" w:rsidP="0087631D">
      <w:pPr>
        <w:pStyle w:val="a5"/>
        <w:numPr>
          <w:ilvl w:val="0"/>
          <w:numId w:val="125"/>
        </w:numPr>
        <w:autoSpaceDE w:val="0"/>
        <w:autoSpaceDN w:val="0"/>
        <w:adjustRightInd w:val="0"/>
        <w:spacing w:after="0" w:line="240" w:lineRule="auto"/>
        <w:contextualSpacing w:val="0"/>
        <w:rPr>
          <w:rFonts w:ascii="Times New Roman" w:eastAsiaTheme="minorHAnsi" w:hAnsi="Times New Roman" w:cs="Times New Roman"/>
          <w:sz w:val="28"/>
          <w:szCs w:val="28"/>
          <w:lang w:val="de-DE"/>
        </w:rPr>
      </w:pPr>
      <w:r w:rsidRPr="00CA51EB">
        <w:rPr>
          <w:rFonts w:ascii="Times New Roman" w:eastAsiaTheme="minorHAnsi" w:hAnsi="Times New Roman" w:cs="Times New Roman"/>
          <w:sz w:val="28"/>
          <w:szCs w:val="28"/>
          <w:lang w:val="de-DE"/>
        </w:rPr>
        <w:t>Kooperationsagenten</w:t>
      </w:r>
    </w:p>
    <w:p w14:paraId="6661E433" w14:textId="77777777" w:rsidR="0087631D" w:rsidRPr="00CA51EB" w:rsidRDefault="0087631D" w:rsidP="0087631D">
      <w:pPr>
        <w:pStyle w:val="a5"/>
        <w:numPr>
          <w:ilvl w:val="0"/>
          <w:numId w:val="155"/>
        </w:numPr>
        <w:autoSpaceDE w:val="0"/>
        <w:autoSpaceDN w:val="0"/>
        <w:adjustRightInd w:val="0"/>
        <w:spacing w:after="0" w:line="240" w:lineRule="auto"/>
        <w:contextualSpacing w:val="0"/>
        <w:rPr>
          <w:rFonts w:ascii="Times New Roman" w:eastAsiaTheme="minorHAnsi" w:hAnsi="Times New Roman" w:cs="Times New Roman"/>
          <w:sz w:val="28"/>
          <w:szCs w:val="28"/>
          <w:lang w:val="de-DE"/>
        </w:rPr>
      </w:pPr>
      <w:r w:rsidRPr="00CA51EB">
        <w:rPr>
          <w:rFonts w:ascii="Times New Roman" w:eastAsiaTheme="minorHAnsi" w:hAnsi="Times New Roman" w:cs="Times New Roman"/>
          <w:sz w:val="28"/>
          <w:szCs w:val="28"/>
          <w:lang w:val="de-DE"/>
        </w:rPr>
        <w:t>Hauptaufgabe besteht darin, komplexe Problemstellungen durch die Kommunikation und Kooperation mit anderen Objekten wie Agenten, Menschen oder externen Ressourcen zu lösen.</w:t>
      </w:r>
    </w:p>
    <w:p w14:paraId="547C69BE" w14:textId="77777777" w:rsidR="0087631D" w:rsidRPr="00CA51EB" w:rsidRDefault="0087631D" w:rsidP="0087631D">
      <w:pPr>
        <w:pStyle w:val="a5"/>
        <w:numPr>
          <w:ilvl w:val="0"/>
          <w:numId w:val="155"/>
        </w:numPr>
        <w:autoSpaceDE w:val="0"/>
        <w:autoSpaceDN w:val="0"/>
        <w:adjustRightInd w:val="0"/>
        <w:spacing w:after="0" w:line="240" w:lineRule="auto"/>
        <w:contextualSpacing w:val="0"/>
        <w:rPr>
          <w:rFonts w:ascii="Times New Roman" w:eastAsiaTheme="minorHAnsi" w:hAnsi="Times New Roman" w:cs="Times New Roman"/>
          <w:sz w:val="28"/>
          <w:szCs w:val="28"/>
          <w:lang w:val="de-DE"/>
        </w:rPr>
      </w:pPr>
      <w:r w:rsidRPr="00CA51EB">
        <w:rPr>
          <w:rFonts w:ascii="Times New Roman" w:eastAsiaTheme="minorHAnsi" w:hAnsi="Times New Roman" w:cs="Times New Roman"/>
          <w:sz w:val="28"/>
          <w:szCs w:val="28"/>
          <w:lang w:val="de-DE"/>
        </w:rPr>
        <w:t>Kommen dann zum Ansatz, wenn das Problem von einem einzigen Agent nicht gelöst werden kann</w:t>
      </w:r>
    </w:p>
    <w:p w14:paraId="43F18978" w14:textId="77777777" w:rsidR="0087631D" w:rsidRPr="00CA51EB" w:rsidRDefault="0087631D" w:rsidP="0087631D">
      <w:pPr>
        <w:pStyle w:val="a5"/>
        <w:numPr>
          <w:ilvl w:val="0"/>
          <w:numId w:val="155"/>
        </w:numPr>
        <w:autoSpaceDE w:val="0"/>
        <w:autoSpaceDN w:val="0"/>
        <w:adjustRightInd w:val="0"/>
        <w:spacing w:after="0" w:line="240" w:lineRule="auto"/>
        <w:contextualSpacing w:val="0"/>
        <w:rPr>
          <w:rFonts w:ascii="Times New Roman" w:eastAsiaTheme="minorHAnsi" w:hAnsi="Times New Roman" w:cs="Times New Roman"/>
          <w:sz w:val="28"/>
          <w:szCs w:val="28"/>
          <w:lang w:val="de-DE"/>
        </w:rPr>
      </w:pPr>
      <w:r w:rsidRPr="00CA51EB">
        <w:rPr>
          <w:rFonts w:ascii="Times New Roman" w:eastAsiaTheme="minorHAnsi" w:hAnsi="Times New Roman" w:cs="Times New Roman"/>
          <w:sz w:val="28"/>
          <w:szCs w:val="28"/>
          <w:lang w:val="de-DE"/>
        </w:rPr>
        <w:t>Viel komplexer als Informationsagent</w:t>
      </w:r>
    </w:p>
    <w:p w14:paraId="2433AC91" w14:textId="77777777" w:rsidR="0087631D" w:rsidRPr="00CA51EB" w:rsidRDefault="0087631D" w:rsidP="0087631D">
      <w:pPr>
        <w:pStyle w:val="a5"/>
        <w:numPr>
          <w:ilvl w:val="0"/>
          <w:numId w:val="125"/>
        </w:numPr>
        <w:autoSpaceDE w:val="0"/>
        <w:autoSpaceDN w:val="0"/>
        <w:adjustRightInd w:val="0"/>
        <w:spacing w:after="0" w:line="240" w:lineRule="auto"/>
        <w:contextualSpacing w:val="0"/>
        <w:rPr>
          <w:rFonts w:ascii="Times New Roman" w:eastAsiaTheme="minorHAnsi" w:hAnsi="Times New Roman" w:cs="Times New Roman"/>
          <w:sz w:val="28"/>
          <w:szCs w:val="28"/>
          <w:lang w:val="de-DE"/>
        </w:rPr>
      </w:pPr>
      <w:r w:rsidRPr="00CA51EB">
        <w:rPr>
          <w:rFonts w:ascii="Times New Roman" w:eastAsiaTheme="minorHAnsi" w:hAnsi="Times New Roman" w:cs="Times New Roman"/>
          <w:sz w:val="28"/>
          <w:szCs w:val="28"/>
          <w:lang w:val="de-DE"/>
        </w:rPr>
        <w:t>Transaktionsagenten</w:t>
      </w:r>
    </w:p>
    <w:p w14:paraId="6D7006B2" w14:textId="77777777" w:rsidR="0087631D" w:rsidRPr="00CA51EB" w:rsidRDefault="0087631D" w:rsidP="0087631D">
      <w:pPr>
        <w:pStyle w:val="a5"/>
        <w:numPr>
          <w:ilvl w:val="0"/>
          <w:numId w:val="156"/>
        </w:numPr>
        <w:autoSpaceDE w:val="0"/>
        <w:autoSpaceDN w:val="0"/>
        <w:adjustRightInd w:val="0"/>
        <w:spacing w:after="0" w:line="240" w:lineRule="auto"/>
        <w:contextualSpacing w:val="0"/>
        <w:rPr>
          <w:rFonts w:ascii="Times New Roman" w:eastAsiaTheme="minorHAnsi" w:hAnsi="Times New Roman" w:cs="Times New Roman"/>
          <w:sz w:val="28"/>
          <w:szCs w:val="28"/>
          <w:lang w:val="de-DE"/>
        </w:rPr>
      </w:pPr>
      <w:r w:rsidRPr="00CA51EB">
        <w:rPr>
          <w:rFonts w:ascii="Times New Roman" w:eastAsiaTheme="minorHAnsi" w:hAnsi="Times New Roman" w:cs="Times New Roman"/>
          <w:sz w:val="28"/>
          <w:szCs w:val="28"/>
          <w:lang w:val="de-DE"/>
        </w:rPr>
        <w:t>Aufgabe besteht darin, die Transaktionen durchzuführen oder zu ¨überwachen</w:t>
      </w:r>
    </w:p>
    <w:p w14:paraId="7DBDDA90" w14:textId="77777777" w:rsidR="0087631D" w:rsidRPr="00CA51EB" w:rsidRDefault="0087631D" w:rsidP="0087631D">
      <w:pPr>
        <w:pStyle w:val="a5"/>
        <w:numPr>
          <w:ilvl w:val="0"/>
          <w:numId w:val="156"/>
        </w:numPr>
        <w:autoSpaceDE w:val="0"/>
        <w:autoSpaceDN w:val="0"/>
        <w:adjustRightInd w:val="0"/>
        <w:spacing w:after="0" w:line="240" w:lineRule="auto"/>
        <w:contextualSpacing w:val="0"/>
        <w:rPr>
          <w:rFonts w:ascii="Times New Roman" w:eastAsiaTheme="minorHAnsi" w:hAnsi="Times New Roman" w:cs="Times New Roman"/>
          <w:sz w:val="28"/>
          <w:szCs w:val="28"/>
          <w:lang w:val="de-DE"/>
        </w:rPr>
      </w:pPr>
      <w:r w:rsidRPr="00CA51EB">
        <w:rPr>
          <w:rFonts w:ascii="Times New Roman" w:eastAsiaTheme="minorHAnsi" w:hAnsi="Times New Roman" w:cs="Times New Roman"/>
          <w:sz w:val="28"/>
          <w:szCs w:val="28"/>
          <w:lang w:val="de-DE"/>
        </w:rPr>
        <w:t>Kauf von Produkten mit Hilfe einer Kreditkarte des Benutzers</w:t>
      </w:r>
    </w:p>
    <w:p w14:paraId="7776C8E9" w14:textId="77777777" w:rsidR="0087631D" w:rsidRPr="00CA51EB" w:rsidRDefault="0087631D" w:rsidP="0087631D">
      <w:pPr>
        <w:pStyle w:val="a5"/>
        <w:numPr>
          <w:ilvl w:val="0"/>
          <w:numId w:val="156"/>
        </w:numPr>
        <w:autoSpaceDE w:val="0"/>
        <w:autoSpaceDN w:val="0"/>
        <w:adjustRightInd w:val="0"/>
        <w:spacing w:after="0" w:line="240" w:lineRule="auto"/>
        <w:ind w:left="714" w:hanging="357"/>
        <w:contextualSpacing w:val="0"/>
        <w:jc w:val="both"/>
        <w:rPr>
          <w:rStyle w:val="13"/>
          <w:rFonts w:ascii="Times New Roman" w:hAnsi="Times New Roman" w:cs="Times New Roman"/>
          <w:sz w:val="28"/>
          <w:szCs w:val="28"/>
          <w:lang w:val="de-DE"/>
        </w:rPr>
      </w:pPr>
      <w:r w:rsidRPr="00CA51EB">
        <w:rPr>
          <w:rFonts w:ascii="Times New Roman" w:eastAsiaTheme="minorHAnsi" w:hAnsi="Times New Roman" w:cs="Times New Roman"/>
          <w:sz w:val="28"/>
          <w:szCs w:val="28"/>
          <w:lang w:val="de-DE"/>
        </w:rPr>
        <w:t>Sicherheit, Datenschutz, Robustheit, Vertrauenswürdigkeit</w:t>
      </w:r>
    </w:p>
    <w:p w14:paraId="23068390" w14:textId="77777777" w:rsidR="0087631D" w:rsidRPr="00CA51EB" w:rsidRDefault="0087631D" w:rsidP="0087631D">
      <w:pPr>
        <w:pStyle w:val="af"/>
        <w:tabs>
          <w:tab w:val="left" w:pos="993"/>
        </w:tabs>
        <w:spacing w:before="0" w:after="0" w:line="240" w:lineRule="auto"/>
        <w:ind w:firstLine="709"/>
        <w:rPr>
          <w:rFonts w:ascii="Times New Roman" w:hAnsi="Times New Roman" w:cs="Times New Roman"/>
          <w:b/>
          <w:sz w:val="28"/>
          <w:szCs w:val="28"/>
          <w:lang w:val="de-DE"/>
        </w:rPr>
      </w:pPr>
      <w:r w:rsidRPr="00CA51EB">
        <w:rPr>
          <w:rFonts w:ascii="Times New Roman" w:hAnsi="Times New Roman" w:cs="Times New Roman"/>
          <w:b/>
          <w:sz w:val="28"/>
          <w:szCs w:val="28"/>
        </w:rPr>
        <w:t>Deliberative und Reaktive Agenten</w:t>
      </w:r>
    </w:p>
    <w:p w14:paraId="4BF1FAF6" w14:textId="77777777" w:rsidR="0087631D" w:rsidRPr="00CA51EB" w:rsidRDefault="0087631D" w:rsidP="0087631D">
      <w:pPr>
        <w:autoSpaceDE w:val="0"/>
        <w:autoSpaceDN w:val="0"/>
        <w:adjustRightInd w:val="0"/>
        <w:spacing w:after="0" w:line="240" w:lineRule="auto"/>
        <w:ind w:firstLine="709"/>
        <w:jc w:val="both"/>
        <w:rPr>
          <w:rFonts w:ascii="Times New Roman" w:hAnsi="Times New Roman" w:cs="Times New Roman"/>
          <w:sz w:val="28"/>
          <w:szCs w:val="28"/>
          <w:lang w:val="de-DE"/>
        </w:rPr>
      </w:pPr>
      <w:r w:rsidRPr="00CA51EB">
        <w:rPr>
          <w:rFonts w:ascii="Times New Roman" w:eastAsiaTheme="minorHAnsi" w:hAnsi="Times New Roman" w:cs="Times New Roman"/>
          <w:sz w:val="28"/>
          <w:szCs w:val="28"/>
          <w:lang w:val="de-DE"/>
        </w:rPr>
        <w:t>Deliberative Agenten zeichnen sich dadurch aus, dass sie die gesamte Umwelt kennen. Dadurch sind sie auch in der Lage, bestimmte Schlussfolgerungen zu ziehen. Problematisch wird es dann, wenn die reale Welt sich ¨ändert. Die dabei entstehenden Probleme liegen im Bereich von ’Erkennung, dass die reale Welt sich geändert hat bis zu Änderung der abgespeicherten Welt.</w:t>
      </w:r>
    </w:p>
    <w:p w14:paraId="1D358C6E" w14:textId="77777777" w:rsidR="0087631D" w:rsidRPr="00CA51EB" w:rsidRDefault="0087631D" w:rsidP="0087631D">
      <w:pPr>
        <w:autoSpaceDE w:val="0"/>
        <w:autoSpaceDN w:val="0"/>
        <w:adjustRightInd w:val="0"/>
        <w:spacing w:after="0" w:line="240" w:lineRule="auto"/>
        <w:jc w:val="both"/>
        <w:rPr>
          <w:rFonts w:ascii="Times New Roman" w:hAnsi="Times New Roman" w:cs="Times New Roman"/>
          <w:sz w:val="28"/>
          <w:szCs w:val="28"/>
          <w:lang w:val="de-DE"/>
        </w:rPr>
      </w:pPr>
      <w:r w:rsidRPr="00CA51EB">
        <w:rPr>
          <w:rFonts w:ascii="Times New Roman" w:eastAsiaTheme="minorHAnsi" w:hAnsi="Times New Roman" w:cs="Times New Roman"/>
          <w:sz w:val="28"/>
          <w:szCs w:val="28"/>
          <w:lang w:val="de-DE"/>
        </w:rPr>
        <w:t xml:space="preserve">Anders sieht es bei den reaktiven Agenten aus. Sie besitzen keine Information über die Umwelt. Mit Hilfe von Sensoren bekommen sie immer die Information über die reale Welt und sind in der Lage, auf diese Signale sofort zu reagieren. Die logische Schlussfolgerung ist dabei nicht möglich. </w:t>
      </w:r>
    </w:p>
    <w:p w14:paraId="2A59225E" w14:textId="77777777" w:rsidR="0087631D" w:rsidRPr="00CA51EB" w:rsidRDefault="0087631D" w:rsidP="0087631D">
      <w:pPr>
        <w:autoSpaceDE w:val="0"/>
        <w:autoSpaceDN w:val="0"/>
        <w:adjustRightInd w:val="0"/>
        <w:spacing w:after="0" w:line="240" w:lineRule="auto"/>
        <w:jc w:val="both"/>
        <w:rPr>
          <w:rFonts w:ascii="Times New Roman" w:hAnsi="Times New Roman" w:cs="Times New Roman"/>
          <w:b/>
          <w:sz w:val="28"/>
          <w:szCs w:val="28"/>
          <w:lang w:val="de-DE"/>
        </w:rPr>
      </w:pPr>
      <w:r w:rsidRPr="00CA51EB">
        <w:rPr>
          <w:rFonts w:ascii="Times New Roman" w:eastAsiaTheme="minorHAnsi" w:hAnsi="Times New Roman" w:cs="Times New Roman"/>
          <w:sz w:val="28"/>
          <w:szCs w:val="28"/>
          <w:lang w:val="de-DE"/>
        </w:rPr>
        <w:t>Oft werden die deliberativen und reaktiven Agenten kombiniert, so dass die Vorteile beiden Gruppen ausgenutzt werden.</w:t>
      </w:r>
    </w:p>
    <w:p w14:paraId="388831C9" w14:textId="77777777" w:rsidR="0087631D" w:rsidRPr="00CA51EB" w:rsidRDefault="0087631D" w:rsidP="0087631D">
      <w:pPr>
        <w:pStyle w:val="af"/>
        <w:tabs>
          <w:tab w:val="left" w:pos="993"/>
        </w:tabs>
        <w:spacing w:before="0" w:after="0" w:line="240" w:lineRule="auto"/>
        <w:ind w:firstLine="709"/>
        <w:rPr>
          <w:rFonts w:ascii="Times New Roman" w:hAnsi="Times New Roman" w:cs="Times New Roman"/>
          <w:b/>
          <w:sz w:val="28"/>
          <w:szCs w:val="28"/>
          <w:lang w:val="de-DE"/>
        </w:rPr>
      </w:pPr>
    </w:p>
    <w:p w14:paraId="5BEACA5A" w14:textId="77777777" w:rsidR="0087631D" w:rsidRPr="00CA51EB" w:rsidRDefault="0087631D" w:rsidP="0087631D">
      <w:pPr>
        <w:spacing w:after="0" w:line="240" w:lineRule="auto"/>
        <w:rPr>
          <w:rFonts w:ascii="Times New Roman" w:hAnsi="Times New Roman" w:cs="Times New Roman"/>
          <w:b/>
          <w:bCs/>
          <w:sz w:val="28"/>
          <w:szCs w:val="28"/>
        </w:rPr>
      </w:pPr>
      <w:r w:rsidRPr="00CA51EB">
        <w:rPr>
          <w:rFonts w:ascii="Times New Roman" w:hAnsi="Times New Roman" w:cs="Times New Roman"/>
          <w:b/>
          <w:bCs/>
          <w:sz w:val="28"/>
          <w:szCs w:val="28"/>
          <w:lang w:val="de-DE"/>
        </w:rPr>
        <w:t>Wortschatz zum Text</w:t>
      </w:r>
    </w:p>
    <w:tbl>
      <w:tblPr>
        <w:tblStyle w:val="a6"/>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5376"/>
      </w:tblGrid>
      <w:tr w:rsidR="00A0727D" w:rsidRPr="00CA51EB" w14:paraId="368DC510" w14:textId="77777777" w:rsidTr="00481C41">
        <w:tc>
          <w:tcPr>
            <w:tcW w:w="4111" w:type="dxa"/>
            <w:hideMark/>
          </w:tcPr>
          <w:p w14:paraId="5961D2D5" w14:textId="77777777" w:rsidR="00A0727D" w:rsidRPr="00CA51EB" w:rsidRDefault="00A0727D" w:rsidP="00A0727D">
            <w:pPr>
              <w:pStyle w:val="a5"/>
              <w:spacing w:after="0" w:line="240" w:lineRule="auto"/>
              <w:ind w:left="0"/>
              <w:contextualSpacing w:val="0"/>
              <w:rPr>
                <w:rFonts w:ascii="Times New Roman" w:hAnsi="Times New Roman" w:cs="Times New Roman"/>
                <w:bCs/>
                <w:sz w:val="28"/>
                <w:szCs w:val="28"/>
                <w:lang w:val="de-DE"/>
              </w:rPr>
            </w:pPr>
            <w:r w:rsidRPr="00CA51EB">
              <w:rPr>
                <w:rStyle w:val="13"/>
                <w:rFonts w:ascii="Times New Roman" w:hAnsi="Times New Roman" w:cs="Times New Roman"/>
                <w:sz w:val="28"/>
                <w:szCs w:val="28"/>
                <w:lang w:val="de-DE" w:eastAsia="de-DE"/>
              </w:rPr>
              <w:t xml:space="preserve">Agent m -en, -en </w:t>
            </w:r>
          </w:p>
        </w:tc>
        <w:tc>
          <w:tcPr>
            <w:tcW w:w="5376" w:type="dxa"/>
            <w:hideMark/>
          </w:tcPr>
          <w:p w14:paraId="18E2240D" w14:textId="2D070D71" w:rsidR="00A0727D" w:rsidRPr="00A0727D" w:rsidRDefault="00A0727D" w:rsidP="00A0727D">
            <w:pPr>
              <w:pStyle w:val="a5"/>
              <w:spacing w:after="0" w:line="240" w:lineRule="auto"/>
              <w:ind w:left="0"/>
              <w:contextualSpacing w:val="0"/>
              <w:rPr>
                <w:rStyle w:val="BodytextExact"/>
                <w:rFonts w:ascii="Times New Roman" w:hAnsi="Times New Roman" w:cs="Times New Roman"/>
                <w:sz w:val="28"/>
                <w:szCs w:val="28"/>
                <w:lang w:eastAsia="de-DE"/>
              </w:rPr>
            </w:pPr>
            <w:r w:rsidRPr="00A0727D">
              <w:rPr>
                <w:rStyle w:val="BodytextExact"/>
                <w:rFonts w:ascii="Times New Roman" w:hAnsi="Times New Roman" w:cs="Times New Roman"/>
                <w:sz w:val="28"/>
                <w:szCs w:val="28"/>
                <w:lang w:val="de-DE" w:eastAsia="de-DE"/>
              </w:rPr>
              <w:t>агент</w:t>
            </w:r>
          </w:p>
        </w:tc>
      </w:tr>
      <w:tr w:rsidR="00A0727D" w:rsidRPr="00CA51EB" w14:paraId="5AAC2425" w14:textId="77777777" w:rsidTr="00481C41">
        <w:tc>
          <w:tcPr>
            <w:tcW w:w="4111" w:type="dxa"/>
            <w:hideMark/>
          </w:tcPr>
          <w:p w14:paraId="77CDD572" w14:textId="77777777" w:rsidR="00A0727D" w:rsidRPr="00CA51EB" w:rsidRDefault="00A0727D" w:rsidP="00A0727D">
            <w:pPr>
              <w:pStyle w:val="a5"/>
              <w:spacing w:after="0" w:line="240" w:lineRule="auto"/>
              <w:ind w:left="0"/>
              <w:contextualSpacing w:val="0"/>
              <w:rPr>
                <w:rFonts w:ascii="Times New Roman" w:hAnsi="Times New Roman" w:cs="Times New Roman"/>
                <w:bCs/>
                <w:sz w:val="28"/>
                <w:szCs w:val="28"/>
                <w:lang w:val="de-DE"/>
              </w:rPr>
            </w:pPr>
            <w:r w:rsidRPr="00CA51EB">
              <w:rPr>
                <w:rStyle w:val="13"/>
                <w:rFonts w:ascii="Times New Roman" w:hAnsi="Times New Roman" w:cs="Times New Roman"/>
                <w:sz w:val="28"/>
                <w:szCs w:val="28"/>
                <w:lang w:val="de-DE" w:eastAsia="de-DE"/>
              </w:rPr>
              <w:t>Algorithmus</w:t>
            </w:r>
            <w:r w:rsidRPr="00CA51EB">
              <w:rPr>
                <w:rFonts w:ascii="Times New Roman" w:hAnsi="Times New Roman" w:cs="Times New Roman"/>
                <w:bCs/>
                <w:sz w:val="28"/>
                <w:szCs w:val="28"/>
                <w:lang w:val="de-DE"/>
              </w:rPr>
              <w:t xml:space="preserve"> m, =, -men</w:t>
            </w:r>
          </w:p>
        </w:tc>
        <w:tc>
          <w:tcPr>
            <w:tcW w:w="5376" w:type="dxa"/>
            <w:hideMark/>
          </w:tcPr>
          <w:p w14:paraId="2E826010" w14:textId="21C1C5CA" w:rsidR="00A0727D" w:rsidRPr="00A0727D" w:rsidRDefault="00A0727D" w:rsidP="00A0727D">
            <w:pPr>
              <w:pStyle w:val="a5"/>
              <w:spacing w:after="0" w:line="240" w:lineRule="auto"/>
              <w:ind w:left="0"/>
              <w:contextualSpacing w:val="0"/>
              <w:rPr>
                <w:rStyle w:val="BodytextExact"/>
                <w:rFonts w:ascii="Times New Roman" w:hAnsi="Times New Roman" w:cs="Times New Roman"/>
                <w:sz w:val="28"/>
                <w:szCs w:val="28"/>
                <w:lang w:eastAsia="de-DE"/>
              </w:rPr>
            </w:pPr>
            <w:r w:rsidRPr="00A0727D">
              <w:rPr>
                <w:rStyle w:val="BodytextExact"/>
                <w:rFonts w:ascii="Times New Roman" w:hAnsi="Times New Roman" w:cs="Times New Roman"/>
                <w:sz w:val="28"/>
                <w:szCs w:val="28"/>
                <w:lang w:val="de-DE" w:eastAsia="de-DE"/>
              </w:rPr>
              <w:t>алгоритм</w:t>
            </w:r>
          </w:p>
        </w:tc>
      </w:tr>
      <w:tr w:rsidR="00A0727D" w:rsidRPr="00CA51EB" w14:paraId="44CC1E07" w14:textId="77777777" w:rsidTr="00481C41">
        <w:tc>
          <w:tcPr>
            <w:tcW w:w="4111" w:type="dxa"/>
            <w:hideMark/>
          </w:tcPr>
          <w:p w14:paraId="18F39395" w14:textId="77777777" w:rsidR="00A0727D" w:rsidRPr="00CA51EB" w:rsidRDefault="00A0727D" w:rsidP="00A0727D">
            <w:pPr>
              <w:pStyle w:val="a5"/>
              <w:spacing w:after="0" w:line="240" w:lineRule="auto"/>
              <w:ind w:left="0"/>
              <w:contextualSpacing w:val="0"/>
              <w:rPr>
                <w:rFonts w:ascii="Times New Roman" w:hAnsi="Times New Roman" w:cs="Times New Roman"/>
                <w:bCs/>
                <w:sz w:val="28"/>
                <w:szCs w:val="28"/>
                <w:lang w:val="de-DE"/>
              </w:rPr>
            </w:pPr>
            <w:r w:rsidRPr="00CA51EB">
              <w:rPr>
                <w:rStyle w:val="13"/>
                <w:rFonts w:ascii="Times New Roman" w:hAnsi="Times New Roman" w:cs="Times New Roman"/>
                <w:sz w:val="28"/>
                <w:szCs w:val="28"/>
                <w:lang w:val="de-DE" w:eastAsia="de-DE"/>
              </w:rPr>
              <w:t>beschleunigen</w:t>
            </w:r>
          </w:p>
        </w:tc>
        <w:tc>
          <w:tcPr>
            <w:tcW w:w="5376" w:type="dxa"/>
            <w:hideMark/>
          </w:tcPr>
          <w:p w14:paraId="5371836F" w14:textId="664B38CB" w:rsidR="00A0727D" w:rsidRPr="00A0727D" w:rsidRDefault="00A0727D" w:rsidP="00A0727D">
            <w:pPr>
              <w:pStyle w:val="a5"/>
              <w:spacing w:after="0" w:line="240" w:lineRule="auto"/>
              <w:ind w:left="0"/>
              <w:contextualSpacing w:val="0"/>
              <w:rPr>
                <w:rStyle w:val="BodytextExact"/>
                <w:rFonts w:ascii="Times New Roman" w:hAnsi="Times New Roman" w:cs="Times New Roman"/>
                <w:sz w:val="28"/>
                <w:szCs w:val="28"/>
                <w:lang w:eastAsia="de-DE"/>
              </w:rPr>
            </w:pPr>
            <w:r w:rsidRPr="00A0727D">
              <w:rPr>
                <w:rStyle w:val="BodytextExact"/>
                <w:rFonts w:ascii="Times New Roman" w:hAnsi="Times New Roman" w:cs="Times New Roman"/>
                <w:sz w:val="28"/>
                <w:szCs w:val="28"/>
                <w:lang w:val="de-DE" w:eastAsia="de-DE"/>
              </w:rPr>
              <w:t>прискорювати, розганяти</w:t>
            </w:r>
          </w:p>
        </w:tc>
      </w:tr>
      <w:tr w:rsidR="00A0727D" w:rsidRPr="00CA51EB" w14:paraId="3EF9D8D2" w14:textId="77777777" w:rsidTr="00481C41">
        <w:tc>
          <w:tcPr>
            <w:tcW w:w="4111" w:type="dxa"/>
            <w:hideMark/>
          </w:tcPr>
          <w:p w14:paraId="65A8D12D" w14:textId="77777777" w:rsidR="00A0727D" w:rsidRPr="00CA51EB" w:rsidRDefault="00A0727D" w:rsidP="00A0727D">
            <w:pPr>
              <w:pStyle w:val="a5"/>
              <w:spacing w:after="0" w:line="240" w:lineRule="auto"/>
              <w:ind w:left="0"/>
              <w:contextualSpacing w:val="0"/>
              <w:rPr>
                <w:rFonts w:ascii="Times New Roman" w:hAnsi="Times New Roman" w:cs="Times New Roman"/>
                <w:bCs/>
                <w:sz w:val="28"/>
                <w:szCs w:val="28"/>
                <w:lang w:val="de-DE"/>
              </w:rPr>
            </w:pPr>
            <w:r w:rsidRPr="00CA51EB">
              <w:rPr>
                <w:rStyle w:val="13"/>
                <w:rFonts w:ascii="Times New Roman" w:hAnsi="Times New Roman" w:cs="Times New Roman"/>
                <w:sz w:val="28"/>
                <w:szCs w:val="28"/>
                <w:lang w:val="de-DE" w:eastAsia="de-DE"/>
              </w:rPr>
              <w:t>darstellen</w:t>
            </w:r>
          </w:p>
        </w:tc>
        <w:tc>
          <w:tcPr>
            <w:tcW w:w="5376" w:type="dxa"/>
            <w:hideMark/>
          </w:tcPr>
          <w:p w14:paraId="186D9500" w14:textId="082CCD69" w:rsidR="00A0727D" w:rsidRPr="00A0727D" w:rsidRDefault="00A0727D" w:rsidP="00A0727D">
            <w:pPr>
              <w:pStyle w:val="a5"/>
              <w:spacing w:after="0" w:line="240" w:lineRule="auto"/>
              <w:ind w:left="0"/>
              <w:contextualSpacing w:val="0"/>
              <w:rPr>
                <w:rStyle w:val="BodytextExact"/>
                <w:rFonts w:ascii="Times New Roman" w:hAnsi="Times New Roman" w:cs="Times New Roman"/>
                <w:sz w:val="28"/>
                <w:szCs w:val="28"/>
                <w:lang w:eastAsia="de-DE"/>
              </w:rPr>
            </w:pPr>
            <w:r w:rsidRPr="00A0727D">
              <w:rPr>
                <w:rStyle w:val="BodytextExact"/>
                <w:rFonts w:ascii="Times New Roman" w:hAnsi="Times New Roman" w:cs="Times New Roman"/>
                <w:sz w:val="28"/>
                <w:szCs w:val="28"/>
                <w:lang w:val="de-DE" w:eastAsia="de-DE"/>
              </w:rPr>
              <w:t>зображати, представляти, викладати</w:t>
            </w:r>
          </w:p>
        </w:tc>
      </w:tr>
      <w:tr w:rsidR="00A0727D" w:rsidRPr="00CA51EB" w14:paraId="56E5DDBE" w14:textId="77777777" w:rsidTr="00481C41">
        <w:tc>
          <w:tcPr>
            <w:tcW w:w="4111" w:type="dxa"/>
            <w:hideMark/>
          </w:tcPr>
          <w:p w14:paraId="11FFD67F" w14:textId="77777777" w:rsidR="00A0727D" w:rsidRPr="00CA51EB" w:rsidRDefault="00A0727D" w:rsidP="00A0727D">
            <w:pPr>
              <w:pStyle w:val="a5"/>
              <w:spacing w:after="0" w:line="240" w:lineRule="auto"/>
              <w:ind w:left="0"/>
              <w:contextualSpacing w:val="0"/>
              <w:rPr>
                <w:rFonts w:ascii="Times New Roman" w:hAnsi="Times New Roman" w:cs="Times New Roman"/>
                <w:bCs/>
                <w:sz w:val="28"/>
                <w:szCs w:val="28"/>
                <w:lang w:val="de-DE"/>
              </w:rPr>
            </w:pPr>
            <w:r w:rsidRPr="00CA51EB">
              <w:rPr>
                <w:rStyle w:val="BodytextExact"/>
                <w:rFonts w:ascii="Times New Roman" w:hAnsi="Times New Roman" w:cs="Times New Roman"/>
                <w:sz w:val="28"/>
                <w:szCs w:val="28"/>
                <w:lang w:val="de-DE" w:eastAsia="de-DE"/>
              </w:rPr>
              <w:t>folgendermaßen</w:t>
            </w:r>
          </w:p>
        </w:tc>
        <w:tc>
          <w:tcPr>
            <w:tcW w:w="5376" w:type="dxa"/>
            <w:hideMark/>
          </w:tcPr>
          <w:p w14:paraId="1ED47053" w14:textId="1BDE0B71" w:rsidR="00A0727D" w:rsidRPr="00A0727D" w:rsidRDefault="00A0727D" w:rsidP="00A0727D">
            <w:pPr>
              <w:pStyle w:val="a5"/>
              <w:spacing w:after="0" w:line="240" w:lineRule="auto"/>
              <w:ind w:left="0"/>
              <w:contextualSpacing w:val="0"/>
              <w:rPr>
                <w:rStyle w:val="BodytextExact"/>
                <w:rFonts w:ascii="Times New Roman" w:hAnsi="Times New Roman" w:cs="Times New Roman"/>
                <w:sz w:val="28"/>
                <w:szCs w:val="28"/>
                <w:lang w:val="de-DE" w:eastAsia="de-DE"/>
              </w:rPr>
            </w:pPr>
            <w:r w:rsidRPr="00A0727D">
              <w:rPr>
                <w:rStyle w:val="BodytextExact"/>
                <w:rFonts w:ascii="Times New Roman" w:hAnsi="Times New Roman" w:cs="Times New Roman"/>
                <w:sz w:val="28"/>
                <w:szCs w:val="28"/>
                <w:lang w:val="de-DE" w:eastAsia="de-DE"/>
              </w:rPr>
              <w:t>у наступному порядку, так</w:t>
            </w:r>
          </w:p>
        </w:tc>
      </w:tr>
      <w:tr w:rsidR="00A0727D" w:rsidRPr="00CA51EB" w14:paraId="4CF1711E" w14:textId="77777777" w:rsidTr="00481C41">
        <w:tc>
          <w:tcPr>
            <w:tcW w:w="4111" w:type="dxa"/>
            <w:hideMark/>
          </w:tcPr>
          <w:p w14:paraId="4B78A7B3" w14:textId="77777777" w:rsidR="00A0727D" w:rsidRPr="00CA51EB" w:rsidRDefault="00A0727D" w:rsidP="00A0727D">
            <w:pPr>
              <w:pStyle w:val="a5"/>
              <w:spacing w:after="0" w:line="240" w:lineRule="auto"/>
              <w:ind w:left="0"/>
              <w:contextualSpacing w:val="0"/>
              <w:rPr>
                <w:rFonts w:ascii="Times New Roman" w:hAnsi="Times New Roman" w:cs="Times New Roman"/>
                <w:bCs/>
                <w:sz w:val="28"/>
                <w:szCs w:val="28"/>
                <w:lang w:val="de-DE"/>
              </w:rPr>
            </w:pPr>
            <w:r w:rsidRPr="00CA51EB">
              <w:rPr>
                <w:rStyle w:val="13"/>
                <w:rFonts w:ascii="Times New Roman" w:hAnsi="Times New Roman" w:cs="Times New Roman"/>
                <w:sz w:val="28"/>
                <w:szCs w:val="28"/>
                <w:lang w:val="de-DE" w:eastAsia="de-DE"/>
              </w:rPr>
              <w:t>Handlungsfähigkeit</w:t>
            </w:r>
            <w:r w:rsidRPr="00CA51EB">
              <w:rPr>
                <w:rFonts w:ascii="Times New Roman" w:hAnsi="Times New Roman" w:cs="Times New Roman"/>
                <w:sz w:val="28"/>
                <w:szCs w:val="28"/>
                <w:lang w:val="de-DE"/>
              </w:rPr>
              <w:t xml:space="preserve"> </w:t>
            </w:r>
            <w:r w:rsidRPr="00CA51EB">
              <w:rPr>
                <w:rStyle w:val="13"/>
                <w:rFonts w:ascii="Times New Roman" w:hAnsi="Times New Roman" w:cs="Times New Roman"/>
                <w:sz w:val="28"/>
                <w:szCs w:val="28"/>
                <w:lang w:val="de-DE" w:eastAsia="de-DE"/>
              </w:rPr>
              <w:t>f =</w:t>
            </w:r>
          </w:p>
        </w:tc>
        <w:tc>
          <w:tcPr>
            <w:tcW w:w="5376" w:type="dxa"/>
            <w:hideMark/>
          </w:tcPr>
          <w:p w14:paraId="6EC66A85" w14:textId="5EE24FAA" w:rsidR="00A0727D" w:rsidRPr="00A0727D" w:rsidRDefault="00A0727D" w:rsidP="00A0727D">
            <w:pPr>
              <w:pStyle w:val="a5"/>
              <w:spacing w:after="0" w:line="240" w:lineRule="auto"/>
              <w:ind w:left="0"/>
              <w:contextualSpacing w:val="0"/>
              <w:rPr>
                <w:rStyle w:val="BodytextExact"/>
                <w:rFonts w:ascii="Times New Roman" w:hAnsi="Times New Roman" w:cs="Times New Roman"/>
                <w:sz w:val="28"/>
                <w:szCs w:val="28"/>
                <w:lang w:eastAsia="de-DE"/>
              </w:rPr>
            </w:pPr>
            <w:r w:rsidRPr="00A0727D">
              <w:rPr>
                <w:rStyle w:val="BodytextExact"/>
                <w:rFonts w:ascii="Times New Roman" w:hAnsi="Times New Roman" w:cs="Times New Roman"/>
                <w:sz w:val="28"/>
                <w:szCs w:val="28"/>
                <w:lang w:val="de-DE" w:eastAsia="de-DE"/>
              </w:rPr>
              <w:t>здатність діяти, дієздатність</w:t>
            </w:r>
          </w:p>
        </w:tc>
      </w:tr>
      <w:tr w:rsidR="00A0727D" w:rsidRPr="00CA51EB" w14:paraId="791441B5" w14:textId="77777777" w:rsidTr="00481C41">
        <w:tc>
          <w:tcPr>
            <w:tcW w:w="4111" w:type="dxa"/>
            <w:hideMark/>
          </w:tcPr>
          <w:p w14:paraId="658D6F07" w14:textId="77777777" w:rsidR="00A0727D" w:rsidRPr="00CA51EB" w:rsidRDefault="00A0727D" w:rsidP="00A0727D">
            <w:pPr>
              <w:pStyle w:val="a5"/>
              <w:spacing w:after="0" w:line="240" w:lineRule="auto"/>
              <w:ind w:left="0"/>
              <w:contextualSpacing w:val="0"/>
              <w:rPr>
                <w:rFonts w:ascii="Times New Roman" w:hAnsi="Times New Roman" w:cs="Times New Roman"/>
                <w:bCs/>
                <w:sz w:val="28"/>
                <w:szCs w:val="28"/>
                <w:lang w:val="de-DE"/>
              </w:rPr>
            </w:pPr>
            <w:r w:rsidRPr="00CA51EB">
              <w:rPr>
                <w:rStyle w:val="13"/>
                <w:rFonts w:ascii="Times New Roman" w:hAnsi="Times New Roman" w:cs="Times New Roman"/>
                <w:sz w:val="28"/>
                <w:szCs w:val="28"/>
                <w:lang w:val="de-DE" w:eastAsia="de-DE"/>
              </w:rPr>
              <w:t>Implementierung</w:t>
            </w:r>
            <w:r w:rsidRPr="00CA51EB">
              <w:rPr>
                <w:rStyle w:val="BodytextExact"/>
                <w:rFonts w:ascii="Times New Roman" w:hAnsi="Times New Roman" w:cs="Times New Roman"/>
                <w:sz w:val="28"/>
                <w:szCs w:val="28"/>
                <w:lang w:val="de-DE" w:eastAsia="de-DE"/>
              </w:rPr>
              <w:t xml:space="preserve"> </w:t>
            </w:r>
            <w:r w:rsidRPr="00CA51EB">
              <w:rPr>
                <w:rStyle w:val="13"/>
                <w:rFonts w:ascii="Times New Roman" w:hAnsi="Times New Roman" w:cs="Times New Roman"/>
                <w:sz w:val="28"/>
                <w:szCs w:val="28"/>
                <w:lang w:val="de-DE" w:eastAsia="de-DE"/>
              </w:rPr>
              <w:t>f =</w:t>
            </w:r>
          </w:p>
        </w:tc>
        <w:tc>
          <w:tcPr>
            <w:tcW w:w="5376" w:type="dxa"/>
            <w:hideMark/>
          </w:tcPr>
          <w:p w14:paraId="7DE9454B" w14:textId="2CFD71E9" w:rsidR="00A0727D" w:rsidRPr="00365E70" w:rsidRDefault="00A0727D" w:rsidP="00A0727D">
            <w:pPr>
              <w:pStyle w:val="a5"/>
              <w:spacing w:after="0" w:line="240" w:lineRule="auto"/>
              <w:ind w:left="0"/>
              <w:contextualSpacing w:val="0"/>
              <w:rPr>
                <w:rStyle w:val="BodytextExact"/>
                <w:rFonts w:ascii="Times New Roman" w:hAnsi="Times New Roman" w:cs="Times New Roman"/>
                <w:sz w:val="28"/>
                <w:szCs w:val="28"/>
                <w:lang w:eastAsia="de-DE"/>
              </w:rPr>
            </w:pPr>
            <w:r w:rsidRPr="00365E70">
              <w:rPr>
                <w:rStyle w:val="BodytextExact"/>
                <w:rFonts w:ascii="Times New Roman" w:hAnsi="Times New Roman" w:cs="Times New Roman"/>
                <w:sz w:val="28"/>
                <w:szCs w:val="28"/>
                <w:lang w:eastAsia="de-DE"/>
              </w:rPr>
              <w:t xml:space="preserve">реалізація, введення в експлуатацію, </w:t>
            </w:r>
            <w:r w:rsidRPr="00365E70">
              <w:rPr>
                <w:rStyle w:val="BodytextExact"/>
                <w:rFonts w:ascii="Times New Roman" w:hAnsi="Times New Roman" w:cs="Times New Roman"/>
                <w:sz w:val="28"/>
                <w:szCs w:val="28"/>
                <w:lang w:eastAsia="de-DE"/>
              </w:rPr>
              <w:lastRenderedPageBreak/>
              <w:t>впровадження, виконання</w:t>
            </w:r>
          </w:p>
        </w:tc>
      </w:tr>
      <w:tr w:rsidR="00A0727D" w:rsidRPr="00CA51EB" w14:paraId="5B41A323" w14:textId="77777777" w:rsidTr="00481C41">
        <w:tc>
          <w:tcPr>
            <w:tcW w:w="4111" w:type="dxa"/>
            <w:hideMark/>
          </w:tcPr>
          <w:p w14:paraId="1929B983" w14:textId="77777777" w:rsidR="00A0727D" w:rsidRPr="00CA51EB" w:rsidRDefault="00A0727D" w:rsidP="00A0727D">
            <w:pPr>
              <w:pStyle w:val="a5"/>
              <w:spacing w:after="0" w:line="240" w:lineRule="auto"/>
              <w:ind w:left="0"/>
              <w:contextualSpacing w:val="0"/>
              <w:rPr>
                <w:rFonts w:ascii="Times New Roman" w:hAnsi="Times New Roman" w:cs="Times New Roman"/>
                <w:bCs/>
                <w:sz w:val="28"/>
                <w:szCs w:val="28"/>
                <w:lang w:val="de-DE"/>
              </w:rPr>
            </w:pPr>
            <w:r w:rsidRPr="00CA51EB">
              <w:rPr>
                <w:rStyle w:val="13"/>
                <w:rFonts w:ascii="Times New Roman" w:hAnsi="Times New Roman" w:cs="Times New Roman"/>
                <w:sz w:val="28"/>
                <w:szCs w:val="28"/>
                <w:lang w:val="de-DE" w:eastAsia="de-DE"/>
              </w:rPr>
              <w:lastRenderedPageBreak/>
              <w:t>Künstliche Intelligenz</w:t>
            </w:r>
            <w:r w:rsidRPr="00CA51EB">
              <w:rPr>
                <w:rStyle w:val="BodytextExact"/>
                <w:rFonts w:ascii="Times New Roman" w:hAnsi="Times New Roman" w:cs="Times New Roman"/>
                <w:sz w:val="28"/>
                <w:szCs w:val="28"/>
                <w:lang w:val="de-DE" w:eastAsia="de-DE"/>
              </w:rPr>
              <w:t xml:space="preserve"> </w:t>
            </w:r>
            <w:r w:rsidRPr="00CA51EB">
              <w:rPr>
                <w:rStyle w:val="13"/>
                <w:rFonts w:ascii="Times New Roman" w:hAnsi="Times New Roman" w:cs="Times New Roman"/>
                <w:sz w:val="28"/>
                <w:szCs w:val="28"/>
                <w:lang w:val="de-DE" w:eastAsia="de-DE"/>
              </w:rPr>
              <w:t>f =</w:t>
            </w:r>
          </w:p>
        </w:tc>
        <w:tc>
          <w:tcPr>
            <w:tcW w:w="5376" w:type="dxa"/>
            <w:hideMark/>
          </w:tcPr>
          <w:p w14:paraId="70BE9AB2" w14:textId="50279D4A" w:rsidR="00A0727D" w:rsidRPr="00A0727D" w:rsidRDefault="00A0727D" w:rsidP="00A0727D">
            <w:pPr>
              <w:pStyle w:val="a5"/>
              <w:spacing w:after="0" w:line="240" w:lineRule="auto"/>
              <w:ind w:left="0"/>
              <w:contextualSpacing w:val="0"/>
              <w:rPr>
                <w:rStyle w:val="BodytextExact"/>
                <w:rFonts w:ascii="Times New Roman" w:hAnsi="Times New Roman" w:cs="Times New Roman"/>
                <w:sz w:val="28"/>
                <w:szCs w:val="28"/>
                <w:lang w:eastAsia="de-DE"/>
              </w:rPr>
            </w:pPr>
            <w:r w:rsidRPr="00A0727D">
              <w:rPr>
                <w:rStyle w:val="BodytextExact"/>
                <w:rFonts w:ascii="Times New Roman" w:hAnsi="Times New Roman" w:cs="Times New Roman"/>
                <w:sz w:val="28"/>
                <w:szCs w:val="28"/>
                <w:lang w:val="de-DE" w:eastAsia="de-DE"/>
              </w:rPr>
              <w:t>штучний інтелект</w:t>
            </w:r>
          </w:p>
        </w:tc>
      </w:tr>
      <w:tr w:rsidR="00A0727D" w:rsidRPr="00CA51EB" w14:paraId="778AA17E" w14:textId="77777777" w:rsidTr="00481C41">
        <w:tc>
          <w:tcPr>
            <w:tcW w:w="4111" w:type="dxa"/>
            <w:hideMark/>
          </w:tcPr>
          <w:p w14:paraId="001C54F4" w14:textId="77777777" w:rsidR="00A0727D" w:rsidRPr="00CA51EB" w:rsidRDefault="00A0727D" w:rsidP="00A0727D">
            <w:pPr>
              <w:pStyle w:val="a5"/>
              <w:spacing w:after="0" w:line="240" w:lineRule="auto"/>
              <w:ind w:left="0"/>
              <w:contextualSpacing w:val="0"/>
              <w:rPr>
                <w:rFonts w:ascii="Times New Roman" w:hAnsi="Times New Roman" w:cs="Times New Roman"/>
                <w:bCs/>
                <w:sz w:val="28"/>
                <w:szCs w:val="28"/>
                <w:lang w:val="de-DE"/>
              </w:rPr>
            </w:pPr>
            <w:r w:rsidRPr="00CA51EB">
              <w:rPr>
                <w:rStyle w:val="13"/>
                <w:rFonts w:ascii="Times New Roman" w:hAnsi="Times New Roman" w:cs="Times New Roman"/>
                <w:sz w:val="28"/>
                <w:szCs w:val="28"/>
                <w:lang w:val="de-DE" w:eastAsia="de-DE"/>
              </w:rPr>
              <w:t>Problemlösungsstrategie</w:t>
            </w:r>
            <w:r w:rsidRPr="00CA51EB">
              <w:rPr>
                <w:rStyle w:val="BodytextExact"/>
                <w:rFonts w:ascii="Times New Roman" w:hAnsi="Times New Roman" w:cs="Times New Roman"/>
                <w:sz w:val="28"/>
                <w:szCs w:val="28"/>
                <w:lang w:val="de-DE" w:eastAsia="de-DE"/>
              </w:rPr>
              <w:t xml:space="preserve"> </w:t>
            </w:r>
            <w:r w:rsidRPr="00CA51EB">
              <w:rPr>
                <w:rStyle w:val="13"/>
                <w:rFonts w:ascii="Times New Roman" w:hAnsi="Times New Roman" w:cs="Times New Roman"/>
                <w:sz w:val="28"/>
                <w:szCs w:val="28"/>
                <w:lang w:val="de-DE" w:eastAsia="de-DE"/>
              </w:rPr>
              <w:t>f =</w:t>
            </w:r>
          </w:p>
        </w:tc>
        <w:tc>
          <w:tcPr>
            <w:tcW w:w="5376" w:type="dxa"/>
            <w:hideMark/>
          </w:tcPr>
          <w:p w14:paraId="59F3C2F2" w14:textId="51220404" w:rsidR="00A0727D" w:rsidRPr="00A0727D" w:rsidRDefault="00A0727D" w:rsidP="00A0727D">
            <w:pPr>
              <w:pStyle w:val="a5"/>
              <w:spacing w:after="0" w:line="240" w:lineRule="auto"/>
              <w:ind w:left="0"/>
              <w:contextualSpacing w:val="0"/>
              <w:rPr>
                <w:rStyle w:val="BodytextExact"/>
                <w:rFonts w:ascii="Times New Roman" w:hAnsi="Times New Roman" w:cs="Times New Roman"/>
                <w:sz w:val="28"/>
                <w:szCs w:val="28"/>
                <w:lang w:eastAsia="de-DE"/>
              </w:rPr>
            </w:pPr>
            <w:r w:rsidRPr="00A0727D">
              <w:rPr>
                <w:rStyle w:val="BodytextExact"/>
                <w:rFonts w:ascii="Times New Roman" w:hAnsi="Times New Roman" w:cs="Times New Roman"/>
                <w:sz w:val="28"/>
                <w:szCs w:val="28"/>
                <w:lang w:val="de-DE" w:eastAsia="de-DE"/>
              </w:rPr>
              <w:t>стратегія вирішення проблеми</w:t>
            </w:r>
          </w:p>
        </w:tc>
      </w:tr>
      <w:tr w:rsidR="00A0727D" w:rsidRPr="00CA51EB" w14:paraId="74141FBC" w14:textId="77777777" w:rsidTr="00481C41">
        <w:tc>
          <w:tcPr>
            <w:tcW w:w="4111" w:type="dxa"/>
            <w:hideMark/>
          </w:tcPr>
          <w:p w14:paraId="1C62565D" w14:textId="77777777" w:rsidR="00A0727D" w:rsidRPr="00CA51EB" w:rsidRDefault="00A0727D" w:rsidP="00A0727D">
            <w:pPr>
              <w:pStyle w:val="a5"/>
              <w:spacing w:after="0" w:line="240" w:lineRule="auto"/>
              <w:ind w:left="0"/>
              <w:contextualSpacing w:val="0"/>
              <w:rPr>
                <w:rFonts w:ascii="Times New Roman" w:hAnsi="Times New Roman" w:cs="Times New Roman"/>
                <w:bCs/>
                <w:sz w:val="28"/>
                <w:szCs w:val="28"/>
                <w:lang w:val="de-DE"/>
              </w:rPr>
            </w:pPr>
            <w:r w:rsidRPr="00CA51EB">
              <w:rPr>
                <w:rStyle w:val="13"/>
                <w:rFonts w:ascii="Times New Roman" w:hAnsi="Times New Roman" w:cs="Times New Roman"/>
                <w:sz w:val="28"/>
                <w:szCs w:val="28"/>
                <w:lang w:val="de-DE" w:eastAsia="de-DE"/>
              </w:rPr>
              <w:t>Problemstellun</w:t>
            </w:r>
            <w:r w:rsidRPr="00CA51EB">
              <w:rPr>
                <w:rStyle w:val="13"/>
                <w:rFonts w:ascii="Times New Roman" w:hAnsi="Times New Roman" w:cs="Times New Roman"/>
                <w:sz w:val="28"/>
                <w:szCs w:val="28"/>
                <w:lang w:val="de-DE" w:eastAsia="de-DE"/>
              </w:rPr>
              <w:softHyphen/>
              <w:t>g</w:t>
            </w:r>
            <w:r w:rsidRPr="00CA51EB">
              <w:rPr>
                <w:rFonts w:ascii="Times New Roman" w:hAnsi="Times New Roman" w:cs="Times New Roman"/>
                <w:bCs/>
                <w:sz w:val="28"/>
                <w:szCs w:val="28"/>
                <w:lang w:val="de-DE"/>
              </w:rPr>
              <w:t xml:space="preserve"> f, =, -en</w:t>
            </w:r>
          </w:p>
        </w:tc>
        <w:tc>
          <w:tcPr>
            <w:tcW w:w="5376" w:type="dxa"/>
            <w:hideMark/>
          </w:tcPr>
          <w:p w14:paraId="0397DD5E" w14:textId="3D289DBA" w:rsidR="00A0727D" w:rsidRPr="00365E70" w:rsidRDefault="00A0727D" w:rsidP="00A0727D">
            <w:pPr>
              <w:pStyle w:val="a5"/>
              <w:spacing w:after="0" w:line="240" w:lineRule="auto"/>
              <w:ind w:left="0"/>
              <w:contextualSpacing w:val="0"/>
              <w:rPr>
                <w:rStyle w:val="BodytextExact"/>
                <w:rFonts w:ascii="Times New Roman" w:hAnsi="Times New Roman" w:cs="Times New Roman"/>
                <w:sz w:val="28"/>
                <w:szCs w:val="28"/>
                <w:lang w:eastAsia="de-DE"/>
              </w:rPr>
            </w:pPr>
            <w:r w:rsidRPr="00365E70">
              <w:rPr>
                <w:rStyle w:val="BodytextExact"/>
                <w:rFonts w:ascii="Times New Roman" w:hAnsi="Times New Roman" w:cs="Times New Roman"/>
                <w:sz w:val="28"/>
                <w:szCs w:val="28"/>
                <w:lang w:eastAsia="de-DE"/>
              </w:rPr>
              <w:t>постановка питання, постановка задачі, проблематика</w:t>
            </w:r>
          </w:p>
        </w:tc>
      </w:tr>
      <w:tr w:rsidR="00A0727D" w:rsidRPr="00CA51EB" w14:paraId="642C4C14" w14:textId="77777777" w:rsidTr="00481C41">
        <w:tc>
          <w:tcPr>
            <w:tcW w:w="4111" w:type="dxa"/>
            <w:hideMark/>
          </w:tcPr>
          <w:p w14:paraId="43125F2A" w14:textId="77777777" w:rsidR="00A0727D" w:rsidRPr="00CA51EB" w:rsidRDefault="00A0727D" w:rsidP="00A0727D">
            <w:pPr>
              <w:pStyle w:val="a5"/>
              <w:spacing w:after="0" w:line="240" w:lineRule="auto"/>
              <w:ind w:left="0"/>
              <w:contextualSpacing w:val="0"/>
              <w:rPr>
                <w:rFonts w:ascii="Times New Roman" w:hAnsi="Times New Roman" w:cs="Times New Roman"/>
                <w:bCs/>
                <w:sz w:val="28"/>
                <w:szCs w:val="28"/>
                <w:lang w:val="de-DE"/>
              </w:rPr>
            </w:pPr>
            <w:r w:rsidRPr="00CA51EB">
              <w:rPr>
                <w:rStyle w:val="13"/>
                <w:rFonts w:ascii="Times New Roman" w:hAnsi="Times New Roman" w:cs="Times New Roman"/>
                <w:sz w:val="28"/>
                <w:szCs w:val="28"/>
                <w:lang w:val="de-DE" w:eastAsia="de-DE"/>
              </w:rPr>
              <w:t>Prozess</w:t>
            </w:r>
            <w:r w:rsidRPr="00CA51EB">
              <w:rPr>
                <w:rFonts w:ascii="Times New Roman" w:hAnsi="Times New Roman" w:cs="Times New Roman"/>
                <w:bCs/>
                <w:sz w:val="28"/>
                <w:szCs w:val="28"/>
                <w:lang w:val="de-DE"/>
              </w:rPr>
              <w:t xml:space="preserve"> m,  -zesses,  -zesse</w:t>
            </w:r>
          </w:p>
        </w:tc>
        <w:tc>
          <w:tcPr>
            <w:tcW w:w="5376" w:type="dxa"/>
            <w:hideMark/>
          </w:tcPr>
          <w:p w14:paraId="32D9AF71" w14:textId="25B1A445" w:rsidR="00A0727D" w:rsidRPr="00A0727D" w:rsidRDefault="00A0727D" w:rsidP="00A0727D">
            <w:pPr>
              <w:pStyle w:val="a5"/>
              <w:spacing w:after="0" w:line="240" w:lineRule="auto"/>
              <w:ind w:left="0"/>
              <w:contextualSpacing w:val="0"/>
              <w:rPr>
                <w:rStyle w:val="BodytextExact"/>
                <w:rFonts w:ascii="Times New Roman" w:hAnsi="Times New Roman" w:cs="Times New Roman"/>
                <w:sz w:val="28"/>
                <w:szCs w:val="28"/>
                <w:lang w:eastAsia="de-DE"/>
              </w:rPr>
            </w:pPr>
            <w:r w:rsidRPr="00A0727D">
              <w:rPr>
                <w:rStyle w:val="BodytextExact"/>
                <w:rFonts w:ascii="Times New Roman" w:hAnsi="Times New Roman" w:cs="Times New Roman"/>
                <w:sz w:val="28"/>
                <w:szCs w:val="28"/>
                <w:lang w:val="de-DE" w:eastAsia="de-DE"/>
              </w:rPr>
              <w:t>процес</w:t>
            </w:r>
          </w:p>
        </w:tc>
      </w:tr>
      <w:tr w:rsidR="00A0727D" w:rsidRPr="00CA51EB" w14:paraId="27DB0C45" w14:textId="77777777" w:rsidTr="00481C41">
        <w:tc>
          <w:tcPr>
            <w:tcW w:w="4111" w:type="dxa"/>
            <w:hideMark/>
          </w:tcPr>
          <w:p w14:paraId="126F86CA" w14:textId="77777777" w:rsidR="00A0727D" w:rsidRPr="00CA51EB" w:rsidRDefault="00A0727D" w:rsidP="00A0727D">
            <w:pPr>
              <w:pStyle w:val="a5"/>
              <w:spacing w:after="0" w:line="240" w:lineRule="auto"/>
              <w:ind w:left="0"/>
              <w:contextualSpacing w:val="0"/>
              <w:rPr>
                <w:rFonts w:ascii="Times New Roman" w:hAnsi="Times New Roman" w:cs="Times New Roman"/>
                <w:bCs/>
                <w:sz w:val="28"/>
                <w:szCs w:val="28"/>
                <w:lang w:val="de-DE"/>
              </w:rPr>
            </w:pPr>
            <w:r w:rsidRPr="00CA51EB">
              <w:rPr>
                <w:rStyle w:val="13"/>
                <w:rFonts w:ascii="Times New Roman" w:hAnsi="Times New Roman" w:cs="Times New Roman"/>
                <w:sz w:val="28"/>
                <w:szCs w:val="28"/>
                <w:lang w:val="de-DE" w:eastAsia="de-DE"/>
              </w:rPr>
              <w:t>Ressource</w:t>
            </w:r>
            <w:r w:rsidRPr="00CA51EB">
              <w:rPr>
                <w:rFonts w:ascii="Times New Roman" w:hAnsi="Times New Roman" w:cs="Times New Roman"/>
                <w:bCs/>
                <w:sz w:val="28"/>
                <w:szCs w:val="28"/>
                <w:lang w:val="de-DE"/>
              </w:rPr>
              <w:t xml:space="preserve"> f</w:t>
            </w:r>
          </w:p>
        </w:tc>
        <w:tc>
          <w:tcPr>
            <w:tcW w:w="5376" w:type="dxa"/>
            <w:hideMark/>
          </w:tcPr>
          <w:p w14:paraId="5B92BFF5" w14:textId="7C1C230A" w:rsidR="00A0727D" w:rsidRPr="00A0727D" w:rsidRDefault="00A0727D" w:rsidP="00A0727D">
            <w:pPr>
              <w:pStyle w:val="a5"/>
              <w:spacing w:after="0" w:line="240" w:lineRule="auto"/>
              <w:ind w:left="0"/>
              <w:contextualSpacing w:val="0"/>
              <w:rPr>
                <w:rStyle w:val="BodytextExact"/>
                <w:rFonts w:ascii="Times New Roman" w:hAnsi="Times New Roman" w:cs="Times New Roman"/>
                <w:sz w:val="28"/>
                <w:szCs w:val="28"/>
                <w:lang w:eastAsia="de-DE"/>
              </w:rPr>
            </w:pPr>
            <w:r w:rsidRPr="00A0727D">
              <w:rPr>
                <w:rStyle w:val="BodytextExact"/>
                <w:rFonts w:ascii="Times New Roman" w:hAnsi="Times New Roman" w:cs="Times New Roman"/>
                <w:sz w:val="28"/>
                <w:szCs w:val="28"/>
                <w:lang w:val="de-DE" w:eastAsia="de-DE"/>
              </w:rPr>
              <w:t>ресурс, запас</w:t>
            </w:r>
          </w:p>
        </w:tc>
      </w:tr>
      <w:tr w:rsidR="00A0727D" w:rsidRPr="00CA51EB" w14:paraId="7A2AE0EB" w14:textId="77777777" w:rsidTr="00481C41">
        <w:tc>
          <w:tcPr>
            <w:tcW w:w="4111" w:type="dxa"/>
            <w:hideMark/>
          </w:tcPr>
          <w:p w14:paraId="19728CFC" w14:textId="77777777" w:rsidR="00A0727D" w:rsidRPr="00CA51EB" w:rsidRDefault="00A0727D" w:rsidP="00A0727D">
            <w:pPr>
              <w:pStyle w:val="a5"/>
              <w:spacing w:after="0" w:line="240" w:lineRule="auto"/>
              <w:ind w:left="0"/>
              <w:contextualSpacing w:val="0"/>
              <w:rPr>
                <w:rFonts w:ascii="Times New Roman" w:hAnsi="Times New Roman" w:cs="Times New Roman"/>
                <w:bCs/>
                <w:sz w:val="28"/>
                <w:szCs w:val="28"/>
                <w:lang w:val="de-DE"/>
              </w:rPr>
            </w:pPr>
            <w:r w:rsidRPr="00CA51EB">
              <w:rPr>
                <w:rStyle w:val="13"/>
                <w:rFonts w:ascii="Times New Roman" w:hAnsi="Times New Roman" w:cs="Times New Roman"/>
                <w:sz w:val="28"/>
                <w:szCs w:val="28"/>
                <w:lang w:val="de-DE" w:eastAsia="de-DE"/>
              </w:rPr>
              <w:t>Schwerpunkt</w:t>
            </w:r>
            <w:r w:rsidRPr="00CA51EB">
              <w:rPr>
                <w:rFonts w:ascii="Times New Roman" w:hAnsi="Times New Roman" w:cs="Times New Roman"/>
                <w:bCs/>
                <w:sz w:val="28"/>
                <w:szCs w:val="28"/>
                <w:lang w:val="de-DE"/>
              </w:rPr>
              <w:t xml:space="preserve"> m, -(e)s, -e</w:t>
            </w:r>
          </w:p>
        </w:tc>
        <w:tc>
          <w:tcPr>
            <w:tcW w:w="5376" w:type="dxa"/>
            <w:hideMark/>
          </w:tcPr>
          <w:p w14:paraId="5A9751D3" w14:textId="6A3C8CDE" w:rsidR="00A0727D" w:rsidRPr="00A0727D" w:rsidRDefault="00A0727D" w:rsidP="00A0727D">
            <w:pPr>
              <w:pStyle w:val="a5"/>
              <w:spacing w:after="0" w:line="240" w:lineRule="auto"/>
              <w:ind w:left="0"/>
              <w:contextualSpacing w:val="0"/>
              <w:rPr>
                <w:rStyle w:val="BodytextExact"/>
                <w:rFonts w:ascii="Times New Roman" w:hAnsi="Times New Roman" w:cs="Times New Roman"/>
                <w:sz w:val="28"/>
                <w:szCs w:val="28"/>
                <w:lang w:eastAsia="de-DE"/>
              </w:rPr>
            </w:pPr>
            <w:r w:rsidRPr="00A0727D">
              <w:rPr>
                <w:rStyle w:val="BodytextExact"/>
                <w:rFonts w:ascii="Times New Roman" w:hAnsi="Times New Roman" w:cs="Times New Roman"/>
                <w:sz w:val="28"/>
                <w:szCs w:val="28"/>
                <w:lang w:val="de-DE" w:eastAsia="de-DE"/>
              </w:rPr>
              <w:t>суть, сутність, головне завдання</w:t>
            </w:r>
          </w:p>
        </w:tc>
      </w:tr>
      <w:tr w:rsidR="00A0727D" w:rsidRPr="00CA51EB" w14:paraId="01FBEA91" w14:textId="77777777" w:rsidTr="00481C41">
        <w:tc>
          <w:tcPr>
            <w:tcW w:w="4111" w:type="dxa"/>
            <w:hideMark/>
          </w:tcPr>
          <w:p w14:paraId="5A038C55" w14:textId="77777777" w:rsidR="00A0727D" w:rsidRPr="00CA51EB" w:rsidRDefault="00A0727D" w:rsidP="00A0727D">
            <w:pPr>
              <w:pStyle w:val="a5"/>
              <w:spacing w:after="0" w:line="240" w:lineRule="auto"/>
              <w:ind w:left="0"/>
              <w:contextualSpacing w:val="0"/>
              <w:rPr>
                <w:rFonts w:ascii="Times New Roman" w:hAnsi="Times New Roman" w:cs="Times New Roman"/>
                <w:bCs/>
                <w:sz w:val="28"/>
                <w:szCs w:val="28"/>
                <w:lang w:val="de-DE"/>
              </w:rPr>
            </w:pPr>
            <w:r w:rsidRPr="00CA51EB">
              <w:rPr>
                <w:rStyle w:val="13"/>
                <w:rFonts w:ascii="Times New Roman" w:hAnsi="Times New Roman" w:cs="Times New Roman"/>
                <w:sz w:val="28"/>
                <w:szCs w:val="28"/>
                <w:lang w:val="de-DE" w:eastAsia="de-DE"/>
              </w:rPr>
              <w:t>Tatsache</w:t>
            </w:r>
            <w:r w:rsidRPr="00CA51EB">
              <w:rPr>
                <w:rFonts w:ascii="Times New Roman" w:hAnsi="Times New Roman" w:cs="Times New Roman"/>
                <w:bCs/>
                <w:sz w:val="28"/>
                <w:szCs w:val="28"/>
                <w:lang w:val="de-DE"/>
              </w:rPr>
              <w:t xml:space="preserve"> f, =, -n</w:t>
            </w:r>
          </w:p>
        </w:tc>
        <w:tc>
          <w:tcPr>
            <w:tcW w:w="5376" w:type="dxa"/>
            <w:hideMark/>
          </w:tcPr>
          <w:p w14:paraId="552B878C" w14:textId="67CF55D3" w:rsidR="00A0727D" w:rsidRPr="00A0727D" w:rsidRDefault="00A0727D" w:rsidP="00A0727D">
            <w:pPr>
              <w:pStyle w:val="a5"/>
              <w:spacing w:after="0" w:line="240" w:lineRule="auto"/>
              <w:ind w:left="0"/>
              <w:contextualSpacing w:val="0"/>
              <w:rPr>
                <w:rStyle w:val="BodytextExact"/>
                <w:rFonts w:ascii="Times New Roman" w:hAnsi="Times New Roman" w:cs="Times New Roman"/>
                <w:sz w:val="28"/>
                <w:szCs w:val="28"/>
                <w:lang w:eastAsia="de-DE"/>
              </w:rPr>
            </w:pPr>
            <w:r w:rsidRPr="00A0727D">
              <w:rPr>
                <w:rStyle w:val="BodytextExact"/>
                <w:rFonts w:ascii="Times New Roman" w:hAnsi="Times New Roman" w:cs="Times New Roman"/>
                <w:sz w:val="28"/>
                <w:szCs w:val="28"/>
                <w:lang w:val="de-DE" w:eastAsia="de-DE"/>
              </w:rPr>
              <w:t>факт</w:t>
            </w:r>
          </w:p>
        </w:tc>
      </w:tr>
      <w:tr w:rsidR="00A0727D" w:rsidRPr="00CA51EB" w14:paraId="499EF680" w14:textId="77777777" w:rsidTr="00481C41">
        <w:tc>
          <w:tcPr>
            <w:tcW w:w="4111" w:type="dxa"/>
            <w:hideMark/>
          </w:tcPr>
          <w:p w14:paraId="386274F3" w14:textId="77777777" w:rsidR="00A0727D" w:rsidRPr="00CA51EB" w:rsidRDefault="00A0727D" w:rsidP="00A0727D">
            <w:pPr>
              <w:pStyle w:val="a5"/>
              <w:spacing w:after="0" w:line="240" w:lineRule="auto"/>
              <w:ind w:left="0"/>
              <w:contextualSpacing w:val="0"/>
              <w:rPr>
                <w:rFonts w:ascii="Times New Roman" w:hAnsi="Times New Roman" w:cs="Times New Roman"/>
                <w:bCs/>
                <w:sz w:val="28"/>
                <w:szCs w:val="28"/>
                <w:lang w:val="de-DE"/>
              </w:rPr>
            </w:pPr>
            <w:r w:rsidRPr="00CA51EB">
              <w:rPr>
                <w:rStyle w:val="BodytextExact"/>
                <w:rFonts w:ascii="Times New Roman" w:hAnsi="Times New Roman" w:cs="Times New Roman"/>
                <w:sz w:val="28"/>
                <w:szCs w:val="28"/>
                <w:lang w:val="de-DE" w:eastAsia="de-DE"/>
              </w:rPr>
              <w:t>Unterklasse</w:t>
            </w:r>
            <w:r w:rsidRPr="00CA51EB">
              <w:rPr>
                <w:rFonts w:ascii="Times New Roman" w:hAnsi="Times New Roman" w:cs="Times New Roman"/>
                <w:bCs/>
                <w:sz w:val="28"/>
                <w:szCs w:val="28"/>
                <w:lang w:val="de-DE"/>
              </w:rPr>
              <w:t xml:space="preserve"> f, =, -n</w:t>
            </w:r>
          </w:p>
        </w:tc>
        <w:tc>
          <w:tcPr>
            <w:tcW w:w="5376" w:type="dxa"/>
            <w:hideMark/>
          </w:tcPr>
          <w:p w14:paraId="342D5191" w14:textId="16C6B8BA" w:rsidR="00A0727D" w:rsidRPr="00A0727D" w:rsidRDefault="00A0727D" w:rsidP="00A0727D">
            <w:pPr>
              <w:pStyle w:val="a5"/>
              <w:spacing w:after="0" w:line="240" w:lineRule="auto"/>
              <w:ind w:left="0"/>
              <w:contextualSpacing w:val="0"/>
              <w:rPr>
                <w:rStyle w:val="BodytextExact"/>
                <w:rFonts w:ascii="Times New Roman" w:hAnsi="Times New Roman" w:cs="Times New Roman"/>
                <w:sz w:val="28"/>
                <w:szCs w:val="28"/>
                <w:lang w:eastAsia="de-DE"/>
              </w:rPr>
            </w:pPr>
            <w:r w:rsidRPr="00A0727D">
              <w:rPr>
                <w:rStyle w:val="BodytextExact"/>
                <w:rFonts w:ascii="Times New Roman" w:hAnsi="Times New Roman" w:cs="Times New Roman"/>
                <w:sz w:val="28"/>
                <w:szCs w:val="28"/>
                <w:lang w:val="de-DE" w:eastAsia="de-DE"/>
              </w:rPr>
              <w:t>підклас</w:t>
            </w:r>
          </w:p>
        </w:tc>
      </w:tr>
      <w:tr w:rsidR="00A0727D" w:rsidRPr="00CA51EB" w14:paraId="0A715586" w14:textId="77777777" w:rsidTr="00481C41">
        <w:tc>
          <w:tcPr>
            <w:tcW w:w="4111" w:type="dxa"/>
            <w:hideMark/>
          </w:tcPr>
          <w:p w14:paraId="726369A2" w14:textId="77777777" w:rsidR="00A0727D" w:rsidRPr="00CA51EB" w:rsidRDefault="00A0727D" w:rsidP="00A0727D">
            <w:pPr>
              <w:pStyle w:val="a5"/>
              <w:spacing w:after="0" w:line="240" w:lineRule="auto"/>
              <w:ind w:left="0"/>
              <w:contextualSpacing w:val="0"/>
              <w:rPr>
                <w:rFonts w:ascii="Times New Roman" w:hAnsi="Times New Roman" w:cs="Times New Roman"/>
                <w:bCs/>
                <w:sz w:val="28"/>
                <w:szCs w:val="28"/>
                <w:lang w:val="de-DE"/>
              </w:rPr>
            </w:pPr>
            <w:r w:rsidRPr="00CA51EB">
              <w:rPr>
                <w:rStyle w:val="13"/>
                <w:rFonts w:ascii="Times New Roman" w:hAnsi="Times New Roman" w:cs="Times New Roman"/>
                <w:sz w:val="28"/>
                <w:szCs w:val="28"/>
                <w:lang w:val="de-DE" w:eastAsia="de-DE"/>
              </w:rPr>
              <w:t>untersuchen</w:t>
            </w:r>
          </w:p>
        </w:tc>
        <w:tc>
          <w:tcPr>
            <w:tcW w:w="5376" w:type="dxa"/>
            <w:hideMark/>
          </w:tcPr>
          <w:p w14:paraId="6AD86396" w14:textId="607F05E1" w:rsidR="00A0727D" w:rsidRPr="00A0727D" w:rsidRDefault="00A0727D" w:rsidP="00A0727D">
            <w:pPr>
              <w:pStyle w:val="a5"/>
              <w:spacing w:after="0" w:line="240" w:lineRule="auto"/>
              <w:ind w:left="0"/>
              <w:contextualSpacing w:val="0"/>
              <w:rPr>
                <w:rStyle w:val="BodytextExact"/>
                <w:rFonts w:ascii="Times New Roman" w:hAnsi="Times New Roman" w:cs="Times New Roman"/>
                <w:sz w:val="28"/>
                <w:szCs w:val="28"/>
                <w:lang w:eastAsia="de-DE"/>
              </w:rPr>
            </w:pPr>
            <w:r w:rsidRPr="00A0727D">
              <w:rPr>
                <w:rStyle w:val="BodytextExact"/>
                <w:rFonts w:ascii="Times New Roman" w:hAnsi="Times New Roman" w:cs="Times New Roman"/>
                <w:sz w:val="28"/>
                <w:szCs w:val="28"/>
                <w:lang w:val="de-DE" w:eastAsia="de-DE"/>
              </w:rPr>
              <w:t>досліджувати, оглядати, обстежувати</w:t>
            </w:r>
          </w:p>
        </w:tc>
      </w:tr>
      <w:tr w:rsidR="00A0727D" w:rsidRPr="00CA51EB" w14:paraId="4F1E21BA" w14:textId="77777777" w:rsidTr="00481C41">
        <w:tc>
          <w:tcPr>
            <w:tcW w:w="4111" w:type="dxa"/>
            <w:hideMark/>
          </w:tcPr>
          <w:p w14:paraId="38EABC0A" w14:textId="77777777" w:rsidR="00A0727D" w:rsidRPr="00CA51EB" w:rsidRDefault="00A0727D" w:rsidP="00A0727D">
            <w:pPr>
              <w:pStyle w:val="a5"/>
              <w:spacing w:after="0" w:line="240" w:lineRule="auto"/>
              <w:ind w:left="0"/>
              <w:contextualSpacing w:val="0"/>
              <w:rPr>
                <w:rFonts w:ascii="Times New Roman" w:hAnsi="Times New Roman" w:cs="Times New Roman"/>
                <w:bCs/>
                <w:sz w:val="28"/>
                <w:szCs w:val="28"/>
                <w:lang w:val="de-DE"/>
              </w:rPr>
            </w:pPr>
            <w:r w:rsidRPr="00CA51EB">
              <w:rPr>
                <w:rStyle w:val="BodytextExact"/>
                <w:rFonts w:ascii="Times New Roman" w:hAnsi="Times New Roman" w:cs="Times New Roman"/>
                <w:sz w:val="28"/>
                <w:szCs w:val="28"/>
                <w:lang w:val="de-DE" w:eastAsia="de-DE"/>
              </w:rPr>
              <w:t>verteilen</w:t>
            </w:r>
          </w:p>
        </w:tc>
        <w:tc>
          <w:tcPr>
            <w:tcW w:w="5376" w:type="dxa"/>
            <w:hideMark/>
          </w:tcPr>
          <w:p w14:paraId="203C949E" w14:textId="2E5DC722" w:rsidR="00A0727D" w:rsidRPr="00A0727D" w:rsidRDefault="00A0727D" w:rsidP="00A0727D">
            <w:pPr>
              <w:pStyle w:val="a5"/>
              <w:spacing w:after="0" w:line="240" w:lineRule="auto"/>
              <w:ind w:left="0"/>
              <w:contextualSpacing w:val="0"/>
              <w:rPr>
                <w:rStyle w:val="BodytextExact"/>
                <w:rFonts w:ascii="Times New Roman" w:hAnsi="Times New Roman" w:cs="Times New Roman"/>
                <w:sz w:val="28"/>
                <w:szCs w:val="28"/>
                <w:lang w:eastAsia="de-DE"/>
              </w:rPr>
            </w:pPr>
            <w:r w:rsidRPr="00A0727D">
              <w:rPr>
                <w:rStyle w:val="BodytextExact"/>
                <w:rFonts w:ascii="Times New Roman" w:hAnsi="Times New Roman" w:cs="Times New Roman"/>
                <w:sz w:val="28"/>
                <w:szCs w:val="28"/>
                <w:lang w:val="de-DE" w:eastAsia="de-DE"/>
              </w:rPr>
              <w:t>розподіляти</w:t>
            </w:r>
          </w:p>
        </w:tc>
      </w:tr>
      <w:tr w:rsidR="00A0727D" w:rsidRPr="00CA51EB" w14:paraId="48ADCB75" w14:textId="77777777" w:rsidTr="00481C41">
        <w:tc>
          <w:tcPr>
            <w:tcW w:w="4111" w:type="dxa"/>
            <w:hideMark/>
          </w:tcPr>
          <w:p w14:paraId="5200BC7A" w14:textId="77777777" w:rsidR="00A0727D" w:rsidRPr="00CA51EB" w:rsidRDefault="00A0727D" w:rsidP="00A0727D">
            <w:pPr>
              <w:pStyle w:val="a5"/>
              <w:spacing w:after="0" w:line="240" w:lineRule="auto"/>
              <w:ind w:left="0"/>
              <w:contextualSpacing w:val="0"/>
              <w:rPr>
                <w:rFonts w:ascii="Times New Roman" w:hAnsi="Times New Roman" w:cs="Times New Roman"/>
                <w:bCs/>
                <w:sz w:val="28"/>
                <w:szCs w:val="28"/>
                <w:lang w:val="de-DE"/>
              </w:rPr>
            </w:pPr>
            <w:r w:rsidRPr="00CA51EB">
              <w:rPr>
                <w:rStyle w:val="13"/>
                <w:rFonts w:ascii="Times New Roman" w:hAnsi="Times New Roman" w:cs="Times New Roman"/>
                <w:sz w:val="28"/>
                <w:szCs w:val="28"/>
                <w:lang w:val="de-DE" w:eastAsia="de-DE"/>
              </w:rPr>
              <w:t>Verteilte Künstliche Intelligenz</w:t>
            </w:r>
            <w:r w:rsidRPr="00CA51EB">
              <w:rPr>
                <w:rStyle w:val="BodytextExact"/>
                <w:rFonts w:ascii="Times New Roman" w:hAnsi="Times New Roman" w:cs="Times New Roman"/>
                <w:sz w:val="28"/>
                <w:szCs w:val="28"/>
                <w:lang w:val="de-DE" w:eastAsia="de-DE"/>
              </w:rPr>
              <w:t xml:space="preserve"> </w:t>
            </w:r>
            <w:r w:rsidRPr="00CA51EB">
              <w:rPr>
                <w:rStyle w:val="13"/>
                <w:rFonts w:ascii="Times New Roman" w:hAnsi="Times New Roman" w:cs="Times New Roman"/>
                <w:sz w:val="28"/>
                <w:szCs w:val="28"/>
                <w:lang w:val="de-DE" w:eastAsia="de-DE"/>
              </w:rPr>
              <w:t xml:space="preserve">f </w:t>
            </w:r>
          </w:p>
        </w:tc>
        <w:tc>
          <w:tcPr>
            <w:tcW w:w="5376" w:type="dxa"/>
            <w:hideMark/>
          </w:tcPr>
          <w:p w14:paraId="014B8158" w14:textId="3279A75E" w:rsidR="00A0727D" w:rsidRPr="00A0727D" w:rsidRDefault="00A0727D" w:rsidP="00A0727D">
            <w:pPr>
              <w:pStyle w:val="a5"/>
              <w:spacing w:after="0" w:line="240" w:lineRule="auto"/>
              <w:ind w:left="0"/>
              <w:contextualSpacing w:val="0"/>
              <w:rPr>
                <w:rStyle w:val="BodytextExact"/>
                <w:rFonts w:ascii="Times New Roman" w:hAnsi="Times New Roman" w:cs="Times New Roman"/>
                <w:sz w:val="28"/>
                <w:szCs w:val="28"/>
                <w:lang w:eastAsia="de-DE"/>
              </w:rPr>
            </w:pPr>
            <w:r w:rsidRPr="00A0727D">
              <w:rPr>
                <w:rStyle w:val="BodytextExact"/>
                <w:rFonts w:ascii="Times New Roman" w:hAnsi="Times New Roman" w:cs="Times New Roman"/>
                <w:sz w:val="28"/>
                <w:szCs w:val="28"/>
                <w:lang w:val="de-DE" w:eastAsia="de-DE"/>
              </w:rPr>
              <w:t>розподілений штучний інтелект</w:t>
            </w:r>
          </w:p>
        </w:tc>
      </w:tr>
      <w:tr w:rsidR="00A0727D" w:rsidRPr="00CA51EB" w14:paraId="5C6AE7D8" w14:textId="77777777" w:rsidTr="00481C41">
        <w:tc>
          <w:tcPr>
            <w:tcW w:w="4111" w:type="dxa"/>
            <w:hideMark/>
          </w:tcPr>
          <w:p w14:paraId="4E633413" w14:textId="77777777" w:rsidR="00A0727D" w:rsidRPr="00CA51EB" w:rsidRDefault="00A0727D" w:rsidP="00A0727D">
            <w:pPr>
              <w:pStyle w:val="a5"/>
              <w:spacing w:after="0" w:line="240" w:lineRule="auto"/>
              <w:ind w:left="0"/>
              <w:contextualSpacing w:val="0"/>
              <w:rPr>
                <w:rFonts w:ascii="Times New Roman" w:hAnsi="Times New Roman" w:cs="Times New Roman"/>
                <w:bCs/>
                <w:sz w:val="28"/>
                <w:szCs w:val="28"/>
                <w:lang w:val="de-DE"/>
              </w:rPr>
            </w:pPr>
            <w:r w:rsidRPr="00CA51EB">
              <w:rPr>
                <w:rStyle w:val="13"/>
                <w:rFonts w:ascii="Times New Roman" w:hAnsi="Times New Roman" w:cs="Times New Roman"/>
                <w:sz w:val="28"/>
                <w:szCs w:val="28"/>
                <w:lang w:val="de-DE" w:eastAsia="de-DE"/>
              </w:rPr>
              <w:t>vorsehen</w:t>
            </w:r>
          </w:p>
        </w:tc>
        <w:tc>
          <w:tcPr>
            <w:tcW w:w="5376" w:type="dxa"/>
            <w:hideMark/>
          </w:tcPr>
          <w:p w14:paraId="4ED1A9C6" w14:textId="7DD4929F" w:rsidR="00A0727D" w:rsidRPr="00A0727D" w:rsidRDefault="00A0727D" w:rsidP="00A0727D">
            <w:pPr>
              <w:pStyle w:val="a5"/>
              <w:spacing w:after="0" w:line="240" w:lineRule="auto"/>
              <w:ind w:left="0"/>
              <w:contextualSpacing w:val="0"/>
              <w:rPr>
                <w:rStyle w:val="BodytextExact"/>
                <w:rFonts w:ascii="Times New Roman" w:hAnsi="Times New Roman" w:cs="Times New Roman"/>
                <w:sz w:val="28"/>
                <w:szCs w:val="28"/>
                <w:lang w:eastAsia="de-DE"/>
              </w:rPr>
            </w:pPr>
            <w:r w:rsidRPr="00A0727D">
              <w:rPr>
                <w:rStyle w:val="BodytextExact"/>
                <w:rFonts w:ascii="Times New Roman" w:hAnsi="Times New Roman" w:cs="Times New Roman"/>
                <w:sz w:val="28"/>
                <w:szCs w:val="28"/>
                <w:lang w:val="de-DE" w:eastAsia="de-DE"/>
              </w:rPr>
              <w:t>передбачати, планувати, намічати</w:t>
            </w:r>
          </w:p>
        </w:tc>
      </w:tr>
      <w:tr w:rsidR="00A0727D" w:rsidRPr="00CA51EB" w14:paraId="676C818A" w14:textId="77777777" w:rsidTr="00481C41">
        <w:tc>
          <w:tcPr>
            <w:tcW w:w="4111" w:type="dxa"/>
            <w:hideMark/>
          </w:tcPr>
          <w:p w14:paraId="0C4D3E49" w14:textId="77777777" w:rsidR="00A0727D" w:rsidRPr="00CA51EB" w:rsidRDefault="00A0727D" w:rsidP="00A0727D">
            <w:pPr>
              <w:pStyle w:val="a5"/>
              <w:spacing w:after="0" w:line="240" w:lineRule="auto"/>
              <w:ind w:left="0"/>
              <w:contextualSpacing w:val="0"/>
              <w:rPr>
                <w:rFonts w:ascii="Times New Roman" w:hAnsi="Times New Roman" w:cs="Times New Roman"/>
                <w:bCs/>
                <w:sz w:val="28"/>
                <w:szCs w:val="28"/>
                <w:lang w:val="de-DE"/>
              </w:rPr>
            </w:pPr>
            <w:r w:rsidRPr="00CA51EB">
              <w:rPr>
                <w:rStyle w:val="13"/>
                <w:rFonts w:ascii="Times New Roman" w:hAnsi="Times New Roman" w:cs="Times New Roman"/>
                <w:sz w:val="28"/>
                <w:szCs w:val="28"/>
                <w:lang w:val="de-DE" w:eastAsia="de-DE"/>
              </w:rPr>
              <w:t>zerlegen</w:t>
            </w:r>
          </w:p>
        </w:tc>
        <w:tc>
          <w:tcPr>
            <w:tcW w:w="5376" w:type="dxa"/>
            <w:hideMark/>
          </w:tcPr>
          <w:p w14:paraId="0A5B30D1" w14:textId="199AC06C" w:rsidR="00A0727D" w:rsidRPr="00A0727D" w:rsidRDefault="00A0727D" w:rsidP="00A0727D">
            <w:pPr>
              <w:pStyle w:val="a5"/>
              <w:spacing w:after="0" w:line="240" w:lineRule="auto"/>
              <w:ind w:left="0"/>
              <w:contextualSpacing w:val="0"/>
              <w:rPr>
                <w:rStyle w:val="BodytextExact"/>
                <w:rFonts w:ascii="Times New Roman" w:hAnsi="Times New Roman" w:cs="Times New Roman"/>
                <w:sz w:val="28"/>
                <w:szCs w:val="28"/>
                <w:lang w:eastAsia="de-DE"/>
              </w:rPr>
            </w:pPr>
            <w:r w:rsidRPr="00A0727D">
              <w:rPr>
                <w:rStyle w:val="BodytextExact"/>
                <w:rFonts w:ascii="Times New Roman" w:hAnsi="Times New Roman" w:cs="Times New Roman"/>
                <w:sz w:val="28"/>
                <w:szCs w:val="28"/>
                <w:lang w:val="de-DE" w:eastAsia="de-DE"/>
              </w:rPr>
              <w:t>розбирати</w:t>
            </w:r>
          </w:p>
        </w:tc>
      </w:tr>
    </w:tbl>
    <w:p w14:paraId="48B26D24" w14:textId="77777777" w:rsidR="0087631D" w:rsidRPr="00CA51EB" w:rsidRDefault="0087631D" w:rsidP="0087631D">
      <w:pPr>
        <w:pStyle w:val="a5"/>
        <w:spacing w:after="0" w:line="240" w:lineRule="auto"/>
        <w:ind w:left="885"/>
        <w:contextualSpacing w:val="0"/>
        <w:rPr>
          <w:rFonts w:ascii="Times New Roman" w:hAnsi="Times New Roman" w:cs="Times New Roman"/>
          <w:b/>
          <w:bCs/>
          <w:sz w:val="28"/>
          <w:szCs w:val="28"/>
          <w:lang w:val="de-DE"/>
        </w:rPr>
      </w:pPr>
    </w:p>
    <w:p w14:paraId="0011C809" w14:textId="77777777" w:rsidR="0087631D" w:rsidRPr="00CA51EB" w:rsidRDefault="0087631D" w:rsidP="0087631D">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Stehende Wortverbindungen</w:t>
      </w:r>
    </w:p>
    <w:p w14:paraId="3AECB070" w14:textId="77777777" w:rsidR="00A0727D" w:rsidRPr="00A0727D" w:rsidRDefault="00A0727D" w:rsidP="00A0727D">
      <w:pPr>
        <w:spacing w:after="0" w:line="240" w:lineRule="auto"/>
        <w:rPr>
          <w:rStyle w:val="13"/>
          <w:rFonts w:ascii="Times New Roman" w:hAnsi="Times New Roman" w:cs="Times New Roman"/>
          <w:sz w:val="28"/>
          <w:szCs w:val="28"/>
          <w:lang w:eastAsia="de-DE"/>
        </w:rPr>
      </w:pPr>
      <w:r w:rsidRPr="00A0727D">
        <w:rPr>
          <w:rStyle w:val="13"/>
          <w:rFonts w:ascii="Times New Roman" w:hAnsi="Times New Roman" w:cs="Times New Roman"/>
          <w:sz w:val="28"/>
          <w:szCs w:val="28"/>
          <w:lang w:val="de-DE" w:eastAsia="de-DE"/>
        </w:rPr>
        <w:t>in</w:t>
      </w:r>
      <w:r w:rsidRPr="00A0727D">
        <w:rPr>
          <w:rStyle w:val="13"/>
          <w:rFonts w:ascii="Times New Roman" w:hAnsi="Times New Roman" w:cs="Times New Roman"/>
          <w:sz w:val="28"/>
          <w:szCs w:val="28"/>
          <w:lang w:eastAsia="de-DE"/>
        </w:rPr>
        <w:t xml:space="preserve"> </w:t>
      </w:r>
      <w:r w:rsidRPr="00A0727D">
        <w:rPr>
          <w:rStyle w:val="13"/>
          <w:rFonts w:ascii="Times New Roman" w:hAnsi="Times New Roman" w:cs="Times New Roman"/>
          <w:sz w:val="28"/>
          <w:szCs w:val="28"/>
          <w:lang w:val="de-DE" w:eastAsia="de-DE"/>
        </w:rPr>
        <w:t>Bezug</w:t>
      </w:r>
      <w:r w:rsidRPr="00A0727D">
        <w:rPr>
          <w:rStyle w:val="13"/>
          <w:rFonts w:ascii="Times New Roman" w:hAnsi="Times New Roman" w:cs="Times New Roman"/>
          <w:sz w:val="28"/>
          <w:szCs w:val="28"/>
          <w:lang w:eastAsia="de-DE"/>
        </w:rPr>
        <w:t xml:space="preserve"> </w:t>
      </w:r>
      <w:r w:rsidRPr="00A0727D">
        <w:rPr>
          <w:rStyle w:val="13"/>
          <w:rFonts w:ascii="Times New Roman" w:hAnsi="Times New Roman" w:cs="Times New Roman"/>
          <w:sz w:val="28"/>
          <w:szCs w:val="28"/>
          <w:lang w:val="de-DE" w:eastAsia="de-DE"/>
        </w:rPr>
        <w:t>auf</w:t>
      </w:r>
      <w:r w:rsidRPr="00A0727D">
        <w:rPr>
          <w:rStyle w:val="13"/>
          <w:rFonts w:ascii="Times New Roman" w:hAnsi="Times New Roman" w:cs="Times New Roman"/>
          <w:sz w:val="28"/>
          <w:szCs w:val="28"/>
          <w:lang w:eastAsia="de-DE"/>
        </w:rPr>
        <w:t xml:space="preserve"> (</w:t>
      </w:r>
      <w:r w:rsidRPr="00A0727D">
        <w:rPr>
          <w:rStyle w:val="13"/>
          <w:rFonts w:ascii="Times New Roman" w:hAnsi="Times New Roman" w:cs="Times New Roman"/>
          <w:sz w:val="28"/>
          <w:szCs w:val="28"/>
          <w:lang w:val="de-DE" w:eastAsia="de-DE"/>
        </w:rPr>
        <w:t>Akk</w:t>
      </w:r>
      <w:r w:rsidRPr="00A0727D">
        <w:rPr>
          <w:rStyle w:val="13"/>
          <w:rFonts w:ascii="Times New Roman" w:hAnsi="Times New Roman" w:cs="Times New Roman"/>
          <w:sz w:val="28"/>
          <w:szCs w:val="28"/>
          <w:lang w:eastAsia="de-DE"/>
        </w:rPr>
        <w:t>.) - відносно, по відношенню до</w:t>
      </w:r>
    </w:p>
    <w:p w14:paraId="25399CB8" w14:textId="77777777" w:rsidR="00A0727D" w:rsidRPr="00A0727D" w:rsidRDefault="00A0727D" w:rsidP="00A0727D">
      <w:pPr>
        <w:spacing w:after="0" w:line="240" w:lineRule="auto"/>
        <w:rPr>
          <w:rStyle w:val="13"/>
          <w:rFonts w:ascii="Times New Roman" w:hAnsi="Times New Roman" w:cs="Times New Roman"/>
          <w:sz w:val="28"/>
          <w:szCs w:val="28"/>
          <w:lang w:eastAsia="de-DE"/>
        </w:rPr>
      </w:pPr>
      <w:r w:rsidRPr="00A0727D">
        <w:rPr>
          <w:rStyle w:val="13"/>
          <w:rFonts w:ascii="Times New Roman" w:hAnsi="Times New Roman" w:cs="Times New Roman"/>
          <w:sz w:val="28"/>
          <w:szCs w:val="28"/>
          <w:lang w:val="de-DE" w:eastAsia="de-DE"/>
        </w:rPr>
        <w:t>eine</w:t>
      </w:r>
      <w:r w:rsidRPr="00A0727D">
        <w:rPr>
          <w:rStyle w:val="13"/>
          <w:rFonts w:ascii="Times New Roman" w:hAnsi="Times New Roman" w:cs="Times New Roman"/>
          <w:sz w:val="28"/>
          <w:szCs w:val="28"/>
          <w:lang w:eastAsia="de-DE"/>
        </w:rPr>
        <w:t xml:space="preserve"> </w:t>
      </w:r>
      <w:r w:rsidRPr="00A0727D">
        <w:rPr>
          <w:rStyle w:val="13"/>
          <w:rFonts w:ascii="Times New Roman" w:hAnsi="Times New Roman" w:cs="Times New Roman"/>
          <w:sz w:val="28"/>
          <w:szCs w:val="28"/>
          <w:lang w:val="de-DE" w:eastAsia="de-DE"/>
        </w:rPr>
        <w:t>Rolle</w:t>
      </w:r>
      <w:r w:rsidRPr="00A0727D">
        <w:rPr>
          <w:rStyle w:val="13"/>
          <w:rFonts w:ascii="Times New Roman" w:hAnsi="Times New Roman" w:cs="Times New Roman"/>
          <w:sz w:val="28"/>
          <w:szCs w:val="28"/>
          <w:lang w:eastAsia="de-DE"/>
        </w:rPr>
        <w:t xml:space="preserve"> </w:t>
      </w:r>
      <w:r w:rsidRPr="00A0727D">
        <w:rPr>
          <w:rStyle w:val="13"/>
          <w:rFonts w:ascii="Times New Roman" w:hAnsi="Times New Roman" w:cs="Times New Roman"/>
          <w:sz w:val="28"/>
          <w:szCs w:val="28"/>
          <w:lang w:val="de-DE" w:eastAsia="de-DE"/>
        </w:rPr>
        <w:t>spielen</w:t>
      </w:r>
      <w:r w:rsidRPr="00A0727D">
        <w:rPr>
          <w:rStyle w:val="13"/>
          <w:rFonts w:ascii="Times New Roman" w:hAnsi="Times New Roman" w:cs="Times New Roman"/>
          <w:sz w:val="28"/>
          <w:szCs w:val="28"/>
          <w:lang w:eastAsia="de-DE"/>
        </w:rPr>
        <w:t xml:space="preserve"> - грати роль, виконувати роль, мати значення</w:t>
      </w:r>
    </w:p>
    <w:p w14:paraId="2E3E0521" w14:textId="486E3CA3" w:rsidR="00A0727D" w:rsidRPr="00A0727D" w:rsidRDefault="00A0727D" w:rsidP="00A0727D">
      <w:pPr>
        <w:spacing w:after="0" w:line="240" w:lineRule="auto"/>
        <w:rPr>
          <w:rStyle w:val="13"/>
          <w:rFonts w:ascii="Times New Roman" w:hAnsi="Times New Roman" w:cs="Times New Roman"/>
          <w:sz w:val="28"/>
          <w:szCs w:val="28"/>
          <w:lang w:eastAsia="de-DE"/>
        </w:rPr>
      </w:pPr>
      <w:r>
        <w:rPr>
          <w:rStyle w:val="13"/>
          <w:rFonts w:ascii="Times New Roman" w:hAnsi="Times New Roman" w:cs="Times New Roman"/>
          <w:sz w:val="28"/>
          <w:szCs w:val="28"/>
          <w:lang w:val="de-DE" w:eastAsia="de-DE"/>
        </w:rPr>
        <w:t>im</w:t>
      </w:r>
      <w:r w:rsidRPr="00A0727D">
        <w:rPr>
          <w:rStyle w:val="13"/>
          <w:rFonts w:ascii="Times New Roman" w:hAnsi="Times New Roman" w:cs="Times New Roman"/>
          <w:sz w:val="28"/>
          <w:szCs w:val="28"/>
          <w:lang w:eastAsia="de-DE"/>
        </w:rPr>
        <w:t xml:space="preserve"> </w:t>
      </w:r>
      <w:r>
        <w:rPr>
          <w:rStyle w:val="13"/>
          <w:rFonts w:ascii="Times New Roman" w:hAnsi="Times New Roman" w:cs="Times New Roman"/>
          <w:sz w:val="28"/>
          <w:szCs w:val="28"/>
          <w:lang w:val="de-DE" w:eastAsia="de-DE"/>
        </w:rPr>
        <w:t>Vor</w:t>
      </w:r>
      <w:r w:rsidRPr="00A0727D">
        <w:rPr>
          <w:rStyle w:val="13"/>
          <w:rFonts w:ascii="Times New Roman" w:hAnsi="Times New Roman" w:cs="Times New Roman"/>
          <w:sz w:val="28"/>
          <w:szCs w:val="28"/>
          <w:lang w:val="de-DE" w:eastAsia="de-DE"/>
        </w:rPr>
        <w:t>dergrund</w:t>
      </w:r>
      <w:r w:rsidRPr="00A0727D">
        <w:rPr>
          <w:rStyle w:val="13"/>
          <w:rFonts w:ascii="Times New Roman" w:hAnsi="Times New Roman" w:cs="Times New Roman"/>
          <w:sz w:val="28"/>
          <w:szCs w:val="28"/>
          <w:lang w:eastAsia="de-DE"/>
        </w:rPr>
        <w:t xml:space="preserve"> </w:t>
      </w:r>
      <w:r w:rsidRPr="00A0727D">
        <w:rPr>
          <w:rStyle w:val="13"/>
          <w:rFonts w:ascii="Times New Roman" w:hAnsi="Times New Roman" w:cs="Times New Roman"/>
          <w:sz w:val="28"/>
          <w:szCs w:val="28"/>
          <w:lang w:val="de-DE" w:eastAsia="de-DE"/>
        </w:rPr>
        <w:t>stehen</w:t>
      </w:r>
      <w:r w:rsidRPr="00A0727D">
        <w:rPr>
          <w:rStyle w:val="13"/>
          <w:rFonts w:ascii="Times New Roman" w:hAnsi="Times New Roman" w:cs="Times New Roman"/>
          <w:sz w:val="28"/>
          <w:szCs w:val="28"/>
          <w:lang w:eastAsia="de-DE"/>
        </w:rPr>
        <w:t xml:space="preserve"> - бути на передньому плані (також перен.)</w:t>
      </w:r>
    </w:p>
    <w:p w14:paraId="1C578501" w14:textId="77777777" w:rsidR="00A0727D" w:rsidRPr="00A0727D" w:rsidRDefault="00A0727D" w:rsidP="00A0727D">
      <w:pPr>
        <w:spacing w:after="0" w:line="240" w:lineRule="auto"/>
        <w:rPr>
          <w:rStyle w:val="13"/>
          <w:rFonts w:ascii="Times New Roman" w:hAnsi="Times New Roman" w:cs="Times New Roman"/>
          <w:sz w:val="28"/>
          <w:szCs w:val="28"/>
          <w:lang w:val="de-DE" w:eastAsia="de-DE"/>
        </w:rPr>
      </w:pPr>
      <w:r w:rsidRPr="00A0727D">
        <w:rPr>
          <w:rStyle w:val="13"/>
          <w:rFonts w:ascii="Times New Roman" w:hAnsi="Times New Roman" w:cs="Times New Roman"/>
          <w:sz w:val="28"/>
          <w:szCs w:val="28"/>
          <w:lang w:val="de-DE" w:eastAsia="de-DE"/>
        </w:rPr>
        <w:t>es handelt sich um (Akk.) - мова йде про</w:t>
      </w:r>
    </w:p>
    <w:p w14:paraId="66910D3D" w14:textId="64962BD0" w:rsidR="0087631D" w:rsidRPr="00365E70" w:rsidRDefault="00A0727D" w:rsidP="00A0727D">
      <w:pPr>
        <w:spacing w:after="0" w:line="240" w:lineRule="auto"/>
        <w:rPr>
          <w:rStyle w:val="13"/>
          <w:rFonts w:ascii="Times New Roman" w:hAnsi="Times New Roman" w:cs="Times New Roman"/>
          <w:sz w:val="28"/>
          <w:szCs w:val="28"/>
          <w:lang w:val="de-DE"/>
        </w:rPr>
      </w:pPr>
      <w:r w:rsidRPr="00A0727D">
        <w:rPr>
          <w:rStyle w:val="13"/>
          <w:rFonts w:ascii="Times New Roman" w:hAnsi="Times New Roman" w:cs="Times New Roman"/>
          <w:sz w:val="28"/>
          <w:szCs w:val="28"/>
          <w:lang w:val="de-DE" w:eastAsia="de-DE"/>
        </w:rPr>
        <w:t>von Anfang an - від початку</w:t>
      </w:r>
    </w:p>
    <w:p w14:paraId="65B5C622" w14:textId="77777777" w:rsidR="0087631D" w:rsidRPr="00365E70" w:rsidRDefault="0087631D" w:rsidP="0087631D">
      <w:pPr>
        <w:pStyle w:val="a5"/>
        <w:spacing w:after="0" w:line="240" w:lineRule="auto"/>
        <w:ind w:left="885"/>
        <w:contextualSpacing w:val="0"/>
        <w:rPr>
          <w:rFonts w:ascii="Times New Roman" w:hAnsi="Times New Roman" w:cs="Times New Roman"/>
          <w:b/>
          <w:bCs/>
          <w:sz w:val="28"/>
          <w:szCs w:val="28"/>
          <w:lang w:val="de-DE"/>
        </w:rPr>
      </w:pPr>
    </w:p>
    <w:p w14:paraId="097EF28D" w14:textId="77777777" w:rsidR="0087631D" w:rsidRPr="00365E70" w:rsidRDefault="0087631D" w:rsidP="0087631D">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Abk</w:t>
      </w:r>
      <w:r w:rsidRPr="00365E70">
        <w:rPr>
          <w:rFonts w:ascii="Times New Roman" w:hAnsi="Times New Roman" w:cs="Times New Roman"/>
          <w:b/>
          <w:bCs/>
          <w:sz w:val="28"/>
          <w:szCs w:val="28"/>
          <w:lang w:val="de-DE"/>
        </w:rPr>
        <w:t>ü</w:t>
      </w:r>
      <w:r w:rsidRPr="00CA51EB">
        <w:rPr>
          <w:rFonts w:ascii="Times New Roman" w:hAnsi="Times New Roman" w:cs="Times New Roman"/>
          <w:b/>
          <w:bCs/>
          <w:sz w:val="28"/>
          <w:szCs w:val="28"/>
          <w:lang w:val="de-DE"/>
        </w:rPr>
        <w:t>rzungen</w:t>
      </w:r>
    </w:p>
    <w:p w14:paraId="7DD11A93" w14:textId="77777777" w:rsidR="00A0727D" w:rsidRPr="00A0727D" w:rsidRDefault="00A0727D" w:rsidP="00A0727D">
      <w:pPr>
        <w:pStyle w:val="a5"/>
        <w:spacing w:after="0" w:line="240" w:lineRule="auto"/>
        <w:ind w:left="0"/>
        <w:rPr>
          <w:rStyle w:val="13"/>
          <w:rFonts w:ascii="Times New Roman" w:hAnsi="Times New Roman" w:cs="Times New Roman"/>
          <w:sz w:val="28"/>
          <w:szCs w:val="28"/>
          <w:lang w:val="de-DE" w:eastAsia="de-DE"/>
        </w:rPr>
      </w:pPr>
      <w:r w:rsidRPr="00A0727D">
        <w:rPr>
          <w:rStyle w:val="13"/>
          <w:rFonts w:ascii="Times New Roman" w:hAnsi="Times New Roman" w:cs="Times New Roman"/>
          <w:sz w:val="28"/>
          <w:szCs w:val="28"/>
          <w:lang w:val="de-DE" w:eastAsia="de-DE"/>
        </w:rPr>
        <w:t>VKI – Verteilte Künstliche Intelligenz – розподілений штучний інтелект</w:t>
      </w:r>
    </w:p>
    <w:p w14:paraId="6139A63C" w14:textId="6ED8F0AF" w:rsidR="0087631D" w:rsidRDefault="00A0727D" w:rsidP="00A0727D">
      <w:pPr>
        <w:pStyle w:val="a5"/>
        <w:spacing w:after="0" w:line="240" w:lineRule="auto"/>
        <w:ind w:left="0"/>
        <w:contextualSpacing w:val="0"/>
        <w:rPr>
          <w:rStyle w:val="13"/>
          <w:rFonts w:ascii="Times New Roman" w:hAnsi="Times New Roman" w:cs="Times New Roman"/>
          <w:sz w:val="28"/>
          <w:szCs w:val="28"/>
          <w:lang w:val="de-DE" w:eastAsia="de-DE"/>
        </w:rPr>
      </w:pPr>
      <w:r w:rsidRPr="00A0727D">
        <w:rPr>
          <w:rStyle w:val="13"/>
          <w:rFonts w:ascii="Times New Roman" w:hAnsi="Times New Roman" w:cs="Times New Roman"/>
          <w:sz w:val="28"/>
          <w:szCs w:val="28"/>
          <w:lang w:val="de-DE" w:eastAsia="de-DE"/>
        </w:rPr>
        <w:t>KI - Künstliche Intelligenz – штучний інтелект</w:t>
      </w:r>
    </w:p>
    <w:p w14:paraId="13965998" w14:textId="15553243" w:rsidR="00A0727D" w:rsidRDefault="00A0727D" w:rsidP="00A0727D">
      <w:pPr>
        <w:pStyle w:val="a5"/>
        <w:spacing w:after="0" w:line="240" w:lineRule="auto"/>
        <w:ind w:left="0"/>
        <w:contextualSpacing w:val="0"/>
        <w:rPr>
          <w:rStyle w:val="13"/>
          <w:rFonts w:ascii="Times New Roman" w:hAnsi="Times New Roman" w:cs="Times New Roman"/>
          <w:sz w:val="28"/>
          <w:szCs w:val="28"/>
          <w:lang w:val="de-DE" w:eastAsia="de-DE"/>
        </w:rPr>
      </w:pPr>
    </w:p>
    <w:p w14:paraId="0075F455" w14:textId="4D0B9DEC" w:rsidR="003B45C1" w:rsidRDefault="003B45C1" w:rsidP="00A0727D">
      <w:pPr>
        <w:pStyle w:val="a5"/>
        <w:spacing w:after="0" w:line="240" w:lineRule="auto"/>
        <w:ind w:left="0"/>
        <w:contextualSpacing w:val="0"/>
        <w:rPr>
          <w:rStyle w:val="13"/>
          <w:rFonts w:ascii="Times New Roman" w:hAnsi="Times New Roman" w:cs="Times New Roman"/>
          <w:sz w:val="28"/>
          <w:szCs w:val="28"/>
          <w:lang w:val="de-DE" w:eastAsia="de-DE"/>
        </w:rPr>
      </w:pPr>
    </w:p>
    <w:p w14:paraId="51B650E8" w14:textId="77777777" w:rsidR="003B45C1" w:rsidRPr="00CA51EB" w:rsidRDefault="003B45C1" w:rsidP="00A0727D">
      <w:pPr>
        <w:pStyle w:val="a5"/>
        <w:spacing w:after="0" w:line="240" w:lineRule="auto"/>
        <w:ind w:left="0"/>
        <w:contextualSpacing w:val="0"/>
        <w:rPr>
          <w:rFonts w:ascii="Times New Roman" w:hAnsi="Times New Roman" w:cs="Times New Roman"/>
          <w:b/>
          <w:bCs/>
          <w:sz w:val="28"/>
          <w:szCs w:val="28"/>
          <w:lang w:val="de-DE"/>
        </w:rPr>
      </w:pPr>
    </w:p>
    <w:p w14:paraId="7BAB2B1A" w14:textId="77777777" w:rsidR="0087631D" w:rsidRPr="00CA51EB" w:rsidRDefault="0087631D" w:rsidP="0087631D">
      <w:pPr>
        <w:spacing w:after="0" w:line="240" w:lineRule="auto"/>
        <w:jc w:val="center"/>
        <w:rPr>
          <w:rFonts w:ascii="Times New Roman" w:hAnsi="Times New Roman" w:cs="Times New Roman"/>
          <w:b/>
          <w:bCs/>
          <w:i/>
          <w:sz w:val="28"/>
          <w:szCs w:val="28"/>
          <w:lang w:val="de-DE"/>
        </w:rPr>
      </w:pPr>
      <w:r w:rsidRPr="00CA51EB">
        <w:rPr>
          <w:rFonts w:ascii="Times New Roman" w:hAnsi="Times New Roman" w:cs="Times New Roman"/>
          <w:b/>
          <w:bCs/>
          <w:i/>
          <w:sz w:val="28"/>
          <w:szCs w:val="28"/>
          <w:lang w:val="de-DE"/>
        </w:rPr>
        <w:t>LEXIKALISCH-GRAMMATISCHE ÜBUNGEN</w:t>
      </w:r>
    </w:p>
    <w:p w14:paraId="70A18671" w14:textId="77777777" w:rsidR="0087631D" w:rsidRPr="00CA51EB" w:rsidRDefault="0087631D" w:rsidP="0087631D">
      <w:pPr>
        <w:spacing w:after="0" w:line="240" w:lineRule="auto"/>
        <w:jc w:val="both"/>
        <w:rPr>
          <w:rFonts w:ascii="Times New Roman" w:hAnsi="Times New Roman" w:cs="Times New Roman"/>
          <w:b/>
          <w:bCs/>
          <w:sz w:val="28"/>
          <w:szCs w:val="28"/>
          <w:lang w:val="de-DE"/>
        </w:rPr>
      </w:pPr>
    </w:p>
    <w:p w14:paraId="7FAFA2F2" w14:textId="77777777" w:rsidR="0087631D" w:rsidRPr="00CA51EB" w:rsidRDefault="0087631D" w:rsidP="0087631D">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1. Verbinden Sie die Paare und bilden Sätze.</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4086"/>
      </w:tblGrid>
      <w:tr w:rsidR="0087631D" w:rsidRPr="00CA51EB" w14:paraId="18FA2F0B" w14:textId="77777777" w:rsidTr="00481C41">
        <w:trPr>
          <w:trHeight w:val="259"/>
        </w:trPr>
        <w:tc>
          <w:tcPr>
            <w:tcW w:w="3261" w:type="dxa"/>
            <w:hideMark/>
          </w:tcPr>
          <w:p w14:paraId="100B0E89" w14:textId="77777777" w:rsidR="0087631D" w:rsidRPr="00CA51EB" w:rsidRDefault="0087631D" w:rsidP="00481C41">
            <w:pPr>
              <w:pStyle w:val="a5"/>
              <w:numPr>
                <w:ilvl w:val="0"/>
                <w:numId w:val="127"/>
              </w:numPr>
              <w:tabs>
                <w:tab w:val="left" w:pos="176"/>
              </w:tabs>
              <w:spacing w:after="0" w:line="240" w:lineRule="auto"/>
              <w:ind w:left="-108" w:firstLine="23"/>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die Probleme </w:t>
            </w:r>
          </w:p>
        </w:tc>
        <w:tc>
          <w:tcPr>
            <w:tcW w:w="4086" w:type="dxa"/>
            <w:hideMark/>
          </w:tcPr>
          <w:p w14:paraId="1339518C" w14:textId="77777777" w:rsidR="0087631D" w:rsidRPr="00CA51EB" w:rsidRDefault="0087631D" w:rsidP="00481C41">
            <w:pPr>
              <w:pStyle w:val="a5"/>
              <w:numPr>
                <w:ilvl w:val="0"/>
                <w:numId w:val="128"/>
              </w:numPr>
              <w:spacing w:after="0" w:line="240" w:lineRule="auto"/>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nehmen</w:t>
            </w:r>
          </w:p>
        </w:tc>
      </w:tr>
      <w:tr w:rsidR="0087631D" w:rsidRPr="00CA51EB" w14:paraId="2BB3599C" w14:textId="77777777" w:rsidTr="00481C41">
        <w:trPr>
          <w:trHeight w:val="259"/>
        </w:trPr>
        <w:tc>
          <w:tcPr>
            <w:tcW w:w="3261" w:type="dxa"/>
            <w:hideMark/>
          </w:tcPr>
          <w:p w14:paraId="50EB81E7" w14:textId="77777777" w:rsidR="0087631D" w:rsidRPr="00CA51EB" w:rsidRDefault="0087631D" w:rsidP="00481C41">
            <w:pPr>
              <w:pStyle w:val="a5"/>
              <w:numPr>
                <w:ilvl w:val="0"/>
                <w:numId w:val="127"/>
              </w:numPr>
              <w:tabs>
                <w:tab w:val="left" w:pos="176"/>
              </w:tabs>
              <w:spacing w:after="0" w:line="240" w:lineRule="auto"/>
              <w:ind w:left="-108" w:firstLine="23"/>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mit Menschen </w:t>
            </w:r>
          </w:p>
        </w:tc>
        <w:tc>
          <w:tcPr>
            <w:tcW w:w="4086" w:type="dxa"/>
            <w:hideMark/>
          </w:tcPr>
          <w:p w14:paraId="75E34AA4" w14:textId="77777777" w:rsidR="0087631D" w:rsidRPr="00CA51EB" w:rsidRDefault="0087631D" w:rsidP="00481C41">
            <w:pPr>
              <w:pStyle w:val="a5"/>
              <w:numPr>
                <w:ilvl w:val="0"/>
                <w:numId w:val="128"/>
              </w:numPr>
              <w:spacing w:after="0" w:line="240" w:lineRule="auto"/>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liefern </w:t>
            </w:r>
          </w:p>
        </w:tc>
      </w:tr>
      <w:tr w:rsidR="0087631D" w:rsidRPr="00CA51EB" w14:paraId="6EBB6628" w14:textId="77777777" w:rsidTr="00481C41">
        <w:trPr>
          <w:trHeight w:val="259"/>
        </w:trPr>
        <w:tc>
          <w:tcPr>
            <w:tcW w:w="3261" w:type="dxa"/>
            <w:hideMark/>
          </w:tcPr>
          <w:p w14:paraId="1A817C08" w14:textId="77777777" w:rsidR="0087631D" w:rsidRPr="00CA51EB" w:rsidRDefault="0087631D" w:rsidP="00481C41">
            <w:pPr>
              <w:pStyle w:val="a5"/>
              <w:numPr>
                <w:ilvl w:val="0"/>
                <w:numId w:val="127"/>
              </w:numPr>
              <w:tabs>
                <w:tab w:val="left" w:pos="176"/>
              </w:tabs>
              <w:spacing w:after="0" w:line="240" w:lineRule="auto"/>
              <w:ind w:left="-108" w:firstLine="23"/>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in der Welt </w:t>
            </w:r>
          </w:p>
        </w:tc>
        <w:tc>
          <w:tcPr>
            <w:tcW w:w="4086" w:type="dxa"/>
            <w:hideMark/>
          </w:tcPr>
          <w:p w14:paraId="748007E2" w14:textId="77777777" w:rsidR="0087631D" w:rsidRPr="00CA51EB" w:rsidRDefault="0087631D" w:rsidP="00481C41">
            <w:pPr>
              <w:pStyle w:val="a5"/>
              <w:numPr>
                <w:ilvl w:val="0"/>
                <w:numId w:val="128"/>
              </w:numPr>
              <w:spacing w:after="0" w:line="240" w:lineRule="auto"/>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erschaffen</w:t>
            </w:r>
          </w:p>
        </w:tc>
      </w:tr>
      <w:tr w:rsidR="0087631D" w:rsidRPr="00CA51EB" w14:paraId="41295B5E" w14:textId="77777777" w:rsidTr="00481C41">
        <w:trPr>
          <w:trHeight w:val="259"/>
        </w:trPr>
        <w:tc>
          <w:tcPr>
            <w:tcW w:w="3261" w:type="dxa"/>
            <w:hideMark/>
          </w:tcPr>
          <w:p w14:paraId="264AEC84" w14:textId="77777777" w:rsidR="0087631D" w:rsidRPr="00CA51EB" w:rsidRDefault="0087631D" w:rsidP="00481C41">
            <w:pPr>
              <w:pStyle w:val="a5"/>
              <w:numPr>
                <w:ilvl w:val="0"/>
                <w:numId w:val="127"/>
              </w:numPr>
              <w:tabs>
                <w:tab w:val="left" w:pos="176"/>
              </w:tabs>
              <w:spacing w:after="0" w:line="240" w:lineRule="auto"/>
              <w:ind w:left="-108" w:firstLine="23"/>
              <w:contextualSpacing w:val="0"/>
              <w:jc w:val="both"/>
              <w:rPr>
                <w:rFonts w:ascii="Times New Roman" w:hAnsi="Times New Roman" w:cs="Times New Roman"/>
                <w:sz w:val="28"/>
                <w:szCs w:val="28"/>
                <w:lang w:val="de-DE"/>
              </w:rPr>
            </w:pPr>
            <w:r w:rsidRPr="00CA51EB">
              <w:rPr>
                <w:rStyle w:val="13"/>
                <w:rFonts w:ascii="Times New Roman" w:hAnsi="Times New Roman" w:cs="Times New Roman"/>
                <w:sz w:val="28"/>
                <w:szCs w:val="28"/>
                <w:lang w:val="de-DE" w:eastAsia="de-DE"/>
              </w:rPr>
              <w:t>die Algorithmen</w:t>
            </w:r>
          </w:p>
        </w:tc>
        <w:tc>
          <w:tcPr>
            <w:tcW w:w="4086" w:type="dxa"/>
            <w:hideMark/>
          </w:tcPr>
          <w:p w14:paraId="236051A8" w14:textId="77777777" w:rsidR="0087631D" w:rsidRPr="00CA51EB" w:rsidRDefault="0087631D" w:rsidP="00481C41">
            <w:pPr>
              <w:pStyle w:val="a5"/>
              <w:numPr>
                <w:ilvl w:val="0"/>
                <w:numId w:val="128"/>
              </w:numPr>
              <w:spacing w:after="0" w:line="240" w:lineRule="auto"/>
              <w:contextualSpacing w:val="0"/>
              <w:jc w:val="both"/>
              <w:rPr>
                <w:rFonts w:ascii="Times New Roman" w:hAnsi="Times New Roman" w:cs="Times New Roman"/>
                <w:sz w:val="28"/>
                <w:szCs w:val="28"/>
                <w:lang w:val="de-DE"/>
              </w:rPr>
            </w:pPr>
            <w:r w:rsidRPr="00CA51EB">
              <w:rPr>
                <w:rStyle w:val="13"/>
                <w:rFonts w:ascii="Times New Roman" w:hAnsi="Times New Roman" w:cs="Times New Roman"/>
                <w:sz w:val="28"/>
                <w:szCs w:val="28"/>
                <w:lang w:val="de-DE" w:eastAsia="de-DE"/>
              </w:rPr>
              <w:t>zerlegen</w:t>
            </w:r>
          </w:p>
        </w:tc>
      </w:tr>
      <w:tr w:rsidR="0087631D" w:rsidRPr="00CA51EB" w14:paraId="3CD544A7" w14:textId="77777777" w:rsidTr="00481C41">
        <w:trPr>
          <w:trHeight w:val="259"/>
        </w:trPr>
        <w:tc>
          <w:tcPr>
            <w:tcW w:w="3261" w:type="dxa"/>
            <w:hideMark/>
          </w:tcPr>
          <w:p w14:paraId="6AA30DF9" w14:textId="77777777" w:rsidR="0087631D" w:rsidRPr="00CA51EB" w:rsidRDefault="0087631D" w:rsidP="00481C41">
            <w:pPr>
              <w:pStyle w:val="a5"/>
              <w:numPr>
                <w:ilvl w:val="0"/>
                <w:numId w:val="127"/>
              </w:numPr>
              <w:tabs>
                <w:tab w:val="left" w:pos="176"/>
              </w:tabs>
              <w:spacing w:after="0" w:line="240" w:lineRule="auto"/>
              <w:ind w:left="-108" w:firstLine="23"/>
              <w:contextualSpacing w:val="0"/>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in Anspruch </w:t>
            </w:r>
          </w:p>
        </w:tc>
        <w:tc>
          <w:tcPr>
            <w:tcW w:w="4086" w:type="dxa"/>
            <w:hideMark/>
          </w:tcPr>
          <w:p w14:paraId="0C5BE7B8" w14:textId="77777777" w:rsidR="0087631D" w:rsidRPr="00CA51EB" w:rsidRDefault="0087631D" w:rsidP="00481C41">
            <w:pPr>
              <w:pStyle w:val="a5"/>
              <w:numPr>
                <w:ilvl w:val="0"/>
                <w:numId w:val="128"/>
              </w:numPr>
              <w:spacing w:after="0" w:line="240" w:lineRule="auto"/>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lenken</w:t>
            </w:r>
          </w:p>
        </w:tc>
      </w:tr>
      <w:tr w:rsidR="0087631D" w:rsidRPr="00CA51EB" w14:paraId="665E1683" w14:textId="77777777" w:rsidTr="00481C41">
        <w:trPr>
          <w:trHeight w:val="251"/>
        </w:trPr>
        <w:tc>
          <w:tcPr>
            <w:tcW w:w="3261" w:type="dxa"/>
            <w:hideMark/>
          </w:tcPr>
          <w:p w14:paraId="5CB78718" w14:textId="77777777" w:rsidR="0087631D" w:rsidRPr="00CA51EB" w:rsidRDefault="0087631D" w:rsidP="00481C41">
            <w:pPr>
              <w:pStyle w:val="a5"/>
              <w:numPr>
                <w:ilvl w:val="0"/>
                <w:numId w:val="127"/>
              </w:numPr>
              <w:tabs>
                <w:tab w:val="left" w:pos="176"/>
              </w:tabs>
              <w:spacing w:after="0" w:line="240" w:lineRule="auto"/>
              <w:ind w:left="-108" w:firstLine="23"/>
              <w:contextualSpacing w:val="0"/>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Information </w:t>
            </w:r>
          </w:p>
        </w:tc>
        <w:tc>
          <w:tcPr>
            <w:tcW w:w="4086" w:type="dxa"/>
            <w:hideMark/>
          </w:tcPr>
          <w:p w14:paraId="07C6880D" w14:textId="77777777" w:rsidR="0087631D" w:rsidRPr="00CA51EB" w:rsidRDefault="0087631D" w:rsidP="00481C41">
            <w:pPr>
              <w:pStyle w:val="a5"/>
              <w:numPr>
                <w:ilvl w:val="0"/>
                <w:numId w:val="128"/>
              </w:numPr>
              <w:spacing w:after="0" w:line="240" w:lineRule="auto"/>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kommunizieren</w:t>
            </w:r>
          </w:p>
        </w:tc>
      </w:tr>
      <w:tr w:rsidR="0087631D" w:rsidRPr="00CA51EB" w14:paraId="573B211A" w14:textId="77777777" w:rsidTr="00481C41">
        <w:trPr>
          <w:trHeight w:val="251"/>
        </w:trPr>
        <w:tc>
          <w:tcPr>
            <w:tcW w:w="3261" w:type="dxa"/>
            <w:hideMark/>
          </w:tcPr>
          <w:p w14:paraId="42929DD8" w14:textId="77777777" w:rsidR="0087631D" w:rsidRPr="00CA51EB" w:rsidRDefault="0087631D" w:rsidP="00481C41">
            <w:pPr>
              <w:pStyle w:val="a5"/>
              <w:numPr>
                <w:ilvl w:val="0"/>
                <w:numId w:val="127"/>
              </w:numPr>
              <w:tabs>
                <w:tab w:val="left" w:pos="176"/>
              </w:tabs>
              <w:spacing w:after="0" w:line="240" w:lineRule="auto"/>
              <w:ind w:left="-108" w:firstLine="23"/>
              <w:contextualSpacing w:val="0"/>
              <w:rPr>
                <w:rFonts w:ascii="Times New Roman" w:hAnsi="Times New Roman" w:cs="Times New Roman"/>
                <w:sz w:val="28"/>
                <w:szCs w:val="28"/>
                <w:lang w:val="de-DE"/>
              </w:rPr>
            </w:pPr>
            <w:r w:rsidRPr="00CA51EB">
              <w:rPr>
                <w:rStyle w:val="fontnormal1"/>
                <w:rFonts w:ascii="Times New Roman" w:hAnsi="Times New Roman" w:cs="Times New Roman"/>
                <w:sz w:val="28"/>
                <w:szCs w:val="28"/>
                <w:lang w:val="de-DE"/>
              </w:rPr>
              <w:t xml:space="preserve">die Kommunikation </w:t>
            </w:r>
          </w:p>
        </w:tc>
        <w:tc>
          <w:tcPr>
            <w:tcW w:w="4086" w:type="dxa"/>
            <w:hideMark/>
          </w:tcPr>
          <w:p w14:paraId="0DBE43C9" w14:textId="77777777" w:rsidR="0087631D" w:rsidRPr="00CA51EB" w:rsidRDefault="0087631D" w:rsidP="00481C41">
            <w:pPr>
              <w:pStyle w:val="a5"/>
              <w:numPr>
                <w:ilvl w:val="0"/>
                <w:numId w:val="128"/>
              </w:numPr>
              <w:spacing w:after="0" w:line="240" w:lineRule="auto"/>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entwickeln</w:t>
            </w:r>
          </w:p>
        </w:tc>
      </w:tr>
      <w:tr w:rsidR="0087631D" w:rsidRPr="00CA51EB" w14:paraId="790A2C5E" w14:textId="77777777" w:rsidTr="00481C41">
        <w:trPr>
          <w:trHeight w:val="251"/>
        </w:trPr>
        <w:tc>
          <w:tcPr>
            <w:tcW w:w="3261" w:type="dxa"/>
            <w:hideMark/>
          </w:tcPr>
          <w:p w14:paraId="1271CD4C" w14:textId="77777777" w:rsidR="0087631D" w:rsidRPr="00CA51EB" w:rsidRDefault="0087631D" w:rsidP="00481C41">
            <w:pPr>
              <w:pStyle w:val="a5"/>
              <w:numPr>
                <w:ilvl w:val="0"/>
                <w:numId w:val="127"/>
              </w:numPr>
              <w:tabs>
                <w:tab w:val="left" w:pos="176"/>
              </w:tabs>
              <w:spacing w:after="0" w:line="240" w:lineRule="auto"/>
              <w:ind w:left="-108" w:firstLine="23"/>
              <w:contextualSpacing w:val="0"/>
              <w:rPr>
                <w:rFonts w:ascii="Times New Roman" w:hAnsi="Times New Roman" w:cs="Times New Roman"/>
                <w:sz w:val="28"/>
                <w:szCs w:val="28"/>
                <w:lang w:val="de-DE"/>
              </w:rPr>
            </w:pPr>
            <w:r w:rsidRPr="00CA51EB">
              <w:rPr>
                <w:rStyle w:val="13"/>
                <w:rFonts w:ascii="Times New Roman" w:hAnsi="Times New Roman" w:cs="Times New Roman"/>
                <w:sz w:val="28"/>
                <w:szCs w:val="28"/>
                <w:lang w:val="de-DE" w:eastAsia="de-DE"/>
              </w:rPr>
              <w:t xml:space="preserve">in Teilprobleme </w:t>
            </w:r>
          </w:p>
        </w:tc>
        <w:tc>
          <w:tcPr>
            <w:tcW w:w="4086" w:type="dxa"/>
            <w:hideMark/>
          </w:tcPr>
          <w:p w14:paraId="32DD90D6" w14:textId="77777777" w:rsidR="0087631D" w:rsidRPr="00CA51EB" w:rsidRDefault="0087631D" w:rsidP="00481C41">
            <w:pPr>
              <w:pStyle w:val="a5"/>
              <w:numPr>
                <w:ilvl w:val="0"/>
                <w:numId w:val="128"/>
              </w:numPr>
              <w:spacing w:after="0" w:line="240" w:lineRule="auto"/>
              <w:contextualSpacing w:val="0"/>
              <w:jc w:val="both"/>
              <w:rPr>
                <w:rFonts w:ascii="Times New Roman" w:hAnsi="Times New Roman" w:cs="Times New Roman"/>
                <w:sz w:val="28"/>
                <w:szCs w:val="28"/>
                <w:lang w:val="de-DE"/>
              </w:rPr>
            </w:pPr>
            <w:r w:rsidRPr="00CA51EB">
              <w:rPr>
                <w:rStyle w:val="fontnormal1"/>
                <w:rFonts w:ascii="Times New Roman" w:hAnsi="Times New Roman" w:cs="Times New Roman"/>
                <w:sz w:val="28"/>
                <w:szCs w:val="28"/>
                <w:lang w:val="de-DE"/>
              </w:rPr>
              <w:t>verbessern</w:t>
            </w:r>
          </w:p>
        </w:tc>
      </w:tr>
      <w:tr w:rsidR="0087631D" w:rsidRPr="00CA51EB" w14:paraId="2C3B1439" w14:textId="77777777" w:rsidTr="00481C41">
        <w:trPr>
          <w:trHeight w:val="259"/>
        </w:trPr>
        <w:tc>
          <w:tcPr>
            <w:tcW w:w="3261" w:type="dxa"/>
            <w:hideMark/>
          </w:tcPr>
          <w:p w14:paraId="16550F0F" w14:textId="77777777" w:rsidR="0087631D" w:rsidRPr="00CA51EB" w:rsidRDefault="0087631D" w:rsidP="00481C41">
            <w:pPr>
              <w:pStyle w:val="a5"/>
              <w:numPr>
                <w:ilvl w:val="0"/>
                <w:numId w:val="127"/>
              </w:numPr>
              <w:tabs>
                <w:tab w:val="left" w:pos="176"/>
              </w:tabs>
              <w:spacing w:after="0" w:line="240" w:lineRule="auto"/>
              <w:ind w:left="-108" w:firstLine="23"/>
              <w:contextualSpacing w:val="0"/>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vernetzte Umwelt </w:t>
            </w:r>
          </w:p>
        </w:tc>
        <w:tc>
          <w:tcPr>
            <w:tcW w:w="4086" w:type="dxa"/>
            <w:hideMark/>
          </w:tcPr>
          <w:p w14:paraId="582F5E22" w14:textId="77777777" w:rsidR="0087631D" w:rsidRPr="00CA51EB" w:rsidRDefault="0087631D" w:rsidP="00481C41">
            <w:pPr>
              <w:pStyle w:val="a5"/>
              <w:numPr>
                <w:ilvl w:val="0"/>
                <w:numId w:val="128"/>
              </w:numPr>
              <w:spacing w:after="0" w:line="240" w:lineRule="auto"/>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sich zurecht finden </w:t>
            </w:r>
          </w:p>
        </w:tc>
      </w:tr>
      <w:tr w:rsidR="0087631D" w:rsidRPr="00CA51EB" w14:paraId="6BD161CF" w14:textId="77777777" w:rsidTr="00481C41">
        <w:trPr>
          <w:trHeight w:val="259"/>
        </w:trPr>
        <w:tc>
          <w:tcPr>
            <w:tcW w:w="3261" w:type="dxa"/>
            <w:hideMark/>
          </w:tcPr>
          <w:p w14:paraId="71838853" w14:textId="77777777" w:rsidR="0087631D" w:rsidRPr="00CA51EB" w:rsidRDefault="0087631D" w:rsidP="00481C41">
            <w:pPr>
              <w:pStyle w:val="a5"/>
              <w:numPr>
                <w:ilvl w:val="0"/>
                <w:numId w:val="127"/>
              </w:numPr>
              <w:tabs>
                <w:tab w:val="left" w:pos="176"/>
                <w:tab w:val="left" w:pos="318"/>
              </w:tabs>
              <w:spacing w:after="0" w:line="240" w:lineRule="auto"/>
              <w:ind w:left="-108" w:firstLine="23"/>
              <w:contextualSpacing w:val="0"/>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 die Verkehrssysteme </w:t>
            </w:r>
          </w:p>
        </w:tc>
        <w:tc>
          <w:tcPr>
            <w:tcW w:w="4086" w:type="dxa"/>
            <w:hideMark/>
          </w:tcPr>
          <w:p w14:paraId="5E11CC24" w14:textId="77777777" w:rsidR="0087631D" w:rsidRPr="00CA51EB" w:rsidRDefault="0087631D" w:rsidP="00481C41">
            <w:pPr>
              <w:pStyle w:val="a5"/>
              <w:numPr>
                <w:ilvl w:val="0"/>
                <w:numId w:val="128"/>
              </w:numPr>
              <w:spacing w:after="0" w:line="240" w:lineRule="auto"/>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lösen </w:t>
            </w:r>
          </w:p>
        </w:tc>
      </w:tr>
    </w:tbl>
    <w:p w14:paraId="5AA22F25" w14:textId="77777777" w:rsidR="0087631D" w:rsidRPr="00CA51EB" w:rsidRDefault="0087631D" w:rsidP="0087631D">
      <w:pPr>
        <w:spacing w:after="0" w:line="240" w:lineRule="auto"/>
        <w:jc w:val="center"/>
        <w:rPr>
          <w:rFonts w:ascii="Times New Roman" w:hAnsi="Times New Roman" w:cs="Times New Roman"/>
          <w:b/>
          <w:bCs/>
          <w:i/>
          <w:sz w:val="28"/>
          <w:szCs w:val="28"/>
          <w:lang w:val="de-DE"/>
        </w:rPr>
      </w:pPr>
    </w:p>
    <w:p w14:paraId="1AF77C7B" w14:textId="77777777" w:rsidR="0087631D" w:rsidRPr="00CA51EB" w:rsidRDefault="0087631D" w:rsidP="0087631D">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2. Finden Sie Synonyme und sinnverwandte Wörter.</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4"/>
        <w:gridCol w:w="2625"/>
      </w:tblGrid>
      <w:tr w:rsidR="0087631D" w:rsidRPr="00CA51EB" w14:paraId="6F04605C" w14:textId="77777777" w:rsidTr="00481C41">
        <w:trPr>
          <w:trHeight w:val="176"/>
        </w:trPr>
        <w:tc>
          <w:tcPr>
            <w:tcW w:w="3754" w:type="dxa"/>
            <w:hideMark/>
          </w:tcPr>
          <w:p w14:paraId="236F2C97" w14:textId="77777777" w:rsidR="0087631D" w:rsidRPr="00CA51EB" w:rsidRDefault="0087631D" w:rsidP="00481C41">
            <w:pPr>
              <w:spacing w:after="0" w:line="240" w:lineRule="auto"/>
              <w:ind w:firstLine="28"/>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lastRenderedPageBreak/>
              <w:t>das Handy</w:t>
            </w:r>
          </w:p>
        </w:tc>
        <w:tc>
          <w:tcPr>
            <w:tcW w:w="2625" w:type="dxa"/>
            <w:hideMark/>
          </w:tcPr>
          <w:p w14:paraId="7B0E4F47" w14:textId="77777777" w:rsidR="0087631D" w:rsidRPr="00CA51EB" w:rsidRDefault="0087631D" w:rsidP="00481C41">
            <w:pPr>
              <w:spacing w:after="0" w:line="240" w:lineRule="auto"/>
              <w:ind w:firstLine="28"/>
              <w:jc w:val="both"/>
              <w:rPr>
                <w:rFonts w:ascii="Times New Roman" w:hAnsi="Times New Roman" w:cs="Times New Roman"/>
                <w:bCs/>
                <w:sz w:val="28"/>
                <w:szCs w:val="28"/>
                <w:lang w:val="de-DE"/>
              </w:rPr>
            </w:pPr>
            <w:r w:rsidRPr="00CA51EB">
              <w:rPr>
                <w:rStyle w:val="13"/>
                <w:rFonts w:ascii="Times New Roman" w:hAnsi="Times New Roman" w:cs="Times New Roman"/>
                <w:sz w:val="28"/>
                <w:szCs w:val="28"/>
                <w:lang w:val="de-DE" w:eastAsia="de-DE"/>
              </w:rPr>
              <w:t>beschreiben</w:t>
            </w:r>
          </w:p>
        </w:tc>
      </w:tr>
      <w:tr w:rsidR="0087631D" w:rsidRPr="00CA51EB" w14:paraId="29AD2FCC" w14:textId="77777777" w:rsidTr="00481C41">
        <w:trPr>
          <w:trHeight w:val="168"/>
        </w:trPr>
        <w:tc>
          <w:tcPr>
            <w:tcW w:w="3754" w:type="dxa"/>
            <w:hideMark/>
          </w:tcPr>
          <w:p w14:paraId="15F19625" w14:textId="77777777" w:rsidR="0087631D" w:rsidRPr="00CA51EB" w:rsidRDefault="0087631D" w:rsidP="00481C41">
            <w:pPr>
              <w:spacing w:after="0" w:line="240" w:lineRule="auto"/>
              <w:jc w:val="both"/>
              <w:rPr>
                <w:rFonts w:ascii="Times New Roman" w:hAnsi="Times New Roman" w:cs="Times New Roman"/>
                <w:bCs/>
                <w:sz w:val="28"/>
                <w:szCs w:val="28"/>
                <w:lang w:val="de-DE"/>
              </w:rPr>
            </w:pPr>
            <w:r w:rsidRPr="00CA51EB">
              <w:rPr>
                <w:rStyle w:val="13"/>
                <w:rFonts w:ascii="Times New Roman" w:hAnsi="Times New Roman" w:cs="Times New Roman"/>
                <w:sz w:val="28"/>
                <w:szCs w:val="28"/>
                <w:lang w:val="de-DE" w:eastAsia="de-DE"/>
              </w:rPr>
              <w:t>untersuchen</w:t>
            </w:r>
          </w:p>
        </w:tc>
        <w:tc>
          <w:tcPr>
            <w:tcW w:w="2625" w:type="dxa"/>
            <w:hideMark/>
          </w:tcPr>
          <w:p w14:paraId="7019D27E" w14:textId="77777777" w:rsidR="0087631D" w:rsidRPr="00CA51EB" w:rsidRDefault="0087631D" w:rsidP="00481C41">
            <w:pPr>
              <w:spacing w:after="0" w:line="240" w:lineRule="auto"/>
              <w:ind w:firstLine="28"/>
              <w:jc w:val="both"/>
              <w:rPr>
                <w:rFonts w:ascii="Times New Roman" w:hAnsi="Times New Roman" w:cs="Times New Roman"/>
                <w:bCs/>
                <w:sz w:val="28"/>
                <w:szCs w:val="28"/>
                <w:lang w:val="de-DE"/>
              </w:rPr>
            </w:pPr>
            <w:r w:rsidRPr="00CA51EB">
              <w:rPr>
                <w:rStyle w:val="13"/>
                <w:rFonts w:ascii="Times New Roman" w:hAnsi="Times New Roman" w:cs="Times New Roman"/>
                <w:sz w:val="28"/>
                <w:szCs w:val="28"/>
                <w:lang w:val="de-DE" w:eastAsia="de-DE"/>
              </w:rPr>
              <w:t>die Entwicklung</w:t>
            </w:r>
          </w:p>
        </w:tc>
      </w:tr>
      <w:tr w:rsidR="0087631D" w:rsidRPr="00CA51EB" w14:paraId="6CB935C1" w14:textId="77777777" w:rsidTr="00481C41">
        <w:trPr>
          <w:trHeight w:val="176"/>
        </w:trPr>
        <w:tc>
          <w:tcPr>
            <w:tcW w:w="3754" w:type="dxa"/>
            <w:hideMark/>
          </w:tcPr>
          <w:p w14:paraId="740F810B" w14:textId="77777777" w:rsidR="0087631D" w:rsidRPr="00CA51EB" w:rsidRDefault="0087631D" w:rsidP="00481C41">
            <w:pPr>
              <w:spacing w:after="0" w:line="240" w:lineRule="auto"/>
              <w:ind w:firstLine="28"/>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sich verlassen </w:t>
            </w:r>
          </w:p>
        </w:tc>
        <w:tc>
          <w:tcPr>
            <w:tcW w:w="2625" w:type="dxa"/>
            <w:hideMark/>
          </w:tcPr>
          <w:p w14:paraId="11D67E55" w14:textId="77777777" w:rsidR="0087631D" w:rsidRPr="00CA51EB" w:rsidRDefault="0087631D" w:rsidP="00481C41">
            <w:pPr>
              <w:spacing w:after="0" w:line="240" w:lineRule="auto"/>
              <w:ind w:firstLine="28"/>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verfügen</w:t>
            </w:r>
          </w:p>
        </w:tc>
      </w:tr>
      <w:tr w:rsidR="0087631D" w:rsidRPr="00CA51EB" w14:paraId="1EE6A180" w14:textId="77777777" w:rsidTr="00481C41">
        <w:trPr>
          <w:trHeight w:val="168"/>
        </w:trPr>
        <w:tc>
          <w:tcPr>
            <w:tcW w:w="3754" w:type="dxa"/>
            <w:hideMark/>
          </w:tcPr>
          <w:p w14:paraId="185013C5" w14:textId="77777777" w:rsidR="0087631D" w:rsidRPr="00CA51EB" w:rsidRDefault="0087631D" w:rsidP="00481C41">
            <w:pPr>
              <w:spacing w:after="0" w:line="240" w:lineRule="auto"/>
              <w:ind w:firstLine="28"/>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entwickeln</w:t>
            </w:r>
          </w:p>
        </w:tc>
        <w:tc>
          <w:tcPr>
            <w:tcW w:w="2625" w:type="dxa"/>
            <w:hideMark/>
          </w:tcPr>
          <w:p w14:paraId="53131A59" w14:textId="77777777" w:rsidR="0087631D" w:rsidRPr="00CA51EB" w:rsidRDefault="0087631D" w:rsidP="00481C41">
            <w:pPr>
              <w:spacing w:after="0" w:line="240" w:lineRule="auto"/>
              <w:ind w:firstLine="28"/>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kontrollieren</w:t>
            </w:r>
          </w:p>
        </w:tc>
      </w:tr>
      <w:tr w:rsidR="0087631D" w:rsidRPr="00CA51EB" w14:paraId="3BF5F4A3" w14:textId="77777777" w:rsidTr="00481C41">
        <w:trPr>
          <w:trHeight w:val="168"/>
        </w:trPr>
        <w:tc>
          <w:tcPr>
            <w:tcW w:w="3754" w:type="dxa"/>
            <w:hideMark/>
          </w:tcPr>
          <w:p w14:paraId="10CE64D3" w14:textId="77777777" w:rsidR="0087631D" w:rsidRPr="00CA51EB" w:rsidRDefault="0087631D" w:rsidP="00481C41">
            <w:pPr>
              <w:spacing w:after="0" w:line="240" w:lineRule="auto"/>
              <w:ind w:firstLine="28"/>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entstehen</w:t>
            </w:r>
          </w:p>
        </w:tc>
        <w:tc>
          <w:tcPr>
            <w:tcW w:w="2625" w:type="dxa"/>
            <w:hideMark/>
          </w:tcPr>
          <w:p w14:paraId="58FEA467" w14:textId="77777777" w:rsidR="0087631D" w:rsidRPr="00CA51EB" w:rsidRDefault="0087631D" w:rsidP="00481C41">
            <w:pPr>
              <w:spacing w:after="0" w:line="240" w:lineRule="auto"/>
              <w:ind w:firstLine="28"/>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checken </w:t>
            </w:r>
          </w:p>
        </w:tc>
      </w:tr>
      <w:tr w:rsidR="0087631D" w:rsidRPr="00CA51EB" w14:paraId="113DDD28" w14:textId="77777777" w:rsidTr="00481C41">
        <w:trPr>
          <w:trHeight w:val="168"/>
        </w:trPr>
        <w:tc>
          <w:tcPr>
            <w:tcW w:w="3754" w:type="dxa"/>
            <w:hideMark/>
          </w:tcPr>
          <w:p w14:paraId="65B6D64C" w14:textId="77777777" w:rsidR="0087631D" w:rsidRPr="00CA51EB" w:rsidRDefault="0087631D" w:rsidP="00481C41">
            <w:pPr>
              <w:spacing w:after="0" w:line="240" w:lineRule="auto"/>
              <w:ind w:firstLine="28"/>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der Einsatz</w:t>
            </w:r>
          </w:p>
        </w:tc>
        <w:tc>
          <w:tcPr>
            <w:tcW w:w="2625" w:type="dxa"/>
            <w:hideMark/>
          </w:tcPr>
          <w:p w14:paraId="32480D95" w14:textId="77777777" w:rsidR="0087631D" w:rsidRPr="00CA51EB" w:rsidRDefault="0087631D" w:rsidP="00481C41">
            <w:pPr>
              <w:spacing w:after="0" w:line="240" w:lineRule="auto"/>
              <w:ind w:firstLine="28"/>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das Mobiltelefon</w:t>
            </w:r>
          </w:p>
        </w:tc>
      </w:tr>
      <w:tr w:rsidR="0087631D" w:rsidRPr="00CA51EB" w14:paraId="572F73E1" w14:textId="77777777" w:rsidTr="00481C41">
        <w:trPr>
          <w:trHeight w:val="168"/>
        </w:trPr>
        <w:tc>
          <w:tcPr>
            <w:tcW w:w="3754" w:type="dxa"/>
            <w:hideMark/>
          </w:tcPr>
          <w:p w14:paraId="0D59FAB6" w14:textId="77777777" w:rsidR="0087631D" w:rsidRPr="00CA51EB" w:rsidRDefault="0087631D" w:rsidP="00481C41">
            <w:pPr>
              <w:spacing w:after="0" w:line="240" w:lineRule="auto"/>
              <w:ind w:firstLine="28"/>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anschließen</w:t>
            </w:r>
          </w:p>
        </w:tc>
        <w:tc>
          <w:tcPr>
            <w:tcW w:w="2625" w:type="dxa"/>
            <w:hideMark/>
          </w:tcPr>
          <w:p w14:paraId="4FF3CDEA" w14:textId="77777777" w:rsidR="0087631D" w:rsidRPr="00CA51EB" w:rsidRDefault="0087631D" w:rsidP="00481C41">
            <w:pPr>
              <w:spacing w:after="0" w:line="240" w:lineRule="auto"/>
              <w:ind w:firstLine="28"/>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prüfen</w:t>
            </w:r>
          </w:p>
        </w:tc>
      </w:tr>
      <w:tr w:rsidR="0087631D" w:rsidRPr="00CA51EB" w14:paraId="49C1C23B" w14:textId="77777777" w:rsidTr="00481C41">
        <w:trPr>
          <w:trHeight w:val="168"/>
        </w:trPr>
        <w:tc>
          <w:tcPr>
            <w:tcW w:w="3754" w:type="dxa"/>
            <w:hideMark/>
          </w:tcPr>
          <w:p w14:paraId="527D71D4" w14:textId="77777777" w:rsidR="0087631D" w:rsidRPr="00CA51EB" w:rsidRDefault="0087631D" w:rsidP="00481C41">
            <w:pPr>
              <w:spacing w:after="0" w:line="240" w:lineRule="auto"/>
              <w:ind w:firstLine="28"/>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das Smartphone</w:t>
            </w:r>
          </w:p>
        </w:tc>
        <w:tc>
          <w:tcPr>
            <w:tcW w:w="2625" w:type="dxa"/>
            <w:hideMark/>
          </w:tcPr>
          <w:p w14:paraId="3184ABDB" w14:textId="77777777" w:rsidR="0087631D" w:rsidRPr="00CA51EB" w:rsidRDefault="0087631D" w:rsidP="00481C41">
            <w:pPr>
              <w:spacing w:after="0" w:line="240" w:lineRule="auto"/>
              <w:ind w:firstLine="28"/>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zu sein beginnen</w:t>
            </w:r>
          </w:p>
        </w:tc>
      </w:tr>
      <w:tr w:rsidR="0087631D" w:rsidRPr="00CA51EB" w14:paraId="5FA9B97D" w14:textId="77777777" w:rsidTr="00481C41">
        <w:trPr>
          <w:trHeight w:val="176"/>
        </w:trPr>
        <w:tc>
          <w:tcPr>
            <w:tcW w:w="3754" w:type="dxa"/>
            <w:hideMark/>
          </w:tcPr>
          <w:p w14:paraId="29452AD3" w14:textId="77777777" w:rsidR="0087631D" w:rsidRPr="00CA51EB" w:rsidRDefault="0087631D" w:rsidP="00481C41">
            <w:pPr>
              <w:spacing w:after="0" w:line="240" w:lineRule="auto"/>
              <w:ind w:firstLine="28"/>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zur Verfügung haben</w:t>
            </w:r>
          </w:p>
        </w:tc>
        <w:tc>
          <w:tcPr>
            <w:tcW w:w="2625" w:type="dxa"/>
            <w:hideMark/>
          </w:tcPr>
          <w:p w14:paraId="5D88AEE0" w14:textId="77777777" w:rsidR="0087631D" w:rsidRPr="00CA51EB" w:rsidRDefault="0087631D" w:rsidP="00481C41">
            <w:pPr>
              <w:spacing w:after="0" w:line="240" w:lineRule="auto"/>
              <w:ind w:firstLine="28"/>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vertrauen</w:t>
            </w:r>
          </w:p>
        </w:tc>
      </w:tr>
      <w:tr w:rsidR="0087631D" w:rsidRPr="00CA51EB" w14:paraId="5B5ADB5F" w14:textId="77777777" w:rsidTr="00481C41">
        <w:trPr>
          <w:trHeight w:val="168"/>
        </w:trPr>
        <w:tc>
          <w:tcPr>
            <w:tcW w:w="3754" w:type="dxa"/>
            <w:hideMark/>
          </w:tcPr>
          <w:p w14:paraId="0D3DE2C1" w14:textId="77777777" w:rsidR="0087631D" w:rsidRPr="00CA51EB" w:rsidRDefault="0087631D" w:rsidP="00481C41">
            <w:pPr>
              <w:spacing w:after="0" w:line="240" w:lineRule="auto"/>
              <w:ind w:firstLine="28"/>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einer Kontrolle unterwerfen</w:t>
            </w:r>
          </w:p>
        </w:tc>
        <w:tc>
          <w:tcPr>
            <w:tcW w:w="2625" w:type="dxa"/>
            <w:hideMark/>
          </w:tcPr>
          <w:p w14:paraId="1A30C0A3" w14:textId="77777777" w:rsidR="0087631D" w:rsidRPr="00CA51EB" w:rsidRDefault="0087631D" w:rsidP="00481C41">
            <w:pPr>
              <w:spacing w:after="0" w:line="240" w:lineRule="auto"/>
              <w:ind w:firstLine="28"/>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verbinden</w:t>
            </w:r>
          </w:p>
        </w:tc>
      </w:tr>
      <w:tr w:rsidR="0087631D" w:rsidRPr="00CA51EB" w14:paraId="3236A8A9" w14:textId="77777777" w:rsidTr="00481C41">
        <w:trPr>
          <w:trHeight w:val="44"/>
        </w:trPr>
        <w:tc>
          <w:tcPr>
            <w:tcW w:w="3754" w:type="dxa"/>
            <w:hideMark/>
          </w:tcPr>
          <w:p w14:paraId="479EA128" w14:textId="77777777" w:rsidR="0087631D" w:rsidRPr="00CA51EB" w:rsidRDefault="0087631D" w:rsidP="00481C41">
            <w:pPr>
              <w:spacing w:after="0" w:line="240" w:lineRule="auto"/>
              <w:ind w:firstLine="28"/>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bezeichnen</w:t>
            </w:r>
          </w:p>
        </w:tc>
        <w:tc>
          <w:tcPr>
            <w:tcW w:w="2625" w:type="dxa"/>
            <w:hideMark/>
          </w:tcPr>
          <w:p w14:paraId="2B99469C" w14:textId="77777777" w:rsidR="0087631D" w:rsidRPr="00CA51EB" w:rsidRDefault="0087631D" w:rsidP="00481C41">
            <w:pPr>
              <w:spacing w:after="0" w:line="240" w:lineRule="auto"/>
              <w:ind w:firstLine="28"/>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einsetzen </w:t>
            </w:r>
          </w:p>
        </w:tc>
      </w:tr>
    </w:tbl>
    <w:p w14:paraId="75F13B00" w14:textId="77777777" w:rsidR="0087631D" w:rsidRPr="00CA51EB" w:rsidRDefault="0087631D" w:rsidP="0087631D">
      <w:pPr>
        <w:spacing w:after="0" w:line="240" w:lineRule="auto"/>
        <w:rPr>
          <w:rFonts w:ascii="Times New Roman" w:hAnsi="Times New Roman" w:cs="Times New Roman"/>
          <w:b/>
          <w:bCs/>
          <w:sz w:val="28"/>
          <w:szCs w:val="28"/>
          <w:lang w:val="de-DE"/>
        </w:rPr>
      </w:pPr>
    </w:p>
    <w:p w14:paraId="42716683" w14:textId="77777777" w:rsidR="0087631D" w:rsidRPr="00CA51EB" w:rsidRDefault="0087631D" w:rsidP="0087631D">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3. Übersetzen Sie folgende Wortgruppen ins Russische.</w:t>
      </w:r>
    </w:p>
    <w:p w14:paraId="13767EA4" w14:textId="77777777" w:rsidR="0087631D" w:rsidRPr="00CA51EB" w:rsidRDefault="0087631D" w:rsidP="0087631D">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Menschenähnliche Intelligenz nachbilden, einen Computer bauen oder programmieren, Probleme bearbeiten, neuen Anforderungen anpassen, in der Lage sein, funktionsorientiertes Modul, Bewegungsabläufe steuern, Handlungsoptionen erzeugen, Denkprozesse durchlaufen, direkte Verbindung, inspiriert von, mit der Umwelt interagieren, intelligente Geräte, praktische Anwendung</w:t>
      </w:r>
      <w:bookmarkStart w:id="62" w:name="4"/>
      <w:r w:rsidRPr="00CA51EB">
        <w:rPr>
          <w:rFonts w:ascii="Times New Roman" w:hAnsi="Times New Roman" w:cs="Times New Roman"/>
          <w:sz w:val="28"/>
          <w:szCs w:val="28"/>
          <w:lang w:val="de-DE"/>
        </w:rPr>
        <w:t>, vernetzte Geräte</w:t>
      </w:r>
      <w:bookmarkEnd w:id="62"/>
      <w:r w:rsidRPr="00CA51EB">
        <w:rPr>
          <w:rFonts w:ascii="Times New Roman" w:hAnsi="Times New Roman" w:cs="Times New Roman"/>
          <w:sz w:val="28"/>
          <w:szCs w:val="28"/>
          <w:lang w:val="de-DE"/>
        </w:rPr>
        <w:t>, aus mehreren Bausteinen bestehen, in einer verständlichen Form darstellen, die maschinenverständliche Darstellung, Daten bearbeiten, eine maschinenorientierte Programmiersprache, datenorientiertes Modul, Leistungen erbringen.</w:t>
      </w:r>
    </w:p>
    <w:p w14:paraId="43E52541" w14:textId="77777777" w:rsidR="0087631D" w:rsidRPr="00CA51EB" w:rsidRDefault="0087631D" w:rsidP="0087631D">
      <w:pPr>
        <w:spacing w:after="0" w:line="240" w:lineRule="auto"/>
        <w:jc w:val="both"/>
        <w:rPr>
          <w:rFonts w:ascii="Times New Roman" w:hAnsi="Times New Roman" w:cs="Times New Roman"/>
          <w:b/>
          <w:bCs/>
          <w:sz w:val="28"/>
          <w:szCs w:val="28"/>
          <w:lang w:val="de-DE"/>
        </w:rPr>
      </w:pPr>
    </w:p>
    <w:p w14:paraId="48D319FC" w14:textId="77777777" w:rsidR="0087631D" w:rsidRPr="00CA51EB" w:rsidRDefault="0087631D" w:rsidP="0087631D">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4. Bilden Sie Wortfamilien zu den angegebenen Wörtern. Bilden Sie damit Sätze.</w:t>
      </w:r>
    </w:p>
    <w:p w14:paraId="6598BD8C" w14:textId="77777777" w:rsidR="0087631D" w:rsidRPr="00CA51EB" w:rsidRDefault="0087631D" w:rsidP="0087631D">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b/>
          <w:bCs/>
          <w:i/>
          <w:sz w:val="28"/>
          <w:szCs w:val="28"/>
          <w:lang w:val="de-DE"/>
        </w:rPr>
        <w:t>Muster</w:t>
      </w:r>
      <w:r w:rsidRPr="00CA51EB">
        <w:rPr>
          <w:rFonts w:ascii="Times New Roman" w:hAnsi="Times New Roman" w:cs="Times New Roman"/>
          <w:b/>
          <w:bCs/>
          <w:sz w:val="28"/>
          <w:szCs w:val="28"/>
          <w:lang w:val="de-DE"/>
        </w:rPr>
        <w:t>:</w:t>
      </w:r>
    </w:p>
    <w:p w14:paraId="2FAC9E5E" w14:textId="77777777" w:rsidR="0087631D" w:rsidRPr="00CA51EB" w:rsidRDefault="0087631D" w:rsidP="0087631D">
      <w:pPr>
        <w:spacing w:after="0" w:line="240" w:lineRule="auto"/>
        <w:jc w:val="both"/>
        <w:rPr>
          <w:rFonts w:ascii="Times New Roman" w:hAnsi="Times New Roman" w:cs="Times New Roman"/>
          <w:b/>
          <w:bCs/>
          <w:i/>
          <w:iCs/>
          <w:sz w:val="28"/>
          <w:szCs w:val="28"/>
          <w:lang w:val="de-DE"/>
        </w:rPr>
      </w:pPr>
      <w:r w:rsidRPr="00CA51EB">
        <w:rPr>
          <w:rFonts w:ascii="Times New Roman" w:hAnsi="Times New Roman" w:cs="Times New Roman"/>
          <w:b/>
          <w:bCs/>
          <w:i/>
          <w:iCs/>
          <w:sz w:val="28"/>
          <w:szCs w:val="28"/>
          <w:lang w:val="de-DE"/>
        </w:rPr>
        <w:t xml:space="preserve"> programmieren</w:t>
      </w:r>
    </w:p>
    <w:p w14:paraId="0C445551" w14:textId="77777777" w:rsidR="0087631D" w:rsidRPr="00CA51EB" w:rsidRDefault="0087631D" w:rsidP="0087631D">
      <w:pPr>
        <w:spacing w:after="0" w:line="240" w:lineRule="auto"/>
        <w:jc w:val="both"/>
        <w:rPr>
          <w:rFonts w:ascii="Times New Roman" w:hAnsi="Times New Roman" w:cs="Times New Roman"/>
          <w:i/>
          <w:iCs/>
          <w:sz w:val="28"/>
          <w:szCs w:val="28"/>
          <w:lang w:val="de-DE"/>
        </w:rPr>
      </w:pPr>
      <w:r w:rsidRPr="00CA51EB">
        <w:rPr>
          <w:rFonts w:ascii="Times New Roman" w:hAnsi="Times New Roman" w:cs="Times New Roman"/>
          <w:i/>
          <w:iCs/>
          <w:sz w:val="28"/>
          <w:szCs w:val="28"/>
          <w:lang w:val="de-DE"/>
        </w:rPr>
        <w:t>Nicht jeder kann programmieren lernen.</w:t>
      </w:r>
      <w:r w:rsidRPr="00CA51EB">
        <w:rPr>
          <w:rFonts w:ascii="Times New Roman" w:hAnsi="Times New Roman" w:cs="Times New Roman"/>
          <w:i/>
          <w:iCs/>
          <w:sz w:val="28"/>
          <w:szCs w:val="28"/>
          <w:lang w:val="de-DE"/>
        </w:rPr>
        <w:tab/>
      </w:r>
      <w:r w:rsidRPr="00CA51EB">
        <w:rPr>
          <w:rFonts w:ascii="Times New Roman" w:hAnsi="Times New Roman" w:cs="Times New Roman"/>
          <w:i/>
          <w:iCs/>
          <w:sz w:val="28"/>
          <w:szCs w:val="28"/>
          <w:lang w:val="de-DE"/>
        </w:rPr>
        <w:tab/>
      </w:r>
      <w:r w:rsidRPr="00CA51EB">
        <w:rPr>
          <w:rFonts w:ascii="Times New Roman" w:hAnsi="Times New Roman" w:cs="Times New Roman"/>
          <w:i/>
          <w:iCs/>
          <w:sz w:val="28"/>
          <w:szCs w:val="28"/>
          <w:lang w:val="de-DE"/>
        </w:rPr>
        <w:tab/>
      </w:r>
      <w:r w:rsidRPr="00CA51EB">
        <w:rPr>
          <w:rFonts w:ascii="Times New Roman" w:hAnsi="Times New Roman" w:cs="Times New Roman"/>
          <w:i/>
          <w:iCs/>
          <w:sz w:val="28"/>
          <w:szCs w:val="28"/>
          <w:lang w:val="de-DE"/>
        </w:rPr>
        <w:tab/>
      </w:r>
    </w:p>
    <w:p w14:paraId="3489BDBF" w14:textId="77777777" w:rsidR="0087631D" w:rsidRPr="00CA51EB" w:rsidRDefault="0087631D" w:rsidP="0087631D">
      <w:pPr>
        <w:spacing w:after="0" w:line="240" w:lineRule="auto"/>
        <w:jc w:val="both"/>
        <w:rPr>
          <w:rFonts w:ascii="Times New Roman" w:hAnsi="Times New Roman" w:cs="Times New Roman"/>
          <w:b/>
          <w:i/>
          <w:iCs/>
          <w:sz w:val="28"/>
          <w:szCs w:val="28"/>
          <w:lang w:val="de-DE"/>
        </w:rPr>
      </w:pPr>
      <w:r w:rsidRPr="00CA51EB">
        <w:rPr>
          <w:rFonts w:ascii="Times New Roman" w:hAnsi="Times New Roman" w:cs="Times New Roman"/>
          <w:b/>
          <w:i/>
          <w:iCs/>
          <w:sz w:val="28"/>
          <w:szCs w:val="28"/>
          <w:lang w:val="de-DE"/>
        </w:rPr>
        <w:t>programmierbar</w:t>
      </w:r>
    </w:p>
    <w:p w14:paraId="23412081" w14:textId="77777777" w:rsidR="0087631D" w:rsidRPr="00CA51EB" w:rsidRDefault="0087631D" w:rsidP="0087631D">
      <w:pPr>
        <w:spacing w:after="0" w:line="240" w:lineRule="auto"/>
        <w:jc w:val="both"/>
        <w:rPr>
          <w:rFonts w:ascii="Times New Roman" w:hAnsi="Times New Roman" w:cs="Times New Roman"/>
          <w:i/>
          <w:iCs/>
          <w:sz w:val="28"/>
          <w:szCs w:val="28"/>
          <w:lang w:val="de-DE"/>
        </w:rPr>
      </w:pPr>
      <w:r w:rsidRPr="00CA51EB">
        <w:rPr>
          <w:rFonts w:ascii="Times New Roman" w:hAnsi="Times New Roman" w:cs="Times New Roman"/>
          <w:i/>
          <w:iCs/>
          <w:sz w:val="28"/>
          <w:szCs w:val="28"/>
          <w:lang w:val="de-DE"/>
        </w:rPr>
        <w:t>Der neue Modus ist bis 32 Bit programmierbar.</w:t>
      </w:r>
      <w:r w:rsidRPr="00CA51EB">
        <w:rPr>
          <w:rFonts w:ascii="Times New Roman" w:hAnsi="Times New Roman" w:cs="Times New Roman"/>
          <w:i/>
          <w:iCs/>
          <w:sz w:val="28"/>
          <w:szCs w:val="28"/>
          <w:lang w:val="de-DE"/>
        </w:rPr>
        <w:tab/>
      </w:r>
      <w:r w:rsidRPr="00CA51EB">
        <w:rPr>
          <w:rFonts w:ascii="Times New Roman" w:hAnsi="Times New Roman" w:cs="Times New Roman"/>
          <w:i/>
          <w:iCs/>
          <w:sz w:val="28"/>
          <w:szCs w:val="28"/>
          <w:lang w:val="de-DE"/>
        </w:rPr>
        <w:tab/>
      </w:r>
    </w:p>
    <w:p w14:paraId="1488BFB8" w14:textId="77777777" w:rsidR="0087631D" w:rsidRPr="00CA51EB" w:rsidRDefault="0087631D" w:rsidP="0087631D">
      <w:pPr>
        <w:spacing w:after="0" w:line="240" w:lineRule="auto"/>
        <w:jc w:val="both"/>
        <w:rPr>
          <w:rFonts w:ascii="Times New Roman" w:hAnsi="Times New Roman" w:cs="Times New Roman"/>
          <w:b/>
          <w:i/>
          <w:iCs/>
          <w:sz w:val="28"/>
          <w:szCs w:val="28"/>
          <w:lang w:val="de-DE"/>
        </w:rPr>
      </w:pPr>
      <w:r w:rsidRPr="00CA51EB">
        <w:rPr>
          <w:rFonts w:ascii="Times New Roman" w:hAnsi="Times New Roman" w:cs="Times New Roman"/>
          <w:b/>
          <w:i/>
          <w:iCs/>
          <w:sz w:val="28"/>
          <w:szCs w:val="28"/>
          <w:lang w:val="de-DE"/>
        </w:rPr>
        <w:t>Programm (n)</w:t>
      </w:r>
    </w:p>
    <w:p w14:paraId="5D2FBAED" w14:textId="77777777" w:rsidR="0087631D" w:rsidRPr="00CA51EB" w:rsidRDefault="0087631D" w:rsidP="0087631D">
      <w:pPr>
        <w:spacing w:after="0" w:line="240" w:lineRule="auto"/>
        <w:jc w:val="both"/>
        <w:rPr>
          <w:rFonts w:ascii="Times New Roman" w:hAnsi="Times New Roman" w:cs="Times New Roman"/>
          <w:i/>
          <w:iCs/>
          <w:sz w:val="28"/>
          <w:szCs w:val="28"/>
          <w:lang w:val="de-DE"/>
        </w:rPr>
      </w:pPr>
      <w:r w:rsidRPr="00CA51EB">
        <w:rPr>
          <w:rFonts w:ascii="Times New Roman" w:hAnsi="Times New Roman" w:cs="Times New Roman"/>
          <w:i/>
          <w:iCs/>
          <w:sz w:val="28"/>
          <w:szCs w:val="28"/>
          <w:lang w:val="de-DE"/>
        </w:rPr>
        <w:t>Hierbei wurden Programme in numerischer Darstellung formuliert.</w:t>
      </w:r>
    </w:p>
    <w:p w14:paraId="0B230213" w14:textId="77777777" w:rsidR="0087631D" w:rsidRPr="00CA51EB" w:rsidRDefault="0087631D" w:rsidP="0087631D">
      <w:pPr>
        <w:spacing w:after="0" w:line="240" w:lineRule="auto"/>
        <w:jc w:val="both"/>
        <w:rPr>
          <w:rFonts w:ascii="Times New Roman" w:hAnsi="Times New Roman" w:cs="Times New Roman"/>
          <w:b/>
          <w:i/>
          <w:iCs/>
          <w:sz w:val="28"/>
          <w:szCs w:val="28"/>
          <w:lang w:val="de-DE"/>
        </w:rPr>
      </w:pPr>
      <w:r w:rsidRPr="00CA51EB">
        <w:rPr>
          <w:rFonts w:ascii="Times New Roman" w:hAnsi="Times New Roman" w:cs="Times New Roman"/>
          <w:b/>
          <w:i/>
          <w:iCs/>
          <w:sz w:val="28"/>
          <w:szCs w:val="28"/>
          <w:lang w:val="de-DE"/>
        </w:rPr>
        <w:t>Programmierer (m)</w:t>
      </w:r>
    </w:p>
    <w:p w14:paraId="59133C90" w14:textId="77777777" w:rsidR="0087631D" w:rsidRPr="00CA51EB" w:rsidRDefault="0087631D" w:rsidP="0087631D">
      <w:pPr>
        <w:spacing w:after="0" w:line="240" w:lineRule="auto"/>
        <w:jc w:val="both"/>
        <w:rPr>
          <w:rFonts w:ascii="Times New Roman" w:hAnsi="Times New Roman" w:cs="Times New Roman"/>
          <w:i/>
          <w:iCs/>
          <w:sz w:val="28"/>
          <w:szCs w:val="28"/>
          <w:lang w:val="de-DE"/>
        </w:rPr>
      </w:pPr>
      <w:r w:rsidRPr="00CA51EB">
        <w:rPr>
          <w:rFonts w:ascii="Times New Roman" w:hAnsi="Times New Roman" w:cs="Times New Roman"/>
          <w:i/>
          <w:iCs/>
          <w:sz w:val="28"/>
          <w:szCs w:val="28"/>
          <w:lang w:val="de-DE"/>
        </w:rPr>
        <w:t>Heutzutage gibt es einen hohen Bedarf nach Programmierer.</w:t>
      </w:r>
    </w:p>
    <w:p w14:paraId="520739DA" w14:textId="77777777" w:rsidR="0087631D" w:rsidRPr="00CA51EB" w:rsidRDefault="0087631D" w:rsidP="0087631D">
      <w:pPr>
        <w:spacing w:after="0" w:line="240" w:lineRule="auto"/>
        <w:jc w:val="both"/>
        <w:rPr>
          <w:rFonts w:ascii="Times New Roman" w:hAnsi="Times New Roman" w:cs="Times New Roman"/>
          <w:b/>
          <w:i/>
          <w:iCs/>
          <w:sz w:val="28"/>
          <w:szCs w:val="28"/>
          <w:lang w:val="de-DE"/>
        </w:rPr>
      </w:pPr>
      <w:r w:rsidRPr="00CA51EB">
        <w:rPr>
          <w:rFonts w:ascii="Times New Roman" w:hAnsi="Times New Roman" w:cs="Times New Roman"/>
          <w:b/>
          <w:i/>
          <w:iCs/>
          <w:sz w:val="28"/>
          <w:szCs w:val="28"/>
          <w:lang w:val="de-DE"/>
        </w:rPr>
        <w:t>Programmiersprache (f)</w:t>
      </w:r>
    </w:p>
    <w:p w14:paraId="7A433C5B" w14:textId="77777777" w:rsidR="0087631D" w:rsidRPr="00CA51EB" w:rsidRDefault="0087631D" w:rsidP="0087631D">
      <w:pPr>
        <w:spacing w:after="0" w:line="240" w:lineRule="auto"/>
        <w:jc w:val="both"/>
        <w:rPr>
          <w:rFonts w:ascii="Times New Roman" w:hAnsi="Times New Roman" w:cs="Times New Roman"/>
          <w:i/>
          <w:iCs/>
          <w:sz w:val="28"/>
          <w:szCs w:val="28"/>
          <w:lang w:val="de-DE"/>
        </w:rPr>
      </w:pPr>
      <w:r w:rsidRPr="00CA51EB">
        <w:rPr>
          <w:rFonts w:ascii="Times New Roman" w:hAnsi="Times New Roman" w:cs="Times New Roman"/>
          <w:i/>
          <w:iCs/>
          <w:sz w:val="28"/>
          <w:szCs w:val="28"/>
          <w:lang w:val="de-DE"/>
        </w:rPr>
        <w:t>Bei Programmiersprachen lässt sich entsprechend der chronologischen Entwicklung eine Generationenfolge angeben.</w:t>
      </w:r>
    </w:p>
    <w:p w14:paraId="006F58F0" w14:textId="77777777" w:rsidR="0087631D" w:rsidRPr="00CA51EB" w:rsidRDefault="0087631D" w:rsidP="0087631D">
      <w:pPr>
        <w:spacing w:after="0" w:line="240" w:lineRule="auto"/>
        <w:ind w:firstLine="709"/>
        <w:jc w:val="both"/>
        <w:rPr>
          <w:rStyle w:val="13"/>
          <w:rFonts w:ascii="Times New Roman" w:hAnsi="Times New Roman" w:cs="Times New Roman"/>
          <w:sz w:val="28"/>
          <w:szCs w:val="28"/>
          <w:lang w:val="de-DE" w:eastAsia="de-DE"/>
        </w:rPr>
      </w:pPr>
    </w:p>
    <w:p w14:paraId="4AB395A0" w14:textId="77777777" w:rsidR="0087631D" w:rsidRPr="00CA51EB" w:rsidRDefault="0087631D" w:rsidP="0087631D">
      <w:pPr>
        <w:spacing w:after="0" w:line="240" w:lineRule="auto"/>
        <w:jc w:val="both"/>
        <w:rPr>
          <w:rFonts w:ascii="Times New Roman" w:hAnsi="Times New Roman" w:cs="Times New Roman"/>
          <w:sz w:val="28"/>
          <w:szCs w:val="28"/>
          <w:lang w:val="de-DE"/>
        </w:rPr>
      </w:pPr>
      <w:r w:rsidRPr="00CA51EB">
        <w:rPr>
          <w:rStyle w:val="13"/>
          <w:rFonts w:ascii="Times New Roman" w:hAnsi="Times New Roman" w:cs="Times New Roman"/>
          <w:sz w:val="28"/>
          <w:szCs w:val="28"/>
          <w:lang w:val="de-DE" w:eastAsia="de-DE"/>
        </w:rPr>
        <w:t xml:space="preserve">Untersuchen, verteilen, verbinden, anwenden, </w:t>
      </w:r>
      <w:r w:rsidRPr="00CA51EB">
        <w:rPr>
          <w:rFonts w:ascii="Times New Roman" w:hAnsi="Times New Roman" w:cs="Times New Roman"/>
          <w:sz w:val="28"/>
          <w:szCs w:val="28"/>
          <w:lang w:val="de-DE"/>
        </w:rPr>
        <w:t>programmieren, kommunizieren.</w:t>
      </w:r>
    </w:p>
    <w:p w14:paraId="667FFBEE" w14:textId="77777777" w:rsidR="0087631D" w:rsidRPr="00CA51EB" w:rsidRDefault="0087631D" w:rsidP="0087631D">
      <w:pPr>
        <w:spacing w:after="0" w:line="240" w:lineRule="auto"/>
        <w:ind w:firstLine="284"/>
        <w:jc w:val="both"/>
        <w:rPr>
          <w:rFonts w:ascii="Times New Roman" w:hAnsi="Times New Roman" w:cs="Times New Roman"/>
          <w:sz w:val="28"/>
          <w:szCs w:val="28"/>
          <w:lang w:val="de-DE"/>
        </w:rPr>
      </w:pPr>
    </w:p>
    <w:p w14:paraId="56F0D8D7" w14:textId="77777777" w:rsidR="0087631D" w:rsidRPr="00CA51EB" w:rsidRDefault="0087631D" w:rsidP="0087631D">
      <w:pPr>
        <w:pStyle w:val="a5"/>
        <w:spacing w:after="0" w:line="240" w:lineRule="auto"/>
        <w:ind w:left="0"/>
        <w:contextualSpacing w:val="0"/>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5. Setzen Sie passende Wörter aus der Tabelle ein.</w:t>
      </w:r>
    </w:p>
    <w:tbl>
      <w:tblPr>
        <w:tblStyle w:val="a6"/>
        <w:tblW w:w="0" w:type="auto"/>
        <w:tblInd w:w="137" w:type="dxa"/>
        <w:tblLook w:val="04A0" w:firstRow="1" w:lastRow="0" w:firstColumn="1" w:lastColumn="0" w:noHBand="0" w:noVBand="1"/>
      </w:tblPr>
      <w:tblGrid>
        <w:gridCol w:w="9116"/>
      </w:tblGrid>
      <w:tr w:rsidR="0087631D" w:rsidRPr="00365E70" w14:paraId="6471688D" w14:textId="77777777" w:rsidTr="00481C41">
        <w:trPr>
          <w:trHeight w:val="473"/>
        </w:trPr>
        <w:tc>
          <w:tcPr>
            <w:tcW w:w="9116" w:type="dxa"/>
            <w:tcBorders>
              <w:top w:val="single" w:sz="4" w:space="0" w:color="auto"/>
              <w:left w:val="single" w:sz="4" w:space="0" w:color="auto"/>
              <w:bottom w:val="single" w:sz="4" w:space="0" w:color="auto"/>
              <w:right w:val="single" w:sz="4" w:space="0" w:color="auto"/>
            </w:tcBorders>
            <w:hideMark/>
          </w:tcPr>
          <w:p w14:paraId="70BB81D9" w14:textId="77777777" w:rsidR="0087631D" w:rsidRPr="00CA51EB" w:rsidRDefault="0087631D" w:rsidP="00481C41">
            <w:pPr>
              <w:spacing w:after="0" w:line="240" w:lineRule="auto"/>
              <w:jc w:val="center"/>
              <w:rPr>
                <w:rFonts w:ascii="Times New Roman" w:hAnsi="Times New Roman" w:cs="Times New Roman"/>
                <w:b/>
                <w:bCs/>
                <w:i/>
                <w:sz w:val="28"/>
                <w:szCs w:val="28"/>
                <w:lang w:val="de-DE"/>
              </w:rPr>
            </w:pPr>
            <w:r w:rsidRPr="00CA51EB">
              <w:rPr>
                <w:rFonts w:ascii="Times New Roman" w:hAnsi="Times New Roman" w:cs="Times New Roman"/>
                <w:i/>
                <w:sz w:val="28"/>
                <w:szCs w:val="28"/>
                <w:lang w:val="de-DE"/>
              </w:rPr>
              <w:t>Intelligenz, Robotersystem, Information, Unterstützung, Autos, Smartphones, Verkehrssysteme, Computer, Künstliche Intelligenz, Robotern, Benutzer</w:t>
            </w:r>
          </w:p>
        </w:tc>
      </w:tr>
    </w:tbl>
    <w:p w14:paraId="6DC4D9D6" w14:textId="77777777" w:rsidR="0087631D" w:rsidRPr="00CA51EB" w:rsidRDefault="0087631D" w:rsidP="0087631D">
      <w:pPr>
        <w:pStyle w:val="a5"/>
        <w:spacing w:after="0" w:line="240" w:lineRule="auto"/>
        <w:ind w:left="885"/>
        <w:contextualSpacing w:val="0"/>
        <w:rPr>
          <w:rFonts w:ascii="Times New Roman" w:hAnsi="Times New Roman" w:cs="Times New Roman"/>
          <w:b/>
          <w:bCs/>
          <w:sz w:val="28"/>
          <w:szCs w:val="28"/>
          <w:lang w:val="de-DE"/>
        </w:rPr>
      </w:pPr>
    </w:p>
    <w:p w14:paraId="33E5E72C" w14:textId="77777777" w:rsidR="0087631D" w:rsidRPr="00CA51EB" w:rsidRDefault="0087631D" w:rsidP="0087631D">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lastRenderedPageBreak/>
        <w:t xml:space="preserve">Im Allgemeinen bezeichnet Künstliche Intelligenz den Versuch, menschenähnliche __________ nachzubilden. Das Ideal besteht darin, einen Computer oder ein autonomes __________ so zu programmieren, dass dieses eigenständig Probleme lösen, mit Menschen kommunizieren und sich in der Welt zurecht finden kann. </w:t>
      </w:r>
    </w:p>
    <w:p w14:paraId="15E2435A" w14:textId="77777777" w:rsidR="0087631D" w:rsidRPr="00CA51EB" w:rsidRDefault="0087631D" w:rsidP="0087631D">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__________ hilft unserer natürlichen Dummheit oft, ohne dass wir es merken. Ständig nehmen wir ihre Dienste - etwa in Form von Suchmaschinen, die die tägliche Suche nach Information ermöglichen - in Anspruch. Denn in unserer Welt ist __________ alles. </w:t>
      </w:r>
    </w:p>
    <w:p w14:paraId="243E884C" w14:textId="77777777" w:rsidR="0087631D" w:rsidRPr="00CA51EB" w:rsidRDefault="0087631D" w:rsidP="0087631D">
      <w:pPr>
        <w:spacing w:after="0" w:line="240" w:lineRule="auto"/>
        <w:ind w:firstLine="709"/>
        <w:jc w:val="both"/>
        <w:rPr>
          <w:rFonts w:ascii="Times New Roman" w:hAnsi="Times New Roman" w:cs="Times New Roman"/>
          <w:sz w:val="28"/>
          <w:szCs w:val="28"/>
          <w:lang w:val="de-DE"/>
        </w:rPr>
      </w:pPr>
      <w:bookmarkStart w:id="63" w:name="0"/>
      <w:r w:rsidRPr="00CA51EB">
        <w:rPr>
          <w:rFonts w:ascii="Times New Roman" w:hAnsi="Times New Roman" w:cs="Times New Roman"/>
          <w:sz w:val="28"/>
          <w:szCs w:val="28"/>
          <w:lang w:val="de-DE"/>
        </w:rPr>
        <w:t xml:space="preserve">Unser Handy ist permanent online. Es weiß, was uns interessiert und wo wir hinwollen, und liefert uns die gewünschte Information. Elektronische Bücher erkennen, welche Passagen wir bereits gelesen haben und präsentieren sofort noch das bislang Ungelesene. Viele __________ sind mit Sprachprozessoren ausgestattet: Sie sind lernfähig und gewöhnen sich an ihren __________ und dessen Art zu reden. </w:t>
      </w:r>
      <w:bookmarkEnd w:id="63"/>
    </w:p>
    <w:p w14:paraId="0DFF92B8" w14:textId="77777777" w:rsidR="0087631D" w:rsidRPr="00CA51EB" w:rsidRDefault="0087631D" w:rsidP="0087631D">
      <w:pPr>
        <w:spacing w:after="0" w:line="240" w:lineRule="auto"/>
        <w:ind w:firstLine="709"/>
        <w:jc w:val="both"/>
        <w:rPr>
          <w:rFonts w:ascii="Times New Roman" w:hAnsi="Times New Roman" w:cs="Times New Roman"/>
          <w:sz w:val="28"/>
          <w:szCs w:val="28"/>
          <w:lang w:val="de-DE"/>
        </w:rPr>
      </w:pPr>
      <w:bookmarkStart w:id="64" w:name="1"/>
      <w:r w:rsidRPr="00CA51EB">
        <w:rPr>
          <w:rFonts w:ascii="Times New Roman" w:hAnsi="Times New Roman" w:cs="Times New Roman"/>
          <w:sz w:val="28"/>
          <w:szCs w:val="28"/>
          <w:lang w:val="de-DE"/>
        </w:rPr>
        <w:t xml:space="preserve">Ein Leben ohne elektronische __________ ist mittlerweile undenkbar. Wir erschaffen uns eine intelligente, vernetzte Umwelt, die uns in allen Belangen unterstützt, uns aber zu unseren eigenen Dienstleistern macht. Schon längst lenken neuronale Netze komplexe __________ und unsere __________. Aktive Sicherheitssysteme wie ABS und EPS gewinnen immer mehr an Bedeutung. Sie sollen den Fahrer entlasten und in kritischen Situationen etwa automatisch abbremsen oder die Spur halten. </w:t>
      </w:r>
      <w:bookmarkEnd w:id="64"/>
    </w:p>
    <w:p w14:paraId="20AC5EC8" w14:textId="77777777" w:rsidR="0087631D" w:rsidRPr="00CA51EB" w:rsidRDefault="0087631D" w:rsidP="0087631D">
      <w:pPr>
        <w:spacing w:after="0" w:line="240" w:lineRule="auto"/>
        <w:ind w:firstLine="709"/>
        <w:jc w:val="both"/>
        <w:rPr>
          <w:rFonts w:ascii="Times New Roman" w:hAnsi="Times New Roman" w:cs="Times New Roman"/>
          <w:sz w:val="28"/>
          <w:szCs w:val="28"/>
          <w:lang w:val="de-DE"/>
        </w:rPr>
      </w:pPr>
      <w:bookmarkStart w:id="65" w:name="2"/>
      <w:r w:rsidRPr="00CA51EB">
        <w:rPr>
          <w:rFonts w:ascii="Times New Roman" w:hAnsi="Times New Roman" w:cs="Times New Roman"/>
          <w:sz w:val="28"/>
          <w:szCs w:val="28"/>
          <w:lang w:val="de-DE"/>
        </w:rPr>
        <w:t xml:space="preserve">Während wir Intelligenz aus dem __________ brauchen und gebrauchen, macht sie uns zunehmend überflüssig. Fast jedes Auto und jeder Computer werden mittlerweile von __________ fertig gestellt. Wir vertrauen immer mehr auf Künstliche Intelligenz und liefern uns ihr vollständig aus. Aber: Ist unser Vertrauen berechtigt? </w:t>
      </w:r>
      <w:bookmarkEnd w:id="65"/>
    </w:p>
    <w:p w14:paraId="0FBCF281" w14:textId="77777777" w:rsidR="0087631D" w:rsidRPr="00CA51EB" w:rsidRDefault="0087631D" w:rsidP="0087631D">
      <w:pPr>
        <w:spacing w:after="0" w:line="240" w:lineRule="auto"/>
        <w:ind w:firstLine="709"/>
        <w:jc w:val="both"/>
        <w:rPr>
          <w:rFonts w:ascii="Times New Roman" w:hAnsi="Times New Roman" w:cs="Times New Roman"/>
          <w:sz w:val="28"/>
          <w:szCs w:val="28"/>
          <w:lang w:val="de-DE"/>
        </w:rPr>
      </w:pPr>
    </w:p>
    <w:p w14:paraId="5EAFFC27" w14:textId="77777777" w:rsidR="0087631D" w:rsidRPr="00CA51EB" w:rsidRDefault="0087631D" w:rsidP="0087631D">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6. Bilden Sie  Situationen bzw. Gespräche. Gebrauchen Sie dabei folgende Lexik.</w:t>
      </w:r>
    </w:p>
    <w:p w14:paraId="20695456" w14:textId="77777777" w:rsidR="0087631D" w:rsidRPr="00CA51EB" w:rsidRDefault="0087631D" w:rsidP="0087631D">
      <w:pPr>
        <w:pStyle w:val="a5"/>
        <w:numPr>
          <w:ilvl w:val="0"/>
          <w:numId w:val="129"/>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Probleme lösen, mit Menschen kommunizieren, sich in der Welt zurecht finden, in Anspruch nehmen, Information liefern, vernetzte Umwelt erschaffen, Verkehrssysteme lenken.</w:t>
      </w:r>
    </w:p>
    <w:p w14:paraId="03D53DDD" w14:textId="77777777" w:rsidR="0087631D" w:rsidRPr="00CA51EB" w:rsidRDefault="0087631D" w:rsidP="0087631D">
      <w:pPr>
        <w:pStyle w:val="a5"/>
        <w:numPr>
          <w:ilvl w:val="0"/>
          <w:numId w:val="129"/>
        </w:numPr>
        <w:tabs>
          <w:tab w:val="left" w:pos="284"/>
        </w:tabs>
        <w:spacing w:after="0" w:line="240" w:lineRule="auto"/>
        <w:ind w:left="0" w:hanging="11"/>
        <w:contextualSpacing w:val="0"/>
        <w:jc w:val="both"/>
        <w:rPr>
          <w:rStyle w:val="13"/>
          <w:rFonts w:ascii="Times New Roman" w:hAnsi="Times New Roman" w:cs="Times New Roman"/>
          <w:sz w:val="28"/>
          <w:szCs w:val="28"/>
          <w:lang w:val="de-DE" w:eastAsia="de-DE"/>
        </w:rPr>
      </w:pPr>
      <w:r w:rsidRPr="00CA51EB">
        <w:rPr>
          <w:rStyle w:val="13"/>
          <w:rFonts w:ascii="Times New Roman" w:hAnsi="Times New Roman" w:cs="Times New Roman"/>
          <w:sz w:val="28"/>
          <w:szCs w:val="28"/>
          <w:lang w:val="de-DE" w:eastAsia="de-DE"/>
        </w:rPr>
        <w:t>Die Voraussetzen, die Agenten, dir</w:t>
      </w:r>
      <w:r w:rsidRPr="00CA51EB">
        <w:rPr>
          <w:rStyle w:val="Headerorfooter"/>
          <w:sz w:val="28"/>
          <w:szCs w:val="28"/>
          <w:lang w:val="de-DE" w:eastAsia="de-DE"/>
        </w:rPr>
        <w:t xml:space="preserve"> </w:t>
      </w:r>
      <w:r w:rsidRPr="00CA51EB">
        <w:rPr>
          <w:rStyle w:val="13"/>
          <w:rFonts w:ascii="Times New Roman" w:hAnsi="Times New Roman" w:cs="Times New Roman"/>
          <w:sz w:val="28"/>
          <w:szCs w:val="28"/>
          <w:lang w:val="de-DE" w:eastAsia="de-DE"/>
        </w:rPr>
        <w:t>Handlungsfähigkeit,</w:t>
      </w:r>
      <w:r w:rsidRPr="00CA51EB">
        <w:rPr>
          <w:rStyle w:val="Headerorfooter"/>
          <w:sz w:val="28"/>
          <w:szCs w:val="28"/>
          <w:lang w:val="de-DE" w:eastAsia="de-DE"/>
        </w:rPr>
        <w:t xml:space="preserve"> </w:t>
      </w:r>
      <w:r w:rsidRPr="00CA51EB">
        <w:rPr>
          <w:rStyle w:val="13"/>
          <w:rFonts w:ascii="Times New Roman" w:hAnsi="Times New Roman" w:cs="Times New Roman"/>
          <w:sz w:val="28"/>
          <w:szCs w:val="28"/>
          <w:lang w:val="de-DE" w:eastAsia="de-DE"/>
        </w:rPr>
        <w:t>verfügen über (Akk.), koordinieren, das</w:t>
      </w:r>
      <w:r w:rsidRPr="00CA51EB">
        <w:rPr>
          <w:rStyle w:val="Headerorfooter"/>
          <w:sz w:val="28"/>
          <w:szCs w:val="28"/>
          <w:lang w:val="de-DE" w:eastAsia="de-DE"/>
        </w:rPr>
        <w:t xml:space="preserve"> </w:t>
      </w:r>
      <w:r w:rsidRPr="00CA51EB">
        <w:rPr>
          <w:rStyle w:val="13"/>
          <w:rFonts w:ascii="Times New Roman" w:hAnsi="Times New Roman" w:cs="Times New Roman"/>
          <w:sz w:val="28"/>
          <w:szCs w:val="28"/>
          <w:lang w:val="de-DE" w:eastAsia="de-DE"/>
        </w:rPr>
        <w:t>verteilte Problemlösen,</w:t>
      </w:r>
      <w:r w:rsidRPr="00CA51EB">
        <w:rPr>
          <w:rStyle w:val="Headerorfooter"/>
          <w:sz w:val="28"/>
          <w:szCs w:val="28"/>
          <w:lang w:val="de-DE" w:eastAsia="de-DE"/>
        </w:rPr>
        <w:t xml:space="preserve"> </w:t>
      </w:r>
      <w:r w:rsidRPr="00CA51EB">
        <w:rPr>
          <w:rStyle w:val="13"/>
          <w:rFonts w:ascii="Times New Roman" w:hAnsi="Times New Roman" w:cs="Times New Roman"/>
          <w:sz w:val="28"/>
          <w:szCs w:val="28"/>
          <w:lang w:val="de-DE" w:eastAsia="de-DE"/>
        </w:rPr>
        <w:t>es handelt sich um</w:t>
      </w:r>
      <w:r w:rsidRPr="00CA51EB">
        <w:rPr>
          <w:rStyle w:val="Headerorfooter"/>
          <w:sz w:val="28"/>
          <w:szCs w:val="28"/>
          <w:lang w:val="de-DE" w:eastAsia="de-DE"/>
        </w:rPr>
        <w:t xml:space="preserve"> </w:t>
      </w:r>
      <w:r w:rsidRPr="00CA51EB">
        <w:rPr>
          <w:rStyle w:val="13"/>
          <w:rFonts w:ascii="Times New Roman" w:hAnsi="Times New Roman" w:cs="Times New Roman"/>
          <w:sz w:val="28"/>
          <w:szCs w:val="28"/>
          <w:lang w:val="de-DE" w:eastAsia="de-DE"/>
        </w:rPr>
        <w:t>(Akk.), die Tatsache,</w:t>
      </w:r>
      <w:r w:rsidRPr="00CA51EB">
        <w:rPr>
          <w:rStyle w:val="Headerorfooter"/>
          <w:sz w:val="28"/>
          <w:szCs w:val="28"/>
          <w:lang w:val="de-DE" w:eastAsia="de-DE"/>
        </w:rPr>
        <w:t xml:space="preserve"> </w:t>
      </w:r>
      <w:r w:rsidRPr="00CA51EB">
        <w:rPr>
          <w:rStyle w:val="13"/>
          <w:rFonts w:ascii="Times New Roman" w:hAnsi="Times New Roman" w:cs="Times New Roman"/>
          <w:sz w:val="28"/>
          <w:szCs w:val="28"/>
          <w:lang w:val="de-DE" w:eastAsia="de-DE"/>
        </w:rPr>
        <w:t>Probleme lösen, die</w:t>
      </w:r>
      <w:r w:rsidRPr="00CA51EB">
        <w:rPr>
          <w:rStyle w:val="Headerorfooter"/>
          <w:sz w:val="28"/>
          <w:szCs w:val="28"/>
          <w:lang w:val="de-DE" w:eastAsia="de-DE"/>
        </w:rPr>
        <w:t xml:space="preserve"> </w:t>
      </w:r>
      <w:r w:rsidRPr="00CA51EB">
        <w:rPr>
          <w:rStyle w:val="13"/>
          <w:rFonts w:ascii="Times New Roman" w:hAnsi="Times New Roman" w:cs="Times New Roman"/>
          <w:sz w:val="28"/>
          <w:szCs w:val="28"/>
          <w:lang w:val="de-DE" w:eastAsia="de-DE"/>
        </w:rPr>
        <w:t>Implementierung.</w:t>
      </w:r>
    </w:p>
    <w:p w14:paraId="26B2F9DD" w14:textId="77777777" w:rsidR="0087631D" w:rsidRPr="00CA51EB" w:rsidRDefault="0087631D" w:rsidP="0087631D">
      <w:pPr>
        <w:pStyle w:val="a5"/>
        <w:numPr>
          <w:ilvl w:val="0"/>
          <w:numId w:val="129"/>
        </w:numPr>
        <w:tabs>
          <w:tab w:val="left" w:pos="284"/>
        </w:tabs>
        <w:spacing w:after="0" w:line="240" w:lineRule="auto"/>
        <w:ind w:left="0" w:hanging="11"/>
        <w:contextualSpacing w:val="0"/>
        <w:jc w:val="both"/>
        <w:rPr>
          <w:rFonts w:ascii="Times New Roman" w:hAnsi="Times New Roman" w:cs="Times New Roman"/>
          <w:b/>
          <w:bCs/>
          <w:sz w:val="28"/>
          <w:szCs w:val="28"/>
          <w:lang w:val="de-DE"/>
        </w:rPr>
      </w:pPr>
      <w:r w:rsidRPr="00CA51EB">
        <w:rPr>
          <w:rStyle w:val="13"/>
          <w:rFonts w:ascii="Times New Roman" w:hAnsi="Times New Roman" w:cs="Times New Roman"/>
          <w:sz w:val="28"/>
          <w:szCs w:val="28"/>
          <w:lang w:val="de-DE" w:eastAsia="de-DE"/>
        </w:rPr>
        <w:t>Untersuchen, die</w:t>
      </w:r>
      <w:r w:rsidRPr="00CA51EB">
        <w:rPr>
          <w:rStyle w:val="Headerorfooter"/>
          <w:sz w:val="28"/>
          <w:szCs w:val="28"/>
          <w:lang w:val="de-DE" w:eastAsia="de-DE"/>
        </w:rPr>
        <w:t xml:space="preserve"> </w:t>
      </w:r>
      <w:r w:rsidRPr="00CA51EB">
        <w:rPr>
          <w:rStyle w:val="13"/>
          <w:rFonts w:ascii="Times New Roman" w:hAnsi="Times New Roman" w:cs="Times New Roman"/>
          <w:sz w:val="28"/>
          <w:szCs w:val="28"/>
          <w:lang w:val="de-DE" w:eastAsia="de-DE"/>
        </w:rPr>
        <w:t>Problemstellung, die</w:t>
      </w:r>
      <w:r w:rsidRPr="00CA51EB">
        <w:rPr>
          <w:rStyle w:val="Headerorfooter"/>
          <w:sz w:val="28"/>
          <w:szCs w:val="28"/>
          <w:lang w:val="de-DE" w:eastAsia="de-DE"/>
        </w:rPr>
        <w:t xml:space="preserve"> </w:t>
      </w:r>
      <w:r w:rsidRPr="00CA51EB">
        <w:rPr>
          <w:rStyle w:val="13"/>
          <w:rFonts w:ascii="Times New Roman" w:hAnsi="Times New Roman" w:cs="Times New Roman"/>
          <w:sz w:val="28"/>
          <w:szCs w:val="28"/>
          <w:lang w:val="de-DE" w:eastAsia="de-DE"/>
        </w:rPr>
        <w:t>Verteilung, die</w:t>
      </w:r>
      <w:r w:rsidRPr="00CA51EB">
        <w:rPr>
          <w:rStyle w:val="Headerorfooter"/>
          <w:sz w:val="28"/>
          <w:szCs w:val="28"/>
          <w:lang w:val="de-DE" w:eastAsia="de-DE"/>
        </w:rPr>
        <w:t xml:space="preserve"> </w:t>
      </w:r>
      <w:r w:rsidRPr="00CA51EB">
        <w:rPr>
          <w:rStyle w:val="13"/>
          <w:rFonts w:ascii="Times New Roman" w:hAnsi="Times New Roman" w:cs="Times New Roman"/>
          <w:sz w:val="28"/>
          <w:szCs w:val="28"/>
          <w:lang w:val="de-DE" w:eastAsia="de-DE"/>
        </w:rPr>
        <w:t>Problemlösungsstrategien, im Vor</w:t>
      </w:r>
      <w:r w:rsidRPr="00CA51EB">
        <w:rPr>
          <w:rStyle w:val="13"/>
          <w:rFonts w:ascii="Times New Roman" w:hAnsi="Times New Roman" w:cs="Times New Roman"/>
          <w:sz w:val="28"/>
          <w:szCs w:val="28"/>
          <w:lang w:val="de-DE" w:eastAsia="de-DE"/>
        </w:rPr>
        <w:softHyphen/>
        <w:t>dergrund stehen, zerlegen,</w:t>
      </w:r>
      <w:r w:rsidRPr="00CA51EB">
        <w:rPr>
          <w:rStyle w:val="Headerorfooter"/>
          <w:sz w:val="28"/>
          <w:szCs w:val="28"/>
          <w:lang w:val="de-DE"/>
        </w:rPr>
        <w:t xml:space="preserve"> </w:t>
      </w:r>
      <w:r w:rsidRPr="00CA51EB">
        <w:rPr>
          <w:rStyle w:val="13"/>
          <w:rFonts w:ascii="Times New Roman" w:hAnsi="Times New Roman" w:cs="Times New Roman"/>
          <w:sz w:val="28"/>
          <w:szCs w:val="28"/>
          <w:lang w:val="de-DE" w:eastAsia="de-DE"/>
        </w:rPr>
        <w:t>die Entwicklung, der Algorithmus,</w:t>
      </w:r>
      <w:r w:rsidRPr="00CA51EB">
        <w:rPr>
          <w:rStyle w:val="Headerorfooter"/>
          <w:sz w:val="28"/>
          <w:szCs w:val="28"/>
          <w:lang w:val="de-DE" w:eastAsia="de-DE"/>
        </w:rPr>
        <w:t xml:space="preserve"> </w:t>
      </w:r>
      <w:r w:rsidRPr="00CA51EB">
        <w:rPr>
          <w:rStyle w:val="13"/>
          <w:rFonts w:ascii="Times New Roman" w:hAnsi="Times New Roman" w:cs="Times New Roman"/>
          <w:sz w:val="28"/>
          <w:szCs w:val="28"/>
          <w:lang w:val="de-DE" w:eastAsia="de-DE"/>
        </w:rPr>
        <w:t xml:space="preserve">das Teilproblem, das </w:t>
      </w:r>
      <w:r w:rsidRPr="00CA51EB">
        <w:rPr>
          <w:rStyle w:val="13"/>
          <w:rFonts w:ascii="Times New Roman" w:hAnsi="Times New Roman" w:cs="Times New Roman"/>
          <w:sz w:val="28"/>
          <w:szCs w:val="28"/>
          <w:lang w:val="de-DE"/>
        </w:rPr>
        <w:t xml:space="preserve">Top-Down </w:t>
      </w:r>
      <w:r w:rsidRPr="00CA51EB">
        <w:rPr>
          <w:rStyle w:val="13"/>
          <w:rFonts w:ascii="Times New Roman" w:hAnsi="Times New Roman" w:cs="Times New Roman"/>
          <w:sz w:val="28"/>
          <w:szCs w:val="28"/>
          <w:lang w:val="de-DE" w:eastAsia="de-DE"/>
        </w:rPr>
        <w:t>Verfahren.</w:t>
      </w:r>
    </w:p>
    <w:p w14:paraId="3B285E10" w14:textId="77777777" w:rsidR="0087631D" w:rsidRPr="00CA51EB" w:rsidRDefault="0087631D" w:rsidP="0087631D">
      <w:pPr>
        <w:spacing w:after="0" w:line="240" w:lineRule="auto"/>
        <w:rPr>
          <w:rFonts w:ascii="Times New Roman" w:hAnsi="Times New Roman" w:cs="Times New Roman"/>
          <w:b/>
          <w:sz w:val="28"/>
          <w:szCs w:val="28"/>
          <w:lang w:val="de-DE"/>
        </w:rPr>
      </w:pPr>
    </w:p>
    <w:p w14:paraId="16AD704B" w14:textId="77777777" w:rsidR="0087631D" w:rsidRPr="00CA51EB" w:rsidRDefault="0087631D" w:rsidP="0087631D">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7. Beschreiben Sie die Architektur und Arbeitsweise der reaktiven Agenten.</w:t>
      </w:r>
    </w:p>
    <w:p w14:paraId="16B9B6FA" w14:textId="77777777" w:rsidR="0087631D" w:rsidRPr="00CA51EB" w:rsidRDefault="0087631D" w:rsidP="0087631D">
      <w:pPr>
        <w:spacing w:after="0" w:line="240" w:lineRule="auto"/>
        <w:rPr>
          <w:rFonts w:ascii="Times New Roman" w:hAnsi="Times New Roman" w:cs="Times New Roman"/>
          <w:b/>
          <w:bCs/>
          <w:sz w:val="28"/>
          <w:szCs w:val="28"/>
          <w:lang w:val="de-DE"/>
        </w:rPr>
      </w:pPr>
      <w:r w:rsidRPr="00CA51EB">
        <w:rPr>
          <w:rFonts w:ascii="Times New Roman" w:hAnsi="Times New Roman" w:cs="Times New Roman"/>
          <w:noProof/>
          <w:sz w:val="28"/>
          <w:szCs w:val="28"/>
          <w:lang w:eastAsia="ru-RU"/>
        </w:rPr>
        <w:lastRenderedPageBreak/>
        <w:drawing>
          <wp:anchor distT="0" distB="0" distL="114300" distR="114300" simplePos="0" relativeHeight="251686912" behindDoc="0" locked="0" layoutInCell="1" allowOverlap="1" wp14:anchorId="26DC198A" wp14:editId="64CC9374">
            <wp:simplePos x="0" y="0"/>
            <wp:positionH relativeFrom="column">
              <wp:posOffset>-62230</wp:posOffset>
            </wp:positionH>
            <wp:positionV relativeFrom="paragraph">
              <wp:posOffset>55245</wp:posOffset>
            </wp:positionV>
            <wp:extent cx="5023485" cy="2115185"/>
            <wp:effectExtent l="0" t="0" r="5715"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23485" cy="2115185"/>
                    </a:xfrm>
                    <a:prstGeom prst="rect">
                      <a:avLst/>
                    </a:prstGeom>
                    <a:noFill/>
                  </pic:spPr>
                </pic:pic>
              </a:graphicData>
            </a:graphic>
            <wp14:sizeRelH relativeFrom="page">
              <wp14:pctWidth>0</wp14:pctWidth>
            </wp14:sizeRelH>
            <wp14:sizeRelV relativeFrom="page">
              <wp14:pctHeight>0</wp14:pctHeight>
            </wp14:sizeRelV>
          </wp:anchor>
        </w:drawing>
      </w:r>
    </w:p>
    <w:p w14:paraId="6DAD6477" w14:textId="77777777" w:rsidR="0087631D" w:rsidRPr="00CA51EB" w:rsidRDefault="0087631D" w:rsidP="0087631D">
      <w:pPr>
        <w:pStyle w:val="a5"/>
        <w:spacing w:after="0" w:line="240" w:lineRule="auto"/>
        <w:ind w:left="885"/>
        <w:contextualSpacing w:val="0"/>
        <w:rPr>
          <w:rFonts w:ascii="Times New Roman" w:hAnsi="Times New Roman" w:cs="Times New Roman"/>
          <w:b/>
          <w:bCs/>
          <w:sz w:val="28"/>
          <w:szCs w:val="28"/>
          <w:lang w:val="de-DE"/>
        </w:rPr>
      </w:pPr>
    </w:p>
    <w:p w14:paraId="2FF42CA8" w14:textId="77777777" w:rsidR="0087631D" w:rsidRPr="00CA51EB" w:rsidRDefault="0087631D" w:rsidP="0087631D">
      <w:pPr>
        <w:pStyle w:val="a5"/>
        <w:spacing w:after="0" w:line="240" w:lineRule="auto"/>
        <w:ind w:left="885"/>
        <w:contextualSpacing w:val="0"/>
        <w:rPr>
          <w:rFonts w:ascii="Times New Roman" w:hAnsi="Times New Roman" w:cs="Times New Roman"/>
          <w:b/>
          <w:bCs/>
          <w:sz w:val="28"/>
          <w:szCs w:val="28"/>
          <w:lang w:val="de-DE"/>
        </w:rPr>
      </w:pPr>
    </w:p>
    <w:p w14:paraId="4561F396" w14:textId="77777777" w:rsidR="0087631D" w:rsidRPr="00CA51EB" w:rsidRDefault="0087631D" w:rsidP="0087631D">
      <w:pPr>
        <w:pStyle w:val="a5"/>
        <w:spacing w:after="0" w:line="240" w:lineRule="auto"/>
        <w:ind w:left="885"/>
        <w:contextualSpacing w:val="0"/>
        <w:rPr>
          <w:rFonts w:ascii="Times New Roman" w:hAnsi="Times New Roman" w:cs="Times New Roman"/>
          <w:b/>
          <w:bCs/>
          <w:sz w:val="28"/>
          <w:szCs w:val="28"/>
          <w:lang w:val="de-DE"/>
        </w:rPr>
      </w:pPr>
    </w:p>
    <w:p w14:paraId="59CA9111" w14:textId="77777777" w:rsidR="0087631D" w:rsidRPr="00CA51EB" w:rsidRDefault="0087631D" w:rsidP="0087631D">
      <w:pPr>
        <w:pStyle w:val="a5"/>
        <w:spacing w:after="0" w:line="240" w:lineRule="auto"/>
        <w:ind w:left="885"/>
        <w:contextualSpacing w:val="0"/>
        <w:rPr>
          <w:rFonts w:ascii="Times New Roman" w:hAnsi="Times New Roman" w:cs="Times New Roman"/>
          <w:b/>
          <w:bCs/>
          <w:sz w:val="28"/>
          <w:szCs w:val="28"/>
          <w:lang w:val="de-DE"/>
        </w:rPr>
      </w:pPr>
    </w:p>
    <w:p w14:paraId="4B2C0F45" w14:textId="77777777" w:rsidR="0087631D" w:rsidRPr="00CA51EB" w:rsidRDefault="0087631D" w:rsidP="0087631D">
      <w:pPr>
        <w:pStyle w:val="a5"/>
        <w:spacing w:after="0" w:line="240" w:lineRule="auto"/>
        <w:ind w:left="885"/>
        <w:contextualSpacing w:val="0"/>
        <w:rPr>
          <w:rFonts w:ascii="Times New Roman" w:hAnsi="Times New Roman" w:cs="Times New Roman"/>
          <w:b/>
          <w:bCs/>
          <w:sz w:val="28"/>
          <w:szCs w:val="28"/>
          <w:lang w:val="de-DE"/>
        </w:rPr>
      </w:pPr>
    </w:p>
    <w:p w14:paraId="74529897" w14:textId="77777777" w:rsidR="0087631D" w:rsidRPr="00CA51EB" w:rsidRDefault="0087631D" w:rsidP="0087631D">
      <w:pPr>
        <w:pStyle w:val="a5"/>
        <w:spacing w:after="0" w:line="240" w:lineRule="auto"/>
        <w:ind w:left="885"/>
        <w:contextualSpacing w:val="0"/>
        <w:rPr>
          <w:rFonts w:ascii="Times New Roman" w:hAnsi="Times New Roman" w:cs="Times New Roman"/>
          <w:b/>
          <w:bCs/>
          <w:sz w:val="28"/>
          <w:szCs w:val="28"/>
          <w:lang w:val="de-DE"/>
        </w:rPr>
      </w:pPr>
    </w:p>
    <w:p w14:paraId="1FB4C07C" w14:textId="77777777" w:rsidR="0087631D" w:rsidRPr="00CA51EB" w:rsidRDefault="0087631D" w:rsidP="0087631D">
      <w:pPr>
        <w:pStyle w:val="a5"/>
        <w:spacing w:after="0" w:line="240" w:lineRule="auto"/>
        <w:ind w:left="885"/>
        <w:contextualSpacing w:val="0"/>
        <w:rPr>
          <w:rFonts w:ascii="Times New Roman" w:hAnsi="Times New Roman" w:cs="Times New Roman"/>
          <w:b/>
          <w:bCs/>
          <w:sz w:val="28"/>
          <w:szCs w:val="28"/>
          <w:lang w:val="de-DE"/>
        </w:rPr>
      </w:pPr>
    </w:p>
    <w:p w14:paraId="7449109D" w14:textId="77777777" w:rsidR="0087631D" w:rsidRPr="00CA51EB" w:rsidRDefault="0087631D" w:rsidP="0087631D">
      <w:pPr>
        <w:pStyle w:val="a5"/>
        <w:spacing w:after="0" w:line="240" w:lineRule="auto"/>
        <w:ind w:left="885"/>
        <w:contextualSpacing w:val="0"/>
        <w:rPr>
          <w:rFonts w:ascii="Times New Roman" w:hAnsi="Times New Roman" w:cs="Times New Roman"/>
          <w:b/>
          <w:bCs/>
          <w:sz w:val="28"/>
          <w:szCs w:val="28"/>
          <w:lang w:val="de-DE"/>
        </w:rPr>
      </w:pPr>
    </w:p>
    <w:p w14:paraId="320F4063" w14:textId="77777777" w:rsidR="0087631D" w:rsidRPr="00CA51EB" w:rsidRDefault="0087631D" w:rsidP="0087631D">
      <w:pPr>
        <w:pStyle w:val="a5"/>
        <w:spacing w:after="0" w:line="240" w:lineRule="auto"/>
        <w:ind w:left="885"/>
        <w:contextualSpacing w:val="0"/>
        <w:rPr>
          <w:rFonts w:ascii="Times New Roman" w:hAnsi="Times New Roman" w:cs="Times New Roman"/>
          <w:b/>
          <w:bCs/>
          <w:sz w:val="28"/>
          <w:szCs w:val="28"/>
          <w:lang w:val="de-DE"/>
        </w:rPr>
      </w:pPr>
    </w:p>
    <w:p w14:paraId="0E25D86E" w14:textId="77777777" w:rsidR="0087631D" w:rsidRPr="00CA51EB" w:rsidRDefault="0087631D" w:rsidP="0087631D">
      <w:pPr>
        <w:pStyle w:val="a5"/>
        <w:spacing w:after="0" w:line="240" w:lineRule="auto"/>
        <w:ind w:left="885"/>
        <w:contextualSpacing w:val="0"/>
        <w:rPr>
          <w:rFonts w:ascii="Times New Roman" w:hAnsi="Times New Roman" w:cs="Times New Roman"/>
          <w:b/>
          <w:bCs/>
          <w:sz w:val="28"/>
          <w:szCs w:val="28"/>
          <w:lang w:val="de-DE"/>
        </w:rPr>
      </w:pPr>
    </w:p>
    <w:p w14:paraId="5CECABDB" w14:textId="77777777" w:rsidR="0087631D" w:rsidRPr="00CA51EB" w:rsidRDefault="0087631D" w:rsidP="0087631D">
      <w:pPr>
        <w:pStyle w:val="a5"/>
        <w:spacing w:after="0" w:line="240" w:lineRule="auto"/>
        <w:ind w:left="0" w:firstLine="142"/>
        <w:contextualSpacing w:val="0"/>
        <w:rPr>
          <w:rFonts w:ascii="Times New Roman" w:hAnsi="Times New Roman" w:cs="Times New Roman"/>
          <w:b/>
          <w:bCs/>
          <w:sz w:val="28"/>
          <w:szCs w:val="28"/>
          <w:lang w:val="de-DE"/>
        </w:rPr>
      </w:pPr>
    </w:p>
    <w:p w14:paraId="7E89DDBA" w14:textId="77777777" w:rsidR="0087631D" w:rsidRPr="00CA51EB" w:rsidRDefault="0087631D" w:rsidP="0087631D">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8. Ordnen Sie den folgenden Erläuterungen ein Begriff aus dem Text zu.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638"/>
        <w:gridCol w:w="638"/>
        <w:gridCol w:w="638"/>
        <w:gridCol w:w="638"/>
        <w:gridCol w:w="638"/>
        <w:gridCol w:w="638"/>
        <w:gridCol w:w="638"/>
        <w:gridCol w:w="638"/>
        <w:gridCol w:w="638"/>
      </w:tblGrid>
      <w:tr w:rsidR="0087631D" w:rsidRPr="00CA51EB" w14:paraId="51DBC43E" w14:textId="77777777" w:rsidTr="00481C41">
        <w:tc>
          <w:tcPr>
            <w:tcW w:w="638" w:type="dxa"/>
            <w:tcBorders>
              <w:top w:val="single" w:sz="4" w:space="0" w:color="auto"/>
              <w:left w:val="single" w:sz="4" w:space="0" w:color="auto"/>
              <w:bottom w:val="single" w:sz="4" w:space="0" w:color="auto"/>
              <w:right w:val="single" w:sz="4" w:space="0" w:color="auto"/>
            </w:tcBorders>
            <w:hideMark/>
          </w:tcPr>
          <w:p w14:paraId="0A0C1B5D" w14:textId="77777777" w:rsidR="0087631D" w:rsidRPr="00CA51EB" w:rsidRDefault="0087631D"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1</w:t>
            </w:r>
          </w:p>
        </w:tc>
        <w:tc>
          <w:tcPr>
            <w:tcW w:w="638" w:type="dxa"/>
            <w:tcBorders>
              <w:top w:val="single" w:sz="4" w:space="0" w:color="auto"/>
              <w:left w:val="single" w:sz="4" w:space="0" w:color="auto"/>
              <w:bottom w:val="single" w:sz="4" w:space="0" w:color="auto"/>
              <w:right w:val="single" w:sz="4" w:space="0" w:color="auto"/>
            </w:tcBorders>
            <w:hideMark/>
          </w:tcPr>
          <w:p w14:paraId="0D827CC1" w14:textId="77777777" w:rsidR="0087631D" w:rsidRPr="00CA51EB" w:rsidRDefault="0087631D"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2</w:t>
            </w:r>
          </w:p>
        </w:tc>
        <w:tc>
          <w:tcPr>
            <w:tcW w:w="638" w:type="dxa"/>
            <w:tcBorders>
              <w:top w:val="single" w:sz="4" w:space="0" w:color="auto"/>
              <w:left w:val="single" w:sz="4" w:space="0" w:color="auto"/>
              <w:bottom w:val="single" w:sz="4" w:space="0" w:color="auto"/>
              <w:right w:val="single" w:sz="4" w:space="0" w:color="auto"/>
            </w:tcBorders>
            <w:hideMark/>
          </w:tcPr>
          <w:p w14:paraId="61F8B3E8" w14:textId="77777777" w:rsidR="0087631D" w:rsidRPr="00CA51EB" w:rsidRDefault="0087631D"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3</w:t>
            </w:r>
          </w:p>
        </w:tc>
        <w:tc>
          <w:tcPr>
            <w:tcW w:w="638" w:type="dxa"/>
            <w:tcBorders>
              <w:top w:val="single" w:sz="4" w:space="0" w:color="auto"/>
              <w:left w:val="single" w:sz="4" w:space="0" w:color="auto"/>
              <w:bottom w:val="single" w:sz="4" w:space="0" w:color="auto"/>
              <w:right w:val="single" w:sz="4" w:space="0" w:color="auto"/>
            </w:tcBorders>
            <w:hideMark/>
          </w:tcPr>
          <w:p w14:paraId="1D1AA32D" w14:textId="77777777" w:rsidR="0087631D" w:rsidRPr="00CA51EB" w:rsidRDefault="0087631D"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4</w:t>
            </w:r>
          </w:p>
        </w:tc>
        <w:tc>
          <w:tcPr>
            <w:tcW w:w="638" w:type="dxa"/>
            <w:tcBorders>
              <w:top w:val="single" w:sz="4" w:space="0" w:color="auto"/>
              <w:left w:val="single" w:sz="4" w:space="0" w:color="auto"/>
              <w:bottom w:val="single" w:sz="4" w:space="0" w:color="auto"/>
              <w:right w:val="single" w:sz="4" w:space="0" w:color="auto"/>
            </w:tcBorders>
            <w:hideMark/>
          </w:tcPr>
          <w:p w14:paraId="21F2AB4C" w14:textId="77777777" w:rsidR="0087631D" w:rsidRPr="00CA51EB" w:rsidRDefault="0087631D"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5</w:t>
            </w:r>
          </w:p>
        </w:tc>
        <w:tc>
          <w:tcPr>
            <w:tcW w:w="638" w:type="dxa"/>
            <w:tcBorders>
              <w:top w:val="single" w:sz="4" w:space="0" w:color="auto"/>
              <w:left w:val="single" w:sz="4" w:space="0" w:color="auto"/>
              <w:bottom w:val="single" w:sz="4" w:space="0" w:color="auto"/>
              <w:right w:val="single" w:sz="4" w:space="0" w:color="auto"/>
            </w:tcBorders>
            <w:hideMark/>
          </w:tcPr>
          <w:p w14:paraId="75A2540E" w14:textId="77777777" w:rsidR="0087631D" w:rsidRPr="00CA51EB" w:rsidRDefault="0087631D"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6</w:t>
            </w:r>
          </w:p>
        </w:tc>
        <w:tc>
          <w:tcPr>
            <w:tcW w:w="638" w:type="dxa"/>
            <w:tcBorders>
              <w:top w:val="single" w:sz="4" w:space="0" w:color="auto"/>
              <w:left w:val="single" w:sz="4" w:space="0" w:color="auto"/>
              <w:bottom w:val="single" w:sz="4" w:space="0" w:color="auto"/>
              <w:right w:val="single" w:sz="4" w:space="0" w:color="auto"/>
            </w:tcBorders>
            <w:hideMark/>
          </w:tcPr>
          <w:p w14:paraId="6F7F87EE" w14:textId="77777777" w:rsidR="0087631D" w:rsidRPr="00CA51EB" w:rsidRDefault="0087631D"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7</w:t>
            </w:r>
          </w:p>
        </w:tc>
        <w:tc>
          <w:tcPr>
            <w:tcW w:w="638" w:type="dxa"/>
            <w:tcBorders>
              <w:top w:val="single" w:sz="4" w:space="0" w:color="auto"/>
              <w:left w:val="single" w:sz="4" w:space="0" w:color="auto"/>
              <w:bottom w:val="single" w:sz="4" w:space="0" w:color="auto"/>
              <w:right w:val="single" w:sz="4" w:space="0" w:color="auto"/>
            </w:tcBorders>
            <w:hideMark/>
          </w:tcPr>
          <w:p w14:paraId="0A8EB691" w14:textId="77777777" w:rsidR="0087631D" w:rsidRPr="00CA51EB" w:rsidRDefault="0087631D"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8</w:t>
            </w:r>
          </w:p>
        </w:tc>
        <w:tc>
          <w:tcPr>
            <w:tcW w:w="638" w:type="dxa"/>
            <w:tcBorders>
              <w:top w:val="single" w:sz="4" w:space="0" w:color="auto"/>
              <w:left w:val="single" w:sz="4" w:space="0" w:color="auto"/>
              <w:bottom w:val="single" w:sz="4" w:space="0" w:color="auto"/>
              <w:right w:val="single" w:sz="4" w:space="0" w:color="auto"/>
            </w:tcBorders>
            <w:hideMark/>
          </w:tcPr>
          <w:p w14:paraId="1FFE8AF4" w14:textId="77777777" w:rsidR="0087631D" w:rsidRPr="00CA51EB" w:rsidRDefault="0087631D"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9</w:t>
            </w:r>
          </w:p>
        </w:tc>
        <w:tc>
          <w:tcPr>
            <w:tcW w:w="638" w:type="dxa"/>
            <w:tcBorders>
              <w:top w:val="single" w:sz="4" w:space="0" w:color="auto"/>
              <w:left w:val="single" w:sz="4" w:space="0" w:color="auto"/>
              <w:bottom w:val="single" w:sz="4" w:space="0" w:color="auto"/>
              <w:right w:val="single" w:sz="4" w:space="0" w:color="auto"/>
            </w:tcBorders>
            <w:hideMark/>
          </w:tcPr>
          <w:p w14:paraId="032587EA" w14:textId="77777777" w:rsidR="0087631D" w:rsidRPr="00CA51EB" w:rsidRDefault="0087631D"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10</w:t>
            </w:r>
          </w:p>
        </w:tc>
      </w:tr>
      <w:tr w:rsidR="0087631D" w:rsidRPr="00CA51EB" w14:paraId="2D168478" w14:textId="77777777" w:rsidTr="00481C41">
        <w:tc>
          <w:tcPr>
            <w:tcW w:w="638" w:type="dxa"/>
            <w:tcBorders>
              <w:top w:val="single" w:sz="4" w:space="0" w:color="auto"/>
              <w:left w:val="single" w:sz="4" w:space="0" w:color="auto"/>
              <w:bottom w:val="single" w:sz="4" w:space="0" w:color="auto"/>
              <w:right w:val="single" w:sz="4" w:space="0" w:color="auto"/>
            </w:tcBorders>
          </w:tcPr>
          <w:p w14:paraId="77046D1E" w14:textId="77777777" w:rsidR="0087631D" w:rsidRPr="00CA51EB" w:rsidRDefault="0087631D" w:rsidP="00481C41">
            <w:pPr>
              <w:spacing w:after="0" w:line="240" w:lineRule="auto"/>
              <w:jc w:val="both"/>
              <w:rPr>
                <w:rFonts w:ascii="Times New Roman" w:hAnsi="Times New Roman" w:cs="Times New Roman"/>
                <w:bCs/>
                <w:sz w:val="28"/>
                <w:szCs w:val="28"/>
                <w:lang w:val="de-DE"/>
              </w:rPr>
            </w:pPr>
          </w:p>
        </w:tc>
        <w:tc>
          <w:tcPr>
            <w:tcW w:w="638" w:type="dxa"/>
            <w:tcBorders>
              <w:top w:val="single" w:sz="4" w:space="0" w:color="auto"/>
              <w:left w:val="single" w:sz="4" w:space="0" w:color="auto"/>
              <w:bottom w:val="single" w:sz="4" w:space="0" w:color="auto"/>
              <w:right w:val="single" w:sz="4" w:space="0" w:color="auto"/>
            </w:tcBorders>
          </w:tcPr>
          <w:p w14:paraId="7FDB0CA2" w14:textId="77777777" w:rsidR="0087631D" w:rsidRPr="00CA51EB" w:rsidRDefault="0087631D" w:rsidP="00481C41">
            <w:pPr>
              <w:spacing w:after="0" w:line="240" w:lineRule="auto"/>
              <w:jc w:val="both"/>
              <w:rPr>
                <w:rFonts w:ascii="Times New Roman" w:hAnsi="Times New Roman" w:cs="Times New Roman"/>
                <w:bCs/>
                <w:sz w:val="28"/>
                <w:szCs w:val="28"/>
                <w:lang w:val="de-DE"/>
              </w:rPr>
            </w:pPr>
          </w:p>
        </w:tc>
        <w:tc>
          <w:tcPr>
            <w:tcW w:w="638" w:type="dxa"/>
            <w:tcBorders>
              <w:top w:val="single" w:sz="4" w:space="0" w:color="auto"/>
              <w:left w:val="single" w:sz="4" w:space="0" w:color="auto"/>
              <w:bottom w:val="single" w:sz="4" w:space="0" w:color="auto"/>
              <w:right w:val="single" w:sz="4" w:space="0" w:color="auto"/>
            </w:tcBorders>
          </w:tcPr>
          <w:p w14:paraId="1180A30F" w14:textId="77777777" w:rsidR="0087631D" w:rsidRPr="00CA51EB" w:rsidRDefault="0087631D" w:rsidP="00481C41">
            <w:pPr>
              <w:spacing w:after="0" w:line="240" w:lineRule="auto"/>
              <w:jc w:val="both"/>
              <w:rPr>
                <w:rFonts w:ascii="Times New Roman" w:hAnsi="Times New Roman" w:cs="Times New Roman"/>
                <w:bCs/>
                <w:sz w:val="28"/>
                <w:szCs w:val="28"/>
                <w:lang w:val="de-DE"/>
              </w:rPr>
            </w:pPr>
          </w:p>
        </w:tc>
        <w:tc>
          <w:tcPr>
            <w:tcW w:w="638" w:type="dxa"/>
            <w:tcBorders>
              <w:top w:val="single" w:sz="4" w:space="0" w:color="auto"/>
              <w:left w:val="single" w:sz="4" w:space="0" w:color="auto"/>
              <w:bottom w:val="single" w:sz="4" w:space="0" w:color="auto"/>
              <w:right w:val="single" w:sz="4" w:space="0" w:color="auto"/>
            </w:tcBorders>
          </w:tcPr>
          <w:p w14:paraId="0EFC21D6" w14:textId="77777777" w:rsidR="0087631D" w:rsidRPr="00CA51EB" w:rsidRDefault="0087631D" w:rsidP="00481C41">
            <w:pPr>
              <w:spacing w:after="0" w:line="240" w:lineRule="auto"/>
              <w:jc w:val="both"/>
              <w:rPr>
                <w:rFonts w:ascii="Times New Roman" w:hAnsi="Times New Roman" w:cs="Times New Roman"/>
                <w:bCs/>
                <w:sz w:val="28"/>
                <w:szCs w:val="28"/>
                <w:lang w:val="de-DE"/>
              </w:rPr>
            </w:pPr>
          </w:p>
        </w:tc>
        <w:tc>
          <w:tcPr>
            <w:tcW w:w="638" w:type="dxa"/>
            <w:tcBorders>
              <w:top w:val="single" w:sz="4" w:space="0" w:color="auto"/>
              <w:left w:val="single" w:sz="4" w:space="0" w:color="auto"/>
              <w:bottom w:val="single" w:sz="4" w:space="0" w:color="auto"/>
              <w:right w:val="single" w:sz="4" w:space="0" w:color="auto"/>
            </w:tcBorders>
          </w:tcPr>
          <w:p w14:paraId="79AAC8BC" w14:textId="77777777" w:rsidR="0087631D" w:rsidRPr="00CA51EB" w:rsidRDefault="0087631D" w:rsidP="00481C41">
            <w:pPr>
              <w:spacing w:after="0" w:line="240" w:lineRule="auto"/>
              <w:jc w:val="both"/>
              <w:rPr>
                <w:rFonts w:ascii="Times New Roman" w:hAnsi="Times New Roman" w:cs="Times New Roman"/>
                <w:bCs/>
                <w:sz w:val="28"/>
                <w:szCs w:val="28"/>
                <w:lang w:val="de-DE"/>
              </w:rPr>
            </w:pPr>
          </w:p>
        </w:tc>
        <w:tc>
          <w:tcPr>
            <w:tcW w:w="638" w:type="dxa"/>
            <w:tcBorders>
              <w:top w:val="single" w:sz="4" w:space="0" w:color="auto"/>
              <w:left w:val="single" w:sz="4" w:space="0" w:color="auto"/>
              <w:bottom w:val="single" w:sz="4" w:space="0" w:color="auto"/>
              <w:right w:val="single" w:sz="4" w:space="0" w:color="auto"/>
            </w:tcBorders>
          </w:tcPr>
          <w:p w14:paraId="27E3C4C4" w14:textId="77777777" w:rsidR="0087631D" w:rsidRPr="00CA51EB" w:rsidRDefault="0087631D" w:rsidP="00481C41">
            <w:pPr>
              <w:spacing w:after="0" w:line="240" w:lineRule="auto"/>
              <w:jc w:val="both"/>
              <w:rPr>
                <w:rFonts w:ascii="Times New Roman" w:hAnsi="Times New Roman" w:cs="Times New Roman"/>
                <w:bCs/>
                <w:sz w:val="28"/>
                <w:szCs w:val="28"/>
                <w:lang w:val="de-DE"/>
              </w:rPr>
            </w:pPr>
          </w:p>
        </w:tc>
        <w:tc>
          <w:tcPr>
            <w:tcW w:w="638" w:type="dxa"/>
            <w:tcBorders>
              <w:top w:val="single" w:sz="4" w:space="0" w:color="auto"/>
              <w:left w:val="single" w:sz="4" w:space="0" w:color="auto"/>
              <w:bottom w:val="single" w:sz="4" w:space="0" w:color="auto"/>
              <w:right w:val="single" w:sz="4" w:space="0" w:color="auto"/>
            </w:tcBorders>
          </w:tcPr>
          <w:p w14:paraId="68005F67" w14:textId="77777777" w:rsidR="0087631D" w:rsidRPr="00CA51EB" w:rsidRDefault="0087631D" w:rsidP="00481C41">
            <w:pPr>
              <w:spacing w:after="0" w:line="240" w:lineRule="auto"/>
              <w:jc w:val="both"/>
              <w:rPr>
                <w:rFonts w:ascii="Times New Roman" w:hAnsi="Times New Roman" w:cs="Times New Roman"/>
                <w:bCs/>
                <w:sz w:val="28"/>
                <w:szCs w:val="28"/>
                <w:lang w:val="de-DE"/>
              </w:rPr>
            </w:pPr>
          </w:p>
        </w:tc>
        <w:tc>
          <w:tcPr>
            <w:tcW w:w="638" w:type="dxa"/>
            <w:tcBorders>
              <w:top w:val="single" w:sz="4" w:space="0" w:color="auto"/>
              <w:left w:val="single" w:sz="4" w:space="0" w:color="auto"/>
              <w:bottom w:val="single" w:sz="4" w:space="0" w:color="auto"/>
              <w:right w:val="single" w:sz="4" w:space="0" w:color="auto"/>
            </w:tcBorders>
          </w:tcPr>
          <w:p w14:paraId="7158E834" w14:textId="77777777" w:rsidR="0087631D" w:rsidRPr="00CA51EB" w:rsidRDefault="0087631D" w:rsidP="00481C41">
            <w:pPr>
              <w:spacing w:after="0" w:line="240" w:lineRule="auto"/>
              <w:jc w:val="both"/>
              <w:rPr>
                <w:rFonts w:ascii="Times New Roman" w:hAnsi="Times New Roman" w:cs="Times New Roman"/>
                <w:bCs/>
                <w:sz w:val="28"/>
                <w:szCs w:val="28"/>
                <w:lang w:val="de-DE"/>
              </w:rPr>
            </w:pPr>
          </w:p>
        </w:tc>
        <w:tc>
          <w:tcPr>
            <w:tcW w:w="638" w:type="dxa"/>
            <w:tcBorders>
              <w:top w:val="single" w:sz="4" w:space="0" w:color="auto"/>
              <w:left w:val="single" w:sz="4" w:space="0" w:color="auto"/>
              <w:bottom w:val="single" w:sz="4" w:space="0" w:color="auto"/>
              <w:right w:val="single" w:sz="4" w:space="0" w:color="auto"/>
            </w:tcBorders>
          </w:tcPr>
          <w:p w14:paraId="7AD10168" w14:textId="77777777" w:rsidR="0087631D" w:rsidRPr="00CA51EB" w:rsidRDefault="0087631D" w:rsidP="00481C41">
            <w:pPr>
              <w:spacing w:after="0" w:line="240" w:lineRule="auto"/>
              <w:jc w:val="both"/>
              <w:rPr>
                <w:rFonts w:ascii="Times New Roman" w:hAnsi="Times New Roman" w:cs="Times New Roman"/>
                <w:bCs/>
                <w:sz w:val="28"/>
                <w:szCs w:val="28"/>
                <w:lang w:val="de-DE"/>
              </w:rPr>
            </w:pPr>
          </w:p>
        </w:tc>
        <w:tc>
          <w:tcPr>
            <w:tcW w:w="638" w:type="dxa"/>
            <w:tcBorders>
              <w:top w:val="single" w:sz="4" w:space="0" w:color="auto"/>
              <w:left w:val="single" w:sz="4" w:space="0" w:color="auto"/>
              <w:bottom w:val="single" w:sz="4" w:space="0" w:color="auto"/>
              <w:right w:val="single" w:sz="4" w:space="0" w:color="auto"/>
            </w:tcBorders>
          </w:tcPr>
          <w:p w14:paraId="3F2FEFFD" w14:textId="77777777" w:rsidR="0087631D" w:rsidRPr="00CA51EB" w:rsidRDefault="0087631D" w:rsidP="00481C41">
            <w:pPr>
              <w:spacing w:after="0" w:line="240" w:lineRule="auto"/>
              <w:jc w:val="both"/>
              <w:rPr>
                <w:rFonts w:ascii="Times New Roman" w:hAnsi="Times New Roman" w:cs="Times New Roman"/>
                <w:bCs/>
                <w:sz w:val="28"/>
                <w:szCs w:val="28"/>
                <w:lang w:val="de-DE"/>
              </w:rPr>
            </w:pPr>
          </w:p>
        </w:tc>
      </w:tr>
    </w:tbl>
    <w:p w14:paraId="53E4B4FA" w14:textId="77777777" w:rsidR="0087631D" w:rsidRPr="00CA51EB" w:rsidRDefault="0087631D" w:rsidP="0087631D">
      <w:pPr>
        <w:spacing w:after="0" w:line="240" w:lineRule="auto"/>
        <w:ind w:firstLine="709"/>
        <w:jc w:val="both"/>
        <w:rPr>
          <w:rFonts w:ascii="Times New Roman" w:hAnsi="Times New Roman" w:cs="Times New Roman"/>
          <w:b/>
          <w:bCs/>
          <w:sz w:val="28"/>
          <w:szCs w:val="28"/>
          <w:lang w:val="de-DE"/>
        </w:rPr>
      </w:pPr>
    </w:p>
    <w:tbl>
      <w:tblPr>
        <w:tblStyle w:val="a6"/>
        <w:tblW w:w="0" w:type="auto"/>
        <w:tblLook w:val="04A0" w:firstRow="1" w:lastRow="0" w:firstColumn="1" w:lastColumn="0" w:noHBand="0" w:noVBand="1"/>
      </w:tblPr>
      <w:tblGrid>
        <w:gridCol w:w="3397"/>
        <w:gridCol w:w="5947"/>
      </w:tblGrid>
      <w:tr w:rsidR="0087631D" w:rsidRPr="00365E70" w14:paraId="6D1F5B69" w14:textId="77777777" w:rsidTr="00481C41">
        <w:tc>
          <w:tcPr>
            <w:tcW w:w="3397" w:type="dxa"/>
            <w:tcBorders>
              <w:top w:val="single" w:sz="4" w:space="0" w:color="auto"/>
              <w:left w:val="single" w:sz="4" w:space="0" w:color="auto"/>
              <w:bottom w:val="single" w:sz="4" w:space="0" w:color="auto"/>
              <w:right w:val="single" w:sz="4" w:space="0" w:color="auto"/>
            </w:tcBorders>
            <w:hideMark/>
          </w:tcPr>
          <w:p w14:paraId="07FFBC4E" w14:textId="77777777" w:rsidR="0087631D" w:rsidRPr="00CA51EB" w:rsidRDefault="0087631D" w:rsidP="00481C41">
            <w:pPr>
              <w:pStyle w:val="a5"/>
              <w:numPr>
                <w:ilvl w:val="0"/>
                <w:numId w:val="130"/>
              </w:numPr>
              <w:tabs>
                <w:tab w:val="left" w:pos="313"/>
              </w:tabs>
              <w:spacing w:after="0" w:line="240" w:lineRule="auto"/>
              <w:ind w:left="0" w:firstLine="28"/>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Künstliche Intelligenz (f)</w:t>
            </w:r>
          </w:p>
        </w:tc>
        <w:tc>
          <w:tcPr>
            <w:tcW w:w="5947" w:type="dxa"/>
            <w:tcBorders>
              <w:top w:val="single" w:sz="4" w:space="0" w:color="auto"/>
              <w:left w:val="single" w:sz="4" w:space="0" w:color="auto"/>
              <w:bottom w:val="single" w:sz="4" w:space="0" w:color="auto"/>
              <w:right w:val="single" w:sz="4" w:space="0" w:color="auto"/>
            </w:tcBorders>
            <w:hideMark/>
          </w:tcPr>
          <w:p w14:paraId="78E7BBDF" w14:textId="77777777" w:rsidR="0087631D" w:rsidRPr="00CA51EB" w:rsidRDefault="0087631D" w:rsidP="00481C41">
            <w:pPr>
              <w:pStyle w:val="a5"/>
              <w:numPr>
                <w:ilvl w:val="0"/>
                <w:numId w:val="131"/>
              </w:numPr>
              <w:tabs>
                <w:tab w:val="left" w:pos="318"/>
              </w:tabs>
              <w:spacing w:after="0" w:line="240" w:lineRule="auto"/>
              <w:ind w:left="0" w:firstLine="11"/>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Die eindeutige Handlungsvorschrift zur Lösung eines Problems oder einer Klasse von Problemen.</w:t>
            </w:r>
          </w:p>
        </w:tc>
      </w:tr>
      <w:tr w:rsidR="0087631D" w:rsidRPr="00365E70" w14:paraId="08A843AF" w14:textId="77777777" w:rsidTr="00481C41">
        <w:tc>
          <w:tcPr>
            <w:tcW w:w="3397" w:type="dxa"/>
            <w:tcBorders>
              <w:top w:val="single" w:sz="4" w:space="0" w:color="auto"/>
              <w:left w:val="single" w:sz="4" w:space="0" w:color="auto"/>
              <w:bottom w:val="single" w:sz="4" w:space="0" w:color="auto"/>
              <w:right w:val="single" w:sz="4" w:space="0" w:color="auto"/>
            </w:tcBorders>
            <w:hideMark/>
          </w:tcPr>
          <w:p w14:paraId="6702BFA8" w14:textId="77777777" w:rsidR="0087631D" w:rsidRPr="00CA51EB" w:rsidRDefault="0087631D" w:rsidP="00481C41">
            <w:pPr>
              <w:pStyle w:val="a5"/>
              <w:numPr>
                <w:ilvl w:val="0"/>
                <w:numId w:val="130"/>
              </w:numPr>
              <w:tabs>
                <w:tab w:val="left" w:pos="313"/>
              </w:tabs>
              <w:spacing w:after="0" w:line="240" w:lineRule="auto"/>
              <w:ind w:left="0" w:firstLine="28"/>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Smartphone (n)</w:t>
            </w:r>
          </w:p>
        </w:tc>
        <w:tc>
          <w:tcPr>
            <w:tcW w:w="5947" w:type="dxa"/>
            <w:tcBorders>
              <w:top w:val="single" w:sz="4" w:space="0" w:color="auto"/>
              <w:left w:val="single" w:sz="4" w:space="0" w:color="auto"/>
              <w:bottom w:val="single" w:sz="4" w:space="0" w:color="auto"/>
              <w:right w:val="single" w:sz="4" w:space="0" w:color="auto"/>
            </w:tcBorders>
            <w:hideMark/>
          </w:tcPr>
          <w:p w14:paraId="6F7F7B40" w14:textId="77777777" w:rsidR="0087631D" w:rsidRPr="00CA51EB" w:rsidRDefault="0087631D" w:rsidP="00481C41">
            <w:pPr>
              <w:pStyle w:val="a5"/>
              <w:numPr>
                <w:ilvl w:val="0"/>
                <w:numId w:val="131"/>
              </w:numPr>
              <w:tabs>
                <w:tab w:val="left" w:pos="318"/>
              </w:tabs>
              <w:spacing w:after="0" w:line="240" w:lineRule="auto"/>
              <w:ind w:left="0" w:firstLine="11"/>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Die Teilmenge an Wissen, die ein Sender einem Empfänger mittels Signalen über ein bestimmtes Medium vermitteln kann.</w:t>
            </w:r>
          </w:p>
        </w:tc>
      </w:tr>
      <w:tr w:rsidR="0087631D" w:rsidRPr="00365E70" w14:paraId="5CA27825" w14:textId="77777777" w:rsidTr="00481C41">
        <w:tc>
          <w:tcPr>
            <w:tcW w:w="3397" w:type="dxa"/>
            <w:tcBorders>
              <w:top w:val="single" w:sz="4" w:space="0" w:color="auto"/>
              <w:left w:val="single" w:sz="4" w:space="0" w:color="auto"/>
              <w:bottom w:val="single" w:sz="4" w:space="0" w:color="auto"/>
              <w:right w:val="single" w:sz="4" w:space="0" w:color="auto"/>
            </w:tcBorders>
            <w:hideMark/>
          </w:tcPr>
          <w:p w14:paraId="3A3946C0" w14:textId="77777777" w:rsidR="0087631D" w:rsidRPr="00CA51EB" w:rsidRDefault="0087631D" w:rsidP="00481C41">
            <w:pPr>
              <w:pStyle w:val="a5"/>
              <w:numPr>
                <w:ilvl w:val="0"/>
                <w:numId w:val="130"/>
              </w:numPr>
              <w:tabs>
                <w:tab w:val="left" w:pos="313"/>
              </w:tabs>
              <w:spacing w:after="0" w:line="240" w:lineRule="auto"/>
              <w:ind w:left="0" w:firstLine="28"/>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Roboter (m)</w:t>
            </w:r>
          </w:p>
        </w:tc>
        <w:tc>
          <w:tcPr>
            <w:tcW w:w="5947" w:type="dxa"/>
            <w:tcBorders>
              <w:top w:val="single" w:sz="4" w:space="0" w:color="auto"/>
              <w:left w:val="single" w:sz="4" w:space="0" w:color="auto"/>
              <w:bottom w:val="single" w:sz="4" w:space="0" w:color="auto"/>
              <w:right w:val="single" w:sz="4" w:space="0" w:color="auto"/>
            </w:tcBorders>
            <w:hideMark/>
          </w:tcPr>
          <w:p w14:paraId="425BF3BD" w14:textId="77777777" w:rsidR="0087631D" w:rsidRPr="00CA51EB" w:rsidRDefault="0087631D" w:rsidP="00481C41">
            <w:pPr>
              <w:pStyle w:val="a5"/>
              <w:numPr>
                <w:ilvl w:val="0"/>
                <w:numId w:val="131"/>
              </w:numPr>
              <w:tabs>
                <w:tab w:val="left" w:pos="318"/>
              </w:tabs>
              <w:spacing w:after="0" w:line="240" w:lineRule="auto"/>
              <w:ind w:left="0" w:firstLine="11"/>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Der Versuch, eine menschenähnliche Intelligenz nachzubilden, d. h., einen Computer zu bauen oder so zu programmieren, dass dieser eigenständig Probleme bearbeiten kann. </w:t>
            </w:r>
          </w:p>
        </w:tc>
      </w:tr>
      <w:tr w:rsidR="0087631D" w:rsidRPr="00365E70" w14:paraId="0E90E9AD" w14:textId="77777777" w:rsidTr="00481C41">
        <w:tc>
          <w:tcPr>
            <w:tcW w:w="3397" w:type="dxa"/>
            <w:tcBorders>
              <w:top w:val="single" w:sz="4" w:space="0" w:color="auto"/>
              <w:left w:val="single" w:sz="4" w:space="0" w:color="auto"/>
              <w:bottom w:val="single" w:sz="4" w:space="0" w:color="auto"/>
              <w:right w:val="single" w:sz="4" w:space="0" w:color="auto"/>
            </w:tcBorders>
            <w:hideMark/>
          </w:tcPr>
          <w:p w14:paraId="5FE7FF27" w14:textId="77777777" w:rsidR="0087631D" w:rsidRPr="00CA51EB" w:rsidRDefault="0087631D" w:rsidP="00481C41">
            <w:pPr>
              <w:pStyle w:val="a5"/>
              <w:numPr>
                <w:ilvl w:val="0"/>
                <w:numId w:val="130"/>
              </w:numPr>
              <w:tabs>
                <w:tab w:val="left" w:pos="313"/>
              </w:tabs>
              <w:spacing w:after="0" w:line="240" w:lineRule="auto"/>
              <w:ind w:left="0" w:firstLine="28"/>
              <w:contextualSpacing w:val="0"/>
              <w:jc w:val="both"/>
              <w:rPr>
                <w:rFonts w:ascii="Times New Roman" w:hAnsi="Times New Roman" w:cs="Times New Roman"/>
                <w:sz w:val="28"/>
                <w:szCs w:val="28"/>
                <w:lang w:val="de-DE"/>
              </w:rPr>
            </w:pPr>
            <w:r w:rsidRPr="00CA51EB">
              <w:rPr>
                <w:rFonts w:ascii="Times New Roman" w:hAnsi="Times New Roman" w:cs="Times New Roman"/>
                <w:bCs/>
                <w:sz w:val="28"/>
                <w:szCs w:val="28"/>
                <w:lang w:val="de-DE"/>
              </w:rPr>
              <w:t>Agenten (pl)</w:t>
            </w:r>
          </w:p>
        </w:tc>
        <w:tc>
          <w:tcPr>
            <w:tcW w:w="5947" w:type="dxa"/>
            <w:tcBorders>
              <w:top w:val="single" w:sz="4" w:space="0" w:color="auto"/>
              <w:left w:val="single" w:sz="4" w:space="0" w:color="auto"/>
              <w:bottom w:val="single" w:sz="4" w:space="0" w:color="auto"/>
              <w:right w:val="single" w:sz="4" w:space="0" w:color="auto"/>
            </w:tcBorders>
            <w:hideMark/>
          </w:tcPr>
          <w:p w14:paraId="62346198" w14:textId="77777777" w:rsidR="0087631D" w:rsidRPr="00CA51EB" w:rsidRDefault="0087631D" w:rsidP="00481C41">
            <w:pPr>
              <w:pStyle w:val="a5"/>
              <w:numPr>
                <w:ilvl w:val="0"/>
                <w:numId w:val="131"/>
              </w:numPr>
              <w:tabs>
                <w:tab w:val="left" w:pos="318"/>
              </w:tabs>
              <w:spacing w:after="0" w:line="240" w:lineRule="auto"/>
              <w:ind w:left="0" w:firstLine="11"/>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Die technische Apparatur, die üblicherweise dazu dient, dem Menschen mechanische Arbeit abzunehmen.</w:t>
            </w:r>
          </w:p>
        </w:tc>
      </w:tr>
      <w:tr w:rsidR="0087631D" w:rsidRPr="00365E70" w14:paraId="060ED953" w14:textId="77777777" w:rsidTr="00481C41">
        <w:tc>
          <w:tcPr>
            <w:tcW w:w="3397" w:type="dxa"/>
            <w:tcBorders>
              <w:top w:val="single" w:sz="4" w:space="0" w:color="auto"/>
              <w:left w:val="single" w:sz="4" w:space="0" w:color="auto"/>
              <w:bottom w:val="single" w:sz="4" w:space="0" w:color="auto"/>
              <w:right w:val="single" w:sz="4" w:space="0" w:color="auto"/>
            </w:tcBorders>
            <w:hideMark/>
          </w:tcPr>
          <w:p w14:paraId="68614313" w14:textId="77777777" w:rsidR="0087631D" w:rsidRPr="00CA51EB" w:rsidRDefault="0087631D" w:rsidP="00481C41">
            <w:pPr>
              <w:pStyle w:val="a5"/>
              <w:numPr>
                <w:ilvl w:val="0"/>
                <w:numId w:val="130"/>
              </w:numPr>
              <w:tabs>
                <w:tab w:val="left" w:pos="313"/>
              </w:tabs>
              <w:spacing w:after="0" w:line="240" w:lineRule="auto"/>
              <w:ind w:left="0" w:firstLine="28"/>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Information (f)</w:t>
            </w:r>
          </w:p>
        </w:tc>
        <w:tc>
          <w:tcPr>
            <w:tcW w:w="5947" w:type="dxa"/>
            <w:tcBorders>
              <w:top w:val="single" w:sz="4" w:space="0" w:color="auto"/>
              <w:left w:val="single" w:sz="4" w:space="0" w:color="auto"/>
              <w:bottom w:val="single" w:sz="4" w:space="0" w:color="auto"/>
              <w:right w:val="single" w:sz="4" w:space="0" w:color="auto"/>
            </w:tcBorders>
            <w:hideMark/>
          </w:tcPr>
          <w:p w14:paraId="765716B3" w14:textId="77777777" w:rsidR="0087631D" w:rsidRPr="00CA51EB" w:rsidRDefault="0087631D" w:rsidP="00481C41">
            <w:pPr>
              <w:pStyle w:val="a5"/>
              <w:numPr>
                <w:ilvl w:val="0"/>
                <w:numId w:val="131"/>
              </w:numPr>
              <w:tabs>
                <w:tab w:val="left" w:pos="318"/>
              </w:tabs>
              <w:spacing w:after="0" w:line="240" w:lineRule="auto"/>
              <w:ind w:left="0" w:firstLine="11"/>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Das Mobiltelefon (umgangssprachlich Handy), das mehr Computer-Funktionalität und -konnektivität als ein herkömmliches fortschrittliches Mobiltelefon zur Verfügung stellt.</w:t>
            </w:r>
          </w:p>
        </w:tc>
      </w:tr>
      <w:tr w:rsidR="0087631D" w:rsidRPr="00365E70" w14:paraId="24A31FED" w14:textId="77777777" w:rsidTr="00481C41">
        <w:tc>
          <w:tcPr>
            <w:tcW w:w="3397" w:type="dxa"/>
            <w:tcBorders>
              <w:top w:val="single" w:sz="4" w:space="0" w:color="auto"/>
              <w:left w:val="single" w:sz="4" w:space="0" w:color="auto"/>
              <w:bottom w:val="single" w:sz="4" w:space="0" w:color="auto"/>
              <w:right w:val="single" w:sz="4" w:space="0" w:color="auto"/>
            </w:tcBorders>
            <w:hideMark/>
          </w:tcPr>
          <w:p w14:paraId="02B40838" w14:textId="77777777" w:rsidR="0087631D" w:rsidRPr="00CA51EB" w:rsidRDefault="0087631D" w:rsidP="00481C41">
            <w:pPr>
              <w:pStyle w:val="a5"/>
              <w:numPr>
                <w:ilvl w:val="0"/>
                <w:numId w:val="130"/>
              </w:numPr>
              <w:tabs>
                <w:tab w:val="left" w:pos="313"/>
              </w:tabs>
              <w:spacing w:after="0" w:line="240" w:lineRule="auto"/>
              <w:ind w:left="0" w:firstLine="28"/>
              <w:contextualSpacing w:val="0"/>
              <w:jc w:val="both"/>
              <w:rPr>
                <w:rFonts w:ascii="Times New Roman" w:hAnsi="Times New Roman" w:cs="Times New Roman"/>
                <w:bCs/>
                <w:sz w:val="28"/>
                <w:szCs w:val="28"/>
                <w:lang w:val="de-DE"/>
              </w:rPr>
            </w:pPr>
            <w:r w:rsidRPr="00CA51EB">
              <w:rPr>
                <w:rStyle w:val="13"/>
                <w:rFonts w:ascii="Times New Roman" w:hAnsi="Times New Roman" w:cs="Times New Roman"/>
                <w:sz w:val="28"/>
                <w:szCs w:val="28"/>
                <w:lang w:val="de-DE" w:eastAsia="de-DE"/>
              </w:rPr>
              <w:t xml:space="preserve">Algorithmus </w:t>
            </w:r>
            <w:r w:rsidRPr="00CA51EB">
              <w:rPr>
                <w:rFonts w:ascii="Times New Roman" w:hAnsi="Times New Roman" w:cs="Times New Roman"/>
                <w:sz w:val="28"/>
                <w:szCs w:val="28"/>
                <w:lang w:val="de-DE"/>
              </w:rPr>
              <w:t>(m)</w:t>
            </w:r>
          </w:p>
          <w:p w14:paraId="4FABEF42" w14:textId="77777777" w:rsidR="0087631D" w:rsidRPr="00CA51EB" w:rsidRDefault="0087631D" w:rsidP="00481C41">
            <w:pPr>
              <w:spacing w:after="0" w:line="240" w:lineRule="auto"/>
              <w:ind w:firstLine="28"/>
              <w:rPr>
                <w:rFonts w:ascii="Times New Roman" w:hAnsi="Times New Roman" w:cs="Times New Roman"/>
                <w:sz w:val="28"/>
                <w:szCs w:val="28"/>
                <w:lang w:val="de-DE"/>
              </w:rPr>
            </w:pPr>
          </w:p>
        </w:tc>
        <w:tc>
          <w:tcPr>
            <w:tcW w:w="5947" w:type="dxa"/>
            <w:tcBorders>
              <w:top w:val="single" w:sz="4" w:space="0" w:color="auto"/>
              <w:left w:val="single" w:sz="4" w:space="0" w:color="auto"/>
              <w:bottom w:val="single" w:sz="4" w:space="0" w:color="auto"/>
              <w:right w:val="single" w:sz="4" w:space="0" w:color="auto"/>
            </w:tcBorders>
            <w:hideMark/>
          </w:tcPr>
          <w:p w14:paraId="1206A98C" w14:textId="77777777" w:rsidR="0087631D" w:rsidRPr="00CA51EB" w:rsidRDefault="0087631D" w:rsidP="00481C41">
            <w:pPr>
              <w:pStyle w:val="a5"/>
              <w:numPr>
                <w:ilvl w:val="0"/>
                <w:numId w:val="131"/>
              </w:numPr>
              <w:tabs>
                <w:tab w:val="left" w:pos="318"/>
              </w:tabs>
              <w:spacing w:after="0" w:line="240" w:lineRule="auto"/>
              <w:ind w:left="0" w:firstLine="11"/>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Die Softwaremodule mit individueller Intelligenz und Selbständigkeit, die zusammen eine Gemeinschaft bilden. Sie arbeiten zusammen, um ihre eigenen Ziele und die Ziele der Gemeinschaft zu erreichen.</w:t>
            </w:r>
          </w:p>
        </w:tc>
      </w:tr>
      <w:tr w:rsidR="0087631D" w:rsidRPr="00365E70" w14:paraId="166E6E59" w14:textId="77777777" w:rsidTr="00481C41">
        <w:tc>
          <w:tcPr>
            <w:tcW w:w="3397" w:type="dxa"/>
            <w:tcBorders>
              <w:top w:val="single" w:sz="4" w:space="0" w:color="auto"/>
              <w:left w:val="single" w:sz="4" w:space="0" w:color="auto"/>
              <w:bottom w:val="single" w:sz="4" w:space="0" w:color="auto"/>
              <w:right w:val="single" w:sz="4" w:space="0" w:color="auto"/>
            </w:tcBorders>
            <w:hideMark/>
          </w:tcPr>
          <w:p w14:paraId="210C8631" w14:textId="77777777" w:rsidR="0087631D" w:rsidRPr="00CA51EB" w:rsidRDefault="0087631D" w:rsidP="00481C41">
            <w:pPr>
              <w:pStyle w:val="a5"/>
              <w:tabs>
                <w:tab w:val="left" w:pos="313"/>
              </w:tabs>
              <w:spacing w:after="0" w:line="240" w:lineRule="auto"/>
              <w:ind w:left="0" w:firstLine="28"/>
              <w:contextualSpacing w:val="0"/>
              <w:jc w:val="both"/>
              <w:rPr>
                <w:rStyle w:val="13"/>
                <w:rFonts w:ascii="Times New Roman" w:hAnsi="Times New Roman" w:cs="Times New Roman"/>
                <w:sz w:val="28"/>
                <w:szCs w:val="28"/>
                <w:lang w:eastAsia="de-DE"/>
              </w:rPr>
            </w:pPr>
            <w:r w:rsidRPr="00CA51EB">
              <w:rPr>
                <w:rStyle w:val="13"/>
                <w:rFonts w:ascii="Times New Roman" w:hAnsi="Times New Roman" w:cs="Times New Roman"/>
                <w:sz w:val="28"/>
                <w:szCs w:val="28"/>
                <w:lang w:val="de-DE" w:eastAsia="de-DE"/>
              </w:rPr>
              <w:t xml:space="preserve">Modul </w:t>
            </w:r>
            <w:r w:rsidRPr="00CA51EB">
              <w:rPr>
                <w:rFonts w:ascii="Times New Roman" w:hAnsi="Times New Roman" w:cs="Times New Roman"/>
                <w:sz w:val="28"/>
                <w:szCs w:val="28"/>
                <w:lang w:val="de-DE"/>
              </w:rPr>
              <w:t>(m)</w:t>
            </w:r>
          </w:p>
        </w:tc>
        <w:tc>
          <w:tcPr>
            <w:tcW w:w="5947" w:type="dxa"/>
            <w:tcBorders>
              <w:top w:val="single" w:sz="4" w:space="0" w:color="auto"/>
              <w:left w:val="single" w:sz="4" w:space="0" w:color="auto"/>
              <w:bottom w:val="single" w:sz="4" w:space="0" w:color="auto"/>
              <w:right w:val="single" w:sz="4" w:space="0" w:color="auto"/>
            </w:tcBorders>
            <w:hideMark/>
          </w:tcPr>
          <w:p w14:paraId="7884B707" w14:textId="77777777" w:rsidR="0087631D" w:rsidRPr="00CA51EB" w:rsidRDefault="0087631D" w:rsidP="00481C41">
            <w:pPr>
              <w:pStyle w:val="a5"/>
              <w:numPr>
                <w:ilvl w:val="0"/>
                <w:numId w:val="131"/>
              </w:numPr>
              <w:tabs>
                <w:tab w:val="left" w:pos="318"/>
              </w:tabs>
              <w:spacing w:after="0" w:line="240" w:lineRule="auto"/>
              <w:ind w:left="0" w:firstLine="11"/>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Derjenige, der von einem Softwareprodukt oder auch nur von einer Softwarekomponente Gebrauch macht.</w:t>
            </w:r>
          </w:p>
        </w:tc>
      </w:tr>
      <w:tr w:rsidR="0087631D" w:rsidRPr="00365E70" w14:paraId="18C1E598" w14:textId="77777777" w:rsidTr="00481C41">
        <w:tc>
          <w:tcPr>
            <w:tcW w:w="3397" w:type="dxa"/>
            <w:tcBorders>
              <w:top w:val="single" w:sz="4" w:space="0" w:color="auto"/>
              <w:left w:val="single" w:sz="4" w:space="0" w:color="auto"/>
              <w:bottom w:val="single" w:sz="4" w:space="0" w:color="auto"/>
              <w:right w:val="single" w:sz="4" w:space="0" w:color="auto"/>
            </w:tcBorders>
            <w:hideMark/>
          </w:tcPr>
          <w:p w14:paraId="258C07E7" w14:textId="77777777" w:rsidR="0087631D" w:rsidRPr="00CA51EB" w:rsidRDefault="0087631D" w:rsidP="00481C41">
            <w:pPr>
              <w:tabs>
                <w:tab w:val="left" w:pos="313"/>
              </w:tabs>
              <w:spacing w:after="0" w:line="240" w:lineRule="auto"/>
              <w:ind w:firstLine="28"/>
              <w:jc w:val="both"/>
              <w:rPr>
                <w:rStyle w:val="13"/>
                <w:rFonts w:ascii="Times New Roman" w:hAnsi="Times New Roman" w:cs="Times New Roman"/>
                <w:sz w:val="28"/>
                <w:szCs w:val="28"/>
                <w:lang w:eastAsia="de-DE"/>
              </w:rPr>
            </w:pPr>
            <w:r w:rsidRPr="00CA51EB">
              <w:rPr>
                <w:rStyle w:val="13"/>
                <w:rFonts w:ascii="Times New Roman" w:hAnsi="Times New Roman" w:cs="Times New Roman"/>
                <w:sz w:val="28"/>
                <w:szCs w:val="28"/>
                <w:lang w:val="de-DE" w:eastAsia="de-DE"/>
              </w:rPr>
              <w:t xml:space="preserve">Benutzer </w:t>
            </w:r>
            <w:r w:rsidRPr="00CA51EB">
              <w:rPr>
                <w:rFonts w:ascii="Times New Roman" w:hAnsi="Times New Roman" w:cs="Times New Roman"/>
                <w:sz w:val="28"/>
                <w:szCs w:val="28"/>
                <w:lang w:val="de-DE"/>
              </w:rPr>
              <w:t>(m)</w:t>
            </w:r>
          </w:p>
        </w:tc>
        <w:tc>
          <w:tcPr>
            <w:tcW w:w="5947" w:type="dxa"/>
            <w:tcBorders>
              <w:top w:val="single" w:sz="4" w:space="0" w:color="auto"/>
              <w:left w:val="single" w:sz="4" w:space="0" w:color="auto"/>
              <w:bottom w:val="single" w:sz="4" w:space="0" w:color="auto"/>
              <w:right w:val="single" w:sz="4" w:space="0" w:color="auto"/>
            </w:tcBorders>
            <w:hideMark/>
          </w:tcPr>
          <w:p w14:paraId="0817EBE8" w14:textId="77777777" w:rsidR="0087631D" w:rsidRPr="00CA51EB" w:rsidRDefault="0087631D" w:rsidP="00481C41">
            <w:pPr>
              <w:pStyle w:val="a5"/>
              <w:numPr>
                <w:ilvl w:val="0"/>
                <w:numId w:val="131"/>
              </w:numPr>
              <w:tabs>
                <w:tab w:val="left" w:pos="318"/>
              </w:tabs>
              <w:spacing w:after="0" w:line="240" w:lineRule="auto"/>
              <w:ind w:left="0" w:firstLine="11"/>
              <w:contextualSpacing w:val="0"/>
              <w:jc w:val="both"/>
              <w:rPr>
                <w:rFonts w:ascii="Times New Roman" w:hAnsi="Times New Roman" w:cs="Times New Roman"/>
                <w:bCs/>
                <w:sz w:val="28"/>
                <w:szCs w:val="28"/>
                <w:lang w:val="de-DE"/>
              </w:rPr>
            </w:pPr>
            <w:r w:rsidRPr="00CA51EB">
              <w:rPr>
                <w:rStyle w:val="13"/>
                <w:rFonts w:ascii="Times New Roman" w:hAnsi="Times New Roman" w:cs="Times New Roman"/>
                <w:sz w:val="28"/>
                <w:szCs w:val="28"/>
                <w:lang w:val="de-DE" w:eastAsia="de-DE"/>
              </w:rPr>
              <w:t>Sie eignen sich für die Realisierung von KI-Systemen.</w:t>
            </w:r>
          </w:p>
        </w:tc>
      </w:tr>
      <w:tr w:rsidR="0087631D" w:rsidRPr="00365E70" w14:paraId="5DA34424" w14:textId="77777777" w:rsidTr="00481C41">
        <w:tc>
          <w:tcPr>
            <w:tcW w:w="3397" w:type="dxa"/>
            <w:tcBorders>
              <w:top w:val="single" w:sz="4" w:space="0" w:color="auto"/>
              <w:left w:val="single" w:sz="4" w:space="0" w:color="auto"/>
              <w:bottom w:val="single" w:sz="4" w:space="0" w:color="auto"/>
              <w:right w:val="single" w:sz="4" w:space="0" w:color="auto"/>
            </w:tcBorders>
          </w:tcPr>
          <w:p w14:paraId="6191C88A" w14:textId="77777777" w:rsidR="0087631D" w:rsidRPr="00CA51EB" w:rsidRDefault="0087631D" w:rsidP="00481C41">
            <w:pPr>
              <w:tabs>
                <w:tab w:val="left" w:pos="313"/>
              </w:tabs>
              <w:spacing w:after="0" w:line="240" w:lineRule="auto"/>
              <w:ind w:firstLine="28"/>
              <w:rPr>
                <w:rStyle w:val="13"/>
                <w:rFonts w:ascii="Times New Roman" w:hAnsi="Times New Roman" w:cs="Times New Roman"/>
                <w:sz w:val="28"/>
                <w:szCs w:val="28"/>
                <w:lang w:eastAsia="de-DE"/>
              </w:rPr>
            </w:pPr>
            <w:r w:rsidRPr="00CA51EB">
              <w:rPr>
                <w:rStyle w:val="13"/>
                <w:rFonts w:ascii="Times New Roman" w:hAnsi="Times New Roman" w:cs="Times New Roman"/>
                <w:sz w:val="28"/>
                <w:szCs w:val="28"/>
                <w:lang w:val="de-DE" w:eastAsia="de-DE"/>
              </w:rPr>
              <w:t xml:space="preserve">KI-Programmiersprachen </w:t>
            </w:r>
            <w:r w:rsidRPr="00CA51EB">
              <w:rPr>
                <w:rFonts w:ascii="Times New Roman" w:hAnsi="Times New Roman" w:cs="Times New Roman"/>
                <w:bCs/>
                <w:sz w:val="28"/>
                <w:szCs w:val="28"/>
                <w:lang w:val="de-DE"/>
              </w:rPr>
              <w:t>(pl)</w:t>
            </w:r>
            <w:r w:rsidRPr="00CA51EB">
              <w:rPr>
                <w:rStyle w:val="13"/>
                <w:rFonts w:ascii="Times New Roman" w:hAnsi="Times New Roman" w:cs="Times New Roman"/>
                <w:sz w:val="28"/>
                <w:szCs w:val="28"/>
                <w:lang w:val="de-DE" w:eastAsia="de-DE"/>
              </w:rPr>
              <w:t xml:space="preserve"> </w:t>
            </w:r>
          </w:p>
          <w:p w14:paraId="30C74B8C" w14:textId="77777777" w:rsidR="0087631D" w:rsidRPr="00CA51EB" w:rsidRDefault="0087631D" w:rsidP="00481C41">
            <w:pPr>
              <w:tabs>
                <w:tab w:val="left" w:pos="313"/>
              </w:tabs>
              <w:spacing w:after="0" w:line="240" w:lineRule="auto"/>
              <w:ind w:firstLine="28"/>
              <w:jc w:val="both"/>
              <w:rPr>
                <w:rStyle w:val="13"/>
                <w:rFonts w:ascii="Times New Roman" w:hAnsi="Times New Roman" w:cs="Times New Roman"/>
                <w:sz w:val="28"/>
                <w:szCs w:val="28"/>
                <w:lang w:val="de-DE" w:eastAsia="de-DE"/>
              </w:rPr>
            </w:pPr>
          </w:p>
        </w:tc>
        <w:tc>
          <w:tcPr>
            <w:tcW w:w="5947" w:type="dxa"/>
            <w:tcBorders>
              <w:top w:val="single" w:sz="4" w:space="0" w:color="auto"/>
              <w:left w:val="single" w:sz="4" w:space="0" w:color="auto"/>
              <w:bottom w:val="single" w:sz="4" w:space="0" w:color="auto"/>
              <w:right w:val="single" w:sz="4" w:space="0" w:color="auto"/>
            </w:tcBorders>
          </w:tcPr>
          <w:p w14:paraId="68AA0589" w14:textId="77777777" w:rsidR="0087631D" w:rsidRPr="00CA51EB" w:rsidRDefault="0087631D" w:rsidP="00481C41">
            <w:pPr>
              <w:pStyle w:val="a5"/>
              <w:numPr>
                <w:ilvl w:val="0"/>
                <w:numId w:val="131"/>
              </w:numPr>
              <w:tabs>
                <w:tab w:val="left" w:pos="318"/>
              </w:tabs>
              <w:spacing w:after="0" w:line="240" w:lineRule="auto"/>
              <w:ind w:left="0" w:firstLine="23"/>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lastRenderedPageBreak/>
              <w:t xml:space="preserve">Ein Baustein eines Softwaresystems, der bei der Modularisierung entsteht, eine funktional </w:t>
            </w:r>
            <w:r w:rsidRPr="00CA51EB">
              <w:rPr>
                <w:rFonts w:ascii="Times New Roman" w:hAnsi="Times New Roman" w:cs="Times New Roman"/>
                <w:bCs/>
                <w:sz w:val="28"/>
                <w:szCs w:val="28"/>
                <w:lang w:val="de-DE"/>
              </w:rPr>
              <w:lastRenderedPageBreak/>
              <w:t>geschlossene Einheit darstellt und einen bestimmten Dienst bereitstellt.</w:t>
            </w:r>
          </w:p>
        </w:tc>
      </w:tr>
    </w:tbl>
    <w:p w14:paraId="5B79FE15" w14:textId="77777777" w:rsidR="0087631D" w:rsidRPr="00CA51EB" w:rsidRDefault="0087631D" w:rsidP="0087631D">
      <w:pPr>
        <w:spacing w:after="0" w:line="240" w:lineRule="auto"/>
        <w:ind w:firstLine="709"/>
        <w:jc w:val="both"/>
        <w:rPr>
          <w:rFonts w:ascii="Times New Roman" w:hAnsi="Times New Roman" w:cs="Times New Roman"/>
          <w:bCs/>
          <w:sz w:val="28"/>
          <w:szCs w:val="28"/>
          <w:lang w:val="de-DE"/>
        </w:rPr>
      </w:pPr>
    </w:p>
    <w:p w14:paraId="72153FC5" w14:textId="77777777" w:rsidR="0087631D" w:rsidRPr="00CA51EB" w:rsidRDefault="0087631D" w:rsidP="0087631D">
      <w:pPr>
        <w:pStyle w:val="22"/>
        <w:shd w:val="clear" w:color="auto" w:fill="auto"/>
        <w:spacing w:line="240" w:lineRule="auto"/>
        <w:ind w:firstLine="0"/>
        <w:rPr>
          <w:b/>
          <w:sz w:val="28"/>
          <w:szCs w:val="28"/>
          <w:lang w:val="de-DE"/>
        </w:rPr>
      </w:pPr>
      <w:r w:rsidRPr="00CA51EB">
        <w:rPr>
          <w:b/>
          <w:sz w:val="28"/>
          <w:szCs w:val="28"/>
          <w:lang w:val="de-DE" w:eastAsia="de-DE" w:bidi="de-DE"/>
        </w:rPr>
        <w:t xml:space="preserve">Übung 9. Bilden Sie Sätze mit </w:t>
      </w:r>
      <w:r w:rsidRPr="00CA51EB">
        <w:rPr>
          <w:rStyle w:val="BodytextItalic"/>
          <w:rFonts w:eastAsia="Calibri"/>
          <w:b/>
          <w:sz w:val="28"/>
          <w:szCs w:val="28"/>
        </w:rPr>
        <w:t>als ob</w:t>
      </w:r>
      <w:r w:rsidRPr="00CA51EB">
        <w:rPr>
          <w:b/>
          <w:sz w:val="28"/>
          <w:szCs w:val="28"/>
          <w:lang w:val="de-DE" w:eastAsia="de-DE" w:bidi="de-DE"/>
        </w:rPr>
        <w:t xml:space="preserve"> und </w:t>
      </w:r>
      <w:r w:rsidRPr="00CA51EB">
        <w:rPr>
          <w:rStyle w:val="BodytextItalic"/>
          <w:rFonts w:eastAsia="Calibri"/>
          <w:b/>
          <w:sz w:val="28"/>
          <w:szCs w:val="28"/>
        </w:rPr>
        <w:t>als</w:t>
      </w:r>
      <w:r w:rsidRPr="00CA51EB">
        <w:rPr>
          <w:b/>
          <w:sz w:val="28"/>
          <w:szCs w:val="28"/>
          <w:lang w:val="de-DE" w:eastAsia="de-DE" w:bidi="de-DE"/>
        </w:rPr>
        <w:t xml:space="preserve"> (Gegenwart).</w:t>
      </w:r>
    </w:p>
    <w:p w14:paraId="343C6818" w14:textId="77777777" w:rsidR="0087631D" w:rsidRPr="00CA51EB" w:rsidRDefault="0087631D" w:rsidP="0087631D">
      <w:pPr>
        <w:pStyle w:val="22"/>
        <w:shd w:val="clear" w:color="auto" w:fill="auto"/>
        <w:spacing w:line="240" w:lineRule="auto"/>
        <w:ind w:right="100" w:firstLine="0"/>
        <w:jc w:val="left"/>
        <w:rPr>
          <w:sz w:val="28"/>
          <w:szCs w:val="28"/>
          <w:lang w:val="de-DE" w:eastAsia="de-DE" w:bidi="de-DE"/>
        </w:rPr>
      </w:pPr>
      <w:r w:rsidRPr="00CA51EB">
        <w:rPr>
          <w:sz w:val="28"/>
          <w:szCs w:val="28"/>
          <w:lang w:val="de-DE" w:eastAsia="de-DE" w:bidi="de-DE"/>
        </w:rPr>
        <w:t>Er tut so,...</w:t>
      </w:r>
    </w:p>
    <w:p w14:paraId="0C72408E" w14:textId="77777777" w:rsidR="0087631D" w:rsidRPr="00CA51EB" w:rsidRDefault="0087631D" w:rsidP="0087631D">
      <w:pPr>
        <w:pStyle w:val="22"/>
        <w:numPr>
          <w:ilvl w:val="0"/>
          <w:numId w:val="133"/>
        </w:numPr>
        <w:shd w:val="clear" w:color="auto" w:fill="auto"/>
        <w:tabs>
          <w:tab w:val="left" w:pos="284"/>
        </w:tabs>
        <w:spacing w:line="240" w:lineRule="auto"/>
        <w:ind w:left="0" w:firstLine="0"/>
        <w:jc w:val="left"/>
        <w:rPr>
          <w:sz w:val="28"/>
          <w:szCs w:val="28"/>
          <w:lang w:val="de-DE"/>
        </w:rPr>
      </w:pPr>
      <w:r w:rsidRPr="00CA51EB">
        <w:rPr>
          <w:sz w:val="28"/>
          <w:szCs w:val="28"/>
          <w:lang w:val="de-DE" w:eastAsia="de-DE" w:bidi="de-DE"/>
        </w:rPr>
        <w:t>Er weiß alles in Informatik.</w:t>
      </w:r>
    </w:p>
    <w:p w14:paraId="16234747" w14:textId="77777777" w:rsidR="0087631D" w:rsidRPr="00CA51EB" w:rsidRDefault="0087631D" w:rsidP="0087631D">
      <w:pPr>
        <w:pStyle w:val="22"/>
        <w:numPr>
          <w:ilvl w:val="0"/>
          <w:numId w:val="133"/>
        </w:numPr>
        <w:shd w:val="clear" w:color="auto" w:fill="auto"/>
        <w:tabs>
          <w:tab w:val="left" w:pos="284"/>
        </w:tabs>
        <w:spacing w:line="240" w:lineRule="auto"/>
        <w:ind w:left="0" w:firstLine="0"/>
        <w:jc w:val="left"/>
        <w:rPr>
          <w:sz w:val="28"/>
          <w:szCs w:val="28"/>
          <w:lang w:val="de-DE"/>
        </w:rPr>
      </w:pPr>
      <w:r w:rsidRPr="00CA51EB">
        <w:rPr>
          <w:sz w:val="28"/>
          <w:szCs w:val="28"/>
          <w:lang w:val="de-DE" w:eastAsia="de-DE" w:bidi="de-DE"/>
        </w:rPr>
        <w:t>Er sieht den Fehler nicht ein.</w:t>
      </w:r>
    </w:p>
    <w:p w14:paraId="62723167" w14:textId="77777777" w:rsidR="0087631D" w:rsidRPr="00CA51EB" w:rsidRDefault="0087631D" w:rsidP="0087631D">
      <w:pPr>
        <w:pStyle w:val="22"/>
        <w:numPr>
          <w:ilvl w:val="0"/>
          <w:numId w:val="133"/>
        </w:numPr>
        <w:shd w:val="clear" w:color="auto" w:fill="auto"/>
        <w:tabs>
          <w:tab w:val="left" w:pos="284"/>
        </w:tabs>
        <w:spacing w:line="240" w:lineRule="auto"/>
        <w:ind w:left="0" w:firstLine="0"/>
        <w:jc w:val="left"/>
        <w:rPr>
          <w:sz w:val="28"/>
          <w:szCs w:val="28"/>
          <w:lang w:val="de-DE"/>
        </w:rPr>
      </w:pPr>
      <w:r w:rsidRPr="00CA51EB">
        <w:rPr>
          <w:sz w:val="28"/>
          <w:szCs w:val="28"/>
          <w:lang w:val="de-DE" w:eastAsia="de-DE" w:bidi="de-DE"/>
        </w:rPr>
        <w:t>Er erinnert sich nicht an die Regel.</w:t>
      </w:r>
    </w:p>
    <w:p w14:paraId="51DE289D" w14:textId="77777777" w:rsidR="0087631D" w:rsidRPr="00CA51EB" w:rsidRDefault="0087631D" w:rsidP="0087631D">
      <w:pPr>
        <w:pStyle w:val="22"/>
        <w:numPr>
          <w:ilvl w:val="0"/>
          <w:numId w:val="133"/>
        </w:numPr>
        <w:shd w:val="clear" w:color="auto" w:fill="auto"/>
        <w:tabs>
          <w:tab w:val="left" w:pos="284"/>
        </w:tabs>
        <w:spacing w:line="240" w:lineRule="auto"/>
        <w:ind w:left="0" w:firstLine="0"/>
        <w:jc w:val="left"/>
        <w:rPr>
          <w:sz w:val="28"/>
          <w:szCs w:val="28"/>
          <w:lang w:val="de-DE"/>
        </w:rPr>
      </w:pPr>
      <w:r w:rsidRPr="00CA51EB">
        <w:rPr>
          <w:sz w:val="28"/>
          <w:szCs w:val="28"/>
          <w:lang w:val="de-DE" w:eastAsia="de-DE" w:bidi="de-DE"/>
        </w:rPr>
        <w:t>Er beschäftigt sich mit den Problemlösungen.</w:t>
      </w:r>
    </w:p>
    <w:p w14:paraId="52C8F3F6" w14:textId="77777777" w:rsidR="0087631D" w:rsidRPr="00CA51EB" w:rsidRDefault="0087631D" w:rsidP="0087631D">
      <w:pPr>
        <w:pStyle w:val="22"/>
        <w:numPr>
          <w:ilvl w:val="0"/>
          <w:numId w:val="133"/>
        </w:numPr>
        <w:shd w:val="clear" w:color="auto" w:fill="auto"/>
        <w:tabs>
          <w:tab w:val="left" w:pos="284"/>
        </w:tabs>
        <w:spacing w:line="240" w:lineRule="auto"/>
        <w:ind w:left="0" w:firstLine="0"/>
        <w:jc w:val="left"/>
        <w:rPr>
          <w:rStyle w:val="13"/>
          <w:sz w:val="28"/>
          <w:szCs w:val="28"/>
          <w:lang w:val="de-DE"/>
        </w:rPr>
      </w:pPr>
      <w:r w:rsidRPr="00CA51EB">
        <w:rPr>
          <w:sz w:val="28"/>
          <w:szCs w:val="28"/>
          <w:lang w:val="de-DE" w:eastAsia="de-DE" w:bidi="de-DE"/>
        </w:rPr>
        <w:t>Er arbeitet an der</w:t>
      </w:r>
      <w:r w:rsidRPr="00CA51EB">
        <w:rPr>
          <w:sz w:val="28"/>
          <w:szCs w:val="28"/>
          <w:lang w:val="de-DE" w:eastAsia="de-DE"/>
        </w:rPr>
        <w:t xml:space="preserve"> </w:t>
      </w:r>
      <w:r w:rsidRPr="00966A1F">
        <w:rPr>
          <w:sz w:val="28"/>
          <w:szCs w:val="28"/>
          <w:lang w:val="de-DE" w:eastAsia="de-DE" w:bidi="de-DE"/>
        </w:rPr>
        <w:t>Entwicklung</w:t>
      </w:r>
      <w:r w:rsidRPr="00CA51EB">
        <w:rPr>
          <w:sz w:val="28"/>
          <w:szCs w:val="28"/>
          <w:lang w:val="de-DE" w:eastAsia="de-DE" w:bidi="de-DE"/>
        </w:rPr>
        <w:t xml:space="preserve"> der </w:t>
      </w:r>
      <w:r w:rsidRPr="00966A1F">
        <w:rPr>
          <w:sz w:val="28"/>
          <w:szCs w:val="28"/>
          <w:lang w:val="de-DE" w:eastAsia="de-DE" w:bidi="de-DE"/>
        </w:rPr>
        <w:t>Problemlösungsstrategien.</w:t>
      </w:r>
    </w:p>
    <w:p w14:paraId="024417E9" w14:textId="77777777" w:rsidR="0087631D" w:rsidRPr="00CA51EB" w:rsidRDefault="0087631D" w:rsidP="0087631D">
      <w:pPr>
        <w:pStyle w:val="22"/>
        <w:numPr>
          <w:ilvl w:val="0"/>
          <w:numId w:val="133"/>
        </w:numPr>
        <w:shd w:val="clear" w:color="auto" w:fill="auto"/>
        <w:tabs>
          <w:tab w:val="left" w:pos="284"/>
        </w:tabs>
        <w:spacing w:line="240" w:lineRule="auto"/>
        <w:ind w:left="0" w:firstLine="0"/>
        <w:jc w:val="left"/>
        <w:rPr>
          <w:sz w:val="28"/>
          <w:szCs w:val="28"/>
          <w:lang w:val="de-DE"/>
        </w:rPr>
      </w:pPr>
      <w:r w:rsidRPr="00CA51EB">
        <w:rPr>
          <w:sz w:val="28"/>
          <w:szCs w:val="28"/>
          <w:lang w:val="de-DE"/>
        </w:rPr>
        <w:t xml:space="preserve">Er prüft die </w:t>
      </w:r>
      <w:r w:rsidRPr="00CA51EB">
        <w:rPr>
          <w:bCs/>
          <w:sz w:val="28"/>
          <w:szCs w:val="28"/>
          <w:lang w:val="de-DE"/>
        </w:rPr>
        <w:t>technische Apparatur.</w:t>
      </w:r>
    </w:p>
    <w:p w14:paraId="0955FC92" w14:textId="77777777" w:rsidR="0087631D" w:rsidRPr="00CA51EB" w:rsidRDefault="0087631D" w:rsidP="0087631D">
      <w:pPr>
        <w:pStyle w:val="22"/>
        <w:numPr>
          <w:ilvl w:val="0"/>
          <w:numId w:val="133"/>
        </w:numPr>
        <w:shd w:val="clear" w:color="auto" w:fill="auto"/>
        <w:tabs>
          <w:tab w:val="left" w:pos="284"/>
        </w:tabs>
        <w:spacing w:line="240" w:lineRule="auto"/>
        <w:ind w:left="0" w:firstLine="0"/>
        <w:jc w:val="left"/>
        <w:rPr>
          <w:sz w:val="28"/>
          <w:szCs w:val="28"/>
          <w:lang w:val="de-DE"/>
        </w:rPr>
      </w:pPr>
      <w:r w:rsidRPr="00CA51EB">
        <w:rPr>
          <w:sz w:val="28"/>
          <w:szCs w:val="28"/>
          <w:lang w:val="de-DE"/>
        </w:rPr>
        <w:t>Er entwickelt die Algorithmen.</w:t>
      </w:r>
    </w:p>
    <w:p w14:paraId="42C725FD" w14:textId="77777777" w:rsidR="0087631D" w:rsidRPr="00CA51EB" w:rsidRDefault="0087631D" w:rsidP="0087631D">
      <w:pPr>
        <w:pStyle w:val="22"/>
        <w:numPr>
          <w:ilvl w:val="0"/>
          <w:numId w:val="133"/>
        </w:numPr>
        <w:shd w:val="clear" w:color="auto" w:fill="auto"/>
        <w:tabs>
          <w:tab w:val="left" w:pos="284"/>
        </w:tabs>
        <w:spacing w:line="240" w:lineRule="auto"/>
        <w:ind w:left="0" w:firstLine="0"/>
        <w:jc w:val="left"/>
        <w:rPr>
          <w:sz w:val="28"/>
          <w:szCs w:val="28"/>
          <w:lang w:val="de-DE"/>
        </w:rPr>
      </w:pPr>
      <w:r w:rsidRPr="00CA51EB">
        <w:rPr>
          <w:sz w:val="28"/>
          <w:szCs w:val="28"/>
          <w:lang w:val="de-DE"/>
        </w:rPr>
        <w:t xml:space="preserve">Er baut und programmiert einen Computer. </w:t>
      </w:r>
    </w:p>
    <w:p w14:paraId="6D09272D" w14:textId="77777777" w:rsidR="0087631D" w:rsidRPr="00CA51EB" w:rsidRDefault="0087631D" w:rsidP="0087631D">
      <w:pPr>
        <w:pStyle w:val="22"/>
        <w:numPr>
          <w:ilvl w:val="0"/>
          <w:numId w:val="133"/>
        </w:numPr>
        <w:shd w:val="clear" w:color="auto" w:fill="auto"/>
        <w:tabs>
          <w:tab w:val="left" w:pos="284"/>
          <w:tab w:val="left" w:pos="426"/>
        </w:tabs>
        <w:spacing w:line="240" w:lineRule="auto"/>
        <w:ind w:left="0" w:firstLine="0"/>
        <w:jc w:val="left"/>
        <w:rPr>
          <w:sz w:val="28"/>
          <w:szCs w:val="28"/>
          <w:lang w:val="de-DE"/>
        </w:rPr>
      </w:pPr>
      <w:r w:rsidRPr="00CA51EB">
        <w:rPr>
          <w:sz w:val="28"/>
          <w:szCs w:val="28"/>
          <w:lang w:val="de-DE"/>
        </w:rPr>
        <w:t xml:space="preserve"> Er </w:t>
      </w:r>
      <w:r w:rsidRPr="00CA51EB">
        <w:rPr>
          <w:bCs/>
          <w:sz w:val="28"/>
          <w:szCs w:val="28"/>
          <w:lang w:val="de-DE"/>
        </w:rPr>
        <w:t>erfüllt die Aufgabe.</w:t>
      </w:r>
    </w:p>
    <w:p w14:paraId="1330D6D2" w14:textId="77777777" w:rsidR="0087631D" w:rsidRPr="00CA51EB" w:rsidRDefault="0087631D" w:rsidP="0087631D">
      <w:pPr>
        <w:pStyle w:val="22"/>
        <w:shd w:val="clear" w:color="auto" w:fill="auto"/>
        <w:tabs>
          <w:tab w:val="left" w:pos="284"/>
          <w:tab w:val="left" w:pos="426"/>
        </w:tabs>
        <w:spacing w:line="240" w:lineRule="auto"/>
        <w:ind w:firstLine="0"/>
        <w:jc w:val="left"/>
        <w:rPr>
          <w:sz w:val="28"/>
          <w:szCs w:val="28"/>
          <w:lang w:val="de-DE"/>
        </w:rPr>
      </w:pPr>
    </w:p>
    <w:p w14:paraId="53ADF84D" w14:textId="77777777" w:rsidR="0087631D" w:rsidRPr="00CA51EB" w:rsidRDefault="0087631D" w:rsidP="0087631D">
      <w:pPr>
        <w:spacing w:after="0" w:line="240" w:lineRule="auto"/>
        <w:rPr>
          <w:rFonts w:ascii="Times New Roman" w:hAnsi="Times New Roman" w:cs="Times New Roman"/>
          <w:b/>
          <w:sz w:val="28"/>
          <w:szCs w:val="28"/>
          <w:lang w:val="de-DE"/>
        </w:rPr>
      </w:pPr>
      <w:r w:rsidRPr="00CA51EB">
        <w:rPr>
          <w:rFonts w:ascii="Times New Roman" w:hAnsi="Times New Roman" w:cs="Times New Roman"/>
          <w:b/>
          <w:sz w:val="28"/>
          <w:szCs w:val="28"/>
          <w:lang w:val="de-DE" w:eastAsia="de-DE" w:bidi="de-DE"/>
        </w:rPr>
        <w:t xml:space="preserve">Übung 10. </w:t>
      </w:r>
      <w:r w:rsidRPr="00CA51EB">
        <w:rPr>
          <w:rFonts w:ascii="Times New Roman" w:hAnsi="Times New Roman" w:cs="Times New Roman"/>
          <w:b/>
          <w:sz w:val="28"/>
          <w:szCs w:val="28"/>
          <w:lang w:val="de-DE"/>
        </w:rPr>
        <w:t xml:space="preserve">Bilden Sie Sätze mit </w:t>
      </w:r>
      <w:r w:rsidRPr="00CA51EB">
        <w:rPr>
          <w:rFonts w:ascii="Times New Roman" w:hAnsi="Times New Roman" w:cs="Times New Roman"/>
          <w:b/>
          <w:i/>
          <w:sz w:val="28"/>
          <w:szCs w:val="28"/>
          <w:lang w:val="de-DE"/>
        </w:rPr>
        <w:t>als ob</w:t>
      </w:r>
      <w:r w:rsidRPr="00CA51EB">
        <w:rPr>
          <w:rFonts w:ascii="Times New Roman" w:hAnsi="Times New Roman" w:cs="Times New Roman"/>
          <w:b/>
          <w:sz w:val="28"/>
          <w:szCs w:val="28"/>
          <w:lang w:val="de-DE"/>
        </w:rPr>
        <w:t xml:space="preserve"> und </w:t>
      </w:r>
      <w:r w:rsidRPr="00CA51EB">
        <w:rPr>
          <w:rFonts w:ascii="Times New Roman" w:hAnsi="Times New Roman" w:cs="Times New Roman"/>
          <w:b/>
          <w:i/>
          <w:sz w:val="28"/>
          <w:szCs w:val="28"/>
          <w:lang w:val="de-DE"/>
        </w:rPr>
        <w:t>als</w:t>
      </w:r>
      <w:r w:rsidRPr="00CA51EB">
        <w:rPr>
          <w:rFonts w:ascii="Times New Roman" w:hAnsi="Times New Roman" w:cs="Times New Roman"/>
          <w:b/>
          <w:sz w:val="28"/>
          <w:szCs w:val="28"/>
          <w:lang w:val="de-DE"/>
        </w:rPr>
        <w:t xml:space="preserve"> (Vergangenheit).</w:t>
      </w:r>
    </w:p>
    <w:p w14:paraId="541B7CC9" w14:textId="77777777" w:rsidR="0087631D" w:rsidRPr="00CA51EB" w:rsidRDefault="0087631D" w:rsidP="0087631D">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Es sieht so aus,...</w:t>
      </w:r>
    </w:p>
    <w:p w14:paraId="3D8F0A8E" w14:textId="77777777" w:rsidR="0087631D" w:rsidRPr="00CA51EB" w:rsidRDefault="0087631D" w:rsidP="0087631D">
      <w:pPr>
        <w:pStyle w:val="a5"/>
        <w:numPr>
          <w:ilvl w:val="0"/>
          <w:numId w:val="134"/>
        </w:numPr>
        <w:tabs>
          <w:tab w:val="left" w:pos="284"/>
        </w:tabs>
        <w:spacing w:after="0" w:line="240" w:lineRule="auto"/>
        <w:ind w:left="0" w:firstLine="0"/>
        <w:contextualSpacing w:val="0"/>
        <w:rPr>
          <w:rFonts w:ascii="Times New Roman" w:hAnsi="Times New Roman" w:cs="Times New Roman"/>
          <w:sz w:val="28"/>
          <w:szCs w:val="28"/>
          <w:lang w:val="de-DE"/>
        </w:rPr>
      </w:pPr>
      <w:r w:rsidRPr="00CA51EB">
        <w:rPr>
          <w:rStyle w:val="13"/>
          <w:rFonts w:ascii="Times New Roman" w:hAnsi="Times New Roman" w:cs="Times New Roman"/>
          <w:sz w:val="28"/>
          <w:szCs w:val="28"/>
          <w:lang w:val="de-DE" w:eastAsia="de-DE"/>
        </w:rPr>
        <w:t>Er hat die komplexen Problemstellungen allein untersucht</w:t>
      </w:r>
      <w:r w:rsidRPr="00CA51EB">
        <w:rPr>
          <w:rFonts w:ascii="Times New Roman" w:hAnsi="Times New Roman" w:cs="Times New Roman"/>
          <w:sz w:val="28"/>
          <w:szCs w:val="28"/>
          <w:lang w:val="de-DE"/>
        </w:rPr>
        <w:t>.</w:t>
      </w:r>
    </w:p>
    <w:p w14:paraId="3394B3C4" w14:textId="77777777" w:rsidR="0087631D" w:rsidRPr="00CA51EB" w:rsidRDefault="0087631D" w:rsidP="0087631D">
      <w:pPr>
        <w:pStyle w:val="a5"/>
        <w:numPr>
          <w:ilvl w:val="0"/>
          <w:numId w:val="134"/>
        </w:numPr>
        <w:tabs>
          <w:tab w:val="left" w:pos="284"/>
        </w:tabs>
        <w:spacing w:after="0" w:line="240" w:lineRule="auto"/>
        <w:ind w:left="0" w:firstLine="0"/>
        <w:contextualSpacing w:val="0"/>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Der Forscher hat die </w:t>
      </w:r>
      <w:r w:rsidRPr="00CA51EB">
        <w:rPr>
          <w:rStyle w:val="13"/>
          <w:rFonts w:ascii="Times New Roman" w:hAnsi="Times New Roman" w:cs="Times New Roman"/>
          <w:sz w:val="28"/>
          <w:szCs w:val="28"/>
          <w:lang w:val="de-DE" w:eastAsia="de-DE"/>
        </w:rPr>
        <w:t>verteilten Problemlösungsstrategien erforscht</w:t>
      </w:r>
      <w:r w:rsidRPr="00CA51EB">
        <w:rPr>
          <w:rFonts w:ascii="Times New Roman" w:hAnsi="Times New Roman" w:cs="Times New Roman"/>
          <w:sz w:val="28"/>
          <w:szCs w:val="28"/>
          <w:lang w:val="de-DE"/>
        </w:rPr>
        <w:t>.</w:t>
      </w:r>
    </w:p>
    <w:p w14:paraId="6AC1394C" w14:textId="77777777" w:rsidR="0087631D" w:rsidRPr="00CA51EB" w:rsidRDefault="0087631D" w:rsidP="0087631D">
      <w:pPr>
        <w:pStyle w:val="a5"/>
        <w:numPr>
          <w:ilvl w:val="0"/>
          <w:numId w:val="134"/>
        </w:numPr>
        <w:tabs>
          <w:tab w:val="left" w:pos="284"/>
        </w:tabs>
        <w:spacing w:after="0" w:line="240" w:lineRule="auto"/>
        <w:ind w:left="0" w:firstLine="0"/>
        <w:contextualSpacing w:val="0"/>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Der Student hat sich mit den </w:t>
      </w:r>
      <w:r w:rsidRPr="00CA51EB">
        <w:rPr>
          <w:rStyle w:val="13"/>
          <w:rFonts w:ascii="Times New Roman" w:hAnsi="Times New Roman" w:cs="Times New Roman"/>
          <w:sz w:val="28"/>
          <w:szCs w:val="28"/>
          <w:lang w:val="de-DE" w:eastAsia="de-DE"/>
        </w:rPr>
        <w:t>Kooperation- und Koordinationsmechanismen beschäftigt</w:t>
      </w:r>
      <w:r w:rsidRPr="00CA51EB">
        <w:rPr>
          <w:rFonts w:ascii="Times New Roman" w:hAnsi="Times New Roman" w:cs="Times New Roman"/>
          <w:sz w:val="28"/>
          <w:szCs w:val="28"/>
          <w:lang w:val="de-DE"/>
        </w:rPr>
        <w:t>.</w:t>
      </w:r>
    </w:p>
    <w:p w14:paraId="11C0034F" w14:textId="77777777" w:rsidR="0087631D" w:rsidRPr="00CA51EB" w:rsidRDefault="0087631D" w:rsidP="0087631D">
      <w:pPr>
        <w:pStyle w:val="a5"/>
        <w:numPr>
          <w:ilvl w:val="0"/>
          <w:numId w:val="134"/>
        </w:numPr>
        <w:tabs>
          <w:tab w:val="left" w:pos="284"/>
        </w:tabs>
        <w:spacing w:after="0" w:line="240" w:lineRule="auto"/>
        <w:ind w:left="0" w:firstLine="0"/>
        <w:contextualSpacing w:val="0"/>
        <w:rPr>
          <w:rFonts w:ascii="Times New Roman" w:hAnsi="Times New Roman" w:cs="Times New Roman"/>
          <w:sz w:val="28"/>
          <w:szCs w:val="28"/>
          <w:lang w:val="de-DE"/>
        </w:rPr>
      </w:pPr>
      <w:r w:rsidRPr="00CA51EB">
        <w:rPr>
          <w:rFonts w:ascii="Times New Roman" w:hAnsi="Times New Roman" w:cs="Times New Roman"/>
          <w:sz w:val="28"/>
          <w:szCs w:val="28"/>
          <w:lang w:val="de-DE"/>
        </w:rPr>
        <w:t>Er hat das komplizierte Problem gelöst.</w:t>
      </w:r>
    </w:p>
    <w:p w14:paraId="0E4BBA5B" w14:textId="77777777" w:rsidR="0087631D" w:rsidRPr="00CA51EB" w:rsidRDefault="0087631D" w:rsidP="0087631D">
      <w:pPr>
        <w:pStyle w:val="a5"/>
        <w:numPr>
          <w:ilvl w:val="0"/>
          <w:numId w:val="134"/>
        </w:numPr>
        <w:tabs>
          <w:tab w:val="left" w:pos="284"/>
        </w:tabs>
        <w:spacing w:after="0" w:line="240" w:lineRule="auto"/>
        <w:ind w:left="0" w:firstLine="0"/>
        <w:contextualSpacing w:val="0"/>
        <w:rPr>
          <w:rFonts w:ascii="Times New Roman" w:hAnsi="Times New Roman" w:cs="Times New Roman"/>
          <w:sz w:val="28"/>
          <w:szCs w:val="28"/>
          <w:lang w:val="de-DE"/>
        </w:rPr>
      </w:pPr>
      <w:r w:rsidRPr="00CA51EB">
        <w:rPr>
          <w:rFonts w:ascii="Times New Roman" w:hAnsi="Times New Roman" w:cs="Times New Roman"/>
          <w:sz w:val="28"/>
          <w:szCs w:val="28"/>
          <w:lang w:val="de-DE"/>
        </w:rPr>
        <w:t>Er hat die Algorithmen entwickelt.</w:t>
      </w:r>
    </w:p>
    <w:p w14:paraId="0A38E192" w14:textId="77777777" w:rsidR="0087631D" w:rsidRPr="00CA51EB" w:rsidRDefault="0087631D" w:rsidP="0087631D">
      <w:pPr>
        <w:pStyle w:val="a5"/>
        <w:numPr>
          <w:ilvl w:val="0"/>
          <w:numId w:val="134"/>
        </w:numPr>
        <w:tabs>
          <w:tab w:val="left" w:pos="284"/>
        </w:tabs>
        <w:spacing w:after="0" w:line="240" w:lineRule="auto"/>
        <w:ind w:left="0" w:firstLine="0"/>
        <w:contextualSpacing w:val="0"/>
        <w:rPr>
          <w:rFonts w:ascii="Times New Roman" w:hAnsi="Times New Roman" w:cs="Times New Roman"/>
          <w:sz w:val="28"/>
          <w:szCs w:val="28"/>
          <w:lang w:val="de-DE"/>
        </w:rPr>
      </w:pPr>
      <w:r w:rsidRPr="00CA51EB">
        <w:rPr>
          <w:rFonts w:ascii="Times New Roman" w:hAnsi="Times New Roman" w:cs="Times New Roman"/>
          <w:sz w:val="28"/>
          <w:szCs w:val="28"/>
          <w:lang w:val="de-DE"/>
        </w:rPr>
        <w:t>Es hat an der Programmentwicklung gearbeitet.</w:t>
      </w:r>
    </w:p>
    <w:p w14:paraId="43324D78" w14:textId="77777777" w:rsidR="0087631D" w:rsidRPr="00CA51EB" w:rsidRDefault="0087631D" w:rsidP="0087631D">
      <w:pPr>
        <w:pStyle w:val="a5"/>
        <w:numPr>
          <w:ilvl w:val="0"/>
          <w:numId w:val="134"/>
        </w:numPr>
        <w:tabs>
          <w:tab w:val="left" w:pos="284"/>
        </w:tabs>
        <w:spacing w:after="0" w:line="240" w:lineRule="auto"/>
        <w:ind w:left="0" w:firstLine="0"/>
        <w:contextualSpacing w:val="0"/>
        <w:rPr>
          <w:rFonts w:ascii="Times New Roman" w:hAnsi="Times New Roman" w:cs="Times New Roman"/>
          <w:sz w:val="28"/>
          <w:szCs w:val="28"/>
          <w:lang w:val="de-DE"/>
        </w:rPr>
      </w:pPr>
      <w:r w:rsidRPr="00CA51EB">
        <w:rPr>
          <w:rStyle w:val="13"/>
          <w:rFonts w:ascii="Times New Roman" w:hAnsi="Times New Roman" w:cs="Times New Roman"/>
          <w:sz w:val="28"/>
          <w:szCs w:val="28"/>
          <w:lang w:val="de-DE" w:eastAsia="de-DE"/>
        </w:rPr>
        <w:t>Die Kommunikation hat zwischen einzelnen Modulen nicht stattgefunden.</w:t>
      </w:r>
    </w:p>
    <w:p w14:paraId="7BD2CD9B" w14:textId="77777777" w:rsidR="0087631D" w:rsidRPr="00CA51EB" w:rsidRDefault="0087631D" w:rsidP="0087631D">
      <w:pPr>
        <w:spacing w:after="0" w:line="240" w:lineRule="auto"/>
        <w:rPr>
          <w:rFonts w:ascii="Times New Roman" w:hAnsi="Times New Roman" w:cs="Times New Roman"/>
          <w:sz w:val="28"/>
          <w:szCs w:val="28"/>
          <w:lang w:val="de-DE"/>
        </w:rPr>
      </w:pPr>
    </w:p>
    <w:p w14:paraId="6126AB6B" w14:textId="77777777" w:rsidR="0087631D" w:rsidRPr="00CA51EB" w:rsidRDefault="0087631D" w:rsidP="0087631D">
      <w:pPr>
        <w:spacing w:after="0" w:line="240" w:lineRule="auto"/>
        <w:rPr>
          <w:rFonts w:ascii="Times New Roman" w:hAnsi="Times New Roman" w:cs="Times New Roman"/>
          <w:b/>
          <w:sz w:val="28"/>
          <w:szCs w:val="28"/>
          <w:lang w:val="de-DE"/>
        </w:rPr>
      </w:pPr>
      <w:r w:rsidRPr="00CA51EB">
        <w:rPr>
          <w:rFonts w:ascii="Times New Roman" w:hAnsi="Times New Roman" w:cs="Times New Roman"/>
          <w:b/>
          <w:sz w:val="28"/>
          <w:szCs w:val="28"/>
          <w:lang w:val="de-DE" w:eastAsia="de-DE" w:bidi="de-DE"/>
        </w:rPr>
        <w:t xml:space="preserve">Übung 11. </w:t>
      </w:r>
      <w:r w:rsidRPr="00CA51EB">
        <w:rPr>
          <w:rFonts w:ascii="Times New Roman" w:hAnsi="Times New Roman" w:cs="Times New Roman"/>
          <w:b/>
          <w:sz w:val="28"/>
          <w:szCs w:val="28"/>
          <w:lang w:val="de-DE"/>
        </w:rPr>
        <w:t xml:space="preserve">Bilden Sie Sätze mit </w:t>
      </w:r>
      <w:r w:rsidRPr="00CA51EB">
        <w:rPr>
          <w:rFonts w:ascii="Times New Roman" w:hAnsi="Times New Roman" w:cs="Times New Roman"/>
          <w:b/>
          <w:i/>
          <w:sz w:val="28"/>
          <w:szCs w:val="28"/>
          <w:lang w:val="de-DE"/>
        </w:rPr>
        <w:t>als ob</w:t>
      </w:r>
      <w:r w:rsidRPr="00CA51EB">
        <w:rPr>
          <w:rFonts w:ascii="Times New Roman" w:hAnsi="Times New Roman" w:cs="Times New Roman"/>
          <w:b/>
          <w:sz w:val="28"/>
          <w:szCs w:val="28"/>
          <w:lang w:val="de-DE"/>
        </w:rPr>
        <w:t xml:space="preserve"> und </w:t>
      </w:r>
      <w:r w:rsidRPr="00CA51EB">
        <w:rPr>
          <w:rFonts w:ascii="Times New Roman" w:hAnsi="Times New Roman" w:cs="Times New Roman"/>
          <w:b/>
          <w:i/>
          <w:sz w:val="28"/>
          <w:szCs w:val="28"/>
          <w:lang w:val="de-DE"/>
        </w:rPr>
        <w:t>als</w:t>
      </w:r>
      <w:r w:rsidRPr="00CA51EB">
        <w:rPr>
          <w:rFonts w:ascii="Times New Roman" w:hAnsi="Times New Roman" w:cs="Times New Roman"/>
          <w:b/>
          <w:sz w:val="28"/>
          <w:szCs w:val="28"/>
          <w:lang w:val="de-DE"/>
        </w:rPr>
        <w:t xml:space="preserve"> (Zukunft).</w:t>
      </w:r>
    </w:p>
    <w:p w14:paraId="238B084E" w14:textId="77777777" w:rsidR="0087631D" w:rsidRPr="00CA51EB" w:rsidRDefault="0087631D" w:rsidP="0087631D">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Es scheint so,...</w:t>
      </w:r>
    </w:p>
    <w:p w14:paraId="27CA6969" w14:textId="77777777" w:rsidR="0087631D" w:rsidRPr="00CA51EB" w:rsidRDefault="0087631D" w:rsidP="0087631D">
      <w:pPr>
        <w:pStyle w:val="a5"/>
        <w:numPr>
          <w:ilvl w:val="0"/>
          <w:numId w:val="135"/>
        </w:numPr>
        <w:tabs>
          <w:tab w:val="left" w:pos="284"/>
        </w:tabs>
        <w:spacing w:after="0" w:line="240" w:lineRule="auto"/>
        <w:ind w:left="0" w:firstLine="0"/>
        <w:contextualSpacing w:val="0"/>
        <w:rPr>
          <w:rFonts w:ascii="Times New Roman" w:hAnsi="Times New Roman" w:cs="Times New Roman"/>
          <w:sz w:val="28"/>
          <w:szCs w:val="28"/>
          <w:lang w:val="de-DE"/>
        </w:rPr>
      </w:pPr>
      <w:r w:rsidRPr="00CA51EB">
        <w:rPr>
          <w:rFonts w:ascii="Times New Roman" w:hAnsi="Times New Roman" w:cs="Times New Roman"/>
          <w:sz w:val="28"/>
          <w:szCs w:val="28"/>
          <w:lang w:val="de-DE"/>
        </w:rPr>
        <w:t>Der Programmierer wird die Aufgabe lösen.</w:t>
      </w:r>
    </w:p>
    <w:p w14:paraId="1B3AA927" w14:textId="77777777" w:rsidR="0087631D" w:rsidRPr="00CA51EB" w:rsidRDefault="0087631D" w:rsidP="0087631D">
      <w:pPr>
        <w:pStyle w:val="a5"/>
        <w:numPr>
          <w:ilvl w:val="0"/>
          <w:numId w:val="135"/>
        </w:numPr>
        <w:tabs>
          <w:tab w:val="left" w:pos="284"/>
        </w:tabs>
        <w:spacing w:after="0" w:line="240" w:lineRule="auto"/>
        <w:ind w:left="0" w:firstLine="0"/>
        <w:contextualSpacing w:val="0"/>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Die </w:t>
      </w:r>
      <w:r w:rsidRPr="00CA51EB">
        <w:rPr>
          <w:rStyle w:val="13"/>
          <w:rFonts w:ascii="Times New Roman" w:hAnsi="Times New Roman" w:cs="Times New Roman"/>
          <w:sz w:val="28"/>
          <w:szCs w:val="28"/>
          <w:lang w:val="de-DE" w:eastAsia="de-DE"/>
        </w:rPr>
        <w:t>Organisationsstrukturen</w:t>
      </w:r>
      <w:r w:rsidRPr="00CA51EB">
        <w:rPr>
          <w:rFonts w:ascii="Times New Roman" w:hAnsi="Times New Roman" w:cs="Times New Roman"/>
          <w:sz w:val="28"/>
          <w:szCs w:val="28"/>
          <w:lang w:val="de-DE"/>
        </w:rPr>
        <w:t xml:space="preserve"> werden </w:t>
      </w:r>
      <w:r w:rsidRPr="00CA51EB">
        <w:rPr>
          <w:rStyle w:val="13"/>
          <w:rFonts w:ascii="Times New Roman" w:hAnsi="Times New Roman" w:cs="Times New Roman"/>
          <w:sz w:val="28"/>
          <w:szCs w:val="28"/>
          <w:lang w:val="de-DE" w:eastAsia="de-DE"/>
        </w:rPr>
        <w:t>bald entwickelt werden</w:t>
      </w:r>
      <w:r w:rsidRPr="00CA51EB">
        <w:rPr>
          <w:rFonts w:ascii="Times New Roman" w:hAnsi="Times New Roman" w:cs="Times New Roman"/>
          <w:sz w:val="28"/>
          <w:szCs w:val="28"/>
          <w:lang w:val="de-DE"/>
        </w:rPr>
        <w:t>.</w:t>
      </w:r>
    </w:p>
    <w:p w14:paraId="34780600" w14:textId="77777777" w:rsidR="0087631D" w:rsidRPr="00CA51EB" w:rsidRDefault="0087631D" w:rsidP="0087631D">
      <w:pPr>
        <w:pStyle w:val="a5"/>
        <w:numPr>
          <w:ilvl w:val="0"/>
          <w:numId w:val="135"/>
        </w:numPr>
        <w:tabs>
          <w:tab w:val="left" w:pos="284"/>
        </w:tabs>
        <w:spacing w:after="0" w:line="240" w:lineRule="auto"/>
        <w:ind w:left="0" w:firstLine="0"/>
        <w:contextualSpacing w:val="0"/>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Der Forscher wird das </w:t>
      </w:r>
      <w:r w:rsidRPr="00CA51EB">
        <w:rPr>
          <w:rStyle w:val="13"/>
          <w:rFonts w:ascii="Times New Roman" w:hAnsi="Times New Roman" w:cs="Times New Roman"/>
          <w:sz w:val="28"/>
          <w:szCs w:val="28"/>
          <w:lang w:val="de-DE" w:eastAsia="de-DE"/>
        </w:rPr>
        <w:t xml:space="preserve">Problem mit Hilfe von mehreren unabhängigen Modulen </w:t>
      </w:r>
      <w:r w:rsidRPr="00CA51EB">
        <w:rPr>
          <w:rFonts w:ascii="Times New Roman" w:hAnsi="Times New Roman" w:cs="Times New Roman"/>
          <w:sz w:val="28"/>
          <w:szCs w:val="28"/>
          <w:lang w:val="de-DE"/>
        </w:rPr>
        <w:t>lösen.</w:t>
      </w:r>
    </w:p>
    <w:p w14:paraId="7B8AF6C1" w14:textId="77777777" w:rsidR="0087631D" w:rsidRPr="00CA51EB" w:rsidRDefault="0087631D" w:rsidP="0087631D">
      <w:pPr>
        <w:pStyle w:val="a5"/>
        <w:numPr>
          <w:ilvl w:val="0"/>
          <w:numId w:val="135"/>
        </w:numPr>
        <w:tabs>
          <w:tab w:val="left" w:pos="284"/>
        </w:tabs>
        <w:spacing w:after="0" w:line="240" w:lineRule="auto"/>
        <w:ind w:left="0" w:firstLine="0"/>
        <w:contextualSpacing w:val="0"/>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Die Programmierer werden </w:t>
      </w:r>
      <w:r w:rsidRPr="00CA51EB">
        <w:rPr>
          <w:rStyle w:val="13"/>
          <w:rFonts w:ascii="Times New Roman" w:hAnsi="Times New Roman" w:cs="Times New Roman"/>
          <w:sz w:val="28"/>
          <w:szCs w:val="28"/>
          <w:lang w:val="de-DE"/>
        </w:rPr>
        <w:t xml:space="preserve">Top-Down </w:t>
      </w:r>
      <w:r w:rsidRPr="00CA51EB">
        <w:rPr>
          <w:rStyle w:val="13"/>
          <w:rFonts w:ascii="Times New Roman" w:hAnsi="Times New Roman" w:cs="Times New Roman"/>
          <w:sz w:val="28"/>
          <w:szCs w:val="28"/>
          <w:lang w:val="de-DE" w:eastAsia="de-DE"/>
        </w:rPr>
        <w:t>Verfahren verwenden</w:t>
      </w:r>
      <w:r w:rsidRPr="00CA51EB">
        <w:rPr>
          <w:rFonts w:ascii="Times New Roman" w:hAnsi="Times New Roman" w:cs="Times New Roman"/>
          <w:sz w:val="28"/>
          <w:szCs w:val="28"/>
          <w:lang w:val="de-DE"/>
        </w:rPr>
        <w:t>.</w:t>
      </w:r>
    </w:p>
    <w:p w14:paraId="1D293244" w14:textId="77777777" w:rsidR="0087631D" w:rsidRPr="00CA51EB" w:rsidRDefault="0087631D" w:rsidP="0087631D">
      <w:pPr>
        <w:pStyle w:val="a5"/>
        <w:numPr>
          <w:ilvl w:val="0"/>
          <w:numId w:val="135"/>
        </w:numPr>
        <w:tabs>
          <w:tab w:val="left" w:pos="284"/>
        </w:tabs>
        <w:spacing w:after="0" w:line="240" w:lineRule="auto"/>
        <w:ind w:left="0" w:firstLine="0"/>
        <w:contextualSpacing w:val="0"/>
        <w:rPr>
          <w:rFonts w:ascii="Times New Roman" w:hAnsi="Times New Roman" w:cs="Times New Roman"/>
          <w:sz w:val="28"/>
          <w:szCs w:val="28"/>
          <w:lang w:val="de-DE"/>
        </w:rPr>
      </w:pPr>
      <w:r w:rsidRPr="00CA51EB">
        <w:rPr>
          <w:rFonts w:ascii="Times New Roman" w:hAnsi="Times New Roman" w:cs="Times New Roman"/>
          <w:sz w:val="28"/>
          <w:szCs w:val="28"/>
          <w:lang w:val="de-DE"/>
        </w:rPr>
        <w:t>Der Informatiker wird die Algorithmen entwickeln.</w:t>
      </w:r>
    </w:p>
    <w:p w14:paraId="507A20C3" w14:textId="77777777" w:rsidR="0087631D" w:rsidRPr="00CA51EB" w:rsidRDefault="0087631D" w:rsidP="0087631D">
      <w:pPr>
        <w:pStyle w:val="a5"/>
        <w:numPr>
          <w:ilvl w:val="0"/>
          <w:numId w:val="135"/>
        </w:numPr>
        <w:tabs>
          <w:tab w:val="left" w:pos="284"/>
        </w:tabs>
        <w:spacing w:after="0" w:line="240" w:lineRule="auto"/>
        <w:ind w:left="0" w:firstLine="0"/>
        <w:contextualSpacing w:val="0"/>
        <w:jc w:val="both"/>
        <w:rPr>
          <w:rFonts w:ascii="Times New Roman" w:hAnsi="Times New Roman" w:cs="Times New Roman"/>
          <w:b/>
          <w:bCs/>
          <w:sz w:val="28"/>
          <w:szCs w:val="28"/>
          <w:lang w:val="de-DE"/>
        </w:rPr>
      </w:pPr>
      <w:r w:rsidRPr="00CA51EB">
        <w:rPr>
          <w:rFonts w:ascii="Times New Roman" w:hAnsi="Times New Roman" w:cs="Times New Roman"/>
          <w:sz w:val="28"/>
          <w:szCs w:val="28"/>
          <w:lang w:val="de-DE"/>
        </w:rPr>
        <w:t>Wir werden ein gutes Programm haben.</w:t>
      </w:r>
    </w:p>
    <w:p w14:paraId="7847AC4F" w14:textId="77777777" w:rsidR="0087631D" w:rsidRPr="00CA51EB" w:rsidRDefault="0087631D" w:rsidP="0087631D">
      <w:pPr>
        <w:pStyle w:val="a5"/>
        <w:numPr>
          <w:ilvl w:val="0"/>
          <w:numId w:val="135"/>
        </w:numPr>
        <w:tabs>
          <w:tab w:val="left" w:pos="284"/>
        </w:tabs>
        <w:spacing w:after="0" w:line="240" w:lineRule="auto"/>
        <w:ind w:left="0" w:firstLine="0"/>
        <w:contextualSpacing w:val="0"/>
        <w:jc w:val="both"/>
        <w:rPr>
          <w:rFonts w:ascii="Times New Roman" w:hAnsi="Times New Roman" w:cs="Times New Roman"/>
          <w:b/>
          <w:bCs/>
          <w:sz w:val="28"/>
          <w:szCs w:val="28"/>
          <w:lang w:val="de-DE"/>
        </w:rPr>
      </w:pPr>
      <w:r w:rsidRPr="00CA51EB">
        <w:rPr>
          <w:rFonts w:ascii="Times New Roman" w:hAnsi="Times New Roman" w:cs="Times New Roman"/>
          <w:sz w:val="28"/>
          <w:szCs w:val="28"/>
          <w:lang w:val="de-DE"/>
        </w:rPr>
        <w:t xml:space="preserve">Die </w:t>
      </w:r>
      <w:r w:rsidRPr="00CA51EB">
        <w:rPr>
          <w:rStyle w:val="13"/>
          <w:rFonts w:ascii="Times New Roman" w:hAnsi="Times New Roman" w:cs="Times New Roman"/>
          <w:sz w:val="28"/>
          <w:szCs w:val="28"/>
          <w:lang w:val="de-DE" w:eastAsia="de-DE"/>
        </w:rPr>
        <w:t xml:space="preserve">Agenten </w:t>
      </w:r>
      <w:r w:rsidRPr="00CA51EB">
        <w:rPr>
          <w:rFonts w:ascii="Times New Roman" w:hAnsi="Times New Roman" w:cs="Times New Roman"/>
          <w:sz w:val="28"/>
          <w:szCs w:val="28"/>
          <w:lang w:val="de-DE"/>
        </w:rPr>
        <w:t xml:space="preserve">werden </w:t>
      </w:r>
      <w:r w:rsidRPr="00CA51EB">
        <w:rPr>
          <w:rStyle w:val="13"/>
          <w:rFonts w:ascii="Times New Roman" w:hAnsi="Times New Roman" w:cs="Times New Roman"/>
          <w:sz w:val="28"/>
          <w:szCs w:val="28"/>
          <w:lang w:val="de-DE" w:eastAsia="de-DE"/>
        </w:rPr>
        <w:t>auch über eigene Handlungsfähigkeit verfügen.</w:t>
      </w:r>
    </w:p>
    <w:p w14:paraId="70AA39DF" w14:textId="77777777" w:rsidR="0087631D" w:rsidRPr="00CA51EB" w:rsidRDefault="0087631D" w:rsidP="0087631D">
      <w:pPr>
        <w:spacing w:after="0" w:line="240" w:lineRule="auto"/>
        <w:ind w:firstLine="709"/>
        <w:jc w:val="both"/>
        <w:rPr>
          <w:rFonts w:ascii="Times New Roman" w:hAnsi="Times New Roman" w:cs="Times New Roman"/>
          <w:b/>
          <w:bCs/>
          <w:sz w:val="28"/>
          <w:szCs w:val="28"/>
          <w:highlight w:val="yellow"/>
          <w:lang w:val="de-DE"/>
        </w:rPr>
      </w:pPr>
    </w:p>
    <w:p w14:paraId="4D7B24DC" w14:textId="77777777" w:rsidR="0087631D" w:rsidRPr="00CA51EB" w:rsidRDefault="0087631D" w:rsidP="0087631D">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12. Beantworten Sie die Fragen zum Text.</w:t>
      </w:r>
    </w:p>
    <w:p w14:paraId="0841E7B6" w14:textId="77777777" w:rsidR="0087631D" w:rsidRPr="00CA51EB" w:rsidRDefault="0087631D" w:rsidP="0087631D">
      <w:pPr>
        <w:pStyle w:val="a5"/>
        <w:numPr>
          <w:ilvl w:val="0"/>
          <w:numId w:val="126"/>
        </w:numPr>
        <w:tabs>
          <w:tab w:val="left" w:pos="284"/>
        </w:tabs>
        <w:spacing w:after="0" w:line="240" w:lineRule="auto"/>
        <w:ind w:left="0" w:firstLine="0"/>
        <w:contextualSpacing w:val="0"/>
        <w:rPr>
          <w:rStyle w:val="13"/>
          <w:rFonts w:ascii="Times New Roman" w:hAnsi="Times New Roman" w:cs="Times New Roman"/>
          <w:sz w:val="28"/>
          <w:szCs w:val="28"/>
          <w:lang w:val="de-DE"/>
        </w:rPr>
      </w:pPr>
      <w:r w:rsidRPr="00CA51EB">
        <w:rPr>
          <w:rFonts w:ascii="Times New Roman" w:hAnsi="Times New Roman" w:cs="Times New Roman"/>
          <w:bCs/>
          <w:sz w:val="28"/>
          <w:szCs w:val="28"/>
          <w:lang w:val="de-DE"/>
        </w:rPr>
        <w:t xml:space="preserve">Was ist eine </w:t>
      </w:r>
      <w:r w:rsidRPr="00CA51EB">
        <w:rPr>
          <w:rStyle w:val="13"/>
          <w:rFonts w:ascii="Times New Roman" w:hAnsi="Times New Roman" w:cs="Times New Roman"/>
          <w:sz w:val="28"/>
          <w:szCs w:val="28"/>
          <w:lang w:val="de-DE" w:eastAsia="de-DE"/>
        </w:rPr>
        <w:t>künstliche Intelligenz?</w:t>
      </w:r>
    </w:p>
    <w:p w14:paraId="6362F826" w14:textId="77777777" w:rsidR="0087631D" w:rsidRPr="00CA51EB" w:rsidRDefault="0087631D" w:rsidP="0087631D">
      <w:pPr>
        <w:pStyle w:val="a5"/>
        <w:numPr>
          <w:ilvl w:val="0"/>
          <w:numId w:val="126"/>
        </w:numPr>
        <w:tabs>
          <w:tab w:val="left" w:pos="284"/>
        </w:tabs>
        <w:spacing w:after="0" w:line="240" w:lineRule="auto"/>
        <w:ind w:left="0" w:firstLine="0"/>
        <w:contextualSpacing w:val="0"/>
        <w:rPr>
          <w:rStyle w:val="13"/>
          <w:rFonts w:ascii="Times New Roman" w:hAnsi="Times New Roman" w:cs="Times New Roman"/>
          <w:bCs/>
          <w:sz w:val="28"/>
          <w:szCs w:val="28"/>
          <w:lang w:val="de-DE"/>
        </w:rPr>
      </w:pPr>
      <w:r w:rsidRPr="00CA51EB">
        <w:rPr>
          <w:rStyle w:val="13"/>
          <w:rFonts w:ascii="Times New Roman" w:hAnsi="Times New Roman" w:cs="Times New Roman"/>
          <w:sz w:val="28"/>
          <w:szCs w:val="28"/>
          <w:lang w:val="de-DE" w:eastAsia="de-DE"/>
        </w:rPr>
        <w:t xml:space="preserve">Welche Klassifikation hat </w:t>
      </w:r>
      <w:r w:rsidRPr="00CA51EB">
        <w:rPr>
          <w:rFonts w:ascii="Times New Roman" w:hAnsi="Times New Roman" w:cs="Times New Roman"/>
          <w:bCs/>
          <w:sz w:val="28"/>
          <w:szCs w:val="28"/>
          <w:lang w:val="de-DE"/>
        </w:rPr>
        <w:t xml:space="preserve">die </w:t>
      </w:r>
      <w:r w:rsidRPr="00CA51EB">
        <w:rPr>
          <w:rStyle w:val="13"/>
          <w:rFonts w:ascii="Times New Roman" w:hAnsi="Times New Roman" w:cs="Times New Roman"/>
          <w:sz w:val="28"/>
          <w:szCs w:val="28"/>
          <w:lang w:val="de-DE" w:eastAsia="de-DE"/>
        </w:rPr>
        <w:t>verteilte künstliche Intelligenz?</w:t>
      </w:r>
    </w:p>
    <w:p w14:paraId="66D6AB22" w14:textId="77777777" w:rsidR="0087631D" w:rsidRPr="00CA51EB" w:rsidRDefault="0087631D" w:rsidP="0087631D">
      <w:pPr>
        <w:pStyle w:val="a5"/>
        <w:numPr>
          <w:ilvl w:val="0"/>
          <w:numId w:val="126"/>
        </w:numPr>
        <w:tabs>
          <w:tab w:val="left" w:pos="284"/>
        </w:tabs>
        <w:spacing w:after="0" w:line="240" w:lineRule="auto"/>
        <w:ind w:left="0" w:firstLine="0"/>
        <w:contextualSpacing w:val="0"/>
        <w:rPr>
          <w:rStyle w:val="13"/>
          <w:rFonts w:ascii="Times New Roman" w:hAnsi="Times New Roman" w:cs="Times New Roman"/>
          <w:bCs/>
          <w:sz w:val="28"/>
          <w:szCs w:val="28"/>
          <w:lang w:val="de-DE"/>
        </w:rPr>
      </w:pPr>
      <w:r w:rsidRPr="00CA51EB">
        <w:rPr>
          <w:rStyle w:val="13"/>
          <w:rFonts w:ascii="Times New Roman" w:hAnsi="Times New Roman" w:cs="Times New Roman"/>
          <w:sz w:val="28"/>
          <w:szCs w:val="28"/>
          <w:lang w:val="de-DE" w:eastAsia="de-DE"/>
        </w:rPr>
        <w:t>Wodurch unterscheidet sich eine künstliche Intelligenz von der verteilten künstlichen Intelligenz?</w:t>
      </w:r>
    </w:p>
    <w:p w14:paraId="547035AE" w14:textId="77777777" w:rsidR="0087631D" w:rsidRPr="00CA51EB" w:rsidRDefault="0087631D" w:rsidP="0087631D">
      <w:pPr>
        <w:pStyle w:val="a5"/>
        <w:numPr>
          <w:ilvl w:val="0"/>
          <w:numId w:val="126"/>
        </w:numPr>
        <w:tabs>
          <w:tab w:val="left" w:pos="284"/>
        </w:tabs>
        <w:spacing w:after="0" w:line="240" w:lineRule="auto"/>
        <w:ind w:left="0" w:firstLine="0"/>
        <w:contextualSpacing w:val="0"/>
        <w:rPr>
          <w:rStyle w:val="13"/>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Welche Aufgaben hat die </w:t>
      </w:r>
      <w:r w:rsidRPr="00CA51EB">
        <w:rPr>
          <w:rStyle w:val="13"/>
          <w:rFonts w:ascii="Times New Roman" w:hAnsi="Times New Roman" w:cs="Times New Roman"/>
          <w:sz w:val="28"/>
          <w:szCs w:val="28"/>
          <w:lang w:val="de-DE" w:eastAsia="de-DE"/>
        </w:rPr>
        <w:t>verteilte künstliche Intelligenz?</w:t>
      </w:r>
    </w:p>
    <w:p w14:paraId="6FC8377D" w14:textId="77777777" w:rsidR="0087631D" w:rsidRPr="00CA51EB" w:rsidRDefault="0087631D" w:rsidP="0087631D">
      <w:pPr>
        <w:pStyle w:val="a5"/>
        <w:numPr>
          <w:ilvl w:val="0"/>
          <w:numId w:val="126"/>
        </w:numPr>
        <w:tabs>
          <w:tab w:val="left" w:pos="284"/>
        </w:tabs>
        <w:spacing w:after="0" w:line="240" w:lineRule="auto"/>
        <w:ind w:left="0" w:firstLine="0"/>
        <w:contextualSpacing w:val="0"/>
        <w:rPr>
          <w:rFonts w:ascii="Times New Roman" w:hAnsi="Times New Roman" w:cs="Times New Roman"/>
          <w:sz w:val="28"/>
          <w:szCs w:val="28"/>
          <w:lang w:val="de-DE"/>
        </w:rPr>
      </w:pPr>
      <w:r w:rsidRPr="00CA51EB">
        <w:rPr>
          <w:rFonts w:ascii="Times New Roman" w:hAnsi="Times New Roman" w:cs="Times New Roman"/>
          <w:bCs/>
          <w:sz w:val="28"/>
          <w:szCs w:val="28"/>
          <w:lang w:val="de-DE"/>
        </w:rPr>
        <w:t>Was bedeutet ein „</w:t>
      </w:r>
      <w:r w:rsidRPr="00CA51EB">
        <w:rPr>
          <w:rStyle w:val="13"/>
          <w:rFonts w:ascii="Times New Roman" w:hAnsi="Times New Roman" w:cs="Times New Roman"/>
          <w:sz w:val="28"/>
          <w:szCs w:val="28"/>
          <w:lang w:val="de-DE" w:eastAsia="de-DE"/>
        </w:rPr>
        <w:t>verteiltes Problemlösen“?</w:t>
      </w:r>
      <w:r w:rsidRPr="00CA51EB">
        <w:rPr>
          <w:rFonts w:ascii="Times New Roman" w:hAnsi="Times New Roman" w:cs="Times New Roman"/>
          <w:bCs/>
          <w:sz w:val="28"/>
          <w:szCs w:val="28"/>
          <w:lang w:val="de-DE"/>
        </w:rPr>
        <w:t xml:space="preserve"> </w:t>
      </w:r>
    </w:p>
    <w:p w14:paraId="6F05AA19" w14:textId="77777777" w:rsidR="0087631D" w:rsidRPr="00CA51EB" w:rsidRDefault="0087631D" w:rsidP="0087631D">
      <w:pPr>
        <w:pStyle w:val="a5"/>
        <w:numPr>
          <w:ilvl w:val="0"/>
          <w:numId w:val="126"/>
        </w:numPr>
        <w:tabs>
          <w:tab w:val="left" w:pos="284"/>
        </w:tabs>
        <w:spacing w:after="0" w:line="240" w:lineRule="auto"/>
        <w:ind w:left="0" w:firstLine="0"/>
        <w:contextualSpacing w:val="0"/>
        <w:rPr>
          <w:rStyle w:val="13"/>
          <w:rFonts w:ascii="Times New Roman" w:hAnsi="Times New Roman" w:cs="Times New Roman"/>
          <w:sz w:val="28"/>
          <w:szCs w:val="28"/>
          <w:lang w:val="de-DE"/>
        </w:rPr>
      </w:pPr>
      <w:r w:rsidRPr="00CA51EB">
        <w:rPr>
          <w:rFonts w:ascii="Times New Roman" w:hAnsi="Times New Roman" w:cs="Times New Roman"/>
          <w:bCs/>
          <w:sz w:val="28"/>
          <w:szCs w:val="28"/>
          <w:lang w:val="de-DE"/>
        </w:rPr>
        <w:lastRenderedPageBreak/>
        <w:t xml:space="preserve">Welche Aufgaben haben die </w:t>
      </w:r>
      <w:r w:rsidRPr="00CA51EB">
        <w:rPr>
          <w:rStyle w:val="13"/>
          <w:rFonts w:ascii="Times New Roman" w:hAnsi="Times New Roman" w:cs="Times New Roman"/>
          <w:sz w:val="28"/>
          <w:szCs w:val="28"/>
          <w:lang w:val="de-DE" w:eastAsia="de-DE"/>
        </w:rPr>
        <w:t>Algorithmen in der VKI?</w:t>
      </w:r>
    </w:p>
    <w:p w14:paraId="475B6C4E" w14:textId="77777777" w:rsidR="0087631D" w:rsidRPr="00CA51EB" w:rsidRDefault="0087631D" w:rsidP="0087631D">
      <w:pPr>
        <w:pStyle w:val="a5"/>
        <w:numPr>
          <w:ilvl w:val="0"/>
          <w:numId w:val="126"/>
        </w:numPr>
        <w:tabs>
          <w:tab w:val="left" w:pos="284"/>
        </w:tabs>
        <w:spacing w:after="0" w:line="240" w:lineRule="auto"/>
        <w:ind w:left="0" w:firstLine="0"/>
        <w:contextualSpacing w:val="0"/>
        <w:rPr>
          <w:rStyle w:val="13"/>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Was ist ein </w:t>
      </w:r>
      <w:r w:rsidRPr="00CA51EB">
        <w:rPr>
          <w:rStyle w:val="13"/>
          <w:rFonts w:ascii="Times New Roman" w:hAnsi="Times New Roman" w:cs="Times New Roman"/>
          <w:sz w:val="28"/>
          <w:szCs w:val="28"/>
          <w:lang w:val="de-DE" w:eastAsia="de-DE"/>
        </w:rPr>
        <w:t>Multiagenten-System?</w:t>
      </w:r>
    </w:p>
    <w:p w14:paraId="1956C37B" w14:textId="77777777" w:rsidR="0087631D" w:rsidRPr="00CA51EB" w:rsidRDefault="0087631D" w:rsidP="0087631D">
      <w:pPr>
        <w:pStyle w:val="a5"/>
        <w:numPr>
          <w:ilvl w:val="0"/>
          <w:numId w:val="126"/>
        </w:numPr>
        <w:tabs>
          <w:tab w:val="left" w:pos="284"/>
        </w:tabs>
        <w:spacing w:after="0" w:line="240" w:lineRule="auto"/>
        <w:ind w:left="0" w:firstLine="0"/>
        <w:contextualSpacing w:val="0"/>
        <w:rPr>
          <w:rFonts w:ascii="Times New Roman" w:hAnsi="Times New Roman" w:cs="Times New Roman"/>
          <w:sz w:val="28"/>
          <w:szCs w:val="28"/>
          <w:lang w:val="de-DE"/>
        </w:rPr>
      </w:pPr>
      <w:r w:rsidRPr="00CA51EB">
        <w:rPr>
          <w:rFonts w:ascii="Times New Roman" w:hAnsi="Times New Roman" w:cs="Times New Roman"/>
          <w:bCs/>
          <w:sz w:val="28"/>
          <w:szCs w:val="28"/>
          <w:lang w:val="de-DE"/>
        </w:rPr>
        <w:t>Welche Funktionen erfüllen die Agenten?</w:t>
      </w:r>
    </w:p>
    <w:p w14:paraId="309602AD" w14:textId="77777777" w:rsidR="0087631D" w:rsidRPr="00CA51EB" w:rsidRDefault="0087631D" w:rsidP="0087631D">
      <w:pPr>
        <w:pStyle w:val="a5"/>
        <w:numPr>
          <w:ilvl w:val="0"/>
          <w:numId w:val="126"/>
        </w:numPr>
        <w:tabs>
          <w:tab w:val="left" w:pos="284"/>
        </w:tabs>
        <w:spacing w:after="0" w:line="240" w:lineRule="auto"/>
        <w:ind w:left="0" w:firstLine="0"/>
        <w:contextualSpacing w:val="0"/>
        <w:rPr>
          <w:rStyle w:val="13"/>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Wie viele </w:t>
      </w:r>
      <w:r w:rsidRPr="00CA51EB">
        <w:rPr>
          <w:rStyle w:val="13"/>
          <w:rFonts w:ascii="Times New Roman" w:hAnsi="Times New Roman" w:cs="Times New Roman"/>
          <w:sz w:val="28"/>
          <w:szCs w:val="28"/>
          <w:lang w:val="de-DE" w:eastAsia="de-DE"/>
        </w:rPr>
        <w:t xml:space="preserve">Verfahren werden für die Kommunikation zwischen einzelnen Modulen am verbreitetsten angewendet? </w:t>
      </w:r>
      <w:r w:rsidRPr="00CA51EB">
        <w:rPr>
          <w:rFonts w:ascii="Times New Roman" w:hAnsi="Times New Roman" w:cs="Times New Roman"/>
          <w:bCs/>
          <w:sz w:val="28"/>
          <w:szCs w:val="28"/>
          <w:lang w:val="de-DE"/>
        </w:rPr>
        <w:t xml:space="preserve">Was für </w:t>
      </w:r>
      <w:r w:rsidRPr="00CA51EB">
        <w:rPr>
          <w:rStyle w:val="13"/>
          <w:rFonts w:ascii="Times New Roman" w:hAnsi="Times New Roman" w:cs="Times New Roman"/>
          <w:sz w:val="28"/>
          <w:szCs w:val="28"/>
          <w:lang w:val="de-DE" w:eastAsia="de-DE"/>
        </w:rPr>
        <w:t>Verfahren sind das?</w:t>
      </w:r>
    </w:p>
    <w:p w14:paraId="05F17B25" w14:textId="77777777" w:rsidR="0087631D" w:rsidRPr="00CA51EB" w:rsidRDefault="0087631D" w:rsidP="0087631D">
      <w:pPr>
        <w:spacing w:after="0" w:line="240" w:lineRule="auto"/>
        <w:jc w:val="both"/>
        <w:rPr>
          <w:rFonts w:ascii="Times New Roman" w:hAnsi="Times New Roman" w:cs="Times New Roman"/>
          <w:sz w:val="28"/>
          <w:szCs w:val="28"/>
          <w:lang w:val="de-DE"/>
        </w:rPr>
      </w:pPr>
    </w:p>
    <w:p w14:paraId="1C0DFB2F" w14:textId="77777777" w:rsidR="0087631D" w:rsidRPr="005A6F52" w:rsidRDefault="0087631D" w:rsidP="005A6F52">
      <w:pPr>
        <w:spacing w:after="0" w:line="240" w:lineRule="auto"/>
        <w:rPr>
          <w:rFonts w:ascii="Times New Roman" w:hAnsi="Times New Roman" w:cs="Times New Roman"/>
          <w:b/>
          <w:bCs/>
          <w:sz w:val="28"/>
          <w:szCs w:val="28"/>
          <w:lang w:val="de-DE"/>
        </w:rPr>
      </w:pPr>
      <w:r w:rsidRPr="005A6F52">
        <w:rPr>
          <w:rFonts w:ascii="Times New Roman" w:hAnsi="Times New Roman" w:cs="Times New Roman"/>
          <w:b/>
          <w:bCs/>
          <w:sz w:val="28"/>
          <w:szCs w:val="28"/>
          <w:lang w:val="de-DE"/>
        </w:rPr>
        <w:t>Übung 13. Übersetzen Sie aus dem Russischen ins Deutsche.</w:t>
      </w:r>
    </w:p>
    <w:p w14:paraId="38EC6458" w14:textId="6656DA12" w:rsidR="00966A1F" w:rsidRPr="005A6F52" w:rsidRDefault="00966A1F" w:rsidP="005A6F52">
      <w:pPr>
        <w:pStyle w:val="a5"/>
        <w:numPr>
          <w:ilvl w:val="0"/>
          <w:numId w:val="254"/>
        </w:numPr>
        <w:tabs>
          <w:tab w:val="left" w:pos="284"/>
        </w:tabs>
        <w:spacing w:after="0" w:line="240" w:lineRule="auto"/>
        <w:ind w:left="0" w:hanging="11"/>
        <w:contextualSpacing w:val="0"/>
        <w:jc w:val="both"/>
        <w:rPr>
          <w:rStyle w:val="13"/>
          <w:rFonts w:ascii="Times New Roman" w:hAnsi="Times New Roman" w:cs="Times New Roman"/>
          <w:sz w:val="28"/>
          <w:szCs w:val="28"/>
          <w:lang w:eastAsia="de-DE"/>
        </w:rPr>
      </w:pPr>
      <w:bookmarkStart w:id="66" w:name="_Toc425364242"/>
      <w:r w:rsidRPr="005A6F52">
        <w:rPr>
          <w:rStyle w:val="13"/>
          <w:rFonts w:ascii="Times New Roman" w:hAnsi="Times New Roman" w:cs="Times New Roman"/>
          <w:sz w:val="28"/>
          <w:szCs w:val="28"/>
          <w:lang w:eastAsia="de-DE"/>
        </w:rPr>
        <w:t xml:space="preserve">Двома найважливішими аспектами розподіленого </w:t>
      </w:r>
      <w:proofErr w:type="gramStart"/>
      <w:r w:rsidRPr="005A6F52">
        <w:rPr>
          <w:rStyle w:val="13"/>
          <w:rFonts w:ascii="Times New Roman" w:hAnsi="Times New Roman" w:cs="Times New Roman"/>
          <w:sz w:val="28"/>
          <w:szCs w:val="28"/>
          <w:lang w:eastAsia="de-DE"/>
        </w:rPr>
        <w:t>штучного</w:t>
      </w:r>
      <w:proofErr w:type="gramEnd"/>
      <w:r w:rsidRPr="005A6F52">
        <w:rPr>
          <w:rStyle w:val="13"/>
          <w:rFonts w:ascii="Times New Roman" w:hAnsi="Times New Roman" w:cs="Times New Roman"/>
          <w:sz w:val="28"/>
          <w:szCs w:val="28"/>
          <w:lang w:eastAsia="de-DE"/>
        </w:rPr>
        <w:t xml:space="preserve"> інтелекту є розподіл завдань між агентами та об'єднання результатів.</w:t>
      </w:r>
    </w:p>
    <w:p w14:paraId="5FD26227" w14:textId="107332B5" w:rsidR="00966A1F" w:rsidRPr="005A6F52" w:rsidRDefault="00966A1F" w:rsidP="005A6F52">
      <w:pPr>
        <w:pStyle w:val="a5"/>
        <w:numPr>
          <w:ilvl w:val="0"/>
          <w:numId w:val="254"/>
        </w:numPr>
        <w:tabs>
          <w:tab w:val="left" w:pos="284"/>
        </w:tabs>
        <w:spacing w:after="0" w:line="240" w:lineRule="auto"/>
        <w:ind w:left="0" w:hanging="11"/>
        <w:contextualSpacing w:val="0"/>
        <w:jc w:val="both"/>
        <w:rPr>
          <w:rStyle w:val="13"/>
          <w:rFonts w:ascii="Times New Roman" w:hAnsi="Times New Roman" w:cs="Times New Roman"/>
          <w:sz w:val="28"/>
          <w:szCs w:val="28"/>
          <w:lang w:eastAsia="de-DE"/>
        </w:rPr>
      </w:pPr>
      <w:r w:rsidRPr="005A6F52">
        <w:rPr>
          <w:rStyle w:val="13"/>
          <w:rFonts w:ascii="Times New Roman" w:hAnsi="Times New Roman" w:cs="Times New Roman"/>
          <w:sz w:val="28"/>
          <w:szCs w:val="28"/>
          <w:lang w:eastAsia="de-DE"/>
        </w:rPr>
        <w:t xml:space="preserve">Сьогодні інтелектуальні агенти (далі просто агенти) відображають новий </w:t>
      </w:r>
      <w:proofErr w:type="gramStart"/>
      <w:r w:rsidRPr="005A6F52">
        <w:rPr>
          <w:rStyle w:val="13"/>
          <w:rFonts w:ascii="Times New Roman" w:hAnsi="Times New Roman" w:cs="Times New Roman"/>
          <w:sz w:val="28"/>
          <w:szCs w:val="28"/>
          <w:lang w:eastAsia="de-DE"/>
        </w:rPr>
        <w:t>р</w:t>
      </w:r>
      <w:proofErr w:type="gramEnd"/>
      <w:r w:rsidRPr="005A6F52">
        <w:rPr>
          <w:rStyle w:val="13"/>
          <w:rFonts w:ascii="Times New Roman" w:hAnsi="Times New Roman" w:cs="Times New Roman"/>
          <w:sz w:val="28"/>
          <w:szCs w:val="28"/>
          <w:lang w:eastAsia="de-DE"/>
        </w:rPr>
        <w:t>івень абстракції у виставі світу, відкривають нові перспективи у розробці ПЗ.</w:t>
      </w:r>
    </w:p>
    <w:p w14:paraId="250C585F" w14:textId="480EDC6D" w:rsidR="00966A1F" w:rsidRPr="005A6F52" w:rsidRDefault="00966A1F" w:rsidP="005A6F52">
      <w:pPr>
        <w:pStyle w:val="a5"/>
        <w:numPr>
          <w:ilvl w:val="0"/>
          <w:numId w:val="254"/>
        </w:numPr>
        <w:tabs>
          <w:tab w:val="left" w:pos="284"/>
        </w:tabs>
        <w:spacing w:after="0" w:line="240" w:lineRule="auto"/>
        <w:ind w:left="0" w:hanging="11"/>
        <w:contextualSpacing w:val="0"/>
        <w:jc w:val="both"/>
        <w:rPr>
          <w:rStyle w:val="13"/>
          <w:rFonts w:ascii="Times New Roman" w:hAnsi="Times New Roman" w:cs="Times New Roman"/>
          <w:sz w:val="28"/>
          <w:szCs w:val="28"/>
          <w:lang w:eastAsia="de-DE"/>
        </w:rPr>
      </w:pPr>
      <w:r w:rsidRPr="005A6F52">
        <w:rPr>
          <w:rStyle w:val="13"/>
          <w:rFonts w:ascii="Times New Roman" w:hAnsi="Times New Roman" w:cs="Times New Roman"/>
          <w:sz w:val="28"/>
          <w:szCs w:val="28"/>
          <w:lang w:eastAsia="de-DE"/>
        </w:rPr>
        <w:t>Більш того, створення розподілених додаткі</w:t>
      </w:r>
      <w:proofErr w:type="gramStart"/>
      <w:r w:rsidRPr="005A6F52">
        <w:rPr>
          <w:rStyle w:val="13"/>
          <w:rFonts w:ascii="Times New Roman" w:hAnsi="Times New Roman" w:cs="Times New Roman"/>
          <w:sz w:val="28"/>
          <w:szCs w:val="28"/>
          <w:lang w:eastAsia="de-DE"/>
        </w:rPr>
        <w:t>в</w:t>
      </w:r>
      <w:proofErr w:type="gramEnd"/>
      <w:r w:rsidRPr="005A6F52">
        <w:rPr>
          <w:rStyle w:val="13"/>
          <w:rFonts w:ascii="Times New Roman" w:hAnsi="Times New Roman" w:cs="Times New Roman"/>
          <w:sz w:val="28"/>
          <w:szCs w:val="28"/>
          <w:lang w:eastAsia="de-DE"/>
        </w:rPr>
        <w:t xml:space="preserve"> </w:t>
      </w:r>
      <w:proofErr w:type="gramStart"/>
      <w:r w:rsidRPr="005A6F52">
        <w:rPr>
          <w:rStyle w:val="13"/>
          <w:rFonts w:ascii="Times New Roman" w:hAnsi="Times New Roman" w:cs="Times New Roman"/>
          <w:sz w:val="28"/>
          <w:szCs w:val="28"/>
          <w:lang w:eastAsia="de-DE"/>
        </w:rPr>
        <w:t>на</w:t>
      </w:r>
      <w:proofErr w:type="gramEnd"/>
      <w:r w:rsidRPr="005A6F52">
        <w:rPr>
          <w:rStyle w:val="13"/>
          <w:rFonts w:ascii="Times New Roman" w:hAnsi="Times New Roman" w:cs="Times New Roman"/>
          <w:sz w:val="28"/>
          <w:szCs w:val="28"/>
          <w:lang w:eastAsia="de-DE"/>
        </w:rPr>
        <w:t xml:space="preserve"> базі агентів розглядається навіть як великий прорив у розробці програмного забезпечення.</w:t>
      </w:r>
    </w:p>
    <w:p w14:paraId="65A7050F" w14:textId="5EB515DB" w:rsidR="00966A1F" w:rsidRPr="005A6F52" w:rsidRDefault="00966A1F" w:rsidP="005A6F52">
      <w:pPr>
        <w:pStyle w:val="a5"/>
        <w:numPr>
          <w:ilvl w:val="0"/>
          <w:numId w:val="254"/>
        </w:numPr>
        <w:tabs>
          <w:tab w:val="left" w:pos="284"/>
        </w:tabs>
        <w:spacing w:after="0" w:line="240" w:lineRule="auto"/>
        <w:ind w:left="0" w:hanging="11"/>
        <w:contextualSpacing w:val="0"/>
        <w:jc w:val="both"/>
        <w:rPr>
          <w:rStyle w:val="13"/>
          <w:rFonts w:ascii="Times New Roman" w:hAnsi="Times New Roman" w:cs="Times New Roman"/>
          <w:sz w:val="28"/>
          <w:szCs w:val="28"/>
          <w:lang w:eastAsia="de-DE"/>
        </w:rPr>
      </w:pPr>
      <w:r w:rsidRPr="005A6F52">
        <w:rPr>
          <w:rStyle w:val="13"/>
          <w:rFonts w:ascii="Times New Roman" w:hAnsi="Times New Roman" w:cs="Times New Roman"/>
          <w:sz w:val="28"/>
          <w:szCs w:val="28"/>
          <w:lang w:eastAsia="de-DE"/>
        </w:rPr>
        <w:t xml:space="preserve">Агенти широко використовуються як у малих системах типу фільтрів електронної пошти, так і у великих відкритих системах з критичними завданнями, </w:t>
      </w:r>
      <w:proofErr w:type="gramStart"/>
      <w:r w:rsidRPr="005A6F52">
        <w:rPr>
          <w:rStyle w:val="13"/>
          <w:rFonts w:ascii="Times New Roman" w:hAnsi="Times New Roman" w:cs="Times New Roman"/>
          <w:sz w:val="28"/>
          <w:szCs w:val="28"/>
          <w:lang w:eastAsia="de-DE"/>
        </w:rPr>
        <w:t>такими</w:t>
      </w:r>
      <w:proofErr w:type="gramEnd"/>
      <w:r w:rsidRPr="005A6F52">
        <w:rPr>
          <w:rStyle w:val="13"/>
          <w:rFonts w:ascii="Times New Roman" w:hAnsi="Times New Roman" w:cs="Times New Roman"/>
          <w:sz w:val="28"/>
          <w:szCs w:val="28"/>
          <w:lang w:eastAsia="de-DE"/>
        </w:rPr>
        <w:t xml:space="preserve"> як, наприклад, управління повітряним рухом.</w:t>
      </w:r>
    </w:p>
    <w:p w14:paraId="07429994" w14:textId="6809D8A7" w:rsidR="00300591" w:rsidRPr="00071B9C" w:rsidRDefault="00966A1F" w:rsidP="005A6F52">
      <w:pPr>
        <w:pStyle w:val="a5"/>
        <w:numPr>
          <w:ilvl w:val="0"/>
          <w:numId w:val="254"/>
        </w:numPr>
        <w:tabs>
          <w:tab w:val="left" w:pos="284"/>
        </w:tabs>
        <w:spacing w:after="0" w:line="240" w:lineRule="auto"/>
        <w:ind w:left="0" w:hanging="11"/>
        <w:contextualSpacing w:val="0"/>
        <w:jc w:val="both"/>
        <w:rPr>
          <w:rStyle w:val="13"/>
          <w:rFonts w:ascii="Times New Roman" w:hAnsi="Times New Roman" w:cs="Times New Roman"/>
          <w:sz w:val="28"/>
          <w:szCs w:val="28"/>
          <w:lang w:eastAsia="de-DE"/>
        </w:rPr>
      </w:pPr>
      <w:r w:rsidRPr="005A6F52">
        <w:rPr>
          <w:rStyle w:val="13"/>
          <w:rFonts w:ascii="Times New Roman" w:hAnsi="Times New Roman" w:cs="Times New Roman"/>
          <w:sz w:val="28"/>
          <w:szCs w:val="28"/>
          <w:lang w:eastAsia="de-DE"/>
        </w:rPr>
        <w:t xml:space="preserve">Перш за все, агент - це обчислювальна система, яка впроваджена в деяке середовище і здатна </w:t>
      </w:r>
      <w:proofErr w:type="gramStart"/>
      <w:r w:rsidRPr="005A6F52">
        <w:rPr>
          <w:rStyle w:val="13"/>
          <w:rFonts w:ascii="Times New Roman" w:hAnsi="Times New Roman" w:cs="Times New Roman"/>
          <w:sz w:val="28"/>
          <w:szCs w:val="28"/>
          <w:lang w:eastAsia="de-DE"/>
        </w:rPr>
        <w:t>до</w:t>
      </w:r>
      <w:proofErr w:type="gramEnd"/>
      <w:r w:rsidRPr="005A6F52">
        <w:rPr>
          <w:rStyle w:val="13"/>
          <w:rFonts w:ascii="Times New Roman" w:hAnsi="Times New Roman" w:cs="Times New Roman"/>
          <w:sz w:val="28"/>
          <w:szCs w:val="28"/>
          <w:lang w:eastAsia="de-DE"/>
        </w:rPr>
        <w:t xml:space="preserve"> автономної поведінки в ній відпові</w:t>
      </w:r>
      <w:proofErr w:type="gramStart"/>
      <w:r w:rsidRPr="005A6F52">
        <w:rPr>
          <w:rStyle w:val="13"/>
          <w:rFonts w:ascii="Times New Roman" w:hAnsi="Times New Roman" w:cs="Times New Roman"/>
          <w:sz w:val="28"/>
          <w:szCs w:val="28"/>
          <w:lang w:eastAsia="de-DE"/>
        </w:rPr>
        <w:t>дно</w:t>
      </w:r>
      <w:proofErr w:type="gramEnd"/>
      <w:r w:rsidRPr="005A6F52">
        <w:rPr>
          <w:rStyle w:val="13"/>
          <w:rFonts w:ascii="Times New Roman" w:hAnsi="Times New Roman" w:cs="Times New Roman"/>
          <w:sz w:val="28"/>
          <w:szCs w:val="28"/>
          <w:lang w:eastAsia="de-DE"/>
        </w:rPr>
        <w:t xml:space="preserve"> до своїх цілей. </w:t>
      </w:r>
      <w:r w:rsidRPr="00071B9C">
        <w:rPr>
          <w:rStyle w:val="13"/>
          <w:rFonts w:ascii="Times New Roman" w:hAnsi="Times New Roman" w:cs="Times New Roman"/>
          <w:sz w:val="28"/>
          <w:szCs w:val="28"/>
          <w:lang w:eastAsia="de-DE"/>
        </w:rPr>
        <w:t xml:space="preserve">Тут </w:t>
      </w:r>
      <w:proofErr w:type="gramStart"/>
      <w:r w:rsidRPr="00071B9C">
        <w:rPr>
          <w:rStyle w:val="13"/>
          <w:rFonts w:ascii="Times New Roman" w:hAnsi="Times New Roman" w:cs="Times New Roman"/>
          <w:sz w:val="28"/>
          <w:szCs w:val="28"/>
          <w:lang w:eastAsia="de-DE"/>
        </w:rPr>
        <w:t>п</w:t>
      </w:r>
      <w:proofErr w:type="gramEnd"/>
      <w:r w:rsidRPr="00071B9C">
        <w:rPr>
          <w:rStyle w:val="13"/>
          <w:rFonts w:ascii="Times New Roman" w:hAnsi="Times New Roman" w:cs="Times New Roman"/>
          <w:sz w:val="28"/>
          <w:szCs w:val="28"/>
          <w:lang w:eastAsia="de-DE"/>
        </w:rPr>
        <w:t>ід автономією зазвичай розуміють просто те, що система має бути здатною діяти без прямого втручання людей (або інших агентів) і контролювати свої власні дії та внутрішній стан.</w:t>
      </w:r>
    </w:p>
    <w:p w14:paraId="210A78DE" w14:textId="77777777" w:rsidR="00300591" w:rsidRPr="00C64EC3" w:rsidRDefault="00300591" w:rsidP="0087631D">
      <w:pPr>
        <w:pStyle w:val="2"/>
        <w:spacing w:before="0"/>
        <w:jc w:val="center"/>
        <w:rPr>
          <w:rFonts w:ascii="Times New Roman" w:hAnsi="Times New Roman" w:cs="Times New Roman"/>
        </w:rPr>
      </w:pPr>
    </w:p>
    <w:p w14:paraId="2134796D" w14:textId="77777777" w:rsidR="0087631D" w:rsidRPr="00745CA8" w:rsidRDefault="0087631D" w:rsidP="0087631D">
      <w:pPr>
        <w:pStyle w:val="2"/>
        <w:spacing w:before="0"/>
        <w:jc w:val="center"/>
        <w:rPr>
          <w:rFonts w:ascii="Times New Roman" w:hAnsi="Times New Roman" w:cs="Times New Roman"/>
          <w:b/>
          <w:i/>
          <w:color w:val="auto"/>
          <w:sz w:val="28"/>
          <w:lang w:val="de-DE"/>
        </w:rPr>
      </w:pPr>
      <w:bookmarkStart w:id="67" w:name="_Toc142383011"/>
      <w:r w:rsidRPr="00745CA8">
        <w:rPr>
          <w:rFonts w:ascii="Times New Roman" w:hAnsi="Times New Roman" w:cs="Times New Roman"/>
          <w:b/>
          <w:color w:val="auto"/>
          <w:sz w:val="28"/>
          <w:lang w:val="de-DE"/>
        </w:rPr>
        <w:t>Text 2. LAN. Lokale Netzwerke</w:t>
      </w:r>
      <w:bookmarkEnd w:id="66"/>
      <w:bookmarkEnd w:id="67"/>
    </w:p>
    <w:p w14:paraId="75231646" w14:textId="77777777" w:rsidR="0087631D" w:rsidRPr="00CA51EB" w:rsidRDefault="0087631D" w:rsidP="0087631D">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Eine gute Definition der lokalen Netze (LAN) gibt die European Computer Manufacturer Association (ECMA):</w:t>
      </w:r>
    </w:p>
    <w:p w14:paraId="5E1A724D" w14:textId="77777777" w:rsidR="0087631D" w:rsidRPr="00CA51EB" w:rsidRDefault="0087631D" w:rsidP="0087631D">
      <w:pPr>
        <w:pStyle w:val="a5"/>
        <w:numPr>
          <w:ilvl w:val="0"/>
          <w:numId w:val="136"/>
        </w:numPr>
        <w:spacing w:after="0" w:line="240" w:lineRule="auto"/>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Ein LAN ist ein Datenkommunikationssystem, das mehreren unabhängigen Geräten die Möglichkeit bietet, miteinander zu kommunizieren.</w:t>
      </w:r>
    </w:p>
    <w:p w14:paraId="379FE7BD" w14:textId="77777777" w:rsidR="0087631D" w:rsidRPr="00CA51EB" w:rsidRDefault="0087631D" w:rsidP="0087631D">
      <w:pPr>
        <w:pStyle w:val="a5"/>
        <w:numPr>
          <w:ilvl w:val="0"/>
          <w:numId w:val="136"/>
        </w:numPr>
        <w:spacing w:after="0" w:line="240" w:lineRule="auto"/>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Ein LAN unterscheidet sich von anderen Datennetzwerken dadurch, dass die Kommunikation auf ein in der Ausdehnung begrenztes geographisches Gebiet beschränkt ist.</w:t>
      </w:r>
    </w:p>
    <w:p w14:paraId="0C8A097E" w14:textId="77777777" w:rsidR="0087631D" w:rsidRPr="00CA51EB" w:rsidRDefault="0087631D" w:rsidP="0087631D">
      <w:pPr>
        <w:pStyle w:val="a5"/>
        <w:numPr>
          <w:ilvl w:val="0"/>
          <w:numId w:val="136"/>
        </w:numPr>
        <w:spacing w:after="0" w:line="240" w:lineRule="auto"/>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LAN benutzt ein Kommunikationsmedium mittlerer bis hoher Datenübertragungsrate sowie einer durchweg niedrigen Fehlerrate.</w:t>
      </w:r>
    </w:p>
    <w:p w14:paraId="269AD35C" w14:textId="77777777" w:rsidR="0087631D" w:rsidRPr="00CA51EB" w:rsidRDefault="0087631D" w:rsidP="0087631D">
      <w:pPr>
        <w:pStyle w:val="a5"/>
        <w:numPr>
          <w:ilvl w:val="0"/>
          <w:numId w:val="136"/>
        </w:numPr>
        <w:spacing w:after="0" w:line="240" w:lineRule="auto"/>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Ein LAN befindet sich unter Kontrolle einer einzelnen Organisation und unterscheidet sich dadurch von den Weiterverkehrsnetzen (WAN), die Einrichtungen an verschiedenen Orten eines Landes miteinander verbinden bzw. als öffentliche Netze betrieben werden.</w:t>
      </w:r>
    </w:p>
    <w:p w14:paraId="1CAB26D3" w14:textId="77777777" w:rsidR="0087631D" w:rsidRPr="00CA51EB" w:rsidRDefault="0087631D" w:rsidP="0087631D">
      <w:pPr>
        <w:pStyle w:val="af"/>
        <w:shd w:val="clear" w:color="auto" w:fill="auto"/>
        <w:spacing w:before="0" w:after="0" w:line="240" w:lineRule="auto"/>
        <w:ind w:left="20" w:right="20" w:firstLine="0"/>
        <w:rPr>
          <w:rFonts w:ascii="Times New Roman" w:hAnsi="Times New Roman" w:cs="Times New Roman"/>
          <w:sz w:val="28"/>
          <w:szCs w:val="28"/>
          <w:lang w:val="de-DE"/>
        </w:rPr>
      </w:pPr>
      <w:r w:rsidRPr="00CA51EB">
        <w:rPr>
          <w:rStyle w:val="13"/>
          <w:rFonts w:ascii="Times New Roman" w:hAnsi="Times New Roman" w:cs="Times New Roman"/>
          <w:sz w:val="28"/>
          <w:szCs w:val="28"/>
          <w:lang w:val="de-DE" w:eastAsia="de-DE"/>
        </w:rPr>
        <w:t>Die Automatisierungstechnik stellt unterschiedliche, manchmal konträre Anforderungen an ein lokales Netz.</w:t>
      </w:r>
    </w:p>
    <w:p w14:paraId="6CFD1B2E" w14:textId="77777777" w:rsidR="0087631D" w:rsidRPr="00CA51EB" w:rsidRDefault="0087631D" w:rsidP="0087631D">
      <w:pPr>
        <w:pStyle w:val="af"/>
        <w:shd w:val="clear" w:color="auto" w:fill="auto"/>
        <w:spacing w:before="0" w:after="0" w:line="240" w:lineRule="auto"/>
        <w:ind w:left="20" w:firstLine="0"/>
        <w:rPr>
          <w:rFonts w:ascii="Times New Roman" w:hAnsi="Times New Roman" w:cs="Times New Roman"/>
          <w:sz w:val="28"/>
          <w:szCs w:val="28"/>
          <w:lang w:val="de-DE"/>
        </w:rPr>
      </w:pPr>
      <w:r w:rsidRPr="00CA51EB">
        <w:rPr>
          <w:rStyle w:val="13"/>
          <w:rFonts w:ascii="Times New Roman" w:hAnsi="Times New Roman" w:cs="Times New Roman"/>
          <w:sz w:val="28"/>
          <w:szCs w:val="28"/>
          <w:lang w:val="de-DE" w:eastAsia="de-DE"/>
        </w:rPr>
        <w:t>Solche Anforderungen können:</w:t>
      </w:r>
    </w:p>
    <w:p w14:paraId="4508AC32" w14:textId="77777777" w:rsidR="0087631D" w:rsidRPr="00CA51EB" w:rsidRDefault="0087631D" w:rsidP="0087631D">
      <w:pPr>
        <w:pStyle w:val="af"/>
        <w:numPr>
          <w:ilvl w:val="0"/>
          <w:numId w:val="137"/>
        </w:numPr>
        <w:shd w:val="clear" w:color="auto" w:fill="auto"/>
        <w:spacing w:before="0" w:after="0" w:line="240" w:lineRule="auto"/>
        <w:rPr>
          <w:rFonts w:ascii="Times New Roman" w:hAnsi="Times New Roman" w:cs="Times New Roman"/>
          <w:sz w:val="28"/>
          <w:szCs w:val="28"/>
          <w:lang w:val="de-DE"/>
        </w:rPr>
      </w:pPr>
      <w:r w:rsidRPr="00CA51EB">
        <w:rPr>
          <w:rStyle w:val="13"/>
          <w:rFonts w:ascii="Times New Roman" w:hAnsi="Times New Roman" w:cs="Times New Roman"/>
          <w:sz w:val="28"/>
          <w:szCs w:val="28"/>
          <w:lang w:val="de-DE" w:eastAsia="de-DE"/>
        </w:rPr>
        <w:t>die Geschwindigkeit, mit der die Daten übertragen werden,</w:t>
      </w:r>
    </w:p>
    <w:p w14:paraId="78C2D6FF" w14:textId="77777777" w:rsidR="0087631D" w:rsidRPr="00CA51EB" w:rsidRDefault="0087631D" w:rsidP="0087631D">
      <w:pPr>
        <w:pStyle w:val="af"/>
        <w:numPr>
          <w:ilvl w:val="0"/>
          <w:numId w:val="137"/>
        </w:numPr>
        <w:shd w:val="clear" w:color="auto" w:fill="auto"/>
        <w:spacing w:before="0" w:after="0" w:line="240" w:lineRule="auto"/>
        <w:rPr>
          <w:rFonts w:ascii="Times New Roman" w:hAnsi="Times New Roman" w:cs="Times New Roman"/>
          <w:sz w:val="28"/>
          <w:szCs w:val="28"/>
          <w:lang w:val="de-DE"/>
        </w:rPr>
      </w:pPr>
      <w:r w:rsidRPr="00CA51EB">
        <w:rPr>
          <w:rStyle w:val="13"/>
          <w:rFonts w:ascii="Times New Roman" w:hAnsi="Times New Roman" w:cs="Times New Roman"/>
          <w:sz w:val="28"/>
          <w:szCs w:val="28"/>
          <w:lang w:val="de-DE" w:eastAsia="de-DE"/>
        </w:rPr>
        <w:t>die Menge der Daten,</w:t>
      </w:r>
    </w:p>
    <w:p w14:paraId="65BEF6DC" w14:textId="77777777" w:rsidR="0087631D" w:rsidRPr="00CA51EB" w:rsidRDefault="0087631D" w:rsidP="0087631D">
      <w:pPr>
        <w:pStyle w:val="af"/>
        <w:numPr>
          <w:ilvl w:val="0"/>
          <w:numId w:val="137"/>
        </w:numPr>
        <w:shd w:val="clear" w:color="auto" w:fill="auto"/>
        <w:spacing w:before="0" w:after="0" w:line="240" w:lineRule="auto"/>
        <w:rPr>
          <w:rFonts w:ascii="Times New Roman" w:hAnsi="Times New Roman" w:cs="Times New Roman"/>
          <w:sz w:val="28"/>
          <w:szCs w:val="28"/>
          <w:lang w:val="de-DE"/>
        </w:rPr>
      </w:pPr>
      <w:r w:rsidRPr="00CA51EB">
        <w:rPr>
          <w:rStyle w:val="13"/>
          <w:rFonts w:ascii="Times New Roman" w:hAnsi="Times New Roman" w:cs="Times New Roman"/>
          <w:sz w:val="28"/>
          <w:szCs w:val="28"/>
          <w:lang w:val="de-DE" w:eastAsia="de-DE"/>
        </w:rPr>
        <w:t>die Anzahl der anzuschließenden Automatisierungskomponenten</w:t>
      </w:r>
    </w:p>
    <w:p w14:paraId="6A114A6F" w14:textId="77777777" w:rsidR="0087631D" w:rsidRPr="00CA51EB" w:rsidRDefault="0087631D" w:rsidP="0087631D">
      <w:pPr>
        <w:pStyle w:val="af"/>
        <w:numPr>
          <w:ilvl w:val="0"/>
          <w:numId w:val="137"/>
        </w:numPr>
        <w:shd w:val="clear" w:color="auto" w:fill="auto"/>
        <w:spacing w:before="0" w:after="0" w:line="240" w:lineRule="auto"/>
        <w:rPr>
          <w:rFonts w:ascii="Times New Roman" w:hAnsi="Times New Roman" w:cs="Times New Roman"/>
          <w:sz w:val="28"/>
          <w:szCs w:val="28"/>
          <w:lang w:val="de-DE"/>
        </w:rPr>
      </w:pPr>
      <w:r w:rsidRPr="00CA51EB">
        <w:rPr>
          <w:rStyle w:val="13"/>
          <w:rFonts w:ascii="Times New Roman" w:hAnsi="Times New Roman" w:cs="Times New Roman"/>
          <w:sz w:val="28"/>
          <w:szCs w:val="28"/>
          <w:lang w:val="de-DE" w:eastAsia="de-DE"/>
        </w:rPr>
        <w:t>aber auch die Ausdehnung des Netzes oder seine Kosten betreffen.</w:t>
      </w:r>
    </w:p>
    <w:p w14:paraId="34616F79" w14:textId="77777777" w:rsidR="0087631D" w:rsidRPr="00CA51EB" w:rsidRDefault="0087631D" w:rsidP="0087631D">
      <w:pPr>
        <w:pStyle w:val="af"/>
        <w:shd w:val="clear" w:color="auto" w:fill="auto"/>
        <w:spacing w:before="0" w:after="0" w:line="240" w:lineRule="auto"/>
        <w:ind w:left="20" w:right="20" w:firstLine="0"/>
        <w:rPr>
          <w:rFonts w:ascii="Times New Roman" w:hAnsi="Times New Roman" w:cs="Times New Roman"/>
          <w:sz w:val="28"/>
          <w:szCs w:val="28"/>
          <w:lang w:val="de-DE"/>
        </w:rPr>
      </w:pPr>
      <w:r w:rsidRPr="00CA51EB">
        <w:rPr>
          <w:rStyle w:val="13"/>
          <w:rFonts w:ascii="Times New Roman" w:hAnsi="Times New Roman" w:cs="Times New Roman"/>
          <w:sz w:val="28"/>
          <w:szCs w:val="28"/>
          <w:lang w:val="de-DE" w:eastAsia="de-DE"/>
        </w:rPr>
        <w:t xml:space="preserve">Jedes heute im Einsatz befindliche Netz erfüllt einige Anforderungen in hohem </w:t>
      </w:r>
      <w:r w:rsidRPr="00CA51EB">
        <w:rPr>
          <w:rStyle w:val="13"/>
          <w:rFonts w:ascii="Times New Roman" w:hAnsi="Times New Roman" w:cs="Times New Roman"/>
          <w:sz w:val="28"/>
          <w:szCs w:val="28"/>
          <w:lang w:val="de-DE" w:eastAsia="de-DE"/>
        </w:rPr>
        <w:lastRenderedPageBreak/>
        <w:t>Maße, andere dafür weniger gut.</w:t>
      </w:r>
    </w:p>
    <w:p w14:paraId="18FE450F" w14:textId="77777777" w:rsidR="0087631D" w:rsidRPr="00CA51EB" w:rsidRDefault="0087631D" w:rsidP="0087631D">
      <w:pPr>
        <w:pStyle w:val="af"/>
        <w:shd w:val="clear" w:color="auto" w:fill="auto"/>
        <w:spacing w:before="0" w:after="0" w:line="240" w:lineRule="auto"/>
        <w:ind w:left="20" w:right="20" w:firstLine="0"/>
        <w:rPr>
          <w:rFonts w:ascii="Times New Roman" w:hAnsi="Times New Roman" w:cs="Times New Roman"/>
          <w:sz w:val="28"/>
          <w:szCs w:val="28"/>
          <w:lang w:val="de-DE"/>
        </w:rPr>
      </w:pPr>
      <w:r w:rsidRPr="00CA51EB">
        <w:rPr>
          <w:rStyle w:val="13"/>
          <w:rFonts w:ascii="Times New Roman" w:hAnsi="Times New Roman" w:cs="Times New Roman"/>
          <w:sz w:val="28"/>
          <w:szCs w:val="28"/>
          <w:lang w:val="de-DE" w:eastAsia="de-DE"/>
        </w:rPr>
        <w:t xml:space="preserve">Feldbussysteme unterscheiden sich sehr stark von </w:t>
      </w:r>
      <w:r w:rsidRPr="00CA51EB">
        <w:rPr>
          <w:rStyle w:val="13"/>
          <w:rFonts w:ascii="Times New Roman" w:hAnsi="Times New Roman" w:cs="Times New Roman"/>
          <w:sz w:val="28"/>
          <w:szCs w:val="28"/>
          <w:lang w:val="de-DE"/>
        </w:rPr>
        <w:t xml:space="preserve">LANs. </w:t>
      </w:r>
      <w:r w:rsidRPr="00CA51EB">
        <w:rPr>
          <w:rStyle w:val="13"/>
          <w:rFonts w:ascii="Times New Roman" w:hAnsi="Times New Roman" w:cs="Times New Roman"/>
          <w:sz w:val="28"/>
          <w:szCs w:val="28"/>
          <w:lang w:val="de-DE" w:eastAsia="de-DE"/>
        </w:rPr>
        <w:t xml:space="preserve">Während in </w:t>
      </w:r>
      <w:r w:rsidRPr="00CA51EB">
        <w:rPr>
          <w:rStyle w:val="13"/>
          <w:rFonts w:ascii="Times New Roman" w:hAnsi="Times New Roman" w:cs="Times New Roman"/>
          <w:sz w:val="28"/>
          <w:szCs w:val="28"/>
          <w:lang w:val="de-DE"/>
        </w:rPr>
        <w:t xml:space="preserve">LANs </w:t>
      </w:r>
      <w:r w:rsidRPr="00CA51EB">
        <w:rPr>
          <w:rStyle w:val="13"/>
          <w:rFonts w:ascii="Times New Roman" w:hAnsi="Times New Roman" w:cs="Times New Roman"/>
          <w:sz w:val="28"/>
          <w:szCs w:val="28"/>
          <w:lang w:val="de-DE" w:eastAsia="de-DE"/>
        </w:rPr>
        <w:t>in der Regel alle Teilnehmer alle Dienste des Netzwerkes beherrschen (orthogonale Auslegung), findet man in Feldbussystemen häufig eine starke Asymmetrie (z. B. Ventil-Controller ...).</w:t>
      </w:r>
    </w:p>
    <w:p w14:paraId="6DAC0A97" w14:textId="77777777" w:rsidR="0087631D" w:rsidRPr="00CA51EB" w:rsidRDefault="0087631D" w:rsidP="0087631D">
      <w:pPr>
        <w:pStyle w:val="af"/>
        <w:shd w:val="clear" w:color="auto" w:fill="auto"/>
        <w:spacing w:before="0" w:after="0" w:line="240" w:lineRule="auto"/>
        <w:ind w:left="20" w:right="20" w:firstLine="0"/>
        <w:rPr>
          <w:rFonts w:ascii="Times New Roman" w:hAnsi="Times New Roman" w:cs="Times New Roman"/>
          <w:sz w:val="28"/>
          <w:szCs w:val="28"/>
          <w:lang w:val="de-DE"/>
        </w:rPr>
      </w:pPr>
      <w:r w:rsidRPr="00CA51EB">
        <w:rPr>
          <w:rStyle w:val="13"/>
          <w:rFonts w:ascii="Times New Roman" w:hAnsi="Times New Roman" w:cs="Times New Roman"/>
          <w:sz w:val="28"/>
          <w:szCs w:val="28"/>
          <w:lang w:val="de-DE" w:eastAsia="de-DE"/>
        </w:rPr>
        <w:t>Lokale Netze werden daher grundsätzlich nach drei Gesichtspunkten unterschieden:</w:t>
      </w:r>
    </w:p>
    <w:p w14:paraId="7C1F4142" w14:textId="77777777" w:rsidR="0087631D" w:rsidRPr="00CA51EB" w:rsidRDefault="0087631D" w:rsidP="0087631D">
      <w:pPr>
        <w:pStyle w:val="af"/>
        <w:numPr>
          <w:ilvl w:val="0"/>
          <w:numId w:val="138"/>
        </w:numPr>
        <w:shd w:val="clear" w:color="auto" w:fill="auto"/>
        <w:spacing w:before="0" w:after="0" w:line="240" w:lineRule="auto"/>
        <w:rPr>
          <w:rFonts w:ascii="Times New Roman" w:hAnsi="Times New Roman" w:cs="Times New Roman"/>
          <w:sz w:val="28"/>
          <w:szCs w:val="28"/>
          <w:lang w:val="de-DE"/>
        </w:rPr>
      </w:pPr>
      <w:r w:rsidRPr="00CA51EB">
        <w:rPr>
          <w:rStyle w:val="13"/>
          <w:rFonts w:ascii="Times New Roman" w:hAnsi="Times New Roman" w:cs="Times New Roman"/>
          <w:sz w:val="28"/>
          <w:szCs w:val="28"/>
          <w:lang w:val="de-DE" w:eastAsia="de-DE"/>
        </w:rPr>
        <w:t>nach der Form des Netzes (Topologie)</w:t>
      </w:r>
    </w:p>
    <w:p w14:paraId="56176B4C" w14:textId="77777777" w:rsidR="0087631D" w:rsidRPr="00CA51EB" w:rsidRDefault="0087631D" w:rsidP="0087631D">
      <w:pPr>
        <w:pStyle w:val="af"/>
        <w:numPr>
          <w:ilvl w:val="0"/>
          <w:numId w:val="138"/>
        </w:numPr>
        <w:shd w:val="clear" w:color="auto" w:fill="auto"/>
        <w:spacing w:before="0" w:after="0" w:line="240" w:lineRule="auto"/>
        <w:rPr>
          <w:rFonts w:ascii="Times New Roman" w:hAnsi="Times New Roman" w:cs="Times New Roman"/>
          <w:sz w:val="28"/>
          <w:szCs w:val="28"/>
          <w:lang w:val="de-DE"/>
        </w:rPr>
      </w:pPr>
      <w:r w:rsidRPr="00CA51EB">
        <w:rPr>
          <w:rStyle w:val="13"/>
          <w:rFonts w:ascii="Times New Roman" w:hAnsi="Times New Roman" w:cs="Times New Roman"/>
          <w:sz w:val="28"/>
          <w:szCs w:val="28"/>
          <w:lang w:val="de-DE" w:eastAsia="de-DE"/>
        </w:rPr>
        <w:t>nach dem verwendeten Übertragungsmedium und</w:t>
      </w:r>
    </w:p>
    <w:p w14:paraId="5B7C3938" w14:textId="77777777" w:rsidR="0087631D" w:rsidRPr="00CA51EB" w:rsidRDefault="0087631D" w:rsidP="0087631D">
      <w:pPr>
        <w:pStyle w:val="af"/>
        <w:numPr>
          <w:ilvl w:val="0"/>
          <w:numId w:val="138"/>
        </w:numPr>
        <w:shd w:val="clear" w:color="auto" w:fill="auto"/>
        <w:spacing w:before="0" w:after="0" w:line="240" w:lineRule="auto"/>
        <w:rPr>
          <w:rFonts w:ascii="Times New Roman" w:hAnsi="Times New Roman" w:cs="Times New Roman"/>
          <w:sz w:val="28"/>
          <w:szCs w:val="28"/>
          <w:lang w:val="de-DE"/>
        </w:rPr>
      </w:pPr>
      <w:r w:rsidRPr="00CA51EB">
        <w:rPr>
          <w:rStyle w:val="13"/>
          <w:rFonts w:ascii="Times New Roman" w:hAnsi="Times New Roman" w:cs="Times New Roman"/>
          <w:sz w:val="28"/>
          <w:szCs w:val="28"/>
          <w:lang w:val="de-DE" w:eastAsia="de-DE"/>
        </w:rPr>
        <w:t>nach dem Zugriffsverfahren.</w:t>
      </w:r>
    </w:p>
    <w:p w14:paraId="47AC07CA" w14:textId="77777777" w:rsidR="0087631D" w:rsidRPr="00CA51EB" w:rsidRDefault="0087631D" w:rsidP="0087631D">
      <w:pPr>
        <w:pStyle w:val="Bodytext61"/>
        <w:shd w:val="clear" w:color="auto" w:fill="auto"/>
        <w:spacing w:before="0" w:after="0" w:line="240" w:lineRule="auto"/>
        <w:ind w:left="20"/>
        <w:rPr>
          <w:sz w:val="28"/>
          <w:szCs w:val="28"/>
          <w:lang w:val="de-DE"/>
        </w:rPr>
      </w:pPr>
      <w:r w:rsidRPr="00CA51EB">
        <w:rPr>
          <w:rStyle w:val="Bodytext6"/>
          <w:sz w:val="28"/>
          <w:szCs w:val="28"/>
          <w:lang w:val="de-DE" w:eastAsia="de-DE"/>
        </w:rPr>
        <w:t>LAN-Komponenten</w:t>
      </w:r>
    </w:p>
    <w:p w14:paraId="2DB3A02F" w14:textId="77777777" w:rsidR="0087631D" w:rsidRPr="00CA51EB" w:rsidRDefault="0087631D" w:rsidP="0087631D">
      <w:pPr>
        <w:pStyle w:val="af"/>
        <w:shd w:val="clear" w:color="auto" w:fill="auto"/>
        <w:spacing w:before="0" w:after="0" w:line="240" w:lineRule="auto"/>
        <w:ind w:left="20" w:firstLine="0"/>
        <w:rPr>
          <w:rFonts w:ascii="Times New Roman" w:hAnsi="Times New Roman" w:cs="Times New Roman"/>
          <w:sz w:val="28"/>
          <w:szCs w:val="28"/>
          <w:lang w:val="de-DE"/>
        </w:rPr>
      </w:pPr>
      <w:r w:rsidRPr="00CA51EB">
        <w:rPr>
          <w:rStyle w:val="13"/>
          <w:rFonts w:ascii="Times New Roman" w:hAnsi="Times New Roman" w:cs="Times New Roman"/>
          <w:sz w:val="28"/>
          <w:szCs w:val="28"/>
          <w:lang w:val="de-DE" w:eastAsia="de-DE"/>
        </w:rPr>
        <w:t>Ein lokales Netz besteht aus:</w:t>
      </w:r>
    </w:p>
    <w:p w14:paraId="5F14EFB5" w14:textId="77777777" w:rsidR="0087631D" w:rsidRPr="00CA51EB" w:rsidRDefault="0087631D" w:rsidP="0087631D">
      <w:pPr>
        <w:pStyle w:val="af"/>
        <w:numPr>
          <w:ilvl w:val="0"/>
          <w:numId w:val="139"/>
        </w:numPr>
        <w:shd w:val="clear" w:color="auto" w:fill="auto"/>
        <w:spacing w:before="0" w:after="0" w:line="240" w:lineRule="auto"/>
        <w:ind w:right="20"/>
        <w:jc w:val="left"/>
        <w:rPr>
          <w:rFonts w:ascii="Times New Roman" w:hAnsi="Times New Roman" w:cs="Times New Roman"/>
          <w:sz w:val="28"/>
          <w:szCs w:val="28"/>
          <w:lang w:val="de-DE"/>
        </w:rPr>
      </w:pPr>
      <w:r w:rsidRPr="00CA51EB">
        <w:rPr>
          <w:rStyle w:val="13"/>
          <w:rFonts w:ascii="Times New Roman" w:hAnsi="Times New Roman" w:cs="Times New Roman"/>
          <w:sz w:val="28"/>
          <w:szCs w:val="28"/>
          <w:lang w:val="de-DE" w:eastAsia="de-DE"/>
        </w:rPr>
        <w:t>dem Server, z.B. File- oder Applikationsserver (auch Datei- oder Anwendungsserver genannt);</w:t>
      </w:r>
    </w:p>
    <w:p w14:paraId="413CDB47" w14:textId="77777777" w:rsidR="0087631D" w:rsidRPr="00CA51EB" w:rsidRDefault="0087631D" w:rsidP="0087631D">
      <w:pPr>
        <w:pStyle w:val="a5"/>
        <w:numPr>
          <w:ilvl w:val="0"/>
          <w:numId w:val="139"/>
        </w:numPr>
        <w:spacing w:after="0" w:line="240" w:lineRule="auto"/>
        <w:contextualSpacing w:val="0"/>
        <w:jc w:val="both"/>
        <w:rPr>
          <w:rStyle w:val="13"/>
          <w:rFonts w:ascii="Times New Roman" w:hAnsi="Times New Roman" w:cs="Times New Roman"/>
          <w:sz w:val="28"/>
          <w:szCs w:val="28"/>
          <w:lang w:val="de-DE" w:eastAsia="de-DE"/>
        </w:rPr>
      </w:pPr>
      <w:r w:rsidRPr="00CA51EB">
        <w:rPr>
          <w:rStyle w:val="13"/>
          <w:rFonts w:ascii="Times New Roman" w:hAnsi="Times New Roman" w:cs="Times New Roman"/>
          <w:sz w:val="28"/>
          <w:szCs w:val="28"/>
          <w:lang w:val="de-DE" w:eastAsia="de-DE"/>
        </w:rPr>
        <w:t xml:space="preserve">der Arbeitsstation oder Workstation. Server und Arbeitsstation sind bei </w:t>
      </w:r>
      <w:r w:rsidRPr="00CA51EB">
        <w:rPr>
          <w:rStyle w:val="13"/>
          <w:rFonts w:ascii="Times New Roman" w:hAnsi="Times New Roman" w:cs="Times New Roman"/>
          <w:sz w:val="28"/>
          <w:szCs w:val="28"/>
          <w:lang w:val="de-DE"/>
        </w:rPr>
        <w:t>Peer-to-</w:t>
      </w:r>
      <w:r w:rsidRPr="00CA51EB">
        <w:rPr>
          <w:rStyle w:val="13"/>
          <w:rFonts w:ascii="Times New Roman" w:hAnsi="Times New Roman" w:cs="Times New Roman"/>
          <w:sz w:val="28"/>
          <w:szCs w:val="28"/>
          <w:lang w:val="de-DE" w:eastAsia="de-DE"/>
        </w:rPr>
        <w:t>Peer-Netzen nicht getrennt;</w:t>
      </w:r>
    </w:p>
    <w:p w14:paraId="56B51B8B" w14:textId="77777777" w:rsidR="0087631D" w:rsidRPr="00CA51EB" w:rsidRDefault="0087631D" w:rsidP="0087631D">
      <w:pPr>
        <w:pStyle w:val="af"/>
        <w:numPr>
          <w:ilvl w:val="0"/>
          <w:numId w:val="139"/>
        </w:numPr>
        <w:shd w:val="clear" w:color="auto" w:fill="auto"/>
        <w:spacing w:before="0" w:after="0" w:line="240" w:lineRule="auto"/>
        <w:rPr>
          <w:rFonts w:ascii="Times New Roman" w:hAnsi="Times New Roman" w:cs="Times New Roman"/>
          <w:sz w:val="28"/>
          <w:szCs w:val="28"/>
          <w:lang w:val="de-DE"/>
        </w:rPr>
      </w:pPr>
      <w:r w:rsidRPr="00CA51EB">
        <w:rPr>
          <w:rStyle w:val="13"/>
          <w:rFonts w:ascii="Times New Roman" w:hAnsi="Times New Roman" w:cs="Times New Roman"/>
          <w:sz w:val="28"/>
          <w:szCs w:val="28"/>
          <w:lang w:val="de-DE" w:eastAsia="de-DE"/>
        </w:rPr>
        <w:t xml:space="preserve">Verkabelung bzw. Übertragungstechnik (hier zählen im weitesten Sinne des Wortes sowohl die Hardware, wie Netzkarten, Ringleitungsverteiler usw., als auch die verwendeten </w:t>
      </w:r>
      <w:r w:rsidRPr="00CA51EB">
        <w:rPr>
          <w:rStyle w:val="Bodytext8pt"/>
          <w:rFonts w:cs="Times New Roman"/>
          <w:sz w:val="28"/>
          <w:szCs w:val="28"/>
          <w:lang w:val="de-DE" w:eastAsia="de-DE"/>
        </w:rPr>
        <w:t xml:space="preserve">Protokolle </w:t>
      </w:r>
      <w:r w:rsidRPr="00CA51EB">
        <w:rPr>
          <w:rStyle w:val="13"/>
          <w:rFonts w:ascii="Times New Roman" w:hAnsi="Times New Roman" w:cs="Times New Roman"/>
          <w:sz w:val="28"/>
          <w:szCs w:val="28"/>
          <w:lang w:val="de-DE" w:eastAsia="de-DE"/>
        </w:rPr>
        <w:t>und die Verkabelung dazu);</w:t>
      </w:r>
    </w:p>
    <w:p w14:paraId="7CEE7AC9" w14:textId="77777777" w:rsidR="0087631D" w:rsidRPr="00CA51EB" w:rsidRDefault="0087631D" w:rsidP="0087631D">
      <w:pPr>
        <w:pStyle w:val="af"/>
        <w:numPr>
          <w:ilvl w:val="0"/>
          <w:numId w:val="139"/>
        </w:numPr>
        <w:shd w:val="clear" w:color="auto" w:fill="auto"/>
        <w:spacing w:before="0" w:after="0" w:line="240" w:lineRule="auto"/>
        <w:rPr>
          <w:rStyle w:val="13"/>
          <w:rFonts w:ascii="Times New Roman" w:hAnsi="Times New Roman" w:cs="Times New Roman"/>
          <w:sz w:val="28"/>
          <w:szCs w:val="28"/>
          <w:lang w:val="de-DE"/>
        </w:rPr>
      </w:pPr>
      <w:r w:rsidRPr="00CA51EB">
        <w:rPr>
          <w:rStyle w:val="13"/>
          <w:rFonts w:ascii="Times New Roman" w:hAnsi="Times New Roman" w:cs="Times New Roman"/>
          <w:sz w:val="28"/>
          <w:szCs w:val="28"/>
          <w:lang w:val="de-DE" w:eastAsia="de-DE"/>
        </w:rPr>
        <w:t>die Peripherie, wie Drucker, CD-ROM-Laufwerk, I/O-Module.</w:t>
      </w:r>
    </w:p>
    <w:p w14:paraId="63E9624F" w14:textId="77777777" w:rsidR="0087631D" w:rsidRPr="00CA51EB" w:rsidRDefault="0087631D" w:rsidP="0087631D">
      <w:pPr>
        <w:pStyle w:val="af"/>
        <w:shd w:val="clear" w:color="auto" w:fill="auto"/>
        <w:spacing w:before="0" w:after="0" w:line="240" w:lineRule="auto"/>
        <w:ind w:firstLine="0"/>
        <w:rPr>
          <w:rStyle w:val="13"/>
          <w:rFonts w:ascii="Times New Roman" w:hAnsi="Times New Roman" w:cs="Times New Roman"/>
          <w:sz w:val="28"/>
          <w:szCs w:val="28"/>
          <w:lang w:val="de-DE" w:eastAsia="de-DE"/>
        </w:rPr>
      </w:pPr>
    </w:p>
    <w:p w14:paraId="0B6D631E" w14:textId="77777777" w:rsidR="0087631D" w:rsidRDefault="0087631D" w:rsidP="0087631D">
      <w:pPr>
        <w:spacing w:after="0" w:line="240" w:lineRule="auto"/>
        <w:rPr>
          <w:rFonts w:ascii="Times New Roman" w:hAnsi="Times New Roman" w:cs="Times New Roman"/>
          <w:b/>
          <w:bCs/>
          <w:sz w:val="28"/>
          <w:szCs w:val="28"/>
          <w:lang w:val="de-DE"/>
        </w:rPr>
      </w:pPr>
    </w:p>
    <w:p w14:paraId="7E803762" w14:textId="77777777" w:rsidR="0087631D" w:rsidRPr="00CA51EB" w:rsidRDefault="0087631D" w:rsidP="0087631D">
      <w:pPr>
        <w:spacing w:after="0" w:line="240" w:lineRule="auto"/>
        <w:rPr>
          <w:rFonts w:ascii="Times New Roman" w:hAnsi="Times New Roman" w:cs="Times New Roman"/>
          <w:b/>
          <w:bCs/>
          <w:sz w:val="28"/>
          <w:szCs w:val="28"/>
        </w:rPr>
      </w:pPr>
      <w:r w:rsidRPr="00CA51EB">
        <w:rPr>
          <w:rFonts w:ascii="Times New Roman" w:hAnsi="Times New Roman" w:cs="Times New Roman"/>
          <w:b/>
          <w:bCs/>
          <w:sz w:val="28"/>
          <w:szCs w:val="28"/>
          <w:lang w:val="de-DE"/>
        </w:rPr>
        <w:t>Wortschatz zum Text</w:t>
      </w:r>
    </w:p>
    <w:tbl>
      <w:tblPr>
        <w:tblStyle w:val="a6"/>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673"/>
      </w:tblGrid>
      <w:tr w:rsidR="003B45C1" w:rsidRPr="00CA51EB" w14:paraId="71E28043" w14:textId="77777777" w:rsidTr="00481C41">
        <w:tc>
          <w:tcPr>
            <w:tcW w:w="4814" w:type="dxa"/>
            <w:hideMark/>
          </w:tcPr>
          <w:p w14:paraId="17D9A15E" w14:textId="77777777" w:rsidR="003B45C1" w:rsidRPr="00CA51EB" w:rsidRDefault="003B45C1" w:rsidP="003B45C1">
            <w:pPr>
              <w:spacing w:after="0" w:line="240" w:lineRule="auto"/>
              <w:rPr>
                <w:rFonts w:ascii="Times New Roman" w:hAnsi="Times New Roman" w:cs="Times New Roman"/>
                <w:bCs/>
                <w:sz w:val="28"/>
                <w:szCs w:val="28"/>
                <w:lang w:val="de-DE"/>
              </w:rPr>
            </w:pPr>
            <w:r w:rsidRPr="00CA51EB">
              <w:rPr>
                <w:rStyle w:val="13"/>
                <w:rFonts w:ascii="Times New Roman" w:hAnsi="Times New Roman" w:cs="Times New Roman"/>
                <w:sz w:val="28"/>
                <w:szCs w:val="28"/>
                <w:lang w:val="de-DE" w:eastAsia="de-DE"/>
              </w:rPr>
              <w:t xml:space="preserve">Arbeitsstation </w:t>
            </w:r>
            <w:r w:rsidRPr="00CA51EB">
              <w:rPr>
                <w:rFonts w:ascii="Times New Roman" w:hAnsi="Times New Roman" w:cs="Times New Roman"/>
                <w:bCs/>
                <w:sz w:val="28"/>
                <w:szCs w:val="28"/>
                <w:lang w:val="de-DE"/>
              </w:rPr>
              <w:t>f, =, -en</w:t>
            </w:r>
          </w:p>
        </w:tc>
        <w:tc>
          <w:tcPr>
            <w:tcW w:w="4673" w:type="dxa"/>
            <w:hideMark/>
          </w:tcPr>
          <w:p w14:paraId="131042E1" w14:textId="39471C68" w:rsidR="003B45C1" w:rsidRPr="003B45C1" w:rsidRDefault="003B45C1" w:rsidP="003B45C1">
            <w:pPr>
              <w:spacing w:after="0" w:line="240" w:lineRule="auto"/>
              <w:rPr>
                <w:rFonts w:ascii="Times New Roman" w:hAnsi="Times New Roman" w:cs="Times New Roman"/>
                <w:sz w:val="28"/>
                <w:szCs w:val="28"/>
                <w:lang w:val="de-DE"/>
              </w:rPr>
            </w:pPr>
            <w:r w:rsidRPr="003B45C1">
              <w:rPr>
                <w:rFonts w:ascii="Times New Roman" w:hAnsi="Times New Roman" w:cs="Times New Roman"/>
                <w:sz w:val="28"/>
                <w:szCs w:val="28"/>
                <w:lang w:val="de-DE"/>
              </w:rPr>
              <w:t>робоча станція, робоча ділянка</w:t>
            </w:r>
          </w:p>
        </w:tc>
      </w:tr>
      <w:tr w:rsidR="003B45C1" w:rsidRPr="00CA51EB" w14:paraId="15A126BF" w14:textId="77777777" w:rsidTr="00481C41">
        <w:tc>
          <w:tcPr>
            <w:tcW w:w="4814" w:type="dxa"/>
            <w:hideMark/>
          </w:tcPr>
          <w:p w14:paraId="195F71F8" w14:textId="77777777" w:rsidR="003B45C1" w:rsidRPr="00CA51EB" w:rsidRDefault="003B45C1" w:rsidP="003B45C1">
            <w:pPr>
              <w:spacing w:after="0" w:line="240" w:lineRule="auto"/>
              <w:rPr>
                <w:rFonts w:ascii="Times New Roman" w:hAnsi="Times New Roman" w:cs="Times New Roman"/>
                <w:bCs/>
                <w:sz w:val="28"/>
                <w:szCs w:val="28"/>
                <w:lang w:val="de-DE"/>
              </w:rPr>
            </w:pPr>
            <w:r w:rsidRPr="00CA51EB">
              <w:rPr>
                <w:rFonts w:ascii="Times New Roman" w:hAnsi="Times New Roman" w:cs="Times New Roman"/>
                <w:sz w:val="28"/>
                <w:szCs w:val="28"/>
                <w:lang w:val="de-DE"/>
              </w:rPr>
              <w:t>Ausdehnung</w:t>
            </w:r>
            <w:r w:rsidRPr="00CA51EB">
              <w:rPr>
                <w:rFonts w:ascii="Times New Roman" w:hAnsi="Times New Roman" w:cs="Times New Roman"/>
                <w:bCs/>
                <w:sz w:val="28"/>
                <w:szCs w:val="28"/>
                <w:lang w:val="de-DE"/>
              </w:rPr>
              <w:t xml:space="preserve"> f, =, -en</w:t>
            </w:r>
          </w:p>
        </w:tc>
        <w:tc>
          <w:tcPr>
            <w:tcW w:w="4673" w:type="dxa"/>
            <w:hideMark/>
          </w:tcPr>
          <w:p w14:paraId="7DA3F2A9" w14:textId="0A570A38" w:rsidR="003B45C1" w:rsidRPr="003B45C1" w:rsidRDefault="003B45C1" w:rsidP="003B45C1">
            <w:pPr>
              <w:spacing w:after="0" w:line="240" w:lineRule="auto"/>
              <w:rPr>
                <w:rFonts w:ascii="Times New Roman" w:hAnsi="Times New Roman" w:cs="Times New Roman"/>
                <w:sz w:val="28"/>
                <w:szCs w:val="28"/>
                <w:lang w:val="de-DE"/>
              </w:rPr>
            </w:pPr>
            <w:r w:rsidRPr="003B45C1">
              <w:rPr>
                <w:rFonts w:ascii="Times New Roman" w:hAnsi="Times New Roman" w:cs="Times New Roman"/>
                <w:sz w:val="28"/>
                <w:szCs w:val="28"/>
                <w:lang w:val="de-DE"/>
              </w:rPr>
              <w:t>протяжність</w:t>
            </w:r>
          </w:p>
        </w:tc>
      </w:tr>
      <w:tr w:rsidR="003B45C1" w:rsidRPr="00CA51EB" w14:paraId="1A2F3D87" w14:textId="77777777" w:rsidTr="00481C41">
        <w:tc>
          <w:tcPr>
            <w:tcW w:w="4814" w:type="dxa"/>
            <w:hideMark/>
          </w:tcPr>
          <w:p w14:paraId="62582FD9" w14:textId="77777777" w:rsidR="003B45C1" w:rsidRPr="00CA51EB" w:rsidRDefault="003B45C1" w:rsidP="003B45C1">
            <w:pPr>
              <w:spacing w:after="0" w:line="240" w:lineRule="auto"/>
              <w:rPr>
                <w:rFonts w:ascii="Times New Roman" w:hAnsi="Times New Roman" w:cs="Times New Roman"/>
                <w:bCs/>
                <w:sz w:val="28"/>
                <w:szCs w:val="28"/>
                <w:lang w:val="de-DE"/>
              </w:rPr>
            </w:pPr>
            <w:r w:rsidRPr="00CA51EB">
              <w:rPr>
                <w:rStyle w:val="13"/>
                <w:rFonts w:ascii="Times New Roman" w:hAnsi="Times New Roman" w:cs="Times New Roman"/>
                <w:sz w:val="28"/>
                <w:szCs w:val="28"/>
                <w:lang w:val="de-DE" w:eastAsia="de-DE"/>
              </w:rPr>
              <w:t>Automatisierungstechnik</w:t>
            </w:r>
            <w:r w:rsidRPr="00CA51EB">
              <w:rPr>
                <w:rFonts w:ascii="Times New Roman" w:hAnsi="Times New Roman" w:cs="Times New Roman"/>
                <w:bCs/>
                <w:sz w:val="28"/>
                <w:szCs w:val="28"/>
                <w:lang w:val="de-DE"/>
              </w:rPr>
              <w:t xml:space="preserve"> f, =</w:t>
            </w:r>
          </w:p>
        </w:tc>
        <w:tc>
          <w:tcPr>
            <w:tcW w:w="4673" w:type="dxa"/>
            <w:hideMark/>
          </w:tcPr>
          <w:p w14:paraId="6C307617" w14:textId="6CDE1D98" w:rsidR="003B45C1" w:rsidRPr="003B45C1" w:rsidRDefault="003B45C1" w:rsidP="003B45C1">
            <w:pPr>
              <w:spacing w:after="0" w:line="240" w:lineRule="auto"/>
              <w:rPr>
                <w:rFonts w:ascii="Times New Roman" w:hAnsi="Times New Roman" w:cs="Times New Roman"/>
                <w:sz w:val="28"/>
                <w:szCs w:val="28"/>
                <w:lang w:val="de-DE"/>
              </w:rPr>
            </w:pPr>
            <w:r w:rsidRPr="003B45C1">
              <w:rPr>
                <w:rFonts w:ascii="Times New Roman" w:hAnsi="Times New Roman" w:cs="Times New Roman"/>
                <w:sz w:val="28"/>
                <w:szCs w:val="28"/>
                <w:lang w:val="de-DE"/>
              </w:rPr>
              <w:t>засоби автоматизації, автоматика</w:t>
            </w:r>
          </w:p>
        </w:tc>
      </w:tr>
      <w:tr w:rsidR="003B45C1" w:rsidRPr="00CA51EB" w14:paraId="12755CC9" w14:textId="77777777" w:rsidTr="00481C41">
        <w:tc>
          <w:tcPr>
            <w:tcW w:w="4814" w:type="dxa"/>
            <w:hideMark/>
          </w:tcPr>
          <w:p w14:paraId="2158308C" w14:textId="77777777" w:rsidR="003B45C1" w:rsidRPr="00CA51EB" w:rsidRDefault="003B45C1" w:rsidP="003B45C1">
            <w:pPr>
              <w:spacing w:after="0" w:line="240" w:lineRule="auto"/>
              <w:rPr>
                <w:rFonts w:ascii="Times New Roman" w:hAnsi="Times New Roman" w:cs="Times New Roman"/>
                <w:bCs/>
                <w:sz w:val="28"/>
                <w:szCs w:val="28"/>
                <w:lang w:val="de-DE"/>
              </w:rPr>
            </w:pPr>
            <w:r w:rsidRPr="00CA51EB">
              <w:rPr>
                <w:rStyle w:val="13"/>
                <w:rFonts w:ascii="Times New Roman" w:hAnsi="Times New Roman" w:cs="Times New Roman"/>
                <w:sz w:val="28"/>
                <w:szCs w:val="28"/>
                <w:lang w:val="de-DE" w:eastAsia="de-DE"/>
              </w:rPr>
              <w:t>CD-ROM-Laufwerk</w:t>
            </w:r>
            <w:r w:rsidRPr="00CA51EB">
              <w:rPr>
                <w:rFonts w:ascii="Times New Roman" w:hAnsi="Times New Roman" w:cs="Times New Roman"/>
                <w:bCs/>
                <w:sz w:val="28"/>
                <w:szCs w:val="28"/>
                <w:lang w:val="de-DE"/>
              </w:rPr>
              <w:t xml:space="preserve"> n, -(e)s, -e</w:t>
            </w:r>
          </w:p>
        </w:tc>
        <w:tc>
          <w:tcPr>
            <w:tcW w:w="4673" w:type="dxa"/>
            <w:hideMark/>
          </w:tcPr>
          <w:p w14:paraId="4F4B2FCB" w14:textId="5B46C117" w:rsidR="003B45C1" w:rsidRPr="003B45C1" w:rsidRDefault="003B45C1" w:rsidP="003B45C1">
            <w:pPr>
              <w:spacing w:after="0" w:line="240" w:lineRule="auto"/>
              <w:rPr>
                <w:rFonts w:ascii="Times New Roman" w:hAnsi="Times New Roman" w:cs="Times New Roman"/>
                <w:sz w:val="28"/>
                <w:szCs w:val="28"/>
                <w:lang w:val="de-DE"/>
              </w:rPr>
            </w:pPr>
            <w:r w:rsidRPr="003B45C1">
              <w:rPr>
                <w:rFonts w:ascii="Times New Roman" w:hAnsi="Times New Roman" w:cs="Times New Roman"/>
                <w:sz w:val="28"/>
                <w:szCs w:val="28"/>
                <w:lang w:val="de-DE"/>
              </w:rPr>
              <w:t>дисковод компакт-дисків</w:t>
            </w:r>
          </w:p>
        </w:tc>
      </w:tr>
      <w:tr w:rsidR="003B45C1" w:rsidRPr="00CA51EB" w14:paraId="2400B1E3" w14:textId="77777777" w:rsidTr="00481C41">
        <w:tc>
          <w:tcPr>
            <w:tcW w:w="4814" w:type="dxa"/>
            <w:hideMark/>
          </w:tcPr>
          <w:p w14:paraId="3B753CEC" w14:textId="77777777" w:rsidR="003B45C1" w:rsidRPr="00CA51EB" w:rsidRDefault="003B45C1" w:rsidP="003B45C1">
            <w:pPr>
              <w:spacing w:after="0" w:line="240" w:lineRule="auto"/>
              <w:rPr>
                <w:rFonts w:ascii="Times New Roman" w:hAnsi="Times New Roman" w:cs="Times New Roman"/>
                <w:bCs/>
                <w:sz w:val="28"/>
                <w:szCs w:val="28"/>
                <w:lang w:val="de-DE"/>
              </w:rPr>
            </w:pPr>
            <w:r w:rsidRPr="00CA51EB">
              <w:rPr>
                <w:rFonts w:ascii="Times New Roman" w:hAnsi="Times New Roman" w:cs="Times New Roman"/>
                <w:sz w:val="28"/>
                <w:szCs w:val="28"/>
                <w:lang w:val="de-DE"/>
              </w:rPr>
              <w:t>Datennetzwerk</w:t>
            </w:r>
            <w:r w:rsidRPr="00CA51EB">
              <w:rPr>
                <w:rFonts w:ascii="Times New Roman" w:hAnsi="Times New Roman" w:cs="Times New Roman"/>
                <w:bCs/>
                <w:sz w:val="28"/>
                <w:szCs w:val="28"/>
                <w:lang w:val="de-DE"/>
              </w:rPr>
              <w:t xml:space="preserve"> m</w:t>
            </w:r>
          </w:p>
        </w:tc>
        <w:tc>
          <w:tcPr>
            <w:tcW w:w="4673" w:type="dxa"/>
            <w:hideMark/>
          </w:tcPr>
          <w:p w14:paraId="1BAF0287" w14:textId="42130C2C" w:rsidR="003B45C1" w:rsidRPr="003B45C1" w:rsidRDefault="003B45C1" w:rsidP="003B45C1">
            <w:pPr>
              <w:spacing w:after="0" w:line="240" w:lineRule="auto"/>
              <w:rPr>
                <w:rFonts w:ascii="Times New Roman" w:hAnsi="Times New Roman" w:cs="Times New Roman"/>
                <w:sz w:val="28"/>
                <w:szCs w:val="28"/>
                <w:lang w:val="de-DE"/>
              </w:rPr>
            </w:pPr>
            <w:r w:rsidRPr="003B45C1">
              <w:rPr>
                <w:rFonts w:ascii="Times New Roman" w:hAnsi="Times New Roman" w:cs="Times New Roman"/>
                <w:sz w:val="28"/>
                <w:szCs w:val="28"/>
                <w:lang w:val="de-DE"/>
              </w:rPr>
              <w:t>мережа передачі даних</w:t>
            </w:r>
          </w:p>
        </w:tc>
      </w:tr>
      <w:tr w:rsidR="003B45C1" w:rsidRPr="00CA51EB" w14:paraId="4BBA978B" w14:textId="77777777" w:rsidTr="00481C41">
        <w:tc>
          <w:tcPr>
            <w:tcW w:w="4814" w:type="dxa"/>
            <w:hideMark/>
          </w:tcPr>
          <w:p w14:paraId="49B517D2" w14:textId="77777777" w:rsidR="003B45C1" w:rsidRPr="00CA51EB" w:rsidRDefault="003B45C1" w:rsidP="003B45C1">
            <w:pPr>
              <w:spacing w:after="0" w:line="240" w:lineRule="auto"/>
              <w:rPr>
                <w:rFonts w:ascii="Times New Roman" w:hAnsi="Times New Roman" w:cs="Times New Roman"/>
                <w:bCs/>
                <w:sz w:val="28"/>
                <w:szCs w:val="28"/>
                <w:lang w:val="de-DE"/>
              </w:rPr>
            </w:pPr>
            <w:r w:rsidRPr="00CA51EB">
              <w:rPr>
                <w:rFonts w:ascii="Times New Roman" w:hAnsi="Times New Roman" w:cs="Times New Roman"/>
                <w:sz w:val="28"/>
                <w:szCs w:val="28"/>
                <w:lang w:val="de-DE"/>
              </w:rPr>
              <w:t>Daten</w:t>
            </w:r>
            <w:r w:rsidRPr="00CA51EB">
              <w:rPr>
                <w:rFonts w:ascii="Times New Roman" w:hAnsi="Times New Roman" w:cs="Times New Roman"/>
                <w:sz w:val="28"/>
                <w:szCs w:val="28"/>
                <w:lang w:val="de-DE"/>
              </w:rPr>
              <w:softHyphen/>
              <w:t>übertragungsrate</w:t>
            </w:r>
            <w:r w:rsidRPr="00CA51EB">
              <w:rPr>
                <w:rFonts w:ascii="Times New Roman" w:hAnsi="Times New Roman" w:cs="Times New Roman"/>
                <w:bCs/>
                <w:sz w:val="28"/>
                <w:szCs w:val="28"/>
                <w:lang w:val="de-DE"/>
              </w:rPr>
              <w:t xml:space="preserve"> f, =, -n</w:t>
            </w:r>
          </w:p>
        </w:tc>
        <w:tc>
          <w:tcPr>
            <w:tcW w:w="4673" w:type="dxa"/>
            <w:hideMark/>
          </w:tcPr>
          <w:p w14:paraId="435FC2A2" w14:textId="379F572A" w:rsidR="003B45C1" w:rsidRPr="003B45C1" w:rsidRDefault="003B45C1" w:rsidP="003B45C1">
            <w:pPr>
              <w:spacing w:after="0" w:line="240" w:lineRule="auto"/>
              <w:rPr>
                <w:rFonts w:ascii="Times New Roman" w:hAnsi="Times New Roman" w:cs="Times New Roman"/>
                <w:sz w:val="28"/>
                <w:szCs w:val="28"/>
                <w:lang w:val="de-DE"/>
              </w:rPr>
            </w:pPr>
            <w:r w:rsidRPr="003B45C1">
              <w:rPr>
                <w:rFonts w:ascii="Times New Roman" w:hAnsi="Times New Roman" w:cs="Times New Roman"/>
                <w:sz w:val="28"/>
                <w:szCs w:val="28"/>
                <w:lang w:val="de-DE"/>
              </w:rPr>
              <w:t>швидкість передачі даних</w:t>
            </w:r>
          </w:p>
        </w:tc>
      </w:tr>
      <w:tr w:rsidR="003B45C1" w:rsidRPr="00CA51EB" w14:paraId="5B0A608A" w14:textId="77777777" w:rsidTr="00481C41">
        <w:tc>
          <w:tcPr>
            <w:tcW w:w="4814" w:type="dxa"/>
            <w:hideMark/>
          </w:tcPr>
          <w:p w14:paraId="50548F67" w14:textId="77777777" w:rsidR="003B45C1" w:rsidRPr="00CA51EB" w:rsidRDefault="003B45C1" w:rsidP="003B45C1">
            <w:pPr>
              <w:spacing w:after="0" w:line="240" w:lineRule="auto"/>
              <w:rPr>
                <w:rFonts w:ascii="Times New Roman" w:hAnsi="Times New Roman" w:cs="Times New Roman"/>
                <w:bCs/>
                <w:sz w:val="28"/>
                <w:szCs w:val="28"/>
                <w:lang w:val="de-DE"/>
              </w:rPr>
            </w:pPr>
            <w:r w:rsidRPr="00CA51EB">
              <w:rPr>
                <w:rStyle w:val="13"/>
                <w:rFonts w:ascii="Times New Roman" w:hAnsi="Times New Roman" w:cs="Times New Roman"/>
                <w:sz w:val="28"/>
                <w:szCs w:val="28"/>
                <w:lang w:val="de-DE" w:eastAsia="de-DE"/>
              </w:rPr>
              <w:t>Drucker</w:t>
            </w:r>
            <w:r w:rsidRPr="00CA51EB">
              <w:rPr>
                <w:rFonts w:ascii="Times New Roman" w:hAnsi="Times New Roman" w:cs="Times New Roman"/>
                <w:bCs/>
                <w:sz w:val="28"/>
                <w:szCs w:val="28"/>
                <w:lang w:val="de-DE"/>
              </w:rPr>
              <w:t xml:space="preserve"> m, -s, =</w:t>
            </w:r>
          </w:p>
        </w:tc>
        <w:tc>
          <w:tcPr>
            <w:tcW w:w="4673" w:type="dxa"/>
            <w:hideMark/>
          </w:tcPr>
          <w:p w14:paraId="570E4F70" w14:textId="7DE272E4" w:rsidR="003B45C1" w:rsidRPr="003B45C1" w:rsidRDefault="003B45C1" w:rsidP="003B45C1">
            <w:pPr>
              <w:spacing w:after="0" w:line="240" w:lineRule="auto"/>
              <w:rPr>
                <w:rFonts w:ascii="Times New Roman" w:hAnsi="Times New Roman" w:cs="Times New Roman"/>
                <w:sz w:val="28"/>
                <w:szCs w:val="28"/>
                <w:lang w:val="de-DE"/>
              </w:rPr>
            </w:pPr>
            <w:r w:rsidRPr="003B45C1">
              <w:rPr>
                <w:rFonts w:ascii="Times New Roman" w:hAnsi="Times New Roman" w:cs="Times New Roman"/>
                <w:sz w:val="28"/>
                <w:szCs w:val="28"/>
                <w:lang w:val="de-DE"/>
              </w:rPr>
              <w:t>принтер</w:t>
            </w:r>
          </w:p>
        </w:tc>
      </w:tr>
      <w:tr w:rsidR="003B45C1" w:rsidRPr="00CA51EB" w14:paraId="67496D0B" w14:textId="77777777" w:rsidTr="00481C41">
        <w:tc>
          <w:tcPr>
            <w:tcW w:w="4814" w:type="dxa"/>
            <w:hideMark/>
          </w:tcPr>
          <w:p w14:paraId="38267AB4" w14:textId="77777777" w:rsidR="003B45C1" w:rsidRPr="00CA51EB" w:rsidRDefault="003B45C1" w:rsidP="003B45C1">
            <w:pPr>
              <w:spacing w:after="0" w:line="240" w:lineRule="auto"/>
              <w:rPr>
                <w:rFonts w:ascii="Times New Roman" w:hAnsi="Times New Roman" w:cs="Times New Roman"/>
                <w:bCs/>
                <w:sz w:val="28"/>
                <w:szCs w:val="28"/>
                <w:lang w:val="de-DE"/>
              </w:rPr>
            </w:pPr>
            <w:r w:rsidRPr="00CA51EB">
              <w:rPr>
                <w:rFonts w:ascii="Times New Roman" w:hAnsi="Times New Roman" w:cs="Times New Roman"/>
                <w:sz w:val="28"/>
                <w:szCs w:val="28"/>
                <w:lang w:val="de-DE"/>
              </w:rPr>
              <w:t>Fehlerrate</w:t>
            </w:r>
            <w:r w:rsidRPr="00CA51EB">
              <w:rPr>
                <w:rFonts w:ascii="Times New Roman" w:hAnsi="Times New Roman" w:cs="Times New Roman"/>
                <w:bCs/>
                <w:sz w:val="28"/>
                <w:szCs w:val="28"/>
                <w:lang w:val="de-DE"/>
              </w:rPr>
              <w:t xml:space="preserve"> f  </w:t>
            </w:r>
          </w:p>
        </w:tc>
        <w:tc>
          <w:tcPr>
            <w:tcW w:w="4673" w:type="dxa"/>
            <w:hideMark/>
          </w:tcPr>
          <w:p w14:paraId="373E2CCC" w14:textId="108D8E61" w:rsidR="003B45C1" w:rsidRPr="003B45C1" w:rsidRDefault="003B45C1" w:rsidP="003B45C1">
            <w:pPr>
              <w:spacing w:after="0" w:line="240" w:lineRule="auto"/>
              <w:rPr>
                <w:rFonts w:ascii="Times New Roman" w:hAnsi="Times New Roman" w:cs="Times New Roman"/>
                <w:sz w:val="28"/>
                <w:szCs w:val="28"/>
                <w:lang w:val="de-DE"/>
              </w:rPr>
            </w:pPr>
            <w:r w:rsidRPr="003B45C1">
              <w:rPr>
                <w:rFonts w:ascii="Times New Roman" w:hAnsi="Times New Roman" w:cs="Times New Roman"/>
                <w:sz w:val="28"/>
                <w:szCs w:val="28"/>
                <w:lang w:val="de-DE"/>
              </w:rPr>
              <w:t>частота появи помилок</w:t>
            </w:r>
          </w:p>
        </w:tc>
      </w:tr>
      <w:tr w:rsidR="003B45C1" w:rsidRPr="00CA51EB" w14:paraId="25606923" w14:textId="77777777" w:rsidTr="00481C41">
        <w:tc>
          <w:tcPr>
            <w:tcW w:w="4814" w:type="dxa"/>
            <w:hideMark/>
          </w:tcPr>
          <w:p w14:paraId="06E91E29" w14:textId="77777777" w:rsidR="003B45C1" w:rsidRPr="00CA51EB" w:rsidRDefault="003B45C1" w:rsidP="003B45C1">
            <w:pPr>
              <w:spacing w:after="0" w:line="240" w:lineRule="auto"/>
              <w:rPr>
                <w:rFonts w:ascii="Times New Roman" w:hAnsi="Times New Roman" w:cs="Times New Roman"/>
                <w:bCs/>
                <w:sz w:val="28"/>
                <w:szCs w:val="28"/>
                <w:lang w:val="de-DE"/>
              </w:rPr>
            </w:pPr>
            <w:r w:rsidRPr="00CA51EB">
              <w:rPr>
                <w:rStyle w:val="13"/>
                <w:rFonts w:ascii="Times New Roman" w:hAnsi="Times New Roman" w:cs="Times New Roman"/>
                <w:sz w:val="28"/>
                <w:szCs w:val="28"/>
                <w:lang w:val="de-DE" w:eastAsia="de-DE"/>
              </w:rPr>
              <w:t>Feldbussystemen pl</w:t>
            </w:r>
          </w:p>
        </w:tc>
        <w:tc>
          <w:tcPr>
            <w:tcW w:w="4673" w:type="dxa"/>
            <w:hideMark/>
          </w:tcPr>
          <w:p w14:paraId="3836B23C" w14:textId="70FE1303" w:rsidR="003B45C1" w:rsidRPr="003B45C1" w:rsidRDefault="003B45C1" w:rsidP="003B45C1">
            <w:pPr>
              <w:spacing w:after="0" w:line="240" w:lineRule="auto"/>
              <w:rPr>
                <w:rFonts w:ascii="Times New Roman" w:hAnsi="Times New Roman" w:cs="Times New Roman"/>
                <w:sz w:val="28"/>
                <w:szCs w:val="28"/>
                <w:lang w:val="de-DE"/>
              </w:rPr>
            </w:pPr>
            <w:r w:rsidRPr="003B45C1">
              <w:rPr>
                <w:rFonts w:ascii="Times New Roman" w:hAnsi="Times New Roman" w:cs="Times New Roman"/>
                <w:sz w:val="28"/>
                <w:szCs w:val="28"/>
                <w:lang w:val="de-DE"/>
              </w:rPr>
              <w:t>Fieldbus-системи</w:t>
            </w:r>
          </w:p>
        </w:tc>
      </w:tr>
      <w:tr w:rsidR="003B45C1" w:rsidRPr="00CA51EB" w14:paraId="3D35A9A1" w14:textId="77777777" w:rsidTr="00481C41">
        <w:tc>
          <w:tcPr>
            <w:tcW w:w="4814" w:type="dxa"/>
            <w:hideMark/>
          </w:tcPr>
          <w:p w14:paraId="7EAE262C" w14:textId="77777777" w:rsidR="003B45C1" w:rsidRPr="00CA51EB" w:rsidRDefault="003B45C1" w:rsidP="003B45C1">
            <w:pPr>
              <w:spacing w:after="0" w:line="240" w:lineRule="auto"/>
              <w:rPr>
                <w:rFonts w:ascii="Times New Roman" w:hAnsi="Times New Roman" w:cs="Times New Roman"/>
                <w:bCs/>
                <w:sz w:val="28"/>
                <w:szCs w:val="28"/>
                <w:lang w:val="de-DE"/>
              </w:rPr>
            </w:pPr>
            <w:r w:rsidRPr="00CA51EB">
              <w:rPr>
                <w:rFonts w:ascii="Times New Roman" w:hAnsi="Times New Roman" w:cs="Times New Roman"/>
                <w:sz w:val="28"/>
                <w:szCs w:val="28"/>
                <w:lang w:val="de-DE"/>
              </w:rPr>
              <w:t>Kommunikationsmedium</w:t>
            </w:r>
            <w:r w:rsidRPr="00CA51EB">
              <w:rPr>
                <w:rFonts w:ascii="Times New Roman" w:hAnsi="Times New Roman" w:cs="Times New Roman"/>
                <w:bCs/>
                <w:sz w:val="28"/>
                <w:szCs w:val="28"/>
                <w:lang w:val="de-DE"/>
              </w:rPr>
              <w:t xml:space="preserve"> n, -s, -dien</w:t>
            </w:r>
          </w:p>
        </w:tc>
        <w:tc>
          <w:tcPr>
            <w:tcW w:w="4673" w:type="dxa"/>
            <w:hideMark/>
          </w:tcPr>
          <w:p w14:paraId="79FB6A9B" w14:textId="66A20037" w:rsidR="003B45C1" w:rsidRPr="003B45C1" w:rsidRDefault="003B45C1" w:rsidP="003B45C1">
            <w:pPr>
              <w:spacing w:after="0" w:line="240" w:lineRule="auto"/>
              <w:rPr>
                <w:rFonts w:ascii="Times New Roman" w:hAnsi="Times New Roman" w:cs="Times New Roman"/>
                <w:sz w:val="28"/>
                <w:szCs w:val="28"/>
                <w:lang w:val="de-DE"/>
              </w:rPr>
            </w:pPr>
            <w:r w:rsidRPr="003B45C1">
              <w:rPr>
                <w:rFonts w:ascii="Times New Roman" w:hAnsi="Times New Roman" w:cs="Times New Roman"/>
                <w:sz w:val="28"/>
                <w:szCs w:val="28"/>
                <w:lang w:val="de-DE"/>
              </w:rPr>
              <w:t>засіб комунікації</w:t>
            </w:r>
          </w:p>
        </w:tc>
      </w:tr>
      <w:tr w:rsidR="003B45C1" w:rsidRPr="00CA51EB" w14:paraId="36A0B8F4" w14:textId="77777777" w:rsidTr="00481C41">
        <w:tc>
          <w:tcPr>
            <w:tcW w:w="4814" w:type="dxa"/>
            <w:hideMark/>
          </w:tcPr>
          <w:p w14:paraId="4EB95FED" w14:textId="77777777" w:rsidR="003B45C1" w:rsidRPr="00CA51EB" w:rsidRDefault="003B45C1" w:rsidP="003B45C1">
            <w:pPr>
              <w:spacing w:after="0" w:line="240" w:lineRule="auto"/>
              <w:rPr>
                <w:rFonts w:ascii="Times New Roman" w:hAnsi="Times New Roman" w:cs="Times New Roman"/>
                <w:bCs/>
                <w:sz w:val="28"/>
                <w:szCs w:val="28"/>
                <w:lang w:val="de-DE"/>
              </w:rPr>
            </w:pPr>
            <w:r w:rsidRPr="00CA51EB">
              <w:rPr>
                <w:rStyle w:val="13"/>
                <w:rFonts w:ascii="Times New Roman" w:hAnsi="Times New Roman" w:cs="Times New Roman"/>
                <w:sz w:val="28"/>
                <w:szCs w:val="28"/>
                <w:lang w:val="de-DE" w:eastAsia="de-DE"/>
              </w:rPr>
              <w:t>Netzkarten</w:t>
            </w:r>
            <w:r w:rsidRPr="00CA51EB">
              <w:rPr>
                <w:rFonts w:ascii="Times New Roman" w:hAnsi="Times New Roman" w:cs="Times New Roman"/>
                <w:bCs/>
                <w:sz w:val="28"/>
                <w:szCs w:val="28"/>
                <w:lang w:val="de-DE"/>
              </w:rPr>
              <w:t xml:space="preserve"> f, =, -n</w:t>
            </w:r>
          </w:p>
        </w:tc>
        <w:tc>
          <w:tcPr>
            <w:tcW w:w="4673" w:type="dxa"/>
            <w:hideMark/>
          </w:tcPr>
          <w:p w14:paraId="38A1EA27" w14:textId="4576E22C" w:rsidR="003B45C1" w:rsidRPr="003B45C1" w:rsidRDefault="003B45C1" w:rsidP="003B45C1">
            <w:pPr>
              <w:spacing w:after="0" w:line="240" w:lineRule="auto"/>
              <w:rPr>
                <w:rFonts w:ascii="Times New Roman" w:hAnsi="Times New Roman" w:cs="Times New Roman"/>
                <w:sz w:val="28"/>
                <w:szCs w:val="28"/>
                <w:lang w:val="de-DE"/>
              </w:rPr>
            </w:pPr>
            <w:r w:rsidRPr="003B45C1">
              <w:rPr>
                <w:rFonts w:ascii="Times New Roman" w:hAnsi="Times New Roman" w:cs="Times New Roman"/>
                <w:sz w:val="28"/>
                <w:szCs w:val="28"/>
                <w:lang w:val="de-DE"/>
              </w:rPr>
              <w:t>мережева карта</w:t>
            </w:r>
          </w:p>
        </w:tc>
      </w:tr>
      <w:tr w:rsidR="003B45C1" w:rsidRPr="00CA51EB" w14:paraId="4344FD06" w14:textId="77777777" w:rsidTr="00481C41">
        <w:tc>
          <w:tcPr>
            <w:tcW w:w="4814" w:type="dxa"/>
            <w:hideMark/>
          </w:tcPr>
          <w:p w14:paraId="4EE439DD" w14:textId="77777777" w:rsidR="003B45C1" w:rsidRPr="00CA51EB" w:rsidRDefault="003B45C1" w:rsidP="003B45C1">
            <w:pPr>
              <w:spacing w:after="0" w:line="240" w:lineRule="auto"/>
              <w:rPr>
                <w:rFonts w:ascii="Times New Roman" w:hAnsi="Times New Roman" w:cs="Times New Roman"/>
                <w:bCs/>
                <w:sz w:val="28"/>
                <w:szCs w:val="28"/>
                <w:lang w:val="de-DE"/>
              </w:rPr>
            </w:pPr>
            <w:r w:rsidRPr="00CA51EB">
              <w:rPr>
                <w:rStyle w:val="13"/>
                <w:rFonts w:ascii="Times New Roman" w:hAnsi="Times New Roman" w:cs="Times New Roman"/>
                <w:sz w:val="28"/>
                <w:szCs w:val="28"/>
                <w:lang w:val="de-DE" w:eastAsia="de-DE"/>
              </w:rPr>
              <w:t>or</w:t>
            </w:r>
            <w:r w:rsidRPr="00CA51EB">
              <w:rPr>
                <w:rStyle w:val="13"/>
                <w:rFonts w:ascii="Times New Roman" w:hAnsi="Times New Roman" w:cs="Times New Roman"/>
                <w:sz w:val="28"/>
                <w:szCs w:val="28"/>
                <w:lang w:val="de-DE" w:eastAsia="de-DE"/>
              </w:rPr>
              <w:softHyphen/>
              <w:t>thogonal</w:t>
            </w:r>
          </w:p>
        </w:tc>
        <w:tc>
          <w:tcPr>
            <w:tcW w:w="4673" w:type="dxa"/>
            <w:hideMark/>
          </w:tcPr>
          <w:p w14:paraId="248CA93B" w14:textId="41BDE91E" w:rsidR="003B45C1" w:rsidRPr="003B45C1" w:rsidRDefault="003B45C1" w:rsidP="003B45C1">
            <w:pPr>
              <w:spacing w:after="0" w:line="240" w:lineRule="auto"/>
              <w:rPr>
                <w:rFonts w:ascii="Times New Roman" w:hAnsi="Times New Roman" w:cs="Times New Roman"/>
                <w:sz w:val="28"/>
                <w:szCs w:val="28"/>
                <w:lang w:val="de-DE"/>
              </w:rPr>
            </w:pPr>
            <w:r w:rsidRPr="003B45C1">
              <w:rPr>
                <w:rFonts w:ascii="Times New Roman" w:hAnsi="Times New Roman" w:cs="Times New Roman"/>
                <w:sz w:val="28"/>
                <w:szCs w:val="28"/>
                <w:lang w:val="de-DE"/>
              </w:rPr>
              <w:t>ортогональний</w:t>
            </w:r>
          </w:p>
        </w:tc>
      </w:tr>
      <w:tr w:rsidR="003B45C1" w:rsidRPr="00CA51EB" w14:paraId="6C29C6A2" w14:textId="77777777" w:rsidTr="00481C41">
        <w:tc>
          <w:tcPr>
            <w:tcW w:w="4814" w:type="dxa"/>
            <w:hideMark/>
          </w:tcPr>
          <w:p w14:paraId="48AB98AF" w14:textId="77777777" w:rsidR="003B45C1" w:rsidRPr="00CA51EB" w:rsidRDefault="003B45C1" w:rsidP="003B45C1">
            <w:pPr>
              <w:spacing w:after="0" w:line="240" w:lineRule="auto"/>
              <w:rPr>
                <w:rFonts w:ascii="Times New Roman" w:hAnsi="Times New Roman" w:cs="Times New Roman"/>
                <w:bCs/>
                <w:sz w:val="28"/>
                <w:szCs w:val="28"/>
                <w:lang w:val="en-US"/>
              </w:rPr>
            </w:pPr>
            <w:r w:rsidRPr="00CA51EB">
              <w:rPr>
                <w:rStyle w:val="13"/>
                <w:rFonts w:ascii="Times New Roman" w:hAnsi="Times New Roman" w:cs="Times New Roman"/>
                <w:sz w:val="28"/>
                <w:szCs w:val="28"/>
                <w:lang w:val="en-US"/>
              </w:rPr>
              <w:t>Peer-to-</w:t>
            </w:r>
            <w:r w:rsidRPr="00CA51EB">
              <w:rPr>
                <w:rStyle w:val="13"/>
                <w:rFonts w:ascii="Times New Roman" w:hAnsi="Times New Roman" w:cs="Times New Roman"/>
                <w:sz w:val="28"/>
                <w:szCs w:val="28"/>
                <w:lang w:val="en-US" w:eastAsia="de-DE"/>
              </w:rPr>
              <w:t>Peer-Netz</w:t>
            </w:r>
            <w:r w:rsidRPr="00CA51EB">
              <w:rPr>
                <w:rStyle w:val="BodytextExact"/>
                <w:rFonts w:ascii="Times New Roman" w:hAnsi="Times New Roman" w:cs="Times New Roman"/>
                <w:sz w:val="28"/>
                <w:szCs w:val="28"/>
                <w:lang w:val="en-US"/>
              </w:rPr>
              <w:t xml:space="preserve"> </w:t>
            </w:r>
            <w:r w:rsidRPr="00CA51EB">
              <w:rPr>
                <w:rStyle w:val="a9"/>
                <w:rFonts w:ascii="Times New Roman" w:hAnsi="Times New Roman" w:cs="Times New Roman"/>
                <w:sz w:val="28"/>
                <w:szCs w:val="28"/>
                <w:lang w:val="en-US"/>
              </w:rPr>
              <w:t>n</w:t>
            </w:r>
          </w:p>
        </w:tc>
        <w:tc>
          <w:tcPr>
            <w:tcW w:w="4673" w:type="dxa"/>
            <w:hideMark/>
          </w:tcPr>
          <w:p w14:paraId="7A0D52AE" w14:textId="2CB59832" w:rsidR="003B45C1" w:rsidRPr="003B45C1" w:rsidRDefault="003B45C1" w:rsidP="003B45C1">
            <w:pPr>
              <w:spacing w:after="0" w:line="240" w:lineRule="auto"/>
              <w:rPr>
                <w:rFonts w:ascii="Times New Roman" w:hAnsi="Times New Roman" w:cs="Times New Roman"/>
                <w:sz w:val="28"/>
                <w:szCs w:val="28"/>
                <w:lang w:val="de-DE"/>
              </w:rPr>
            </w:pPr>
            <w:r w:rsidRPr="003B45C1">
              <w:rPr>
                <w:rFonts w:ascii="Times New Roman" w:hAnsi="Times New Roman" w:cs="Times New Roman"/>
                <w:sz w:val="28"/>
                <w:szCs w:val="28"/>
                <w:lang w:val="de-DE"/>
              </w:rPr>
              <w:t>ЛОМ з рівноправними вузлами</w:t>
            </w:r>
          </w:p>
        </w:tc>
      </w:tr>
      <w:tr w:rsidR="003B45C1" w:rsidRPr="00CA51EB" w14:paraId="22016ACB" w14:textId="77777777" w:rsidTr="00481C41">
        <w:tc>
          <w:tcPr>
            <w:tcW w:w="4814" w:type="dxa"/>
            <w:hideMark/>
          </w:tcPr>
          <w:p w14:paraId="19B62493" w14:textId="77777777" w:rsidR="003B45C1" w:rsidRPr="00CA51EB" w:rsidRDefault="003B45C1" w:rsidP="003B45C1">
            <w:pPr>
              <w:spacing w:after="0" w:line="240" w:lineRule="auto"/>
              <w:rPr>
                <w:rFonts w:ascii="Times New Roman" w:hAnsi="Times New Roman" w:cs="Times New Roman"/>
                <w:bCs/>
                <w:sz w:val="28"/>
                <w:szCs w:val="28"/>
                <w:lang w:val="de-DE"/>
              </w:rPr>
            </w:pPr>
            <w:r w:rsidRPr="00CA51EB">
              <w:rPr>
                <w:rStyle w:val="13"/>
                <w:rFonts w:ascii="Times New Roman" w:hAnsi="Times New Roman" w:cs="Times New Roman"/>
                <w:sz w:val="28"/>
                <w:szCs w:val="28"/>
                <w:lang w:val="de-DE" w:eastAsia="de-DE"/>
              </w:rPr>
              <w:t>Peripherie</w:t>
            </w:r>
            <w:r w:rsidRPr="00CA51EB">
              <w:rPr>
                <w:rFonts w:ascii="Times New Roman" w:hAnsi="Times New Roman" w:cs="Times New Roman"/>
                <w:bCs/>
                <w:sz w:val="28"/>
                <w:szCs w:val="28"/>
                <w:lang w:val="de-DE"/>
              </w:rPr>
              <w:t xml:space="preserve"> f, =, </w:t>
            </w:r>
            <w:r w:rsidRPr="00CA51EB">
              <w:rPr>
                <w:rFonts w:ascii="Times New Roman" w:hAnsi="Times New Roman" w:cs="Times New Roman"/>
                <w:bCs/>
                <w:sz w:val="28"/>
                <w:szCs w:val="28"/>
              </w:rPr>
              <w:t>-</w:t>
            </w:r>
            <w:r w:rsidRPr="00CA51EB">
              <w:rPr>
                <w:rFonts w:ascii="Times New Roman" w:hAnsi="Times New Roman" w:cs="Times New Roman"/>
                <w:bCs/>
                <w:sz w:val="28"/>
                <w:szCs w:val="28"/>
                <w:lang w:val="de-DE"/>
              </w:rPr>
              <w:t>rien</w:t>
            </w:r>
          </w:p>
        </w:tc>
        <w:tc>
          <w:tcPr>
            <w:tcW w:w="4673" w:type="dxa"/>
            <w:hideMark/>
          </w:tcPr>
          <w:p w14:paraId="7BA5C848" w14:textId="0A5E8743" w:rsidR="003B45C1" w:rsidRPr="003B45C1" w:rsidRDefault="003B45C1" w:rsidP="003B45C1">
            <w:pPr>
              <w:spacing w:after="0" w:line="240" w:lineRule="auto"/>
              <w:rPr>
                <w:rFonts w:ascii="Times New Roman" w:hAnsi="Times New Roman" w:cs="Times New Roman"/>
                <w:sz w:val="28"/>
                <w:szCs w:val="28"/>
                <w:lang w:val="de-DE"/>
              </w:rPr>
            </w:pPr>
            <w:r w:rsidRPr="003B45C1">
              <w:rPr>
                <w:rFonts w:ascii="Times New Roman" w:hAnsi="Times New Roman" w:cs="Times New Roman"/>
                <w:sz w:val="28"/>
                <w:szCs w:val="28"/>
                <w:lang w:val="de-DE"/>
              </w:rPr>
              <w:t>периферія</w:t>
            </w:r>
          </w:p>
        </w:tc>
      </w:tr>
      <w:tr w:rsidR="003B45C1" w:rsidRPr="00CA51EB" w14:paraId="42D186B3" w14:textId="77777777" w:rsidTr="00481C41">
        <w:tc>
          <w:tcPr>
            <w:tcW w:w="4814" w:type="dxa"/>
            <w:hideMark/>
          </w:tcPr>
          <w:p w14:paraId="2B6AB24F" w14:textId="77777777" w:rsidR="003B45C1" w:rsidRPr="00CA51EB" w:rsidRDefault="003B45C1" w:rsidP="003B45C1">
            <w:pPr>
              <w:spacing w:after="0" w:line="240" w:lineRule="auto"/>
              <w:rPr>
                <w:rFonts w:ascii="Times New Roman" w:hAnsi="Times New Roman" w:cs="Times New Roman"/>
                <w:bCs/>
                <w:sz w:val="28"/>
                <w:szCs w:val="28"/>
                <w:lang w:val="de-DE"/>
              </w:rPr>
            </w:pPr>
            <w:r w:rsidRPr="00CA51EB">
              <w:rPr>
                <w:rStyle w:val="13"/>
                <w:rFonts w:ascii="Times New Roman" w:hAnsi="Times New Roman" w:cs="Times New Roman"/>
                <w:sz w:val="28"/>
                <w:szCs w:val="28"/>
                <w:lang w:val="de-DE" w:eastAsia="de-DE"/>
              </w:rPr>
              <w:t>Server</w:t>
            </w:r>
            <w:r w:rsidRPr="00CA51EB">
              <w:rPr>
                <w:rFonts w:ascii="Times New Roman" w:hAnsi="Times New Roman" w:cs="Times New Roman"/>
                <w:bCs/>
                <w:sz w:val="28"/>
                <w:szCs w:val="28"/>
                <w:lang w:val="de-DE"/>
              </w:rPr>
              <w:t xml:space="preserve"> m, -s, =</w:t>
            </w:r>
          </w:p>
        </w:tc>
        <w:tc>
          <w:tcPr>
            <w:tcW w:w="4673" w:type="dxa"/>
            <w:hideMark/>
          </w:tcPr>
          <w:p w14:paraId="37473BE5" w14:textId="7B59B4D5" w:rsidR="003B45C1" w:rsidRPr="003B45C1" w:rsidRDefault="003B45C1" w:rsidP="003B45C1">
            <w:pPr>
              <w:spacing w:after="0" w:line="240" w:lineRule="auto"/>
              <w:rPr>
                <w:rFonts w:ascii="Times New Roman" w:hAnsi="Times New Roman" w:cs="Times New Roman"/>
                <w:sz w:val="28"/>
                <w:szCs w:val="28"/>
                <w:lang w:val="de-DE"/>
              </w:rPr>
            </w:pPr>
            <w:r w:rsidRPr="003B45C1">
              <w:rPr>
                <w:rFonts w:ascii="Times New Roman" w:hAnsi="Times New Roman" w:cs="Times New Roman"/>
                <w:sz w:val="28"/>
                <w:szCs w:val="28"/>
                <w:lang w:val="de-DE"/>
              </w:rPr>
              <w:t>мережевий сервер</w:t>
            </w:r>
          </w:p>
        </w:tc>
      </w:tr>
      <w:tr w:rsidR="003B45C1" w:rsidRPr="00CA51EB" w14:paraId="664AA984" w14:textId="77777777" w:rsidTr="00481C41">
        <w:tc>
          <w:tcPr>
            <w:tcW w:w="4814" w:type="dxa"/>
            <w:hideMark/>
          </w:tcPr>
          <w:p w14:paraId="7B2957F1" w14:textId="77777777" w:rsidR="003B45C1" w:rsidRPr="00CA51EB" w:rsidRDefault="003B45C1" w:rsidP="003B45C1">
            <w:pPr>
              <w:spacing w:after="0" w:line="240" w:lineRule="auto"/>
              <w:rPr>
                <w:rFonts w:ascii="Times New Roman" w:hAnsi="Times New Roman" w:cs="Times New Roman"/>
                <w:bCs/>
                <w:sz w:val="28"/>
                <w:szCs w:val="28"/>
                <w:lang w:val="de-DE"/>
              </w:rPr>
            </w:pPr>
            <w:r w:rsidRPr="00CA51EB">
              <w:rPr>
                <w:rStyle w:val="13"/>
                <w:rFonts w:ascii="Times New Roman" w:hAnsi="Times New Roman" w:cs="Times New Roman"/>
                <w:sz w:val="28"/>
                <w:szCs w:val="28"/>
                <w:lang w:val="de-DE" w:eastAsia="de-DE"/>
              </w:rPr>
              <w:t>Übertragungstechnik</w:t>
            </w:r>
            <w:r w:rsidRPr="00CA51EB">
              <w:rPr>
                <w:rFonts w:ascii="Times New Roman" w:hAnsi="Times New Roman" w:cs="Times New Roman"/>
                <w:bCs/>
                <w:sz w:val="28"/>
                <w:szCs w:val="28"/>
                <w:lang w:val="de-DE"/>
              </w:rPr>
              <w:t xml:space="preserve"> f, =</w:t>
            </w:r>
          </w:p>
        </w:tc>
        <w:tc>
          <w:tcPr>
            <w:tcW w:w="4673" w:type="dxa"/>
            <w:hideMark/>
          </w:tcPr>
          <w:p w14:paraId="7C1FAD5C" w14:textId="05219373" w:rsidR="003B45C1" w:rsidRPr="003B45C1" w:rsidRDefault="003B45C1" w:rsidP="003B45C1">
            <w:pPr>
              <w:spacing w:after="0" w:line="240" w:lineRule="auto"/>
              <w:rPr>
                <w:rFonts w:ascii="Times New Roman" w:hAnsi="Times New Roman" w:cs="Times New Roman"/>
                <w:sz w:val="28"/>
                <w:szCs w:val="28"/>
                <w:lang w:val="de-DE"/>
              </w:rPr>
            </w:pPr>
            <w:r w:rsidRPr="003B45C1">
              <w:rPr>
                <w:rFonts w:ascii="Times New Roman" w:hAnsi="Times New Roman" w:cs="Times New Roman"/>
                <w:sz w:val="28"/>
                <w:szCs w:val="28"/>
                <w:lang w:val="de-DE"/>
              </w:rPr>
              <w:t>техніка зв'язку</w:t>
            </w:r>
          </w:p>
        </w:tc>
      </w:tr>
      <w:tr w:rsidR="003B45C1" w:rsidRPr="00CA51EB" w14:paraId="4C42A545" w14:textId="77777777" w:rsidTr="00481C41">
        <w:tc>
          <w:tcPr>
            <w:tcW w:w="4814" w:type="dxa"/>
            <w:hideMark/>
          </w:tcPr>
          <w:p w14:paraId="595619F9" w14:textId="77777777" w:rsidR="003B45C1" w:rsidRPr="00CA51EB" w:rsidRDefault="003B45C1" w:rsidP="003B45C1">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unterscheiden sich von (Dat.) durch (Akk.)</w:t>
            </w:r>
          </w:p>
        </w:tc>
        <w:tc>
          <w:tcPr>
            <w:tcW w:w="4673" w:type="dxa"/>
            <w:hideMark/>
          </w:tcPr>
          <w:p w14:paraId="572F4A4F" w14:textId="625CC3EA" w:rsidR="003B45C1" w:rsidRPr="003B45C1" w:rsidRDefault="003B45C1" w:rsidP="003B45C1">
            <w:pPr>
              <w:spacing w:after="0" w:line="240" w:lineRule="auto"/>
              <w:rPr>
                <w:rFonts w:ascii="Times New Roman" w:hAnsi="Times New Roman" w:cs="Times New Roman"/>
                <w:sz w:val="28"/>
                <w:szCs w:val="28"/>
                <w:lang w:val="de-DE"/>
              </w:rPr>
            </w:pPr>
            <w:r w:rsidRPr="003B45C1">
              <w:rPr>
                <w:rFonts w:ascii="Times New Roman" w:hAnsi="Times New Roman" w:cs="Times New Roman"/>
                <w:sz w:val="28"/>
                <w:szCs w:val="28"/>
                <w:lang w:val="de-DE"/>
              </w:rPr>
              <w:t>відрізнятися</w:t>
            </w:r>
          </w:p>
        </w:tc>
      </w:tr>
      <w:tr w:rsidR="003B45C1" w:rsidRPr="00CA51EB" w14:paraId="4E3A3AFD" w14:textId="77777777" w:rsidTr="00481C41">
        <w:tc>
          <w:tcPr>
            <w:tcW w:w="4814" w:type="dxa"/>
            <w:hideMark/>
          </w:tcPr>
          <w:p w14:paraId="33CB2979" w14:textId="77777777" w:rsidR="003B45C1" w:rsidRPr="00CA51EB" w:rsidRDefault="003B45C1" w:rsidP="003B45C1">
            <w:pPr>
              <w:spacing w:after="0" w:line="240" w:lineRule="auto"/>
              <w:rPr>
                <w:rFonts w:ascii="Times New Roman" w:hAnsi="Times New Roman" w:cs="Times New Roman"/>
                <w:bCs/>
                <w:sz w:val="28"/>
                <w:szCs w:val="28"/>
                <w:lang w:val="de-DE"/>
              </w:rPr>
            </w:pPr>
            <w:r w:rsidRPr="00CA51EB">
              <w:rPr>
                <w:rStyle w:val="13"/>
                <w:rFonts w:ascii="Times New Roman" w:hAnsi="Times New Roman" w:cs="Times New Roman"/>
                <w:sz w:val="28"/>
                <w:szCs w:val="28"/>
                <w:lang w:val="de-DE" w:eastAsia="de-DE"/>
              </w:rPr>
              <w:t>Verkabelung</w:t>
            </w:r>
            <w:r w:rsidRPr="00CA51EB">
              <w:rPr>
                <w:rFonts w:ascii="Times New Roman" w:hAnsi="Times New Roman" w:cs="Times New Roman"/>
                <w:bCs/>
                <w:sz w:val="28"/>
                <w:szCs w:val="28"/>
                <w:lang w:val="de-DE"/>
              </w:rPr>
              <w:t xml:space="preserve"> f, =</w:t>
            </w:r>
          </w:p>
        </w:tc>
        <w:tc>
          <w:tcPr>
            <w:tcW w:w="4673" w:type="dxa"/>
            <w:hideMark/>
          </w:tcPr>
          <w:p w14:paraId="1402E5E5" w14:textId="50A6BF41" w:rsidR="003B45C1" w:rsidRPr="00365E70" w:rsidRDefault="003B45C1" w:rsidP="003B45C1">
            <w:pPr>
              <w:spacing w:after="0" w:line="240" w:lineRule="auto"/>
              <w:rPr>
                <w:rFonts w:ascii="Times New Roman" w:hAnsi="Times New Roman" w:cs="Times New Roman"/>
                <w:sz w:val="28"/>
                <w:szCs w:val="28"/>
              </w:rPr>
            </w:pPr>
            <w:r w:rsidRPr="00365E70">
              <w:rPr>
                <w:rFonts w:ascii="Times New Roman" w:hAnsi="Times New Roman" w:cs="Times New Roman"/>
                <w:sz w:val="28"/>
                <w:szCs w:val="28"/>
              </w:rPr>
              <w:t>прокладання кабельної мережі, кабельне розведення</w:t>
            </w:r>
          </w:p>
        </w:tc>
      </w:tr>
      <w:tr w:rsidR="003B45C1" w:rsidRPr="00CA51EB" w14:paraId="01591E57" w14:textId="77777777" w:rsidTr="00481C41">
        <w:tc>
          <w:tcPr>
            <w:tcW w:w="4814" w:type="dxa"/>
            <w:hideMark/>
          </w:tcPr>
          <w:p w14:paraId="2AF5C99D" w14:textId="77777777" w:rsidR="003B45C1" w:rsidRPr="00CA51EB" w:rsidRDefault="003B45C1" w:rsidP="003B45C1">
            <w:pPr>
              <w:spacing w:after="0" w:line="240" w:lineRule="auto"/>
              <w:rPr>
                <w:rFonts w:ascii="Times New Roman" w:hAnsi="Times New Roman" w:cs="Times New Roman"/>
                <w:bCs/>
                <w:sz w:val="28"/>
                <w:szCs w:val="28"/>
                <w:lang w:val="de-DE"/>
              </w:rPr>
            </w:pPr>
            <w:r w:rsidRPr="00CA51EB">
              <w:rPr>
                <w:rFonts w:ascii="Times New Roman" w:hAnsi="Times New Roman" w:cs="Times New Roman"/>
                <w:sz w:val="28"/>
                <w:szCs w:val="28"/>
                <w:lang w:val="de-DE"/>
              </w:rPr>
              <w:t>Weitverkehrsnetz</w:t>
            </w:r>
            <w:r w:rsidRPr="00CA51EB">
              <w:rPr>
                <w:rStyle w:val="BodytextExact"/>
                <w:rFonts w:ascii="Times New Roman" w:hAnsi="Times New Roman" w:cs="Times New Roman"/>
                <w:sz w:val="28"/>
                <w:szCs w:val="28"/>
                <w:lang w:val="de-DE"/>
              </w:rPr>
              <w:t xml:space="preserve"> </w:t>
            </w:r>
            <w:r w:rsidRPr="00CA51EB">
              <w:rPr>
                <w:rStyle w:val="a9"/>
                <w:rFonts w:ascii="Times New Roman" w:hAnsi="Times New Roman" w:cs="Times New Roman"/>
                <w:sz w:val="28"/>
                <w:szCs w:val="28"/>
              </w:rPr>
              <w:t>n</w:t>
            </w:r>
          </w:p>
        </w:tc>
        <w:tc>
          <w:tcPr>
            <w:tcW w:w="4673" w:type="dxa"/>
            <w:hideMark/>
          </w:tcPr>
          <w:p w14:paraId="32444D60" w14:textId="3F101EC2" w:rsidR="003B45C1" w:rsidRPr="003B45C1" w:rsidRDefault="003B45C1" w:rsidP="003B45C1">
            <w:pPr>
              <w:spacing w:after="0" w:line="240" w:lineRule="auto"/>
              <w:rPr>
                <w:rFonts w:ascii="Times New Roman" w:hAnsi="Times New Roman" w:cs="Times New Roman"/>
                <w:sz w:val="28"/>
                <w:szCs w:val="28"/>
                <w:lang w:val="de-DE"/>
              </w:rPr>
            </w:pPr>
            <w:r w:rsidRPr="003B45C1">
              <w:rPr>
                <w:rFonts w:ascii="Times New Roman" w:hAnsi="Times New Roman" w:cs="Times New Roman"/>
                <w:sz w:val="28"/>
                <w:szCs w:val="28"/>
                <w:lang w:val="de-DE"/>
              </w:rPr>
              <w:t>глобальна комп'ютерна мережа</w:t>
            </w:r>
          </w:p>
        </w:tc>
      </w:tr>
      <w:tr w:rsidR="003B45C1" w:rsidRPr="00CA51EB" w14:paraId="63B58C60" w14:textId="77777777" w:rsidTr="00481C41">
        <w:tc>
          <w:tcPr>
            <w:tcW w:w="4814" w:type="dxa"/>
            <w:hideMark/>
          </w:tcPr>
          <w:p w14:paraId="52EDA780" w14:textId="77777777" w:rsidR="003B45C1" w:rsidRPr="00CA51EB" w:rsidRDefault="003B45C1" w:rsidP="003B45C1">
            <w:pPr>
              <w:spacing w:after="0" w:line="240" w:lineRule="auto"/>
              <w:rPr>
                <w:rFonts w:ascii="Times New Roman" w:hAnsi="Times New Roman" w:cs="Times New Roman"/>
                <w:b/>
                <w:bCs/>
                <w:sz w:val="28"/>
                <w:szCs w:val="28"/>
                <w:lang w:val="de-DE"/>
              </w:rPr>
            </w:pPr>
            <w:r w:rsidRPr="00CA51EB">
              <w:rPr>
                <w:rStyle w:val="13"/>
                <w:rFonts w:ascii="Times New Roman" w:hAnsi="Times New Roman" w:cs="Times New Roman"/>
                <w:sz w:val="28"/>
                <w:szCs w:val="28"/>
                <w:lang w:val="de-DE" w:eastAsia="de-DE"/>
              </w:rPr>
              <w:t>Zugriffsverfahren n -s, =</w:t>
            </w:r>
          </w:p>
        </w:tc>
        <w:tc>
          <w:tcPr>
            <w:tcW w:w="4673" w:type="dxa"/>
            <w:hideMark/>
          </w:tcPr>
          <w:p w14:paraId="023FC6AD" w14:textId="7B8E5D19" w:rsidR="003B45C1" w:rsidRPr="003B45C1" w:rsidRDefault="003B45C1" w:rsidP="003B45C1">
            <w:pPr>
              <w:spacing w:after="0" w:line="240" w:lineRule="auto"/>
              <w:rPr>
                <w:rFonts w:ascii="Times New Roman" w:hAnsi="Times New Roman" w:cs="Times New Roman"/>
                <w:sz w:val="28"/>
                <w:szCs w:val="28"/>
                <w:lang w:val="de-DE"/>
              </w:rPr>
            </w:pPr>
            <w:r w:rsidRPr="003B45C1">
              <w:rPr>
                <w:rFonts w:ascii="Times New Roman" w:hAnsi="Times New Roman" w:cs="Times New Roman"/>
                <w:sz w:val="28"/>
                <w:szCs w:val="28"/>
                <w:lang w:val="de-DE"/>
              </w:rPr>
              <w:t>протокол доступу, метод доступу</w:t>
            </w:r>
          </w:p>
        </w:tc>
      </w:tr>
    </w:tbl>
    <w:p w14:paraId="46D71B30" w14:textId="77777777" w:rsidR="0087631D" w:rsidRPr="00CA51EB" w:rsidRDefault="0087631D" w:rsidP="0087631D">
      <w:pPr>
        <w:spacing w:after="0" w:line="240" w:lineRule="auto"/>
        <w:rPr>
          <w:rFonts w:ascii="Times New Roman" w:hAnsi="Times New Roman" w:cs="Times New Roman"/>
          <w:b/>
          <w:bCs/>
          <w:sz w:val="28"/>
          <w:szCs w:val="28"/>
          <w:lang w:val="de-DE"/>
        </w:rPr>
      </w:pPr>
    </w:p>
    <w:p w14:paraId="453AE8E3" w14:textId="77777777" w:rsidR="0087631D" w:rsidRPr="00CA51EB" w:rsidRDefault="0087631D" w:rsidP="0087631D">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Stehende Wortverbindungen</w:t>
      </w:r>
    </w:p>
    <w:p w14:paraId="0ED0D8C9" w14:textId="77777777" w:rsidR="003B45C1" w:rsidRPr="003B45C1" w:rsidRDefault="003B45C1" w:rsidP="003B45C1">
      <w:pPr>
        <w:spacing w:after="0" w:line="240" w:lineRule="auto"/>
        <w:rPr>
          <w:rFonts w:ascii="Times New Roman" w:hAnsi="Times New Roman" w:cs="Times New Roman"/>
          <w:sz w:val="28"/>
          <w:szCs w:val="28"/>
          <w:lang w:val="de-DE"/>
        </w:rPr>
      </w:pPr>
      <w:r w:rsidRPr="003B45C1">
        <w:rPr>
          <w:rFonts w:ascii="Times New Roman" w:hAnsi="Times New Roman" w:cs="Times New Roman"/>
          <w:sz w:val="28"/>
          <w:szCs w:val="28"/>
          <w:lang w:val="de-DE"/>
        </w:rPr>
        <w:t>befinden sich unter Kontrolle – знаходитись під контролем</w:t>
      </w:r>
    </w:p>
    <w:p w14:paraId="7D195894" w14:textId="77777777" w:rsidR="003B45C1" w:rsidRPr="003B45C1" w:rsidRDefault="003B45C1" w:rsidP="003B45C1">
      <w:pPr>
        <w:spacing w:after="0" w:line="240" w:lineRule="auto"/>
        <w:rPr>
          <w:rFonts w:ascii="Times New Roman" w:hAnsi="Times New Roman" w:cs="Times New Roman"/>
          <w:sz w:val="28"/>
          <w:szCs w:val="28"/>
          <w:lang w:val="de-DE"/>
        </w:rPr>
      </w:pPr>
      <w:r w:rsidRPr="003B45C1">
        <w:rPr>
          <w:rFonts w:ascii="Times New Roman" w:hAnsi="Times New Roman" w:cs="Times New Roman"/>
          <w:sz w:val="28"/>
          <w:szCs w:val="28"/>
          <w:lang w:val="de-DE"/>
        </w:rPr>
        <w:t>Anforderungen stellen an (Akk.) – пред'являти вимоги до</w:t>
      </w:r>
    </w:p>
    <w:p w14:paraId="5068237F" w14:textId="77777777" w:rsidR="003B45C1" w:rsidRPr="003B45C1" w:rsidRDefault="003B45C1" w:rsidP="003B45C1">
      <w:pPr>
        <w:spacing w:after="0" w:line="240" w:lineRule="auto"/>
        <w:rPr>
          <w:rFonts w:ascii="Times New Roman" w:hAnsi="Times New Roman" w:cs="Times New Roman"/>
          <w:sz w:val="28"/>
          <w:szCs w:val="28"/>
          <w:lang w:val="de-DE"/>
        </w:rPr>
      </w:pPr>
    </w:p>
    <w:p w14:paraId="4626912F" w14:textId="77777777" w:rsidR="003B45C1" w:rsidRPr="003B45C1" w:rsidRDefault="003B45C1" w:rsidP="003B45C1">
      <w:pPr>
        <w:spacing w:after="0" w:line="240" w:lineRule="auto"/>
        <w:rPr>
          <w:rFonts w:ascii="Times New Roman" w:hAnsi="Times New Roman" w:cs="Times New Roman"/>
          <w:sz w:val="28"/>
          <w:szCs w:val="28"/>
          <w:lang w:val="de-DE"/>
        </w:rPr>
      </w:pPr>
      <w:r w:rsidRPr="003B45C1">
        <w:rPr>
          <w:rFonts w:ascii="Times New Roman" w:hAnsi="Times New Roman" w:cs="Times New Roman"/>
          <w:b/>
          <w:sz w:val="28"/>
          <w:szCs w:val="28"/>
          <w:lang w:val="de-DE"/>
        </w:rPr>
        <w:t>Abkürzungen</w:t>
      </w:r>
    </w:p>
    <w:p w14:paraId="509C8DF1" w14:textId="77777777" w:rsidR="003B45C1" w:rsidRPr="003B45C1" w:rsidRDefault="003B45C1" w:rsidP="003B45C1">
      <w:pPr>
        <w:spacing w:after="0" w:line="240" w:lineRule="auto"/>
        <w:rPr>
          <w:rFonts w:ascii="Times New Roman" w:hAnsi="Times New Roman" w:cs="Times New Roman"/>
          <w:sz w:val="28"/>
          <w:szCs w:val="28"/>
          <w:lang w:val="de-DE"/>
        </w:rPr>
      </w:pPr>
      <w:r w:rsidRPr="003B45C1">
        <w:rPr>
          <w:rFonts w:ascii="Times New Roman" w:hAnsi="Times New Roman" w:cs="Times New Roman"/>
          <w:sz w:val="28"/>
          <w:szCs w:val="28"/>
          <w:lang w:val="de-DE"/>
        </w:rPr>
        <w:t>LAN - lokales Netz - локальна обчислювальна мережа</w:t>
      </w:r>
    </w:p>
    <w:p w14:paraId="20FE3689" w14:textId="77777777" w:rsidR="003B45C1" w:rsidRPr="003B45C1" w:rsidRDefault="003B45C1" w:rsidP="003B45C1">
      <w:pPr>
        <w:spacing w:after="0" w:line="240" w:lineRule="auto"/>
        <w:rPr>
          <w:rFonts w:ascii="Times New Roman" w:hAnsi="Times New Roman" w:cs="Times New Roman"/>
          <w:sz w:val="28"/>
          <w:szCs w:val="28"/>
          <w:lang w:val="de-DE"/>
        </w:rPr>
      </w:pPr>
      <w:r w:rsidRPr="003B45C1">
        <w:rPr>
          <w:rFonts w:ascii="Times New Roman" w:hAnsi="Times New Roman" w:cs="Times New Roman"/>
          <w:sz w:val="28"/>
          <w:szCs w:val="28"/>
          <w:lang w:val="de-DE"/>
        </w:rPr>
        <w:t>ECMA - European Computer Manufacturer Association- Європейська асоціація виробників комп'ютерів</w:t>
      </w:r>
    </w:p>
    <w:p w14:paraId="517474B3" w14:textId="5605E9B6" w:rsidR="0087631D" w:rsidRDefault="003B45C1" w:rsidP="003B45C1">
      <w:pPr>
        <w:spacing w:after="0" w:line="240" w:lineRule="auto"/>
        <w:rPr>
          <w:rFonts w:ascii="Times New Roman" w:hAnsi="Times New Roman" w:cs="Times New Roman"/>
          <w:sz w:val="28"/>
          <w:szCs w:val="28"/>
          <w:lang w:val="de-DE"/>
        </w:rPr>
      </w:pPr>
      <w:r w:rsidRPr="003B45C1">
        <w:rPr>
          <w:rFonts w:ascii="Times New Roman" w:hAnsi="Times New Roman" w:cs="Times New Roman"/>
          <w:sz w:val="28"/>
          <w:szCs w:val="28"/>
          <w:lang w:val="de-DE"/>
        </w:rPr>
        <w:t>WAN - Weitverkehrsnetz - глобальна комп'ютерна мережа</w:t>
      </w:r>
    </w:p>
    <w:p w14:paraId="3BE3CD33" w14:textId="77777777" w:rsidR="003B45C1" w:rsidRPr="00CA51EB" w:rsidRDefault="003B45C1" w:rsidP="003B45C1">
      <w:pPr>
        <w:spacing w:after="0" w:line="240" w:lineRule="auto"/>
        <w:rPr>
          <w:rFonts w:ascii="Times New Roman" w:hAnsi="Times New Roman" w:cs="Times New Roman"/>
          <w:b/>
          <w:bCs/>
          <w:sz w:val="28"/>
          <w:szCs w:val="28"/>
          <w:lang w:val="de-DE"/>
        </w:rPr>
      </w:pPr>
    </w:p>
    <w:p w14:paraId="7BADCC24" w14:textId="77777777" w:rsidR="0087631D" w:rsidRPr="00CA51EB" w:rsidRDefault="0087631D" w:rsidP="0087631D">
      <w:pPr>
        <w:spacing w:after="0" w:line="240" w:lineRule="auto"/>
        <w:jc w:val="center"/>
        <w:rPr>
          <w:rFonts w:ascii="Times New Roman" w:hAnsi="Times New Roman" w:cs="Times New Roman"/>
          <w:b/>
          <w:bCs/>
          <w:i/>
          <w:sz w:val="28"/>
          <w:szCs w:val="28"/>
          <w:lang w:val="de-DE"/>
        </w:rPr>
      </w:pPr>
      <w:r w:rsidRPr="00CA51EB">
        <w:rPr>
          <w:rFonts w:ascii="Times New Roman" w:hAnsi="Times New Roman" w:cs="Times New Roman"/>
          <w:b/>
          <w:bCs/>
          <w:i/>
          <w:sz w:val="28"/>
          <w:szCs w:val="28"/>
          <w:lang w:val="de-DE"/>
        </w:rPr>
        <w:t>LEXIKALISCH-GRAMMATISCHE ÜBUNGEN</w:t>
      </w:r>
    </w:p>
    <w:p w14:paraId="557D8E78" w14:textId="77777777" w:rsidR="0087631D" w:rsidRPr="00CA51EB" w:rsidRDefault="0087631D" w:rsidP="0087631D">
      <w:pPr>
        <w:spacing w:after="0" w:line="240" w:lineRule="auto"/>
        <w:jc w:val="center"/>
        <w:rPr>
          <w:rFonts w:ascii="Times New Roman" w:hAnsi="Times New Roman" w:cs="Times New Roman"/>
          <w:b/>
          <w:bCs/>
          <w:i/>
          <w:sz w:val="28"/>
          <w:szCs w:val="28"/>
          <w:lang w:val="de-DE"/>
        </w:rPr>
      </w:pPr>
    </w:p>
    <w:p w14:paraId="4CCF6224" w14:textId="77777777" w:rsidR="0087631D" w:rsidRPr="00CA51EB" w:rsidRDefault="0087631D" w:rsidP="0087631D">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1. Verbinden Sie die Paare und bilden Sie Sätze.</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4660"/>
      </w:tblGrid>
      <w:tr w:rsidR="0087631D" w:rsidRPr="00CA51EB" w14:paraId="09AF33A1" w14:textId="77777777" w:rsidTr="00481C41">
        <w:trPr>
          <w:trHeight w:val="293"/>
        </w:trPr>
        <w:tc>
          <w:tcPr>
            <w:tcW w:w="3828" w:type="dxa"/>
            <w:hideMark/>
          </w:tcPr>
          <w:p w14:paraId="4AF4E308" w14:textId="77777777" w:rsidR="0087631D" w:rsidRPr="00CA51EB" w:rsidRDefault="0087631D" w:rsidP="00481C41">
            <w:pPr>
              <w:pStyle w:val="a5"/>
              <w:numPr>
                <w:ilvl w:val="0"/>
                <w:numId w:val="141"/>
              </w:numPr>
              <w:tabs>
                <w:tab w:val="left" w:pos="176"/>
              </w:tabs>
              <w:spacing w:after="0" w:line="240" w:lineRule="auto"/>
              <w:ind w:left="0" w:hanging="108"/>
              <w:contextualSpacing w:val="0"/>
              <w:rPr>
                <w:rFonts w:ascii="Times New Roman" w:hAnsi="Times New Roman" w:cs="Times New Roman"/>
                <w:bCs/>
                <w:sz w:val="28"/>
                <w:szCs w:val="28"/>
                <w:lang w:val="de-DE"/>
              </w:rPr>
            </w:pPr>
            <w:r w:rsidRPr="00CA51EB">
              <w:rPr>
                <w:rFonts w:ascii="Times New Roman" w:hAnsi="Times New Roman" w:cs="Times New Roman"/>
                <w:sz w:val="28"/>
                <w:szCs w:val="28"/>
                <w:lang w:val="de-DE"/>
              </w:rPr>
              <w:t xml:space="preserve">eine Möglichkeit </w:t>
            </w:r>
          </w:p>
        </w:tc>
        <w:tc>
          <w:tcPr>
            <w:tcW w:w="4660" w:type="dxa"/>
            <w:hideMark/>
          </w:tcPr>
          <w:p w14:paraId="2FB68F96" w14:textId="77777777" w:rsidR="0087631D" w:rsidRPr="00CA51EB" w:rsidRDefault="0087631D" w:rsidP="00481C41">
            <w:pPr>
              <w:pStyle w:val="a5"/>
              <w:numPr>
                <w:ilvl w:val="0"/>
                <w:numId w:val="142"/>
              </w:numPr>
              <w:tabs>
                <w:tab w:val="left" w:pos="317"/>
              </w:tabs>
              <w:spacing w:after="0" w:line="240" w:lineRule="auto"/>
              <w:ind w:left="0" w:firstLine="22"/>
              <w:contextualSpacing w:val="0"/>
              <w:jc w:val="both"/>
              <w:rPr>
                <w:rFonts w:ascii="Times New Roman" w:hAnsi="Times New Roman" w:cs="Times New Roman"/>
                <w:bCs/>
                <w:sz w:val="28"/>
                <w:szCs w:val="28"/>
                <w:lang w:val="de-DE"/>
              </w:rPr>
            </w:pPr>
            <w:r w:rsidRPr="00CA51EB">
              <w:rPr>
                <w:rFonts w:ascii="Times New Roman" w:hAnsi="Times New Roman" w:cs="Times New Roman"/>
                <w:spacing w:val="4"/>
                <w:sz w:val="28"/>
                <w:szCs w:val="28"/>
                <w:lang w:val="de-DE"/>
              </w:rPr>
              <w:t>realisieren</w:t>
            </w:r>
          </w:p>
        </w:tc>
      </w:tr>
      <w:tr w:rsidR="0087631D" w:rsidRPr="00CA51EB" w14:paraId="59FCA2EE" w14:textId="77777777" w:rsidTr="00481C41">
        <w:trPr>
          <w:trHeight w:val="293"/>
        </w:trPr>
        <w:tc>
          <w:tcPr>
            <w:tcW w:w="3828" w:type="dxa"/>
            <w:hideMark/>
          </w:tcPr>
          <w:p w14:paraId="215C5B91" w14:textId="77777777" w:rsidR="0087631D" w:rsidRPr="00CA51EB" w:rsidRDefault="0087631D" w:rsidP="00481C41">
            <w:pPr>
              <w:pStyle w:val="a5"/>
              <w:numPr>
                <w:ilvl w:val="0"/>
                <w:numId w:val="141"/>
              </w:numPr>
              <w:tabs>
                <w:tab w:val="left" w:pos="176"/>
              </w:tabs>
              <w:spacing w:after="0" w:line="240" w:lineRule="auto"/>
              <w:ind w:left="0" w:hanging="108"/>
              <w:contextualSpacing w:val="0"/>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ein Kommunikationsmedium </w:t>
            </w:r>
          </w:p>
        </w:tc>
        <w:tc>
          <w:tcPr>
            <w:tcW w:w="4660" w:type="dxa"/>
            <w:hideMark/>
          </w:tcPr>
          <w:p w14:paraId="6F31865D" w14:textId="77777777" w:rsidR="0087631D" w:rsidRPr="00CA51EB" w:rsidRDefault="0087631D" w:rsidP="00481C41">
            <w:pPr>
              <w:pStyle w:val="a5"/>
              <w:numPr>
                <w:ilvl w:val="0"/>
                <w:numId w:val="142"/>
              </w:numPr>
              <w:tabs>
                <w:tab w:val="left" w:pos="317"/>
              </w:tabs>
              <w:spacing w:after="0" w:line="240" w:lineRule="auto"/>
              <w:ind w:left="0" w:firstLine="22"/>
              <w:contextualSpacing w:val="0"/>
              <w:jc w:val="both"/>
              <w:rPr>
                <w:rFonts w:ascii="Times New Roman" w:hAnsi="Times New Roman" w:cs="Times New Roman"/>
                <w:bCs/>
                <w:sz w:val="28"/>
                <w:szCs w:val="28"/>
                <w:lang w:val="de-DE"/>
              </w:rPr>
            </w:pPr>
            <w:r w:rsidRPr="00CA51EB">
              <w:rPr>
                <w:rStyle w:val="13"/>
                <w:rFonts w:ascii="Times New Roman" w:hAnsi="Times New Roman" w:cs="Times New Roman"/>
                <w:sz w:val="28"/>
                <w:szCs w:val="28"/>
                <w:lang w:val="de-DE" w:eastAsia="de-DE"/>
              </w:rPr>
              <w:t>befinden</w:t>
            </w:r>
          </w:p>
        </w:tc>
      </w:tr>
      <w:tr w:rsidR="0087631D" w:rsidRPr="00CA51EB" w14:paraId="4F0410D0" w14:textId="77777777" w:rsidTr="00481C41">
        <w:trPr>
          <w:trHeight w:val="282"/>
        </w:trPr>
        <w:tc>
          <w:tcPr>
            <w:tcW w:w="3828" w:type="dxa"/>
            <w:hideMark/>
          </w:tcPr>
          <w:p w14:paraId="4C037C1F" w14:textId="77777777" w:rsidR="0087631D" w:rsidRPr="00CA51EB" w:rsidRDefault="0087631D" w:rsidP="00481C41">
            <w:pPr>
              <w:pStyle w:val="a5"/>
              <w:numPr>
                <w:ilvl w:val="0"/>
                <w:numId w:val="141"/>
              </w:numPr>
              <w:tabs>
                <w:tab w:val="left" w:pos="176"/>
              </w:tabs>
              <w:spacing w:after="0" w:line="240" w:lineRule="auto"/>
              <w:ind w:left="0" w:hanging="108"/>
              <w:contextualSpacing w:val="0"/>
              <w:rPr>
                <w:rFonts w:ascii="Times New Roman" w:hAnsi="Times New Roman" w:cs="Times New Roman"/>
                <w:sz w:val="28"/>
                <w:szCs w:val="28"/>
                <w:lang w:val="de-DE"/>
              </w:rPr>
            </w:pPr>
            <w:r w:rsidRPr="00CA51EB">
              <w:rPr>
                <w:rStyle w:val="13"/>
                <w:rFonts w:ascii="Times New Roman" w:hAnsi="Times New Roman" w:cs="Times New Roman"/>
                <w:sz w:val="28"/>
                <w:szCs w:val="28"/>
                <w:lang w:val="de-DE" w:eastAsia="de-DE"/>
              </w:rPr>
              <w:t xml:space="preserve">Anforderungen </w:t>
            </w:r>
          </w:p>
        </w:tc>
        <w:tc>
          <w:tcPr>
            <w:tcW w:w="4660" w:type="dxa"/>
            <w:hideMark/>
          </w:tcPr>
          <w:p w14:paraId="3CBD8E2C" w14:textId="77777777" w:rsidR="0087631D" w:rsidRPr="00CA51EB" w:rsidRDefault="0087631D" w:rsidP="00481C41">
            <w:pPr>
              <w:pStyle w:val="a5"/>
              <w:numPr>
                <w:ilvl w:val="0"/>
                <w:numId w:val="142"/>
              </w:numPr>
              <w:tabs>
                <w:tab w:val="left" w:pos="317"/>
              </w:tabs>
              <w:spacing w:after="0" w:line="240" w:lineRule="auto"/>
              <w:ind w:left="0" w:firstLine="22"/>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ermöglichen</w:t>
            </w:r>
          </w:p>
        </w:tc>
      </w:tr>
      <w:tr w:rsidR="0087631D" w:rsidRPr="00CA51EB" w14:paraId="6A0CD30D" w14:textId="77777777" w:rsidTr="00481C41">
        <w:trPr>
          <w:trHeight w:val="293"/>
        </w:trPr>
        <w:tc>
          <w:tcPr>
            <w:tcW w:w="3828" w:type="dxa"/>
            <w:hideMark/>
          </w:tcPr>
          <w:p w14:paraId="6A05EBCE" w14:textId="77777777" w:rsidR="0087631D" w:rsidRPr="00CA51EB" w:rsidRDefault="0087631D" w:rsidP="00481C41">
            <w:pPr>
              <w:pStyle w:val="a5"/>
              <w:numPr>
                <w:ilvl w:val="0"/>
                <w:numId w:val="141"/>
              </w:numPr>
              <w:tabs>
                <w:tab w:val="left" w:pos="176"/>
              </w:tabs>
              <w:spacing w:after="0" w:line="240" w:lineRule="auto"/>
              <w:ind w:left="0" w:hanging="108"/>
              <w:contextualSpacing w:val="0"/>
              <w:rPr>
                <w:rFonts w:ascii="Times New Roman" w:hAnsi="Times New Roman" w:cs="Times New Roman"/>
                <w:sz w:val="28"/>
                <w:szCs w:val="28"/>
                <w:lang w:val="de-DE"/>
              </w:rPr>
            </w:pPr>
            <w:r w:rsidRPr="00CA51EB">
              <w:rPr>
                <w:rFonts w:ascii="Times New Roman" w:hAnsi="Times New Roman" w:cs="Times New Roman"/>
                <w:sz w:val="28"/>
                <w:szCs w:val="28"/>
                <w:lang w:val="de-DE"/>
              </w:rPr>
              <w:t>sich unter Kontrolle</w:t>
            </w:r>
            <w:r w:rsidRPr="00CA51EB">
              <w:rPr>
                <w:rStyle w:val="af0"/>
                <w:sz w:val="28"/>
                <w:szCs w:val="28"/>
              </w:rPr>
              <w:t xml:space="preserve"> </w:t>
            </w:r>
          </w:p>
        </w:tc>
        <w:tc>
          <w:tcPr>
            <w:tcW w:w="4660" w:type="dxa"/>
            <w:hideMark/>
          </w:tcPr>
          <w:p w14:paraId="00341B6D" w14:textId="77777777" w:rsidR="0087631D" w:rsidRPr="00CA51EB" w:rsidRDefault="0087631D" w:rsidP="00481C41">
            <w:pPr>
              <w:pStyle w:val="a5"/>
              <w:numPr>
                <w:ilvl w:val="0"/>
                <w:numId w:val="142"/>
              </w:numPr>
              <w:tabs>
                <w:tab w:val="left" w:pos="317"/>
              </w:tabs>
              <w:spacing w:after="0" w:line="240" w:lineRule="auto"/>
              <w:ind w:left="0" w:firstLine="22"/>
              <w:contextualSpacing w:val="0"/>
              <w:jc w:val="both"/>
              <w:rPr>
                <w:rFonts w:ascii="Times New Roman" w:hAnsi="Times New Roman" w:cs="Times New Roman"/>
                <w:bCs/>
                <w:sz w:val="28"/>
                <w:szCs w:val="28"/>
                <w:lang w:val="de-DE"/>
              </w:rPr>
            </w:pPr>
            <w:r w:rsidRPr="00CA51EB">
              <w:rPr>
                <w:rFonts w:ascii="Times New Roman" w:eastAsia="Times New Roman" w:hAnsi="Times New Roman" w:cs="Times New Roman"/>
                <w:spacing w:val="4"/>
                <w:sz w:val="28"/>
                <w:szCs w:val="28"/>
                <w:lang w:val="de-DE" w:eastAsia="ru-RU"/>
              </w:rPr>
              <w:t>aufbauen</w:t>
            </w:r>
          </w:p>
        </w:tc>
      </w:tr>
      <w:tr w:rsidR="0087631D" w:rsidRPr="00CA51EB" w14:paraId="1214358F" w14:textId="77777777" w:rsidTr="00481C41">
        <w:trPr>
          <w:trHeight w:val="293"/>
        </w:trPr>
        <w:tc>
          <w:tcPr>
            <w:tcW w:w="3828" w:type="dxa"/>
            <w:hideMark/>
          </w:tcPr>
          <w:p w14:paraId="09098B3F" w14:textId="77777777" w:rsidR="0087631D" w:rsidRPr="00CA51EB" w:rsidRDefault="0087631D" w:rsidP="00481C41">
            <w:pPr>
              <w:pStyle w:val="af"/>
              <w:numPr>
                <w:ilvl w:val="0"/>
                <w:numId w:val="141"/>
              </w:numPr>
              <w:shd w:val="clear" w:color="auto" w:fill="auto"/>
              <w:tabs>
                <w:tab w:val="left" w:pos="176"/>
              </w:tabs>
              <w:spacing w:before="0" w:after="0" w:line="240" w:lineRule="auto"/>
              <w:ind w:left="0" w:hanging="108"/>
              <w:rPr>
                <w:rFonts w:ascii="Times New Roman" w:hAnsi="Times New Roman" w:cs="Times New Roman"/>
                <w:sz w:val="28"/>
                <w:szCs w:val="28"/>
                <w:lang w:val="de-DE"/>
              </w:rPr>
            </w:pPr>
            <w:r w:rsidRPr="00CA51EB">
              <w:rPr>
                <w:rFonts w:ascii="Times New Roman" w:hAnsi="Times New Roman" w:cs="Times New Roman"/>
                <w:spacing w:val="4"/>
                <w:sz w:val="28"/>
                <w:szCs w:val="28"/>
                <w:lang w:val="de-DE"/>
              </w:rPr>
              <w:t xml:space="preserve">einen Standard </w:t>
            </w:r>
          </w:p>
        </w:tc>
        <w:tc>
          <w:tcPr>
            <w:tcW w:w="4660" w:type="dxa"/>
            <w:hideMark/>
          </w:tcPr>
          <w:p w14:paraId="4E2F9281" w14:textId="77777777" w:rsidR="0087631D" w:rsidRPr="00CA51EB" w:rsidRDefault="0087631D" w:rsidP="00481C41">
            <w:pPr>
              <w:pStyle w:val="a5"/>
              <w:numPr>
                <w:ilvl w:val="0"/>
                <w:numId w:val="142"/>
              </w:numPr>
              <w:tabs>
                <w:tab w:val="left" w:pos="317"/>
              </w:tabs>
              <w:spacing w:after="0" w:line="240" w:lineRule="auto"/>
              <w:ind w:left="0" w:firstLine="22"/>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bieten</w:t>
            </w:r>
          </w:p>
        </w:tc>
      </w:tr>
      <w:tr w:rsidR="0087631D" w:rsidRPr="00CA51EB" w14:paraId="1EB5CE9A" w14:textId="77777777" w:rsidTr="00481C41">
        <w:trPr>
          <w:trHeight w:val="293"/>
        </w:trPr>
        <w:tc>
          <w:tcPr>
            <w:tcW w:w="3828" w:type="dxa"/>
            <w:hideMark/>
          </w:tcPr>
          <w:p w14:paraId="2C57687F" w14:textId="77777777" w:rsidR="0087631D" w:rsidRPr="00CA51EB" w:rsidRDefault="0087631D" w:rsidP="00481C41">
            <w:pPr>
              <w:pStyle w:val="af"/>
              <w:numPr>
                <w:ilvl w:val="0"/>
                <w:numId w:val="141"/>
              </w:numPr>
              <w:shd w:val="clear" w:color="auto" w:fill="auto"/>
              <w:tabs>
                <w:tab w:val="left" w:pos="176"/>
              </w:tabs>
              <w:spacing w:before="0" w:after="0" w:line="240" w:lineRule="auto"/>
              <w:ind w:left="0" w:hanging="108"/>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Verbindung </w:t>
            </w:r>
          </w:p>
        </w:tc>
        <w:tc>
          <w:tcPr>
            <w:tcW w:w="4660" w:type="dxa"/>
            <w:hideMark/>
          </w:tcPr>
          <w:p w14:paraId="305096CC" w14:textId="77777777" w:rsidR="0087631D" w:rsidRPr="00CA51EB" w:rsidRDefault="0087631D" w:rsidP="00481C41">
            <w:pPr>
              <w:pStyle w:val="a5"/>
              <w:numPr>
                <w:ilvl w:val="0"/>
                <w:numId w:val="142"/>
              </w:numPr>
              <w:tabs>
                <w:tab w:val="left" w:pos="317"/>
              </w:tabs>
              <w:spacing w:after="0" w:line="240" w:lineRule="auto"/>
              <w:ind w:left="0" w:firstLine="22"/>
              <w:contextualSpacing w:val="0"/>
              <w:jc w:val="both"/>
              <w:rPr>
                <w:rFonts w:ascii="Times New Roman" w:hAnsi="Times New Roman" w:cs="Times New Roman"/>
                <w:bCs/>
                <w:sz w:val="28"/>
                <w:szCs w:val="28"/>
                <w:lang w:val="de-DE"/>
              </w:rPr>
            </w:pPr>
            <w:r w:rsidRPr="00CA51EB">
              <w:rPr>
                <w:rFonts w:ascii="Times New Roman" w:eastAsia="Times New Roman" w:hAnsi="Times New Roman" w:cs="Times New Roman"/>
                <w:spacing w:val="4"/>
                <w:sz w:val="28"/>
                <w:szCs w:val="28"/>
                <w:lang w:val="de-DE" w:eastAsia="ru-RU"/>
              </w:rPr>
              <w:t>erfolgen</w:t>
            </w:r>
          </w:p>
        </w:tc>
      </w:tr>
      <w:tr w:rsidR="0087631D" w:rsidRPr="00CA51EB" w14:paraId="11FB4B57" w14:textId="77777777" w:rsidTr="00481C41">
        <w:trPr>
          <w:trHeight w:val="293"/>
        </w:trPr>
        <w:tc>
          <w:tcPr>
            <w:tcW w:w="3828" w:type="dxa"/>
            <w:hideMark/>
          </w:tcPr>
          <w:p w14:paraId="3FC3B027" w14:textId="77777777" w:rsidR="0087631D" w:rsidRPr="00CA51EB" w:rsidRDefault="0087631D" w:rsidP="00481C41">
            <w:pPr>
              <w:pStyle w:val="a5"/>
              <w:numPr>
                <w:ilvl w:val="0"/>
                <w:numId w:val="141"/>
              </w:numPr>
              <w:tabs>
                <w:tab w:val="left" w:pos="176"/>
              </w:tabs>
              <w:spacing w:after="0" w:line="240" w:lineRule="auto"/>
              <w:ind w:left="0" w:hanging="108"/>
              <w:contextualSpacing w:val="0"/>
              <w:rPr>
                <w:rFonts w:ascii="Times New Roman" w:hAnsi="Times New Roman" w:cs="Times New Roman"/>
                <w:sz w:val="28"/>
                <w:szCs w:val="28"/>
                <w:lang w:val="de-DE"/>
              </w:rPr>
            </w:pPr>
            <w:r w:rsidRPr="00CA51EB">
              <w:rPr>
                <w:rFonts w:ascii="Times New Roman" w:eastAsia="Times New Roman" w:hAnsi="Times New Roman" w:cs="Times New Roman"/>
                <w:bCs/>
                <w:spacing w:val="4"/>
                <w:sz w:val="28"/>
                <w:szCs w:val="28"/>
                <w:lang w:val="de-DE" w:eastAsia="ru-RU"/>
              </w:rPr>
              <w:t>Netz</w:t>
            </w:r>
            <w:r w:rsidRPr="00CA51EB">
              <w:rPr>
                <w:rFonts w:ascii="Times New Roman" w:eastAsia="Times New Roman" w:hAnsi="Times New Roman" w:cs="Times New Roman"/>
                <w:spacing w:val="4"/>
                <w:sz w:val="28"/>
                <w:szCs w:val="28"/>
                <w:lang w:val="de-DE" w:eastAsia="ru-RU"/>
              </w:rPr>
              <w:t xml:space="preserve"> </w:t>
            </w:r>
          </w:p>
        </w:tc>
        <w:tc>
          <w:tcPr>
            <w:tcW w:w="4660" w:type="dxa"/>
            <w:hideMark/>
          </w:tcPr>
          <w:p w14:paraId="5149A993" w14:textId="77777777" w:rsidR="0087631D" w:rsidRPr="00CA51EB" w:rsidRDefault="0087631D" w:rsidP="00481C41">
            <w:pPr>
              <w:pStyle w:val="a5"/>
              <w:numPr>
                <w:ilvl w:val="0"/>
                <w:numId w:val="142"/>
              </w:numPr>
              <w:tabs>
                <w:tab w:val="left" w:pos="317"/>
              </w:tabs>
              <w:spacing w:after="0" w:line="240" w:lineRule="auto"/>
              <w:ind w:left="0" w:firstLine="22"/>
              <w:contextualSpacing w:val="0"/>
              <w:jc w:val="both"/>
              <w:rPr>
                <w:rFonts w:ascii="Times New Roman" w:hAnsi="Times New Roman" w:cs="Times New Roman"/>
                <w:bCs/>
                <w:sz w:val="28"/>
                <w:szCs w:val="28"/>
                <w:lang w:val="de-DE"/>
              </w:rPr>
            </w:pPr>
            <w:r w:rsidRPr="00CA51EB">
              <w:rPr>
                <w:rStyle w:val="13"/>
                <w:rFonts w:ascii="Times New Roman" w:hAnsi="Times New Roman" w:cs="Times New Roman"/>
                <w:sz w:val="28"/>
                <w:szCs w:val="28"/>
                <w:lang w:val="de-DE" w:eastAsia="de-DE"/>
              </w:rPr>
              <w:t>stellen</w:t>
            </w:r>
          </w:p>
        </w:tc>
      </w:tr>
      <w:tr w:rsidR="0087631D" w:rsidRPr="00CA51EB" w14:paraId="2C5558AD" w14:textId="77777777" w:rsidTr="00481C41">
        <w:trPr>
          <w:trHeight w:val="293"/>
        </w:trPr>
        <w:tc>
          <w:tcPr>
            <w:tcW w:w="3828" w:type="dxa"/>
            <w:hideMark/>
          </w:tcPr>
          <w:p w14:paraId="70860166" w14:textId="77777777" w:rsidR="0087631D" w:rsidRPr="00CA51EB" w:rsidRDefault="0087631D" w:rsidP="00481C41">
            <w:pPr>
              <w:pStyle w:val="af"/>
              <w:numPr>
                <w:ilvl w:val="0"/>
                <w:numId w:val="141"/>
              </w:numPr>
              <w:shd w:val="clear" w:color="auto" w:fill="auto"/>
              <w:tabs>
                <w:tab w:val="left" w:pos="176"/>
              </w:tabs>
              <w:spacing w:before="0" w:after="0" w:line="240" w:lineRule="auto"/>
              <w:ind w:left="0" w:hanging="108"/>
              <w:rPr>
                <w:rFonts w:ascii="Times New Roman" w:hAnsi="Times New Roman" w:cs="Times New Roman"/>
                <w:sz w:val="28"/>
                <w:szCs w:val="28"/>
                <w:lang w:val="de-DE"/>
              </w:rPr>
            </w:pPr>
            <w:r w:rsidRPr="00CA51EB">
              <w:rPr>
                <w:rFonts w:ascii="Times New Roman" w:eastAsia="Times New Roman" w:hAnsi="Times New Roman" w:cs="Times New Roman"/>
                <w:spacing w:val="4"/>
                <w:sz w:val="28"/>
                <w:szCs w:val="28"/>
                <w:lang w:val="de-DE" w:eastAsia="ru-RU"/>
              </w:rPr>
              <w:t xml:space="preserve">Übertragung </w:t>
            </w:r>
          </w:p>
        </w:tc>
        <w:tc>
          <w:tcPr>
            <w:tcW w:w="4660" w:type="dxa"/>
            <w:hideMark/>
          </w:tcPr>
          <w:p w14:paraId="5FF09A1E" w14:textId="77777777" w:rsidR="0087631D" w:rsidRPr="00CA51EB" w:rsidRDefault="0087631D" w:rsidP="00481C41">
            <w:pPr>
              <w:pStyle w:val="a5"/>
              <w:numPr>
                <w:ilvl w:val="0"/>
                <w:numId w:val="142"/>
              </w:numPr>
              <w:tabs>
                <w:tab w:val="left" w:pos="317"/>
              </w:tabs>
              <w:spacing w:after="0" w:line="240" w:lineRule="auto"/>
              <w:ind w:left="0" w:firstLine="22"/>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benutzen</w:t>
            </w:r>
          </w:p>
        </w:tc>
      </w:tr>
      <w:tr w:rsidR="0087631D" w:rsidRPr="00CA51EB" w14:paraId="31749F02" w14:textId="77777777" w:rsidTr="00481C41">
        <w:trPr>
          <w:trHeight w:val="282"/>
        </w:trPr>
        <w:tc>
          <w:tcPr>
            <w:tcW w:w="3828" w:type="dxa"/>
            <w:hideMark/>
          </w:tcPr>
          <w:p w14:paraId="6137AE47" w14:textId="77777777" w:rsidR="0087631D" w:rsidRPr="00CA51EB" w:rsidRDefault="0087631D" w:rsidP="00481C41">
            <w:pPr>
              <w:pStyle w:val="af"/>
              <w:numPr>
                <w:ilvl w:val="0"/>
                <w:numId w:val="141"/>
              </w:numPr>
              <w:shd w:val="clear" w:color="auto" w:fill="auto"/>
              <w:tabs>
                <w:tab w:val="left" w:pos="176"/>
              </w:tabs>
              <w:spacing w:before="0" w:after="0" w:line="240" w:lineRule="auto"/>
              <w:ind w:left="0" w:hanging="108"/>
              <w:rPr>
                <w:rFonts w:ascii="Times New Roman" w:hAnsi="Times New Roman" w:cs="Times New Roman"/>
                <w:sz w:val="28"/>
                <w:szCs w:val="28"/>
                <w:lang w:val="de-DE"/>
              </w:rPr>
            </w:pPr>
            <w:r w:rsidRPr="00CA51EB">
              <w:rPr>
                <w:rStyle w:val="13"/>
                <w:rFonts w:ascii="Times New Roman" w:hAnsi="Times New Roman" w:cs="Times New Roman"/>
                <w:sz w:val="28"/>
                <w:szCs w:val="28"/>
                <w:lang w:val="de-DE" w:eastAsia="de-DE"/>
              </w:rPr>
              <w:t xml:space="preserve">im Einsatz </w:t>
            </w:r>
          </w:p>
        </w:tc>
        <w:tc>
          <w:tcPr>
            <w:tcW w:w="4660" w:type="dxa"/>
            <w:hideMark/>
          </w:tcPr>
          <w:p w14:paraId="3025B3EF" w14:textId="77777777" w:rsidR="0087631D" w:rsidRPr="00CA51EB" w:rsidRDefault="0087631D" w:rsidP="00481C41">
            <w:pPr>
              <w:pStyle w:val="a5"/>
              <w:numPr>
                <w:ilvl w:val="0"/>
                <w:numId w:val="142"/>
              </w:numPr>
              <w:tabs>
                <w:tab w:val="left" w:pos="317"/>
              </w:tabs>
              <w:spacing w:after="0" w:line="240" w:lineRule="auto"/>
              <w:ind w:left="0" w:firstLine="22"/>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befinden</w:t>
            </w:r>
          </w:p>
        </w:tc>
      </w:tr>
    </w:tbl>
    <w:p w14:paraId="6204D8A1" w14:textId="77777777" w:rsidR="0087631D" w:rsidRPr="00CA51EB" w:rsidRDefault="0087631D" w:rsidP="0087631D">
      <w:pPr>
        <w:pStyle w:val="a5"/>
        <w:tabs>
          <w:tab w:val="left" w:pos="284"/>
          <w:tab w:val="left" w:pos="426"/>
        </w:tabs>
        <w:spacing w:after="0" w:line="240" w:lineRule="auto"/>
        <w:ind w:left="0"/>
        <w:contextualSpacing w:val="0"/>
        <w:rPr>
          <w:rStyle w:val="13"/>
          <w:rFonts w:ascii="Times New Roman" w:hAnsi="Times New Roman" w:cs="Times New Roman"/>
          <w:b/>
          <w:bCs/>
          <w:sz w:val="28"/>
          <w:szCs w:val="28"/>
          <w:lang w:val="de-DE"/>
        </w:rPr>
      </w:pPr>
    </w:p>
    <w:p w14:paraId="6EF78E93" w14:textId="77777777" w:rsidR="0087631D" w:rsidRPr="00CA51EB" w:rsidRDefault="0087631D" w:rsidP="0087631D">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2. Finden Sie Synonyme und sinnverwandte Wörter.</w:t>
      </w:r>
    </w:p>
    <w:tbl>
      <w:tblPr>
        <w:tblStyle w:val="a6"/>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3"/>
        <w:gridCol w:w="3118"/>
      </w:tblGrid>
      <w:tr w:rsidR="0087631D" w:rsidRPr="00CA51EB" w14:paraId="58F5138E" w14:textId="77777777" w:rsidTr="00481C41">
        <w:trPr>
          <w:trHeight w:val="174"/>
        </w:trPr>
        <w:tc>
          <w:tcPr>
            <w:tcW w:w="3833" w:type="dxa"/>
            <w:hideMark/>
          </w:tcPr>
          <w:p w14:paraId="2A25816F" w14:textId="77777777" w:rsidR="0087631D" w:rsidRPr="00CA51EB" w:rsidRDefault="0087631D" w:rsidP="00481C41">
            <w:pPr>
              <w:spacing w:after="0" w:line="240" w:lineRule="auto"/>
              <w:ind w:firstLine="28"/>
              <w:jc w:val="both"/>
              <w:rPr>
                <w:rFonts w:ascii="Times New Roman" w:hAnsi="Times New Roman" w:cs="Times New Roman"/>
                <w:bCs/>
                <w:sz w:val="28"/>
                <w:szCs w:val="28"/>
                <w:lang w:val="de-DE"/>
              </w:rPr>
            </w:pPr>
            <w:r w:rsidRPr="00CA51EB">
              <w:rPr>
                <w:rFonts w:ascii="Times New Roman" w:eastAsia="Times New Roman" w:hAnsi="Times New Roman" w:cs="Times New Roman"/>
                <w:spacing w:val="4"/>
                <w:sz w:val="28"/>
                <w:szCs w:val="28"/>
                <w:lang w:val="de-DE" w:eastAsia="ru-RU"/>
              </w:rPr>
              <w:t>Standard</w:t>
            </w:r>
          </w:p>
        </w:tc>
        <w:tc>
          <w:tcPr>
            <w:tcW w:w="3118" w:type="dxa"/>
            <w:hideMark/>
          </w:tcPr>
          <w:p w14:paraId="7BE345AE" w14:textId="77777777" w:rsidR="0087631D" w:rsidRPr="00CA51EB" w:rsidRDefault="0087631D" w:rsidP="00481C41">
            <w:pPr>
              <w:spacing w:after="0" w:line="240" w:lineRule="auto"/>
              <w:ind w:firstLine="28"/>
              <w:jc w:val="both"/>
              <w:rPr>
                <w:rFonts w:ascii="Times New Roman" w:hAnsi="Times New Roman" w:cs="Times New Roman"/>
                <w:bCs/>
                <w:sz w:val="28"/>
                <w:szCs w:val="28"/>
                <w:lang w:val="de-DE"/>
              </w:rPr>
            </w:pPr>
            <w:r w:rsidRPr="00CA51EB">
              <w:rPr>
                <w:rStyle w:val="13"/>
                <w:rFonts w:ascii="Times New Roman" w:hAnsi="Times New Roman" w:cs="Times New Roman"/>
                <w:sz w:val="28"/>
                <w:szCs w:val="28"/>
                <w:lang w:val="de-DE" w:eastAsia="de-DE"/>
              </w:rPr>
              <w:t>Anforderung</w:t>
            </w:r>
          </w:p>
        </w:tc>
      </w:tr>
      <w:tr w:rsidR="0087631D" w:rsidRPr="00CA51EB" w14:paraId="094217D5" w14:textId="77777777" w:rsidTr="00481C41">
        <w:trPr>
          <w:trHeight w:val="166"/>
        </w:trPr>
        <w:tc>
          <w:tcPr>
            <w:tcW w:w="3833" w:type="dxa"/>
            <w:hideMark/>
          </w:tcPr>
          <w:p w14:paraId="4CFC056D" w14:textId="77777777" w:rsidR="0087631D" w:rsidRPr="00CA51EB" w:rsidRDefault="0087631D" w:rsidP="00481C41">
            <w:pPr>
              <w:spacing w:after="0" w:line="240" w:lineRule="auto"/>
              <w:ind w:firstLine="28"/>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anschließen</w:t>
            </w:r>
          </w:p>
        </w:tc>
        <w:tc>
          <w:tcPr>
            <w:tcW w:w="3118" w:type="dxa"/>
            <w:hideMark/>
          </w:tcPr>
          <w:p w14:paraId="7B691470" w14:textId="77777777" w:rsidR="0087631D" w:rsidRPr="00CA51EB" w:rsidRDefault="0087631D" w:rsidP="00481C41">
            <w:pPr>
              <w:spacing w:after="0" w:line="240" w:lineRule="auto"/>
              <w:ind w:firstLine="28"/>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Verbindungsschnur</w:t>
            </w:r>
          </w:p>
        </w:tc>
      </w:tr>
      <w:tr w:rsidR="0087631D" w:rsidRPr="00CA51EB" w14:paraId="3E41C38C" w14:textId="77777777" w:rsidTr="00481C41">
        <w:trPr>
          <w:trHeight w:val="174"/>
        </w:trPr>
        <w:tc>
          <w:tcPr>
            <w:tcW w:w="3833" w:type="dxa"/>
            <w:hideMark/>
          </w:tcPr>
          <w:p w14:paraId="479905B1" w14:textId="77777777" w:rsidR="0087631D" w:rsidRPr="00CA51EB" w:rsidRDefault="0087631D" w:rsidP="00481C41">
            <w:pPr>
              <w:spacing w:after="0" w:line="240" w:lineRule="auto"/>
              <w:ind w:firstLine="28"/>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sich verlassen </w:t>
            </w:r>
          </w:p>
        </w:tc>
        <w:tc>
          <w:tcPr>
            <w:tcW w:w="3118" w:type="dxa"/>
            <w:hideMark/>
          </w:tcPr>
          <w:p w14:paraId="547C43CC" w14:textId="77777777" w:rsidR="0087631D" w:rsidRPr="00CA51EB" w:rsidRDefault="0087631D" w:rsidP="00481C41">
            <w:pPr>
              <w:spacing w:after="0" w:line="240" w:lineRule="auto"/>
              <w:ind w:firstLine="28"/>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verfügen</w:t>
            </w:r>
          </w:p>
        </w:tc>
      </w:tr>
      <w:tr w:rsidR="0087631D" w:rsidRPr="00CA51EB" w14:paraId="1A6F640C" w14:textId="77777777" w:rsidTr="00481C41">
        <w:trPr>
          <w:trHeight w:val="166"/>
        </w:trPr>
        <w:tc>
          <w:tcPr>
            <w:tcW w:w="3833" w:type="dxa"/>
            <w:hideMark/>
          </w:tcPr>
          <w:p w14:paraId="7BF7B4E9" w14:textId="77777777" w:rsidR="0087631D" w:rsidRPr="00CA51EB" w:rsidRDefault="0087631D" w:rsidP="00481C41">
            <w:pPr>
              <w:spacing w:after="0" w:line="240" w:lineRule="auto"/>
              <w:ind w:firstLine="28"/>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Forderung</w:t>
            </w:r>
          </w:p>
        </w:tc>
        <w:tc>
          <w:tcPr>
            <w:tcW w:w="3118" w:type="dxa"/>
            <w:hideMark/>
          </w:tcPr>
          <w:p w14:paraId="68E453CA" w14:textId="77777777" w:rsidR="0087631D" w:rsidRPr="00CA51EB" w:rsidRDefault="0087631D" w:rsidP="00481C41">
            <w:pPr>
              <w:spacing w:after="0" w:line="240" w:lineRule="auto"/>
              <w:ind w:firstLine="28"/>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kontrollieren</w:t>
            </w:r>
          </w:p>
        </w:tc>
      </w:tr>
      <w:tr w:rsidR="0087631D" w:rsidRPr="00CA51EB" w14:paraId="76D5D369" w14:textId="77777777" w:rsidTr="00481C41">
        <w:trPr>
          <w:trHeight w:val="174"/>
        </w:trPr>
        <w:tc>
          <w:tcPr>
            <w:tcW w:w="3833" w:type="dxa"/>
            <w:hideMark/>
          </w:tcPr>
          <w:p w14:paraId="3E5DD6E8" w14:textId="77777777" w:rsidR="0087631D" w:rsidRPr="00CA51EB" w:rsidRDefault="0087631D" w:rsidP="00481C41">
            <w:pPr>
              <w:spacing w:after="0" w:line="240" w:lineRule="auto"/>
              <w:ind w:firstLine="28"/>
              <w:jc w:val="both"/>
              <w:rPr>
                <w:rFonts w:ascii="Times New Roman" w:hAnsi="Times New Roman" w:cs="Times New Roman"/>
                <w:bCs/>
                <w:sz w:val="28"/>
                <w:szCs w:val="28"/>
                <w:lang w:val="de-DE"/>
              </w:rPr>
            </w:pPr>
            <w:r w:rsidRPr="00CA51EB">
              <w:rPr>
                <w:rFonts w:ascii="Times New Roman" w:eastAsia="Times New Roman" w:hAnsi="Times New Roman" w:cs="Times New Roman"/>
                <w:spacing w:val="4"/>
                <w:sz w:val="28"/>
                <w:szCs w:val="28"/>
                <w:lang w:val="de-DE" w:eastAsia="ru-RU"/>
              </w:rPr>
              <w:t>Kabel</w:t>
            </w:r>
          </w:p>
        </w:tc>
        <w:tc>
          <w:tcPr>
            <w:tcW w:w="3118" w:type="dxa"/>
            <w:hideMark/>
          </w:tcPr>
          <w:p w14:paraId="310A651D" w14:textId="77777777" w:rsidR="0087631D" w:rsidRPr="00CA51EB" w:rsidRDefault="0087631D" w:rsidP="00481C41">
            <w:pPr>
              <w:spacing w:after="0" w:line="240" w:lineRule="auto"/>
              <w:ind w:firstLine="28"/>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vertrauen</w:t>
            </w:r>
          </w:p>
        </w:tc>
      </w:tr>
      <w:tr w:rsidR="0087631D" w:rsidRPr="00CA51EB" w14:paraId="6BA1D127" w14:textId="77777777" w:rsidTr="00481C41">
        <w:trPr>
          <w:trHeight w:val="166"/>
        </w:trPr>
        <w:tc>
          <w:tcPr>
            <w:tcW w:w="3833" w:type="dxa"/>
            <w:hideMark/>
          </w:tcPr>
          <w:p w14:paraId="041C6719" w14:textId="77777777" w:rsidR="0087631D" w:rsidRPr="00CA51EB" w:rsidRDefault="0087631D" w:rsidP="00481C41">
            <w:pPr>
              <w:spacing w:after="0" w:line="240" w:lineRule="auto"/>
              <w:ind w:firstLine="28"/>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einer Kontrolle unterwerfen</w:t>
            </w:r>
          </w:p>
        </w:tc>
        <w:tc>
          <w:tcPr>
            <w:tcW w:w="3118" w:type="dxa"/>
            <w:hideMark/>
          </w:tcPr>
          <w:p w14:paraId="50ABD89D" w14:textId="77777777" w:rsidR="0087631D" w:rsidRPr="00CA51EB" w:rsidRDefault="0087631D" w:rsidP="00481C41">
            <w:pPr>
              <w:spacing w:after="0" w:line="240" w:lineRule="auto"/>
              <w:ind w:firstLine="28"/>
              <w:jc w:val="both"/>
              <w:rPr>
                <w:rFonts w:ascii="Times New Roman" w:hAnsi="Times New Roman" w:cs="Times New Roman"/>
                <w:bCs/>
                <w:sz w:val="28"/>
                <w:szCs w:val="28"/>
                <w:lang w:val="de-DE"/>
              </w:rPr>
            </w:pPr>
            <w:r w:rsidRPr="00CA51EB">
              <w:rPr>
                <w:rStyle w:val="13"/>
                <w:rFonts w:ascii="Times New Roman" w:hAnsi="Times New Roman" w:cs="Times New Roman"/>
                <w:sz w:val="28"/>
                <w:szCs w:val="28"/>
                <w:lang w:val="de-DE" w:eastAsia="de-DE"/>
              </w:rPr>
              <w:t>Gebrauch</w:t>
            </w:r>
          </w:p>
        </w:tc>
      </w:tr>
      <w:tr w:rsidR="0087631D" w:rsidRPr="00CA51EB" w14:paraId="4EB412F6" w14:textId="77777777" w:rsidTr="00481C41">
        <w:trPr>
          <w:trHeight w:val="44"/>
        </w:trPr>
        <w:tc>
          <w:tcPr>
            <w:tcW w:w="3833" w:type="dxa"/>
            <w:hideMark/>
          </w:tcPr>
          <w:p w14:paraId="39E1C85E" w14:textId="77777777" w:rsidR="0087631D" w:rsidRPr="00CA51EB" w:rsidRDefault="0087631D" w:rsidP="00481C41">
            <w:pPr>
              <w:spacing w:after="0" w:line="240" w:lineRule="auto"/>
              <w:ind w:firstLine="28"/>
              <w:jc w:val="both"/>
              <w:rPr>
                <w:rFonts w:ascii="Times New Roman" w:hAnsi="Times New Roman" w:cs="Times New Roman"/>
                <w:bCs/>
                <w:sz w:val="28"/>
                <w:szCs w:val="28"/>
                <w:lang w:val="de-DE"/>
              </w:rPr>
            </w:pPr>
            <w:r w:rsidRPr="00CA51EB">
              <w:rPr>
                <w:rStyle w:val="13"/>
                <w:rFonts w:ascii="Times New Roman" w:hAnsi="Times New Roman" w:cs="Times New Roman"/>
                <w:sz w:val="28"/>
                <w:szCs w:val="28"/>
                <w:lang w:val="de-DE" w:eastAsia="de-DE"/>
              </w:rPr>
              <w:t>Einsatz</w:t>
            </w:r>
          </w:p>
        </w:tc>
        <w:tc>
          <w:tcPr>
            <w:tcW w:w="3118" w:type="dxa"/>
            <w:hideMark/>
          </w:tcPr>
          <w:p w14:paraId="25D09A16" w14:textId="77777777" w:rsidR="0087631D" w:rsidRPr="00CA51EB" w:rsidRDefault="0087631D" w:rsidP="00481C41">
            <w:pPr>
              <w:spacing w:after="0" w:line="240" w:lineRule="auto"/>
              <w:ind w:firstLine="28"/>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Norm</w:t>
            </w:r>
            <w:r w:rsidRPr="00CA51EB">
              <w:rPr>
                <w:rStyle w:val="13"/>
                <w:rFonts w:ascii="Times New Roman" w:hAnsi="Times New Roman" w:cs="Times New Roman"/>
                <w:sz w:val="28"/>
                <w:szCs w:val="28"/>
                <w:lang w:val="de-DE" w:eastAsia="de-DE"/>
              </w:rPr>
              <w:t xml:space="preserve"> </w:t>
            </w:r>
          </w:p>
        </w:tc>
      </w:tr>
      <w:tr w:rsidR="0087631D" w:rsidRPr="00CA51EB" w14:paraId="5C7EBD94" w14:textId="77777777" w:rsidTr="00481C41">
        <w:trPr>
          <w:trHeight w:val="44"/>
        </w:trPr>
        <w:tc>
          <w:tcPr>
            <w:tcW w:w="3833" w:type="dxa"/>
            <w:hideMark/>
          </w:tcPr>
          <w:p w14:paraId="6D484074" w14:textId="77777777" w:rsidR="0087631D" w:rsidRPr="00CA51EB" w:rsidRDefault="0087631D" w:rsidP="00481C41">
            <w:pPr>
              <w:spacing w:after="0" w:line="240" w:lineRule="auto"/>
              <w:ind w:firstLine="28"/>
              <w:jc w:val="both"/>
              <w:rPr>
                <w:rStyle w:val="13"/>
                <w:rFonts w:ascii="Times New Roman" w:hAnsi="Times New Roman" w:cs="Times New Roman"/>
                <w:sz w:val="28"/>
                <w:szCs w:val="28"/>
                <w:lang w:eastAsia="de-DE"/>
              </w:rPr>
            </w:pPr>
            <w:r w:rsidRPr="00CA51EB">
              <w:rPr>
                <w:rFonts w:ascii="Times New Roman" w:hAnsi="Times New Roman" w:cs="Times New Roman"/>
                <w:sz w:val="28"/>
                <w:szCs w:val="28"/>
                <w:lang w:val="de-DE"/>
              </w:rPr>
              <w:t>zur Verfügung haben</w:t>
            </w:r>
            <w:r w:rsidRPr="00CA51EB">
              <w:rPr>
                <w:rFonts w:ascii="Times New Roman" w:hAnsi="Times New Roman" w:cs="Times New Roman"/>
                <w:bCs/>
                <w:sz w:val="28"/>
                <w:szCs w:val="28"/>
                <w:lang w:val="de-DE"/>
              </w:rPr>
              <w:t xml:space="preserve"> </w:t>
            </w:r>
          </w:p>
        </w:tc>
        <w:tc>
          <w:tcPr>
            <w:tcW w:w="3118" w:type="dxa"/>
            <w:hideMark/>
          </w:tcPr>
          <w:p w14:paraId="07DDA139" w14:textId="77777777" w:rsidR="0087631D" w:rsidRPr="00CA51EB" w:rsidRDefault="0087631D" w:rsidP="00481C41">
            <w:pPr>
              <w:spacing w:after="0" w:line="240" w:lineRule="auto"/>
              <w:ind w:firstLine="28"/>
              <w:jc w:val="both"/>
              <w:rPr>
                <w:rFonts w:ascii="Times New Roman" w:hAnsi="Times New Roman" w:cs="Times New Roman"/>
                <w:bCs/>
                <w:sz w:val="28"/>
                <w:szCs w:val="28"/>
              </w:rPr>
            </w:pPr>
            <w:r w:rsidRPr="00CA51EB">
              <w:rPr>
                <w:rFonts w:ascii="Times New Roman" w:hAnsi="Times New Roman" w:cs="Times New Roman"/>
                <w:bCs/>
                <w:sz w:val="28"/>
                <w:szCs w:val="28"/>
                <w:lang w:val="de-DE"/>
              </w:rPr>
              <w:t>Leitung;</w:t>
            </w:r>
          </w:p>
        </w:tc>
      </w:tr>
      <w:tr w:rsidR="0087631D" w:rsidRPr="00CA51EB" w14:paraId="0C2AA203" w14:textId="77777777" w:rsidTr="00481C41">
        <w:trPr>
          <w:trHeight w:val="44"/>
        </w:trPr>
        <w:tc>
          <w:tcPr>
            <w:tcW w:w="3833" w:type="dxa"/>
            <w:hideMark/>
          </w:tcPr>
          <w:p w14:paraId="053BC79D" w14:textId="77777777" w:rsidR="0087631D" w:rsidRPr="00CA51EB" w:rsidRDefault="0087631D" w:rsidP="00481C41">
            <w:pPr>
              <w:spacing w:after="0" w:line="240" w:lineRule="auto"/>
              <w:ind w:firstLine="28"/>
              <w:jc w:val="both"/>
              <w:rPr>
                <w:rFonts w:ascii="Times New Roman" w:hAnsi="Times New Roman" w:cs="Times New Roman"/>
                <w:sz w:val="28"/>
                <w:szCs w:val="28"/>
                <w:lang w:val="de-DE"/>
              </w:rPr>
            </w:pPr>
            <w:r w:rsidRPr="00CA51EB">
              <w:rPr>
                <w:rFonts w:ascii="Times New Roman" w:hAnsi="Times New Roman" w:cs="Times New Roman"/>
                <w:bCs/>
                <w:sz w:val="28"/>
                <w:szCs w:val="28"/>
                <w:lang w:val="de-DE"/>
              </w:rPr>
              <w:t>Schnur</w:t>
            </w:r>
          </w:p>
        </w:tc>
        <w:tc>
          <w:tcPr>
            <w:tcW w:w="3118" w:type="dxa"/>
            <w:hideMark/>
          </w:tcPr>
          <w:p w14:paraId="61657447" w14:textId="77777777" w:rsidR="0087631D" w:rsidRPr="00CA51EB" w:rsidRDefault="0087631D" w:rsidP="00481C41">
            <w:pPr>
              <w:spacing w:after="0" w:line="240" w:lineRule="auto"/>
              <w:ind w:firstLine="28"/>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verbinden</w:t>
            </w:r>
          </w:p>
        </w:tc>
      </w:tr>
    </w:tbl>
    <w:p w14:paraId="5A95F4E0" w14:textId="77777777" w:rsidR="0087631D" w:rsidRPr="00CA51EB" w:rsidRDefault="0087631D" w:rsidP="0087631D">
      <w:pPr>
        <w:pStyle w:val="a5"/>
        <w:tabs>
          <w:tab w:val="left" w:pos="284"/>
          <w:tab w:val="left" w:pos="426"/>
        </w:tabs>
        <w:spacing w:after="0" w:line="240" w:lineRule="auto"/>
        <w:ind w:left="0"/>
        <w:contextualSpacing w:val="0"/>
        <w:rPr>
          <w:rStyle w:val="13"/>
          <w:rFonts w:ascii="Times New Roman" w:hAnsi="Times New Roman" w:cs="Times New Roman"/>
          <w:b/>
          <w:bCs/>
          <w:sz w:val="28"/>
          <w:szCs w:val="28"/>
          <w:lang w:val="de-DE"/>
        </w:rPr>
      </w:pPr>
    </w:p>
    <w:p w14:paraId="45E02086" w14:textId="77777777" w:rsidR="0087631D" w:rsidRPr="00CA51EB" w:rsidRDefault="0087631D" w:rsidP="0087631D">
      <w:pPr>
        <w:pStyle w:val="af"/>
        <w:shd w:val="clear" w:color="auto" w:fill="auto"/>
        <w:spacing w:before="0" w:after="0" w:line="240" w:lineRule="auto"/>
        <w:ind w:firstLine="0"/>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3. Übersetzen Sie folgende Wortgruppen ins Russische.</w:t>
      </w:r>
    </w:p>
    <w:p w14:paraId="424C84C7" w14:textId="77777777" w:rsidR="0087631D" w:rsidRPr="00CA51EB" w:rsidRDefault="0087631D" w:rsidP="0087631D">
      <w:pPr>
        <w:pStyle w:val="af"/>
        <w:shd w:val="clear" w:color="auto" w:fill="auto"/>
        <w:spacing w:before="0" w:after="0" w:line="240" w:lineRule="auto"/>
        <w:ind w:firstLine="0"/>
        <w:rPr>
          <w:rFonts w:ascii="Times New Roman" w:hAnsi="Times New Roman" w:cs="Times New Roman"/>
          <w:sz w:val="28"/>
          <w:szCs w:val="28"/>
          <w:lang w:val="de-DE"/>
        </w:rPr>
      </w:pPr>
      <w:r w:rsidRPr="00CA51EB">
        <w:rPr>
          <w:rFonts w:ascii="Times New Roman" w:hAnsi="Times New Roman" w:cs="Times New Roman"/>
          <w:sz w:val="28"/>
          <w:szCs w:val="28"/>
          <w:lang w:val="de-DE"/>
        </w:rPr>
        <w:t>Kommunikationsmedium benutzen, sich unter Kontrolle</w:t>
      </w:r>
      <w:r w:rsidRPr="0087631D">
        <w:rPr>
          <w:rStyle w:val="af0"/>
          <w:sz w:val="28"/>
          <w:szCs w:val="28"/>
          <w:lang w:val="de-DE"/>
        </w:rPr>
        <w:t xml:space="preserve"> </w:t>
      </w:r>
      <w:r w:rsidRPr="00CA51EB">
        <w:rPr>
          <w:rFonts w:ascii="Times New Roman" w:hAnsi="Times New Roman" w:cs="Times New Roman"/>
          <w:sz w:val="28"/>
          <w:szCs w:val="28"/>
          <w:lang w:val="de-DE"/>
        </w:rPr>
        <w:t xml:space="preserve">befinden, </w:t>
      </w:r>
      <w:r w:rsidRPr="00CA51EB">
        <w:rPr>
          <w:rStyle w:val="13"/>
          <w:rFonts w:ascii="Times New Roman" w:hAnsi="Times New Roman" w:cs="Times New Roman"/>
          <w:sz w:val="28"/>
          <w:szCs w:val="28"/>
          <w:lang w:val="de-DE" w:eastAsia="de-DE"/>
        </w:rPr>
        <w:t xml:space="preserve">Anforderungen stellen an (Akk.), </w:t>
      </w:r>
      <w:r w:rsidRPr="00CA51EB">
        <w:rPr>
          <w:rFonts w:ascii="Times New Roman" w:hAnsi="Times New Roman" w:cs="Times New Roman"/>
          <w:sz w:val="28"/>
          <w:szCs w:val="28"/>
          <w:lang w:val="de-DE"/>
        </w:rPr>
        <w:t>Verbindung im Deckungsgebiet</w:t>
      </w:r>
      <w:r w:rsidRPr="00CA51EB">
        <w:rPr>
          <w:rFonts w:ascii="Times New Roman" w:eastAsia="Times New Roman" w:hAnsi="Times New Roman" w:cs="Times New Roman"/>
          <w:spacing w:val="4"/>
          <w:sz w:val="28"/>
          <w:szCs w:val="28"/>
          <w:lang w:val="de-DE" w:eastAsia="ru-RU"/>
        </w:rPr>
        <w:t xml:space="preserve">, die Übertragung erfolgen über (Akk.), </w:t>
      </w:r>
      <w:r w:rsidRPr="00CA51EB">
        <w:rPr>
          <w:rFonts w:ascii="Times New Roman" w:hAnsi="Times New Roman" w:cs="Times New Roman"/>
          <w:sz w:val="28"/>
          <w:szCs w:val="28"/>
          <w:lang w:val="de-DE"/>
        </w:rPr>
        <w:t xml:space="preserve">Verbindung ermöglichen, </w:t>
      </w:r>
      <w:r w:rsidRPr="00CA51EB">
        <w:rPr>
          <w:rFonts w:ascii="Times New Roman" w:eastAsia="Times New Roman" w:hAnsi="Times New Roman" w:cs="Times New Roman"/>
          <w:bCs/>
          <w:spacing w:val="4"/>
          <w:sz w:val="28"/>
          <w:szCs w:val="28"/>
          <w:lang w:val="de-DE" w:eastAsia="ru-RU"/>
        </w:rPr>
        <w:t>Netz</w:t>
      </w:r>
      <w:r w:rsidRPr="00CA51EB">
        <w:rPr>
          <w:rFonts w:ascii="Times New Roman" w:eastAsia="Times New Roman" w:hAnsi="Times New Roman" w:cs="Times New Roman"/>
          <w:spacing w:val="4"/>
          <w:sz w:val="28"/>
          <w:szCs w:val="28"/>
          <w:lang w:val="de-DE" w:eastAsia="ru-RU"/>
        </w:rPr>
        <w:t xml:space="preserve"> aufbauen</w:t>
      </w:r>
      <w:r w:rsidRPr="00CA51EB">
        <w:rPr>
          <w:rFonts w:ascii="Times New Roman" w:hAnsi="Times New Roman" w:cs="Times New Roman"/>
          <w:sz w:val="28"/>
          <w:szCs w:val="28"/>
          <w:lang w:val="de-DE"/>
        </w:rPr>
        <w:t xml:space="preserve">, </w:t>
      </w:r>
      <w:r w:rsidRPr="00CA51EB">
        <w:rPr>
          <w:rFonts w:ascii="Times New Roman" w:hAnsi="Times New Roman" w:cs="Times New Roman"/>
          <w:spacing w:val="4"/>
          <w:sz w:val="28"/>
          <w:szCs w:val="28"/>
          <w:lang w:val="de-DE"/>
        </w:rPr>
        <w:t xml:space="preserve">Wireless LAN, einen Standard realisieren, kabelgebundenes Ethernet, als sicher gelten, unter enormem Kostendruck vermarkten, tragende Elemente, im Unterschied zu (Dat.), direkt miteinander kommunizieren, </w:t>
      </w:r>
      <w:r w:rsidRPr="00CA51EB">
        <w:rPr>
          <w:rFonts w:ascii="Times New Roman" w:hAnsi="Times New Roman" w:cs="Times New Roman"/>
          <w:sz w:val="28"/>
          <w:szCs w:val="28"/>
          <w:lang w:val="de-DE"/>
        </w:rPr>
        <w:t>erweiterbar sein, Zugang über Ethernet, zahlreiche Applikationen, effiziente Kommunikation, Datenaustausch über Kommunikationsstandards, übergeordnete Leitsysteme, industrielle Umgebung.</w:t>
      </w:r>
    </w:p>
    <w:p w14:paraId="0C8EA6CE" w14:textId="77777777" w:rsidR="0087631D" w:rsidRPr="00CA51EB" w:rsidRDefault="0087631D" w:rsidP="0087631D">
      <w:pPr>
        <w:spacing w:after="0" w:line="240" w:lineRule="auto"/>
        <w:rPr>
          <w:rStyle w:val="13"/>
          <w:rFonts w:ascii="Times New Roman" w:hAnsi="Times New Roman" w:cs="Times New Roman"/>
          <w:b/>
          <w:bCs/>
          <w:sz w:val="28"/>
          <w:szCs w:val="28"/>
          <w:lang w:val="de-DE"/>
        </w:rPr>
      </w:pPr>
    </w:p>
    <w:p w14:paraId="57A1DE83" w14:textId="77777777" w:rsidR="0087631D" w:rsidRPr="00CA51EB" w:rsidRDefault="0087631D" w:rsidP="0087631D">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
          <w:bCs/>
          <w:sz w:val="28"/>
          <w:szCs w:val="28"/>
          <w:lang w:val="de-DE"/>
        </w:rPr>
        <w:t>Übung 4. Bilden Sie Wortfamilien zu den angegebenen Wörtern. Bilden Sie damit Sätze.</w:t>
      </w:r>
    </w:p>
    <w:p w14:paraId="77E231D6" w14:textId="77777777" w:rsidR="0087631D" w:rsidRPr="00CA51EB" w:rsidRDefault="0087631D" w:rsidP="0087631D">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b/>
          <w:bCs/>
          <w:i/>
          <w:sz w:val="28"/>
          <w:szCs w:val="28"/>
          <w:lang w:val="de-DE"/>
        </w:rPr>
        <w:t>Muster</w:t>
      </w:r>
      <w:r w:rsidRPr="00CA51EB">
        <w:rPr>
          <w:rFonts w:ascii="Times New Roman" w:hAnsi="Times New Roman" w:cs="Times New Roman"/>
          <w:b/>
          <w:bCs/>
          <w:sz w:val="28"/>
          <w:szCs w:val="28"/>
          <w:lang w:val="de-DE"/>
        </w:rPr>
        <w:t>:</w:t>
      </w:r>
    </w:p>
    <w:p w14:paraId="3B9ECE50" w14:textId="77777777" w:rsidR="0087631D" w:rsidRPr="00CA51EB" w:rsidRDefault="0087631D" w:rsidP="0087631D">
      <w:pPr>
        <w:spacing w:after="0" w:line="240" w:lineRule="auto"/>
        <w:jc w:val="both"/>
        <w:rPr>
          <w:rFonts w:ascii="Times New Roman" w:hAnsi="Times New Roman" w:cs="Times New Roman"/>
          <w:b/>
          <w:bCs/>
          <w:i/>
          <w:iCs/>
          <w:sz w:val="28"/>
          <w:szCs w:val="28"/>
          <w:lang w:val="de-DE"/>
        </w:rPr>
      </w:pPr>
      <w:r w:rsidRPr="00CA51EB">
        <w:rPr>
          <w:rFonts w:ascii="Times New Roman" w:hAnsi="Times New Roman" w:cs="Times New Roman"/>
          <w:b/>
          <w:bCs/>
          <w:i/>
          <w:iCs/>
          <w:sz w:val="28"/>
          <w:szCs w:val="28"/>
          <w:lang w:val="de-DE"/>
        </w:rPr>
        <w:t>rahmen</w:t>
      </w:r>
      <w:r w:rsidRPr="00CA51EB">
        <w:rPr>
          <w:rFonts w:ascii="Times New Roman" w:hAnsi="Times New Roman" w:cs="Times New Roman"/>
          <w:b/>
          <w:bCs/>
          <w:i/>
          <w:iCs/>
          <w:sz w:val="28"/>
          <w:szCs w:val="28"/>
          <w:lang w:val="de-DE"/>
        </w:rPr>
        <w:tab/>
      </w:r>
    </w:p>
    <w:p w14:paraId="565D985F" w14:textId="77777777" w:rsidR="0087631D" w:rsidRPr="00CA51EB" w:rsidRDefault="0087631D" w:rsidP="0087631D">
      <w:pPr>
        <w:spacing w:after="0" w:line="240" w:lineRule="auto"/>
        <w:jc w:val="both"/>
        <w:rPr>
          <w:rFonts w:ascii="Times New Roman" w:hAnsi="Times New Roman" w:cs="Times New Roman"/>
          <w:b/>
          <w:bCs/>
          <w:i/>
          <w:iCs/>
          <w:sz w:val="28"/>
          <w:szCs w:val="28"/>
          <w:lang w:val="de-DE"/>
        </w:rPr>
      </w:pPr>
      <w:r w:rsidRPr="00CA51EB">
        <w:rPr>
          <w:rFonts w:ascii="Times New Roman" w:hAnsi="Times New Roman" w:cs="Times New Roman"/>
          <w:bCs/>
          <w:i/>
          <w:iCs/>
          <w:sz w:val="28"/>
          <w:szCs w:val="28"/>
          <w:lang w:val="de-DE"/>
        </w:rPr>
        <w:t>Er ließ das gedruckte Bild rahmen.</w:t>
      </w:r>
    </w:p>
    <w:p w14:paraId="5FAB4F06" w14:textId="77777777" w:rsidR="0087631D" w:rsidRPr="00CA51EB" w:rsidRDefault="0087631D" w:rsidP="0087631D">
      <w:pPr>
        <w:spacing w:after="0" w:line="240" w:lineRule="auto"/>
        <w:jc w:val="both"/>
        <w:rPr>
          <w:rFonts w:ascii="Times New Roman" w:hAnsi="Times New Roman" w:cs="Times New Roman"/>
          <w:i/>
          <w:iCs/>
          <w:sz w:val="28"/>
          <w:szCs w:val="28"/>
          <w:lang w:val="de-DE"/>
        </w:rPr>
      </w:pPr>
      <w:r w:rsidRPr="00CA51EB">
        <w:rPr>
          <w:rFonts w:ascii="Times New Roman" w:hAnsi="Times New Roman" w:cs="Times New Roman"/>
          <w:b/>
          <w:i/>
          <w:iCs/>
          <w:sz w:val="28"/>
          <w:szCs w:val="28"/>
          <w:lang w:val="de-DE"/>
        </w:rPr>
        <w:t>rahmenartig</w:t>
      </w:r>
      <w:r w:rsidRPr="00CA51EB">
        <w:rPr>
          <w:rFonts w:ascii="Times New Roman" w:hAnsi="Times New Roman" w:cs="Times New Roman"/>
          <w:i/>
          <w:iCs/>
          <w:sz w:val="28"/>
          <w:szCs w:val="28"/>
          <w:lang w:val="de-DE"/>
        </w:rPr>
        <w:tab/>
      </w:r>
    </w:p>
    <w:p w14:paraId="4A038334" w14:textId="77777777" w:rsidR="0087631D" w:rsidRPr="00CA51EB" w:rsidRDefault="0087631D" w:rsidP="0087631D">
      <w:pPr>
        <w:spacing w:after="0" w:line="240" w:lineRule="auto"/>
        <w:jc w:val="both"/>
        <w:rPr>
          <w:rFonts w:ascii="Times New Roman" w:hAnsi="Times New Roman" w:cs="Times New Roman"/>
          <w:i/>
          <w:iCs/>
          <w:sz w:val="28"/>
          <w:szCs w:val="28"/>
          <w:lang w:val="de-DE"/>
        </w:rPr>
      </w:pPr>
      <w:r w:rsidRPr="00CA51EB">
        <w:rPr>
          <w:rFonts w:ascii="Times New Roman" w:hAnsi="Times New Roman" w:cs="Times New Roman"/>
          <w:i/>
          <w:iCs/>
          <w:sz w:val="28"/>
          <w:szCs w:val="28"/>
          <w:lang w:val="de-DE"/>
        </w:rPr>
        <w:t>Die Bezeichnung MLP umfasst eine ganze Familie von IC-Gehäusen, deren elektrische Anschlüsse rahmenartig um die Seitenflächen des Gehäuses angeordnet sind</w:t>
      </w:r>
    </w:p>
    <w:p w14:paraId="03CD3C8F" w14:textId="77777777" w:rsidR="0087631D" w:rsidRPr="00CA51EB" w:rsidRDefault="0087631D" w:rsidP="0087631D">
      <w:pPr>
        <w:spacing w:after="0" w:line="240" w:lineRule="auto"/>
        <w:jc w:val="both"/>
        <w:rPr>
          <w:rFonts w:ascii="Times New Roman" w:hAnsi="Times New Roman" w:cs="Times New Roman"/>
          <w:i/>
          <w:iCs/>
          <w:sz w:val="28"/>
          <w:szCs w:val="28"/>
          <w:lang w:val="de-DE"/>
        </w:rPr>
      </w:pPr>
      <w:r w:rsidRPr="00CA51EB">
        <w:rPr>
          <w:rFonts w:ascii="Times New Roman" w:hAnsi="Times New Roman" w:cs="Times New Roman"/>
          <w:b/>
          <w:i/>
          <w:iCs/>
          <w:sz w:val="28"/>
          <w:szCs w:val="28"/>
          <w:lang w:val="de-DE"/>
        </w:rPr>
        <w:t>gerahmt</w:t>
      </w:r>
      <w:r w:rsidRPr="00CA51EB">
        <w:rPr>
          <w:rFonts w:ascii="Times New Roman" w:hAnsi="Times New Roman" w:cs="Times New Roman"/>
          <w:i/>
          <w:iCs/>
          <w:sz w:val="28"/>
          <w:szCs w:val="28"/>
          <w:lang w:val="de-DE"/>
        </w:rPr>
        <w:tab/>
      </w:r>
    </w:p>
    <w:p w14:paraId="7398E52E" w14:textId="77777777" w:rsidR="0087631D" w:rsidRPr="00CA51EB" w:rsidRDefault="0087631D" w:rsidP="0087631D">
      <w:pPr>
        <w:spacing w:after="0" w:line="240" w:lineRule="auto"/>
        <w:jc w:val="both"/>
        <w:rPr>
          <w:rFonts w:ascii="Times New Roman" w:hAnsi="Times New Roman" w:cs="Times New Roman"/>
          <w:i/>
          <w:iCs/>
          <w:sz w:val="28"/>
          <w:szCs w:val="28"/>
          <w:lang w:val="de-DE"/>
        </w:rPr>
      </w:pPr>
      <w:r w:rsidRPr="00CA51EB">
        <w:rPr>
          <w:rFonts w:ascii="Times New Roman" w:hAnsi="Times New Roman" w:cs="Times New Roman"/>
          <w:i/>
          <w:iCs/>
          <w:sz w:val="28"/>
          <w:szCs w:val="28"/>
          <w:lang w:val="de-DE"/>
        </w:rPr>
        <w:t>Die gerahmte Platine wurde unter Druck gesetzt.</w:t>
      </w:r>
    </w:p>
    <w:p w14:paraId="4B9D0E7F" w14:textId="77777777" w:rsidR="0087631D" w:rsidRPr="00CA51EB" w:rsidRDefault="0087631D" w:rsidP="0087631D">
      <w:pPr>
        <w:spacing w:after="0" w:line="240" w:lineRule="auto"/>
        <w:jc w:val="both"/>
        <w:rPr>
          <w:rFonts w:ascii="Times New Roman" w:hAnsi="Times New Roman" w:cs="Times New Roman"/>
          <w:i/>
          <w:iCs/>
          <w:sz w:val="28"/>
          <w:szCs w:val="28"/>
          <w:lang w:val="de-DE"/>
        </w:rPr>
      </w:pPr>
      <w:r w:rsidRPr="00CA51EB">
        <w:rPr>
          <w:rFonts w:ascii="Times New Roman" w:hAnsi="Times New Roman" w:cs="Times New Roman"/>
          <w:b/>
          <w:i/>
          <w:iCs/>
          <w:sz w:val="28"/>
          <w:szCs w:val="28"/>
          <w:lang w:val="de-DE"/>
        </w:rPr>
        <w:t>Rahmenbedingungen</w:t>
      </w:r>
      <w:r w:rsidRPr="00CA51EB">
        <w:rPr>
          <w:rFonts w:ascii="Times New Roman" w:hAnsi="Times New Roman" w:cs="Times New Roman"/>
          <w:i/>
          <w:iCs/>
          <w:sz w:val="28"/>
          <w:szCs w:val="28"/>
          <w:lang w:val="de-DE"/>
        </w:rPr>
        <w:t xml:space="preserve"> (pl)</w:t>
      </w:r>
    </w:p>
    <w:p w14:paraId="6341F07B" w14:textId="77777777" w:rsidR="0087631D" w:rsidRPr="00CA51EB" w:rsidRDefault="0087631D" w:rsidP="0087631D">
      <w:pPr>
        <w:spacing w:after="0" w:line="240" w:lineRule="auto"/>
        <w:jc w:val="both"/>
        <w:rPr>
          <w:rFonts w:ascii="Times New Roman" w:hAnsi="Times New Roman" w:cs="Times New Roman"/>
          <w:i/>
          <w:iCs/>
          <w:sz w:val="28"/>
          <w:szCs w:val="28"/>
          <w:lang w:val="de-DE"/>
        </w:rPr>
      </w:pPr>
      <w:r w:rsidRPr="00CA51EB">
        <w:rPr>
          <w:rFonts w:ascii="Times New Roman" w:hAnsi="Times New Roman" w:cs="Times New Roman"/>
          <w:i/>
          <w:iCs/>
          <w:sz w:val="28"/>
          <w:szCs w:val="28"/>
          <w:lang w:val="de-DE"/>
        </w:rPr>
        <w:t>Das von Neumannsche Konzept beinhaltet die Rahmenbedingungen für die Architektur eines Universalrechners.</w:t>
      </w:r>
    </w:p>
    <w:p w14:paraId="73B3906C" w14:textId="77777777" w:rsidR="0087631D" w:rsidRPr="00CA51EB" w:rsidRDefault="0087631D" w:rsidP="0087631D">
      <w:pPr>
        <w:spacing w:after="0" w:line="240" w:lineRule="auto"/>
        <w:jc w:val="both"/>
        <w:rPr>
          <w:rFonts w:ascii="Times New Roman" w:hAnsi="Times New Roman" w:cs="Times New Roman"/>
          <w:bCs/>
          <w:sz w:val="28"/>
          <w:szCs w:val="28"/>
          <w:lang w:val="de-DE"/>
        </w:rPr>
      </w:pPr>
    </w:p>
    <w:p w14:paraId="4AB87519" w14:textId="77777777" w:rsidR="0087631D" w:rsidRPr="00CA51EB" w:rsidRDefault="0087631D" w:rsidP="0087631D">
      <w:pPr>
        <w:spacing w:after="0" w:line="240" w:lineRule="auto"/>
        <w:jc w:val="both"/>
        <w:rPr>
          <w:rFonts w:ascii="Times New Roman" w:hAnsi="Times New Roman" w:cs="Times New Roman"/>
          <w:sz w:val="28"/>
          <w:szCs w:val="28"/>
          <w:lang w:val="de-DE"/>
        </w:rPr>
      </w:pPr>
      <w:r w:rsidRPr="00CA51EB">
        <w:rPr>
          <w:rStyle w:val="13"/>
          <w:rFonts w:ascii="Times New Roman" w:hAnsi="Times New Roman" w:cs="Times New Roman"/>
          <w:sz w:val="28"/>
          <w:szCs w:val="28"/>
          <w:lang w:val="de-DE" w:eastAsia="de-DE"/>
        </w:rPr>
        <w:t xml:space="preserve">Kontrollieren, übertragen, verbinden, anwenden, </w:t>
      </w:r>
      <w:r w:rsidRPr="00CA51EB">
        <w:rPr>
          <w:rFonts w:ascii="Times New Roman" w:hAnsi="Times New Roman" w:cs="Times New Roman"/>
          <w:sz w:val="28"/>
          <w:szCs w:val="28"/>
          <w:lang w:val="de-DE"/>
        </w:rPr>
        <w:t>programmieren, benutzen.</w:t>
      </w:r>
    </w:p>
    <w:p w14:paraId="21710F49" w14:textId="77777777" w:rsidR="0087631D" w:rsidRPr="00CA51EB" w:rsidRDefault="0087631D" w:rsidP="0087631D">
      <w:pPr>
        <w:spacing w:after="0" w:line="240" w:lineRule="auto"/>
        <w:jc w:val="both"/>
        <w:rPr>
          <w:rFonts w:ascii="Times New Roman" w:hAnsi="Times New Roman" w:cs="Times New Roman"/>
          <w:sz w:val="28"/>
          <w:szCs w:val="28"/>
          <w:lang w:val="de-DE"/>
        </w:rPr>
      </w:pPr>
    </w:p>
    <w:p w14:paraId="096416C6" w14:textId="77777777" w:rsidR="0087631D" w:rsidRPr="00CA51EB" w:rsidRDefault="0087631D" w:rsidP="0087631D">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5. Setzen Sie passende Wörter aus der Tabelle ein.</w:t>
      </w:r>
    </w:p>
    <w:tbl>
      <w:tblPr>
        <w:tblStyle w:val="a6"/>
        <w:tblW w:w="0" w:type="auto"/>
        <w:tblInd w:w="-5" w:type="dxa"/>
        <w:tblLook w:val="04A0" w:firstRow="1" w:lastRow="0" w:firstColumn="1" w:lastColumn="0" w:noHBand="0" w:noVBand="1"/>
      </w:tblPr>
      <w:tblGrid>
        <w:gridCol w:w="9350"/>
      </w:tblGrid>
      <w:tr w:rsidR="0087631D" w:rsidRPr="00365E70" w14:paraId="72D2A06A" w14:textId="77777777" w:rsidTr="00481C41">
        <w:tc>
          <w:tcPr>
            <w:tcW w:w="9350" w:type="dxa"/>
            <w:tcBorders>
              <w:top w:val="single" w:sz="4" w:space="0" w:color="auto"/>
              <w:left w:val="single" w:sz="4" w:space="0" w:color="auto"/>
              <w:bottom w:val="single" w:sz="4" w:space="0" w:color="auto"/>
              <w:right w:val="single" w:sz="4" w:space="0" w:color="auto"/>
            </w:tcBorders>
            <w:hideMark/>
          </w:tcPr>
          <w:p w14:paraId="5FCA66B2" w14:textId="77777777" w:rsidR="0087631D" w:rsidRPr="00CA51EB" w:rsidRDefault="0087631D" w:rsidP="00481C41">
            <w:pPr>
              <w:spacing w:after="0" w:line="240" w:lineRule="auto"/>
              <w:jc w:val="center"/>
              <w:rPr>
                <w:rFonts w:ascii="Times New Roman" w:hAnsi="Times New Roman" w:cs="Times New Roman"/>
                <w:b/>
                <w:bCs/>
                <w:i/>
                <w:sz w:val="28"/>
                <w:szCs w:val="28"/>
                <w:lang w:val="de-DE"/>
              </w:rPr>
            </w:pPr>
            <w:r w:rsidRPr="00CA51EB">
              <w:rPr>
                <w:rFonts w:ascii="Times New Roman" w:eastAsia="Times New Roman" w:hAnsi="Times New Roman" w:cs="Times New Roman"/>
                <w:i/>
                <w:spacing w:val="4"/>
                <w:sz w:val="28"/>
                <w:szCs w:val="28"/>
                <w:lang w:val="de-DE" w:eastAsia="ru-RU"/>
              </w:rPr>
              <w:t xml:space="preserve">Standard, Datenübertragungsraten, Ethernet, Technik, Netzausdehnung, Installationen, </w:t>
            </w:r>
            <w:r w:rsidRPr="00CA51EB">
              <w:rPr>
                <w:rFonts w:ascii="Times New Roman" w:eastAsia="Times New Roman" w:hAnsi="Times New Roman" w:cs="Times New Roman"/>
                <w:bCs/>
                <w:i/>
                <w:spacing w:val="4"/>
                <w:sz w:val="28"/>
                <w:szCs w:val="28"/>
                <w:lang w:val="de-DE" w:eastAsia="ru-RU"/>
              </w:rPr>
              <w:t xml:space="preserve">Lokales Netz, </w:t>
            </w:r>
            <w:r w:rsidRPr="00CA51EB">
              <w:rPr>
                <w:rFonts w:ascii="Times New Roman" w:eastAsia="Times New Roman" w:hAnsi="Times New Roman" w:cs="Times New Roman"/>
                <w:i/>
                <w:spacing w:val="4"/>
                <w:sz w:val="28"/>
                <w:szCs w:val="28"/>
                <w:lang w:val="de-DE" w:eastAsia="ru-RU"/>
              </w:rPr>
              <w:t>Glasfaserkabel</w:t>
            </w:r>
          </w:p>
        </w:tc>
      </w:tr>
    </w:tbl>
    <w:p w14:paraId="1560F5FA" w14:textId="77777777" w:rsidR="0087631D" w:rsidRPr="00CA51EB" w:rsidRDefault="0087631D" w:rsidP="0087631D">
      <w:pPr>
        <w:shd w:val="clear" w:color="auto" w:fill="FFFFFF"/>
        <w:spacing w:after="0" w:line="240" w:lineRule="auto"/>
        <w:jc w:val="both"/>
        <w:rPr>
          <w:rFonts w:ascii="Times New Roman" w:eastAsia="Times New Roman" w:hAnsi="Times New Roman" w:cs="Times New Roman"/>
          <w:spacing w:val="4"/>
          <w:sz w:val="28"/>
          <w:szCs w:val="28"/>
          <w:lang w:val="de-DE" w:eastAsia="ru-RU"/>
        </w:rPr>
      </w:pPr>
    </w:p>
    <w:p w14:paraId="43C927D9" w14:textId="77777777" w:rsidR="0087631D" w:rsidRPr="00CA51EB" w:rsidRDefault="0087631D" w:rsidP="0087631D">
      <w:pPr>
        <w:shd w:val="clear" w:color="auto" w:fill="FFFFFF"/>
        <w:spacing w:after="0" w:line="240" w:lineRule="auto"/>
        <w:jc w:val="both"/>
        <w:rPr>
          <w:rFonts w:ascii="Times New Roman" w:eastAsia="Times New Roman" w:hAnsi="Times New Roman" w:cs="Times New Roman"/>
          <w:spacing w:val="4"/>
          <w:sz w:val="28"/>
          <w:szCs w:val="28"/>
          <w:lang w:val="de-DE" w:eastAsia="ru-RU"/>
        </w:rPr>
      </w:pPr>
      <w:r w:rsidRPr="00CA51EB">
        <w:rPr>
          <w:rFonts w:ascii="Times New Roman" w:eastAsia="Times New Roman" w:hAnsi="Times New Roman" w:cs="Times New Roman"/>
          <w:spacing w:val="4"/>
          <w:sz w:val="28"/>
          <w:szCs w:val="28"/>
          <w:lang w:val="de-DE" w:eastAsia="ru-RU"/>
        </w:rPr>
        <w:t xml:space="preserve">Ein </w:t>
      </w:r>
      <w:r w:rsidRPr="00CA51EB">
        <w:rPr>
          <w:rFonts w:ascii="Times New Roman" w:eastAsia="Times New Roman" w:hAnsi="Times New Roman" w:cs="Times New Roman"/>
          <w:bCs/>
          <w:spacing w:val="4"/>
          <w:sz w:val="28"/>
          <w:szCs w:val="28"/>
          <w:lang w:val="de-DE" w:eastAsia="ru-RU"/>
        </w:rPr>
        <w:t>_____________</w:t>
      </w:r>
      <w:r w:rsidRPr="00CA51EB">
        <w:rPr>
          <w:rFonts w:ascii="Times New Roman" w:eastAsia="Times New Roman" w:hAnsi="Times New Roman" w:cs="Times New Roman"/>
          <w:spacing w:val="4"/>
          <w:sz w:val="28"/>
          <w:szCs w:val="28"/>
          <w:lang w:val="de-DE" w:eastAsia="ru-RU"/>
        </w:rPr>
        <w:t xml:space="preserve"> kann mittels verschiedener Technologien aufgebaut werden. Ethernet ist heute der am weitesten verbreitete </w:t>
      </w:r>
      <w:r w:rsidRPr="00CA51EB">
        <w:rPr>
          <w:rFonts w:ascii="Times New Roman" w:eastAsia="Times New Roman" w:hAnsi="Times New Roman" w:cs="Times New Roman"/>
          <w:bCs/>
          <w:spacing w:val="4"/>
          <w:sz w:val="28"/>
          <w:szCs w:val="28"/>
          <w:lang w:val="de-DE" w:eastAsia="ru-RU"/>
        </w:rPr>
        <w:t>_____________</w:t>
      </w:r>
      <w:r w:rsidRPr="00CA51EB">
        <w:rPr>
          <w:rFonts w:ascii="Times New Roman" w:eastAsia="Times New Roman" w:hAnsi="Times New Roman" w:cs="Times New Roman"/>
          <w:spacing w:val="4"/>
          <w:sz w:val="28"/>
          <w:szCs w:val="28"/>
          <w:lang w:val="de-DE" w:eastAsia="ru-RU"/>
        </w:rPr>
        <w:t xml:space="preserve">. Mittlerweile erfolgt die Übertragung meist über Twisted-Pair-Kabel (CAT5 oder höher) und weitaus seltener über </w:t>
      </w:r>
      <w:r w:rsidRPr="00CA51EB">
        <w:rPr>
          <w:rFonts w:ascii="Times New Roman" w:eastAsia="Times New Roman" w:hAnsi="Times New Roman" w:cs="Times New Roman"/>
          <w:bCs/>
          <w:spacing w:val="4"/>
          <w:sz w:val="28"/>
          <w:szCs w:val="28"/>
          <w:lang w:val="de-DE" w:eastAsia="ru-RU"/>
        </w:rPr>
        <w:t>_____________</w:t>
      </w:r>
      <w:r w:rsidRPr="00CA51EB">
        <w:rPr>
          <w:rFonts w:ascii="Times New Roman" w:eastAsia="Times New Roman" w:hAnsi="Times New Roman" w:cs="Times New Roman"/>
          <w:spacing w:val="4"/>
          <w:sz w:val="28"/>
          <w:szCs w:val="28"/>
          <w:lang w:val="de-DE" w:eastAsia="ru-RU"/>
        </w:rPr>
        <w:t xml:space="preserve">. Aktuelles Ethernet deckt </w:t>
      </w:r>
      <w:r w:rsidRPr="00CA51EB">
        <w:rPr>
          <w:rFonts w:ascii="Times New Roman" w:eastAsia="Times New Roman" w:hAnsi="Times New Roman" w:cs="Times New Roman"/>
          <w:bCs/>
          <w:spacing w:val="4"/>
          <w:sz w:val="28"/>
          <w:szCs w:val="28"/>
          <w:lang w:val="de-DE" w:eastAsia="ru-RU"/>
        </w:rPr>
        <w:t>_____________</w:t>
      </w:r>
      <w:r w:rsidRPr="00CA51EB">
        <w:rPr>
          <w:rFonts w:ascii="Times New Roman" w:eastAsia="Times New Roman" w:hAnsi="Times New Roman" w:cs="Times New Roman"/>
          <w:spacing w:val="4"/>
          <w:sz w:val="28"/>
          <w:szCs w:val="28"/>
          <w:lang w:val="de-DE" w:eastAsia="ru-RU"/>
        </w:rPr>
        <w:t xml:space="preserve"> von 10 bis 1000 Mbit/s ab (entspricht maximal 125 MByte/s Datendurchsatz). Bei den heute am häufigsten verwendeten, Kupfer basierten Twisted-Pair-Verkabelungen (TX) beträgt die </w:t>
      </w:r>
      <w:r w:rsidRPr="00CA51EB">
        <w:rPr>
          <w:rFonts w:ascii="Times New Roman" w:eastAsia="Times New Roman" w:hAnsi="Times New Roman" w:cs="Times New Roman"/>
          <w:bCs/>
          <w:spacing w:val="4"/>
          <w:sz w:val="28"/>
          <w:szCs w:val="28"/>
          <w:lang w:val="de-DE" w:eastAsia="ru-RU"/>
        </w:rPr>
        <w:t>_____________</w:t>
      </w:r>
      <w:r w:rsidRPr="00CA51EB">
        <w:rPr>
          <w:rFonts w:ascii="Times New Roman" w:eastAsia="Times New Roman" w:hAnsi="Times New Roman" w:cs="Times New Roman"/>
          <w:spacing w:val="4"/>
          <w:sz w:val="28"/>
          <w:szCs w:val="28"/>
          <w:lang w:val="de-DE" w:eastAsia="ru-RU"/>
        </w:rPr>
        <w:t xml:space="preserve"> höchstens einige hundert Meter, mit Glasfasern (FX, SX oder LX) kann die Ausdehnung auf einige Kilometer erweitert werden. Fast-Ethernet 100BaseTX ist innerhalb der Ethernet-Familie noch immer die am weitesten verbreitete </w:t>
      </w:r>
      <w:r w:rsidRPr="00CA51EB">
        <w:rPr>
          <w:rFonts w:ascii="Times New Roman" w:eastAsia="Times New Roman" w:hAnsi="Times New Roman" w:cs="Times New Roman"/>
          <w:bCs/>
          <w:spacing w:val="4"/>
          <w:sz w:val="28"/>
          <w:szCs w:val="28"/>
          <w:lang w:val="de-DE" w:eastAsia="ru-RU"/>
        </w:rPr>
        <w:t>_____________</w:t>
      </w:r>
      <w:r w:rsidRPr="00CA51EB">
        <w:rPr>
          <w:rFonts w:ascii="Times New Roman" w:eastAsia="Times New Roman" w:hAnsi="Times New Roman" w:cs="Times New Roman"/>
          <w:spacing w:val="4"/>
          <w:sz w:val="28"/>
          <w:szCs w:val="28"/>
          <w:lang w:val="de-DE" w:eastAsia="ru-RU"/>
        </w:rPr>
        <w:t xml:space="preserve">. 10 Gigabit </w:t>
      </w:r>
      <w:r w:rsidRPr="00CA51EB">
        <w:rPr>
          <w:rFonts w:ascii="Times New Roman" w:eastAsia="Times New Roman" w:hAnsi="Times New Roman" w:cs="Times New Roman"/>
          <w:bCs/>
          <w:spacing w:val="4"/>
          <w:sz w:val="28"/>
          <w:szCs w:val="28"/>
          <w:lang w:val="de-DE" w:eastAsia="ru-RU"/>
        </w:rPr>
        <w:t>_____________</w:t>
      </w:r>
      <w:r w:rsidRPr="00CA51EB">
        <w:rPr>
          <w:rFonts w:ascii="Times New Roman" w:eastAsia="Times New Roman" w:hAnsi="Times New Roman" w:cs="Times New Roman"/>
          <w:spacing w:val="4"/>
          <w:sz w:val="28"/>
          <w:szCs w:val="28"/>
          <w:lang w:val="de-DE" w:eastAsia="ru-RU"/>
        </w:rPr>
        <w:t xml:space="preserve"> ist neu und bringt zahlreiche Änderungen auch bei den Kabellängen und -typen. Welche Standards kommerziell erfolgreich sein werden, muss wohl erst noch abgewartet werden. Arbeitsplätze werden bei vielen </w:t>
      </w:r>
      <w:r w:rsidRPr="00CA51EB">
        <w:rPr>
          <w:rFonts w:ascii="Times New Roman" w:eastAsia="Times New Roman" w:hAnsi="Times New Roman" w:cs="Times New Roman"/>
          <w:bCs/>
          <w:spacing w:val="4"/>
          <w:sz w:val="28"/>
          <w:szCs w:val="28"/>
          <w:lang w:val="de-DE" w:eastAsia="ru-RU"/>
        </w:rPr>
        <w:t>_____________</w:t>
      </w:r>
      <w:r w:rsidRPr="00CA51EB">
        <w:rPr>
          <w:rFonts w:ascii="Times New Roman" w:eastAsia="Times New Roman" w:hAnsi="Times New Roman" w:cs="Times New Roman"/>
          <w:spacing w:val="4"/>
          <w:sz w:val="28"/>
          <w:szCs w:val="28"/>
          <w:lang w:val="de-DE" w:eastAsia="ru-RU"/>
        </w:rPr>
        <w:t xml:space="preserve"> oft noch immer mit Fast-Ethernet (100BaseTX) angesteuert.</w:t>
      </w:r>
    </w:p>
    <w:p w14:paraId="170A9A3C" w14:textId="77777777" w:rsidR="0087631D" w:rsidRPr="00CA51EB" w:rsidRDefault="0087631D" w:rsidP="0087631D">
      <w:pPr>
        <w:spacing w:after="0" w:line="240" w:lineRule="auto"/>
        <w:jc w:val="both"/>
        <w:rPr>
          <w:rFonts w:ascii="Times New Roman" w:hAnsi="Times New Roman" w:cs="Times New Roman"/>
          <w:sz w:val="28"/>
          <w:szCs w:val="28"/>
          <w:lang w:val="de-DE"/>
        </w:rPr>
      </w:pPr>
    </w:p>
    <w:p w14:paraId="0CCBA094" w14:textId="77777777" w:rsidR="0087631D" w:rsidRPr="00CA51EB" w:rsidRDefault="0087631D" w:rsidP="0087631D">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6. Bilden Sie Situationen bzw. Gespräche. Gebrauchen Sie dabei folgende Lexik.</w:t>
      </w:r>
    </w:p>
    <w:p w14:paraId="7ADC0AC1" w14:textId="77777777" w:rsidR="0087631D" w:rsidRPr="00CA51EB" w:rsidRDefault="0087631D" w:rsidP="0087631D">
      <w:pPr>
        <w:pStyle w:val="a5"/>
        <w:numPr>
          <w:ilvl w:val="0"/>
          <w:numId w:val="143"/>
        </w:numPr>
        <w:tabs>
          <w:tab w:val="left" w:pos="284"/>
        </w:tabs>
        <w:spacing w:after="0" w:line="240" w:lineRule="auto"/>
        <w:ind w:left="0" w:firstLine="0"/>
        <w:contextualSpacing w:val="0"/>
        <w:jc w:val="both"/>
        <w:rPr>
          <w:rStyle w:val="13"/>
          <w:rFonts w:ascii="Times New Roman" w:hAnsi="Times New Roman" w:cs="Times New Roman"/>
          <w:sz w:val="28"/>
          <w:szCs w:val="28"/>
          <w:lang w:val="de-DE" w:eastAsia="de-DE"/>
        </w:rPr>
      </w:pPr>
      <w:r w:rsidRPr="00CA51EB">
        <w:rPr>
          <w:rFonts w:ascii="Times New Roman" w:hAnsi="Times New Roman" w:cs="Times New Roman"/>
          <w:sz w:val="28"/>
          <w:szCs w:val="28"/>
          <w:lang w:val="de-DE"/>
        </w:rPr>
        <w:t>Das lokale Netz, das Datenkommunikationssystem, die Möglichkeit, das Gerät, das Datennetzwerken, sich unter Kontrolle</w:t>
      </w:r>
      <w:r w:rsidRPr="0087631D">
        <w:rPr>
          <w:rStyle w:val="af0"/>
          <w:sz w:val="28"/>
          <w:szCs w:val="28"/>
          <w:lang w:val="de-DE"/>
        </w:rPr>
        <w:t xml:space="preserve"> </w:t>
      </w:r>
      <w:r w:rsidRPr="00CA51EB">
        <w:rPr>
          <w:rFonts w:ascii="Times New Roman" w:hAnsi="Times New Roman" w:cs="Times New Roman"/>
          <w:sz w:val="28"/>
          <w:szCs w:val="28"/>
          <w:lang w:val="de-DE"/>
        </w:rPr>
        <w:t xml:space="preserve">befinden, die </w:t>
      </w:r>
      <w:r w:rsidRPr="00CA51EB">
        <w:rPr>
          <w:rStyle w:val="13"/>
          <w:rFonts w:ascii="Times New Roman" w:hAnsi="Times New Roman" w:cs="Times New Roman"/>
          <w:sz w:val="28"/>
          <w:szCs w:val="28"/>
          <w:lang w:val="de-DE" w:eastAsia="de-DE"/>
        </w:rPr>
        <w:t>Automatisierungstechnik,</w:t>
      </w:r>
      <w:r w:rsidRPr="0087631D">
        <w:rPr>
          <w:rStyle w:val="af0"/>
          <w:sz w:val="28"/>
          <w:szCs w:val="28"/>
          <w:lang w:val="de-DE"/>
        </w:rPr>
        <w:t xml:space="preserve"> </w:t>
      </w:r>
      <w:r w:rsidRPr="00CA51EB">
        <w:rPr>
          <w:rStyle w:val="13"/>
          <w:rFonts w:ascii="Times New Roman" w:hAnsi="Times New Roman" w:cs="Times New Roman"/>
          <w:sz w:val="28"/>
          <w:szCs w:val="28"/>
          <w:lang w:val="de-DE" w:eastAsia="de-DE"/>
        </w:rPr>
        <w:t>Anforderungen</w:t>
      </w:r>
      <w:r w:rsidRPr="0087631D">
        <w:rPr>
          <w:rStyle w:val="af0"/>
          <w:sz w:val="28"/>
          <w:szCs w:val="28"/>
          <w:lang w:val="de-DE"/>
        </w:rPr>
        <w:t xml:space="preserve"> </w:t>
      </w:r>
      <w:r w:rsidRPr="00CA51EB">
        <w:rPr>
          <w:rStyle w:val="13"/>
          <w:rFonts w:ascii="Times New Roman" w:hAnsi="Times New Roman" w:cs="Times New Roman"/>
          <w:sz w:val="28"/>
          <w:szCs w:val="28"/>
          <w:lang w:val="de-DE" w:eastAsia="de-DE"/>
        </w:rPr>
        <w:t>stellen an (Akk.).</w:t>
      </w:r>
    </w:p>
    <w:p w14:paraId="669588C5" w14:textId="77777777" w:rsidR="0087631D" w:rsidRPr="00CA51EB" w:rsidRDefault="0087631D" w:rsidP="0087631D">
      <w:pPr>
        <w:pStyle w:val="a5"/>
        <w:numPr>
          <w:ilvl w:val="0"/>
          <w:numId w:val="143"/>
        </w:numPr>
        <w:tabs>
          <w:tab w:val="left" w:pos="284"/>
        </w:tabs>
        <w:spacing w:after="0" w:line="240" w:lineRule="auto"/>
        <w:ind w:left="0" w:firstLine="0"/>
        <w:contextualSpacing w:val="0"/>
        <w:jc w:val="both"/>
        <w:rPr>
          <w:rFonts w:ascii="Times New Roman" w:hAnsi="Times New Roman" w:cs="Times New Roman"/>
          <w:bCs/>
          <w:sz w:val="28"/>
          <w:szCs w:val="28"/>
          <w:lang w:val="de-DE"/>
        </w:rPr>
      </w:pPr>
      <w:r w:rsidRPr="00CA51EB">
        <w:rPr>
          <w:rStyle w:val="13"/>
          <w:rFonts w:ascii="Times New Roman" w:hAnsi="Times New Roman" w:cs="Times New Roman"/>
          <w:sz w:val="28"/>
          <w:szCs w:val="28"/>
          <w:lang w:val="de-DE" w:eastAsia="de-DE"/>
        </w:rPr>
        <w:t>Die Geschwindigkeit,</w:t>
      </w:r>
      <w:r w:rsidRPr="0087631D">
        <w:rPr>
          <w:rStyle w:val="af0"/>
          <w:sz w:val="28"/>
          <w:szCs w:val="28"/>
          <w:lang w:val="de-DE"/>
        </w:rPr>
        <w:t xml:space="preserve"> </w:t>
      </w:r>
      <w:r w:rsidRPr="00CA51EB">
        <w:rPr>
          <w:rStyle w:val="13"/>
          <w:rFonts w:ascii="Times New Roman" w:hAnsi="Times New Roman" w:cs="Times New Roman"/>
          <w:sz w:val="28"/>
          <w:szCs w:val="28"/>
          <w:lang w:val="de-DE" w:eastAsia="de-DE"/>
        </w:rPr>
        <w:t>die Daten übertragen, die</w:t>
      </w:r>
      <w:r w:rsidRPr="0087631D">
        <w:rPr>
          <w:rStyle w:val="af0"/>
          <w:sz w:val="28"/>
          <w:szCs w:val="28"/>
          <w:lang w:val="de-DE"/>
        </w:rPr>
        <w:t xml:space="preserve"> </w:t>
      </w:r>
      <w:r w:rsidRPr="00CA51EB">
        <w:rPr>
          <w:rStyle w:val="13"/>
          <w:rFonts w:ascii="Times New Roman" w:hAnsi="Times New Roman" w:cs="Times New Roman"/>
          <w:sz w:val="28"/>
          <w:szCs w:val="28"/>
          <w:lang w:val="de-DE" w:eastAsia="de-DE"/>
        </w:rPr>
        <w:t>Menge der Daten,</w:t>
      </w:r>
      <w:r w:rsidRPr="0087631D">
        <w:rPr>
          <w:rStyle w:val="af0"/>
          <w:sz w:val="28"/>
          <w:szCs w:val="28"/>
          <w:lang w:val="de-DE"/>
        </w:rPr>
        <w:t xml:space="preserve"> </w:t>
      </w:r>
      <w:r w:rsidRPr="00CA51EB">
        <w:rPr>
          <w:rStyle w:val="13"/>
          <w:rFonts w:ascii="Times New Roman" w:hAnsi="Times New Roman" w:cs="Times New Roman"/>
          <w:sz w:val="28"/>
          <w:szCs w:val="28"/>
          <w:lang w:val="de-DE" w:eastAsia="de-DE"/>
        </w:rPr>
        <w:t>die</w:t>
      </w:r>
      <w:r w:rsidRPr="0087631D">
        <w:rPr>
          <w:rStyle w:val="af0"/>
          <w:sz w:val="28"/>
          <w:szCs w:val="28"/>
          <w:lang w:val="de-DE"/>
        </w:rPr>
        <w:t xml:space="preserve"> </w:t>
      </w:r>
      <w:r w:rsidRPr="00CA51EB">
        <w:rPr>
          <w:rStyle w:val="13"/>
          <w:rFonts w:ascii="Times New Roman" w:hAnsi="Times New Roman" w:cs="Times New Roman"/>
          <w:sz w:val="28"/>
          <w:szCs w:val="28"/>
          <w:lang w:val="de-DE" w:eastAsia="de-DE"/>
        </w:rPr>
        <w:t>Ausdehnung des Netzes, der</w:t>
      </w:r>
      <w:r w:rsidRPr="0087631D">
        <w:rPr>
          <w:rStyle w:val="af0"/>
          <w:sz w:val="28"/>
          <w:szCs w:val="28"/>
          <w:lang w:val="de-DE"/>
        </w:rPr>
        <w:t xml:space="preserve"> </w:t>
      </w:r>
      <w:r w:rsidRPr="00CA51EB">
        <w:rPr>
          <w:rStyle w:val="13"/>
          <w:rFonts w:ascii="Times New Roman" w:hAnsi="Times New Roman" w:cs="Times New Roman"/>
          <w:sz w:val="28"/>
          <w:szCs w:val="28"/>
          <w:lang w:val="de-DE" w:eastAsia="de-DE"/>
        </w:rPr>
        <w:t>Einsatz, das</w:t>
      </w:r>
      <w:r w:rsidRPr="0087631D">
        <w:rPr>
          <w:rStyle w:val="af0"/>
          <w:sz w:val="28"/>
          <w:szCs w:val="28"/>
          <w:lang w:val="de-DE"/>
        </w:rPr>
        <w:t xml:space="preserve"> </w:t>
      </w:r>
      <w:r w:rsidRPr="00CA51EB">
        <w:rPr>
          <w:rStyle w:val="13"/>
          <w:rFonts w:ascii="Times New Roman" w:hAnsi="Times New Roman" w:cs="Times New Roman"/>
          <w:sz w:val="28"/>
          <w:szCs w:val="28"/>
          <w:lang w:val="de-DE" w:eastAsia="de-DE"/>
        </w:rPr>
        <w:t>Feldbussystem,</w:t>
      </w:r>
      <w:r w:rsidRPr="0087631D">
        <w:rPr>
          <w:rStyle w:val="af0"/>
          <w:sz w:val="28"/>
          <w:szCs w:val="28"/>
          <w:lang w:val="de-DE"/>
        </w:rPr>
        <w:t xml:space="preserve"> </w:t>
      </w:r>
      <w:r w:rsidRPr="00CA51EB">
        <w:rPr>
          <w:rStyle w:val="13"/>
          <w:rFonts w:ascii="Times New Roman" w:hAnsi="Times New Roman" w:cs="Times New Roman"/>
          <w:sz w:val="28"/>
          <w:szCs w:val="28"/>
          <w:lang w:val="de-DE" w:eastAsia="de-DE"/>
        </w:rPr>
        <w:t>sich</w:t>
      </w:r>
      <w:r w:rsidRPr="0087631D">
        <w:rPr>
          <w:rStyle w:val="af0"/>
          <w:sz w:val="28"/>
          <w:szCs w:val="28"/>
          <w:lang w:val="de-DE"/>
        </w:rPr>
        <w:t xml:space="preserve"> </w:t>
      </w:r>
      <w:r w:rsidRPr="00CA51EB">
        <w:rPr>
          <w:rStyle w:val="13"/>
          <w:rFonts w:ascii="Times New Roman" w:hAnsi="Times New Roman" w:cs="Times New Roman"/>
          <w:sz w:val="28"/>
          <w:szCs w:val="28"/>
          <w:lang w:val="de-DE" w:eastAsia="de-DE"/>
        </w:rPr>
        <w:t xml:space="preserve">unterscheiden von (Dat.) durch </w:t>
      </w:r>
      <w:r w:rsidRPr="00CA51EB">
        <w:rPr>
          <w:rStyle w:val="13"/>
          <w:rFonts w:ascii="Times New Roman" w:hAnsi="Times New Roman" w:cs="Times New Roman"/>
          <w:sz w:val="28"/>
          <w:szCs w:val="28"/>
          <w:lang w:val="de-DE" w:eastAsia="de-DE"/>
        </w:rPr>
        <w:lastRenderedPageBreak/>
        <w:t>(Akk.), die Asymmetrie, das Zugriffsverfahren, das</w:t>
      </w:r>
      <w:r w:rsidRPr="0087631D">
        <w:rPr>
          <w:rStyle w:val="af0"/>
          <w:sz w:val="28"/>
          <w:szCs w:val="28"/>
          <w:lang w:val="de-DE"/>
        </w:rPr>
        <w:t xml:space="preserve"> </w:t>
      </w:r>
      <w:r w:rsidRPr="00CA51EB">
        <w:rPr>
          <w:rStyle w:val="13"/>
          <w:rFonts w:ascii="Times New Roman" w:hAnsi="Times New Roman" w:cs="Times New Roman"/>
          <w:sz w:val="28"/>
          <w:szCs w:val="28"/>
          <w:lang w:val="de-DE" w:eastAsia="de-DE"/>
        </w:rPr>
        <w:t>Übertragungsmedium, die</w:t>
      </w:r>
      <w:r w:rsidRPr="0087631D">
        <w:rPr>
          <w:rStyle w:val="af0"/>
          <w:sz w:val="28"/>
          <w:szCs w:val="28"/>
          <w:lang w:val="de-DE"/>
        </w:rPr>
        <w:t xml:space="preserve"> </w:t>
      </w:r>
      <w:r w:rsidRPr="00CA51EB">
        <w:rPr>
          <w:rStyle w:val="13"/>
          <w:rFonts w:ascii="Times New Roman" w:hAnsi="Times New Roman" w:cs="Times New Roman"/>
          <w:sz w:val="28"/>
          <w:szCs w:val="28"/>
          <w:lang w:val="de-DE" w:eastAsia="de-DE"/>
        </w:rPr>
        <w:t>Form des Netzes.</w:t>
      </w:r>
      <w:r w:rsidRPr="0087631D">
        <w:rPr>
          <w:rStyle w:val="af0"/>
          <w:sz w:val="28"/>
          <w:szCs w:val="28"/>
          <w:lang w:val="de-DE"/>
        </w:rPr>
        <w:t xml:space="preserve"> </w:t>
      </w:r>
    </w:p>
    <w:p w14:paraId="11ACD4BF" w14:textId="77777777" w:rsidR="0087631D" w:rsidRPr="00CA51EB" w:rsidRDefault="0087631D" w:rsidP="0087631D">
      <w:pPr>
        <w:pStyle w:val="a5"/>
        <w:numPr>
          <w:ilvl w:val="0"/>
          <w:numId w:val="143"/>
        </w:numPr>
        <w:tabs>
          <w:tab w:val="left" w:pos="284"/>
        </w:tabs>
        <w:spacing w:after="0" w:line="240" w:lineRule="auto"/>
        <w:ind w:left="0" w:firstLine="0"/>
        <w:contextualSpacing w:val="0"/>
        <w:jc w:val="both"/>
        <w:rPr>
          <w:rFonts w:ascii="Times New Roman" w:hAnsi="Times New Roman" w:cs="Times New Roman"/>
          <w:bCs/>
          <w:sz w:val="28"/>
          <w:szCs w:val="28"/>
          <w:lang w:val="de-DE"/>
        </w:rPr>
      </w:pPr>
      <w:r w:rsidRPr="00CA51EB">
        <w:rPr>
          <w:rStyle w:val="13"/>
          <w:rFonts w:ascii="Times New Roman" w:hAnsi="Times New Roman" w:cs="Times New Roman"/>
          <w:sz w:val="28"/>
          <w:szCs w:val="28"/>
          <w:lang w:val="de-DE" w:eastAsia="de-DE"/>
        </w:rPr>
        <w:t>Die</w:t>
      </w:r>
      <w:r w:rsidRPr="00CA51EB">
        <w:rPr>
          <w:rFonts w:ascii="Times New Roman" w:eastAsia="Times New Roman" w:hAnsi="Times New Roman" w:cs="Times New Roman"/>
          <w:spacing w:val="4"/>
          <w:sz w:val="28"/>
          <w:szCs w:val="28"/>
          <w:lang w:val="de-DE" w:eastAsia="ru-RU"/>
        </w:rPr>
        <w:t xml:space="preserve"> Technologien,</w:t>
      </w:r>
      <w:r w:rsidRPr="00CA51EB">
        <w:rPr>
          <w:rFonts w:ascii="Times New Roman" w:hAnsi="Times New Roman" w:cs="Times New Roman"/>
          <w:sz w:val="28"/>
          <w:szCs w:val="28"/>
          <w:lang w:val="de-DE"/>
        </w:rPr>
        <w:t xml:space="preserve"> das lokale Netz,</w:t>
      </w:r>
      <w:r w:rsidRPr="00CA51EB">
        <w:rPr>
          <w:rFonts w:ascii="Times New Roman" w:eastAsia="Times New Roman" w:hAnsi="Times New Roman" w:cs="Times New Roman"/>
          <w:spacing w:val="4"/>
          <w:sz w:val="28"/>
          <w:szCs w:val="28"/>
          <w:lang w:val="de-DE" w:eastAsia="ru-RU"/>
        </w:rPr>
        <w:t xml:space="preserve"> aufbauen, das Ethernet, verbreitet, der Standard, das Twisted-Pair-Kabel, das Glasfaserkabel, die Netzausdehnung, die Technik, ansteuern.</w:t>
      </w:r>
    </w:p>
    <w:p w14:paraId="2E6A5B6F" w14:textId="77777777" w:rsidR="0087631D" w:rsidRPr="00CA51EB" w:rsidRDefault="0087631D" w:rsidP="0087631D">
      <w:pPr>
        <w:spacing w:after="0" w:line="240" w:lineRule="auto"/>
        <w:rPr>
          <w:rStyle w:val="13"/>
          <w:rFonts w:ascii="Times New Roman" w:hAnsi="Times New Roman" w:cs="Times New Roman"/>
          <w:b/>
          <w:bCs/>
          <w:sz w:val="28"/>
          <w:szCs w:val="28"/>
          <w:lang w:val="de-DE"/>
        </w:rPr>
      </w:pPr>
    </w:p>
    <w:p w14:paraId="41428612" w14:textId="77777777" w:rsidR="0087631D" w:rsidRPr="00CA51EB" w:rsidRDefault="0087631D" w:rsidP="0087631D">
      <w:pPr>
        <w:spacing w:after="0" w:line="240" w:lineRule="auto"/>
        <w:jc w:val="both"/>
        <w:rPr>
          <w:rFonts w:ascii="Times New Roman" w:eastAsia="Times New Roman" w:hAnsi="Times New Roman" w:cs="Times New Roman"/>
          <w:spacing w:val="4"/>
          <w:sz w:val="28"/>
          <w:szCs w:val="28"/>
          <w:lang w:val="de-DE" w:eastAsia="ru-RU"/>
        </w:rPr>
      </w:pPr>
      <w:r>
        <w:rPr>
          <w:rFonts w:ascii="Times New Roman" w:hAnsi="Times New Roman" w:cs="Times New Roman"/>
          <w:b/>
          <w:bCs/>
          <w:sz w:val="28"/>
          <w:szCs w:val="28"/>
          <w:lang w:val="de-DE"/>
        </w:rPr>
        <w:t>Übung 7</w:t>
      </w:r>
      <w:r w:rsidRPr="00CA51EB">
        <w:rPr>
          <w:rFonts w:ascii="Times New Roman" w:hAnsi="Times New Roman" w:cs="Times New Roman"/>
          <w:b/>
          <w:bCs/>
          <w:sz w:val="28"/>
          <w:szCs w:val="28"/>
          <w:lang w:val="de-DE"/>
        </w:rPr>
        <w:t>. Ordnen Sie den folgenden Erläuterungen ein Begriff aus dem Text zu.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638"/>
        <w:gridCol w:w="638"/>
        <w:gridCol w:w="638"/>
        <w:gridCol w:w="638"/>
        <w:gridCol w:w="638"/>
        <w:gridCol w:w="638"/>
        <w:gridCol w:w="638"/>
        <w:gridCol w:w="638"/>
        <w:gridCol w:w="638"/>
      </w:tblGrid>
      <w:tr w:rsidR="0087631D" w:rsidRPr="00CA51EB" w14:paraId="0A13D4DA" w14:textId="77777777" w:rsidTr="00481C41">
        <w:tc>
          <w:tcPr>
            <w:tcW w:w="638" w:type="dxa"/>
            <w:tcBorders>
              <w:top w:val="single" w:sz="4" w:space="0" w:color="auto"/>
              <w:left w:val="single" w:sz="4" w:space="0" w:color="auto"/>
              <w:bottom w:val="single" w:sz="4" w:space="0" w:color="auto"/>
              <w:right w:val="single" w:sz="4" w:space="0" w:color="auto"/>
            </w:tcBorders>
            <w:hideMark/>
          </w:tcPr>
          <w:p w14:paraId="301E24BA" w14:textId="77777777" w:rsidR="0087631D" w:rsidRPr="00CA51EB" w:rsidRDefault="0087631D" w:rsidP="00481C41">
            <w:pPr>
              <w:spacing w:after="0" w:line="240" w:lineRule="auto"/>
              <w:jc w:val="both"/>
              <w:rPr>
                <w:rFonts w:ascii="Times New Roman" w:eastAsiaTheme="minorHAnsi" w:hAnsi="Times New Roman" w:cs="Times New Roman"/>
                <w:bCs/>
                <w:sz w:val="28"/>
                <w:szCs w:val="28"/>
                <w:lang w:val="de-DE"/>
              </w:rPr>
            </w:pPr>
            <w:r w:rsidRPr="00CA51EB">
              <w:rPr>
                <w:rFonts w:ascii="Times New Roman" w:hAnsi="Times New Roman" w:cs="Times New Roman"/>
                <w:bCs/>
                <w:sz w:val="28"/>
                <w:szCs w:val="28"/>
                <w:lang w:val="de-DE"/>
              </w:rPr>
              <w:t>1</w:t>
            </w:r>
          </w:p>
        </w:tc>
        <w:tc>
          <w:tcPr>
            <w:tcW w:w="638" w:type="dxa"/>
            <w:tcBorders>
              <w:top w:val="single" w:sz="4" w:space="0" w:color="auto"/>
              <w:left w:val="single" w:sz="4" w:space="0" w:color="auto"/>
              <w:bottom w:val="single" w:sz="4" w:space="0" w:color="auto"/>
              <w:right w:val="single" w:sz="4" w:space="0" w:color="auto"/>
            </w:tcBorders>
            <w:hideMark/>
          </w:tcPr>
          <w:p w14:paraId="0F73B24A" w14:textId="77777777" w:rsidR="0087631D" w:rsidRPr="00CA51EB" w:rsidRDefault="0087631D"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2</w:t>
            </w:r>
          </w:p>
        </w:tc>
        <w:tc>
          <w:tcPr>
            <w:tcW w:w="638" w:type="dxa"/>
            <w:tcBorders>
              <w:top w:val="single" w:sz="4" w:space="0" w:color="auto"/>
              <w:left w:val="single" w:sz="4" w:space="0" w:color="auto"/>
              <w:bottom w:val="single" w:sz="4" w:space="0" w:color="auto"/>
              <w:right w:val="single" w:sz="4" w:space="0" w:color="auto"/>
            </w:tcBorders>
            <w:hideMark/>
          </w:tcPr>
          <w:p w14:paraId="648B75A1" w14:textId="77777777" w:rsidR="0087631D" w:rsidRPr="00CA51EB" w:rsidRDefault="0087631D"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3</w:t>
            </w:r>
          </w:p>
        </w:tc>
        <w:tc>
          <w:tcPr>
            <w:tcW w:w="638" w:type="dxa"/>
            <w:tcBorders>
              <w:top w:val="single" w:sz="4" w:space="0" w:color="auto"/>
              <w:left w:val="single" w:sz="4" w:space="0" w:color="auto"/>
              <w:bottom w:val="single" w:sz="4" w:space="0" w:color="auto"/>
              <w:right w:val="single" w:sz="4" w:space="0" w:color="auto"/>
            </w:tcBorders>
            <w:hideMark/>
          </w:tcPr>
          <w:p w14:paraId="552C9CE5" w14:textId="77777777" w:rsidR="0087631D" w:rsidRPr="00CA51EB" w:rsidRDefault="0087631D"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4</w:t>
            </w:r>
          </w:p>
        </w:tc>
        <w:tc>
          <w:tcPr>
            <w:tcW w:w="638" w:type="dxa"/>
            <w:tcBorders>
              <w:top w:val="single" w:sz="4" w:space="0" w:color="auto"/>
              <w:left w:val="single" w:sz="4" w:space="0" w:color="auto"/>
              <w:bottom w:val="single" w:sz="4" w:space="0" w:color="auto"/>
              <w:right w:val="single" w:sz="4" w:space="0" w:color="auto"/>
            </w:tcBorders>
            <w:hideMark/>
          </w:tcPr>
          <w:p w14:paraId="2B8BDD40" w14:textId="77777777" w:rsidR="0087631D" w:rsidRPr="00CA51EB" w:rsidRDefault="0087631D"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5</w:t>
            </w:r>
          </w:p>
        </w:tc>
        <w:tc>
          <w:tcPr>
            <w:tcW w:w="638" w:type="dxa"/>
            <w:tcBorders>
              <w:top w:val="single" w:sz="4" w:space="0" w:color="auto"/>
              <w:left w:val="single" w:sz="4" w:space="0" w:color="auto"/>
              <w:bottom w:val="single" w:sz="4" w:space="0" w:color="auto"/>
              <w:right w:val="single" w:sz="4" w:space="0" w:color="auto"/>
            </w:tcBorders>
            <w:hideMark/>
          </w:tcPr>
          <w:p w14:paraId="2FB3B4D8" w14:textId="77777777" w:rsidR="0087631D" w:rsidRPr="00CA51EB" w:rsidRDefault="0087631D"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6</w:t>
            </w:r>
          </w:p>
        </w:tc>
        <w:tc>
          <w:tcPr>
            <w:tcW w:w="638" w:type="dxa"/>
            <w:tcBorders>
              <w:top w:val="single" w:sz="4" w:space="0" w:color="auto"/>
              <w:left w:val="single" w:sz="4" w:space="0" w:color="auto"/>
              <w:bottom w:val="single" w:sz="4" w:space="0" w:color="auto"/>
              <w:right w:val="single" w:sz="4" w:space="0" w:color="auto"/>
            </w:tcBorders>
            <w:hideMark/>
          </w:tcPr>
          <w:p w14:paraId="1C2D9F15" w14:textId="77777777" w:rsidR="0087631D" w:rsidRPr="00CA51EB" w:rsidRDefault="0087631D"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7</w:t>
            </w:r>
          </w:p>
        </w:tc>
        <w:tc>
          <w:tcPr>
            <w:tcW w:w="638" w:type="dxa"/>
            <w:tcBorders>
              <w:top w:val="single" w:sz="4" w:space="0" w:color="auto"/>
              <w:left w:val="single" w:sz="4" w:space="0" w:color="auto"/>
              <w:bottom w:val="single" w:sz="4" w:space="0" w:color="auto"/>
              <w:right w:val="single" w:sz="4" w:space="0" w:color="auto"/>
            </w:tcBorders>
            <w:hideMark/>
          </w:tcPr>
          <w:p w14:paraId="1D3CAF97" w14:textId="77777777" w:rsidR="0087631D" w:rsidRPr="00CA51EB" w:rsidRDefault="0087631D"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8</w:t>
            </w:r>
          </w:p>
        </w:tc>
        <w:tc>
          <w:tcPr>
            <w:tcW w:w="638" w:type="dxa"/>
            <w:tcBorders>
              <w:top w:val="single" w:sz="4" w:space="0" w:color="auto"/>
              <w:left w:val="single" w:sz="4" w:space="0" w:color="auto"/>
              <w:bottom w:val="single" w:sz="4" w:space="0" w:color="auto"/>
              <w:right w:val="single" w:sz="4" w:space="0" w:color="auto"/>
            </w:tcBorders>
            <w:hideMark/>
          </w:tcPr>
          <w:p w14:paraId="3C28E7DB" w14:textId="77777777" w:rsidR="0087631D" w:rsidRPr="00CA51EB" w:rsidRDefault="0087631D"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9</w:t>
            </w:r>
          </w:p>
        </w:tc>
        <w:tc>
          <w:tcPr>
            <w:tcW w:w="638" w:type="dxa"/>
            <w:tcBorders>
              <w:top w:val="single" w:sz="4" w:space="0" w:color="auto"/>
              <w:left w:val="single" w:sz="4" w:space="0" w:color="auto"/>
              <w:bottom w:val="single" w:sz="4" w:space="0" w:color="auto"/>
              <w:right w:val="single" w:sz="4" w:space="0" w:color="auto"/>
            </w:tcBorders>
            <w:hideMark/>
          </w:tcPr>
          <w:p w14:paraId="085398A6" w14:textId="77777777" w:rsidR="0087631D" w:rsidRPr="00CA51EB" w:rsidRDefault="0087631D"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10</w:t>
            </w:r>
          </w:p>
        </w:tc>
      </w:tr>
      <w:tr w:rsidR="0087631D" w:rsidRPr="00CA51EB" w14:paraId="4093FB92" w14:textId="77777777" w:rsidTr="00481C41">
        <w:tc>
          <w:tcPr>
            <w:tcW w:w="638" w:type="dxa"/>
            <w:tcBorders>
              <w:top w:val="single" w:sz="4" w:space="0" w:color="auto"/>
              <w:left w:val="single" w:sz="4" w:space="0" w:color="auto"/>
              <w:bottom w:val="single" w:sz="4" w:space="0" w:color="auto"/>
              <w:right w:val="single" w:sz="4" w:space="0" w:color="auto"/>
            </w:tcBorders>
          </w:tcPr>
          <w:p w14:paraId="35D959AE" w14:textId="77777777" w:rsidR="0087631D" w:rsidRPr="00CA51EB" w:rsidRDefault="0087631D" w:rsidP="00481C41">
            <w:pPr>
              <w:spacing w:after="0" w:line="240" w:lineRule="auto"/>
              <w:jc w:val="both"/>
              <w:rPr>
                <w:rFonts w:ascii="Times New Roman" w:hAnsi="Times New Roman" w:cs="Times New Roman"/>
                <w:bCs/>
                <w:sz w:val="28"/>
                <w:szCs w:val="28"/>
                <w:lang w:val="de-DE"/>
              </w:rPr>
            </w:pPr>
          </w:p>
        </w:tc>
        <w:tc>
          <w:tcPr>
            <w:tcW w:w="638" w:type="dxa"/>
            <w:tcBorders>
              <w:top w:val="single" w:sz="4" w:space="0" w:color="auto"/>
              <w:left w:val="single" w:sz="4" w:space="0" w:color="auto"/>
              <w:bottom w:val="single" w:sz="4" w:space="0" w:color="auto"/>
              <w:right w:val="single" w:sz="4" w:space="0" w:color="auto"/>
            </w:tcBorders>
          </w:tcPr>
          <w:p w14:paraId="6E5241AC" w14:textId="77777777" w:rsidR="0087631D" w:rsidRPr="00CA51EB" w:rsidRDefault="0087631D" w:rsidP="00481C41">
            <w:pPr>
              <w:spacing w:after="0" w:line="240" w:lineRule="auto"/>
              <w:jc w:val="both"/>
              <w:rPr>
                <w:rFonts w:ascii="Times New Roman" w:hAnsi="Times New Roman" w:cs="Times New Roman"/>
                <w:bCs/>
                <w:sz w:val="28"/>
                <w:szCs w:val="28"/>
                <w:lang w:val="de-DE"/>
              </w:rPr>
            </w:pPr>
          </w:p>
        </w:tc>
        <w:tc>
          <w:tcPr>
            <w:tcW w:w="638" w:type="dxa"/>
            <w:tcBorders>
              <w:top w:val="single" w:sz="4" w:space="0" w:color="auto"/>
              <w:left w:val="single" w:sz="4" w:space="0" w:color="auto"/>
              <w:bottom w:val="single" w:sz="4" w:space="0" w:color="auto"/>
              <w:right w:val="single" w:sz="4" w:space="0" w:color="auto"/>
            </w:tcBorders>
          </w:tcPr>
          <w:p w14:paraId="64AE5F0A" w14:textId="77777777" w:rsidR="0087631D" w:rsidRPr="00CA51EB" w:rsidRDefault="0087631D" w:rsidP="00481C41">
            <w:pPr>
              <w:spacing w:after="0" w:line="240" w:lineRule="auto"/>
              <w:jc w:val="both"/>
              <w:rPr>
                <w:rFonts w:ascii="Times New Roman" w:hAnsi="Times New Roman" w:cs="Times New Roman"/>
                <w:bCs/>
                <w:sz w:val="28"/>
                <w:szCs w:val="28"/>
                <w:lang w:val="de-DE"/>
              </w:rPr>
            </w:pPr>
          </w:p>
        </w:tc>
        <w:tc>
          <w:tcPr>
            <w:tcW w:w="638" w:type="dxa"/>
            <w:tcBorders>
              <w:top w:val="single" w:sz="4" w:space="0" w:color="auto"/>
              <w:left w:val="single" w:sz="4" w:space="0" w:color="auto"/>
              <w:bottom w:val="single" w:sz="4" w:space="0" w:color="auto"/>
              <w:right w:val="single" w:sz="4" w:space="0" w:color="auto"/>
            </w:tcBorders>
          </w:tcPr>
          <w:p w14:paraId="1080F0B5" w14:textId="77777777" w:rsidR="0087631D" w:rsidRPr="00CA51EB" w:rsidRDefault="0087631D" w:rsidP="00481C41">
            <w:pPr>
              <w:spacing w:after="0" w:line="240" w:lineRule="auto"/>
              <w:jc w:val="both"/>
              <w:rPr>
                <w:rFonts w:ascii="Times New Roman" w:hAnsi="Times New Roman" w:cs="Times New Roman"/>
                <w:bCs/>
                <w:sz w:val="28"/>
                <w:szCs w:val="28"/>
                <w:lang w:val="de-DE"/>
              </w:rPr>
            </w:pPr>
          </w:p>
        </w:tc>
        <w:tc>
          <w:tcPr>
            <w:tcW w:w="638" w:type="dxa"/>
            <w:tcBorders>
              <w:top w:val="single" w:sz="4" w:space="0" w:color="auto"/>
              <w:left w:val="single" w:sz="4" w:space="0" w:color="auto"/>
              <w:bottom w:val="single" w:sz="4" w:space="0" w:color="auto"/>
              <w:right w:val="single" w:sz="4" w:space="0" w:color="auto"/>
            </w:tcBorders>
          </w:tcPr>
          <w:p w14:paraId="3D9EFCB6" w14:textId="77777777" w:rsidR="0087631D" w:rsidRPr="00CA51EB" w:rsidRDefault="0087631D" w:rsidP="00481C41">
            <w:pPr>
              <w:spacing w:after="0" w:line="240" w:lineRule="auto"/>
              <w:jc w:val="both"/>
              <w:rPr>
                <w:rFonts w:ascii="Times New Roman" w:hAnsi="Times New Roman" w:cs="Times New Roman"/>
                <w:bCs/>
                <w:sz w:val="28"/>
                <w:szCs w:val="28"/>
                <w:lang w:val="de-DE"/>
              </w:rPr>
            </w:pPr>
          </w:p>
        </w:tc>
        <w:tc>
          <w:tcPr>
            <w:tcW w:w="638" w:type="dxa"/>
            <w:tcBorders>
              <w:top w:val="single" w:sz="4" w:space="0" w:color="auto"/>
              <w:left w:val="single" w:sz="4" w:space="0" w:color="auto"/>
              <w:bottom w:val="single" w:sz="4" w:space="0" w:color="auto"/>
              <w:right w:val="single" w:sz="4" w:space="0" w:color="auto"/>
            </w:tcBorders>
          </w:tcPr>
          <w:p w14:paraId="1751AB5C" w14:textId="77777777" w:rsidR="0087631D" w:rsidRPr="00CA51EB" w:rsidRDefault="0087631D" w:rsidP="00481C41">
            <w:pPr>
              <w:spacing w:after="0" w:line="240" w:lineRule="auto"/>
              <w:jc w:val="both"/>
              <w:rPr>
                <w:rFonts w:ascii="Times New Roman" w:hAnsi="Times New Roman" w:cs="Times New Roman"/>
                <w:bCs/>
                <w:sz w:val="28"/>
                <w:szCs w:val="28"/>
                <w:lang w:val="de-DE"/>
              </w:rPr>
            </w:pPr>
          </w:p>
        </w:tc>
        <w:tc>
          <w:tcPr>
            <w:tcW w:w="638" w:type="dxa"/>
            <w:tcBorders>
              <w:top w:val="single" w:sz="4" w:space="0" w:color="auto"/>
              <w:left w:val="single" w:sz="4" w:space="0" w:color="auto"/>
              <w:bottom w:val="single" w:sz="4" w:space="0" w:color="auto"/>
              <w:right w:val="single" w:sz="4" w:space="0" w:color="auto"/>
            </w:tcBorders>
          </w:tcPr>
          <w:p w14:paraId="3327A8B6" w14:textId="77777777" w:rsidR="0087631D" w:rsidRPr="00CA51EB" w:rsidRDefault="0087631D" w:rsidP="00481C41">
            <w:pPr>
              <w:spacing w:after="0" w:line="240" w:lineRule="auto"/>
              <w:jc w:val="both"/>
              <w:rPr>
                <w:rFonts w:ascii="Times New Roman" w:hAnsi="Times New Roman" w:cs="Times New Roman"/>
                <w:bCs/>
                <w:sz w:val="28"/>
                <w:szCs w:val="28"/>
                <w:lang w:val="de-DE"/>
              </w:rPr>
            </w:pPr>
          </w:p>
        </w:tc>
        <w:tc>
          <w:tcPr>
            <w:tcW w:w="638" w:type="dxa"/>
            <w:tcBorders>
              <w:top w:val="single" w:sz="4" w:space="0" w:color="auto"/>
              <w:left w:val="single" w:sz="4" w:space="0" w:color="auto"/>
              <w:bottom w:val="single" w:sz="4" w:space="0" w:color="auto"/>
              <w:right w:val="single" w:sz="4" w:space="0" w:color="auto"/>
            </w:tcBorders>
          </w:tcPr>
          <w:p w14:paraId="1380221D" w14:textId="77777777" w:rsidR="0087631D" w:rsidRPr="00CA51EB" w:rsidRDefault="0087631D" w:rsidP="00481C41">
            <w:pPr>
              <w:spacing w:after="0" w:line="240" w:lineRule="auto"/>
              <w:jc w:val="both"/>
              <w:rPr>
                <w:rFonts w:ascii="Times New Roman" w:hAnsi="Times New Roman" w:cs="Times New Roman"/>
                <w:bCs/>
                <w:sz w:val="28"/>
                <w:szCs w:val="28"/>
                <w:lang w:val="de-DE"/>
              </w:rPr>
            </w:pPr>
          </w:p>
        </w:tc>
        <w:tc>
          <w:tcPr>
            <w:tcW w:w="638" w:type="dxa"/>
            <w:tcBorders>
              <w:top w:val="single" w:sz="4" w:space="0" w:color="auto"/>
              <w:left w:val="single" w:sz="4" w:space="0" w:color="auto"/>
              <w:bottom w:val="single" w:sz="4" w:space="0" w:color="auto"/>
              <w:right w:val="single" w:sz="4" w:space="0" w:color="auto"/>
            </w:tcBorders>
          </w:tcPr>
          <w:p w14:paraId="35A97DC4" w14:textId="77777777" w:rsidR="0087631D" w:rsidRPr="00CA51EB" w:rsidRDefault="0087631D" w:rsidP="00481C41">
            <w:pPr>
              <w:spacing w:after="0" w:line="240" w:lineRule="auto"/>
              <w:jc w:val="both"/>
              <w:rPr>
                <w:rFonts w:ascii="Times New Roman" w:hAnsi="Times New Roman" w:cs="Times New Roman"/>
                <w:bCs/>
                <w:sz w:val="28"/>
                <w:szCs w:val="28"/>
                <w:lang w:val="de-DE"/>
              </w:rPr>
            </w:pPr>
          </w:p>
        </w:tc>
        <w:tc>
          <w:tcPr>
            <w:tcW w:w="638" w:type="dxa"/>
            <w:tcBorders>
              <w:top w:val="single" w:sz="4" w:space="0" w:color="auto"/>
              <w:left w:val="single" w:sz="4" w:space="0" w:color="auto"/>
              <w:bottom w:val="single" w:sz="4" w:space="0" w:color="auto"/>
              <w:right w:val="single" w:sz="4" w:space="0" w:color="auto"/>
            </w:tcBorders>
          </w:tcPr>
          <w:p w14:paraId="424A89C4" w14:textId="77777777" w:rsidR="0087631D" w:rsidRPr="00CA51EB" w:rsidRDefault="0087631D" w:rsidP="00481C41">
            <w:pPr>
              <w:spacing w:after="0" w:line="240" w:lineRule="auto"/>
              <w:jc w:val="both"/>
              <w:rPr>
                <w:rFonts w:ascii="Times New Roman" w:hAnsi="Times New Roman" w:cs="Times New Roman"/>
                <w:bCs/>
                <w:sz w:val="28"/>
                <w:szCs w:val="28"/>
                <w:lang w:val="de-DE"/>
              </w:rPr>
            </w:pPr>
          </w:p>
        </w:tc>
      </w:tr>
    </w:tbl>
    <w:p w14:paraId="0826E1F0" w14:textId="77777777" w:rsidR="0087631D" w:rsidRPr="00CA51EB" w:rsidRDefault="0087631D" w:rsidP="0087631D">
      <w:pPr>
        <w:spacing w:after="0" w:line="240" w:lineRule="auto"/>
        <w:ind w:firstLine="709"/>
        <w:jc w:val="both"/>
        <w:rPr>
          <w:rFonts w:ascii="Times New Roman" w:eastAsia="Times New Roman" w:hAnsi="Times New Roman" w:cs="Times New Roman"/>
          <w:spacing w:val="4"/>
          <w:sz w:val="28"/>
          <w:szCs w:val="28"/>
          <w:highlight w:val="yellow"/>
          <w:lang w:val="de-DE" w:eastAsia="ru-RU"/>
        </w:rPr>
      </w:pPr>
    </w:p>
    <w:tbl>
      <w:tblPr>
        <w:tblStyle w:val="a6"/>
        <w:tblW w:w="0" w:type="auto"/>
        <w:tblLook w:val="04A0" w:firstRow="1" w:lastRow="0" w:firstColumn="1" w:lastColumn="0" w:noHBand="0" w:noVBand="1"/>
      </w:tblPr>
      <w:tblGrid>
        <w:gridCol w:w="3256"/>
        <w:gridCol w:w="6064"/>
      </w:tblGrid>
      <w:tr w:rsidR="0087631D" w:rsidRPr="00365E70" w14:paraId="58815F80" w14:textId="77777777" w:rsidTr="00481C41">
        <w:tc>
          <w:tcPr>
            <w:tcW w:w="3256" w:type="dxa"/>
            <w:tcBorders>
              <w:top w:val="single" w:sz="4" w:space="0" w:color="auto"/>
              <w:left w:val="single" w:sz="4" w:space="0" w:color="auto"/>
              <w:bottom w:val="single" w:sz="4" w:space="0" w:color="auto"/>
              <w:right w:val="single" w:sz="4" w:space="0" w:color="auto"/>
            </w:tcBorders>
            <w:hideMark/>
          </w:tcPr>
          <w:p w14:paraId="56B67C1E" w14:textId="77777777" w:rsidR="0087631D" w:rsidRPr="00CA51EB" w:rsidRDefault="0087631D" w:rsidP="00481C41">
            <w:pPr>
              <w:pStyle w:val="a5"/>
              <w:numPr>
                <w:ilvl w:val="0"/>
                <w:numId w:val="144"/>
              </w:numPr>
              <w:tabs>
                <w:tab w:val="left" w:pos="313"/>
              </w:tabs>
              <w:spacing w:after="0" w:line="240" w:lineRule="auto"/>
              <w:ind w:left="0" w:firstLine="18"/>
              <w:contextualSpacing w:val="0"/>
              <w:jc w:val="both"/>
              <w:rPr>
                <w:rFonts w:ascii="Times New Roman" w:eastAsia="Times New Roman" w:hAnsi="Times New Roman" w:cs="Times New Roman"/>
                <w:spacing w:val="4"/>
                <w:sz w:val="28"/>
                <w:szCs w:val="28"/>
                <w:lang w:val="de-DE" w:eastAsia="ru-RU"/>
              </w:rPr>
            </w:pPr>
            <w:r w:rsidRPr="00CA51EB">
              <w:rPr>
                <w:rFonts w:ascii="Times New Roman" w:hAnsi="Times New Roman" w:cs="Times New Roman"/>
                <w:sz w:val="28"/>
                <w:szCs w:val="28"/>
                <w:lang w:val="de-DE"/>
              </w:rPr>
              <w:t>Lokales Netz (n)</w:t>
            </w:r>
          </w:p>
        </w:tc>
        <w:tc>
          <w:tcPr>
            <w:tcW w:w="6064" w:type="dxa"/>
            <w:tcBorders>
              <w:top w:val="single" w:sz="4" w:space="0" w:color="auto"/>
              <w:left w:val="single" w:sz="4" w:space="0" w:color="auto"/>
              <w:bottom w:val="single" w:sz="4" w:space="0" w:color="auto"/>
              <w:right w:val="single" w:sz="4" w:space="0" w:color="auto"/>
            </w:tcBorders>
            <w:hideMark/>
          </w:tcPr>
          <w:p w14:paraId="31C47320" w14:textId="77777777" w:rsidR="0087631D" w:rsidRPr="00CA51EB" w:rsidRDefault="0087631D" w:rsidP="00481C41">
            <w:pPr>
              <w:pStyle w:val="a5"/>
              <w:numPr>
                <w:ilvl w:val="0"/>
                <w:numId w:val="145"/>
              </w:numPr>
              <w:tabs>
                <w:tab w:val="left" w:pos="317"/>
              </w:tabs>
              <w:spacing w:after="0" w:line="240" w:lineRule="auto"/>
              <w:ind w:left="34" w:firstLine="22"/>
              <w:contextualSpacing w:val="0"/>
              <w:jc w:val="both"/>
              <w:rPr>
                <w:rFonts w:ascii="Times New Roman" w:eastAsia="Times New Roman" w:hAnsi="Times New Roman" w:cs="Times New Roman"/>
                <w:spacing w:val="4"/>
                <w:sz w:val="28"/>
                <w:szCs w:val="28"/>
                <w:lang w:val="de-DE" w:eastAsia="ru-RU"/>
              </w:rPr>
            </w:pPr>
            <w:r w:rsidRPr="00CA51EB">
              <w:rPr>
                <w:rFonts w:ascii="Times New Roman" w:hAnsi="Times New Roman" w:cs="Times New Roman"/>
                <w:bCs/>
                <w:sz w:val="28"/>
                <w:szCs w:val="28"/>
                <w:lang w:val="de-DE"/>
              </w:rPr>
              <w:t>Der Computer zur automatischen Überwachung, Steuerung und/oder Regelung von industriellen (Prozesssteuerung) oder anderen physikalischen Prozessen.</w:t>
            </w:r>
          </w:p>
        </w:tc>
      </w:tr>
      <w:tr w:rsidR="0087631D" w:rsidRPr="00365E70" w14:paraId="6CF41ED8" w14:textId="77777777" w:rsidTr="00481C41">
        <w:tc>
          <w:tcPr>
            <w:tcW w:w="3256" w:type="dxa"/>
            <w:tcBorders>
              <w:top w:val="single" w:sz="4" w:space="0" w:color="auto"/>
              <w:left w:val="single" w:sz="4" w:space="0" w:color="auto"/>
              <w:bottom w:val="single" w:sz="4" w:space="0" w:color="auto"/>
              <w:right w:val="single" w:sz="4" w:space="0" w:color="auto"/>
            </w:tcBorders>
            <w:hideMark/>
          </w:tcPr>
          <w:p w14:paraId="76399946" w14:textId="77777777" w:rsidR="0087631D" w:rsidRPr="00CA51EB" w:rsidRDefault="0087631D" w:rsidP="00481C41">
            <w:pPr>
              <w:pStyle w:val="a5"/>
              <w:numPr>
                <w:ilvl w:val="0"/>
                <w:numId w:val="144"/>
              </w:numPr>
              <w:tabs>
                <w:tab w:val="left" w:pos="313"/>
              </w:tabs>
              <w:spacing w:after="0" w:line="240" w:lineRule="auto"/>
              <w:ind w:left="0" w:firstLine="18"/>
              <w:contextualSpacing w:val="0"/>
              <w:jc w:val="both"/>
              <w:rPr>
                <w:rFonts w:ascii="Times New Roman" w:eastAsia="Times New Roman" w:hAnsi="Times New Roman" w:cs="Times New Roman"/>
                <w:spacing w:val="4"/>
                <w:sz w:val="28"/>
                <w:szCs w:val="28"/>
                <w:lang w:val="de-DE" w:eastAsia="ru-RU"/>
              </w:rPr>
            </w:pPr>
            <w:r w:rsidRPr="00CA51EB">
              <w:rPr>
                <w:rStyle w:val="13"/>
                <w:rFonts w:ascii="Times New Roman" w:hAnsi="Times New Roman" w:cs="Times New Roman"/>
                <w:sz w:val="28"/>
                <w:szCs w:val="28"/>
                <w:lang w:val="de-DE" w:eastAsia="de-DE"/>
              </w:rPr>
              <w:t xml:space="preserve">Übertragungsmedium </w:t>
            </w:r>
            <w:r w:rsidRPr="00CA51EB">
              <w:rPr>
                <w:rFonts w:ascii="Times New Roman" w:hAnsi="Times New Roman" w:cs="Times New Roman"/>
                <w:sz w:val="28"/>
                <w:szCs w:val="28"/>
                <w:lang w:val="de-DE"/>
              </w:rPr>
              <w:t>(n)</w:t>
            </w:r>
          </w:p>
        </w:tc>
        <w:tc>
          <w:tcPr>
            <w:tcW w:w="6064" w:type="dxa"/>
            <w:tcBorders>
              <w:top w:val="single" w:sz="4" w:space="0" w:color="auto"/>
              <w:left w:val="single" w:sz="4" w:space="0" w:color="auto"/>
              <w:bottom w:val="single" w:sz="4" w:space="0" w:color="auto"/>
              <w:right w:val="single" w:sz="4" w:space="0" w:color="auto"/>
            </w:tcBorders>
            <w:hideMark/>
          </w:tcPr>
          <w:p w14:paraId="1ABA023A" w14:textId="77777777" w:rsidR="0087631D" w:rsidRPr="00CA51EB" w:rsidRDefault="0087631D" w:rsidP="00481C41">
            <w:pPr>
              <w:pStyle w:val="a5"/>
              <w:numPr>
                <w:ilvl w:val="0"/>
                <w:numId w:val="145"/>
              </w:numPr>
              <w:tabs>
                <w:tab w:val="left" w:pos="317"/>
              </w:tabs>
              <w:spacing w:after="0" w:line="240" w:lineRule="auto"/>
              <w:ind w:left="34" w:firstLine="22"/>
              <w:contextualSpacing w:val="0"/>
              <w:jc w:val="both"/>
              <w:rPr>
                <w:rFonts w:ascii="Times New Roman" w:eastAsia="Times New Roman" w:hAnsi="Times New Roman" w:cs="Times New Roman"/>
                <w:spacing w:val="4"/>
                <w:sz w:val="28"/>
                <w:szCs w:val="28"/>
                <w:lang w:val="de-DE" w:eastAsia="ru-RU"/>
              </w:rPr>
            </w:pPr>
            <w:r w:rsidRPr="00CA51EB">
              <w:rPr>
                <w:rFonts w:ascii="Times New Roman" w:eastAsia="Times New Roman" w:hAnsi="Times New Roman" w:cs="Times New Roman"/>
                <w:spacing w:val="4"/>
                <w:sz w:val="28"/>
                <w:szCs w:val="28"/>
                <w:lang w:val="de-DE" w:eastAsia="ru-RU"/>
              </w:rPr>
              <w:t xml:space="preserve">Das Bussystem, das in einer Anlage Feldgeräte wie Messfühler (Sensoren) und Stellglieder (Aktoren) zwecks Kommunikation mit einem Steuerungsgerät verbindet. </w:t>
            </w:r>
          </w:p>
        </w:tc>
      </w:tr>
      <w:tr w:rsidR="0087631D" w:rsidRPr="00365E70" w14:paraId="796A34F5" w14:textId="77777777" w:rsidTr="00481C41">
        <w:tc>
          <w:tcPr>
            <w:tcW w:w="3256" w:type="dxa"/>
            <w:tcBorders>
              <w:top w:val="single" w:sz="4" w:space="0" w:color="auto"/>
              <w:left w:val="single" w:sz="4" w:space="0" w:color="auto"/>
              <w:bottom w:val="single" w:sz="4" w:space="0" w:color="auto"/>
              <w:right w:val="single" w:sz="4" w:space="0" w:color="auto"/>
            </w:tcBorders>
            <w:hideMark/>
          </w:tcPr>
          <w:p w14:paraId="6C503203" w14:textId="77777777" w:rsidR="0087631D" w:rsidRPr="00CA51EB" w:rsidRDefault="0087631D" w:rsidP="00481C41">
            <w:pPr>
              <w:pStyle w:val="a5"/>
              <w:numPr>
                <w:ilvl w:val="0"/>
                <w:numId w:val="144"/>
              </w:numPr>
              <w:tabs>
                <w:tab w:val="left" w:pos="313"/>
              </w:tabs>
              <w:spacing w:after="0" w:line="240" w:lineRule="auto"/>
              <w:ind w:left="0" w:firstLine="18"/>
              <w:contextualSpacing w:val="0"/>
              <w:jc w:val="both"/>
              <w:rPr>
                <w:rFonts w:ascii="Times New Roman" w:eastAsia="Times New Roman" w:hAnsi="Times New Roman" w:cs="Times New Roman"/>
                <w:spacing w:val="4"/>
                <w:sz w:val="28"/>
                <w:szCs w:val="28"/>
                <w:lang w:val="de-DE" w:eastAsia="ru-RU"/>
              </w:rPr>
            </w:pPr>
            <w:r w:rsidRPr="00CA51EB">
              <w:rPr>
                <w:rFonts w:ascii="Times New Roman" w:hAnsi="Times New Roman" w:cs="Times New Roman"/>
                <w:sz w:val="28"/>
                <w:szCs w:val="28"/>
                <w:lang w:val="de-DE"/>
              </w:rPr>
              <w:t>Datenübertragungsrate (f)</w:t>
            </w:r>
          </w:p>
        </w:tc>
        <w:tc>
          <w:tcPr>
            <w:tcW w:w="6064" w:type="dxa"/>
            <w:tcBorders>
              <w:top w:val="single" w:sz="4" w:space="0" w:color="auto"/>
              <w:left w:val="single" w:sz="4" w:space="0" w:color="auto"/>
              <w:bottom w:val="single" w:sz="4" w:space="0" w:color="auto"/>
              <w:right w:val="single" w:sz="4" w:space="0" w:color="auto"/>
            </w:tcBorders>
            <w:hideMark/>
          </w:tcPr>
          <w:p w14:paraId="5B9B8C82" w14:textId="77777777" w:rsidR="0087631D" w:rsidRPr="00CA51EB" w:rsidRDefault="0087631D" w:rsidP="00481C41">
            <w:pPr>
              <w:pStyle w:val="a5"/>
              <w:numPr>
                <w:ilvl w:val="0"/>
                <w:numId w:val="145"/>
              </w:numPr>
              <w:tabs>
                <w:tab w:val="left" w:pos="317"/>
              </w:tabs>
              <w:spacing w:after="0" w:line="240" w:lineRule="auto"/>
              <w:ind w:left="34" w:firstLine="22"/>
              <w:contextualSpacing w:val="0"/>
              <w:jc w:val="both"/>
              <w:rPr>
                <w:rFonts w:ascii="Times New Roman" w:eastAsia="Times New Roman" w:hAnsi="Times New Roman" w:cs="Times New Roman"/>
                <w:spacing w:val="4"/>
                <w:sz w:val="28"/>
                <w:szCs w:val="28"/>
                <w:lang w:val="de-DE" w:eastAsia="ru-RU"/>
              </w:rPr>
            </w:pPr>
            <w:r w:rsidRPr="00CA51EB">
              <w:rPr>
                <w:rFonts w:ascii="Times New Roman" w:hAnsi="Times New Roman" w:cs="Times New Roman"/>
                <w:sz w:val="28"/>
                <w:szCs w:val="28"/>
                <w:lang w:val="de-DE"/>
              </w:rPr>
              <w:t>Die Softwaremodule mit individueller Intelligenz und Selbständigkeit, die zusammen eine Gemeinschaft bilden. Sie arbeiten zusammen, um ihre eigenen Ziele und die Ziele der Gemeinschaft zu erreichen.</w:t>
            </w:r>
            <w:r w:rsidRPr="00CA51EB">
              <w:rPr>
                <w:rFonts w:ascii="Times New Roman" w:eastAsia="Times New Roman" w:hAnsi="Times New Roman" w:cs="Times New Roman"/>
                <w:spacing w:val="4"/>
                <w:sz w:val="28"/>
                <w:szCs w:val="28"/>
                <w:lang w:val="de-DE" w:eastAsia="ru-RU"/>
              </w:rPr>
              <w:t xml:space="preserve"> </w:t>
            </w:r>
          </w:p>
        </w:tc>
      </w:tr>
      <w:tr w:rsidR="0087631D" w:rsidRPr="00365E70" w14:paraId="141E834C" w14:textId="77777777" w:rsidTr="00481C41">
        <w:tc>
          <w:tcPr>
            <w:tcW w:w="3256" w:type="dxa"/>
            <w:tcBorders>
              <w:top w:val="single" w:sz="4" w:space="0" w:color="auto"/>
              <w:left w:val="single" w:sz="4" w:space="0" w:color="auto"/>
              <w:bottom w:val="single" w:sz="4" w:space="0" w:color="auto"/>
              <w:right w:val="single" w:sz="4" w:space="0" w:color="auto"/>
            </w:tcBorders>
            <w:hideMark/>
          </w:tcPr>
          <w:p w14:paraId="7A7EA41F" w14:textId="77777777" w:rsidR="0087631D" w:rsidRPr="00CA51EB" w:rsidRDefault="0087631D" w:rsidP="00481C41">
            <w:pPr>
              <w:pStyle w:val="a5"/>
              <w:numPr>
                <w:ilvl w:val="0"/>
                <w:numId w:val="144"/>
              </w:numPr>
              <w:tabs>
                <w:tab w:val="left" w:pos="313"/>
              </w:tabs>
              <w:spacing w:after="0" w:line="240" w:lineRule="auto"/>
              <w:ind w:left="0" w:firstLine="18"/>
              <w:contextualSpacing w:val="0"/>
              <w:jc w:val="both"/>
              <w:rPr>
                <w:rFonts w:ascii="Times New Roman" w:eastAsia="Times New Roman" w:hAnsi="Times New Roman" w:cs="Times New Roman"/>
                <w:spacing w:val="4"/>
                <w:sz w:val="28"/>
                <w:szCs w:val="28"/>
                <w:lang w:val="de-DE" w:eastAsia="ru-RU"/>
              </w:rPr>
            </w:pPr>
            <w:r w:rsidRPr="00CA51EB">
              <w:rPr>
                <w:rFonts w:ascii="Times New Roman" w:eastAsia="Times New Roman" w:hAnsi="Times New Roman" w:cs="Times New Roman"/>
                <w:spacing w:val="4"/>
                <w:sz w:val="28"/>
                <w:szCs w:val="28"/>
                <w:lang w:val="de-DE" w:eastAsia="ru-RU"/>
              </w:rPr>
              <w:t xml:space="preserve">Feldbus </w:t>
            </w:r>
            <w:r w:rsidRPr="00CA51EB">
              <w:rPr>
                <w:rFonts w:ascii="Times New Roman" w:hAnsi="Times New Roman" w:cs="Times New Roman"/>
                <w:sz w:val="28"/>
                <w:szCs w:val="28"/>
                <w:lang w:val="de-DE"/>
              </w:rPr>
              <w:t>(m)</w:t>
            </w:r>
          </w:p>
        </w:tc>
        <w:tc>
          <w:tcPr>
            <w:tcW w:w="6064" w:type="dxa"/>
            <w:tcBorders>
              <w:top w:val="single" w:sz="4" w:space="0" w:color="auto"/>
              <w:left w:val="single" w:sz="4" w:space="0" w:color="auto"/>
              <w:bottom w:val="single" w:sz="4" w:space="0" w:color="auto"/>
              <w:right w:val="single" w:sz="4" w:space="0" w:color="auto"/>
            </w:tcBorders>
            <w:hideMark/>
          </w:tcPr>
          <w:p w14:paraId="676B22AF" w14:textId="77777777" w:rsidR="0087631D" w:rsidRPr="00CA51EB" w:rsidRDefault="0087631D" w:rsidP="00481C41">
            <w:pPr>
              <w:pStyle w:val="a5"/>
              <w:numPr>
                <w:ilvl w:val="0"/>
                <w:numId w:val="145"/>
              </w:numPr>
              <w:tabs>
                <w:tab w:val="left" w:pos="317"/>
              </w:tabs>
              <w:spacing w:after="0" w:line="240" w:lineRule="auto"/>
              <w:ind w:left="34" w:firstLine="22"/>
              <w:contextualSpacing w:val="0"/>
              <w:jc w:val="both"/>
              <w:rPr>
                <w:rFonts w:ascii="Times New Roman" w:eastAsia="Times New Roman" w:hAnsi="Times New Roman" w:cs="Times New Roman"/>
                <w:spacing w:val="4"/>
                <w:sz w:val="28"/>
                <w:szCs w:val="28"/>
                <w:lang w:val="de-DE" w:eastAsia="ru-RU"/>
              </w:rPr>
            </w:pPr>
            <w:r w:rsidRPr="00CA51EB">
              <w:rPr>
                <w:rFonts w:ascii="Times New Roman" w:eastAsia="Times New Roman" w:hAnsi="Times New Roman" w:cs="Times New Roman"/>
                <w:spacing w:val="4"/>
                <w:sz w:val="28"/>
                <w:szCs w:val="28"/>
                <w:lang w:val="de-DE" w:eastAsia="ru-RU"/>
              </w:rPr>
              <w:t>Das System für den Hochleistungs-Informationstransfer.</w:t>
            </w:r>
          </w:p>
        </w:tc>
      </w:tr>
      <w:tr w:rsidR="0087631D" w:rsidRPr="00365E70" w14:paraId="69A9A9F3" w14:textId="77777777" w:rsidTr="00481C41">
        <w:tc>
          <w:tcPr>
            <w:tcW w:w="3256" w:type="dxa"/>
            <w:tcBorders>
              <w:top w:val="single" w:sz="4" w:space="0" w:color="auto"/>
              <w:left w:val="single" w:sz="4" w:space="0" w:color="auto"/>
              <w:bottom w:val="single" w:sz="4" w:space="0" w:color="auto"/>
              <w:right w:val="single" w:sz="4" w:space="0" w:color="auto"/>
            </w:tcBorders>
            <w:hideMark/>
          </w:tcPr>
          <w:p w14:paraId="719FA76A" w14:textId="77777777" w:rsidR="0087631D" w:rsidRPr="00CA51EB" w:rsidRDefault="0087631D" w:rsidP="00481C41">
            <w:pPr>
              <w:pStyle w:val="a5"/>
              <w:numPr>
                <w:ilvl w:val="0"/>
                <w:numId w:val="144"/>
              </w:numPr>
              <w:tabs>
                <w:tab w:val="left" w:pos="313"/>
              </w:tabs>
              <w:spacing w:after="0" w:line="240" w:lineRule="auto"/>
              <w:ind w:left="0" w:firstLine="18"/>
              <w:contextualSpacing w:val="0"/>
              <w:jc w:val="both"/>
              <w:rPr>
                <w:rFonts w:ascii="Times New Roman" w:eastAsia="Times New Roman" w:hAnsi="Times New Roman" w:cs="Times New Roman"/>
                <w:spacing w:val="4"/>
                <w:sz w:val="28"/>
                <w:szCs w:val="28"/>
                <w:lang w:val="de-DE" w:eastAsia="ru-RU"/>
              </w:rPr>
            </w:pPr>
            <w:r w:rsidRPr="00CA51EB">
              <w:rPr>
                <w:rFonts w:ascii="Times New Roman" w:eastAsia="Times New Roman" w:hAnsi="Times New Roman" w:cs="Times New Roman"/>
                <w:spacing w:val="4"/>
                <w:sz w:val="28"/>
                <w:szCs w:val="28"/>
                <w:lang w:val="de-DE" w:eastAsia="ru-RU"/>
              </w:rPr>
              <w:t xml:space="preserve">Aktoren </w:t>
            </w:r>
            <w:r w:rsidRPr="00CA51EB">
              <w:rPr>
                <w:rFonts w:ascii="Times New Roman" w:hAnsi="Times New Roman" w:cs="Times New Roman"/>
                <w:bCs/>
                <w:sz w:val="28"/>
                <w:szCs w:val="28"/>
                <w:lang w:val="de-DE"/>
              </w:rPr>
              <w:t>(pl)</w:t>
            </w:r>
          </w:p>
        </w:tc>
        <w:tc>
          <w:tcPr>
            <w:tcW w:w="6064" w:type="dxa"/>
            <w:tcBorders>
              <w:top w:val="single" w:sz="4" w:space="0" w:color="auto"/>
              <w:left w:val="single" w:sz="4" w:space="0" w:color="auto"/>
              <w:bottom w:val="single" w:sz="4" w:space="0" w:color="auto"/>
              <w:right w:val="single" w:sz="4" w:space="0" w:color="auto"/>
            </w:tcBorders>
            <w:hideMark/>
          </w:tcPr>
          <w:p w14:paraId="14E67F2D" w14:textId="77777777" w:rsidR="0087631D" w:rsidRPr="00CA51EB" w:rsidRDefault="0087631D" w:rsidP="00481C41">
            <w:pPr>
              <w:pStyle w:val="a5"/>
              <w:numPr>
                <w:ilvl w:val="0"/>
                <w:numId w:val="145"/>
              </w:numPr>
              <w:tabs>
                <w:tab w:val="left" w:pos="317"/>
              </w:tabs>
              <w:spacing w:after="0" w:line="240" w:lineRule="auto"/>
              <w:ind w:left="34" w:firstLine="22"/>
              <w:contextualSpacing w:val="0"/>
              <w:jc w:val="both"/>
              <w:rPr>
                <w:rFonts w:ascii="Times New Roman" w:eastAsia="Times New Roman" w:hAnsi="Times New Roman" w:cs="Times New Roman"/>
                <w:spacing w:val="4"/>
                <w:sz w:val="28"/>
                <w:szCs w:val="28"/>
                <w:lang w:val="de-DE" w:eastAsia="ru-RU"/>
              </w:rPr>
            </w:pPr>
            <w:r w:rsidRPr="00CA51EB">
              <w:rPr>
                <w:rFonts w:ascii="Times New Roman" w:hAnsi="Times New Roman" w:cs="Times New Roman"/>
                <w:bCs/>
                <w:sz w:val="28"/>
                <w:szCs w:val="28"/>
                <w:lang w:val="de-DE"/>
              </w:rPr>
              <w:t>Ein Oberbegriff für die mechanische und elektronische Ausrüstung eines Systems, z. B. eines Computersystems.</w:t>
            </w:r>
            <w:r w:rsidRPr="00CA51EB">
              <w:rPr>
                <w:rFonts w:ascii="Times New Roman" w:eastAsia="Times New Roman" w:hAnsi="Times New Roman" w:cs="Times New Roman"/>
                <w:spacing w:val="4"/>
                <w:sz w:val="28"/>
                <w:szCs w:val="28"/>
                <w:lang w:val="de-DE" w:eastAsia="ru-RU"/>
              </w:rPr>
              <w:t xml:space="preserve"> </w:t>
            </w:r>
          </w:p>
        </w:tc>
      </w:tr>
      <w:tr w:rsidR="0087631D" w:rsidRPr="00365E70" w14:paraId="12BB54E8" w14:textId="77777777" w:rsidTr="00481C41">
        <w:tc>
          <w:tcPr>
            <w:tcW w:w="3256" w:type="dxa"/>
            <w:tcBorders>
              <w:top w:val="single" w:sz="4" w:space="0" w:color="auto"/>
              <w:left w:val="single" w:sz="4" w:space="0" w:color="auto"/>
              <w:bottom w:val="single" w:sz="4" w:space="0" w:color="auto"/>
              <w:right w:val="single" w:sz="4" w:space="0" w:color="auto"/>
            </w:tcBorders>
            <w:hideMark/>
          </w:tcPr>
          <w:p w14:paraId="2CE9CFDB" w14:textId="77777777" w:rsidR="0087631D" w:rsidRPr="00CA51EB" w:rsidRDefault="0087631D" w:rsidP="00481C41">
            <w:pPr>
              <w:pStyle w:val="a5"/>
              <w:numPr>
                <w:ilvl w:val="0"/>
                <w:numId w:val="144"/>
              </w:numPr>
              <w:tabs>
                <w:tab w:val="left" w:pos="313"/>
              </w:tabs>
              <w:spacing w:after="0" w:line="240" w:lineRule="auto"/>
              <w:ind w:left="0" w:firstLine="18"/>
              <w:contextualSpacing w:val="0"/>
              <w:jc w:val="both"/>
              <w:rPr>
                <w:rFonts w:ascii="Times New Roman" w:eastAsia="Times New Roman" w:hAnsi="Times New Roman" w:cs="Times New Roman"/>
                <w:spacing w:val="4"/>
                <w:sz w:val="28"/>
                <w:szCs w:val="28"/>
                <w:lang w:val="de-DE" w:eastAsia="ru-RU"/>
              </w:rPr>
            </w:pPr>
            <w:r w:rsidRPr="00CA51EB">
              <w:rPr>
                <w:rFonts w:ascii="Times New Roman" w:hAnsi="Times New Roman" w:cs="Times New Roman"/>
                <w:sz w:val="28"/>
                <w:szCs w:val="28"/>
                <w:lang w:val="de-DE"/>
              </w:rPr>
              <w:t>Prozessrechner (m)</w:t>
            </w:r>
          </w:p>
        </w:tc>
        <w:tc>
          <w:tcPr>
            <w:tcW w:w="6064" w:type="dxa"/>
            <w:tcBorders>
              <w:top w:val="single" w:sz="4" w:space="0" w:color="auto"/>
              <w:left w:val="single" w:sz="4" w:space="0" w:color="auto"/>
              <w:bottom w:val="single" w:sz="4" w:space="0" w:color="auto"/>
              <w:right w:val="single" w:sz="4" w:space="0" w:color="auto"/>
            </w:tcBorders>
            <w:hideMark/>
          </w:tcPr>
          <w:p w14:paraId="20D7D2B6" w14:textId="77777777" w:rsidR="0087631D" w:rsidRPr="00CA51EB" w:rsidRDefault="0087631D" w:rsidP="00481C41">
            <w:pPr>
              <w:pStyle w:val="a5"/>
              <w:numPr>
                <w:ilvl w:val="0"/>
                <w:numId w:val="145"/>
              </w:numPr>
              <w:tabs>
                <w:tab w:val="left" w:pos="317"/>
              </w:tabs>
              <w:spacing w:after="0" w:line="240" w:lineRule="auto"/>
              <w:ind w:left="34" w:firstLine="22"/>
              <w:contextualSpacing w:val="0"/>
              <w:jc w:val="both"/>
              <w:rPr>
                <w:rFonts w:ascii="Times New Roman" w:eastAsia="Times New Roman" w:hAnsi="Times New Roman" w:cs="Times New Roman"/>
                <w:spacing w:val="4"/>
                <w:sz w:val="28"/>
                <w:szCs w:val="28"/>
                <w:lang w:val="de-DE" w:eastAsia="ru-RU"/>
              </w:rPr>
            </w:pPr>
            <w:r w:rsidRPr="00CA51EB">
              <w:rPr>
                <w:rFonts w:ascii="Times New Roman" w:eastAsia="Times New Roman" w:hAnsi="Times New Roman" w:cs="Times New Roman"/>
                <w:spacing w:val="4"/>
                <w:sz w:val="28"/>
                <w:szCs w:val="28"/>
                <w:lang w:val="de-DE" w:eastAsia="ru-RU"/>
              </w:rPr>
              <w:t xml:space="preserve">Die technische Einrichtung zur schnellen und umfangreichen Übermittlung von Nachrichten. </w:t>
            </w:r>
          </w:p>
        </w:tc>
      </w:tr>
      <w:tr w:rsidR="0087631D" w:rsidRPr="00365E70" w14:paraId="50C8AC68" w14:textId="77777777" w:rsidTr="00481C41">
        <w:tc>
          <w:tcPr>
            <w:tcW w:w="3256" w:type="dxa"/>
            <w:tcBorders>
              <w:top w:val="single" w:sz="4" w:space="0" w:color="auto"/>
              <w:left w:val="single" w:sz="4" w:space="0" w:color="auto"/>
              <w:bottom w:val="single" w:sz="4" w:space="0" w:color="auto"/>
              <w:right w:val="single" w:sz="4" w:space="0" w:color="auto"/>
            </w:tcBorders>
            <w:hideMark/>
          </w:tcPr>
          <w:p w14:paraId="37B4F204" w14:textId="77777777" w:rsidR="0087631D" w:rsidRPr="00CA51EB" w:rsidRDefault="0087631D" w:rsidP="00481C41">
            <w:pPr>
              <w:pStyle w:val="a5"/>
              <w:numPr>
                <w:ilvl w:val="0"/>
                <w:numId w:val="144"/>
              </w:numPr>
              <w:tabs>
                <w:tab w:val="left" w:pos="313"/>
              </w:tabs>
              <w:spacing w:after="0" w:line="240" w:lineRule="auto"/>
              <w:ind w:left="0" w:firstLine="18"/>
              <w:contextualSpacing w:val="0"/>
              <w:jc w:val="both"/>
              <w:rPr>
                <w:rFonts w:ascii="Times New Roman" w:eastAsiaTheme="minorHAnsi" w:hAnsi="Times New Roman" w:cs="Times New Roman"/>
                <w:sz w:val="28"/>
                <w:szCs w:val="28"/>
                <w:lang w:val="de-DE"/>
              </w:rPr>
            </w:pPr>
            <w:r w:rsidRPr="00CA51EB">
              <w:rPr>
                <w:rStyle w:val="13"/>
                <w:rFonts w:ascii="Times New Roman" w:hAnsi="Times New Roman" w:cs="Times New Roman"/>
                <w:sz w:val="28"/>
                <w:szCs w:val="28"/>
                <w:lang w:val="de-DE" w:eastAsia="de-DE"/>
              </w:rPr>
              <w:t xml:space="preserve">Drucker </w:t>
            </w:r>
            <w:r w:rsidRPr="00CA51EB">
              <w:rPr>
                <w:rFonts w:ascii="Times New Roman" w:hAnsi="Times New Roman" w:cs="Times New Roman"/>
                <w:sz w:val="28"/>
                <w:szCs w:val="28"/>
                <w:lang w:val="de-DE"/>
              </w:rPr>
              <w:t>(m)</w:t>
            </w:r>
          </w:p>
        </w:tc>
        <w:tc>
          <w:tcPr>
            <w:tcW w:w="6064" w:type="dxa"/>
            <w:tcBorders>
              <w:top w:val="single" w:sz="4" w:space="0" w:color="auto"/>
              <w:left w:val="single" w:sz="4" w:space="0" w:color="auto"/>
              <w:bottom w:val="single" w:sz="4" w:space="0" w:color="auto"/>
              <w:right w:val="single" w:sz="4" w:space="0" w:color="auto"/>
            </w:tcBorders>
            <w:hideMark/>
          </w:tcPr>
          <w:p w14:paraId="33B563F6" w14:textId="77777777" w:rsidR="0087631D" w:rsidRPr="00CA51EB" w:rsidRDefault="0087631D" w:rsidP="00481C41">
            <w:pPr>
              <w:pStyle w:val="a5"/>
              <w:numPr>
                <w:ilvl w:val="0"/>
                <w:numId w:val="145"/>
              </w:numPr>
              <w:tabs>
                <w:tab w:val="left" w:pos="317"/>
              </w:tabs>
              <w:spacing w:after="0" w:line="240" w:lineRule="auto"/>
              <w:ind w:left="34" w:firstLine="22"/>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Eine Steckkarte zum vernetzen mehrerer Computer</w:t>
            </w:r>
          </w:p>
        </w:tc>
      </w:tr>
      <w:tr w:rsidR="0087631D" w:rsidRPr="00365E70" w14:paraId="74B985C4" w14:textId="77777777" w:rsidTr="00481C41">
        <w:tc>
          <w:tcPr>
            <w:tcW w:w="3256" w:type="dxa"/>
            <w:tcBorders>
              <w:top w:val="single" w:sz="4" w:space="0" w:color="auto"/>
              <w:left w:val="single" w:sz="4" w:space="0" w:color="auto"/>
              <w:bottom w:val="single" w:sz="4" w:space="0" w:color="auto"/>
              <w:right w:val="single" w:sz="4" w:space="0" w:color="auto"/>
            </w:tcBorders>
            <w:hideMark/>
          </w:tcPr>
          <w:p w14:paraId="3D8AFC08" w14:textId="77777777" w:rsidR="0087631D" w:rsidRPr="00CA51EB" w:rsidRDefault="0087631D" w:rsidP="00481C41">
            <w:pPr>
              <w:pStyle w:val="a5"/>
              <w:numPr>
                <w:ilvl w:val="0"/>
                <w:numId w:val="144"/>
              </w:numPr>
              <w:tabs>
                <w:tab w:val="left" w:pos="313"/>
              </w:tabs>
              <w:spacing w:after="0" w:line="240" w:lineRule="auto"/>
              <w:ind w:left="0" w:firstLine="18"/>
              <w:contextualSpacing w:val="0"/>
              <w:jc w:val="both"/>
              <w:rPr>
                <w:rFonts w:ascii="Times New Roman" w:hAnsi="Times New Roman" w:cs="Times New Roman"/>
                <w:sz w:val="28"/>
                <w:szCs w:val="28"/>
                <w:lang w:val="de-DE"/>
              </w:rPr>
            </w:pPr>
            <w:r w:rsidRPr="00CA51EB">
              <w:rPr>
                <w:rStyle w:val="13"/>
                <w:rFonts w:ascii="Times New Roman" w:hAnsi="Times New Roman" w:cs="Times New Roman"/>
                <w:sz w:val="28"/>
                <w:szCs w:val="28"/>
                <w:lang w:val="de-DE" w:eastAsia="de-DE"/>
              </w:rPr>
              <w:t xml:space="preserve">Hardware </w:t>
            </w:r>
            <w:r w:rsidRPr="00CA51EB">
              <w:rPr>
                <w:rFonts w:ascii="Times New Roman" w:hAnsi="Times New Roman" w:cs="Times New Roman"/>
                <w:sz w:val="28"/>
                <w:szCs w:val="28"/>
                <w:lang w:val="de-DE"/>
              </w:rPr>
              <w:t>(f)</w:t>
            </w:r>
          </w:p>
        </w:tc>
        <w:tc>
          <w:tcPr>
            <w:tcW w:w="6064" w:type="dxa"/>
            <w:tcBorders>
              <w:top w:val="single" w:sz="4" w:space="0" w:color="auto"/>
              <w:left w:val="single" w:sz="4" w:space="0" w:color="auto"/>
              <w:bottom w:val="single" w:sz="4" w:space="0" w:color="auto"/>
              <w:right w:val="single" w:sz="4" w:space="0" w:color="auto"/>
            </w:tcBorders>
            <w:hideMark/>
          </w:tcPr>
          <w:p w14:paraId="17F3881D" w14:textId="77777777" w:rsidR="0087631D" w:rsidRPr="00CA51EB" w:rsidRDefault="0087631D" w:rsidP="00481C41">
            <w:pPr>
              <w:pStyle w:val="a5"/>
              <w:numPr>
                <w:ilvl w:val="0"/>
                <w:numId w:val="145"/>
              </w:numPr>
              <w:tabs>
                <w:tab w:val="left" w:pos="317"/>
              </w:tabs>
              <w:spacing w:after="0" w:line="240" w:lineRule="auto"/>
              <w:ind w:left="34" w:firstLine="22"/>
              <w:contextualSpacing w:val="0"/>
              <w:jc w:val="both"/>
              <w:rPr>
                <w:rFonts w:ascii="Times New Roman" w:hAnsi="Times New Roman" w:cs="Times New Roman"/>
                <w:bCs/>
                <w:sz w:val="28"/>
                <w:szCs w:val="28"/>
                <w:lang w:val="de-DE"/>
              </w:rPr>
            </w:pPr>
            <w:r w:rsidRPr="00CA51EB">
              <w:rPr>
                <w:rFonts w:ascii="Times New Roman" w:eastAsia="Times New Roman" w:hAnsi="Times New Roman" w:cs="Times New Roman"/>
                <w:spacing w:val="4"/>
                <w:sz w:val="28"/>
                <w:szCs w:val="28"/>
                <w:lang w:val="de-DE" w:eastAsia="ru-RU"/>
              </w:rPr>
              <w:t>Die Datenmenge, die in einer Zeiteinheit über ein Übertragungsmedium oder zwischen zwei Kommunikationspartnern übertragen werden kann.</w:t>
            </w:r>
          </w:p>
        </w:tc>
      </w:tr>
      <w:tr w:rsidR="0087631D" w:rsidRPr="00365E70" w14:paraId="5090F796" w14:textId="77777777" w:rsidTr="00481C41">
        <w:tc>
          <w:tcPr>
            <w:tcW w:w="3256" w:type="dxa"/>
            <w:tcBorders>
              <w:top w:val="single" w:sz="4" w:space="0" w:color="auto"/>
              <w:left w:val="single" w:sz="4" w:space="0" w:color="auto"/>
              <w:bottom w:val="single" w:sz="4" w:space="0" w:color="auto"/>
              <w:right w:val="single" w:sz="4" w:space="0" w:color="auto"/>
            </w:tcBorders>
            <w:hideMark/>
          </w:tcPr>
          <w:p w14:paraId="0C4DAA1D" w14:textId="77777777" w:rsidR="0087631D" w:rsidRPr="00CA51EB" w:rsidRDefault="0087631D" w:rsidP="00481C41">
            <w:pPr>
              <w:pStyle w:val="a5"/>
              <w:numPr>
                <w:ilvl w:val="0"/>
                <w:numId w:val="144"/>
              </w:numPr>
              <w:tabs>
                <w:tab w:val="left" w:pos="313"/>
              </w:tabs>
              <w:spacing w:after="0" w:line="240" w:lineRule="auto"/>
              <w:ind w:left="0" w:firstLine="18"/>
              <w:contextualSpacing w:val="0"/>
              <w:jc w:val="both"/>
              <w:rPr>
                <w:rFonts w:ascii="Times New Roman" w:hAnsi="Times New Roman" w:cs="Times New Roman"/>
                <w:sz w:val="28"/>
                <w:szCs w:val="28"/>
                <w:lang w:val="de-DE"/>
              </w:rPr>
            </w:pPr>
            <w:r w:rsidRPr="00CA51EB">
              <w:rPr>
                <w:rStyle w:val="13"/>
                <w:rFonts w:ascii="Times New Roman" w:hAnsi="Times New Roman" w:cs="Times New Roman"/>
                <w:sz w:val="28"/>
                <w:szCs w:val="28"/>
                <w:lang w:val="de-DE" w:eastAsia="de-DE"/>
              </w:rPr>
              <w:t xml:space="preserve">Netzkarte </w:t>
            </w:r>
            <w:r w:rsidRPr="00CA51EB">
              <w:rPr>
                <w:rFonts w:ascii="Times New Roman" w:hAnsi="Times New Roman" w:cs="Times New Roman"/>
                <w:sz w:val="28"/>
                <w:szCs w:val="28"/>
                <w:lang w:val="de-DE"/>
              </w:rPr>
              <w:t>(f)</w:t>
            </w:r>
          </w:p>
        </w:tc>
        <w:tc>
          <w:tcPr>
            <w:tcW w:w="6064" w:type="dxa"/>
            <w:tcBorders>
              <w:top w:val="single" w:sz="4" w:space="0" w:color="auto"/>
              <w:left w:val="single" w:sz="4" w:space="0" w:color="auto"/>
              <w:bottom w:val="single" w:sz="4" w:space="0" w:color="auto"/>
              <w:right w:val="single" w:sz="4" w:space="0" w:color="auto"/>
            </w:tcBorders>
            <w:hideMark/>
          </w:tcPr>
          <w:p w14:paraId="1A83E265" w14:textId="77777777" w:rsidR="0087631D" w:rsidRPr="00CA51EB" w:rsidRDefault="0087631D" w:rsidP="00481C41">
            <w:pPr>
              <w:pStyle w:val="a5"/>
              <w:numPr>
                <w:ilvl w:val="0"/>
                <w:numId w:val="145"/>
              </w:numPr>
              <w:tabs>
                <w:tab w:val="left" w:pos="317"/>
              </w:tabs>
              <w:spacing w:after="0" w:line="240" w:lineRule="auto"/>
              <w:ind w:left="34" w:firstLine="22"/>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Ein Computer, der Rechenleistung, Speicher, Daten und Dienste bereitstellt und Zugriffsrechte verwaltet.</w:t>
            </w:r>
          </w:p>
        </w:tc>
      </w:tr>
      <w:tr w:rsidR="0087631D" w:rsidRPr="00365E70" w14:paraId="6A5CF855" w14:textId="77777777" w:rsidTr="00481C41">
        <w:tc>
          <w:tcPr>
            <w:tcW w:w="3256" w:type="dxa"/>
            <w:tcBorders>
              <w:top w:val="single" w:sz="4" w:space="0" w:color="auto"/>
              <w:left w:val="single" w:sz="4" w:space="0" w:color="auto"/>
              <w:bottom w:val="single" w:sz="4" w:space="0" w:color="auto"/>
              <w:right w:val="single" w:sz="4" w:space="0" w:color="auto"/>
            </w:tcBorders>
            <w:hideMark/>
          </w:tcPr>
          <w:p w14:paraId="6477067D" w14:textId="77777777" w:rsidR="0087631D" w:rsidRPr="00CA51EB" w:rsidRDefault="0087631D" w:rsidP="00481C41">
            <w:pPr>
              <w:pStyle w:val="a5"/>
              <w:numPr>
                <w:ilvl w:val="0"/>
                <w:numId w:val="144"/>
              </w:numPr>
              <w:tabs>
                <w:tab w:val="left" w:pos="313"/>
                <w:tab w:val="left" w:pos="454"/>
              </w:tabs>
              <w:spacing w:after="0" w:line="240" w:lineRule="auto"/>
              <w:ind w:left="0" w:firstLine="18"/>
              <w:contextualSpacing w:val="0"/>
              <w:jc w:val="both"/>
              <w:rPr>
                <w:rFonts w:ascii="Times New Roman" w:hAnsi="Times New Roman" w:cs="Times New Roman"/>
                <w:sz w:val="28"/>
                <w:szCs w:val="28"/>
                <w:lang w:val="de-DE"/>
              </w:rPr>
            </w:pPr>
            <w:r w:rsidRPr="00CA51EB">
              <w:rPr>
                <w:rStyle w:val="13"/>
                <w:rFonts w:ascii="Times New Roman" w:hAnsi="Times New Roman" w:cs="Times New Roman"/>
                <w:sz w:val="28"/>
                <w:szCs w:val="28"/>
                <w:lang w:val="de-DE" w:eastAsia="de-DE"/>
              </w:rPr>
              <w:t xml:space="preserve">Server </w:t>
            </w:r>
            <w:r w:rsidRPr="00CA51EB">
              <w:rPr>
                <w:rFonts w:ascii="Times New Roman" w:hAnsi="Times New Roman" w:cs="Times New Roman"/>
                <w:sz w:val="28"/>
                <w:szCs w:val="28"/>
                <w:lang w:val="de-DE"/>
              </w:rPr>
              <w:t>(m)</w:t>
            </w:r>
          </w:p>
          <w:p w14:paraId="4540D0D0" w14:textId="77777777" w:rsidR="0087631D" w:rsidRPr="00CA51EB" w:rsidRDefault="0087631D" w:rsidP="00481C41">
            <w:pPr>
              <w:spacing w:after="0" w:line="240" w:lineRule="auto"/>
              <w:rPr>
                <w:rFonts w:ascii="Times New Roman" w:hAnsi="Times New Roman" w:cs="Times New Roman"/>
                <w:sz w:val="28"/>
                <w:szCs w:val="28"/>
                <w:lang w:val="de-DE"/>
              </w:rPr>
            </w:pPr>
          </w:p>
        </w:tc>
        <w:tc>
          <w:tcPr>
            <w:tcW w:w="6064" w:type="dxa"/>
            <w:tcBorders>
              <w:top w:val="single" w:sz="4" w:space="0" w:color="auto"/>
              <w:left w:val="single" w:sz="4" w:space="0" w:color="auto"/>
              <w:bottom w:val="single" w:sz="4" w:space="0" w:color="auto"/>
              <w:right w:val="single" w:sz="4" w:space="0" w:color="auto"/>
            </w:tcBorders>
            <w:hideMark/>
          </w:tcPr>
          <w:p w14:paraId="62978883" w14:textId="77777777" w:rsidR="0087631D" w:rsidRPr="00CA51EB" w:rsidRDefault="0087631D" w:rsidP="00481C41">
            <w:pPr>
              <w:pStyle w:val="a5"/>
              <w:numPr>
                <w:ilvl w:val="0"/>
                <w:numId w:val="145"/>
              </w:numPr>
              <w:tabs>
                <w:tab w:val="left" w:pos="317"/>
              </w:tabs>
              <w:spacing w:after="0" w:line="240" w:lineRule="auto"/>
              <w:ind w:left="34" w:firstLine="22"/>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Ein Peripheriegerät eines Computers zur Ausgabe von Daten (z. B. Texte, Zeichen, Zahlen, Grafiken, Fotos, Diagrammen etc.) auf ein Trägermedium, meist Papier.</w:t>
            </w:r>
          </w:p>
        </w:tc>
      </w:tr>
    </w:tbl>
    <w:p w14:paraId="0BAFC08E" w14:textId="77777777" w:rsidR="0087631D" w:rsidRPr="00CA51EB" w:rsidRDefault="0087631D" w:rsidP="0087631D">
      <w:pPr>
        <w:pStyle w:val="22"/>
        <w:shd w:val="clear" w:color="auto" w:fill="auto"/>
        <w:spacing w:line="240" w:lineRule="auto"/>
        <w:ind w:right="720" w:firstLine="0"/>
        <w:jc w:val="left"/>
        <w:rPr>
          <w:b/>
          <w:sz w:val="28"/>
          <w:szCs w:val="28"/>
          <w:lang w:val="de-DE" w:eastAsia="de-DE" w:bidi="de-DE"/>
        </w:rPr>
      </w:pPr>
    </w:p>
    <w:p w14:paraId="707ABBBC" w14:textId="77777777" w:rsidR="0087631D" w:rsidRPr="00CA51EB" w:rsidRDefault="0087631D" w:rsidP="0087631D">
      <w:pPr>
        <w:pStyle w:val="22"/>
        <w:shd w:val="clear" w:color="auto" w:fill="auto"/>
        <w:spacing w:line="240" w:lineRule="auto"/>
        <w:ind w:right="720" w:firstLine="0"/>
        <w:jc w:val="left"/>
        <w:rPr>
          <w:sz w:val="28"/>
          <w:szCs w:val="28"/>
          <w:lang w:val="de-DE"/>
        </w:rPr>
      </w:pPr>
      <w:r>
        <w:rPr>
          <w:b/>
          <w:sz w:val="28"/>
          <w:szCs w:val="28"/>
          <w:lang w:val="de-DE" w:eastAsia="de-DE" w:bidi="de-DE"/>
        </w:rPr>
        <w:lastRenderedPageBreak/>
        <w:t>Übung 8</w:t>
      </w:r>
      <w:r w:rsidRPr="00CA51EB">
        <w:rPr>
          <w:b/>
          <w:sz w:val="28"/>
          <w:szCs w:val="28"/>
          <w:lang w:val="de-DE" w:eastAsia="de-DE" w:bidi="de-DE"/>
        </w:rPr>
        <w:t>. Beantworten Sie die Fragen nach dem Muster.</w:t>
      </w:r>
    </w:p>
    <w:p w14:paraId="2F810552" w14:textId="77777777" w:rsidR="0087631D" w:rsidRPr="00CA51EB" w:rsidRDefault="0087631D" w:rsidP="0087631D">
      <w:pPr>
        <w:pStyle w:val="22"/>
        <w:numPr>
          <w:ilvl w:val="0"/>
          <w:numId w:val="147"/>
        </w:numPr>
        <w:shd w:val="clear" w:color="auto" w:fill="auto"/>
        <w:tabs>
          <w:tab w:val="left" w:pos="284"/>
        </w:tabs>
        <w:spacing w:line="240" w:lineRule="auto"/>
        <w:ind w:left="0" w:hanging="11"/>
        <w:jc w:val="left"/>
        <w:rPr>
          <w:i/>
          <w:sz w:val="28"/>
          <w:szCs w:val="28"/>
          <w:lang w:val="de-DE"/>
        </w:rPr>
      </w:pPr>
      <w:r w:rsidRPr="00CA51EB">
        <w:rPr>
          <w:i/>
          <w:sz w:val="28"/>
          <w:szCs w:val="28"/>
          <w:lang w:val="de-DE" w:eastAsia="de-DE" w:bidi="de-DE"/>
        </w:rPr>
        <w:t>Gehst du mit zur Ausstellung „Abenteuer-Informatik"? — Ich habe kein Ticket.</w:t>
      </w:r>
      <w:r w:rsidRPr="00CA51EB">
        <w:rPr>
          <w:i/>
          <w:sz w:val="28"/>
          <w:szCs w:val="28"/>
          <w:lang w:val="de-DE"/>
        </w:rPr>
        <w:t xml:space="preserve"> →</w:t>
      </w:r>
      <w:r w:rsidRPr="00CA51EB">
        <w:rPr>
          <w:i/>
          <w:sz w:val="28"/>
          <w:szCs w:val="28"/>
          <w:lang w:val="de-DE" w:eastAsia="de-DE" w:bidi="de-DE"/>
        </w:rPr>
        <w:t xml:space="preserve"> Ich würde sicher mitgehen, wenn ich ein Ticket hätte.</w:t>
      </w:r>
    </w:p>
    <w:p w14:paraId="03B5F588" w14:textId="77777777" w:rsidR="0087631D" w:rsidRPr="00CA51EB" w:rsidRDefault="0087631D" w:rsidP="0087631D">
      <w:pPr>
        <w:pStyle w:val="22"/>
        <w:shd w:val="clear" w:color="auto" w:fill="auto"/>
        <w:tabs>
          <w:tab w:val="left" w:pos="284"/>
        </w:tabs>
        <w:spacing w:line="240" w:lineRule="auto"/>
        <w:ind w:firstLine="0"/>
        <w:rPr>
          <w:sz w:val="28"/>
          <w:szCs w:val="28"/>
          <w:lang w:val="de-DE" w:eastAsia="de-DE" w:bidi="de-DE"/>
        </w:rPr>
      </w:pPr>
    </w:p>
    <w:p w14:paraId="7699149B" w14:textId="77777777" w:rsidR="0087631D" w:rsidRPr="00CA51EB" w:rsidRDefault="0087631D" w:rsidP="0087631D">
      <w:pPr>
        <w:pStyle w:val="22"/>
        <w:numPr>
          <w:ilvl w:val="0"/>
          <w:numId w:val="148"/>
        </w:numPr>
        <w:shd w:val="clear" w:color="auto" w:fill="auto"/>
        <w:tabs>
          <w:tab w:val="left" w:pos="284"/>
        </w:tabs>
        <w:spacing w:line="240" w:lineRule="auto"/>
        <w:ind w:left="0" w:firstLine="0"/>
        <w:rPr>
          <w:sz w:val="28"/>
          <w:szCs w:val="28"/>
          <w:lang w:val="de-DE"/>
        </w:rPr>
      </w:pPr>
      <w:r w:rsidRPr="00CA51EB">
        <w:rPr>
          <w:sz w:val="28"/>
          <w:szCs w:val="28"/>
          <w:lang w:val="de-DE" w:eastAsia="de-DE" w:bidi="de-DE"/>
        </w:rPr>
        <w:t>Machst du das lokale Netz mit mir am Wochenende? — Ich habe keine Zeit.</w:t>
      </w:r>
    </w:p>
    <w:p w14:paraId="69B872F8" w14:textId="77777777" w:rsidR="0087631D" w:rsidRPr="00CA51EB" w:rsidRDefault="0087631D" w:rsidP="0087631D">
      <w:pPr>
        <w:pStyle w:val="22"/>
        <w:numPr>
          <w:ilvl w:val="0"/>
          <w:numId w:val="148"/>
        </w:numPr>
        <w:shd w:val="clear" w:color="auto" w:fill="auto"/>
        <w:tabs>
          <w:tab w:val="left" w:pos="284"/>
          <w:tab w:val="left" w:pos="1009"/>
        </w:tabs>
        <w:spacing w:line="240" w:lineRule="auto"/>
        <w:ind w:left="0" w:firstLine="0"/>
        <w:rPr>
          <w:sz w:val="28"/>
          <w:szCs w:val="28"/>
          <w:lang w:val="de-DE"/>
        </w:rPr>
      </w:pPr>
      <w:r w:rsidRPr="00CA51EB">
        <w:rPr>
          <w:sz w:val="28"/>
          <w:szCs w:val="28"/>
          <w:lang w:val="de-DE" w:eastAsia="de-DE" w:bidi="de-DE"/>
        </w:rPr>
        <w:t>Borgst du mir das Taschenbuch für Informatik? — Es ist nicht mein Eigentum.</w:t>
      </w:r>
    </w:p>
    <w:p w14:paraId="641F8D40" w14:textId="77777777" w:rsidR="0087631D" w:rsidRPr="00CA51EB" w:rsidRDefault="0087631D" w:rsidP="0087631D">
      <w:pPr>
        <w:pStyle w:val="22"/>
        <w:numPr>
          <w:ilvl w:val="0"/>
          <w:numId w:val="148"/>
        </w:numPr>
        <w:shd w:val="clear" w:color="auto" w:fill="auto"/>
        <w:tabs>
          <w:tab w:val="left" w:pos="284"/>
          <w:tab w:val="left" w:pos="1004"/>
        </w:tabs>
        <w:spacing w:line="240" w:lineRule="auto"/>
        <w:ind w:left="0" w:firstLine="0"/>
        <w:rPr>
          <w:sz w:val="28"/>
          <w:szCs w:val="28"/>
          <w:lang w:val="de-DE"/>
        </w:rPr>
      </w:pPr>
      <w:r w:rsidRPr="00CA51EB">
        <w:rPr>
          <w:sz w:val="28"/>
          <w:szCs w:val="28"/>
          <w:lang w:val="de-DE" w:eastAsia="de-DE" w:bidi="de-DE"/>
        </w:rPr>
        <w:t>Hilfst du mir, die gesamte Verkabelung zu machen? — Ich bin mit dem Wagen da.</w:t>
      </w:r>
    </w:p>
    <w:p w14:paraId="297AC571" w14:textId="77777777" w:rsidR="0087631D" w:rsidRPr="00CA51EB" w:rsidRDefault="0087631D" w:rsidP="0087631D">
      <w:pPr>
        <w:pStyle w:val="22"/>
        <w:numPr>
          <w:ilvl w:val="0"/>
          <w:numId w:val="148"/>
        </w:numPr>
        <w:shd w:val="clear" w:color="auto" w:fill="auto"/>
        <w:tabs>
          <w:tab w:val="left" w:pos="284"/>
          <w:tab w:val="left" w:pos="1004"/>
        </w:tabs>
        <w:spacing w:line="240" w:lineRule="auto"/>
        <w:ind w:left="0" w:firstLine="0"/>
        <w:rPr>
          <w:sz w:val="28"/>
          <w:szCs w:val="28"/>
          <w:lang w:val="de-DE"/>
        </w:rPr>
      </w:pPr>
      <w:r w:rsidRPr="00CA51EB">
        <w:rPr>
          <w:sz w:val="28"/>
          <w:szCs w:val="28"/>
          <w:lang w:val="de-DE" w:eastAsia="de-DE" w:bidi="de-DE"/>
        </w:rPr>
        <w:t>Gehst du mit mir morgen zur Vorlesung über lokale Netze? — Ich bin bei der Arbeit.</w:t>
      </w:r>
    </w:p>
    <w:p w14:paraId="65F536D2" w14:textId="77777777" w:rsidR="0087631D" w:rsidRPr="00745CA8" w:rsidRDefault="0087631D" w:rsidP="0087631D">
      <w:pPr>
        <w:pStyle w:val="22"/>
        <w:numPr>
          <w:ilvl w:val="0"/>
          <w:numId w:val="148"/>
        </w:numPr>
        <w:shd w:val="clear" w:color="auto" w:fill="auto"/>
        <w:tabs>
          <w:tab w:val="left" w:pos="284"/>
          <w:tab w:val="left" w:pos="1004"/>
        </w:tabs>
        <w:spacing w:line="240" w:lineRule="auto"/>
        <w:ind w:left="0" w:firstLine="0"/>
        <w:rPr>
          <w:sz w:val="28"/>
          <w:szCs w:val="28"/>
          <w:lang w:val="de-DE"/>
        </w:rPr>
      </w:pPr>
      <w:r w:rsidRPr="00CA51EB">
        <w:rPr>
          <w:sz w:val="28"/>
          <w:szCs w:val="28"/>
          <w:lang w:val="de-DE" w:eastAsia="de-DE" w:bidi="de-DE"/>
        </w:rPr>
        <w:t xml:space="preserve">Arbeitest du mit </w:t>
      </w:r>
      <w:r w:rsidRPr="00745CA8">
        <w:rPr>
          <w:rStyle w:val="13"/>
          <w:rFonts w:ascii="Times New Roman" w:hAnsi="Times New Roman" w:cs="Times New Roman"/>
          <w:sz w:val="28"/>
          <w:szCs w:val="28"/>
          <w:lang w:val="de-DE" w:eastAsia="de-DE"/>
        </w:rPr>
        <w:t>Automatisierungstechnik</w:t>
      </w:r>
      <w:r w:rsidRPr="00745CA8">
        <w:rPr>
          <w:sz w:val="28"/>
          <w:szCs w:val="28"/>
          <w:lang w:val="de-DE" w:eastAsia="de-DE" w:bidi="de-DE"/>
        </w:rPr>
        <w:t>? — Ich habe keine entsprechen Ausbildung dafür.</w:t>
      </w:r>
    </w:p>
    <w:p w14:paraId="0B450E07" w14:textId="77777777" w:rsidR="0087631D" w:rsidRPr="00CA51EB" w:rsidRDefault="0087631D" w:rsidP="0087631D">
      <w:pPr>
        <w:pStyle w:val="22"/>
        <w:numPr>
          <w:ilvl w:val="0"/>
          <w:numId w:val="148"/>
        </w:numPr>
        <w:shd w:val="clear" w:color="auto" w:fill="auto"/>
        <w:tabs>
          <w:tab w:val="left" w:pos="284"/>
        </w:tabs>
        <w:spacing w:line="240" w:lineRule="auto"/>
        <w:ind w:left="0" w:right="20" w:firstLine="0"/>
        <w:jc w:val="left"/>
        <w:rPr>
          <w:sz w:val="28"/>
          <w:szCs w:val="28"/>
          <w:lang w:val="de-DE"/>
        </w:rPr>
      </w:pPr>
      <w:r w:rsidRPr="00745CA8">
        <w:rPr>
          <w:sz w:val="28"/>
          <w:szCs w:val="28"/>
          <w:lang w:val="de-DE" w:eastAsia="de-DE" w:bidi="de-DE"/>
        </w:rPr>
        <w:t xml:space="preserve">Zeigst du mir </w:t>
      </w:r>
      <w:r w:rsidRPr="00745CA8">
        <w:rPr>
          <w:rStyle w:val="13"/>
          <w:rFonts w:ascii="Times New Roman" w:hAnsi="Times New Roman" w:cs="Times New Roman"/>
          <w:sz w:val="28"/>
          <w:szCs w:val="28"/>
          <w:lang w:val="de-DE" w:eastAsia="de-DE"/>
        </w:rPr>
        <w:t xml:space="preserve">die verwendeten </w:t>
      </w:r>
      <w:r w:rsidRPr="00745CA8">
        <w:rPr>
          <w:rStyle w:val="Bodytext8pt"/>
          <w:rFonts w:eastAsia="Calibri" w:cs="Times New Roman"/>
          <w:b w:val="0"/>
          <w:sz w:val="28"/>
          <w:szCs w:val="28"/>
          <w:lang w:val="de-DE" w:eastAsia="de-DE"/>
        </w:rPr>
        <w:t>Protokolle</w:t>
      </w:r>
      <w:r w:rsidRPr="00CA51EB">
        <w:rPr>
          <w:sz w:val="28"/>
          <w:szCs w:val="28"/>
          <w:lang w:val="de-DE" w:eastAsia="de-DE" w:bidi="de-DE"/>
        </w:rPr>
        <w:t>? — Ich bin jetzt nicht im Büro.</w:t>
      </w:r>
    </w:p>
    <w:p w14:paraId="7337E00E" w14:textId="77777777" w:rsidR="0087631D" w:rsidRPr="00CA51EB" w:rsidRDefault="0087631D" w:rsidP="0087631D">
      <w:pPr>
        <w:pStyle w:val="a5"/>
        <w:numPr>
          <w:ilvl w:val="0"/>
          <w:numId w:val="148"/>
        </w:numPr>
        <w:tabs>
          <w:tab w:val="left" w:pos="284"/>
        </w:tabs>
        <w:spacing w:after="0" w:line="240" w:lineRule="auto"/>
        <w:ind w:left="0" w:firstLine="0"/>
        <w:contextualSpacing w:val="0"/>
        <w:rPr>
          <w:rFonts w:ascii="Times New Roman" w:hAnsi="Times New Roman" w:cs="Times New Roman"/>
          <w:sz w:val="28"/>
          <w:szCs w:val="28"/>
          <w:lang w:val="de-DE" w:eastAsia="de-DE" w:bidi="de-DE"/>
        </w:rPr>
      </w:pPr>
      <w:r w:rsidRPr="00CA51EB">
        <w:rPr>
          <w:rFonts w:ascii="Times New Roman" w:hAnsi="Times New Roman" w:cs="Times New Roman"/>
          <w:sz w:val="28"/>
          <w:szCs w:val="28"/>
          <w:lang w:val="de-DE" w:eastAsia="de-DE" w:bidi="de-DE"/>
        </w:rPr>
        <w:t xml:space="preserve">Ist der </w:t>
      </w:r>
      <w:r w:rsidRPr="00CA51EB">
        <w:rPr>
          <w:rStyle w:val="13"/>
          <w:rFonts w:ascii="Times New Roman" w:hAnsi="Times New Roman" w:cs="Times New Roman"/>
          <w:sz w:val="28"/>
          <w:szCs w:val="28"/>
          <w:lang w:val="de-DE" w:eastAsia="de-DE"/>
        </w:rPr>
        <w:t>Server aus</w:t>
      </w:r>
      <w:r w:rsidRPr="00CA51EB">
        <w:rPr>
          <w:rFonts w:ascii="Times New Roman" w:hAnsi="Times New Roman" w:cs="Times New Roman"/>
          <w:sz w:val="28"/>
          <w:szCs w:val="28"/>
          <w:lang w:val="de-DE" w:eastAsia="de-DE" w:bidi="de-DE"/>
        </w:rPr>
        <w:t>? — Ich bin nicht am Computer.</w:t>
      </w:r>
    </w:p>
    <w:p w14:paraId="419B7E29" w14:textId="77777777" w:rsidR="0087631D" w:rsidRPr="00CA51EB" w:rsidRDefault="0087631D" w:rsidP="0087631D">
      <w:pPr>
        <w:spacing w:after="0" w:line="240" w:lineRule="auto"/>
        <w:rPr>
          <w:rFonts w:ascii="Times New Roman" w:hAnsi="Times New Roman" w:cs="Times New Roman"/>
          <w:b/>
          <w:sz w:val="28"/>
          <w:szCs w:val="28"/>
          <w:lang w:val="de-DE" w:eastAsia="de-DE" w:bidi="de-DE"/>
        </w:rPr>
      </w:pPr>
    </w:p>
    <w:p w14:paraId="0543B527" w14:textId="77777777" w:rsidR="0087631D" w:rsidRPr="00CA51EB" w:rsidRDefault="0087631D" w:rsidP="0087631D">
      <w:pPr>
        <w:spacing w:after="0" w:line="240" w:lineRule="auto"/>
        <w:rPr>
          <w:rFonts w:ascii="Times New Roman" w:hAnsi="Times New Roman" w:cs="Times New Roman"/>
          <w:b/>
          <w:sz w:val="28"/>
          <w:szCs w:val="28"/>
          <w:lang w:val="de-DE"/>
        </w:rPr>
      </w:pPr>
      <w:r>
        <w:rPr>
          <w:rFonts w:ascii="Times New Roman" w:hAnsi="Times New Roman" w:cs="Times New Roman"/>
          <w:b/>
          <w:sz w:val="28"/>
          <w:szCs w:val="28"/>
          <w:lang w:val="de-DE" w:eastAsia="de-DE" w:bidi="de-DE"/>
        </w:rPr>
        <w:t>Übung 9</w:t>
      </w:r>
      <w:r w:rsidRPr="00CA51EB">
        <w:rPr>
          <w:rFonts w:ascii="Times New Roman" w:hAnsi="Times New Roman" w:cs="Times New Roman"/>
          <w:b/>
          <w:sz w:val="28"/>
          <w:szCs w:val="28"/>
          <w:lang w:val="de-DE" w:eastAsia="de-DE" w:bidi="de-DE"/>
        </w:rPr>
        <w:t xml:space="preserve">. </w:t>
      </w:r>
      <w:r w:rsidRPr="00CA51EB">
        <w:rPr>
          <w:rFonts w:ascii="Times New Roman" w:hAnsi="Times New Roman" w:cs="Times New Roman"/>
          <w:b/>
          <w:sz w:val="28"/>
          <w:szCs w:val="28"/>
          <w:lang w:val="de-DE"/>
        </w:rPr>
        <w:t>Ergänzen Sie die Sätze nach dem Muster.</w:t>
      </w:r>
    </w:p>
    <w:p w14:paraId="11894CDF" w14:textId="77777777" w:rsidR="0087631D" w:rsidRPr="00CA51EB" w:rsidRDefault="0087631D" w:rsidP="0087631D">
      <w:pPr>
        <w:spacing w:after="0" w:line="240" w:lineRule="auto"/>
        <w:rPr>
          <w:rFonts w:ascii="Times New Roman" w:hAnsi="Times New Roman" w:cs="Times New Roman"/>
          <w:i/>
          <w:sz w:val="28"/>
          <w:szCs w:val="28"/>
          <w:lang w:val="de-DE"/>
        </w:rPr>
      </w:pPr>
      <w:r w:rsidRPr="00CA51EB">
        <w:rPr>
          <w:rFonts w:ascii="Times New Roman" w:hAnsi="Times New Roman" w:cs="Times New Roman"/>
          <w:i/>
          <w:sz w:val="28"/>
          <w:szCs w:val="28"/>
          <w:lang w:val="de-DE"/>
        </w:rPr>
        <w:t>Es wäre besser,... (Sie bleiben im Büro.) → Es wäre besser, wenn Sie im Büro blieben (bleiben würden). Sie blieben im Büro (würden... bleiben).</w:t>
      </w:r>
    </w:p>
    <w:p w14:paraId="5B56C739" w14:textId="77777777" w:rsidR="0087631D" w:rsidRPr="00CA51EB" w:rsidRDefault="0087631D" w:rsidP="0087631D">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 </w:t>
      </w:r>
    </w:p>
    <w:p w14:paraId="2B25C919" w14:textId="77777777" w:rsidR="0087631D" w:rsidRPr="00CA51EB" w:rsidRDefault="0087631D" w:rsidP="0087631D">
      <w:pPr>
        <w:pStyle w:val="a5"/>
        <w:numPr>
          <w:ilvl w:val="0"/>
          <w:numId w:val="149"/>
        </w:numPr>
        <w:tabs>
          <w:tab w:val="left" w:pos="284"/>
        </w:tabs>
        <w:spacing w:after="0" w:line="240" w:lineRule="auto"/>
        <w:ind w:left="0" w:hanging="11"/>
        <w:contextualSpacing w:val="0"/>
        <w:rPr>
          <w:rFonts w:ascii="Times New Roman" w:hAnsi="Times New Roman" w:cs="Times New Roman"/>
          <w:sz w:val="28"/>
          <w:szCs w:val="28"/>
          <w:lang w:val="de-DE"/>
        </w:rPr>
      </w:pPr>
      <w:r w:rsidRPr="00CA51EB">
        <w:rPr>
          <w:rFonts w:ascii="Times New Roman" w:hAnsi="Times New Roman" w:cs="Times New Roman"/>
          <w:sz w:val="28"/>
          <w:szCs w:val="28"/>
          <w:lang w:val="de-DE"/>
        </w:rPr>
        <w:t>Es wäre richtiger,... (Du gehst sofort zur Firma „Avis“)</w:t>
      </w:r>
    </w:p>
    <w:p w14:paraId="63A0936E" w14:textId="77777777" w:rsidR="0087631D" w:rsidRPr="00CA51EB" w:rsidRDefault="0087631D" w:rsidP="0087631D">
      <w:pPr>
        <w:pStyle w:val="a5"/>
        <w:numPr>
          <w:ilvl w:val="0"/>
          <w:numId w:val="149"/>
        </w:numPr>
        <w:tabs>
          <w:tab w:val="left" w:pos="284"/>
        </w:tabs>
        <w:spacing w:after="0" w:line="240" w:lineRule="auto"/>
        <w:ind w:left="0" w:hanging="11"/>
        <w:contextualSpacing w:val="0"/>
        <w:rPr>
          <w:rFonts w:ascii="Times New Roman" w:hAnsi="Times New Roman" w:cs="Times New Roman"/>
          <w:sz w:val="28"/>
          <w:szCs w:val="28"/>
          <w:lang w:val="de-DE"/>
        </w:rPr>
      </w:pPr>
      <w:r w:rsidRPr="00CA51EB">
        <w:rPr>
          <w:rFonts w:ascii="Times New Roman" w:hAnsi="Times New Roman" w:cs="Times New Roman"/>
          <w:sz w:val="28"/>
          <w:szCs w:val="28"/>
          <w:lang w:val="de-DE"/>
        </w:rPr>
        <w:t>Es wäre mir lieb,... (Ich muss nicht so lange warten.)</w:t>
      </w:r>
    </w:p>
    <w:p w14:paraId="2244CA84" w14:textId="77777777" w:rsidR="0087631D" w:rsidRPr="00CA51EB" w:rsidRDefault="0087631D" w:rsidP="0087631D">
      <w:pPr>
        <w:pStyle w:val="a5"/>
        <w:numPr>
          <w:ilvl w:val="0"/>
          <w:numId w:val="149"/>
        </w:numPr>
        <w:tabs>
          <w:tab w:val="left" w:pos="284"/>
        </w:tabs>
        <w:spacing w:after="0" w:line="240" w:lineRule="auto"/>
        <w:ind w:left="0" w:hanging="11"/>
        <w:contextualSpacing w:val="0"/>
        <w:rPr>
          <w:rFonts w:ascii="Times New Roman" w:hAnsi="Times New Roman" w:cs="Times New Roman"/>
          <w:sz w:val="28"/>
          <w:szCs w:val="28"/>
          <w:lang w:val="de-DE"/>
        </w:rPr>
      </w:pPr>
      <w:r w:rsidRPr="00CA51EB">
        <w:rPr>
          <w:rFonts w:ascii="Times New Roman" w:hAnsi="Times New Roman" w:cs="Times New Roman"/>
          <w:sz w:val="28"/>
          <w:szCs w:val="28"/>
          <w:lang w:val="de-DE"/>
        </w:rPr>
        <w:t>Es wäre klüger,... (Du rufst vorher an.)</w:t>
      </w:r>
    </w:p>
    <w:p w14:paraId="4419DE7A" w14:textId="77777777" w:rsidR="0087631D" w:rsidRPr="00CA51EB" w:rsidRDefault="0087631D" w:rsidP="0087631D">
      <w:pPr>
        <w:pStyle w:val="a5"/>
        <w:numPr>
          <w:ilvl w:val="0"/>
          <w:numId w:val="149"/>
        </w:numPr>
        <w:tabs>
          <w:tab w:val="left" w:pos="284"/>
        </w:tabs>
        <w:spacing w:after="0" w:line="240" w:lineRule="auto"/>
        <w:ind w:left="0" w:hanging="11"/>
        <w:contextualSpacing w:val="0"/>
        <w:rPr>
          <w:rFonts w:ascii="Times New Roman" w:hAnsi="Times New Roman" w:cs="Times New Roman"/>
          <w:sz w:val="28"/>
          <w:szCs w:val="28"/>
          <w:lang w:val="de-DE"/>
        </w:rPr>
      </w:pPr>
      <w:r w:rsidRPr="00CA51EB">
        <w:rPr>
          <w:rFonts w:ascii="Times New Roman" w:hAnsi="Times New Roman" w:cs="Times New Roman"/>
          <w:sz w:val="28"/>
          <w:szCs w:val="28"/>
          <w:lang w:val="de-DE"/>
        </w:rPr>
        <w:t>Es wäre angebracht,... (Du schließt den Drucker ans Netz an.)</w:t>
      </w:r>
    </w:p>
    <w:p w14:paraId="2F78D4D3" w14:textId="77777777" w:rsidR="0087631D" w:rsidRPr="00CA51EB" w:rsidRDefault="0087631D" w:rsidP="0087631D">
      <w:pPr>
        <w:pStyle w:val="a5"/>
        <w:numPr>
          <w:ilvl w:val="0"/>
          <w:numId w:val="149"/>
        </w:numPr>
        <w:tabs>
          <w:tab w:val="left" w:pos="284"/>
        </w:tabs>
        <w:spacing w:after="0" w:line="240" w:lineRule="auto"/>
        <w:ind w:left="0" w:hanging="11"/>
        <w:contextualSpacing w:val="0"/>
        <w:rPr>
          <w:rFonts w:ascii="Times New Roman" w:hAnsi="Times New Roman" w:cs="Times New Roman"/>
          <w:sz w:val="28"/>
          <w:szCs w:val="28"/>
          <w:lang w:val="de-DE"/>
        </w:rPr>
      </w:pPr>
      <w:r w:rsidRPr="00CA51EB">
        <w:rPr>
          <w:rFonts w:ascii="Times New Roman" w:hAnsi="Times New Roman" w:cs="Times New Roman"/>
          <w:sz w:val="28"/>
          <w:szCs w:val="28"/>
          <w:lang w:val="de-DE"/>
        </w:rPr>
        <w:t>Es wäre ratsam,... (Sie gehen zur Vorlesung in der Informatik.)</w:t>
      </w:r>
    </w:p>
    <w:p w14:paraId="498968B6" w14:textId="77777777" w:rsidR="0087631D" w:rsidRPr="00CA51EB" w:rsidRDefault="0087631D" w:rsidP="0087631D">
      <w:pPr>
        <w:pStyle w:val="a5"/>
        <w:numPr>
          <w:ilvl w:val="0"/>
          <w:numId w:val="149"/>
        </w:numPr>
        <w:tabs>
          <w:tab w:val="left" w:pos="284"/>
        </w:tabs>
        <w:spacing w:after="0" w:line="240" w:lineRule="auto"/>
        <w:ind w:left="0" w:hanging="11"/>
        <w:contextualSpacing w:val="0"/>
        <w:rPr>
          <w:rFonts w:ascii="Times New Roman" w:hAnsi="Times New Roman" w:cs="Times New Roman"/>
          <w:sz w:val="28"/>
          <w:szCs w:val="28"/>
          <w:lang w:val="de-DE"/>
        </w:rPr>
      </w:pPr>
      <w:r w:rsidRPr="00CA51EB">
        <w:rPr>
          <w:rFonts w:ascii="Times New Roman" w:hAnsi="Times New Roman" w:cs="Times New Roman"/>
          <w:sz w:val="28"/>
          <w:szCs w:val="28"/>
          <w:lang w:val="de-DE"/>
        </w:rPr>
        <w:t>Es wäre richtiger,... (Sie machen sofort eine</w:t>
      </w:r>
      <w:r w:rsidRPr="00CA51EB">
        <w:rPr>
          <w:rFonts w:ascii="Times New Roman" w:hAnsi="Times New Roman" w:cs="Times New Roman"/>
          <w:sz w:val="28"/>
          <w:szCs w:val="28"/>
          <w:lang w:val="de-DE" w:eastAsia="de-DE"/>
        </w:rPr>
        <w:t xml:space="preserve"> </w:t>
      </w:r>
      <w:r w:rsidRPr="00CA51EB">
        <w:rPr>
          <w:rStyle w:val="13"/>
          <w:rFonts w:ascii="Times New Roman" w:hAnsi="Times New Roman" w:cs="Times New Roman"/>
          <w:sz w:val="28"/>
          <w:szCs w:val="28"/>
          <w:lang w:val="de-DE" w:eastAsia="de-DE"/>
        </w:rPr>
        <w:t>Arbeitsstation</w:t>
      </w:r>
      <w:r w:rsidRPr="00CA51EB">
        <w:rPr>
          <w:rFonts w:ascii="Times New Roman" w:hAnsi="Times New Roman" w:cs="Times New Roman"/>
          <w:sz w:val="28"/>
          <w:szCs w:val="28"/>
          <w:lang w:val="de-DE"/>
        </w:rPr>
        <w:t>.)</w:t>
      </w:r>
    </w:p>
    <w:p w14:paraId="3782E197" w14:textId="77777777" w:rsidR="0087631D" w:rsidRPr="00CA51EB" w:rsidRDefault="0087631D" w:rsidP="0087631D">
      <w:pPr>
        <w:pStyle w:val="a5"/>
        <w:numPr>
          <w:ilvl w:val="0"/>
          <w:numId w:val="149"/>
        </w:numPr>
        <w:tabs>
          <w:tab w:val="left" w:pos="284"/>
        </w:tabs>
        <w:spacing w:after="0" w:line="240" w:lineRule="auto"/>
        <w:ind w:left="0" w:hanging="11"/>
        <w:contextualSpacing w:val="0"/>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Es wäre mir lieb,... (Ich muss die </w:t>
      </w:r>
      <w:r w:rsidRPr="00CA51EB">
        <w:rPr>
          <w:rStyle w:val="13"/>
          <w:rFonts w:ascii="Times New Roman" w:hAnsi="Times New Roman" w:cs="Times New Roman"/>
          <w:sz w:val="28"/>
          <w:szCs w:val="28"/>
          <w:lang w:val="de-DE" w:eastAsia="de-DE"/>
        </w:rPr>
        <w:t>Übertragungstechnik</w:t>
      </w:r>
      <w:r w:rsidRPr="00CA51EB">
        <w:rPr>
          <w:rFonts w:ascii="Times New Roman" w:hAnsi="Times New Roman" w:cs="Times New Roman"/>
          <w:sz w:val="28"/>
          <w:szCs w:val="28"/>
          <w:lang w:val="de-DE"/>
        </w:rPr>
        <w:t xml:space="preserve"> nicht kaufen.)</w:t>
      </w:r>
    </w:p>
    <w:p w14:paraId="33151EAB" w14:textId="77777777" w:rsidR="0087631D" w:rsidRPr="00CA51EB" w:rsidRDefault="0087631D" w:rsidP="0087631D">
      <w:pPr>
        <w:pStyle w:val="a5"/>
        <w:numPr>
          <w:ilvl w:val="0"/>
          <w:numId w:val="149"/>
        </w:numPr>
        <w:tabs>
          <w:tab w:val="left" w:pos="284"/>
        </w:tabs>
        <w:spacing w:after="0" w:line="240" w:lineRule="auto"/>
        <w:ind w:left="0" w:hanging="11"/>
        <w:contextualSpacing w:val="0"/>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Es wäre klüger,... (Du benutzt eine andere </w:t>
      </w:r>
      <w:r w:rsidRPr="00CA51EB">
        <w:rPr>
          <w:rStyle w:val="13"/>
          <w:rFonts w:ascii="Times New Roman" w:hAnsi="Times New Roman" w:cs="Times New Roman"/>
          <w:sz w:val="28"/>
          <w:szCs w:val="28"/>
          <w:lang w:val="de-DE" w:eastAsia="de-DE"/>
        </w:rPr>
        <w:t>Netzkarte</w:t>
      </w:r>
      <w:r w:rsidRPr="00CA51EB">
        <w:rPr>
          <w:rFonts w:ascii="Times New Roman" w:hAnsi="Times New Roman" w:cs="Times New Roman"/>
          <w:sz w:val="28"/>
          <w:szCs w:val="28"/>
          <w:lang w:val="de-DE"/>
        </w:rPr>
        <w:t>.)</w:t>
      </w:r>
    </w:p>
    <w:p w14:paraId="4C466488" w14:textId="77777777" w:rsidR="0087631D" w:rsidRPr="00CA51EB" w:rsidRDefault="0087631D" w:rsidP="0087631D">
      <w:pPr>
        <w:pStyle w:val="a5"/>
        <w:numPr>
          <w:ilvl w:val="0"/>
          <w:numId w:val="149"/>
        </w:numPr>
        <w:tabs>
          <w:tab w:val="left" w:pos="284"/>
        </w:tabs>
        <w:spacing w:after="0" w:line="240" w:lineRule="auto"/>
        <w:ind w:left="0" w:hanging="11"/>
        <w:contextualSpacing w:val="0"/>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Es wäre angebracht,... (Du beschäftigst jetzt mit der </w:t>
      </w:r>
      <w:r w:rsidRPr="00CA51EB">
        <w:rPr>
          <w:rStyle w:val="13"/>
          <w:rFonts w:ascii="Times New Roman" w:hAnsi="Times New Roman" w:cs="Times New Roman"/>
          <w:sz w:val="28"/>
          <w:szCs w:val="28"/>
          <w:lang w:val="de-DE" w:eastAsia="de-DE"/>
        </w:rPr>
        <w:t>Peripherie</w:t>
      </w:r>
      <w:r w:rsidRPr="00CA51EB">
        <w:rPr>
          <w:rFonts w:ascii="Times New Roman" w:hAnsi="Times New Roman" w:cs="Times New Roman"/>
          <w:sz w:val="28"/>
          <w:szCs w:val="28"/>
          <w:lang w:val="de-DE"/>
        </w:rPr>
        <w:t>.)</w:t>
      </w:r>
    </w:p>
    <w:p w14:paraId="438B8A26" w14:textId="77777777" w:rsidR="0087631D" w:rsidRPr="00CA51EB" w:rsidRDefault="0087631D" w:rsidP="0087631D">
      <w:pPr>
        <w:spacing w:after="0" w:line="240" w:lineRule="auto"/>
        <w:rPr>
          <w:rFonts w:ascii="Times New Roman" w:hAnsi="Times New Roman" w:cs="Times New Roman"/>
          <w:sz w:val="28"/>
          <w:szCs w:val="28"/>
          <w:lang w:val="de-DE"/>
        </w:rPr>
      </w:pPr>
    </w:p>
    <w:p w14:paraId="5B3FBE5A" w14:textId="77777777" w:rsidR="0087631D" w:rsidRPr="00CA51EB" w:rsidRDefault="0087631D" w:rsidP="0087631D">
      <w:pPr>
        <w:spacing w:after="0" w:line="240" w:lineRule="auto"/>
        <w:rPr>
          <w:rFonts w:ascii="Times New Roman" w:hAnsi="Times New Roman" w:cs="Times New Roman"/>
          <w:sz w:val="28"/>
          <w:szCs w:val="28"/>
          <w:lang w:val="de-DE"/>
        </w:rPr>
      </w:pPr>
      <w:r>
        <w:rPr>
          <w:rFonts w:ascii="Times New Roman" w:hAnsi="Times New Roman" w:cs="Times New Roman"/>
          <w:b/>
          <w:sz w:val="28"/>
          <w:szCs w:val="28"/>
          <w:lang w:val="de-DE" w:eastAsia="de-DE" w:bidi="de-DE"/>
        </w:rPr>
        <w:t>Übung 10</w:t>
      </w:r>
      <w:r w:rsidRPr="00CA51EB">
        <w:rPr>
          <w:rFonts w:ascii="Times New Roman" w:hAnsi="Times New Roman" w:cs="Times New Roman"/>
          <w:b/>
          <w:sz w:val="28"/>
          <w:szCs w:val="28"/>
          <w:lang w:val="de-DE" w:eastAsia="de-DE" w:bidi="de-DE"/>
        </w:rPr>
        <w:t xml:space="preserve">. </w:t>
      </w:r>
      <w:r w:rsidRPr="00CA51EB">
        <w:rPr>
          <w:rFonts w:ascii="Times New Roman" w:hAnsi="Times New Roman" w:cs="Times New Roman"/>
          <w:b/>
          <w:sz w:val="28"/>
          <w:szCs w:val="28"/>
          <w:lang w:val="de-DE"/>
        </w:rPr>
        <w:t>Bilden Sie Konditionalsätze.</w:t>
      </w:r>
    </w:p>
    <w:p w14:paraId="377667C6" w14:textId="77777777" w:rsidR="0087631D" w:rsidRPr="00CA51EB" w:rsidRDefault="0087631D" w:rsidP="0087631D">
      <w:pPr>
        <w:pStyle w:val="a5"/>
        <w:numPr>
          <w:ilvl w:val="0"/>
          <w:numId w:val="150"/>
        </w:numPr>
        <w:tabs>
          <w:tab w:val="left" w:pos="284"/>
        </w:tabs>
        <w:spacing w:after="0" w:line="240" w:lineRule="auto"/>
        <w:ind w:left="0" w:hanging="11"/>
        <w:contextualSpacing w:val="0"/>
        <w:rPr>
          <w:rFonts w:ascii="Times New Roman" w:hAnsi="Times New Roman" w:cs="Times New Roman"/>
          <w:sz w:val="28"/>
          <w:szCs w:val="28"/>
          <w:lang w:val="de-DE"/>
        </w:rPr>
      </w:pPr>
      <w:r w:rsidRPr="00CA51EB">
        <w:rPr>
          <w:rFonts w:ascii="Times New Roman" w:hAnsi="Times New Roman" w:cs="Times New Roman"/>
          <w:sz w:val="28"/>
          <w:szCs w:val="28"/>
          <w:lang w:val="de-DE"/>
        </w:rPr>
        <w:t>Es wäre interessant, ... (Man hört auch Peters Meinung zu dem Problem.)</w:t>
      </w:r>
    </w:p>
    <w:p w14:paraId="5477F20B" w14:textId="77777777" w:rsidR="0087631D" w:rsidRPr="00CA51EB" w:rsidRDefault="0087631D" w:rsidP="0087631D">
      <w:pPr>
        <w:pStyle w:val="a5"/>
        <w:numPr>
          <w:ilvl w:val="0"/>
          <w:numId w:val="150"/>
        </w:numPr>
        <w:tabs>
          <w:tab w:val="left" w:pos="284"/>
        </w:tabs>
        <w:spacing w:after="0" w:line="240" w:lineRule="auto"/>
        <w:ind w:left="0" w:hanging="11"/>
        <w:contextualSpacing w:val="0"/>
        <w:rPr>
          <w:rFonts w:ascii="Times New Roman" w:hAnsi="Times New Roman" w:cs="Times New Roman"/>
          <w:sz w:val="28"/>
          <w:szCs w:val="28"/>
          <w:lang w:val="de-DE"/>
        </w:rPr>
      </w:pPr>
      <w:r w:rsidRPr="00CA51EB">
        <w:rPr>
          <w:rFonts w:ascii="Times New Roman" w:hAnsi="Times New Roman" w:cs="Times New Roman"/>
          <w:sz w:val="28"/>
          <w:szCs w:val="28"/>
          <w:lang w:val="de-DE"/>
        </w:rPr>
        <w:t>Am besten wäre es,... (Man lässt alle Beteiligten dazu Stellung nehmen.)</w:t>
      </w:r>
    </w:p>
    <w:p w14:paraId="188D650B" w14:textId="77777777" w:rsidR="0087631D" w:rsidRPr="00CA51EB" w:rsidRDefault="0087631D" w:rsidP="0087631D">
      <w:pPr>
        <w:pStyle w:val="a5"/>
        <w:numPr>
          <w:ilvl w:val="0"/>
          <w:numId w:val="150"/>
        </w:numPr>
        <w:tabs>
          <w:tab w:val="left" w:pos="284"/>
        </w:tabs>
        <w:spacing w:after="0" w:line="240" w:lineRule="auto"/>
        <w:ind w:left="0" w:hanging="11"/>
        <w:contextualSpacing w:val="0"/>
        <w:rPr>
          <w:rFonts w:ascii="Times New Roman" w:hAnsi="Times New Roman" w:cs="Times New Roman"/>
          <w:sz w:val="28"/>
          <w:szCs w:val="28"/>
          <w:lang w:val="de-DE"/>
        </w:rPr>
      </w:pPr>
      <w:r w:rsidRPr="00CA51EB">
        <w:rPr>
          <w:rFonts w:ascii="Times New Roman" w:hAnsi="Times New Roman" w:cs="Times New Roman"/>
          <w:sz w:val="28"/>
          <w:szCs w:val="28"/>
          <w:lang w:val="de-DE"/>
        </w:rPr>
        <w:t>Es würde mich freuen,... (Wir können ein lokales Netz bald bauen.)</w:t>
      </w:r>
    </w:p>
    <w:p w14:paraId="036A10B2" w14:textId="77777777" w:rsidR="0087631D" w:rsidRPr="00CA51EB" w:rsidRDefault="0087631D" w:rsidP="0087631D">
      <w:pPr>
        <w:pStyle w:val="a5"/>
        <w:numPr>
          <w:ilvl w:val="0"/>
          <w:numId w:val="150"/>
        </w:numPr>
        <w:tabs>
          <w:tab w:val="left" w:pos="284"/>
        </w:tabs>
        <w:spacing w:after="0" w:line="240" w:lineRule="auto"/>
        <w:ind w:left="0" w:hanging="11"/>
        <w:contextualSpacing w:val="0"/>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Es wäre nach meiner Meinung besser, ... (Man prüft die Arbeit des </w:t>
      </w:r>
      <w:r w:rsidRPr="00CA51EB">
        <w:rPr>
          <w:rStyle w:val="13"/>
          <w:rFonts w:ascii="Times New Roman" w:hAnsi="Times New Roman" w:cs="Times New Roman"/>
          <w:sz w:val="28"/>
          <w:szCs w:val="28"/>
          <w:lang w:val="de-DE" w:eastAsia="de-DE"/>
        </w:rPr>
        <w:t>Applikationsservers</w:t>
      </w:r>
      <w:r w:rsidRPr="00CA51EB">
        <w:rPr>
          <w:rFonts w:ascii="Times New Roman" w:hAnsi="Times New Roman" w:cs="Times New Roman"/>
          <w:sz w:val="28"/>
          <w:szCs w:val="28"/>
          <w:lang w:val="de-DE"/>
        </w:rPr>
        <w:t>.)</w:t>
      </w:r>
    </w:p>
    <w:p w14:paraId="170F2AE6" w14:textId="77777777" w:rsidR="0087631D" w:rsidRPr="00CA51EB" w:rsidRDefault="0087631D" w:rsidP="0087631D">
      <w:pPr>
        <w:pStyle w:val="a5"/>
        <w:numPr>
          <w:ilvl w:val="0"/>
          <w:numId w:val="150"/>
        </w:numPr>
        <w:tabs>
          <w:tab w:val="left" w:pos="284"/>
        </w:tabs>
        <w:spacing w:after="0" w:line="240" w:lineRule="auto"/>
        <w:ind w:left="0" w:hanging="11"/>
        <w:contextualSpacing w:val="0"/>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Es wäre sehr schön,... (Wir verändern die </w:t>
      </w:r>
      <w:r w:rsidRPr="00CA51EB">
        <w:rPr>
          <w:rStyle w:val="13"/>
          <w:rFonts w:ascii="Times New Roman" w:hAnsi="Times New Roman" w:cs="Times New Roman"/>
          <w:sz w:val="28"/>
          <w:szCs w:val="28"/>
          <w:lang w:val="de-DE" w:eastAsia="de-DE"/>
        </w:rPr>
        <w:t>Form des Netzes</w:t>
      </w:r>
      <w:r w:rsidRPr="00CA51EB">
        <w:rPr>
          <w:rFonts w:ascii="Times New Roman" w:hAnsi="Times New Roman" w:cs="Times New Roman"/>
          <w:sz w:val="28"/>
          <w:szCs w:val="28"/>
          <w:lang w:val="de-DE"/>
        </w:rPr>
        <w:t>.)</w:t>
      </w:r>
    </w:p>
    <w:p w14:paraId="3BED6FCE" w14:textId="77777777" w:rsidR="0087631D" w:rsidRPr="00CA51EB" w:rsidRDefault="0087631D" w:rsidP="0087631D">
      <w:pPr>
        <w:pStyle w:val="a5"/>
        <w:numPr>
          <w:ilvl w:val="0"/>
          <w:numId w:val="150"/>
        </w:numPr>
        <w:tabs>
          <w:tab w:val="left" w:pos="284"/>
        </w:tabs>
        <w:spacing w:after="0" w:line="240" w:lineRule="auto"/>
        <w:ind w:left="0" w:hanging="11"/>
        <w:contextualSpacing w:val="0"/>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Es wäre interessant, ... (Wir lernen alle </w:t>
      </w:r>
      <w:r w:rsidRPr="00814C63">
        <w:rPr>
          <w:rStyle w:val="Bodytext6"/>
          <w:b w:val="0"/>
          <w:sz w:val="28"/>
          <w:szCs w:val="28"/>
          <w:lang w:val="de-DE" w:eastAsia="de-DE"/>
        </w:rPr>
        <w:t>LAN-Komponenten</w:t>
      </w:r>
      <w:r w:rsidRPr="00CA51EB">
        <w:rPr>
          <w:rFonts w:ascii="Times New Roman" w:hAnsi="Times New Roman" w:cs="Times New Roman"/>
          <w:sz w:val="28"/>
          <w:szCs w:val="28"/>
          <w:lang w:val="de-DE"/>
        </w:rPr>
        <w:t xml:space="preserve"> kennen.)</w:t>
      </w:r>
    </w:p>
    <w:p w14:paraId="1EE6F8CC" w14:textId="77777777" w:rsidR="0087631D" w:rsidRPr="00CA51EB" w:rsidRDefault="0087631D" w:rsidP="0087631D">
      <w:pPr>
        <w:pStyle w:val="a5"/>
        <w:numPr>
          <w:ilvl w:val="0"/>
          <w:numId w:val="150"/>
        </w:numPr>
        <w:shd w:val="clear" w:color="auto" w:fill="FFFFFF"/>
        <w:tabs>
          <w:tab w:val="left" w:pos="284"/>
        </w:tabs>
        <w:spacing w:after="0" w:line="240" w:lineRule="auto"/>
        <w:ind w:left="0" w:right="227" w:hanging="11"/>
        <w:contextualSpacing w:val="0"/>
        <w:jc w:val="both"/>
        <w:rPr>
          <w:rFonts w:ascii="Times New Roman" w:eastAsia="Times New Roman" w:hAnsi="Times New Roman" w:cs="Times New Roman"/>
          <w:sz w:val="28"/>
          <w:szCs w:val="28"/>
          <w:lang w:val="de-DE" w:eastAsia="ru-RU"/>
        </w:rPr>
      </w:pPr>
      <w:r w:rsidRPr="00CA51EB">
        <w:rPr>
          <w:rFonts w:ascii="Times New Roman" w:hAnsi="Times New Roman" w:cs="Times New Roman"/>
          <w:sz w:val="28"/>
          <w:szCs w:val="28"/>
          <w:lang w:val="de-DE"/>
        </w:rPr>
        <w:t xml:space="preserve">Am besten wäre es,... (Die </w:t>
      </w:r>
      <w:r w:rsidRPr="00CA51EB">
        <w:rPr>
          <w:rStyle w:val="13"/>
          <w:rFonts w:ascii="Times New Roman" w:hAnsi="Times New Roman" w:cs="Times New Roman"/>
          <w:sz w:val="28"/>
          <w:szCs w:val="28"/>
          <w:lang w:val="de-DE" w:eastAsia="de-DE"/>
        </w:rPr>
        <w:t>Ausdehnung des Netzes zu vermindern</w:t>
      </w:r>
      <w:r w:rsidRPr="00CA51EB">
        <w:rPr>
          <w:rFonts w:ascii="Times New Roman" w:hAnsi="Times New Roman" w:cs="Times New Roman"/>
          <w:sz w:val="28"/>
          <w:szCs w:val="28"/>
          <w:lang w:val="de-DE"/>
        </w:rPr>
        <w:t>.)</w:t>
      </w:r>
    </w:p>
    <w:p w14:paraId="1DE35E1D" w14:textId="77777777" w:rsidR="0087631D" w:rsidRPr="00CA51EB" w:rsidRDefault="0087631D" w:rsidP="0087631D">
      <w:pPr>
        <w:pStyle w:val="a5"/>
        <w:numPr>
          <w:ilvl w:val="0"/>
          <w:numId w:val="150"/>
        </w:numPr>
        <w:shd w:val="clear" w:color="auto" w:fill="FFFFFF"/>
        <w:tabs>
          <w:tab w:val="left" w:pos="284"/>
        </w:tabs>
        <w:spacing w:after="0" w:line="240" w:lineRule="auto"/>
        <w:ind w:left="0" w:right="227" w:hanging="11"/>
        <w:contextualSpacing w:val="0"/>
        <w:jc w:val="both"/>
        <w:rPr>
          <w:rFonts w:ascii="Times New Roman" w:eastAsia="Times New Roman" w:hAnsi="Times New Roman" w:cs="Times New Roman"/>
          <w:sz w:val="28"/>
          <w:szCs w:val="28"/>
          <w:lang w:val="de-DE" w:eastAsia="ru-RU"/>
        </w:rPr>
      </w:pPr>
      <w:r w:rsidRPr="00CA51EB">
        <w:rPr>
          <w:rFonts w:ascii="Times New Roman" w:hAnsi="Times New Roman" w:cs="Times New Roman"/>
          <w:sz w:val="28"/>
          <w:szCs w:val="28"/>
          <w:lang w:val="de-DE"/>
        </w:rPr>
        <w:t>Es würde mich freuen,... (Sie ersetzen</w:t>
      </w:r>
      <w:r w:rsidRPr="00CA51EB">
        <w:rPr>
          <w:rStyle w:val="13"/>
          <w:rFonts w:ascii="Times New Roman" w:hAnsi="Times New Roman" w:cs="Times New Roman"/>
          <w:sz w:val="28"/>
          <w:szCs w:val="28"/>
          <w:lang w:val="de-DE"/>
        </w:rPr>
        <w:t xml:space="preserve"> </w:t>
      </w:r>
      <w:r w:rsidRPr="00CA51EB">
        <w:rPr>
          <w:rStyle w:val="13"/>
          <w:rFonts w:ascii="Times New Roman" w:hAnsi="Times New Roman" w:cs="Times New Roman"/>
          <w:sz w:val="28"/>
          <w:szCs w:val="28"/>
          <w:lang w:val="de-DE" w:eastAsia="de-DE"/>
        </w:rPr>
        <w:t xml:space="preserve">die verwendeten </w:t>
      </w:r>
      <w:r w:rsidRPr="00814C63">
        <w:rPr>
          <w:rStyle w:val="Bodytext8pt"/>
          <w:rFonts w:cs="Times New Roman"/>
          <w:b w:val="0"/>
          <w:sz w:val="28"/>
          <w:szCs w:val="28"/>
          <w:lang w:val="de-DE" w:eastAsia="de-DE"/>
        </w:rPr>
        <w:t>Protokolle</w:t>
      </w:r>
      <w:r w:rsidRPr="00CA51EB">
        <w:rPr>
          <w:rFonts w:ascii="Times New Roman" w:hAnsi="Times New Roman" w:cs="Times New Roman"/>
          <w:sz w:val="28"/>
          <w:szCs w:val="28"/>
          <w:lang w:val="de-DE"/>
        </w:rPr>
        <w:t>.)</w:t>
      </w:r>
    </w:p>
    <w:p w14:paraId="369E3442" w14:textId="77777777" w:rsidR="0087631D" w:rsidRDefault="0087631D" w:rsidP="0087631D">
      <w:pPr>
        <w:pStyle w:val="a5"/>
        <w:spacing w:after="0" w:line="240" w:lineRule="auto"/>
        <w:ind w:left="885"/>
        <w:contextualSpacing w:val="0"/>
        <w:rPr>
          <w:rFonts w:ascii="Times New Roman" w:hAnsi="Times New Roman" w:cs="Times New Roman"/>
          <w:b/>
          <w:bCs/>
          <w:sz w:val="28"/>
          <w:szCs w:val="28"/>
          <w:lang w:val="de-DE"/>
        </w:rPr>
      </w:pPr>
    </w:p>
    <w:p w14:paraId="6E47AAE1" w14:textId="77777777" w:rsidR="0087631D" w:rsidRPr="00CA51EB" w:rsidRDefault="0087631D" w:rsidP="0087631D">
      <w:pPr>
        <w:spacing w:after="0" w:line="240" w:lineRule="auto"/>
        <w:rPr>
          <w:rFonts w:ascii="Times New Roman" w:hAnsi="Times New Roman" w:cs="Times New Roman"/>
          <w:sz w:val="28"/>
          <w:szCs w:val="28"/>
          <w:lang w:val="de-DE"/>
        </w:rPr>
      </w:pPr>
      <w:r>
        <w:rPr>
          <w:rFonts w:ascii="Times New Roman" w:hAnsi="Times New Roman" w:cs="Times New Roman"/>
          <w:b/>
          <w:bCs/>
          <w:sz w:val="28"/>
          <w:szCs w:val="28"/>
          <w:lang w:val="de-DE"/>
        </w:rPr>
        <w:t>Übung 11</w:t>
      </w:r>
      <w:r w:rsidRPr="00CA51EB">
        <w:rPr>
          <w:rFonts w:ascii="Times New Roman" w:hAnsi="Times New Roman" w:cs="Times New Roman"/>
          <w:b/>
          <w:bCs/>
          <w:sz w:val="28"/>
          <w:szCs w:val="28"/>
          <w:lang w:val="de-DE"/>
        </w:rPr>
        <w:t xml:space="preserve">. Beschreiben Sie den Aufbau </w:t>
      </w:r>
      <w:r w:rsidRPr="00CA51EB">
        <w:rPr>
          <w:rFonts w:ascii="Times New Roman" w:hAnsi="Times New Roman" w:cs="Times New Roman"/>
          <w:b/>
          <w:sz w:val="28"/>
          <w:szCs w:val="28"/>
          <w:lang w:val="de-DE"/>
        </w:rPr>
        <w:t>eines LAN-Netzwerkes</w:t>
      </w:r>
      <w:r w:rsidRPr="00CA51EB">
        <w:rPr>
          <w:rFonts w:ascii="Times New Roman" w:hAnsi="Times New Roman" w:cs="Times New Roman"/>
          <w:sz w:val="28"/>
          <w:szCs w:val="28"/>
          <w:lang w:val="de-DE"/>
        </w:rPr>
        <w:t xml:space="preserve"> </w:t>
      </w:r>
      <w:r w:rsidRPr="00CA51EB">
        <w:rPr>
          <w:rFonts w:ascii="Times New Roman" w:hAnsi="Times New Roman" w:cs="Times New Roman"/>
          <w:b/>
          <w:bCs/>
          <w:sz w:val="28"/>
          <w:szCs w:val="28"/>
          <w:lang w:val="de-DE"/>
        </w:rPr>
        <w:t>auf dem Bild.</w:t>
      </w:r>
    </w:p>
    <w:p w14:paraId="4E7370F3" w14:textId="77777777" w:rsidR="0087631D" w:rsidRPr="00CA51EB" w:rsidRDefault="0087631D" w:rsidP="0087631D">
      <w:pPr>
        <w:spacing w:after="0" w:line="240" w:lineRule="auto"/>
        <w:rPr>
          <w:rFonts w:ascii="Times New Roman" w:hAnsi="Times New Roman" w:cs="Times New Roman"/>
          <w:sz w:val="28"/>
          <w:szCs w:val="28"/>
          <w:lang w:val="de-DE"/>
        </w:rPr>
      </w:pPr>
      <w:r w:rsidRPr="00CA51EB">
        <w:rPr>
          <w:rFonts w:ascii="Times New Roman" w:hAnsi="Times New Roman" w:cs="Times New Roman"/>
          <w:noProof/>
          <w:sz w:val="28"/>
          <w:szCs w:val="28"/>
          <w:lang w:eastAsia="ru-RU"/>
        </w:rPr>
        <w:lastRenderedPageBreak/>
        <w:drawing>
          <wp:inline distT="0" distB="0" distL="0" distR="0" wp14:anchorId="1741BE8E" wp14:editId="50381943">
            <wp:extent cx="3253740" cy="2695575"/>
            <wp:effectExtent l="0" t="0" r="381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53740" cy="2695575"/>
                    </a:xfrm>
                    <a:prstGeom prst="rect">
                      <a:avLst/>
                    </a:prstGeom>
                    <a:noFill/>
                    <a:ln>
                      <a:noFill/>
                    </a:ln>
                  </pic:spPr>
                </pic:pic>
              </a:graphicData>
            </a:graphic>
          </wp:inline>
        </w:drawing>
      </w:r>
    </w:p>
    <w:p w14:paraId="3DC0F3D1" w14:textId="77777777" w:rsidR="0087631D" w:rsidRPr="00CA51EB" w:rsidRDefault="0087631D" w:rsidP="0087631D">
      <w:pPr>
        <w:spacing w:after="0" w:line="240" w:lineRule="auto"/>
        <w:ind w:firstLine="709"/>
        <w:jc w:val="both"/>
        <w:rPr>
          <w:rFonts w:ascii="Times New Roman" w:eastAsiaTheme="minorHAnsi" w:hAnsi="Times New Roman" w:cs="Times New Roman"/>
          <w:b/>
          <w:bCs/>
          <w:sz w:val="28"/>
          <w:szCs w:val="28"/>
          <w:lang w:val="de-DE"/>
        </w:rPr>
      </w:pPr>
    </w:p>
    <w:p w14:paraId="2E567517" w14:textId="77777777" w:rsidR="0087631D" w:rsidRPr="00CA51EB" w:rsidRDefault="0087631D" w:rsidP="0087631D">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12. Beantworten Sie die Fragen zum Text.</w:t>
      </w:r>
    </w:p>
    <w:p w14:paraId="45D6B6DE" w14:textId="77777777" w:rsidR="0087631D" w:rsidRPr="00CA51EB" w:rsidRDefault="0087631D" w:rsidP="0087631D">
      <w:pPr>
        <w:pStyle w:val="a5"/>
        <w:numPr>
          <w:ilvl w:val="0"/>
          <w:numId w:val="140"/>
        </w:numPr>
        <w:tabs>
          <w:tab w:val="left" w:pos="284"/>
        </w:tabs>
        <w:spacing w:after="0" w:line="240" w:lineRule="auto"/>
        <w:ind w:left="0" w:hanging="11"/>
        <w:contextualSpacing w:val="0"/>
        <w:rPr>
          <w:rFonts w:ascii="Times New Roman" w:hAnsi="Times New Roman" w:cs="Times New Roman"/>
          <w:bCs/>
          <w:sz w:val="28"/>
          <w:szCs w:val="28"/>
          <w:lang w:val="de-DE"/>
        </w:rPr>
      </w:pPr>
      <w:r w:rsidRPr="00CA51EB">
        <w:rPr>
          <w:rFonts w:ascii="Times New Roman" w:hAnsi="Times New Roman" w:cs="Times New Roman"/>
          <w:bCs/>
          <w:sz w:val="28"/>
          <w:szCs w:val="28"/>
          <w:lang w:val="de-DE"/>
        </w:rPr>
        <w:t>Was bedeutet die Abkürzung „LAN“?</w:t>
      </w:r>
    </w:p>
    <w:p w14:paraId="59322F60" w14:textId="77777777" w:rsidR="0087631D" w:rsidRPr="00CA51EB" w:rsidRDefault="0087631D" w:rsidP="0087631D">
      <w:pPr>
        <w:pStyle w:val="a5"/>
        <w:numPr>
          <w:ilvl w:val="0"/>
          <w:numId w:val="140"/>
        </w:numPr>
        <w:tabs>
          <w:tab w:val="left" w:pos="284"/>
        </w:tabs>
        <w:spacing w:after="0" w:line="240" w:lineRule="auto"/>
        <w:ind w:left="0" w:hanging="11"/>
        <w:contextualSpacing w:val="0"/>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Wozu dienen die </w:t>
      </w:r>
      <w:r w:rsidRPr="00CA51EB">
        <w:rPr>
          <w:rFonts w:ascii="Times New Roman" w:hAnsi="Times New Roman" w:cs="Times New Roman"/>
          <w:sz w:val="28"/>
          <w:szCs w:val="28"/>
          <w:lang w:val="de-DE"/>
        </w:rPr>
        <w:t>lokalen Netze?</w:t>
      </w:r>
    </w:p>
    <w:p w14:paraId="75504FB6" w14:textId="77777777" w:rsidR="0087631D" w:rsidRPr="00CA51EB" w:rsidRDefault="0087631D" w:rsidP="0087631D">
      <w:pPr>
        <w:pStyle w:val="a5"/>
        <w:numPr>
          <w:ilvl w:val="0"/>
          <w:numId w:val="140"/>
        </w:numPr>
        <w:tabs>
          <w:tab w:val="left" w:pos="284"/>
        </w:tabs>
        <w:spacing w:after="0" w:line="240" w:lineRule="auto"/>
        <w:ind w:left="0" w:hanging="11"/>
        <w:contextualSpacing w:val="0"/>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Wodurch </w:t>
      </w:r>
      <w:r w:rsidRPr="00CA51EB">
        <w:rPr>
          <w:rFonts w:ascii="Times New Roman" w:hAnsi="Times New Roman" w:cs="Times New Roman"/>
          <w:sz w:val="28"/>
          <w:szCs w:val="28"/>
          <w:lang w:val="de-DE"/>
        </w:rPr>
        <w:t>unterscheidet sich ein LAN von anderen Datennetzwerken?</w:t>
      </w:r>
    </w:p>
    <w:p w14:paraId="250EF127" w14:textId="77777777" w:rsidR="0087631D" w:rsidRPr="00CA51EB" w:rsidRDefault="0087631D" w:rsidP="0087631D">
      <w:pPr>
        <w:pStyle w:val="a5"/>
        <w:numPr>
          <w:ilvl w:val="0"/>
          <w:numId w:val="140"/>
        </w:numPr>
        <w:tabs>
          <w:tab w:val="left" w:pos="284"/>
        </w:tabs>
        <w:spacing w:after="0" w:line="240" w:lineRule="auto"/>
        <w:ind w:left="0" w:hanging="11"/>
        <w:contextualSpacing w:val="0"/>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Befindet sich ein LAN </w:t>
      </w:r>
      <w:r w:rsidRPr="00CA51EB">
        <w:rPr>
          <w:rFonts w:ascii="Times New Roman" w:hAnsi="Times New Roman" w:cs="Times New Roman"/>
          <w:sz w:val="28"/>
          <w:szCs w:val="28"/>
          <w:lang w:val="de-DE"/>
        </w:rPr>
        <w:t>unter Kontrolle verschiedener Organisationen?</w:t>
      </w:r>
    </w:p>
    <w:p w14:paraId="49463EB5" w14:textId="77777777" w:rsidR="0087631D" w:rsidRPr="00CA51EB" w:rsidRDefault="0087631D" w:rsidP="0087631D">
      <w:pPr>
        <w:pStyle w:val="a5"/>
        <w:numPr>
          <w:ilvl w:val="0"/>
          <w:numId w:val="140"/>
        </w:numPr>
        <w:tabs>
          <w:tab w:val="left" w:pos="284"/>
        </w:tabs>
        <w:spacing w:after="0" w:line="240" w:lineRule="auto"/>
        <w:ind w:left="0" w:hanging="11"/>
        <w:contextualSpacing w:val="0"/>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 xml:space="preserve">Wodurch </w:t>
      </w:r>
      <w:r w:rsidRPr="00CA51EB">
        <w:rPr>
          <w:rFonts w:ascii="Times New Roman" w:hAnsi="Times New Roman" w:cs="Times New Roman"/>
          <w:sz w:val="28"/>
          <w:szCs w:val="28"/>
          <w:lang w:val="de-DE"/>
        </w:rPr>
        <w:t>unterscheiden sich die Weiterverkehrsnetzen von den lokalen Netzen?</w:t>
      </w:r>
    </w:p>
    <w:p w14:paraId="26E081EB" w14:textId="77777777" w:rsidR="0087631D" w:rsidRPr="00CA51EB" w:rsidRDefault="0087631D" w:rsidP="0087631D">
      <w:pPr>
        <w:pStyle w:val="a5"/>
        <w:numPr>
          <w:ilvl w:val="0"/>
          <w:numId w:val="140"/>
        </w:numPr>
        <w:tabs>
          <w:tab w:val="left" w:pos="284"/>
        </w:tabs>
        <w:spacing w:after="0" w:line="240" w:lineRule="auto"/>
        <w:ind w:left="0" w:hanging="11"/>
        <w:contextualSpacing w:val="0"/>
        <w:rPr>
          <w:rStyle w:val="13"/>
          <w:rFonts w:ascii="Times New Roman" w:hAnsi="Times New Roman" w:cs="Times New Roman"/>
          <w:sz w:val="28"/>
          <w:szCs w:val="28"/>
          <w:lang w:val="de-DE"/>
        </w:rPr>
      </w:pPr>
      <w:r w:rsidRPr="00CA51EB">
        <w:rPr>
          <w:rFonts w:ascii="Times New Roman" w:hAnsi="Times New Roman" w:cs="Times New Roman"/>
          <w:bCs/>
          <w:sz w:val="28"/>
          <w:szCs w:val="28"/>
          <w:lang w:val="de-DE"/>
        </w:rPr>
        <w:t>Welche</w:t>
      </w:r>
      <w:r w:rsidRPr="00CA51EB">
        <w:rPr>
          <w:rFonts w:ascii="Times New Roman" w:hAnsi="Times New Roman" w:cs="Times New Roman"/>
          <w:b/>
          <w:bCs/>
          <w:sz w:val="28"/>
          <w:szCs w:val="28"/>
          <w:lang w:val="de-DE"/>
        </w:rPr>
        <w:t xml:space="preserve"> </w:t>
      </w:r>
      <w:r w:rsidRPr="00CA51EB">
        <w:rPr>
          <w:rStyle w:val="13"/>
          <w:rFonts w:ascii="Times New Roman" w:hAnsi="Times New Roman" w:cs="Times New Roman"/>
          <w:sz w:val="28"/>
          <w:szCs w:val="28"/>
          <w:lang w:val="de-DE" w:eastAsia="de-DE"/>
        </w:rPr>
        <w:t>Anforderungen stellt die Automatisierungstechnik an ein lokales Netz?</w:t>
      </w:r>
    </w:p>
    <w:p w14:paraId="0DE4D7E3" w14:textId="77777777" w:rsidR="0087631D" w:rsidRPr="00CA51EB" w:rsidRDefault="0087631D" w:rsidP="0087631D">
      <w:pPr>
        <w:pStyle w:val="a5"/>
        <w:numPr>
          <w:ilvl w:val="0"/>
          <w:numId w:val="140"/>
        </w:numPr>
        <w:tabs>
          <w:tab w:val="left" w:pos="284"/>
        </w:tabs>
        <w:spacing w:after="0" w:line="240" w:lineRule="auto"/>
        <w:ind w:left="0" w:hanging="11"/>
        <w:contextualSpacing w:val="0"/>
        <w:rPr>
          <w:rStyle w:val="13"/>
          <w:rFonts w:ascii="Times New Roman" w:hAnsi="Times New Roman" w:cs="Times New Roman"/>
          <w:b/>
          <w:bCs/>
          <w:sz w:val="28"/>
          <w:szCs w:val="28"/>
          <w:lang w:val="de-DE"/>
        </w:rPr>
      </w:pPr>
      <w:r w:rsidRPr="00CA51EB">
        <w:rPr>
          <w:rStyle w:val="13"/>
          <w:rFonts w:ascii="Times New Roman" w:hAnsi="Times New Roman" w:cs="Times New Roman"/>
          <w:sz w:val="28"/>
          <w:szCs w:val="28"/>
          <w:lang w:val="de-DE" w:eastAsia="de-DE"/>
        </w:rPr>
        <w:t>Woraus besteht ein lokales Netz?</w:t>
      </w:r>
    </w:p>
    <w:p w14:paraId="1F3AC5D5" w14:textId="77777777" w:rsidR="0087631D" w:rsidRPr="00CA51EB" w:rsidRDefault="0087631D" w:rsidP="0087631D">
      <w:pPr>
        <w:pStyle w:val="a5"/>
        <w:numPr>
          <w:ilvl w:val="0"/>
          <w:numId w:val="140"/>
        </w:numPr>
        <w:tabs>
          <w:tab w:val="left" w:pos="284"/>
        </w:tabs>
        <w:spacing w:after="0" w:line="240" w:lineRule="auto"/>
        <w:ind w:left="0" w:hanging="11"/>
        <w:contextualSpacing w:val="0"/>
        <w:rPr>
          <w:rStyle w:val="13"/>
          <w:rFonts w:ascii="Times New Roman" w:hAnsi="Times New Roman" w:cs="Times New Roman"/>
          <w:b/>
          <w:bCs/>
          <w:sz w:val="28"/>
          <w:szCs w:val="28"/>
          <w:lang w:val="de-DE"/>
        </w:rPr>
      </w:pPr>
      <w:r w:rsidRPr="00CA51EB">
        <w:rPr>
          <w:rStyle w:val="13"/>
          <w:rFonts w:ascii="Times New Roman" w:hAnsi="Times New Roman" w:cs="Times New Roman"/>
          <w:sz w:val="28"/>
          <w:szCs w:val="28"/>
          <w:lang w:val="de-DE" w:eastAsia="de-DE"/>
        </w:rPr>
        <w:t>Welche Formen der lokalen Netze gibt es?</w:t>
      </w:r>
    </w:p>
    <w:p w14:paraId="2CC42FDB" w14:textId="77777777" w:rsidR="0087631D" w:rsidRPr="00CA51EB" w:rsidRDefault="0087631D" w:rsidP="0087631D">
      <w:pPr>
        <w:pStyle w:val="a5"/>
        <w:numPr>
          <w:ilvl w:val="0"/>
          <w:numId w:val="140"/>
        </w:numPr>
        <w:tabs>
          <w:tab w:val="left" w:pos="284"/>
          <w:tab w:val="left" w:pos="426"/>
        </w:tabs>
        <w:spacing w:after="0" w:line="240" w:lineRule="auto"/>
        <w:ind w:left="0" w:firstLine="0"/>
        <w:contextualSpacing w:val="0"/>
        <w:rPr>
          <w:rStyle w:val="13"/>
          <w:rFonts w:ascii="Times New Roman" w:hAnsi="Times New Roman" w:cs="Times New Roman"/>
          <w:sz w:val="28"/>
          <w:szCs w:val="28"/>
          <w:lang w:val="de-DE"/>
        </w:rPr>
      </w:pPr>
      <w:r w:rsidRPr="00CA51EB">
        <w:rPr>
          <w:rStyle w:val="13"/>
          <w:rFonts w:ascii="Times New Roman" w:hAnsi="Times New Roman" w:cs="Times New Roman"/>
          <w:bCs/>
          <w:sz w:val="28"/>
          <w:szCs w:val="28"/>
          <w:lang w:val="de-DE"/>
        </w:rPr>
        <w:t>Welche</w:t>
      </w:r>
      <w:r w:rsidRPr="00CA51EB">
        <w:rPr>
          <w:rStyle w:val="13"/>
          <w:rFonts w:ascii="Times New Roman" w:hAnsi="Times New Roman" w:cs="Times New Roman"/>
          <w:b/>
          <w:bCs/>
          <w:sz w:val="28"/>
          <w:szCs w:val="28"/>
          <w:lang w:val="de-DE"/>
        </w:rPr>
        <w:t xml:space="preserve"> </w:t>
      </w:r>
      <w:r w:rsidRPr="00CA51EB">
        <w:rPr>
          <w:rStyle w:val="13"/>
          <w:rFonts w:ascii="Times New Roman" w:hAnsi="Times New Roman" w:cs="Times New Roman"/>
          <w:sz w:val="28"/>
          <w:szCs w:val="28"/>
          <w:lang w:val="de-DE" w:eastAsia="de-DE"/>
        </w:rPr>
        <w:t>Übertragungstechnik wird für den Aufbau des lokalen Netzes verwendet?</w:t>
      </w:r>
    </w:p>
    <w:p w14:paraId="7D6CB63A" w14:textId="77777777" w:rsidR="0087631D" w:rsidRPr="00CA51EB" w:rsidRDefault="0087631D" w:rsidP="0087631D">
      <w:pPr>
        <w:pStyle w:val="a5"/>
        <w:numPr>
          <w:ilvl w:val="0"/>
          <w:numId w:val="140"/>
        </w:numPr>
        <w:tabs>
          <w:tab w:val="left" w:pos="284"/>
          <w:tab w:val="left" w:pos="426"/>
        </w:tabs>
        <w:spacing w:after="0" w:line="240" w:lineRule="auto"/>
        <w:ind w:left="0" w:firstLine="0"/>
        <w:contextualSpacing w:val="0"/>
        <w:rPr>
          <w:rStyle w:val="13"/>
          <w:rFonts w:ascii="Times New Roman" w:hAnsi="Times New Roman" w:cs="Times New Roman"/>
          <w:sz w:val="28"/>
          <w:szCs w:val="28"/>
          <w:lang w:val="de-DE"/>
        </w:rPr>
      </w:pPr>
      <w:r w:rsidRPr="00CA51EB">
        <w:rPr>
          <w:rStyle w:val="13"/>
          <w:rFonts w:ascii="Times New Roman" w:hAnsi="Times New Roman" w:cs="Times New Roman"/>
          <w:sz w:val="28"/>
          <w:szCs w:val="28"/>
          <w:lang w:val="de-DE" w:eastAsia="de-DE"/>
        </w:rPr>
        <w:t>Welche Geräte gehören zur Peripherie?</w:t>
      </w:r>
    </w:p>
    <w:p w14:paraId="4E97CED3" w14:textId="77777777" w:rsidR="0087631D" w:rsidRPr="00CA51EB" w:rsidRDefault="0087631D" w:rsidP="0087631D">
      <w:pPr>
        <w:pStyle w:val="a5"/>
        <w:tabs>
          <w:tab w:val="left" w:pos="284"/>
        </w:tabs>
        <w:spacing w:after="0" w:line="240" w:lineRule="auto"/>
        <w:ind w:left="0"/>
        <w:contextualSpacing w:val="0"/>
        <w:rPr>
          <w:rFonts w:ascii="Times New Roman" w:hAnsi="Times New Roman" w:cs="Times New Roman"/>
          <w:sz w:val="28"/>
          <w:szCs w:val="28"/>
          <w:lang w:val="de-DE"/>
        </w:rPr>
      </w:pPr>
    </w:p>
    <w:p w14:paraId="30E642F4" w14:textId="77777777" w:rsidR="0087631D" w:rsidRPr="00CA51EB" w:rsidRDefault="0087631D" w:rsidP="0087631D">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13. Übersetzen Sie aus dem Russischen ins Deutsche.</w:t>
      </w:r>
    </w:p>
    <w:p w14:paraId="22982A8F" w14:textId="77777777" w:rsidR="00966A1F" w:rsidRPr="00966A1F" w:rsidRDefault="00966A1F" w:rsidP="00966A1F">
      <w:pPr>
        <w:spacing w:after="0" w:line="240" w:lineRule="auto"/>
        <w:rPr>
          <w:rFonts w:ascii="Times New Roman" w:eastAsia="Times New Roman" w:hAnsi="Times New Roman" w:cs="Times New Roman"/>
          <w:sz w:val="28"/>
          <w:szCs w:val="28"/>
          <w:lang w:eastAsia="ru-RU"/>
        </w:rPr>
      </w:pPr>
      <w:r w:rsidRPr="00966A1F">
        <w:rPr>
          <w:rFonts w:ascii="Times New Roman" w:eastAsia="Times New Roman" w:hAnsi="Times New Roman" w:cs="Times New Roman"/>
          <w:sz w:val="28"/>
          <w:szCs w:val="28"/>
          <w:lang w:eastAsia="ru-RU"/>
        </w:rPr>
        <w:t xml:space="preserve">1. Локальна мережа — це група комп'ютерів, </w:t>
      </w:r>
      <w:proofErr w:type="gramStart"/>
      <w:r w:rsidRPr="00966A1F">
        <w:rPr>
          <w:rFonts w:ascii="Times New Roman" w:eastAsia="Times New Roman" w:hAnsi="Times New Roman" w:cs="Times New Roman"/>
          <w:sz w:val="28"/>
          <w:szCs w:val="28"/>
          <w:lang w:eastAsia="ru-RU"/>
        </w:rPr>
        <w:t>п</w:t>
      </w:r>
      <w:proofErr w:type="gramEnd"/>
      <w:r w:rsidRPr="00966A1F">
        <w:rPr>
          <w:rFonts w:ascii="Times New Roman" w:eastAsia="Times New Roman" w:hAnsi="Times New Roman" w:cs="Times New Roman"/>
          <w:sz w:val="28"/>
          <w:szCs w:val="28"/>
          <w:lang w:eastAsia="ru-RU"/>
        </w:rPr>
        <w:t>ідключених один до одного на певній території, здатних зв'язуватися один з одним та використовувати спільні ресурси, такі як принтери.</w:t>
      </w:r>
    </w:p>
    <w:p w14:paraId="42A58538" w14:textId="77777777" w:rsidR="00966A1F" w:rsidRPr="00966A1F" w:rsidRDefault="00966A1F" w:rsidP="00966A1F">
      <w:pPr>
        <w:spacing w:after="0" w:line="240" w:lineRule="auto"/>
        <w:rPr>
          <w:rFonts w:ascii="Times New Roman" w:eastAsia="Times New Roman" w:hAnsi="Times New Roman" w:cs="Times New Roman"/>
          <w:sz w:val="28"/>
          <w:szCs w:val="28"/>
          <w:lang w:eastAsia="ru-RU"/>
        </w:rPr>
      </w:pPr>
      <w:r w:rsidRPr="00966A1F">
        <w:rPr>
          <w:rFonts w:ascii="Times New Roman" w:eastAsia="Times New Roman" w:hAnsi="Times New Roman" w:cs="Times New Roman"/>
          <w:sz w:val="28"/>
          <w:szCs w:val="28"/>
          <w:lang w:eastAsia="ru-RU"/>
        </w:rPr>
        <w:t xml:space="preserve">2. Дані надсилаються у вигляді пакетів, для керування передачею пакетів можуть використовуватись </w:t>
      </w:r>
      <w:proofErr w:type="gramStart"/>
      <w:r w:rsidRPr="00966A1F">
        <w:rPr>
          <w:rFonts w:ascii="Times New Roman" w:eastAsia="Times New Roman" w:hAnsi="Times New Roman" w:cs="Times New Roman"/>
          <w:sz w:val="28"/>
          <w:szCs w:val="28"/>
          <w:lang w:eastAsia="ru-RU"/>
        </w:rPr>
        <w:t>р</w:t>
      </w:r>
      <w:proofErr w:type="gramEnd"/>
      <w:r w:rsidRPr="00966A1F">
        <w:rPr>
          <w:rFonts w:ascii="Times New Roman" w:eastAsia="Times New Roman" w:hAnsi="Times New Roman" w:cs="Times New Roman"/>
          <w:sz w:val="28"/>
          <w:szCs w:val="28"/>
          <w:lang w:eastAsia="ru-RU"/>
        </w:rPr>
        <w:t>ізні технології.</w:t>
      </w:r>
    </w:p>
    <w:p w14:paraId="62F483F1" w14:textId="77777777" w:rsidR="00966A1F" w:rsidRPr="00966A1F" w:rsidRDefault="00966A1F" w:rsidP="00966A1F">
      <w:pPr>
        <w:spacing w:after="0" w:line="240" w:lineRule="auto"/>
        <w:rPr>
          <w:rFonts w:ascii="Times New Roman" w:eastAsia="Times New Roman" w:hAnsi="Times New Roman" w:cs="Times New Roman"/>
          <w:sz w:val="28"/>
          <w:szCs w:val="28"/>
          <w:lang w:eastAsia="ru-RU"/>
        </w:rPr>
      </w:pPr>
      <w:r w:rsidRPr="00966A1F">
        <w:rPr>
          <w:rFonts w:ascii="Times New Roman" w:eastAsia="Times New Roman" w:hAnsi="Times New Roman" w:cs="Times New Roman"/>
          <w:sz w:val="28"/>
          <w:szCs w:val="28"/>
          <w:lang w:eastAsia="ru-RU"/>
        </w:rPr>
        <w:t xml:space="preserve">3. Найбільш широко використовуваною технологією є технологія Ethernet та </w:t>
      </w:r>
      <w:proofErr w:type="gramStart"/>
      <w:r w:rsidRPr="00966A1F">
        <w:rPr>
          <w:rFonts w:ascii="Times New Roman" w:eastAsia="Times New Roman" w:hAnsi="Times New Roman" w:cs="Times New Roman"/>
          <w:sz w:val="28"/>
          <w:szCs w:val="28"/>
          <w:lang w:eastAsia="ru-RU"/>
        </w:rPr>
        <w:t>спец</w:t>
      </w:r>
      <w:proofErr w:type="gramEnd"/>
      <w:r w:rsidRPr="00966A1F">
        <w:rPr>
          <w:rFonts w:ascii="Times New Roman" w:eastAsia="Times New Roman" w:hAnsi="Times New Roman" w:cs="Times New Roman"/>
          <w:sz w:val="28"/>
          <w:szCs w:val="28"/>
          <w:lang w:eastAsia="ru-RU"/>
        </w:rPr>
        <w:t>іалізований стандарт IEEE 802.3.</w:t>
      </w:r>
    </w:p>
    <w:p w14:paraId="5976A325" w14:textId="77777777" w:rsidR="00966A1F" w:rsidRPr="00966A1F" w:rsidRDefault="00966A1F" w:rsidP="00966A1F">
      <w:pPr>
        <w:spacing w:after="0" w:line="240" w:lineRule="auto"/>
        <w:rPr>
          <w:rFonts w:ascii="Times New Roman" w:eastAsia="Times New Roman" w:hAnsi="Times New Roman" w:cs="Times New Roman"/>
          <w:sz w:val="28"/>
          <w:szCs w:val="28"/>
          <w:lang w:eastAsia="ru-RU"/>
        </w:rPr>
      </w:pPr>
      <w:r w:rsidRPr="00966A1F">
        <w:rPr>
          <w:rFonts w:ascii="Times New Roman" w:eastAsia="Times New Roman" w:hAnsi="Times New Roman" w:cs="Times New Roman"/>
          <w:sz w:val="28"/>
          <w:szCs w:val="28"/>
          <w:lang w:eastAsia="ru-RU"/>
        </w:rPr>
        <w:t xml:space="preserve">4. </w:t>
      </w:r>
      <w:proofErr w:type="gramStart"/>
      <w:r w:rsidRPr="00966A1F">
        <w:rPr>
          <w:rFonts w:ascii="Times New Roman" w:eastAsia="Times New Roman" w:hAnsi="Times New Roman" w:cs="Times New Roman"/>
          <w:sz w:val="28"/>
          <w:szCs w:val="28"/>
          <w:lang w:eastAsia="ru-RU"/>
        </w:rPr>
        <w:t>П</w:t>
      </w:r>
      <w:proofErr w:type="gramEnd"/>
      <w:r w:rsidRPr="00966A1F">
        <w:rPr>
          <w:rFonts w:ascii="Times New Roman" w:eastAsia="Times New Roman" w:hAnsi="Times New Roman" w:cs="Times New Roman"/>
          <w:sz w:val="28"/>
          <w:szCs w:val="28"/>
          <w:lang w:eastAsia="ru-RU"/>
        </w:rPr>
        <w:t>ід час роботи мережі Ethernet використовується топологія «зірка», у якій кожен вузол (пристрій) з'єднаний мережі з іншим вузлом з допомогою активного мережного устаткування, як-от комутатор.</w:t>
      </w:r>
    </w:p>
    <w:p w14:paraId="375DA02D" w14:textId="77777777" w:rsidR="00966A1F" w:rsidRPr="00966A1F" w:rsidRDefault="00966A1F" w:rsidP="00966A1F">
      <w:pPr>
        <w:spacing w:after="0" w:line="240" w:lineRule="auto"/>
        <w:rPr>
          <w:rFonts w:ascii="Times New Roman" w:eastAsia="Times New Roman" w:hAnsi="Times New Roman" w:cs="Times New Roman"/>
          <w:sz w:val="28"/>
          <w:szCs w:val="28"/>
          <w:lang w:eastAsia="ru-RU"/>
        </w:rPr>
      </w:pPr>
      <w:r w:rsidRPr="00966A1F">
        <w:rPr>
          <w:rFonts w:ascii="Times New Roman" w:eastAsia="Times New Roman" w:hAnsi="Times New Roman" w:cs="Times New Roman"/>
          <w:sz w:val="28"/>
          <w:szCs w:val="28"/>
          <w:lang w:eastAsia="ru-RU"/>
        </w:rPr>
        <w:t>5. Число об'єднаних в мережу LAN пристроїв може змінюватись від двох до декількох тисяч.</w:t>
      </w:r>
    </w:p>
    <w:p w14:paraId="1DD6C11B" w14:textId="77777777" w:rsidR="00966A1F" w:rsidRPr="00966A1F" w:rsidRDefault="00966A1F" w:rsidP="00966A1F">
      <w:pPr>
        <w:spacing w:after="0" w:line="240" w:lineRule="auto"/>
        <w:rPr>
          <w:rFonts w:ascii="Times New Roman" w:eastAsia="Times New Roman" w:hAnsi="Times New Roman" w:cs="Times New Roman"/>
          <w:sz w:val="28"/>
          <w:szCs w:val="28"/>
          <w:lang w:eastAsia="ru-RU"/>
        </w:rPr>
      </w:pPr>
      <w:r w:rsidRPr="00966A1F">
        <w:rPr>
          <w:rFonts w:ascii="Times New Roman" w:eastAsia="Times New Roman" w:hAnsi="Times New Roman" w:cs="Times New Roman"/>
          <w:sz w:val="28"/>
          <w:szCs w:val="28"/>
          <w:lang w:eastAsia="ru-RU"/>
        </w:rPr>
        <w:t xml:space="preserve">6. Фізичним середовищем для організації каналу передачі даних у </w:t>
      </w:r>
      <w:proofErr w:type="gramStart"/>
      <w:r w:rsidRPr="00966A1F">
        <w:rPr>
          <w:rFonts w:ascii="Times New Roman" w:eastAsia="Times New Roman" w:hAnsi="Times New Roman" w:cs="Times New Roman"/>
          <w:sz w:val="28"/>
          <w:szCs w:val="28"/>
          <w:lang w:eastAsia="ru-RU"/>
        </w:rPr>
        <w:t>пров</w:t>
      </w:r>
      <w:proofErr w:type="gramEnd"/>
      <w:r w:rsidRPr="00966A1F">
        <w:rPr>
          <w:rFonts w:ascii="Times New Roman" w:eastAsia="Times New Roman" w:hAnsi="Times New Roman" w:cs="Times New Roman"/>
          <w:sz w:val="28"/>
          <w:szCs w:val="28"/>
          <w:lang w:eastAsia="ru-RU"/>
        </w:rPr>
        <w:t>ідній мережі LAN служать кабелі, найчастіше кручена пара або оптоволоконний кабель.</w:t>
      </w:r>
    </w:p>
    <w:p w14:paraId="52BAEBB8" w14:textId="77777777" w:rsidR="00966A1F" w:rsidRPr="00966A1F" w:rsidRDefault="00966A1F" w:rsidP="00966A1F">
      <w:pPr>
        <w:spacing w:after="0" w:line="240" w:lineRule="auto"/>
        <w:rPr>
          <w:rFonts w:ascii="Times New Roman" w:eastAsia="Times New Roman" w:hAnsi="Times New Roman" w:cs="Times New Roman"/>
          <w:sz w:val="28"/>
          <w:szCs w:val="28"/>
          <w:lang w:eastAsia="ru-RU"/>
        </w:rPr>
      </w:pPr>
      <w:r w:rsidRPr="00966A1F">
        <w:rPr>
          <w:rFonts w:ascii="Times New Roman" w:eastAsia="Times New Roman" w:hAnsi="Times New Roman" w:cs="Times New Roman"/>
          <w:sz w:val="28"/>
          <w:szCs w:val="28"/>
          <w:lang w:eastAsia="ru-RU"/>
        </w:rPr>
        <w:lastRenderedPageBreak/>
        <w:t xml:space="preserve">7. </w:t>
      </w:r>
      <w:proofErr w:type="gramStart"/>
      <w:r w:rsidRPr="00966A1F">
        <w:rPr>
          <w:rFonts w:ascii="Times New Roman" w:eastAsia="Times New Roman" w:hAnsi="Times New Roman" w:cs="Times New Roman"/>
          <w:sz w:val="28"/>
          <w:szCs w:val="28"/>
          <w:lang w:eastAsia="ru-RU"/>
        </w:rPr>
        <w:t>Максимальна</w:t>
      </w:r>
      <w:proofErr w:type="gramEnd"/>
      <w:r w:rsidRPr="00966A1F">
        <w:rPr>
          <w:rFonts w:ascii="Times New Roman" w:eastAsia="Times New Roman" w:hAnsi="Times New Roman" w:cs="Times New Roman"/>
          <w:sz w:val="28"/>
          <w:szCs w:val="28"/>
          <w:lang w:eastAsia="ru-RU"/>
        </w:rPr>
        <w:t xml:space="preserve"> довжина кабелю при використанні кручений пари становить 100 м, у той же час при використанні оптоволоконного кабелю його довжина може становити від 10 км до 70 км в залежності від типу оптоволокна.</w:t>
      </w:r>
    </w:p>
    <w:p w14:paraId="17AAFCCD" w14:textId="434D9CAB" w:rsidR="0087631D" w:rsidRDefault="00966A1F" w:rsidP="00966A1F">
      <w:pPr>
        <w:spacing w:after="0" w:line="240" w:lineRule="auto"/>
        <w:rPr>
          <w:rFonts w:ascii="Times New Roman" w:eastAsia="Times New Roman" w:hAnsi="Times New Roman" w:cs="Times New Roman"/>
          <w:sz w:val="28"/>
          <w:szCs w:val="28"/>
          <w:lang w:eastAsia="ru-RU"/>
        </w:rPr>
      </w:pPr>
      <w:r w:rsidRPr="00966A1F">
        <w:rPr>
          <w:rFonts w:ascii="Times New Roman" w:eastAsia="Times New Roman" w:hAnsi="Times New Roman" w:cs="Times New Roman"/>
          <w:sz w:val="28"/>
          <w:szCs w:val="28"/>
          <w:lang w:eastAsia="ru-RU"/>
        </w:rPr>
        <w:t>8. Залежно від типу крученої пари або оптоволокна швидкість передачі даних може змінюватись в діапазоні від 100 Мбіт/с до 10 000 Мбіт/</w:t>
      </w:r>
      <w:proofErr w:type="gramStart"/>
      <w:r w:rsidRPr="00966A1F">
        <w:rPr>
          <w:rFonts w:ascii="Times New Roman" w:eastAsia="Times New Roman" w:hAnsi="Times New Roman" w:cs="Times New Roman"/>
          <w:sz w:val="28"/>
          <w:szCs w:val="28"/>
          <w:lang w:eastAsia="ru-RU"/>
        </w:rPr>
        <w:t>с</w:t>
      </w:r>
      <w:proofErr w:type="gramEnd"/>
      <w:r w:rsidRPr="00966A1F">
        <w:rPr>
          <w:rFonts w:ascii="Times New Roman" w:eastAsia="Times New Roman" w:hAnsi="Times New Roman" w:cs="Times New Roman"/>
          <w:sz w:val="28"/>
          <w:szCs w:val="28"/>
          <w:lang w:eastAsia="ru-RU"/>
        </w:rPr>
        <w:t>.</w:t>
      </w:r>
    </w:p>
    <w:p w14:paraId="13801ACD" w14:textId="77777777" w:rsidR="00966A1F" w:rsidRPr="00CA51EB" w:rsidRDefault="00966A1F" w:rsidP="00966A1F">
      <w:pPr>
        <w:spacing w:after="0" w:line="240" w:lineRule="auto"/>
        <w:rPr>
          <w:rFonts w:ascii="Times New Roman" w:hAnsi="Times New Roman" w:cs="Times New Roman"/>
          <w:sz w:val="28"/>
          <w:szCs w:val="28"/>
        </w:rPr>
      </w:pPr>
    </w:p>
    <w:p w14:paraId="15B10C08" w14:textId="77777777" w:rsidR="0087631D" w:rsidRPr="00CA51EB" w:rsidRDefault="0087631D" w:rsidP="0087631D">
      <w:pPr>
        <w:spacing w:after="0" w:line="240" w:lineRule="auto"/>
        <w:rPr>
          <w:rFonts w:ascii="Times New Roman" w:hAnsi="Times New Roman" w:cs="Times New Roman"/>
          <w:b/>
          <w:bCs/>
          <w:sz w:val="28"/>
          <w:szCs w:val="28"/>
          <w:lang w:val="de-DE"/>
        </w:rPr>
      </w:pPr>
      <w:r w:rsidRPr="00CA51EB">
        <w:rPr>
          <w:rFonts w:ascii="Times New Roman" w:hAnsi="Times New Roman" w:cs="Times New Roman"/>
          <w:b/>
          <w:sz w:val="28"/>
          <w:szCs w:val="28"/>
          <w:lang w:val="de-DE"/>
        </w:rPr>
        <w:t>Übung 14.</w:t>
      </w:r>
      <w:r w:rsidRPr="00CA51EB">
        <w:rPr>
          <w:rFonts w:ascii="Times New Roman" w:hAnsi="Times New Roman" w:cs="Times New Roman"/>
          <w:b/>
          <w:bCs/>
          <w:sz w:val="28"/>
          <w:szCs w:val="28"/>
          <w:lang w:val="de-DE"/>
        </w:rPr>
        <w:t xml:space="preserve"> Lesen und übersetzen Sie den Text schriftlich.</w:t>
      </w:r>
    </w:p>
    <w:p w14:paraId="4427544A" w14:textId="77777777" w:rsidR="0087631D" w:rsidRPr="00CA51EB" w:rsidRDefault="0087631D" w:rsidP="0087631D">
      <w:pPr>
        <w:spacing w:after="0" w:line="240" w:lineRule="auto"/>
        <w:rPr>
          <w:rFonts w:ascii="Times New Roman" w:hAnsi="Times New Roman" w:cs="Times New Roman"/>
          <w:b/>
          <w:sz w:val="28"/>
          <w:szCs w:val="28"/>
          <w:lang w:val="de-DE" w:eastAsia="de-DE" w:bidi="de-DE"/>
        </w:rPr>
      </w:pPr>
    </w:p>
    <w:p w14:paraId="33D97C5E" w14:textId="77777777" w:rsidR="0087631D" w:rsidRPr="00814C63" w:rsidRDefault="0087631D" w:rsidP="0087631D">
      <w:pPr>
        <w:pStyle w:val="2"/>
        <w:spacing w:before="0"/>
        <w:jc w:val="center"/>
        <w:rPr>
          <w:rFonts w:ascii="Times New Roman" w:hAnsi="Times New Roman" w:cs="Times New Roman"/>
          <w:b/>
          <w:i/>
          <w:color w:val="auto"/>
          <w:sz w:val="28"/>
          <w:lang w:val="de-DE"/>
        </w:rPr>
      </w:pPr>
      <w:bookmarkStart w:id="68" w:name="_Toc425364243"/>
      <w:bookmarkStart w:id="69" w:name="_Toc142383012"/>
      <w:r w:rsidRPr="00814C63">
        <w:rPr>
          <w:rFonts w:ascii="Times New Roman" w:hAnsi="Times New Roman" w:cs="Times New Roman"/>
          <w:b/>
          <w:color w:val="auto"/>
          <w:sz w:val="28"/>
          <w:lang w:val="de-DE"/>
        </w:rPr>
        <w:t>Text 3. Ethernet</w:t>
      </w:r>
      <w:bookmarkEnd w:id="68"/>
      <w:bookmarkEnd w:id="69"/>
    </w:p>
    <w:p w14:paraId="3984E1B0" w14:textId="77777777" w:rsidR="0087631D" w:rsidRPr="00CA51EB" w:rsidRDefault="0087631D" w:rsidP="0087631D">
      <w:pPr>
        <w:autoSpaceDE w:val="0"/>
        <w:autoSpaceDN w:val="0"/>
        <w:adjustRightInd w:val="0"/>
        <w:spacing w:after="0" w:line="240" w:lineRule="auto"/>
        <w:ind w:firstLine="709"/>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Definition Ethernet</w:t>
      </w:r>
    </w:p>
    <w:p w14:paraId="39D2F7FA" w14:textId="77777777" w:rsidR="0087631D" w:rsidRPr="00CA51EB" w:rsidRDefault="0087631D" w:rsidP="0087631D">
      <w:pPr>
        <w:autoSpaceDE w:val="0"/>
        <w:autoSpaceDN w:val="0"/>
        <w:adjustRightInd w:val="0"/>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Ethernet ist eine herstellerunabhängige und sehr weit verbreitete Netzwerktechnologie zur Datenübertragung in lokalen Netzwerken (LANs). Die Grundlage für das Ethernet bildet dabei das Netzwerkprotokoll CSMA/CD zur Behandlung von Kollisionen.</w:t>
      </w:r>
    </w:p>
    <w:p w14:paraId="6D7FFFE5" w14:textId="77777777" w:rsidR="0087631D" w:rsidRPr="00CA51EB" w:rsidRDefault="0087631D" w:rsidP="0087631D">
      <w:pPr>
        <w:autoSpaceDE w:val="0"/>
        <w:autoSpaceDN w:val="0"/>
        <w:adjustRightInd w:val="0"/>
        <w:spacing w:after="0" w:line="240" w:lineRule="auto"/>
        <w:ind w:firstLine="709"/>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Funktionsweise des Ethernets</w:t>
      </w:r>
    </w:p>
    <w:p w14:paraId="6288D85E" w14:textId="77777777" w:rsidR="0087631D" w:rsidRPr="00CA51EB" w:rsidRDefault="0087631D" w:rsidP="0087631D">
      <w:pPr>
        <w:autoSpaceDE w:val="0"/>
        <w:autoSpaceDN w:val="0"/>
        <w:adjustRightInd w:val="0"/>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Das Ethernet ermöglicht die Datenübertragung über ein einziges Datenkabel, über das alle Kommunikationsgeräte miteinander verbunden sind. Dabei ist es allen Computer (genauer: Netzwerkkarten) grundsätzlich möglich mit jedem an dem Medium angeschlossenen Computer zu kommunizieren.</w:t>
      </w:r>
    </w:p>
    <w:p w14:paraId="36E188CF" w14:textId="77777777" w:rsidR="0087631D" w:rsidRPr="00CA51EB" w:rsidRDefault="0087631D" w:rsidP="0087631D">
      <w:pPr>
        <w:autoSpaceDE w:val="0"/>
        <w:autoSpaceDN w:val="0"/>
        <w:adjustRightInd w:val="0"/>
        <w:spacing w:after="0" w:line="240" w:lineRule="auto"/>
        <w:ind w:firstLine="709"/>
        <w:jc w:val="both"/>
        <w:rPr>
          <w:rFonts w:ascii="Times New Roman" w:hAnsi="Times New Roman" w:cs="Times New Roman"/>
          <w:b/>
          <w:sz w:val="28"/>
          <w:szCs w:val="28"/>
          <w:lang w:val="de-DE"/>
        </w:rPr>
      </w:pPr>
      <w:r w:rsidRPr="00CA51EB">
        <w:rPr>
          <w:rFonts w:ascii="Times New Roman" w:hAnsi="Times New Roman" w:cs="Times New Roman"/>
          <w:b/>
          <w:sz w:val="28"/>
          <w:szCs w:val="28"/>
          <w:lang w:val="de-DE"/>
        </w:rPr>
        <w:t>Frames als Datenübermittler</w:t>
      </w:r>
    </w:p>
    <w:p w14:paraId="054A2DF1" w14:textId="77777777" w:rsidR="0087631D" w:rsidRPr="00CA51EB" w:rsidRDefault="0087631D" w:rsidP="0087631D">
      <w:pPr>
        <w:autoSpaceDE w:val="0"/>
        <w:autoSpaceDN w:val="0"/>
        <w:adjustRightInd w:val="0"/>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Die angeschlossenen Computer senden kleine Pakete (Frames) an wiederum alle an der Leitung angeschlossenen Rechner. Um im Ethernet Daten zu versenden und zu empfangen, sind Regeln für das Erstellen von Frames definiert. Die Mindestgröße und die maximale Größe sind dabei bestimmt. Auch müssen in einem Frame weitere Teilinformationen auftauchen um übermittelt zu werden. Grundlegend ist dabei, dass die Quell- und Zieladresse im Frame hinterlegt sind. Die Adressierung wir dabei den MAC-Adressen der Netzwerkkarten entnommen. Als Voraussetzung zur Datenübertragung müssen also die angeschlossenen Computer im Netzwerk, auf Hardwareebene (Netzwerkkarte) adressiert sein. Die Frames werden auf dem Medium hin- und hergesendet. Empfängt eine Netzwerkkarte Pakete, die nicht mit ihrer MAC-Adresse übereinstimmen, werden die Pakete ignoriert, der Inhalt nicht gelesen. Nur Pakete, die mit der hinterlegten MAC-Adresse der Netzwerkkarte übereinstimmen, werden an diesen Computer übermittelt. Dabei gibt es keine zentrale Steuerung welcher Rechner zu welchem Zeitpunkt senden darf.</w:t>
      </w:r>
    </w:p>
    <w:p w14:paraId="09D127A2" w14:textId="77777777" w:rsidR="0087631D" w:rsidRPr="00CA51EB" w:rsidRDefault="0087631D" w:rsidP="0087631D">
      <w:pPr>
        <w:autoSpaceDE w:val="0"/>
        <w:autoSpaceDN w:val="0"/>
        <w:adjustRightInd w:val="0"/>
        <w:spacing w:after="0" w:line="240" w:lineRule="auto"/>
        <w:ind w:firstLine="709"/>
        <w:jc w:val="both"/>
        <w:rPr>
          <w:rFonts w:ascii="Times New Roman" w:hAnsi="Times New Roman" w:cs="Times New Roman"/>
          <w:sz w:val="28"/>
          <w:szCs w:val="28"/>
          <w:lang w:val="de-DE"/>
        </w:rPr>
      </w:pPr>
    </w:p>
    <w:p w14:paraId="37EA245B" w14:textId="77777777" w:rsidR="0087631D" w:rsidRPr="00CA51EB" w:rsidRDefault="0087631D" w:rsidP="0087631D">
      <w:pPr>
        <w:autoSpaceDE w:val="0"/>
        <w:autoSpaceDN w:val="0"/>
        <w:adjustRightInd w:val="0"/>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Es gibt im Ethernet lediglich die Sterntopologie und die Bustopologie.</w:t>
      </w:r>
    </w:p>
    <w:p w14:paraId="2C817ADF" w14:textId="77777777" w:rsidR="0087631D" w:rsidRPr="00CA51EB" w:rsidRDefault="0087631D" w:rsidP="0087631D">
      <w:pPr>
        <w:autoSpaceDE w:val="0"/>
        <w:autoSpaceDN w:val="0"/>
        <w:adjustRightInd w:val="0"/>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noProof/>
          <w:sz w:val="28"/>
          <w:szCs w:val="28"/>
          <w:lang w:eastAsia="ru-RU"/>
        </w:rPr>
        <w:drawing>
          <wp:anchor distT="0" distB="0" distL="114300" distR="114300" simplePos="0" relativeHeight="251687936" behindDoc="0" locked="0" layoutInCell="1" allowOverlap="1" wp14:anchorId="132E0AB7" wp14:editId="685DCD1E">
            <wp:simplePos x="0" y="0"/>
            <wp:positionH relativeFrom="column">
              <wp:posOffset>2442845</wp:posOffset>
            </wp:positionH>
            <wp:positionV relativeFrom="paragraph">
              <wp:posOffset>74930</wp:posOffset>
            </wp:positionV>
            <wp:extent cx="835660" cy="936625"/>
            <wp:effectExtent l="0" t="0" r="254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35660" cy="936625"/>
                    </a:xfrm>
                    <a:prstGeom prst="rect">
                      <a:avLst/>
                    </a:prstGeom>
                    <a:noFill/>
                  </pic:spPr>
                </pic:pic>
              </a:graphicData>
            </a:graphic>
            <wp14:sizeRelH relativeFrom="page">
              <wp14:pctWidth>0</wp14:pctWidth>
            </wp14:sizeRelH>
            <wp14:sizeRelV relativeFrom="page">
              <wp14:pctHeight>0</wp14:pctHeight>
            </wp14:sizeRelV>
          </wp:anchor>
        </w:drawing>
      </w:r>
      <w:r w:rsidRPr="00CA51EB">
        <w:rPr>
          <w:rFonts w:ascii="Times New Roman" w:hAnsi="Times New Roman" w:cs="Times New Roman"/>
          <w:sz w:val="28"/>
          <w:szCs w:val="28"/>
          <w:lang w:val="de-DE"/>
        </w:rPr>
        <w:t xml:space="preserve"> </w:t>
      </w:r>
    </w:p>
    <w:p w14:paraId="7E537F3F" w14:textId="77777777" w:rsidR="0087631D" w:rsidRPr="00CA51EB" w:rsidRDefault="0087631D" w:rsidP="0087631D">
      <w:pPr>
        <w:autoSpaceDE w:val="0"/>
        <w:autoSpaceDN w:val="0"/>
        <w:adjustRightInd w:val="0"/>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noProof/>
          <w:sz w:val="28"/>
          <w:szCs w:val="28"/>
          <w:lang w:eastAsia="ru-RU"/>
        </w:rPr>
        <w:drawing>
          <wp:anchor distT="0" distB="0" distL="114300" distR="114300" simplePos="0" relativeHeight="251688960" behindDoc="0" locked="0" layoutInCell="1" allowOverlap="1" wp14:anchorId="7192F267" wp14:editId="2D6A58F3">
            <wp:simplePos x="0" y="0"/>
            <wp:positionH relativeFrom="column">
              <wp:posOffset>515620</wp:posOffset>
            </wp:positionH>
            <wp:positionV relativeFrom="paragraph">
              <wp:posOffset>8890</wp:posOffset>
            </wp:positionV>
            <wp:extent cx="1323340" cy="744220"/>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23340" cy="744220"/>
                    </a:xfrm>
                    <a:prstGeom prst="rect">
                      <a:avLst/>
                    </a:prstGeom>
                    <a:noFill/>
                  </pic:spPr>
                </pic:pic>
              </a:graphicData>
            </a:graphic>
            <wp14:sizeRelH relativeFrom="page">
              <wp14:pctWidth>0</wp14:pctWidth>
            </wp14:sizeRelH>
            <wp14:sizeRelV relativeFrom="page">
              <wp14:pctHeight>0</wp14:pctHeight>
            </wp14:sizeRelV>
          </wp:anchor>
        </w:drawing>
      </w:r>
    </w:p>
    <w:p w14:paraId="6445839A" w14:textId="77777777" w:rsidR="0087631D" w:rsidRPr="00CA51EB" w:rsidRDefault="0087631D" w:rsidP="0087631D">
      <w:pPr>
        <w:autoSpaceDE w:val="0"/>
        <w:autoSpaceDN w:val="0"/>
        <w:adjustRightInd w:val="0"/>
        <w:spacing w:after="0" w:line="240" w:lineRule="auto"/>
        <w:ind w:firstLine="709"/>
        <w:jc w:val="both"/>
        <w:rPr>
          <w:rFonts w:ascii="Times New Roman" w:hAnsi="Times New Roman" w:cs="Times New Roman"/>
          <w:sz w:val="28"/>
          <w:szCs w:val="28"/>
          <w:lang w:val="de-DE"/>
        </w:rPr>
      </w:pPr>
    </w:p>
    <w:p w14:paraId="59D6A48D" w14:textId="77777777" w:rsidR="0087631D" w:rsidRPr="00CA51EB" w:rsidRDefault="0087631D" w:rsidP="0087631D">
      <w:pPr>
        <w:autoSpaceDE w:val="0"/>
        <w:autoSpaceDN w:val="0"/>
        <w:adjustRightInd w:val="0"/>
        <w:spacing w:after="0" w:line="240" w:lineRule="auto"/>
        <w:ind w:firstLine="709"/>
        <w:jc w:val="both"/>
        <w:rPr>
          <w:rFonts w:ascii="Times New Roman" w:hAnsi="Times New Roman" w:cs="Times New Roman"/>
          <w:sz w:val="28"/>
          <w:szCs w:val="28"/>
          <w:lang w:val="de-DE"/>
        </w:rPr>
      </w:pPr>
    </w:p>
    <w:p w14:paraId="1A73ADDC" w14:textId="77777777" w:rsidR="0087631D" w:rsidRPr="00CA51EB" w:rsidRDefault="0087631D" w:rsidP="0087631D">
      <w:pPr>
        <w:autoSpaceDE w:val="0"/>
        <w:autoSpaceDN w:val="0"/>
        <w:adjustRightInd w:val="0"/>
        <w:spacing w:after="0" w:line="240" w:lineRule="auto"/>
        <w:ind w:firstLine="709"/>
        <w:jc w:val="both"/>
        <w:rPr>
          <w:rFonts w:ascii="Times New Roman" w:hAnsi="Times New Roman" w:cs="Times New Roman"/>
          <w:sz w:val="28"/>
          <w:szCs w:val="28"/>
          <w:lang w:val="de-DE"/>
        </w:rPr>
      </w:pPr>
    </w:p>
    <w:p w14:paraId="62E19554" w14:textId="77777777" w:rsidR="0087631D" w:rsidRPr="00CA51EB" w:rsidRDefault="0087631D" w:rsidP="0087631D">
      <w:pPr>
        <w:autoSpaceDE w:val="0"/>
        <w:autoSpaceDN w:val="0"/>
        <w:adjustRightInd w:val="0"/>
        <w:spacing w:after="0" w:line="240" w:lineRule="auto"/>
        <w:ind w:firstLine="709"/>
        <w:jc w:val="both"/>
        <w:rPr>
          <w:rFonts w:ascii="Times New Roman" w:hAnsi="Times New Roman" w:cs="Times New Roman"/>
          <w:sz w:val="28"/>
          <w:szCs w:val="28"/>
          <w:lang w:val="de-DE"/>
        </w:rPr>
      </w:pPr>
    </w:p>
    <w:p w14:paraId="032AB181" w14:textId="77777777" w:rsidR="0087631D" w:rsidRPr="00CA51EB" w:rsidRDefault="0087631D" w:rsidP="0087631D">
      <w:pPr>
        <w:autoSpaceDE w:val="0"/>
        <w:autoSpaceDN w:val="0"/>
        <w:adjustRightInd w:val="0"/>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Bus-Topologie </w:t>
      </w:r>
      <w:r w:rsidRPr="00CA51EB">
        <w:rPr>
          <w:rFonts w:ascii="Times New Roman" w:hAnsi="Times New Roman" w:cs="Times New Roman"/>
          <w:sz w:val="28"/>
          <w:szCs w:val="28"/>
          <w:lang w:val="de-DE"/>
        </w:rPr>
        <w:tab/>
      </w:r>
      <w:r w:rsidRPr="00CA51EB">
        <w:rPr>
          <w:rFonts w:ascii="Times New Roman" w:hAnsi="Times New Roman" w:cs="Times New Roman"/>
          <w:sz w:val="28"/>
          <w:szCs w:val="28"/>
          <w:lang w:val="de-DE"/>
        </w:rPr>
        <w:tab/>
        <w:t>Stern-Topologie</w:t>
      </w:r>
    </w:p>
    <w:p w14:paraId="17E84A41" w14:textId="77777777" w:rsidR="0087631D" w:rsidRPr="00CA51EB" w:rsidRDefault="0087631D" w:rsidP="0087631D">
      <w:pPr>
        <w:autoSpaceDE w:val="0"/>
        <w:autoSpaceDN w:val="0"/>
        <w:adjustRightInd w:val="0"/>
        <w:spacing w:after="0" w:line="240" w:lineRule="auto"/>
        <w:ind w:firstLine="709"/>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Netzwerkelemente des Ethernets</w:t>
      </w:r>
    </w:p>
    <w:p w14:paraId="45754F6B" w14:textId="77777777" w:rsidR="0087631D" w:rsidRPr="00CA51EB" w:rsidRDefault="0087631D" w:rsidP="0087631D">
      <w:pPr>
        <w:pStyle w:val="a5"/>
        <w:numPr>
          <w:ilvl w:val="0"/>
          <w:numId w:val="152"/>
        </w:numPr>
        <w:tabs>
          <w:tab w:val="left" w:pos="284"/>
          <w:tab w:val="left" w:pos="1134"/>
        </w:tabs>
        <w:autoSpaceDE w:val="0"/>
        <w:autoSpaceDN w:val="0"/>
        <w:adjustRightInd w:val="0"/>
        <w:spacing w:after="0" w:line="240" w:lineRule="auto"/>
        <w:ind w:left="0" w:firstLine="709"/>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lastRenderedPageBreak/>
        <w:t>Ein Ethernet besteht aus Netzwerkschnittstellen und dem Medium.</w:t>
      </w:r>
    </w:p>
    <w:p w14:paraId="4074A85E" w14:textId="77777777" w:rsidR="0087631D" w:rsidRPr="00CA51EB" w:rsidRDefault="0087631D" w:rsidP="0087631D">
      <w:pPr>
        <w:pStyle w:val="a5"/>
        <w:numPr>
          <w:ilvl w:val="0"/>
          <w:numId w:val="152"/>
        </w:numPr>
        <w:tabs>
          <w:tab w:val="left" w:pos="284"/>
          <w:tab w:val="left" w:pos="1134"/>
        </w:tabs>
        <w:autoSpaceDE w:val="0"/>
        <w:autoSpaceDN w:val="0"/>
        <w:adjustRightInd w:val="0"/>
        <w:spacing w:after="0" w:line="240" w:lineRule="auto"/>
        <w:ind w:left="0" w:firstLine="709"/>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Die Netzwerk Elemente kann man in zwei Klassen aufteilen:</w:t>
      </w:r>
    </w:p>
    <w:p w14:paraId="566BF896" w14:textId="77777777" w:rsidR="0087631D" w:rsidRPr="00CA51EB" w:rsidRDefault="0087631D" w:rsidP="0087631D">
      <w:pPr>
        <w:pStyle w:val="a5"/>
        <w:numPr>
          <w:ilvl w:val="0"/>
          <w:numId w:val="152"/>
        </w:numPr>
        <w:tabs>
          <w:tab w:val="left" w:pos="284"/>
          <w:tab w:val="left" w:pos="1134"/>
        </w:tabs>
        <w:autoSpaceDE w:val="0"/>
        <w:autoSpaceDN w:val="0"/>
        <w:adjustRightInd w:val="0"/>
        <w:spacing w:after="0" w:line="240" w:lineRule="auto"/>
        <w:ind w:left="0" w:firstLine="709"/>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Data terminal equipment (DTE): Endgeräte, die als Sende- und Empfangsgerät fungieren (z.B. Server, allgemein Rechner).</w:t>
      </w:r>
    </w:p>
    <w:p w14:paraId="072C758D" w14:textId="77777777" w:rsidR="0087631D" w:rsidRPr="00CA51EB" w:rsidRDefault="0087631D" w:rsidP="0087631D">
      <w:pPr>
        <w:pStyle w:val="a5"/>
        <w:numPr>
          <w:ilvl w:val="0"/>
          <w:numId w:val="152"/>
        </w:numPr>
        <w:tabs>
          <w:tab w:val="left" w:pos="284"/>
          <w:tab w:val="left" w:pos="1134"/>
        </w:tabs>
        <w:autoSpaceDE w:val="0"/>
        <w:autoSpaceDN w:val="0"/>
        <w:adjustRightInd w:val="0"/>
        <w:spacing w:after="0" w:line="240" w:lineRule="auto"/>
        <w:ind w:left="0" w:firstLine="709"/>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Data communication equipment (DCE): Geräte, die Datenpakete empfangen und weiterleiten (z.B. Hub, Switch, Router etc.) und Kommunikationsschnittstellen wie ISDN-Karten</w:t>
      </w:r>
    </w:p>
    <w:p w14:paraId="4FA65AA5" w14:textId="77777777" w:rsidR="0087631D" w:rsidRPr="00CA51EB" w:rsidRDefault="0087631D" w:rsidP="0087631D">
      <w:pPr>
        <w:pStyle w:val="a5"/>
        <w:numPr>
          <w:ilvl w:val="0"/>
          <w:numId w:val="152"/>
        </w:numPr>
        <w:tabs>
          <w:tab w:val="left" w:pos="284"/>
          <w:tab w:val="left" w:pos="1134"/>
        </w:tabs>
        <w:autoSpaceDE w:val="0"/>
        <w:autoSpaceDN w:val="0"/>
        <w:adjustRightInd w:val="0"/>
        <w:spacing w:after="0" w:line="240" w:lineRule="auto"/>
        <w:ind w:left="0" w:firstLine="709"/>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und Modems.</w:t>
      </w:r>
    </w:p>
    <w:p w14:paraId="3BF03D2A" w14:textId="77777777" w:rsidR="0087631D" w:rsidRPr="00CA51EB" w:rsidRDefault="0087631D" w:rsidP="0087631D">
      <w:pPr>
        <w:tabs>
          <w:tab w:val="left" w:pos="1134"/>
        </w:tabs>
        <w:autoSpaceDE w:val="0"/>
        <w:autoSpaceDN w:val="0"/>
        <w:adjustRightInd w:val="0"/>
        <w:spacing w:after="0" w:line="240" w:lineRule="auto"/>
        <w:ind w:firstLine="709"/>
        <w:jc w:val="both"/>
        <w:rPr>
          <w:rFonts w:ascii="Times New Roman" w:hAnsi="Times New Roman" w:cs="Times New Roman"/>
          <w:b/>
          <w:sz w:val="28"/>
          <w:szCs w:val="28"/>
          <w:lang w:val="de-DE"/>
        </w:rPr>
      </w:pPr>
      <w:r w:rsidRPr="00CA51EB">
        <w:rPr>
          <w:rFonts w:ascii="Times New Roman" w:hAnsi="Times New Roman" w:cs="Times New Roman"/>
          <w:b/>
          <w:sz w:val="28"/>
          <w:szCs w:val="28"/>
          <w:lang w:val="de-DE"/>
        </w:rPr>
        <w:t>Industrial-Ethernet</w:t>
      </w:r>
    </w:p>
    <w:p w14:paraId="0A674A34" w14:textId="77777777" w:rsidR="0087631D" w:rsidRPr="00CA51EB" w:rsidRDefault="0087631D" w:rsidP="0087631D">
      <w:pPr>
        <w:tabs>
          <w:tab w:val="left" w:pos="1134"/>
        </w:tabs>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Industrial-Ethernet ist der Oberbegriff für alle Bestrebungen, den Ethernetstandard für die Vernetzung von Geräten, die in der industriellen Fertigung eingesetzt werden, nutzbar zu machen.</w:t>
      </w:r>
    </w:p>
    <w:p w14:paraId="37966D7B" w14:textId="77777777" w:rsidR="0087631D" w:rsidRPr="00CA51EB" w:rsidRDefault="0087631D" w:rsidP="0087631D">
      <w:pPr>
        <w:tabs>
          <w:tab w:val="left" w:pos="1134"/>
        </w:tabs>
        <w:spacing w:after="0" w:line="240" w:lineRule="auto"/>
        <w:ind w:firstLine="709"/>
        <w:jc w:val="both"/>
        <w:rPr>
          <w:rFonts w:ascii="Times New Roman" w:hAnsi="Times New Roman" w:cs="Times New Roman"/>
          <w:b/>
          <w:sz w:val="28"/>
          <w:szCs w:val="28"/>
          <w:lang w:val="de-DE"/>
        </w:rPr>
      </w:pPr>
      <w:r w:rsidRPr="00CA51EB">
        <w:rPr>
          <w:rFonts w:ascii="Times New Roman" w:hAnsi="Times New Roman" w:cs="Times New Roman"/>
          <w:b/>
          <w:sz w:val="28"/>
          <w:szCs w:val="28"/>
          <w:lang w:val="de-DE"/>
        </w:rPr>
        <w:t>Wichtige Gründe für Ethernetlösungen in der Industrie sind:</w:t>
      </w:r>
    </w:p>
    <w:p w14:paraId="20F2D131" w14:textId="77777777" w:rsidR="0087631D" w:rsidRPr="00CA51EB" w:rsidRDefault="0087631D" w:rsidP="0087631D">
      <w:pPr>
        <w:pStyle w:val="a5"/>
        <w:numPr>
          <w:ilvl w:val="0"/>
          <w:numId w:val="151"/>
        </w:numPr>
        <w:tabs>
          <w:tab w:val="left" w:pos="426"/>
          <w:tab w:val="left" w:pos="1134"/>
        </w:tabs>
        <w:spacing w:after="0" w:line="240" w:lineRule="auto"/>
        <w:ind w:left="0" w:firstLine="709"/>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Mit Industrial-Ethernet ist es möglich, die Geräte in das vorhandene LAN mit einzubeziehen, die für die Steuerung und Kontrolle von Produktionsprozessen benötigt werden.</w:t>
      </w:r>
    </w:p>
    <w:p w14:paraId="1E4FFF8C" w14:textId="77777777" w:rsidR="0087631D" w:rsidRPr="00CA51EB" w:rsidRDefault="0087631D" w:rsidP="0087631D">
      <w:pPr>
        <w:pStyle w:val="a5"/>
        <w:numPr>
          <w:ilvl w:val="0"/>
          <w:numId w:val="151"/>
        </w:numPr>
        <w:tabs>
          <w:tab w:val="left" w:pos="426"/>
          <w:tab w:val="left" w:pos="1134"/>
        </w:tabs>
        <w:spacing w:after="0" w:line="240" w:lineRule="auto"/>
        <w:ind w:left="0" w:firstLine="709"/>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Erweiterte Fähigkeiten gegenüber Feldbussystemen</w:t>
      </w:r>
    </w:p>
    <w:p w14:paraId="7E0B60EB" w14:textId="77777777" w:rsidR="0087631D" w:rsidRPr="00CA51EB" w:rsidRDefault="0087631D" w:rsidP="0087631D">
      <w:pPr>
        <w:pStyle w:val="a5"/>
        <w:numPr>
          <w:ilvl w:val="0"/>
          <w:numId w:val="151"/>
        </w:numPr>
        <w:tabs>
          <w:tab w:val="left" w:pos="426"/>
          <w:tab w:val="left" w:pos="1134"/>
        </w:tabs>
        <w:spacing w:after="0" w:line="240" w:lineRule="auto"/>
        <w:ind w:left="0" w:firstLine="709"/>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Ein einheitliches und durchgängiges Kommunikationssystem bietet den Vorteil, dass von der Leitebene bis hinunter zu Sensoren und Aktoren die gleiche Technologie zum Einsatz kommt. Das senkt den Verdrahtungsaufwand sowie die Inbetriebnahme- und Schulungskosten.</w:t>
      </w:r>
    </w:p>
    <w:p w14:paraId="15920704" w14:textId="77777777" w:rsidR="0087631D" w:rsidRPr="00CA51EB" w:rsidRDefault="0087631D" w:rsidP="0087631D">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(http://www.rvs.uni-bielefeld.de/~mblume/seminar/ss97/ethernet/)</w:t>
      </w:r>
    </w:p>
    <w:p w14:paraId="1E23F0CF" w14:textId="77777777" w:rsidR="0087631D" w:rsidRPr="00CA51EB" w:rsidRDefault="0087631D" w:rsidP="0087631D">
      <w:pPr>
        <w:spacing w:after="0" w:line="240" w:lineRule="auto"/>
        <w:rPr>
          <w:rFonts w:ascii="Times New Roman" w:hAnsi="Times New Roman" w:cs="Times New Roman"/>
          <w:sz w:val="28"/>
          <w:szCs w:val="28"/>
          <w:lang w:val="de-DE"/>
        </w:rPr>
      </w:pPr>
    </w:p>
    <w:p w14:paraId="63D9EC32" w14:textId="77777777" w:rsidR="0087631D" w:rsidRPr="00CA51EB" w:rsidRDefault="0087631D" w:rsidP="0087631D">
      <w:pPr>
        <w:rPr>
          <w:sz w:val="28"/>
          <w:szCs w:val="28"/>
          <w:lang w:val="de-DE"/>
        </w:rPr>
      </w:pPr>
    </w:p>
    <w:p w14:paraId="3A472071" w14:textId="77777777" w:rsidR="0087631D" w:rsidRDefault="0087631D" w:rsidP="0087631D">
      <w:pPr>
        <w:rPr>
          <w:sz w:val="28"/>
          <w:szCs w:val="28"/>
          <w:lang w:val="de-DE"/>
        </w:rPr>
      </w:pPr>
    </w:p>
    <w:p w14:paraId="55B46691" w14:textId="77777777" w:rsidR="0087631D" w:rsidRDefault="0087631D" w:rsidP="0087631D">
      <w:pPr>
        <w:rPr>
          <w:sz w:val="28"/>
          <w:szCs w:val="28"/>
          <w:lang w:val="de-DE"/>
        </w:rPr>
      </w:pPr>
    </w:p>
    <w:p w14:paraId="04CFA883" w14:textId="77777777" w:rsidR="0087631D" w:rsidRDefault="0087631D" w:rsidP="0087631D">
      <w:pPr>
        <w:rPr>
          <w:sz w:val="28"/>
          <w:szCs w:val="28"/>
          <w:lang w:val="de-DE"/>
        </w:rPr>
      </w:pPr>
    </w:p>
    <w:p w14:paraId="2D806948" w14:textId="77777777" w:rsidR="0087631D" w:rsidRDefault="0087631D" w:rsidP="0087631D">
      <w:pPr>
        <w:rPr>
          <w:sz w:val="28"/>
          <w:szCs w:val="28"/>
          <w:lang w:val="de-DE"/>
        </w:rPr>
      </w:pPr>
    </w:p>
    <w:p w14:paraId="3253B1C5" w14:textId="77777777" w:rsidR="0087631D" w:rsidRDefault="0087631D" w:rsidP="0087631D">
      <w:pPr>
        <w:rPr>
          <w:sz w:val="28"/>
          <w:szCs w:val="28"/>
          <w:lang w:val="de-DE"/>
        </w:rPr>
      </w:pPr>
    </w:p>
    <w:p w14:paraId="4FD79866" w14:textId="77777777" w:rsidR="0087631D" w:rsidRDefault="0087631D" w:rsidP="0087631D">
      <w:pPr>
        <w:rPr>
          <w:sz w:val="28"/>
          <w:szCs w:val="28"/>
          <w:lang w:val="de-DE"/>
        </w:rPr>
      </w:pPr>
    </w:p>
    <w:p w14:paraId="4A69620A" w14:textId="77777777" w:rsidR="0087631D" w:rsidRPr="00CA51EB" w:rsidRDefault="0087631D" w:rsidP="0087631D">
      <w:pPr>
        <w:pStyle w:val="1"/>
        <w:spacing w:before="0" w:line="240" w:lineRule="auto"/>
        <w:jc w:val="center"/>
        <w:rPr>
          <w:rFonts w:ascii="Times New Roman" w:hAnsi="Times New Roman" w:cs="Times New Roman"/>
          <w:b/>
          <w:color w:val="auto"/>
          <w:sz w:val="28"/>
          <w:szCs w:val="28"/>
          <w:lang w:val="de-DE"/>
        </w:rPr>
      </w:pPr>
      <w:bookmarkStart w:id="70" w:name="_Toc425364244"/>
      <w:bookmarkStart w:id="71" w:name="_Toc142383013"/>
      <w:r w:rsidRPr="00CA51EB">
        <w:rPr>
          <w:rFonts w:ascii="Times New Roman" w:hAnsi="Times New Roman" w:cs="Times New Roman"/>
          <w:b/>
          <w:color w:val="auto"/>
          <w:sz w:val="28"/>
          <w:szCs w:val="28"/>
          <w:lang w:val="de-DE"/>
        </w:rPr>
        <w:t>LEKTION 8. OBJEKTORIENTIERTES PROGRAMMIEREN</w:t>
      </w:r>
      <w:bookmarkEnd w:id="70"/>
      <w:bookmarkEnd w:id="71"/>
    </w:p>
    <w:p w14:paraId="47E305AE" w14:textId="77777777" w:rsidR="0087631D" w:rsidRPr="00CA51EB" w:rsidRDefault="0087631D" w:rsidP="0087631D">
      <w:pPr>
        <w:pStyle w:val="1"/>
        <w:spacing w:before="0" w:line="240" w:lineRule="auto"/>
        <w:jc w:val="center"/>
        <w:rPr>
          <w:rFonts w:ascii="Times New Roman" w:hAnsi="Times New Roman" w:cs="Times New Roman"/>
          <w:color w:val="auto"/>
          <w:sz w:val="28"/>
          <w:szCs w:val="28"/>
          <w:lang w:val="de-DE"/>
        </w:rPr>
      </w:pPr>
    </w:p>
    <w:tbl>
      <w:tblPr>
        <w:tblStyle w:val="a6"/>
        <w:tblW w:w="9634" w:type="dxa"/>
        <w:tblLook w:val="04A0" w:firstRow="1" w:lastRow="0" w:firstColumn="1" w:lastColumn="0" w:noHBand="0" w:noVBand="1"/>
      </w:tblPr>
      <w:tblGrid>
        <w:gridCol w:w="9634"/>
      </w:tblGrid>
      <w:tr w:rsidR="0087631D" w:rsidRPr="00365E70" w14:paraId="6EDF3225" w14:textId="77777777" w:rsidTr="00814C63">
        <w:tc>
          <w:tcPr>
            <w:tcW w:w="9634" w:type="dxa"/>
          </w:tcPr>
          <w:p w14:paraId="6B5DBB33" w14:textId="77777777" w:rsidR="0087631D" w:rsidRPr="00CA51EB" w:rsidRDefault="0087631D" w:rsidP="00481C41">
            <w:pPr>
              <w:spacing w:after="0" w:line="240" w:lineRule="auto"/>
              <w:rPr>
                <w:rFonts w:ascii="Times New Roman" w:hAnsi="Times New Roman" w:cs="Times New Roman"/>
                <w:sz w:val="28"/>
                <w:szCs w:val="28"/>
                <w:lang w:val="de-DE"/>
              </w:rPr>
            </w:pPr>
            <w:r w:rsidRPr="00CA51EB">
              <w:rPr>
                <w:rFonts w:ascii="Times New Roman" w:hAnsi="Times New Roman" w:cs="Times New Roman"/>
                <w:b/>
                <w:sz w:val="28"/>
                <w:szCs w:val="28"/>
                <w:lang w:val="de-DE"/>
              </w:rPr>
              <w:t>Text 1.</w:t>
            </w:r>
            <w:r w:rsidRPr="00CA51EB">
              <w:rPr>
                <w:rFonts w:ascii="Times New Roman" w:hAnsi="Times New Roman" w:cs="Times New Roman"/>
                <w:sz w:val="28"/>
                <w:szCs w:val="28"/>
                <w:lang w:val="de-DE"/>
              </w:rPr>
              <w:t xml:space="preserve"> Objektorientiertes Programmieren. Grundlagen. Objekte und Klassen</w:t>
            </w:r>
          </w:p>
          <w:p w14:paraId="05E38F50" w14:textId="77777777" w:rsidR="0087631D" w:rsidRPr="00CA51EB" w:rsidRDefault="0087631D" w:rsidP="00481C41">
            <w:pPr>
              <w:spacing w:after="0" w:line="240" w:lineRule="auto"/>
              <w:rPr>
                <w:rFonts w:ascii="Times New Roman" w:hAnsi="Times New Roman" w:cs="Times New Roman"/>
                <w:sz w:val="28"/>
                <w:szCs w:val="28"/>
                <w:lang w:val="de-DE"/>
              </w:rPr>
            </w:pPr>
            <w:r w:rsidRPr="00CA51EB">
              <w:rPr>
                <w:rFonts w:ascii="Times New Roman" w:hAnsi="Times New Roman" w:cs="Times New Roman"/>
                <w:b/>
                <w:sz w:val="28"/>
                <w:szCs w:val="28"/>
                <w:lang w:val="de-DE"/>
              </w:rPr>
              <w:t>Text 2.</w:t>
            </w:r>
            <w:r w:rsidRPr="00CA51EB">
              <w:rPr>
                <w:rFonts w:ascii="Times New Roman" w:hAnsi="Times New Roman" w:cs="Times New Roman"/>
                <w:sz w:val="28"/>
                <w:szCs w:val="28"/>
                <w:lang w:val="de-DE"/>
              </w:rPr>
              <w:t xml:space="preserve"> Objektorientierte Programmiersprachen. Anforderungen</w:t>
            </w:r>
          </w:p>
          <w:p w14:paraId="05FDA63D" w14:textId="77777777" w:rsidR="0087631D" w:rsidRPr="00CA51EB" w:rsidRDefault="0087631D" w:rsidP="00481C41">
            <w:pPr>
              <w:spacing w:after="0" w:line="240" w:lineRule="auto"/>
              <w:rPr>
                <w:rFonts w:ascii="Times New Roman" w:hAnsi="Times New Roman" w:cs="Times New Roman"/>
                <w:sz w:val="28"/>
                <w:szCs w:val="28"/>
                <w:lang w:val="de-DE"/>
              </w:rPr>
            </w:pPr>
            <w:r w:rsidRPr="00CA51EB">
              <w:rPr>
                <w:rFonts w:ascii="Times New Roman" w:hAnsi="Times New Roman" w:cs="Times New Roman"/>
                <w:b/>
                <w:sz w:val="28"/>
                <w:szCs w:val="28"/>
                <w:lang w:val="de-DE"/>
              </w:rPr>
              <w:t>Text 3.</w:t>
            </w:r>
            <w:r w:rsidRPr="00CA51EB">
              <w:rPr>
                <w:rFonts w:ascii="Times New Roman" w:hAnsi="Times New Roman" w:cs="Times New Roman"/>
                <w:sz w:val="28"/>
                <w:szCs w:val="28"/>
                <w:lang w:val="de-DE"/>
              </w:rPr>
              <w:t xml:space="preserve"> Java ist für Blinde schwer zu entziffern</w:t>
            </w:r>
          </w:p>
        </w:tc>
      </w:tr>
    </w:tbl>
    <w:p w14:paraId="0393BA4B" w14:textId="77777777" w:rsidR="0087631D" w:rsidRPr="00CA51EB" w:rsidRDefault="0087631D" w:rsidP="0087631D">
      <w:pPr>
        <w:pStyle w:val="1"/>
        <w:spacing w:before="0" w:line="240" w:lineRule="auto"/>
        <w:jc w:val="center"/>
        <w:rPr>
          <w:rFonts w:ascii="Times New Roman" w:hAnsi="Times New Roman" w:cs="Times New Roman"/>
          <w:color w:val="auto"/>
          <w:sz w:val="28"/>
          <w:szCs w:val="28"/>
          <w:lang w:val="de-DE"/>
        </w:rPr>
      </w:pPr>
    </w:p>
    <w:p w14:paraId="555E84AB" w14:textId="77777777" w:rsidR="0087631D" w:rsidRPr="00814C63" w:rsidRDefault="0087631D" w:rsidP="00814C63">
      <w:pPr>
        <w:pStyle w:val="2"/>
        <w:spacing w:before="0"/>
        <w:jc w:val="center"/>
        <w:rPr>
          <w:rFonts w:ascii="Times New Roman" w:hAnsi="Times New Roman" w:cs="Times New Roman"/>
          <w:b/>
          <w:i/>
          <w:color w:val="auto"/>
          <w:sz w:val="28"/>
          <w:lang w:val="de-DE"/>
        </w:rPr>
      </w:pPr>
      <w:bookmarkStart w:id="72" w:name="_Toc425364245"/>
      <w:bookmarkStart w:id="73" w:name="_Toc142383014"/>
      <w:r w:rsidRPr="00814C63">
        <w:rPr>
          <w:rFonts w:ascii="Times New Roman" w:hAnsi="Times New Roman" w:cs="Times New Roman"/>
          <w:b/>
          <w:color w:val="auto"/>
          <w:sz w:val="28"/>
          <w:lang w:val="de-DE"/>
        </w:rPr>
        <w:t>Text 1. Objektorientiertes Programmieren. Grundlagen. Objekte und Klassen</w:t>
      </w:r>
      <w:bookmarkEnd w:id="72"/>
      <w:bookmarkEnd w:id="73"/>
    </w:p>
    <w:p w14:paraId="26148185" w14:textId="77777777" w:rsidR="0087631D" w:rsidRPr="00CA51EB" w:rsidRDefault="0087631D" w:rsidP="0087631D">
      <w:pPr>
        <w:spacing w:after="0" w:line="240" w:lineRule="auto"/>
        <w:ind w:firstLine="709"/>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Die objektorientierte Programmierung (kurz OOP) ist ein auf dem Konzept der Objektorientierung basierendes Programmierparadigma. Die Grundidee besteht darin, die Architektur einer Software an den Grundstrukturen desjenigen Bereichs der Wirklichkeit auszurichten, der die gegebene Anwendung betrifft. Ein Modell dieser Strukturen wird in der Entwurfsphase aufgestellt. Es enthält Informationen über die auftretenden Objekte und deren Abstraktionen, ihre Typen. Die Umsetzung dieser Denkweise erfordert die Einführung verschiedener Konzepte, insbesondere Klassen, Vererbung, Polymorphie und spätes Binden.</w:t>
      </w:r>
    </w:p>
    <w:p w14:paraId="7BB98648" w14:textId="77777777" w:rsidR="0087631D" w:rsidRPr="00CA51EB" w:rsidRDefault="0087631D" w:rsidP="0087631D">
      <w:pPr>
        <w:spacing w:after="0" w:line="240" w:lineRule="auto"/>
        <w:ind w:firstLine="709"/>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In der Informationstechnik bezeichnet der Begriff Objekt einen Gegenstand, welcher folgende Merkmale aufweist:</w:t>
      </w:r>
    </w:p>
    <w:p w14:paraId="1761767D" w14:textId="77777777" w:rsidR="0087631D" w:rsidRPr="00CA51EB" w:rsidRDefault="0087631D" w:rsidP="0087631D">
      <w:pPr>
        <w:pStyle w:val="a5"/>
        <w:numPr>
          <w:ilvl w:val="0"/>
          <w:numId w:val="157"/>
        </w:numPr>
        <w:tabs>
          <w:tab w:val="left" w:pos="426"/>
          <w:tab w:val="left" w:pos="993"/>
        </w:tabs>
        <w:spacing w:after="0" w:line="240" w:lineRule="auto"/>
        <w:ind w:left="0" w:firstLine="709"/>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Einem Objekt ist eine eindeutige Identifikation - meist ein Name zugeordnet, über welches von anderen Objekten angesprochen werden kann. Die Identifikation wird auch als Schlüsselattribut bezeichnet.</w:t>
      </w:r>
    </w:p>
    <w:p w14:paraId="110B567B" w14:textId="77777777" w:rsidR="0087631D" w:rsidRPr="00CA51EB" w:rsidRDefault="0087631D" w:rsidP="0087631D">
      <w:pPr>
        <w:pStyle w:val="a5"/>
        <w:numPr>
          <w:ilvl w:val="0"/>
          <w:numId w:val="157"/>
        </w:numPr>
        <w:tabs>
          <w:tab w:val="left" w:pos="426"/>
          <w:tab w:val="left" w:pos="993"/>
        </w:tabs>
        <w:spacing w:after="0" w:line="240" w:lineRule="auto"/>
        <w:ind w:left="0" w:firstLine="709"/>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Ein Objekt verfügt über Eigenschaften, welche durch Attribute definiert sind. Die aktuellen Attributwerte kennzeichnen den jeweiligen Zustand des Objekts.</w:t>
      </w:r>
    </w:p>
    <w:p w14:paraId="7B016194" w14:textId="77777777" w:rsidR="0087631D" w:rsidRPr="00CA51EB" w:rsidRDefault="0087631D" w:rsidP="0087631D">
      <w:pPr>
        <w:pStyle w:val="a5"/>
        <w:numPr>
          <w:ilvl w:val="0"/>
          <w:numId w:val="157"/>
        </w:numPr>
        <w:tabs>
          <w:tab w:val="left" w:pos="426"/>
          <w:tab w:val="left" w:pos="993"/>
        </w:tabs>
        <w:spacing w:after="0" w:line="240" w:lineRule="auto"/>
        <w:ind w:left="0" w:firstLine="709"/>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Ein Objekt ist zu Handlungen fähig. Solche Handlungen werden durch Methoden (Handlungsanweisungen) beschrieben und in bestimmten Situationen ausgelöst.</w:t>
      </w:r>
    </w:p>
    <w:p w14:paraId="7F09741B" w14:textId="77777777" w:rsidR="0087631D" w:rsidRPr="00CA51EB" w:rsidRDefault="0087631D" w:rsidP="0087631D">
      <w:pPr>
        <w:pStyle w:val="a5"/>
        <w:numPr>
          <w:ilvl w:val="0"/>
          <w:numId w:val="157"/>
        </w:numPr>
        <w:tabs>
          <w:tab w:val="left" w:pos="426"/>
          <w:tab w:val="left" w:pos="993"/>
        </w:tabs>
        <w:spacing w:after="0" w:line="240" w:lineRule="auto"/>
        <w:ind w:left="0" w:firstLine="709"/>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Die Kommunikation mit einem Objekt geschieht mittels Nachrichten über eine genau definierte Schnittstelle. Eine bei Eintreffen einer Nachricht angewandte Methode kann u. a. dazu dienen, Werte ausgewählter Attribute zu lesen oder zu ändern.</w:t>
      </w:r>
    </w:p>
    <w:p w14:paraId="28B82E11" w14:textId="77777777" w:rsidR="0087631D" w:rsidRPr="00CA51EB" w:rsidRDefault="0087631D" w:rsidP="0087631D">
      <w:pPr>
        <w:pStyle w:val="a5"/>
        <w:numPr>
          <w:ilvl w:val="0"/>
          <w:numId w:val="157"/>
        </w:numPr>
        <w:tabs>
          <w:tab w:val="left" w:pos="426"/>
          <w:tab w:val="left" w:pos="993"/>
        </w:tabs>
        <w:spacing w:after="0" w:line="240" w:lineRule="auto"/>
        <w:ind w:left="0" w:firstLine="709"/>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Ein Objekt ist eine Black Box, d. h. das Innere des Objekts (Methoden, lokale Attribute) ist nicht sichtbar, sondern transparent.</w:t>
      </w:r>
    </w:p>
    <w:p w14:paraId="3CCBF833" w14:textId="77777777" w:rsidR="0087631D" w:rsidRPr="00CA51EB" w:rsidRDefault="0087631D" w:rsidP="0087631D">
      <w:pPr>
        <w:spacing w:after="0" w:line="240" w:lineRule="auto"/>
        <w:ind w:firstLine="709"/>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Objekte mit gleichen Merkmalen bilden eine Klasse. Auch Klassen ist eine eindeutige Identifikation zugeordnet. Umgekehrt bezeichnet man ein Objekt mit konkreten Merkmalsausprägungen als Instanz der zugehörigen Klasse; die Begriffe Instanz und Objekt sind äquivalent. </w:t>
      </w:r>
    </w:p>
    <w:p w14:paraId="77FD94F1" w14:textId="77777777" w:rsidR="0087631D" w:rsidRPr="00CA51EB" w:rsidRDefault="0087631D" w:rsidP="0087631D">
      <w:pPr>
        <w:spacing w:after="0" w:line="240" w:lineRule="auto"/>
        <w:ind w:firstLine="709"/>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Bei objektorientierten Betrachtungen differenziert man zwischen semantischen und dynamischen Beziehungen.</w:t>
      </w:r>
    </w:p>
    <w:p w14:paraId="5647C847" w14:textId="77777777" w:rsidR="0087631D" w:rsidRPr="00CA51EB" w:rsidRDefault="0087631D" w:rsidP="0087631D">
      <w:pPr>
        <w:spacing w:after="0" w:line="240" w:lineRule="auto"/>
        <w:ind w:firstLine="709"/>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Semantische Beziehungen beschreiben statische Zusammenhänge gemäß der Entity-Relationship-Methode (Assoziation, Komposition, Taxonomie, Agglomeration…). So können Objekte etwa wiederum aus anderen Objekten bestehen. Dynamische Beziehungen definieren den Nachrichtenaustausch zwischen Objekten über Schnittstellen; sie beschreiben, welche Methoden ein angesprochenes Objekt kennt und welche Informationen mit ihm ausgetauscht werden können.</w:t>
      </w:r>
    </w:p>
    <w:p w14:paraId="1ADB26D5" w14:textId="77777777" w:rsidR="0087631D" w:rsidRPr="00CA51EB" w:rsidRDefault="0087631D" w:rsidP="0087631D">
      <w:pPr>
        <w:spacing w:after="0" w:line="240" w:lineRule="auto"/>
        <w:ind w:firstLine="709"/>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Hier ist u. a. der Begriff des Information Hiding von Bedeutung: Ein Objekt gibt i. Allg. nicht alle ihm bekannten Daten aus.</w:t>
      </w:r>
    </w:p>
    <w:p w14:paraId="646D8774" w14:textId="77777777" w:rsidR="0087631D" w:rsidRPr="00CA51EB" w:rsidRDefault="0087631D" w:rsidP="0087631D">
      <w:pPr>
        <w:spacing w:after="0" w:line="240" w:lineRule="auto"/>
        <w:ind w:firstLine="709"/>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Im Vergleich mit anderen Programmiermethoden verwendet die objektorientierte Programmierung neue, andere Begriffe.</w:t>
      </w:r>
    </w:p>
    <w:p w14:paraId="58F25152" w14:textId="77777777" w:rsidR="0087631D" w:rsidRPr="00CA51EB" w:rsidRDefault="0087631D" w:rsidP="0087631D">
      <w:pPr>
        <w:spacing w:after="0" w:line="240" w:lineRule="auto"/>
        <w:ind w:firstLine="709"/>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lastRenderedPageBreak/>
        <w:t>Die einzelnen Bausteine, aus denen ein objektorientiertes Programm während seiner Abarbeitung besteht, werden als Objekte bezeichnet. Die Objekte werden dabei in der Regel auf Basis der folgenden Paradigmen konzipiert:</w:t>
      </w:r>
    </w:p>
    <w:p w14:paraId="63268B02" w14:textId="77777777" w:rsidR="0087631D" w:rsidRPr="00CA51EB" w:rsidRDefault="0087631D" w:rsidP="0087631D">
      <w:pPr>
        <w:spacing w:after="0" w:line="240" w:lineRule="auto"/>
        <w:ind w:firstLine="709"/>
        <w:jc w:val="both"/>
        <w:rPr>
          <w:rFonts w:ascii="Times New Roman" w:hAnsi="Times New Roman" w:cs="Times New Roman"/>
          <w:bCs/>
          <w:sz w:val="28"/>
          <w:szCs w:val="28"/>
          <w:lang w:val="de-DE"/>
        </w:rPr>
      </w:pPr>
      <w:r w:rsidRPr="00CA51EB">
        <w:rPr>
          <w:rFonts w:ascii="Times New Roman" w:hAnsi="Times New Roman" w:cs="Times New Roman"/>
          <w:b/>
          <w:bCs/>
          <w:sz w:val="28"/>
          <w:szCs w:val="28"/>
          <w:lang w:val="de-DE"/>
        </w:rPr>
        <w:t>Abstraktion</w:t>
      </w:r>
    </w:p>
    <w:p w14:paraId="58AFABDC" w14:textId="77777777" w:rsidR="0087631D" w:rsidRPr="00CA51EB" w:rsidRDefault="0087631D" w:rsidP="0087631D">
      <w:pPr>
        <w:spacing w:after="0" w:line="240" w:lineRule="auto"/>
        <w:ind w:firstLine="709"/>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Jedes Objekt im System kann als ein abstraktes Modell eines Akteurs betrachtet werden, der Aufträge erledigen, seinen Zustand berichten und ändern und mit den anderen Objekten im System kommunizieren kann, ohne offenlegen zu müssen, wie diese Fähigkeiten implementiert sind. Solche Abstraktionen sind entweder Klassen (in der klassenbasierten Objektorientierung) oder Prototypen (in der prototypbasierten Programmierung). </w:t>
      </w:r>
    </w:p>
    <w:p w14:paraId="6660F27B" w14:textId="77777777" w:rsidR="0087631D" w:rsidRPr="00CA51EB" w:rsidRDefault="0087631D" w:rsidP="0087631D">
      <w:pPr>
        <w:spacing w:after="0" w:line="240" w:lineRule="auto"/>
        <w:ind w:firstLine="709"/>
        <w:jc w:val="both"/>
        <w:rPr>
          <w:rFonts w:ascii="Times New Roman" w:hAnsi="Times New Roman" w:cs="Times New Roman"/>
          <w:bCs/>
          <w:sz w:val="28"/>
          <w:szCs w:val="28"/>
          <w:lang w:val="de-DE"/>
        </w:rPr>
      </w:pPr>
      <w:r w:rsidRPr="00CA51EB">
        <w:rPr>
          <w:rFonts w:ascii="Times New Roman" w:hAnsi="Times New Roman" w:cs="Times New Roman"/>
          <w:b/>
          <w:bCs/>
          <w:sz w:val="28"/>
          <w:szCs w:val="28"/>
          <w:lang w:val="de-DE"/>
        </w:rPr>
        <w:t>Klasse</w:t>
      </w:r>
    </w:p>
    <w:p w14:paraId="3043578A" w14:textId="77777777" w:rsidR="0087631D" w:rsidRPr="00CA51EB" w:rsidRDefault="0087631D" w:rsidP="0087631D">
      <w:pPr>
        <w:spacing w:after="0" w:line="240" w:lineRule="auto"/>
        <w:ind w:firstLine="709"/>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Die Datenstruktur eines Objekts wird durch die Attribute (auch Eigenschaften) seiner Klassendefinition festgelegt. Das Verhalten des Objekts wird von den Methoden der Klasse bestimmt. Klassen können von anderen Klassen abgeleitet werden (Vererbung). Dabei erbt die Klasse die Datenstruktur (Attribute) und die Methoden von der vererbenden Klasse (Basisklasse).</w:t>
      </w:r>
    </w:p>
    <w:p w14:paraId="22821077" w14:textId="77777777" w:rsidR="0087631D" w:rsidRPr="00CA51EB" w:rsidRDefault="0087631D" w:rsidP="0087631D">
      <w:pPr>
        <w:spacing w:after="0" w:line="240" w:lineRule="auto"/>
        <w:ind w:firstLine="709"/>
        <w:jc w:val="both"/>
        <w:rPr>
          <w:rFonts w:ascii="Times New Roman" w:hAnsi="Times New Roman" w:cs="Times New Roman"/>
          <w:bCs/>
          <w:sz w:val="28"/>
          <w:szCs w:val="28"/>
          <w:lang w:val="de-DE"/>
        </w:rPr>
      </w:pPr>
      <w:r w:rsidRPr="00CA51EB">
        <w:rPr>
          <w:rFonts w:ascii="Times New Roman" w:hAnsi="Times New Roman" w:cs="Times New Roman"/>
          <w:b/>
          <w:bCs/>
          <w:sz w:val="28"/>
          <w:szCs w:val="28"/>
          <w:lang w:val="de-DE"/>
        </w:rPr>
        <w:t>Prototyp</w:t>
      </w:r>
    </w:p>
    <w:p w14:paraId="72BE7C12" w14:textId="77777777" w:rsidR="0087631D" w:rsidRPr="00CA51EB" w:rsidRDefault="0087631D" w:rsidP="0087631D">
      <w:pPr>
        <w:spacing w:after="0" w:line="240" w:lineRule="auto"/>
        <w:ind w:firstLine="709"/>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Objekte werden durch das Klonen bereits existierender Objekte erzeugt und können anderen Objekten als Prototypen dienen und damit ihre eigenen Methoden zur Wiederverwendung zur Verfügung stellen, wobei die neuen Objekte nur die Unterschiede zu ihrem Prototyp definieren müssen. Änderungen am Prototyp werden dynamisch auch an den von ihm abgeleiteten Objekten wirksam.</w:t>
      </w:r>
    </w:p>
    <w:p w14:paraId="10AAAC63" w14:textId="77777777" w:rsidR="0087631D" w:rsidRPr="00CA51EB" w:rsidRDefault="0087631D" w:rsidP="0087631D">
      <w:pPr>
        <w:spacing w:after="0" w:line="240" w:lineRule="auto"/>
        <w:ind w:firstLine="709"/>
        <w:jc w:val="both"/>
        <w:rPr>
          <w:rFonts w:ascii="Times New Roman" w:hAnsi="Times New Roman" w:cs="Times New Roman"/>
          <w:bCs/>
          <w:sz w:val="28"/>
          <w:szCs w:val="28"/>
          <w:lang w:val="de-DE"/>
        </w:rPr>
      </w:pPr>
      <w:r w:rsidRPr="00CA51EB">
        <w:rPr>
          <w:rFonts w:ascii="Times New Roman" w:hAnsi="Times New Roman" w:cs="Times New Roman"/>
          <w:b/>
          <w:bCs/>
          <w:sz w:val="28"/>
          <w:szCs w:val="28"/>
          <w:lang w:val="de-DE"/>
        </w:rPr>
        <w:t>Datenkapselung</w:t>
      </w:r>
    </w:p>
    <w:p w14:paraId="7EA41087" w14:textId="77777777" w:rsidR="0087631D" w:rsidRPr="00CA51EB" w:rsidRDefault="0087631D" w:rsidP="0087631D">
      <w:pPr>
        <w:spacing w:after="0" w:line="240" w:lineRule="auto"/>
        <w:ind w:firstLine="709"/>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Als Datenkapselung bezeichnet man in der Programmierung das Verbergen von Implementierungsdetails. Auf die interne Datenstruktur kann nicht direkt zugegriffen werden, sondern nur über definierte Schnittstellen. Objekte können den internen Zustand anderer Objekte nicht in unerwarteter Weise lesen oder ändern. Ein Objekt hat eine Schnittstelle, die darüber bestimmt, auf welche Weise mit dem Objekt interagiert werden kann. Dies verhindert das Umgehen von Invarianten des Programms.</w:t>
      </w:r>
      <w:r w:rsidRPr="00CA51EB" w:rsidDel="00C0368F">
        <w:rPr>
          <w:rFonts w:ascii="Times New Roman" w:hAnsi="Times New Roman" w:cs="Times New Roman"/>
          <w:bCs/>
          <w:sz w:val="28"/>
          <w:szCs w:val="28"/>
          <w:lang w:val="de-DE"/>
        </w:rPr>
        <w:t xml:space="preserve"> </w:t>
      </w:r>
    </w:p>
    <w:p w14:paraId="771AFE94" w14:textId="77777777" w:rsidR="0087631D" w:rsidRPr="00CA51EB" w:rsidRDefault="0087631D" w:rsidP="0087631D">
      <w:pPr>
        <w:spacing w:after="0" w:line="240" w:lineRule="auto"/>
        <w:ind w:firstLine="709"/>
        <w:jc w:val="both"/>
        <w:rPr>
          <w:rFonts w:ascii="Times New Roman" w:hAnsi="Times New Roman" w:cs="Times New Roman"/>
          <w:bCs/>
          <w:sz w:val="28"/>
          <w:szCs w:val="28"/>
          <w:lang w:val="de-DE"/>
        </w:rPr>
      </w:pPr>
      <w:r w:rsidRPr="00CA51EB">
        <w:rPr>
          <w:rFonts w:ascii="Times New Roman" w:hAnsi="Times New Roman" w:cs="Times New Roman"/>
          <w:b/>
          <w:bCs/>
          <w:sz w:val="28"/>
          <w:szCs w:val="28"/>
          <w:lang w:val="de-DE"/>
        </w:rPr>
        <w:t>Feedback</w:t>
      </w:r>
    </w:p>
    <w:p w14:paraId="61A57790" w14:textId="77777777" w:rsidR="0087631D" w:rsidRPr="00CA51EB" w:rsidRDefault="0087631D" w:rsidP="0087631D">
      <w:pPr>
        <w:spacing w:after="0" w:line="240" w:lineRule="auto"/>
        <w:ind w:firstLine="709"/>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Verschiedene Objekte kommunizieren über einen Nachricht-Antwort-Mechanismus, der zu Veränderungen in den Objekten führt und neue Nachrichtenaufrufe erzeugt. Dafür steht die Kopplung als Index für den Grad des Feedbacks.</w:t>
      </w:r>
    </w:p>
    <w:p w14:paraId="23E8BCA3" w14:textId="77777777" w:rsidR="0087631D" w:rsidRPr="00CA51EB" w:rsidRDefault="0087631D" w:rsidP="0087631D">
      <w:pPr>
        <w:spacing w:after="0" w:line="240" w:lineRule="auto"/>
        <w:ind w:firstLine="709"/>
        <w:jc w:val="both"/>
        <w:rPr>
          <w:rFonts w:ascii="Times New Roman" w:hAnsi="Times New Roman" w:cs="Times New Roman"/>
          <w:bCs/>
          <w:sz w:val="28"/>
          <w:szCs w:val="28"/>
          <w:lang w:val="de-DE"/>
        </w:rPr>
      </w:pPr>
      <w:r w:rsidRPr="00CA51EB">
        <w:rPr>
          <w:rFonts w:ascii="Times New Roman" w:hAnsi="Times New Roman" w:cs="Times New Roman"/>
          <w:b/>
          <w:bCs/>
          <w:sz w:val="28"/>
          <w:szCs w:val="28"/>
          <w:lang w:val="de-DE"/>
        </w:rPr>
        <w:t>Persistenz</w:t>
      </w:r>
    </w:p>
    <w:p w14:paraId="32996D37" w14:textId="77777777" w:rsidR="0087631D" w:rsidRPr="00CA51EB" w:rsidRDefault="0087631D" w:rsidP="0087631D">
      <w:pPr>
        <w:spacing w:after="0" w:line="240" w:lineRule="auto"/>
        <w:ind w:firstLine="709"/>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Objektvariablen existieren, solange die Objekte vorhanden sind und „verfallen“ nicht nach Abarbeitung einer Methode.</w:t>
      </w:r>
    </w:p>
    <w:p w14:paraId="42FFB311" w14:textId="77777777" w:rsidR="0087631D" w:rsidRPr="00CA51EB" w:rsidRDefault="0087631D" w:rsidP="0087631D">
      <w:pPr>
        <w:spacing w:after="0" w:line="240" w:lineRule="auto"/>
        <w:ind w:firstLine="709"/>
        <w:jc w:val="both"/>
        <w:rPr>
          <w:rFonts w:ascii="Times New Roman" w:hAnsi="Times New Roman" w:cs="Times New Roman"/>
          <w:bCs/>
          <w:sz w:val="28"/>
          <w:szCs w:val="28"/>
          <w:lang w:val="de-DE"/>
        </w:rPr>
      </w:pPr>
      <w:r w:rsidRPr="00CA51EB">
        <w:rPr>
          <w:rFonts w:ascii="Times New Roman" w:hAnsi="Times New Roman" w:cs="Times New Roman"/>
          <w:b/>
          <w:bCs/>
          <w:sz w:val="28"/>
          <w:szCs w:val="28"/>
          <w:lang w:val="de-DE"/>
        </w:rPr>
        <w:t>Polymorphie</w:t>
      </w:r>
    </w:p>
    <w:p w14:paraId="66857614" w14:textId="77777777" w:rsidR="0087631D" w:rsidRPr="00CA51EB" w:rsidRDefault="0087631D" w:rsidP="0087631D">
      <w:pPr>
        <w:spacing w:after="0" w:line="240" w:lineRule="auto"/>
        <w:ind w:firstLine="709"/>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Fähigkeit eines Bezeichners, abhängig von seiner Verwendung unterschiedliche Datentypen anzunehmen. Verschiedene Objekte können auf die gleiche Nachricht unterschiedlich reagieren. Wird die Zuordnung einer Nachricht zur Reaktion auf die Nachricht erst zur Laufzeit aufgelöst, wird </w:t>
      </w:r>
      <w:proofErr w:type="gramStart"/>
      <w:r w:rsidRPr="00CA51EB">
        <w:rPr>
          <w:rFonts w:ascii="Times New Roman" w:hAnsi="Times New Roman" w:cs="Times New Roman"/>
          <w:bCs/>
          <w:sz w:val="28"/>
          <w:szCs w:val="28"/>
          <w:lang w:val="de-DE"/>
        </w:rPr>
        <w:t>dies</w:t>
      </w:r>
      <w:proofErr w:type="gramEnd"/>
      <w:r w:rsidRPr="00CA51EB">
        <w:rPr>
          <w:rFonts w:ascii="Times New Roman" w:hAnsi="Times New Roman" w:cs="Times New Roman"/>
          <w:bCs/>
          <w:sz w:val="28"/>
          <w:szCs w:val="28"/>
          <w:lang w:val="de-DE"/>
        </w:rPr>
        <w:t xml:space="preserve"> auch späte Bindung genannt.</w:t>
      </w:r>
    </w:p>
    <w:p w14:paraId="290FD47A" w14:textId="77777777" w:rsidR="0087631D" w:rsidRPr="00CA51EB" w:rsidRDefault="0087631D" w:rsidP="0087631D">
      <w:pPr>
        <w:spacing w:after="0" w:line="240" w:lineRule="auto"/>
        <w:ind w:firstLine="709"/>
        <w:jc w:val="both"/>
        <w:rPr>
          <w:rFonts w:ascii="Times New Roman" w:hAnsi="Times New Roman" w:cs="Times New Roman"/>
          <w:bCs/>
          <w:sz w:val="28"/>
          <w:szCs w:val="28"/>
          <w:lang w:val="de-DE"/>
        </w:rPr>
      </w:pPr>
      <w:r w:rsidRPr="00CA51EB">
        <w:rPr>
          <w:rFonts w:ascii="Times New Roman" w:hAnsi="Times New Roman" w:cs="Times New Roman"/>
          <w:b/>
          <w:bCs/>
          <w:sz w:val="28"/>
          <w:szCs w:val="28"/>
          <w:lang w:val="de-DE"/>
        </w:rPr>
        <w:lastRenderedPageBreak/>
        <w:t>Vererbung</w:t>
      </w:r>
    </w:p>
    <w:p w14:paraId="5F5725C8" w14:textId="77777777" w:rsidR="0087631D" w:rsidRPr="00CA51EB" w:rsidRDefault="0087631D" w:rsidP="0087631D">
      <w:pPr>
        <w:spacing w:after="0" w:line="240" w:lineRule="auto"/>
        <w:ind w:firstLine="709"/>
        <w:jc w:val="both"/>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Vererbung heißt vereinfacht, dass eine abgeleitete Klasse die Methoden und Attribute der Basisklasse ebenfalls besitzt, also „erbt“. Somit kann die abgeleitete Klasse auch darauf zugreifen. Neue Arten von Objekten können auf der Basis bereits vorhandener Objektdefinitionen festgelegt werden. Es können neue Bestandteile hinzugenommen werden oder vorhandene überlagert werden.</w:t>
      </w:r>
      <w:r w:rsidRPr="00CA51EB" w:rsidDel="00C0368F">
        <w:rPr>
          <w:rFonts w:ascii="Times New Roman" w:hAnsi="Times New Roman" w:cs="Times New Roman"/>
          <w:bCs/>
          <w:sz w:val="28"/>
          <w:szCs w:val="28"/>
          <w:lang w:val="de-DE"/>
        </w:rPr>
        <w:t xml:space="preserve"> </w:t>
      </w:r>
    </w:p>
    <w:p w14:paraId="2D516537" w14:textId="77777777" w:rsidR="0087631D" w:rsidRPr="00CA51EB" w:rsidRDefault="0087631D" w:rsidP="0087631D">
      <w:pPr>
        <w:spacing w:after="0" w:line="240" w:lineRule="auto"/>
        <w:rPr>
          <w:rFonts w:ascii="Times New Roman" w:hAnsi="Times New Roman" w:cs="Times New Roman"/>
          <w:b/>
          <w:bCs/>
          <w:sz w:val="28"/>
          <w:szCs w:val="28"/>
          <w:lang w:val="de-DE"/>
        </w:rPr>
      </w:pPr>
    </w:p>
    <w:p w14:paraId="26A4B69D" w14:textId="77777777" w:rsidR="0087631D" w:rsidRPr="00CA51EB" w:rsidRDefault="0087631D" w:rsidP="0087631D">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Wortschatz zum Text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5375"/>
      </w:tblGrid>
      <w:tr w:rsidR="00F166E1" w:rsidRPr="00CA51EB" w14:paraId="0FEF166F" w14:textId="77777777" w:rsidTr="00481C41">
        <w:tc>
          <w:tcPr>
            <w:tcW w:w="3969" w:type="dxa"/>
          </w:tcPr>
          <w:p w14:paraId="17FE7164" w14:textId="77777777" w:rsidR="00F166E1" w:rsidRPr="00CA51EB" w:rsidRDefault="00F166E1" w:rsidP="00F166E1">
            <w:pPr>
              <w:spacing w:after="0" w:line="240" w:lineRule="auto"/>
              <w:rPr>
                <w:rFonts w:ascii="Times New Roman" w:hAnsi="Times New Roman" w:cs="Times New Roman"/>
                <w:bCs/>
                <w:sz w:val="28"/>
                <w:szCs w:val="28"/>
              </w:rPr>
            </w:pPr>
            <w:r w:rsidRPr="00CA51EB">
              <w:rPr>
                <w:rFonts w:ascii="Times New Roman" w:hAnsi="Times New Roman" w:cs="Times New Roman"/>
                <w:bCs/>
                <w:sz w:val="28"/>
                <w:szCs w:val="28"/>
                <w:lang w:val="de-DE"/>
              </w:rPr>
              <w:t>Abstraktion</w:t>
            </w:r>
            <w:r w:rsidRPr="00CA51EB">
              <w:rPr>
                <w:rFonts w:ascii="Times New Roman" w:hAnsi="Times New Roman" w:cs="Times New Roman"/>
                <w:bCs/>
                <w:sz w:val="28"/>
                <w:szCs w:val="28"/>
              </w:rPr>
              <w:t xml:space="preserve"> f</w:t>
            </w:r>
            <w:r w:rsidRPr="00CA51EB">
              <w:rPr>
                <w:rFonts w:ascii="Times New Roman" w:hAnsi="Times New Roman" w:cs="Times New Roman"/>
                <w:bCs/>
                <w:sz w:val="28"/>
                <w:szCs w:val="28"/>
                <w:lang w:val="de-DE"/>
              </w:rPr>
              <w:t>,</w:t>
            </w:r>
            <w:r w:rsidRPr="00CA51EB">
              <w:rPr>
                <w:rFonts w:ascii="Times New Roman" w:hAnsi="Times New Roman" w:cs="Times New Roman"/>
                <w:bCs/>
                <w:sz w:val="28"/>
                <w:szCs w:val="28"/>
              </w:rPr>
              <w:t xml:space="preserve"> =, -en</w:t>
            </w:r>
          </w:p>
        </w:tc>
        <w:tc>
          <w:tcPr>
            <w:tcW w:w="5375" w:type="dxa"/>
          </w:tcPr>
          <w:p w14:paraId="1750C054" w14:textId="09E6B2FD" w:rsidR="00F166E1" w:rsidRPr="00F166E1" w:rsidRDefault="00F166E1" w:rsidP="00F166E1">
            <w:pPr>
              <w:spacing w:after="0" w:line="240" w:lineRule="auto"/>
              <w:rPr>
                <w:rFonts w:ascii="Times New Roman" w:hAnsi="Times New Roman" w:cs="Times New Roman"/>
                <w:bCs/>
                <w:sz w:val="28"/>
                <w:szCs w:val="28"/>
                <w:lang w:val="de-DE"/>
              </w:rPr>
            </w:pPr>
            <w:r w:rsidRPr="00F166E1">
              <w:rPr>
                <w:rFonts w:ascii="Times New Roman" w:hAnsi="Times New Roman" w:cs="Times New Roman"/>
                <w:bCs/>
                <w:sz w:val="28"/>
                <w:szCs w:val="28"/>
                <w:lang w:val="de-DE"/>
              </w:rPr>
              <w:t>абстракція</w:t>
            </w:r>
          </w:p>
        </w:tc>
      </w:tr>
      <w:tr w:rsidR="00F166E1" w:rsidRPr="00CA51EB" w14:paraId="2D7CDF39" w14:textId="77777777" w:rsidTr="00481C41">
        <w:tc>
          <w:tcPr>
            <w:tcW w:w="3969" w:type="dxa"/>
          </w:tcPr>
          <w:p w14:paraId="623C517A" w14:textId="77777777" w:rsidR="00F166E1" w:rsidRPr="00CA51EB" w:rsidRDefault="00F166E1" w:rsidP="00F166E1">
            <w:pPr>
              <w:spacing w:after="0" w:line="240" w:lineRule="auto"/>
              <w:rPr>
                <w:rFonts w:ascii="Times New Roman" w:hAnsi="Times New Roman" w:cs="Times New Roman"/>
                <w:b/>
                <w:bCs/>
                <w:sz w:val="28"/>
                <w:szCs w:val="28"/>
                <w:lang w:val="de-DE"/>
              </w:rPr>
            </w:pPr>
            <w:r w:rsidRPr="00CA51EB">
              <w:rPr>
                <w:rFonts w:ascii="Times New Roman" w:hAnsi="Times New Roman" w:cs="Times New Roman"/>
                <w:sz w:val="28"/>
                <w:szCs w:val="28"/>
                <w:lang w:val="de-DE"/>
              </w:rPr>
              <w:t>aufweisen</w:t>
            </w:r>
          </w:p>
        </w:tc>
        <w:tc>
          <w:tcPr>
            <w:tcW w:w="5375" w:type="dxa"/>
          </w:tcPr>
          <w:p w14:paraId="3F0E9527" w14:textId="630B2D26" w:rsidR="00F166E1" w:rsidRPr="00F166E1" w:rsidRDefault="00F166E1" w:rsidP="00F166E1">
            <w:pPr>
              <w:spacing w:after="0" w:line="240" w:lineRule="auto"/>
              <w:rPr>
                <w:rFonts w:ascii="Times New Roman" w:hAnsi="Times New Roman" w:cs="Times New Roman"/>
                <w:bCs/>
                <w:sz w:val="28"/>
                <w:szCs w:val="28"/>
                <w:lang w:val="de-DE"/>
              </w:rPr>
            </w:pPr>
            <w:r w:rsidRPr="00F166E1">
              <w:rPr>
                <w:rFonts w:ascii="Times New Roman" w:hAnsi="Times New Roman" w:cs="Times New Roman"/>
                <w:bCs/>
                <w:sz w:val="28"/>
                <w:szCs w:val="28"/>
                <w:lang w:val="de-DE"/>
              </w:rPr>
              <w:t>мати</w:t>
            </w:r>
          </w:p>
        </w:tc>
      </w:tr>
      <w:tr w:rsidR="00F166E1" w:rsidRPr="00CA51EB" w14:paraId="5AB3FBB0" w14:textId="77777777" w:rsidTr="00481C41">
        <w:tc>
          <w:tcPr>
            <w:tcW w:w="3969" w:type="dxa"/>
          </w:tcPr>
          <w:p w14:paraId="2A8C5052" w14:textId="77777777" w:rsidR="00F166E1" w:rsidRPr="00CA51EB" w:rsidRDefault="00F166E1" w:rsidP="00F166E1">
            <w:pPr>
              <w:spacing w:after="0" w:line="240" w:lineRule="auto"/>
              <w:rPr>
                <w:rFonts w:ascii="Times New Roman" w:hAnsi="Times New Roman" w:cs="Times New Roman"/>
                <w:b/>
                <w:bCs/>
                <w:sz w:val="28"/>
                <w:szCs w:val="28"/>
                <w:lang w:val="de-DE"/>
              </w:rPr>
            </w:pPr>
            <w:r w:rsidRPr="00CA51EB">
              <w:rPr>
                <w:rFonts w:ascii="Times New Roman" w:hAnsi="Times New Roman" w:cs="Times New Roman"/>
                <w:sz w:val="28"/>
                <w:szCs w:val="28"/>
                <w:lang w:val="de-DE"/>
              </w:rPr>
              <w:t>auslösen</w:t>
            </w:r>
          </w:p>
        </w:tc>
        <w:tc>
          <w:tcPr>
            <w:tcW w:w="5375" w:type="dxa"/>
          </w:tcPr>
          <w:p w14:paraId="63F21F9F" w14:textId="48949ED6" w:rsidR="00F166E1" w:rsidRPr="00F166E1" w:rsidRDefault="00F166E1" w:rsidP="00F166E1">
            <w:pPr>
              <w:spacing w:after="0" w:line="240" w:lineRule="auto"/>
              <w:rPr>
                <w:rFonts w:ascii="Times New Roman" w:hAnsi="Times New Roman" w:cs="Times New Roman"/>
                <w:bCs/>
                <w:sz w:val="28"/>
                <w:szCs w:val="28"/>
                <w:lang w:val="de-DE"/>
              </w:rPr>
            </w:pPr>
            <w:r w:rsidRPr="00F166E1">
              <w:rPr>
                <w:rFonts w:ascii="Times New Roman" w:hAnsi="Times New Roman" w:cs="Times New Roman"/>
                <w:bCs/>
                <w:sz w:val="28"/>
                <w:szCs w:val="28"/>
                <w:lang w:val="de-DE"/>
              </w:rPr>
              <w:t>викликати</w:t>
            </w:r>
          </w:p>
        </w:tc>
      </w:tr>
      <w:tr w:rsidR="00F166E1" w:rsidRPr="00CA51EB" w14:paraId="1EB59C9F" w14:textId="77777777" w:rsidTr="00481C41">
        <w:tc>
          <w:tcPr>
            <w:tcW w:w="3969" w:type="dxa"/>
          </w:tcPr>
          <w:p w14:paraId="45CB827A" w14:textId="77777777" w:rsidR="00F166E1" w:rsidRPr="00CA51EB" w:rsidRDefault="00F166E1" w:rsidP="00F166E1">
            <w:pPr>
              <w:spacing w:after="0" w:line="240" w:lineRule="auto"/>
              <w:rPr>
                <w:rFonts w:ascii="Times New Roman" w:hAnsi="Times New Roman" w:cs="Times New Roman"/>
                <w:bCs/>
                <w:sz w:val="28"/>
                <w:szCs w:val="28"/>
              </w:rPr>
            </w:pPr>
            <w:r w:rsidRPr="00CA51EB">
              <w:rPr>
                <w:rFonts w:ascii="Times New Roman" w:hAnsi="Times New Roman" w:cs="Times New Roman"/>
                <w:bCs/>
                <w:sz w:val="28"/>
                <w:szCs w:val="28"/>
                <w:lang w:val="de-DE"/>
              </w:rPr>
              <w:t>ausrichten an (Dat.)</w:t>
            </w:r>
          </w:p>
        </w:tc>
        <w:tc>
          <w:tcPr>
            <w:tcW w:w="5375" w:type="dxa"/>
          </w:tcPr>
          <w:p w14:paraId="2B595F9C" w14:textId="3EA67C0A" w:rsidR="00F166E1" w:rsidRPr="00365E70" w:rsidRDefault="00F166E1" w:rsidP="00F166E1">
            <w:pPr>
              <w:spacing w:after="0" w:line="240" w:lineRule="auto"/>
              <w:rPr>
                <w:rFonts w:ascii="Times New Roman" w:hAnsi="Times New Roman" w:cs="Times New Roman"/>
                <w:bCs/>
                <w:sz w:val="28"/>
                <w:szCs w:val="28"/>
              </w:rPr>
            </w:pPr>
            <w:r w:rsidRPr="00365E70">
              <w:rPr>
                <w:rFonts w:ascii="Times New Roman" w:hAnsi="Times New Roman" w:cs="Times New Roman"/>
                <w:bCs/>
                <w:sz w:val="28"/>
                <w:szCs w:val="28"/>
              </w:rPr>
              <w:t>направляти, орієнтувати що-л., налаштовувати що-л.</w:t>
            </w:r>
          </w:p>
        </w:tc>
      </w:tr>
      <w:tr w:rsidR="00F166E1" w:rsidRPr="00CA51EB" w14:paraId="1AE3BE26" w14:textId="77777777" w:rsidTr="00481C41">
        <w:tc>
          <w:tcPr>
            <w:tcW w:w="3969" w:type="dxa"/>
          </w:tcPr>
          <w:p w14:paraId="38463509" w14:textId="77777777" w:rsidR="00F166E1" w:rsidRPr="00CA51EB" w:rsidRDefault="00F166E1" w:rsidP="00F166E1">
            <w:pPr>
              <w:spacing w:after="0" w:line="240" w:lineRule="auto"/>
              <w:rPr>
                <w:rFonts w:ascii="Times New Roman" w:hAnsi="Times New Roman" w:cs="Times New Roman"/>
                <w:b/>
                <w:bCs/>
                <w:sz w:val="28"/>
                <w:szCs w:val="28"/>
                <w:lang w:val="de-DE"/>
              </w:rPr>
            </w:pPr>
            <w:r w:rsidRPr="00CA51EB">
              <w:rPr>
                <w:rFonts w:ascii="Times New Roman" w:hAnsi="Times New Roman" w:cs="Times New Roman"/>
                <w:sz w:val="28"/>
                <w:szCs w:val="28"/>
                <w:lang w:val="de-DE"/>
              </w:rPr>
              <w:t>definieren</w:t>
            </w:r>
          </w:p>
        </w:tc>
        <w:tc>
          <w:tcPr>
            <w:tcW w:w="5375" w:type="dxa"/>
          </w:tcPr>
          <w:p w14:paraId="786D79BA" w14:textId="2F475F33" w:rsidR="00F166E1" w:rsidRPr="00F166E1" w:rsidRDefault="00F166E1" w:rsidP="00F166E1">
            <w:pPr>
              <w:spacing w:after="0" w:line="240" w:lineRule="auto"/>
              <w:rPr>
                <w:rFonts w:ascii="Times New Roman" w:hAnsi="Times New Roman" w:cs="Times New Roman"/>
                <w:bCs/>
                <w:sz w:val="28"/>
                <w:szCs w:val="28"/>
                <w:lang w:val="de-DE"/>
              </w:rPr>
            </w:pPr>
            <w:r w:rsidRPr="00F166E1">
              <w:rPr>
                <w:rFonts w:ascii="Times New Roman" w:hAnsi="Times New Roman" w:cs="Times New Roman"/>
                <w:bCs/>
                <w:sz w:val="28"/>
                <w:szCs w:val="28"/>
                <w:lang w:val="de-DE"/>
              </w:rPr>
              <w:t>визначати</w:t>
            </w:r>
          </w:p>
        </w:tc>
      </w:tr>
      <w:tr w:rsidR="00F166E1" w:rsidRPr="00CA51EB" w14:paraId="0C4CE020" w14:textId="77777777" w:rsidTr="00481C41">
        <w:tc>
          <w:tcPr>
            <w:tcW w:w="3969" w:type="dxa"/>
          </w:tcPr>
          <w:p w14:paraId="2E0268BC" w14:textId="77777777" w:rsidR="00F166E1" w:rsidRPr="00CA51EB" w:rsidRDefault="00F166E1" w:rsidP="00F166E1">
            <w:pPr>
              <w:spacing w:after="0" w:line="240" w:lineRule="auto"/>
              <w:rPr>
                <w:rFonts w:ascii="Times New Roman" w:hAnsi="Times New Roman" w:cs="Times New Roman"/>
                <w:b/>
                <w:bCs/>
                <w:sz w:val="28"/>
                <w:szCs w:val="28"/>
                <w:lang w:val="en-US"/>
              </w:rPr>
            </w:pPr>
            <w:r w:rsidRPr="00CA51EB">
              <w:rPr>
                <w:rFonts w:ascii="Times New Roman" w:hAnsi="Times New Roman" w:cs="Times New Roman"/>
                <w:sz w:val="28"/>
                <w:szCs w:val="28"/>
                <w:lang w:val="en-US"/>
              </w:rPr>
              <w:t>Entity-Relationship-Modell n, -s, -e</w:t>
            </w:r>
          </w:p>
        </w:tc>
        <w:tc>
          <w:tcPr>
            <w:tcW w:w="5375" w:type="dxa"/>
          </w:tcPr>
          <w:p w14:paraId="2D78BF3A" w14:textId="2A6AE77B" w:rsidR="00F166E1" w:rsidRPr="00F166E1" w:rsidRDefault="00F166E1" w:rsidP="00F166E1">
            <w:pPr>
              <w:spacing w:after="0" w:line="240" w:lineRule="auto"/>
              <w:rPr>
                <w:rFonts w:ascii="Times New Roman" w:hAnsi="Times New Roman" w:cs="Times New Roman"/>
                <w:bCs/>
                <w:sz w:val="28"/>
                <w:szCs w:val="28"/>
                <w:lang w:val="de-DE"/>
              </w:rPr>
            </w:pPr>
            <w:r w:rsidRPr="00F166E1">
              <w:rPr>
                <w:rFonts w:ascii="Times New Roman" w:hAnsi="Times New Roman" w:cs="Times New Roman"/>
                <w:bCs/>
                <w:sz w:val="28"/>
                <w:szCs w:val="28"/>
                <w:lang w:val="de-DE"/>
              </w:rPr>
              <w:t>модель «сутність-зв'язок»</w:t>
            </w:r>
          </w:p>
        </w:tc>
      </w:tr>
      <w:tr w:rsidR="00F166E1" w:rsidRPr="00CA51EB" w14:paraId="51BD43EB" w14:textId="77777777" w:rsidTr="00481C41">
        <w:tc>
          <w:tcPr>
            <w:tcW w:w="3969" w:type="dxa"/>
          </w:tcPr>
          <w:p w14:paraId="7C3EED1C" w14:textId="77777777" w:rsidR="00F166E1" w:rsidRPr="00CA51EB" w:rsidRDefault="00F166E1" w:rsidP="00F166E1">
            <w:pPr>
              <w:spacing w:after="0" w:line="240" w:lineRule="auto"/>
              <w:rPr>
                <w:rFonts w:ascii="Times New Roman" w:hAnsi="Times New Roman" w:cs="Times New Roman"/>
                <w:bCs/>
                <w:sz w:val="28"/>
                <w:szCs w:val="28"/>
              </w:rPr>
            </w:pPr>
            <w:r w:rsidRPr="00CA51EB">
              <w:rPr>
                <w:rFonts w:ascii="Times New Roman" w:hAnsi="Times New Roman" w:cs="Times New Roman"/>
                <w:bCs/>
                <w:sz w:val="28"/>
                <w:szCs w:val="28"/>
                <w:lang w:val="de-DE"/>
              </w:rPr>
              <w:t>Entwurfsphase f, =, -n</w:t>
            </w:r>
          </w:p>
        </w:tc>
        <w:tc>
          <w:tcPr>
            <w:tcW w:w="5375" w:type="dxa"/>
          </w:tcPr>
          <w:p w14:paraId="151B41F0" w14:textId="2C60BC19" w:rsidR="00F166E1" w:rsidRPr="00F166E1" w:rsidRDefault="00F166E1" w:rsidP="00F166E1">
            <w:pPr>
              <w:spacing w:after="0" w:line="240" w:lineRule="auto"/>
              <w:rPr>
                <w:rFonts w:ascii="Times New Roman" w:hAnsi="Times New Roman" w:cs="Times New Roman"/>
                <w:bCs/>
                <w:sz w:val="28"/>
                <w:szCs w:val="28"/>
                <w:lang w:val="de-DE"/>
              </w:rPr>
            </w:pPr>
            <w:r w:rsidRPr="00F166E1">
              <w:rPr>
                <w:rFonts w:ascii="Times New Roman" w:hAnsi="Times New Roman" w:cs="Times New Roman"/>
                <w:bCs/>
                <w:sz w:val="28"/>
                <w:szCs w:val="28"/>
                <w:lang w:val="de-DE"/>
              </w:rPr>
              <w:t>етап проектування</w:t>
            </w:r>
          </w:p>
        </w:tc>
      </w:tr>
      <w:tr w:rsidR="00F166E1" w:rsidRPr="00CA51EB" w14:paraId="3312C7C9" w14:textId="77777777" w:rsidTr="00481C41">
        <w:tc>
          <w:tcPr>
            <w:tcW w:w="3969" w:type="dxa"/>
          </w:tcPr>
          <w:p w14:paraId="64E35CE5" w14:textId="77777777" w:rsidR="00F166E1" w:rsidRPr="00CA51EB" w:rsidRDefault="00F166E1" w:rsidP="00F166E1">
            <w:pPr>
              <w:spacing w:after="0" w:line="240" w:lineRule="auto"/>
              <w:rPr>
                <w:rFonts w:ascii="Times New Roman" w:hAnsi="Times New Roman" w:cs="Times New Roman"/>
                <w:b/>
                <w:bCs/>
                <w:sz w:val="28"/>
                <w:szCs w:val="28"/>
                <w:lang w:val="en-US"/>
              </w:rPr>
            </w:pPr>
            <w:r w:rsidRPr="00CA51EB">
              <w:rPr>
                <w:rFonts w:ascii="Times New Roman" w:hAnsi="Times New Roman" w:cs="Times New Roman"/>
                <w:sz w:val="28"/>
                <w:szCs w:val="28"/>
                <w:lang w:val="de-DE"/>
              </w:rPr>
              <w:t>Fahrweise</w:t>
            </w:r>
            <w:r w:rsidRPr="00CA51EB">
              <w:rPr>
                <w:rFonts w:ascii="Times New Roman" w:hAnsi="Times New Roman" w:cs="Times New Roman"/>
                <w:sz w:val="28"/>
                <w:szCs w:val="28"/>
              </w:rPr>
              <w:t xml:space="preserve"> </w:t>
            </w:r>
            <w:r w:rsidRPr="00CA51EB">
              <w:rPr>
                <w:rFonts w:ascii="Times New Roman" w:hAnsi="Times New Roman" w:cs="Times New Roman"/>
                <w:sz w:val="28"/>
                <w:szCs w:val="28"/>
                <w:lang w:val="de-DE"/>
              </w:rPr>
              <w:t>f, =, -en</w:t>
            </w:r>
          </w:p>
        </w:tc>
        <w:tc>
          <w:tcPr>
            <w:tcW w:w="5375" w:type="dxa"/>
          </w:tcPr>
          <w:p w14:paraId="016FA4D2" w14:textId="6920361A" w:rsidR="00F166E1" w:rsidRPr="00F166E1" w:rsidRDefault="00F166E1" w:rsidP="00F166E1">
            <w:pPr>
              <w:spacing w:after="0" w:line="240" w:lineRule="auto"/>
              <w:rPr>
                <w:rFonts w:ascii="Times New Roman" w:hAnsi="Times New Roman" w:cs="Times New Roman"/>
                <w:bCs/>
                <w:sz w:val="28"/>
                <w:szCs w:val="28"/>
                <w:lang w:val="de-DE"/>
              </w:rPr>
            </w:pPr>
            <w:r w:rsidRPr="00F166E1">
              <w:rPr>
                <w:rFonts w:ascii="Times New Roman" w:hAnsi="Times New Roman" w:cs="Times New Roman"/>
                <w:bCs/>
                <w:sz w:val="28"/>
                <w:szCs w:val="28"/>
                <w:lang w:val="de-DE"/>
              </w:rPr>
              <w:t>режим, режим роботи</w:t>
            </w:r>
          </w:p>
        </w:tc>
      </w:tr>
      <w:tr w:rsidR="00F166E1" w:rsidRPr="00CA51EB" w14:paraId="1C86DC50" w14:textId="77777777" w:rsidTr="00481C41">
        <w:tc>
          <w:tcPr>
            <w:tcW w:w="3969" w:type="dxa"/>
          </w:tcPr>
          <w:p w14:paraId="72872609" w14:textId="77777777" w:rsidR="00F166E1" w:rsidRPr="00CA51EB" w:rsidRDefault="00F166E1" w:rsidP="00F166E1">
            <w:pPr>
              <w:spacing w:after="0" w:line="240" w:lineRule="auto"/>
              <w:rPr>
                <w:rFonts w:ascii="Times New Roman" w:hAnsi="Times New Roman" w:cs="Times New Roman"/>
                <w:b/>
                <w:bCs/>
                <w:sz w:val="28"/>
                <w:szCs w:val="28"/>
                <w:lang w:val="en-US"/>
              </w:rPr>
            </w:pPr>
            <w:r w:rsidRPr="00CA51EB">
              <w:rPr>
                <w:rFonts w:ascii="Times New Roman" w:hAnsi="Times New Roman" w:cs="Times New Roman"/>
                <w:sz w:val="28"/>
                <w:szCs w:val="28"/>
                <w:lang w:val="de-DE"/>
              </w:rPr>
              <w:t>Gegenstand</w:t>
            </w:r>
            <w:r w:rsidRPr="00CA51EB">
              <w:rPr>
                <w:rFonts w:ascii="Times New Roman" w:hAnsi="Times New Roman" w:cs="Times New Roman"/>
                <w:sz w:val="28"/>
                <w:szCs w:val="28"/>
              </w:rPr>
              <w:t xml:space="preserve"> </w:t>
            </w:r>
            <w:r w:rsidRPr="00CA51EB">
              <w:rPr>
                <w:rFonts w:ascii="Times New Roman" w:hAnsi="Times New Roman" w:cs="Times New Roman"/>
                <w:sz w:val="28"/>
                <w:szCs w:val="28"/>
                <w:lang w:val="de-DE"/>
              </w:rPr>
              <w:t>m</w:t>
            </w:r>
            <w:r w:rsidRPr="00CA51EB">
              <w:rPr>
                <w:rFonts w:ascii="Times New Roman" w:hAnsi="Times New Roman" w:cs="Times New Roman"/>
                <w:sz w:val="28"/>
                <w:szCs w:val="28"/>
              </w:rPr>
              <w:t>, -</w:t>
            </w:r>
            <w:r w:rsidRPr="00CA51EB">
              <w:rPr>
                <w:rFonts w:ascii="Times New Roman" w:hAnsi="Times New Roman" w:cs="Times New Roman"/>
                <w:sz w:val="28"/>
                <w:szCs w:val="28"/>
                <w:lang w:val="de-DE"/>
              </w:rPr>
              <w:t>st</w:t>
            </w:r>
            <w:r w:rsidRPr="00CA51EB">
              <w:rPr>
                <w:rFonts w:ascii="Times New Roman" w:hAnsi="Times New Roman" w:cs="Times New Roman"/>
                <w:sz w:val="28"/>
                <w:szCs w:val="28"/>
              </w:rPr>
              <w:t>ä</w:t>
            </w:r>
            <w:r w:rsidRPr="00CA51EB">
              <w:rPr>
                <w:rFonts w:ascii="Times New Roman" w:hAnsi="Times New Roman" w:cs="Times New Roman"/>
                <w:sz w:val="28"/>
                <w:szCs w:val="28"/>
                <w:lang w:val="de-DE"/>
              </w:rPr>
              <w:t>nde</w:t>
            </w:r>
          </w:p>
        </w:tc>
        <w:tc>
          <w:tcPr>
            <w:tcW w:w="5375" w:type="dxa"/>
          </w:tcPr>
          <w:p w14:paraId="45CB1F91" w14:textId="093F44BB" w:rsidR="00F166E1" w:rsidRPr="00F166E1" w:rsidRDefault="00F166E1" w:rsidP="00F166E1">
            <w:pPr>
              <w:spacing w:after="0" w:line="240" w:lineRule="auto"/>
              <w:rPr>
                <w:rFonts w:ascii="Times New Roman" w:hAnsi="Times New Roman" w:cs="Times New Roman"/>
                <w:bCs/>
                <w:sz w:val="28"/>
                <w:szCs w:val="28"/>
                <w:lang w:val="de-DE"/>
              </w:rPr>
            </w:pPr>
            <w:r w:rsidRPr="00F166E1">
              <w:rPr>
                <w:rFonts w:ascii="Times New Roman" w:hAnsi="Times New Roman" w:cs="Times New Roman"/>
                <w:bCs/>
                <w:sz w:val="28"/>
                <w:szCs w:val="28"/>
                <w:lang w:val="de-DE"/>
              </w:rPr>
              <w:t>об'єкт</w:t>
            </w:r>
          </w:p>
        </w:tc>
      </w:tr>
      <w:tr w:rsidR="00F166E1" w:rsidRPr="00CA51EB" w14:paraId="620E9E3A" w14:textId="77777777" w:rsidTr="00481C41">
        <w:tc>
          <w:tcPr>
            <w:tcW w:w="3969" w:type="dxa"/>
          </w:tcPr>
          <w:p w14:paraId="7CBEAC58" w14:textId="77777777" w:rsidR="00F166E1" w:rsidRPr="00CA51EB" w:rsidRDefault="00F166E1" w:rsidP="00F166E1">
            <w:pPr>
              <w:spacing w:after="0" w:line="240" w:lineRule="auto"/>
              <w:rPr>
                <w:rFonts w:ascii="Times New Roman" w:hAnsi="Times New Roman" w:cs="Times New Roman"/>
                <w:bCs/>
                <w:sz w:val="28"/>
                <w:szCs w:val="28"/>
                <w:lang w:val="de-DE"/>
              </w:rPr>
            </w:pPr>
            <w:r w:rsidRPr="00CA51EB">
              <w:rPr>
                <w:rFonts w:ascii="Times New Roman" w:hAnsi="Times New Roman" w:cs="Times New Roman"/>
                <w:bCs/>
                <w:sz w:val="28"/>
                <w:szCs w:val="28"/>
                <w:lang w:val="de-DE"/>
              </w:rPr>
              <w:t>Konzept</w:t>
            </w:r>
            <w:r w:rsidRPr="00CA51EB">
              <w:rPr>
                <w:rFonts w:ascii="Times New Roman" w:hAnsi="Times New Roman" w:cs="Times New Roman"/>
                <w:sz w:val="28"/>
                <w:szCs w:val="28"/>
                <w:lang w:val="de-DE"/>
              </w:rPr>
              <w:t xml:space="preserve"> </w:t>
            </w:r>
            <w:r w:rsidRPr="00CA51EB">
              <w:rPr>
                <w:rFonts w:ascii="Times New Roman" w:hAnsi="Times New Roman" w:cs="Times New Roman"/>
                <w:bCs/>
                <w:sz w:val="28"/>
                <w:szCs w:val="28"/>
                <w:lang w:val="de-DE"/>
              </w:rPr>
              <w:t>n, -(e)s, -e</w:t>
            </w:r>
          </w:p>
        </w:tc>
        <w:tc>
          <w:tcPr>
            <w:tcW w:w="5375" w:type="dxa"/>
          </w:tcPr>
          <w:p w14:paraId="39E6B085" w14:textId="360AC02A" w:rsidR="00F166E1" w:rsidRPr="00F166E1" w:rsidRDefault="00F166E1" w:rsidP="00F166E1">
            <w:pPr>
              <w:spacing w:after="0" w:line="240" w:lineRule="auto"/>
              <w:rPr>
                <w:rFonts w:ascii="Times New Roman" w:hAnsi="Times New Roman" w:cs="Times New Roman"/>
                <w:bCs/>
                <w:sz w:val="28"/>
                <w:szCs w:val="28"/>
                <w:lang w:val="de-DE"/>
              </w:rPr>
            </w:pPr>
            <w:r w:rsidRPr="00F166E1">
              <w:rPr>
                <w:rFonts w:ascii="Times New Roman" w:hAnsi="Times New Roman" w:cs="Times New Roman"/>
                <w:bCs/>
                <w:sz w:val="28"/>
                <w:szCs w:val="28"/>
                <w:lang w:val="de-DE"/>
              </w:rPr>
              <w:t>концепція концепції</w:t>
            </w:r>
          </w:p>
        </w:tc>
      </w:tr>
      <w:tr w:rsidR="00F166E1" w:rsidRPr="00CA51EB" w14:paraId="7429AE39" w14:textId="77777777" w:rsidTr="00481C41">
        <w:tc>
          <w:tcPr>
            <w:tcW w:w="3969" w:type="dxa"/>
          </w:tcPr>
          <w:p w14:paraId="65D914F3" w14:textId="77777777" w:rsidR="00F166E1" w:rsidRPr="00CA51EB" w:rsidRDefault="00F166E1" w:rsidP="00F166E1">
            <w:pPr>
              <w:spacing w:after="0" w:line="240" w:lineRule="auto"/>
              <w:rPr>
                <w:rFonts w:ascii="Times New Roman" w:hAnsi="Times New Roman" w:cs="Times New Roman"/>
                <w:b/>
                <w:bCs/>
                <w:sz w:val="28"/>
                <w:szCs w:val="28"/>
                <w:lang w:val="de-DE"/>
              </w:rPr>
            </w:pPr>
            <w:r w:rsidRPr="00CA51EB">
              <w:rPr>
                <w:rFonts w:ascii="Times New Roman" w:hAnsi="Times New Roman" w:cs="Times New Roman"/>
                <w:sz w:val="28"/>
                <w:szCs w:val="28"/>
                <w:lang w:val="de-DE"/>
              </w:rPr>
              <w:t>Merkmal n, -(e)s, -e</w:t>
            </w:r>
          </w:p>
        </w:tc>
        <w:tc>
          <w:tcPr>
            <w:tcW w:w="5375" w:type="dxa"/>
          </w:tcPr>
          <w:p w14:paraId="54058E1C" w14:textId="66F2FEE8" w:rsidR="00F166E1" w:rsidRPr="00F166E1" w:rsidRDefault="00F166E1" w:rsidP="00F166E1">
            <w:pPr>
              <w:spacing w:after="0" w:line="240" w:lineRule="auto"/>
              <w:rPr>
                <w:rFonts w:ascii="Times New Roman" w:hAnsi="Times New Roman" w:cs="Times New Roman"/>
                <w:bCs/>
                <w:sz w:val="28"/>
                <w:szCs w:val="28"/>
                <w:lang w:val="de-DE"/>
              </w:rPr>
            </w:pPr>
            <w:r w:rsidRPr="00F166E1">
              <w:rPr>
                <w:rFonts w:ascii="Times New Roman" w:hAnsi="Times New Roman" w:cs="Times New Roman"/>
                <w:bCs/>
                <w:sz w:val="28"/>
                <w:szCs w:val="28"/>
                <w:lang w:val="de-DE"/>
              </w:rPr>
              <w:t>характеристика, відмінна риса</w:t>
            </w:r>
          </w:p>
        </w:tc>
      </w:tr>
      <w:tr w:rsidR="00F166E1" w:rsidRPr="00CA51EB" w14:paraId="67A2AEA7" w14:textId="77777777" w:rsidTr="00481C41">
        <w:tc>
          <w:tcPr>
            <w:tcW w:w="3969" w:type="dxa"/>
          </w:tcPr>
          <w:p w14:paraId="7E0DA9AE" w14:textId="77777777" w:rsidR="00F166E1" w:rsidRPr="00CA51EB" w:rsidRDefault="00F166E1" w:rsidP="00F166E1">
            <w:pPr>
              <w:spacing w:after="0" w:line="240" w:lineRule="auto"/>
              <w:rPr>
                <w:rFonts w:ascii="Times New Roman" w:hAnsi="Times New Roman" w:cs="Times New Roman"/>
                <w:bCs/>
                <w:sz w:val="28"/>
                <w:szCs w:val="28"/>
              </w:rPr>
            </w:pPr>
            <w:r w:rsidRPr="00CA51EB">
              <w:rPr>
                <w:rFonts w:ascii="Times New Roman" w:hAnsi="Times New Roman" w:cs="Times New Roman"/>
                <w:bCs/>
                <w:sz w:val="28"/>
                <w:szCs w:val="28"/>
                <w:lang w:val="de-DE"/>
              </w:rPr>
              <w:t>Objektorientierung</w:t>
            </w:r>
            <w:r w:rsidRPr="00CA51EB">
              <w:rPr>
                <w:rFonts w:ascii="Times New Roman" w:hAnsi="Times New Roman" w:cs="Times New Roman"/>
                <w:sz w:val="28"/>
                <w:szCs w:val="28"/>
              </w:rPr>
              <w:t xml:space="preserve"> </w:t>
            </w:r>
            <w:r w:rsidRPr="00CA51EB">
              <w:rPr>
                <w:rFonts w:ascii="Times New Roman" w:hAnsi="Times New Roman" w:cs="Times New Roman"/>
                <w:bCs/>
                <w:sz w:val="28"/>
                <w:szCs w:val="28"/>
                <w:lang w:val="de-DE"/>
              </w:rPr>
              <w:t>f, =</w:t>
            </w:r>
          </w:p>
        </w:tc>
        <w:tc>
          <w:tcPr>
            <w:tcW w:w="5375" w:type="dxa"/>
          </w:tcPr>
          <w:p w14:paraId="6D33647B" w14:textId="4CB9218D" w:rsidR="00F166E1" w:rsidRPr="00F166E1" w:rsidRDefault="00F166E1" w:rsidP="00F166E1">
            <w:pPr>
              <w:spacing w:after="0" w:line="240" w:lineRule="auto"/>
              <w:rPr>
                <w:rFonts w:ascii="Times New Roman" w:hAnsi="Times New Roman" w:cs="Times New Roman"/>
                <w:bCs/>
                <w:sz w:val="28"/>
                <w:szCs w:val="28"/>
                <w:lang w:val="de-DE"/>
              </w:rPr>
            </w:pPr>
            <w:r w:rsidRPr="00F166E1">
              <w:rPr>
                <w:rFonts w:ascii="Times New Roman" w:hAnsi="Times New Roman" w:cs="Times New Roman"/>
                <w:bCs/>
                <w:sz w:val="28"/>
                <w:szCs w:val="28"/>
                <w:lang w:val="de-DE"/>
              </w:rPr>
              <w:t>об'єктна орієнтованість</w:t>
            </w:r>
          </w:p>
        </w:tc>
      </w:tr>
      <w:tr w:rsidR="00F166E1" w:rsidRPr="00CA51EB" w14:paraId="3D7F352E" w14:textId="77777777" w:rsidTr="00481C41">
        <w:tc>
          <w:tcPr>
            <w:tcW w:w="3969" w:type="dxa"/>
          </w:tcPr>
          <w:p w14:paraId="67133321" w14:textId="77777777" w:rsidR="00F166E1" w:rsidRPr="00CA51EB" w:rsidRDefault="00F166E1" w:rsidP="00F166E1">
            <w:pPr>
              <w:spacing w:after="0" w:line="240" w:lineRule="auto"/>
              <w:rPr>
                <w:rFonts w:ascii="Times New Roman" w:hAnsi="Times New Roman" w:cs="Times New Roman"/>
                <w:bCs/>
                <w:sz w:val="28"/>
                <w:szCs w:val="28"/>
                <w:lang w:val="de-DE"/>
              </w:rPr>
            </w:pPr>
            <w:r w:rsidRPr="00CA51EB">
              <w:rPr>
                <w:rFonts w:ascii="Times New Roman" w:hAnsi="Times New Roman" w:cs="Times New Roman"/>
                <w:bCs/>
                <w:sz w:val="28"/>
                <w:szCs w:val="28"/>
                <w:lang w:val="de-DE"/>
              </w:rPr>
              <w:t>Polymorphie</w:t>
            </w:r>
            <w:r w:rsidRPr="00CA51EB">
              <w:rPr>
                <w:rFonts w:ascii="Times New Roman" w:hAnsi="Times New Roman" w:cs="Times New Roman"/>
                <w:bCs/>
                <w:sz w:val="28"/>
                <w:szCs w:val="28"/>
              </w:rPr>
              <w:t xml:space="preserve"> f</w:t>
            </w:r>
            <w:r w:rsidRPr="00CA51EB">
              <w:rPr>
                <w:rFonts w:ascii="Times New Roman" w:hAnsi="Times New Roman" w:cs="Times New Roman"/>
                <w:bCs/>
                <w:sz w:val="28"/>
                <w:szCs w:val="28"/>
                <w:lang w:val="de-DE"/>
              </w:rPr>
              <w:t>,</w:t>
            </w:r>
            <w:r w:rsidRPr="00CA51EB">
              <w:rPr>
                <w:rFonts w:ascii="Times New Roman" w:hAnsi="Times New Roman" w:cs="Times New Roman"/>
                <w:bCs/>
                <w:sz w:val="28"/>
                <w:szCs w:val="28"/>
              </w:rPr>
              <w:t xml:space="preserve"> =</w:t>
            </w:r>
          </w:p>
        </w:tc>
        <w:tc>
          <w:tcPr>
            <w:tcW w:w="5375" w:type="dxa"/>
          </w:tcPr>
          <w:p w14:paraId="669D597E" w14:textId="09282918" w:rsidR="00F166E1" w:rsidRPr="00F166E1" w:rsidRDefault="00F166E1" w:rsidP="00F166E1">
            <w:pPr>
              <w:spacing w:after="0" w:line="240" w:lineRule="auto"/>
              <w:rPr>
                <w:rFonts w:ascii="Times New Roman" w:hAnsi="Times New Roman" w:cs="Times New Roman"/>
                <w:bCs/>
                <w:sz w:val="28"/>
                <w:szCs w:val="28"/>
                <w:lang w:val="de-DE"/>
              </w:rPr>
            </w:pPr>
            <w:r w:rsidRPr="00F166E1">
              <w:rPr>
                <w:rFonts w:ascii="Times New Roman" w:hAnsi="Times New Roman" w:cs="Times New Roman"/>
                <w:bCs/>
                <w:sz w:val="28"/>
                <w:szCs w:val="28"/>
                <w:lang w:val="de-DE"/>
              </w:rPr>
              <w:t>поліморфія</w:t>
            </w:r>
          </w:p>
        </w:tc>
      </w:tr>
      <w:tr w:rsidR="00F166E1" w:rsidRPr="00CA51EB" w14:paraId="2583199E" w14:textId="77777777" w:rsidTr="00481C41">
        <w:tc>
          <w:tcPr>
            <w:tcW w:w="3969" w:type="dxa"/>
          </w:tcPr>
          <w:p w14:paraId="5427E998" w14:textId="77777777" w:rsidR="00F166E1" w:rsidRPr="00CA51EB" w:rsidRDefault="00F166E1" w:rsidP="00F166E1">
            <w:pPr>
              <w:spacing w:after="0" w:line="240" w:lineRule="auto"/>
              <w:rPr>
                <w:rFonts w:ascii="Times New Roman" w:hAnsi="Times New Roman" w:cs="Times New Roman"/>
                <w:b/>
                <w:bCs/>
                <w:sz w:val="28"/>
                <w:szCs w:val="28"/>
                <w:lang w:val="en-US"/>
              </w:rPr>
            </w:pPr>
            <w:r w:rsidRPr="00CA51EB">
              <w:rPr>
                <w:rFonts w:ascii="Times New Roman" w:hAnsi="Times New Roman" w:cs="Times New Roman"/>
                <w:sz w:val="28"/>
                <w:szCs w:val="28"/>
                <w:lang w:val="de-DE"/>
              </w:rPr>
              <w:t>Prozessleittechnik</w:t>
            </w:r>
            <w:r w:rsidRPr="00CA51EB">
              <w:rPr>
                <w:rFonts w:ascii="Times New Roman" w:hAnsi="Times New Roman" w:cs="Times New Roman"/>
                <w:sz w:val="28"/>
                <w:szCs w:val="28"/>
              </w:rPr>
              <w:t xml:space="preserve"> </w:t>
            </w:r>
            <w:r w:rsidRPr="00CA51EB">
              <w:rPr>
                <w:rFonts w:ascii="Times New Roman" w:hAnsi="Times New Roman" w:cs="Times New Roman"/>
                <w:sz w:val="28"/>
                <w:szCs w:val="28"/>
                <w:lang w:val="de-DE"/>
              </w:rPr>
              <w:t>f, =, -en</w:t>
            </w:r>
          </w:p>
        </w:tc>
        <w:tc>
          <w:tcPr>
            <w:tcW w:w="5375" w:type="dxa"/>
          </w:tcPr>
          <w:p w14:paraId="1A395BCA" w14:textId="4A908BC4" w:rsidR="00F166E1" w:rsidRPr="00F166E1" w:rsidRDefault="00F166E1" w:rsidP="00F166E1">
            <w:pPr>
              <w:spacing w:after="0" w:line="240" w:lineRule="auto"/>
              <w:rPr>
                <w:rFonts w:ascii="Times New Roman" w:hAnsi="Times New Roman" w:cs="Times New Roman"/>
                <w:bCs/>
                <w:sz w:val="28"/>
                <w:szCs w:val="28"/>
                <w:lang w:val="de-DE"/>
              </w:rPr>
            </w:pPr>
            <w:r w:rsidRPr="00F166E1">
              <w:rPr>
                <w:rFonts w:ascii="Times New Roman" w:hAnsi="Times New Roman" w:cs="Times New Roman"/>
                <w:bCs/>
                <w:sz w:val="28"/>
                <w:szCs w:val="28"/>
                <w:lang w:val="de-DE"/>
              </w:rPr>
              <w:t>техніка автоматичного керування процесами</w:t>
            </w:r>
          </w:p>
        </w:tc>
      </w:tr>
      <w:tr w:rsidR="00F166E1" w:rsidRPr="00CA51EB" w14:paraId="47DA82F4" w14:textId="77777777" w:rsidTr="00481C41">
        <w:tc>
          <w:tcPr>
            <w:tcW w:w="3969" w:type="dxa"/>
          </w:tcPr>
          <w:p w14:paraId="317A95F2" w14:textId="77777777" w:rsidR="00F166E1" w:rsidRPr="00CA51EB" w:rsidRDefault="00F166E1" w:rsidP="00F166E1">
            <w:pPr>
              <w:spacing w:after="0" w:line="240" w:lineRule="auto"/>
              <w:rPr>
                <w:rFonts w:ascii="Times New Roman" w:hAnsi="Times New Roman" w:cs="Times New Roman"/>
                <w:b/>
                <w:bCs/>
                <w:sz w:val="28"/>
                <w:szCs w:val="28"/>
                <w:lang w:val="en-US"/>
              </w:rPr>
            </w:pPr>
            <w:r w:rsidRPr="00CA51EB">
              <w:rPr>
                <w:rFonts w:ascii="Times New Roman" w:hAnsi="Times New Roman" w:cs="Times New Roman"/>
                <w:sz w:val="28"/>
                <w:szCs w:val="28"/>
                <w:lang w:val="de-DE"/>
              </w:rPr>
              <w:t>transparent</w:t>
            </w:r>
          </w:p>
        </w:tc>
        <w:tc>
          <w:tcPr>
            <w:tcW w:w="5375" w:type="dxa"/>
          </w:tcPr>
          <w:p w14:paraId="46D72CB2" w14:textId="33DD9C58" w:rsidR="00F166E1" w:rsidRPr="00F166E1" w:rsidRDefault="00F166E1" w:rsidP="00F166E1">
            <w:pPr>
              <w:spacing w:after="0" w:line="240" w:lineRule="auto"/>
              <w:rPr>
                <w:rFonts w:ascii="Times New Roman" w:hAnsi="Times New Roman" w:cs="Times New Roman"/>
                <w:bCs/>
                <w:sz w:val="28"/>
                <w:szCs w:val="28"/>
                <w:lang w:val="de-DE"/>
              </w:rPr>
            </w:pPr>
            <w:r w:rsidRPr="00F166E1">
              <w:rPr>
                <w:rFonts w:ascii="Times New Roman" w:hAnsi="Times New Roman" w:cs="Times New Roman"/>
                <w:bCs/>
                <w:sz w:val="28"/>
                <w:szCs w:val="28"/>
                <w:lang w:val="de-DE"/>
              </w:rPr>
              <w:t>невидимий</w:t>
            </w:r>
          </w:p>
        </w:tc>
      </w:tr>
      <w:tr w:rsidR="00F166E1" w:rsidRPr="00CA51EB" w14:paraId="23837157" w14:textId="77777777" w:rsidTr="00481C41">
        <w:tc>
          <w:tcPr>
            <w:tcW w:w="3969" w:type="dxa"/>
          </w:tcPr>
          <w:p w14:paraId="24DE9FC3" w14:textId="77777777" w:rsidR="00F166E1" w:rsidRPr="00CA51EB" w:rsidRDefault="00F166E1" w:rsidP="00F166E1">
            <w:pPr>
              <w:spacing w:after="0" w:line="240" w:lineRule="auto"/>
              <w:rPr>
                <w:rFonts w:ascii="Times New Roman" w:hAnsi="Times New Roman" w:cs="Times New Roman"/>
                <w:bCs/>
                <w:sz w:val="28"/>
                <w:szCs w:val="28"/>
                <w:lang w:val="en-US"/>
              </w:rPr>
            </w:pPr>
            <w:r w:rsidRPr="00CA51EB">
              <w:rPr>
                <w:rFonts w:ascii="Times New Roman" w:hAnsi="Times New Roman" w:cs="Times New Roman"/>
                <w:bCs/>
                <w:sz w:val="28"/>
                <w:szCs w:val="28"/>
                <w:lang w:val="en-US"/>
              </w:rPr>
              <w:t>Vererbung f, =</w:t>
            </w:r>
          </w:p>
        </w:tc>
        <w:tc>
          <w:tcPr>
            <w:tcW w:w="5375" w:type="dxa"/>
          </w:tcPr>
          <w:p w14:paraId="0BA3BC82" w14:textId="0759B7F3" w:rsidR="00F166E1" w:rsidRPr="00365E70" w:rsidRDefault="00F166E1" w:rsidP="00F166E1">
            <w:pPr>
              <w:spacing w:after="0" w:line="240" w:lineRule="auto"/>
              <w:rPr>
                <w:rFonts w:ascii="Times New Roman" w:hAnsi="Times New Roman" w:cs="Times New Roman"/>
                <w:bCs/>
                <w:sz w:val="28"/>
                <w:szCs w:val="28"/>
              </w:rPr>
            </w:pPr>
            <w:r w:rsidRPr="00365E70">
              <w:rPr>
                <w:rFonts w:ascii="Times New Roman" w:hAnsi="Times New Roman" w:cs="Times New Roman"/>
                <w:bCs/>
                <w:sz w:val="28"/>
                <w:szCs w:val="28"/>
              </w:rPr>
              <w:t>успадкування (в ООП: механізм, що дозволяє оголосити новий (похідний) клас на основі існуючого (</w:t>
            </w:r>
            <w:proofErr w:type="gramStart"/>
            <w:r w:rsidRPr="00365E70">
              <w:rPr>
                <w:rFonts w:ascii="Times New Roman" w:hAnsi="Times New Roman" w:cs="Times New Roman"/>
                <w:bCs/>
                <w:sz w:val="28"/>
                <w:szCs w:val="28"/>
              </w:rPr>
              <w:t>базового</w:t>
            </w:r>
            <w:proofErr w:type="gramEnd"/>
            <w:r w:rsidRPr="00365E70">
              <w:rPr>
                <w:rFonts w:ascii="Times New Roman" w:hAnsi="Times New Roman" w:cs="Times New Roman"/>
                <w:bCs/>
                <w:sz w:val="28"/>
                <w:szCs w:val="28"/>
              </w:rPr>
              <w:t xml:space="preserve"> батьківського) класу)</w:t>
            </w:r>
          </w:p>
        </w:tc>
      </w:tr>
      <w:tr w:rsidR="00F166E1" w:rsidRPr="00CA51EB" w14:paraId="35B417C5" w14:textId="77777777" w:rsidTr="00481C41">
        <w:tc>
          <w:tcPr>
            <w:tcW w:w="3969" w:type="dxa"/>
          </w:tcPr>
          <w:p w14:paraId="049FCD3B" w14:textId="77777777" w:rsidR="00F166E1" w:rsidRPr="00CA51EB" w:rsidRDefault="00F166E1" w:rsidP="00F166E1">
            <w:pPr>
              <w:spacing w:after="0" w:line="240" w:lineRule="auto"/>
              <w:rPr>
                <w:rFonts w:ascii="Times New Roman" w:hAnsi="Times New Roman" w:cs="Times New Roman"/>
                <w:b/>
                <w:bCs/>
                <w:sz w:val="28"/>
                <w:szCs w:val="28"/>
                <w:lang w:val="de-DE"/>
              </w:rPr>
            </w:pPr>
            <w:r w:rsidRPr="00CA51EB">
              <w:rPr>
                <w:rFonts w:ascii="Times New Roman" w:hAnsi="Times New Roman" w:cs="Times New Roman"/>
                <w:sz w:val="28"/>
                <w:szCs w:val="28"/>
                <w:lang w:val="de-DE"/>
              </w:rPr>
              <w:t>Zustand m, -(e)s, -stände</w:t>
            </w:r>
          </w:p>
        </w:tc>
        <w:tc>
          <w:tcPr>
            <w:tcW w:w="5375" w:type="dxa"/>
          </w:tcPr>
          <w:p w14:paraId="019113E0" w14:textId="4EB8CE5B" w:rsidR="00F166E1" w:rsidRPr="00F166E1" w:rsidRDefault="00F166E1" w:rsidP="00F166E1">
            <w:pPr>
              <w:spacing w:after="0" w:line="240" w:lineRule="auto"/>
              <w:rPr>
                <w:rFonts w:ascii="Times New Roman" w:hAnsi="Times New Roman" w:cs="Times New Roman"/>
                <w:bCs/>
                <w:sz w:val="28"/>
                <w:szCs w:val="28"/>
                <w:lang w:val="de-DE"/>
              </w:rPr>
            </w:pPr>
            <w:r w:rsidRPr="00F166E1">
              <w:rPr>
                <w:rFonts w:ascii="Times New Roman" w:hAnsi="Times New Roman" w:cs="Times New Roman"/>
                <w:bCs/>
                <w:sz w:val="28"/>
                <w:szCs w:val="28"/>
                <w:lang w:val="de-DE"/>
              </w:rPr>
              <w:t>стан</w:t>
            </w:r>
          </w:p>
        </w:tc>
      </w:tr>
    </w:tbl>
    <w:p w14:paraId="5900BE87" w14:textId="77777777" w:rsidR="0087631D" w:rsidRPr="00CA51EB" w:rsidRDefault="0087631D" w:rsidP="0087631D">
      <w:pPr>
        <w:spacing w:after="0" w:line="240" w:lineRule="auto"/>
        <w:rPr>
          <w:rFonts w:ascii="Times New Roman" w:hAnsi="Times New Roman" w:cs="Times New Roman"/>
          <w:b/>
          <w:bCs/>
          <w:sz w:val="28"/>
          <w:szCs w:val="28"/>
        </w:rPr>
      </w:pPr>
    </w:p>
    <w:p w14:paraId="2B3164EF" w14:textId="77777777" w:rsidR="00F166E1" w:rsidRPr="00F166E1" w:rsidRDefault="00F166E1" w:rsidP="00F166E1">
      <w:pPr>
        <w:spacing w:after="0" w:line="240" w:lineRule="auto"/>
        <w:rPr>
          <w:rFonts w:ascii="Times New Roman" w:hAnsi="Times New Roman" w:cs="Times New Roman"/>
          <w:b/>
          <w:bCs/>
          <w:sz w:val="28"/>
          <w:szCs w:val="28"/>
          <w:lang w:val="de-DE"/>
        </w:rPr>
      </w:pPr>
      <w:r w:rsidRPr="00F166E1">
        <w:rPr>
          <w:rFonts w:ascii="Times New Roman" w:hAnsi="Times New Roman" w:cs="Times New Roman"/>
          <w:b/>
          <w:bCs/>
          <w:sz w:val="28"/>
          <w:szCs w:val="28"/>
          <w:lang w:val="de-DE"/>
        </w:rPr>
        <w:t>Stehende Wortverbindungen</w:t>
      </w:r>
    </w:p>
    <w:p w14:paraId="20F9E5B7" w14:textId="77777777" w:rsidR="00F166E1" w:rsidRPr="00F166E1" w:rsidRDefault="00F166E1" w:rsidP="00F166E1">
      <w:pPr>
        <w:spacing w:after="0" w:line="240" w:lineRule="auto"/>
        <w:rPr>
          <w:rFonts w:ascii="Times New Roman" w:hAnsi="Times New Roman" w:cs="Times New Roman"/>
          <w:bCs/>
          <w:sz w:val="28"/>
          <w:szCs w:val="28"/>
          <w:lang w:val="de-DE"/>
        </w:rPr>
      </w:pPr>
      <w:r w:rsidRPr="00F166E1">
        <w:rPr>
          <w:rFonts w:ascii="Times New Roman" w:hAnsi="Times New Roman" w:cs="Times New Roman"/>
          <w:bCs/>
          <w:sz w:val="28"/>
          <w:szCs w:val="28"/>
          <w:lang w:val="de-DE"/>
        </w:rPr>
        <w:t>zum Ausdruck kommen - виражатися, виявлятися в чомусь.</w:t>
      </w:r>
    </w:p>
    <w:p w14:paraId="2DEE5C7F" w14:textId="77777777" w:rsidR="00F166E1" w:rsidRPr="00F166E1" w:rsidRDefault="00F166E1" w:rsidP="00F166E1">
      <w:pPr>
        <w:spacing w:after="0" w:line="240" w:lineRule="auto"/>
        <w:rPr>
          <w:rFonts w:ascii="Times New Roman" w:hAnsi="Times New Roman" w:cs="Times New Roman"/>
          <w:bCs/>
          <w:sz w:val="28"/>
          <w:szCs w:val="28"/>
          <w:lang w:val="de-DE"/>
        </w:rPr>
      </w:pPr>
      <w:r w:rsidRPr="00F166E1">
        <w:rPr>
          <w:rFonts w:ascii="Times New Roman" w:hAnsi="Times New Roman" w:cs="Times New Roman"/>
          <w:bCs/>
          <w:sz w:val="28"/>
          <w:szCs w:val="28"/>
          <w:lang w:val="de-DE"/>
        </w:rPr>
        <w:t>von Bedeutung sein – мати вирішальне значення</w:t>
      </w:r>
    </w:p>
    <w:p w14:paraId="2C5F44C3" w14:textId="77777777" w:rsidR="00F166E1" w:rsidRPr="00F166E1" w:rsidRDefault="00F166E1" w:rsidP="00F166E1">
      <w:pPr>
        <w:spacing w:after="0" w:line="240" w:lineRule="auto"/>
        <w:rPr>
          <w:rFonts w:ascii="Times New Roman" w:hAnsi="Times New Roman" w:cs="Times New Roman"/>
          <w:bCs/>
          <w:sz w:val="28"/>
          <w:szCs w:val="28"/>
          <w:lang w:val="de-DE"/>
        </w:rPr>
      </w:pPr>
    </w:p>
    <w:p w14:paraId="5DDDB166" w14:textId="77777777" w:rsidR="00F166E1" w:rsidRPr="00F166E1" w:rsidRDefault="00F166E1" w:rsidP="00F166E1">
      <w:pPr>
        <w:spacing w:after="0" w:line="240" w:lineRule="auto"/>
        <w:rPr>
          <w:rFonts w:ascii="Times New Roman" w:hAnsi="Times New Roman" w:cs="Times New Roman"/>
          <w:b/>
          <w:bCs/>
          <w:sz w:val="28"/>
          <w:szCs w:val="28"/>
          <w:lang w:val="de-DE"/>
        </w:rPr>
      </w:pPr>
      <w:r w:rsidRPr="00F166E1">
        <w:rPr>
          <w:rFonts w:ascii="Times New Roman" w:hAnsi="Times New Roman" w:cs="Times New Roman"/>
          <w:b/>
          <w:bCs/>
          <w:sz w:val="28"/>
          <w:szCs w:val="28"/>
          <w:lang w:val="de-DE"/>
        </w:rPr>
        <w:t>Abkürzungen</w:t>
      </w:r>
    </w:p>
    <w:p w14:paraId="1CEB779D" w14:textId="77777777" w:rsidR="00F166E1" w:rsidRPr="00F166E1" w:rsidRDefault="00F166E1" w:rsidP="00F166E1">
      <w:pPr>
        <w:spacing w:after="0" w:line="240" w:lineRule="auto"/>
        <w:rPr>
          <w:rFonts w:ascii="Times New Roman" w:hAnsi="Times New Roman" w:cs="Times New Roman"/>
          <w:bCs/>
          <w:sz w:val="28"/>
          <w:szCs w:val="28"/>
          <w:lang w:val="de-DE"/>
        </w:rPr>
      </w:pPr>
      <w:r w:rsidRPr="00F166E1">
        <w:rPr>
          <w:rFonts w:ascii="Times New Roman" w:hAnsi="Times New Roman" w:cs="Times New Roman"/>
          <w:bCs/>
          <w:sz w:val="28"/>
          <w:szCs w:val="28"/>
          <w:lang w:val="de-DE"/>
        </w:rPr>
        <w:t>i. Allg. - im Allgemeinen - загалом (і загалом), загалом</w:t>
      </w:r>
    </w:p>
    <w:p w14:paraId="1058888C" w14:textId="77777777" w:rsidR="00F166E1" w:rsidRPr="00F166E1" w:rsidRDefault="00F166E1" w:rsidP="00F166E1">
      <w:pPr>
        <w:spacing w:after="0" w:line="240" w:lineRule="auto"/>
        <w:rPr>
          <w:rFonts w:ascii="Times New Roman" w:hAnsi="Times New Roman" w:cs="Times New Roman"/>
          <w:bCs/>
          <w:sz w:val="28"/>
          <w:szCs w:val="28"/>
          <w:lang w:val="de-DE"/>
        </w:rPr>
      </w:pPr>
      <w:r w:rsidRPr="00F166E1">
        <w:rPr>
          <w:rFonts w:ascii="Times New Roman" w:hAnsi="Times New Roman" w:cs="Times New Roman"/>
          <w:bCs/>
          <w:sz w:val="28"/>
          <w:szCs w:val="28"/>
          <w:lang w:val="de-DE"/>
        </w:rPr>
        <w:t>OOP - objektorientierte Programmierung - об'єктно-орієнтоване програмування</w:t>
      </w:r>
    </w:p>
    <w:p w14:paraId="4E5D5EBF" w14:textId="5D881746" w:rsidR="0087631D" w:rsidRDefault="00F166E1" w:rsidP="00F166E1">
      <w:pPr>
        <w:spacing w:after="0" w:line="240" w:lineRule="auto"/>
        <w:rPr>
          <w:rFonts w:ascii="Times New Roman" w:hAnsi="Times New Roman" w:cs="Times New Roman"/>
          <w:bCs/>
          <w:sz w:val="28"/>
          <w:szCs w:val="28"/>
        </w:rPr>
      </w:pPr>
      <w:r w:rsidRPr="00F166E1">
        <w:rPr>
          <w:rFonts w:ascii="Times New Roman" w:hAnsi="Times New Roman" w:cs="Times New Roman"/>
          <w:bCs/>
          <w:sz w:val="28"/>
          <w:szCs w:val="28"/>
          <w:lang w:val="de-DE"/>
        </w:rPr>
        <w:t>u</w:t>
      </w:r>
      <w:r w:rsidRPr="00F166E1">
        <w:rPr>
          <w:rFonts w:ascii="Times New Roman" w:hAnsi="Times New Roman" w:cs="Times New Roman"/>
          <w:bCs/>
          <w:sz w:val="28"/>
          <w:szCs w:val="28"/>
        </w:rPr>
        <w:t xml:space="preserve">. </w:t>
      </w:r>
      <w:r w:rsidRPr="00F166E1">
        <w:rPr>
          <w:rFonts w:ascii="Times New Roman" w:hAnsi="Times New Roman" w:cs="Times New Roman"/>
          <w:bCs/>
          <w:sz w:val="28"/>
          <w:szCs w:val="28"/>
          <w:lang w:val="de-DE"/>
        </w:rPr>
        <w:t>a</w:t>
      </w:r>
      <w:r w:rsidRPr="00F166E1">
        <w:rPr>
          <w:rFonts w:ascii="Times New Roman" w:hAnsi="Times New Roman" w:cs="Times New Roman"/>
          <w:bCs/>
          <w:sz w:val="28"/>
          <w:szCs w:val="28"/>
        </w:rPr>
        <w:t xml:space="preserve">. - </w:t>
      </w:r>
      <w:r w:rsidRPr="00F166E1">
        <w:rPr>
          <w:rFonts w:ascii="Times New Roman" w:hAnsi="Times New Roman" w:cs="Times New Roman"/>
          <w:bCs/>
          <w:sz w:val="28"/>
          <w:szCs w:val="28"/>
          <w:lang w:val="de-DE"/>
        </w:rPr>
        <w:t>unter</w:t>
      </w:r>
      <w:r w:rsidRPr="00F166E1">
        <w:rPr>
          <w:rFonts w:ascii="Times New Roman" w:hAnsi="Times New Roman" w:cs="Times New Roman"/>
          <w:bCs/>
          <w:sz w:val="28"/>
          <w:szCs w:val="28"/>
        </w:rPr>
        <w:t xml:space="preserve"> </w:t>
      </w:r>
      <w:r w:rsidRPr="00F166E1">
        <w:rPr>
          <w:rFonts w:ascii="Times New Roman" w:hAnsi="Times New Roman" w:cs="Times New Roman"/>
          <w:bCs/>
          <w:sz w:val="28"/>
          <w:szCs w:val="28"/>
          <w:lang w:val="de-DE"/>
        </w:rPr>
        <w:t>anderem</w:t>
      </w:r>
      <w:r w:rsidRPr="00F166E1">
        <w:rPr>
          <w:rFonts w:ascii="Times New Roman" w:hAnsi="Times New Roman" w:cs="Times New Roman"/>
          <w:bCs/>
          <w:sz w:val="28"/>
          <w:szCs w:val="28"/>
        </w:rPr>
        <w:t xml:space="preserve"> - у тому числі, крім того</w:t>
      </w:r>
    </w:p>
    <w:p w14:paraId="48F1CC1E" w14:textId="77777777" w:rsidR="00F166E1" w:rsidRPr="00F166E1" w:rsidRDefault="00F166E1" w:rsidP="00F166E1">
      <w:pPr>
        <w:spacing w:after="0" w:line="240" w:lineRule="auto"/>
        <w:rPr>
          <w:rFonts w:ascii="Times New Roman" w:hAnsi="Times New Roman" w:cs="Times New Roman"/>
          <w:sz w:val="28"/>
          <w:szCs w:val="28"/>
        </w:rPr>
      </w:pPr>
    </w:p>
    <w:p w14:paraId="6F08AB70" w14:textId="77777777" w:rsidR="0087631D" w:rsidRPr="00CA51EB" w:rsidRDefault="0087631D" w:rsidP="0087631D">
      <w:pPr>
        <w:spacing w:after="0" w:line="240" w:lineRule="auto"/>
        <w:jc w:val="center"/>
        <w:rPr>
          <w:rFonts w:ascii="Times New Roman" w:hAnsi="Times New Roman" w:cs="Times New Roman"/>
          <w:b/>
          <w:bCs/>
          <w:i/>
          <w:sz w:val="28"/>
          <w:szCs w:val="28"/>
          <w:lang w:val="de-DE"/>
        </w:rPr>
      </w:pPr>
      <w:r w:rsidRPr="00CA51EB">
        <w:rPr>
          <w:rFonts w:ascii="Times New Roman" w:hAnsi="Times New Roman" w:cs="Times New Roman"/>
          <w:b/>
          <w:bCs/>
          <w:i/>
          <w:sz w:val="28"/>
          <w:szCs w:val="28"/>
          <w:lang w:val="de-DE"/>
        </w:rPr>
        <w:t>LEXIKALISCH-GRAMMATISCHE ÜBUNGEN</w:t>
      </w:r>
    </w:p>
    <w:p w14:paraId="3AA5E7AA" w14:textId="77777777" w:rsidR="0087631D" w:rsidRPr="00CA51EB" w:rsidRDefault="0087631D" w:rsidP="0087631D">
      <w:pPr>
        <w:spacing w:after="0" w:line="240" w:lineRule="auto"/>
        <w:rPr>
          <w:rFonts w:ascii="Times New Roman" w:hAnsi="Times New Roman" w:cs="Times New Roman"/>
          <w:sz w:val="28"/>
          <w:szCs w:val="28"/>
          <w:lang w:val="de-DE"/>
        </w:rPr>
      </w:pPr>
    </w:p>
    <w:p w14:paraId="09B547E4" w14:textId="77777777" w:rsidR="0087631D" w:rsidRPr="00CA51EB" w:rsidRDefault="0087631D" w:rsidP="0087631D">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1. Verbinden Sie die Paare und bilden Sie Sätze.</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3397"/>
      </w:tblGrid>
      <w:tr w:rsidR="0087631D" w:rsidRPr="00CA51EB" w14:paraId="7CB0D5BA" w14:textId="77777777" w:rsidTr="00481C41">
        <w:trPr>
          <w:trHeight w:val="277"/>
        </w:trPr>
        <w:tc>
          <w:tcPr>
            <w:tcW w:w="3544" w:type="dxa"/>
            <w:hideMark/>
          </w:tcPr>
          <w:p w14:paraId="0A93B539" w14:textId="77777777" w:rsidR="0087631D" w:rsidRPr="00CA51EB" w:rsidRDefault="0087631D" w:rsidP="00481C41">
            <w:pPr>
              <w:pStyle w:val="a5"/>
              <w:numPr>
                <w:ilvl w:val="0"/>
                <w:numId w:val="172"/>
              </w:numPr>
              <w:tabs>
                <w:tab w:val="left" w:pos="313"/>
              </w:tabs>
              <w:spacing w:after="0" w:line="240" w:lineRule="auto"/>
              <w:ind w:left="29" w:firstLine="0"/>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lastRenderedPageBreak/>
              <w:t>die gegebene Anwendung</w:t>
            </w:r>
          </w:p>
        </w:tc>
        <w:tc>
          <w:tcPr>
            <w:tcW w:w="3397" w:type="dxa"/>
            <w:hideMark/>
          </w:tcPr>
          <w:p w14:paraId="5F9BF272" w14:textId="77777777" w:rsidR="0087631D" w:rsidRPr="00CA51EB" w:rsidRDefault="0087631D" w:rsidP="00481C41">
            <w:pPr>
              <w:pStyle w:val="a5"/>
              <w:numPr>
                <w:ilvl w:val="0"/>
                <w:numId w:val="173"/>
              </w:numPr>
              <w:tabs>
                <w:tab w:val="left" w:pos="313"/>
              </w:tabs>
              <w:spacing w:after="0" w:line="240" w:lineRule="auto"/>
              <w:ind w:left="29" w:firstLine="0"/>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sein</w:t>
            </w:r>
          </w:p>
        </w:tc>
      </w:tr>
      <w:tr w:rsidR="0087631D" w:rsidRPr="00CA51EB" w14:paraId="70EF6835" w14:textId="77777777" w:rsidTr="00481C41">
        <w:trPr>
          <w:trHeight w:val="277"/>
        </w:trPr>
        <w:tc>
          <w:tcPr>
            <w:tcW w:w="3544" w:type="dxa"/>
            <w:hideMark/>
          </w:tcPr>
          <w:p w14:paraId="27044A5E" w14:textId="77777777" w:rsidR="0087631D" w:rsidRPr="00CA51EB" w:rsidRDefault="0087631D" w:rsidP="00481C41">
            <w:pPr>
              <w:pStyle w:val="a5"/>
              <w:numPr>
                <w:ilvl w:val="0"/>
                <w:numId w:val="172"/>
              </w:numPr>
              <w:tabs>
                <w:tab w:val="left" w:pos="313"/>
              </w:tabs>
              <w:spacing w:after="0" w:line="240" w:lineRule="auto"/>
              <w:ind w:left="29" w:firstLine="0"/>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Merkmale</w:t>
            </w:r>
          </w:p>
        </w:tc>
        <w:tc>
          <w:tcPr>
            <w:tcW w:w="3397" w:type="dxa"/>
            <w:hideMark/>
          </w:tcPr>
          <w:p w14:paraId="6AA5AD1F" w14:textId="77777777" w:rsidR="0087631D" w:rsidRPr="00CA51EB" w:rsidRDefault="0087631D" w:rsidP="00481C41">
            <w:pPr>
              <w:pStyle w:val="a5"/>
              <w:numPr>
                <w:ilvl w:val="0"/>
                <w:numId w:val="173"/>
              </w:numPr>
              <w:tabs>
                <w:tab w:val="left" w:pos="313"/>
              </w:tabs>
              <w:spacing w:after="0" w:line="240" w:lineRule="auto"/>
              <w:ind w:left="29" w:firstLine="0"/>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kommen</w:t>
            </w:r>
          </w:p>
        </w:tc>
      </w:tr>
      <w:tr w:rsidR="0087631D" w:rsidRPr="00CA51EB" w14:paraId="22367F93" w14:textId="77777777" w:rsidTr="00481C41">
        <w:trPr>
          <w:trHeight w:val="277"/>
        </w:trPr>
        <w:tc>
          <w:tcPr>
            <w:tcW w:w="3544" w:type="dxa"/>
            <w:hideMark/>
          </w:tcPr>
          <w:p w14:paraId="2B7DB350" w14:textId="77777777" w:rsidR="0087631D" w:rsidRPr="00CA51EB" w:rsidRDefault="0087631D" w:rsidP="00481C41">
            <w:pPr>
              <w:pStyle w:val="a5"/>
              <w:numPr>
                <w:ilvl w:val="0"/>
                <w:numId w:val="172"/>
              </w:numPr>
              <w:tabs>
                <w:tab w:val="left" w:pos="313"/>
              </w:tabs>
              <w:spacing w:after="0" w:line="240" w:lineRule="auto"/>
              <w:ind w:left="29" w:firstLine="0"/>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über Eigenschaften</w:t>
            </w:r>
          </w:p>
        </w:tc>
        <w:tc>
          <w:tcPr>
            <w:tcW w:w="3397" w:type="dxa"/>
            <w:hideMark/>
          </w:tcPr>
          <w:p w14:paraId="1054D9DC" w14:textId="77777777" w:rsidR="0087631D" w:rsidRPr="00CA51EB" w:rsidRDefault="0087631D" w:rsidP="00481C41">
            <w:pPr>
              <w:pStyle w:val="a5"/>
              <w:numPr>
                <w:ilvl w:val="0"/>
                <w:numId w:val="173"/>
              </w:numPr>
              <w:tabs>
                <w:tab w:val="left" w:pos="313"/>
              </w:tabs>
              <w:spacing w:after="0" w:line="240" w:lineRule="auto"/>
              <w:ind w:left="29" w:firstLine="0"/>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bestehen</w:t>
            </w:r>
          </w:p>
        </w:tc>
      </w:tr>
      <w:tr w:rsidR="0087631D" w:rsidRPr="00CA51EB" w14:paraId="0D57FB5E" w14:textId="77777777" w:rsidTr="00481C41">
        <w:trPr>
          <w:trHeight w:val="290"/>
        </w:trPr>
        <w:tc>
          <w:tcPr>
            <w:tcW w:w="3544" w:type="dxa"/>
            <w:hideMark/>
          </w:tcPr>
          <w:p w14:paraId="1FC8FC27" w14:textId="77777777" w:rsidR="0087631D" w:rsidRPr="00CA51EB" w:rsidRDefault="0087631D" w:rsidP="00481C41">
            <w:pPr>
              <w:pStyle w:val="a5"/>
              <w:numPr>
                <w:ilvl w:val="0"/>
                <w:numId w:val="172"/>
              </w:numPr>
              <w:tabs>
                <w:tab w:val="left" w:pos="313"/>
              </w:tabs>
              <w:spacing w:after="0" w:line="240" w:lineRule="auto"/>
              <w:ind w:left="29" w:firstLine="0"/>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durch Attribute</w:t>
            </w:r>
          </w:p>
        </w:tc>
        <w:tc>
          <w:tcPr>
            <w:tcW w:w="3397" w:type="dxa"/>
            <w:hideMark/>
          </w:tcPr>
          <w:p w14:paraId="7C7E1E29" w14:textId="77777777" w:rsidR="0087631D" w:rsidRPr="00CA51EB" w:rsidRDefault="0087631D" w:rsidP="00481C41">
            <w:pPr>
              <w:pStyle w:val="a5"/>
              <w:numPr>
                <w:ilvl w:val="0"/>
                <w:numId w:val="173"/>
              </w:numPr>
              <w:tabs>
                <w:tab w:val="left" w:pos="313"/>
              </w:tabs>
              <w:spacing w:after="0" w:line="240" w:lineRule="auto"/>
              <w:ind w:left="29" w:firstLine="0"/>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betreffen</w:t>
            </w:r>
          </w:p>
        </w:tc>
      </w:tr>
      <w:tr w:rsidR="0087631D" w:rsidRPr="00CA51EB" w14:paraId="6CD89A66" w14:textId="77777777" w:rsidTr="00481C41">
        <w:trPr>
          <w:trHeight w:val="277"/>
        </w:trPr>
        <w:tc>
          <w:tcPr>
            <w:tcW w:w="3544" w:type="dxa"/>
            <w:hideMark/>
          </w:tcPr>
          <w:p w14:paraId="0352EAFE" w14:textId="77777777" w:rsidR="0087631D" w:rsidRPr="00CA51EB" w:rsidRDefault="0087631D" w:rsidP="00481C41">
            <w:pPr>
              <w:pStyle w:val="a5"/>
              <w:numPr>
                <w:ilvl w:val="0"/>
                <w:numId w:val="172"/>
              </w:numPr>
              <w:tabs>
                <w:tab w:val="left" w:pos="313"/>
              </w:tabs>
              <w:spacing w:after="0" w:line="240" w:lineRule="auto"/>
              <w:ind w:left="29" w:firstLine="0"/>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Objektklassen</w:t>
            </w:r>
          </w:p>
        </w:tc>
        <w:tc>
          <w:tcPr>
            <w:tcW w:w="3397" w:type="dxa"/>
            <w:hideMark/>
          </w:tcPr>
          <w:p w14:paraId="1F0DBB56" w14:textId="77777777" w:rsidR="0087631D" w:rsidRPr="00CA51EB" w:rsidRDefault="0087631D" w:rsidP="00481C41">
            <w:pPr>
              <w:pStyle w:val="a5"/>
              <w:numPr>
                <w:ilvl w:val="0"/>
                <w:numId w:val="173"/>
              </w:numPr>
              <w:tabs>
                <w:tab w:val="left" w:pos="313"/>
              </w:tabs>
              <w:spacing w:after="0" w:line="240" w:lineRule="auto"/>
              <w:ind w:left="29" w:firstLine="0"/>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definieren</w:t>
            </w:r>
          </w:p>
        </w:tc>
      </w:tr>
      <w:tr w:rsidR="0087631D" w:rsidRPr="00CA51EB" w14:paraId="4241EC76" w14:textId="77777777" w:rsidTr="00481C41">
        <w:trPr>
          <w:trHeight w:val="277"/>
        </w:trPr>
        <w:tc>
          <w:tcPr>
            <w:tcW w:w="3544" w:type="dxa"/>
            <w:hideMark/>
          </w:tcPr>
          <w:p w14:paraId="4CA828D3" w14:textId="77777777" w:rsidR="0087631D" w:rsidRPr="00CA51EB" w:rsidRDefault="0087631D" w:rsidP="00481C41">
            <w:pPr>
              <w:pStyle w:val="a5"/>
              <w:numPr>
                <w:ilvl w:val="0"/>
                <w:numId w:val="172"/>
              </w:numPr>
              <w:tabs>
                <w:tab w:val="left" w:pos="313"/>
              </w:tabs>
              <w:spacing w:after="0" w:line="240" w:lineRule="auto"/>
              <w:ind w:left="29" w:firstLine="0"/>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zum Ausdruck</w:t>
            </w:r>
          </w:p>
        </w:tc>
        <w:tc>
          <w:tcPr>
            <w:tcW w:w="3397" w:type="dxa"/>
            <w:hideMark/>
          </w:tcPr>
          <w:p w14:paraId="6A330489" w14:textId="77777777" w:rsidR="0087631D" w:rsidRPr="00CA51EB" w:rsidRDefault="0087631D" w:rsidP="00481C41">
            <w:pPr>
              <w:pStyle w:val="a5"/>
              <w:numPr>
                <w:ilvl w:val="0"/>
                <w:numId w:val="173"/>
              </w:numPr>
              <w:tabs>
                <w:tab w:val="left" w:pos="313"/>
              </w:tabs>
              <w:spacing w:after="0" w:line="240" w:lineRule="auto"/>
              <w:ind w:left="29" w:firstLine="0"/>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aufweisen</w:t>
            </w:r>
          </w:p>
        </w:tc>
      </w:tr>
      <w:tr w:rsidR="0087631D" w:rsidRPr="00CA51EB" w14:paraId="5DD7D5A4" w14:textId="77777777" w:rsidTr="00481C41">
        <w:trPr>
          <w:trHeight w:val="277"/>
        </w:trPr>
        <w:tc>
          <w:tcPr>
            <w:tcW w:w="3544" w:type="dxa"/>
            <w:hideMark/>
          </w:tcPr>
          <w:p w14:paraId="76194BE5" w14:textId="77777777" w:rsidR="0087631D" w:rsidRPr="00CA51EB" w:rsidRDefault="0087631D" w:rsidP="00481C41">
            <w:pPr>
              <w:pStyle w:val="a5"/>
              <w:numPr>
                <w:ilvl w:val="0"/>
                <w:numId w:val="172"/>
              </w:numPr>
              <w:tabs>
                <w:tab w:val="left" w:pos="313"/>
              </w:tabs>
              <w:spacing w:after="0" w:line="240" w:lineRule="auto"/>
              <w:ind w:left="29" w:firstLine="0"/>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aus anderen Objekten</w:t>
            </w:r>
          </w:p>
        </w:tc>
        <w:tc>
          <w:tcPr>
            <w:tcW w:w="3397" w:type="dxa"/>
            <w:hideMark/>
          </w:tcPr>
          <w:p w14:paraId="43819903" w14:textId="77777777" w:rsidR="0087631D" w:rsidRPr="00CA51EB" w:rsidRDefault="0087631D" w:rsidP="00481C41">
            <w:pPr>
              <w:pStyle w:val="a5"/>
              <w:numPr>
                <w:ilvl w:val="0"/>
                <w:numId w:val="173"/>
              </w:numPr>
              <w:tabs>
                <w:tab w:val="left" w:pos="313"/>
              </w:tabs>
              <w:spacing w:after="0" w:line="240" w:lineRule="auto"/>
              <w:ind w:left="29" w:firstLine="0"/>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verfügen</w:t>
            </w:r>
          </w:p>
        </w:tc>
      </w:tr>
      <w:tr w:rsidR="0087631D" w:rsidRPr="00CA51EB" w14:paraId="162D33FF" w14:textId="77777777" w:rsidTr="00481C41">
        <w:trPr>
          <w:trHeight w:val="277"/>
        </w:trPr>
        <w:tc>
          <w:tcPr>
            <w:tcW w:w="3544" w:type="dxa"/>
            <w:hideMark/>
          </w:tcPr>
          <w:p w14:paraId="3C2BCE58" w14:textId="77777777" w:rsidR="0087631D" w:rsidRPr="00CA51EB" w:rsidRDefault="0087631D" w:rsidP="00481C41">
            <w:pPr>
              <w:pStyle w:val="a5"/>
              <w:numPr>
                <w:ilvl w:val="0"/>
                <w:numId w:val="172"/>
              </w:numPr>
              <w:tabs>
                <w:tab w:val="left" w:pos="313"/>
              </w:tabs>
              <w:spacing w:after="0" w:line="240" w:lineRule="auto"/>
              <w:ind w:left="29" w:firstLine="0"/>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von Bedeutung</w:t>
            </w:r>
          </w:p>
        </w:tc>
        <w:tc>
          <w:tcPr>
            <w:tcW w:w="3397" w:type="dxa"/>
            <w:hideMark/>
          </w:tcPr>
          <w:p w14:paraId="7797D0AB" w14:textId="77777777" w:rsidR="0087631D" w:rsidRPr="00CA51EB" w:rsidRDefault="0087631D" w:rsidP="00481C41">
            <w:pPr>
              <w:pStyle w:val="a5"/>
              <w:numPr>
                <w:ilvl w:val="0"/>
                <w:numId w:val="173"/>
              </w:numPr>
              <w:tabs>
                <w:tab w:val="left" w:pos="313"/>
              </w:tabs>
              <w:spacing w:after="0" w:line="240" w:lineRule="auto"/>
              <w:ind w:left="29" w:firstLine="0"/>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anordnen</w:t>
            </w:r>
          </w:p>
        </w:tc>
      </w:tr>
    </w:tbl>
    <w:p w14:paraId="5F308B7C" w14:textId="77777777" w:rsidR="0087631D" w:rsidRPr="00CA51EB" w:rsidRDefault="0087631D" w:rsidP="0087631D">
      <w:pPr>
        <w:spacing w:after="0" w:line="240" w:lineRule="auto"/>
        <w:rPr>
          <w:rFonts w:ascii="Times New Roman" w:hAnsi="Times New Roman" w:cs="Times New Roman"/>
          <w:b/>
          <w:bCs/>
          <w:sz w:val="28"/>
          <w:szCs w:val="28"/>
          <w:lang w:val="de-DE"/>
        </w:rPr>
      </w:pPr>
    </w:p>
    <w:p w14:paraId="646409AF" w14:textId="77777777" w:rsidR="0087631D" w:rsidRPr="00CA51EB" w:rsidRDefault="0087631D" w:rsidP="0087631D">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2. Finden Sie Synonyme/Antonyme und sinnverwandte Wörter.</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9"/>
        <w:gridCol w:w="3509"/>
      </w:tblGrid>
      <w:tr w:rsidR="0087631D" w:rsidRPr="00CA51EB" w14:paraId="5BAB7442" w14:textId="77777777" w:rsidTr="00481C41">
        <w:trPr>
          <w:trHeight w:val="258"/>
        </w:trPr>
        <w:tc>
          <w:tcPr>
            <w:tcW w:w="3509" w:type="dxa"/>
            <w:hideMark/>
          </w:tcPr>
          <w:p w14:paraId="6CD45F28" w14:textId="77777777" w:rsidR="0087631D" w:rsidRPr="00CA51EB" w:rsidRDefault="0087631D" w:rsidP="00481C41">
            <w:pPr>
              <w:spacing w:after="0" w:line="240" w:lineRule="auto"/>
              <w:rPr>
                <w:rFonts w:ascii="Times New Roman" w:hAnsi="Times New Roman" w:cs="Times New Roman"/>
                <w:bCs/>
                <w:sz w:val="28"/>
                <w:szCs w:val="28"/>
                <w:lang w:val="de-DE"/>
              </w:rPr>
            </w:pPr>
            <w:r w:rsidRPr="00CA51EB">
              <w:rPr>
                <w:rFonts w:ascii="Times New Roman" w:hAnsi="Times New Roman" w:cs="Times New Roman"/>
                <w:bCs/>
                <w:sz w:val="28"/>
                <w:szCs w:val="28"/>
                <w:lang w:val="de-DE"/>
              </w:rPr>
              <w:t>das Modell</w:t>
            </w:r>
          </w:p>
        </w:tc>
        <w:tc>
          <w:tcPr>
            <w:tcW w:w="3509" w:type="dxa"/>
            <w:hideMark/>
          </w:tcPr>
          <w:p w14:paraId="2A53608B" w14:textId="77777777" w:rsidR="0087631D" w:rsidRPr="00CA51EB" w:rsidRDefault="0087631D" w:rsidP="00481C41">
            <w:pPr>
              <w:spacing w:after="0" w:line="240" w:lineRule="auto"/>
              <w:rPr>
                <w:rFonts w:ascii="Times New Roman" w:hAnsi="Times New Roman" w:cs="Times New Roman"/>
                <w:bCs/>
                <w:sz w:val="28"/>
                <w:szCs w:val="28"/>
                <w:lang w:val="de-DE"/>
              </w:rPr>
            </w:pPr>
            <w:r w:rsidRPr="00CA51EB">
              <w:rPr>
                <w:rFonts w:ascii="Times New Roman" w:hAnsi="Times New Roman" w:cs="Times New Roman"/>
                <w:bCs/>
                <w:sz w:val="28"/>
                <w:szCs w:val="28"/>
                <w:lang w:val="de-DE"/>
              </w:rPr>
              <w:t>durchsichtig</w:t>
            </w:r>
          </w:p>
        </w:tc>
      </w:tr>
      <w:tr w:rsidR="0087631D" w:rsidRPr="00CA51EB" w14:paraId="04DF2CB9" w14:textId="77777777" w:rsidTr="00481C41">
        <w:trPr>
          <w:trHeight w:val="258"/>
        </w:trPr>
        <w:tc>
          <w:tcPr>
            <w:tcW w:w="3509" w:type="dxa"/>
            <w:hideMark/>
          </w:tcPr>
          <w:p w14:paraId="5B97F7EB" w14:textId="77777777" w:rsidR="0087631D" w:rsidRPr="00CA51EB" w:rsidRDefault="0087631D" w:rsidP="00481C41">
            <w:pPr>
              <w:spacing w:after="0" w:line="240" w:lineRule="auto"/>
              <w:rPr>
                <w:rFonts w:ascii="Times New Roman" w:hAnsi="Times New Roman" w:cs="Times New Roman"/>
                <w:bCs/>
                <w:sz w:val="28"/>
                <w:szCs w:val="28"/>
                <w:lang w:val="de-DE"/>
              </w:rPr>
            </w:pPr>
            <w:r w:rsidRPr="00CA51EB">
              <w:rPr>
                <w:rFonts w:ascii="Times New Roman" w:hAnsi="Times New Roman" w:cs="Times New Roman"/>
                <w:bCs/>
                <w:sz w:val="28"/>
                <w:szCs w:val="28"/>
                <w:lang w:val="de-DE"/>
              </w:rPr>
              <w:t>die Nachricht</w:t>
            </w:r>
          </w:p>
        </w:tc>
        <w:tc>
          <w:tcPr>
            <w:tcW w:w="3509" w:type="dxa"/>
            <w:hideMark/>
          </w:tcPr>
          <w:p w14:paraId="700EDA72" w14:textId="77777777" w:rsidR="0087631D" w:rsidRPr="00CA51EB" w:rsidRDefault="0087631D" w:rsidP="00481C41">
            <w:pPr>
              <w:spacing w:after="0" w:line="240" w:lineRule="auto"/>
              <w:rPr>
                <w:rFonts w:ascii="Times New Roman" w:hAnsi="Times New Roman" w:cs="Times New Roman"/>
                <w:bCs/>
                <w:sz w:val="28"/>
                <w:szCs w:val="28"/>
                <w:lang w:val="de-DE"/>
              </w:rPr>
            </w:pPr>
            <w:r w:rsidRPr="00CA51EB">
              <w:rPr>
                <w:rFonts w:ascii="Times New Roman" w:hAnsi="Times New Roman" w:cs="Times New Roman"/>
                <w:bCs/>
                <w:sz w:val="28"/>
                <w:szCs w:val="28"/>
                <w:lang w:val="de-DE"/>
              </w:rPr>
              <w:t>gestuft</w:t>
            </w:r>
          </w:p>
        </w:tc>
      </w:tr>
      <w:tr w:rsidR="0087631D" w:rsidRPr="00CA51EB" w14:paraId="2DB298E5" w14:textId="77777777" w:rsidTr="00481C41">
        <w:trPr>
          <w:trHeight w:val="258"/>
        </w:trPr>
        <w:tc>
          <w:tcPr>
            <w:tcW w:w="3509" w:type="dxa"/>
            <w:hideMark/>
          </w:tcPr>
          <w:p w14:paraId="00C35881" w14:textId="77777777" w:rsidR="0087631D" w:rsidRPr="00CA51EB" w:rsidRDefault="0087631D" w:rsidP="00481C41">
            <w:pPr>
              <w:spacing w:after="0" w:line="240" w:lineRule="auto"/>
              <w:rPr>
                <w:rFonts w:ascii="Times New Roman" w:hAnsi="Times New Roman" w:cs="Times New Roman"/>
                <w:bCs/>
                <w:sz w:val="28"/>
                <w:szCs w:val="28"/>
                <w:lang w:val="de-DE"/>
              </w:rPr>
            </w:pPr>
            <w:r w:rsidRPr="00CA51EB">
              <w:rPr>
                <w:rFonts w:ascii="Times New Roman" w:hAnsi="Times New Roman" w:cs="Times New Roman"/>
                <w:bCs/>
                <w:sz w:val="28"/>
                <w:szCs w:val="28"/>
                <w:lang w:val="de-DE"/>
              </w:rPr>
              <w:t>transparent</w:t>
            </w:r>
          </w:p>
        </w:tc>
        <w:tc>
          <w:tcPr>
            <w:tcW w:w="3509" w:type="dxa"/>
            <w:hideMark/>
          </w:tcPr>
          <w:p w14:paraId="6126EF2E" w14:textId="77777777" w:rsidR="0087631D" w:rsidRPr="00CA51EB" w:rsidRDefault="0087631D" w:rsidP="00481C41">
            <w:pPr>
              <w:spacing w:after="0" w:line="240" w:lineRule="auto"/>
              <w:rPr>
                <w:rFonts w:ascii="Times New Roman" w:hAnsi="Times New Roman" w:cs="Times New Roman"/>
                <w:bCs/>
                <w:sz w:val="28"/>
                <w:szCs w:val="28"/>
                <w:lang w:val="de-DE"/>
              </w:rPr>
            </w:pPr>
            <w:r w:rsidRPr="00CA51EB">
              <w:rPr>
                <w:rFonts w:ascii="Times New Roman" w:hAnsi="Times New Roman" w:cs="Times New Roman"/>
                <w:bCs/>
                <w:sz w:val="28"/>
                <w:szCs w:val="28"/>
                <w:lang w:val="de-DE"/>
              </w:rPr>
              <w:t>die Entwicklungsphase</w:t>
            </w:r>
          </w:p>
        </w:tc>
      </w:tr>
      <w:tr w:rsidR="0087631D" w:rsidRPr="00CA51EB" w14:paraId="7AE3387E" w14:textId="77777777" w:rsidTr="00481C41">
        <w:trPr>
          <w:trHeight w:val="258"/>
        </w:trPr>
        <w:tc>
          <w:tcPr>
            <w:tcW w:w="3509" w:type="dxa"/>
            <w:hideMark/>
          </w:tcPr>
          <w:p w14:paraId="37A05EAF" w14:textId="77777777" w:rsidR="0087631D" w:rsidRPr="00CA51EB" w:rsidRDefault="0087631D" w:rsidP="00481C41">
            <w:pPr>
              <w:spacing w:after="0" w:line="240" w:lineRule="auto"/>
              <w:rPr>
                <w:rFonts w:ascii="Times New Roman" w:hAnsi="Times New Roman" w:cs="Times New Roman"/>
                <w:bCs/>
                <w:sz w:val="28"/>
                <w:szCs w:val="28"/>
                <w:lang w:val="de-DE"/>
              </w:rPr>
            </w:pPr>
            <w:r w:rsidRPr="00CA51EB">
              <w:rPr>
                <w:rFonts w:ascii="Times New Roman" w:hAnsi="Times New Roman" w:cs="Times New Roman"/>
                <w:bCs/>
                <w:sz w:val="28"/>
                <w:szCs w:val="28"/>
                <w:lang w:val="de-DE"/>
              </w:rPr>
              <w:t>das Merkmal</w:t>
            </w:r>
          </w:p>
        </w:tc>
        <w:tc>
          <w:tcPr>
            <w:tcW w:w="3509" w:type="dxa"/>
            <w:hideMark/>
          </w:tcPr>
          <w:p w14:paraId="1E5D4315" w14:textId="77777777" w:rsidR="0087631D" w:rsidRPr="00CA51EB" w:rsidRDefault="0087631D" w:rsidP="00481C41">
            <w:pPr>
              <w:spacing w:after="0" w:line="240" w:lineRule="auto"/>
              <w:rPr>
                <w:rFonts w:ascii="Times New Roman" w:hAnsi="Times New Roman" w:cs="Times New Roman"/>
                <w:bCs/>
                <w:sz w:val="28"/>
                <w:szCs w:val="28"/>
                <w:lang w:val="de-DE"/>
              </w:rPr>
            </w:pPr>
            <w:r w:rsidRPr="00CA51EB">
              <w:rPr>
                <w:rFonts w:ascii="Times New Roman" w:hAnsi="Times New Roman" w:cs="Times New Roman"/>
                <w:bCs/>
                <w:sz w:val="28"/>
                <w:szCs w:val="28"/>
                <w:lang w:val="de-DE"/>
              </w:rPr>
              <w:t>die Message</w:t>
            </w:r>
          </w:p>
        </w:tc>
      </w:tr>
      <w:tr w:rsidR="0087631D" w:rsidRPr="00CA51EB" w14:paraId="15DC1AA8" w14:textId="77777777" w:rsidTr="00481C41">
        <w:trPr>
          <w:trHeight w:val="258"/>
        </w:trPr>
        <w:tc>
          <w:tcPr>
            <w:tcW w:w="3509" w:type="dxa"/>
            <w:hideMark/>
          </w:tcPr>
          <w:p w14:paraId="79FB3EFE" w14:textId="77777777" w:rsidR="0087631D" w:rsidRPr="00CA51EB" w:rsidRDefault="0087631D" w:rsidP="00481C41">
            <w:pPr>
              <w:spacing w:after="0" w:line="240" w:lineRule="auto"/>
              <w:rPr>
                <w:rFonts w:ascii="Times New Roman" w:hAnsi="Times New Roman" w:cs="Times New Roman"/>
                <w:bCs/>
                <w:sz w:val="28"/>
                <w:szCs w:val="28"/>
                <w:lang w:val="de-DE"/>
              </w:rPr>
            </w:pPr>
            <w:r w:rsidRPr="00CA51EB">
              <w:rPr>
                <w:rFonts w:ascii="Times New Roman" w:hAnsi="Times New Roman" w:cs="Times New Roman"/>
                <w:bCs/>
                <w:sz w:val="28"/>
                <w:szCs w:val="28"/>
                <w:lang w:val="de-DE"/>
              </w:rPr>
              <w:t>äquivalent</w:t>
            </w:r>
          </w:p>
        </w:tc>
        <w:tc>
          <w:tcPr>
            <w:tcW w:w="3509" w:type="dxa"/>
            <w:hideMark/>
          </w:tcPr>
          <w:p w14:paraId="36AC94FA" w14:textId="77777777" w:rsidR="0087631D" w:rsidRPr="00CA51EB" w:rsidRDefault="0087631D" w:rsidP="00481C41">
            <w:pPr>
              <w:spacing w:after="0" w:line="240" w:lineRule="auto"/>
              <w:rPr>
                <w:rFonts w:ascii="Times New Roman" w:hAnsi="Times New Roman" w:cs="Times New Roman"/>
                <w:bCs/>
                <w:sz w:val="28"/>
                <w:szCs w:val="28"/>
                <w:lang w:val="de-DE"/>
              </w:rPr>
            </w:pPr>
            <w:r w:rsidRPr="00CA51EB">
              <w:rPr>
                <w:rFonts w:ascii="Times New Roman" w:hAnsi="Times New Roman" w:cs="Times New Roman"/>
                <w:bCs/>
                <w:sz w:val="28"/>
                <w:szCs w:val="28"/>
                <w:lang w:val="de-DE"/>
              </w:rPr>
              <w:t>gleichwertig</w:t>
            </w:r>
          </w:p>
        </w:tc>
      </w:tr>
      <w:tr w:rsidR="0087631D" w:rsidRPr="00CA51EB" w14:paraId="2EC1BB20" w14:textId="77777777" w:rsidTr="00481C41">
        <w:trPr>
          <w:trHeight w:val="258"/>
        </w:trPr>
        <w:tc>
          <w:tcPr>
            <w:tcW w:w="3509" w:type="dxa"/>
            <w:hideMark/>
          </w:tcPr>
          <w:p w14:paraId="37F75EB9" w14:textId="77777777" w:rsidR="0087631D" w:rsidRPr="00CA51EB" w:rsidRDefault="0087631D" w:rsidP="00481C41">
            <w:pPr>
              <w:spacing w:after="0" w:line="240" w:lineRule="auto"/>
              <w:rPr>
                <w:rFonts w:ascii="Times New Roman" w:hAnsi="Times New Roman" w:cs="Times New Roman"/>
                <w:bCs/>
                <w:sz w:val="28"/>
                <w:szCs w:val="28"/>
                <w:lang w:val="de-DE"/>
              </w:rPr>
            </w:pPr>
            <w:r w:rsidRPr="00CA51EB">
              <w:rPr>
                <w:rFonts w:ascii="Times New Roman" w:hAnsi="Times New Roman" w:cs="Times New Roman"/>
                <w:bCs/>
                <w:sz w:val="28"/>
                <w:szCs w:val="28"/>
                <w:lang w:val="de-DE"/>
              </w:rPr>
              <w:t>das Objekt</w:t>
            </w:r>
          </w:p>
        </w:tc>
        <w:tc>
          <w:tcPr>
            <w:tcW w:w="3509" w:type="dxa"/>
            <w:hideMark/>
          </w:tcPr>
          <w:p w14:paraId="27F9A1D2" w14:textId="77777777" w:rsidR="0087631D" w:rsidRPr="00CA51EB" w:rsidRDefault="0087631D" w:rsidP="00481C41">
            <w:pPr>
              <w:spacing w:after="0" w:line="240" w:lineRule="auto"/>
              <w:rPr>
                <w:rFonts w:ascii="Times New Roman" w:hAnsi="Times New Roman" w:cs="Times New Roman"/>
                <w:bCs/>
                <w:sz w:val="28"/>
                <w:szCs w:val="28"/>
                <w:lang w:val="de-DE"/>
              </w:rPr>
            </w:pPr>
            <w:r w:rsidRPr="00CA51EB">
              <w:rPr>
                <w:rFonts w:ascii="Times New Roman" w:hAnsi="Times New Roman" w:cs="Times New Roman"/>
                <w:bCs/>
                <w:sz w:val="28"/>
                <w:szCs w:val="28"/>
                <w:lang w:val="de-DE"/>
              </w:rPr>
              <w:t>der Gegenstand</w:t>
            </w:r>
          </w:p>
        </w:tc>
      </w:tr>
      <w:tr w:rsidR="0087631D" w:rsidRPr="00CA51EB" w14:paraId="7D63691A" w14:textId="77777777" w:rsidTr="00481C41">
        <w:trPr>
          <w:trHeight w:val="258"/>
        </w:trPr>
        <w:tc>
          <w:tcPr>
            <w:tcW w:w="3509" w:type="dxa"/>
            <w:hideMark/>
          </w:tcPr>
          <w:p w14:paraId="59347930" w14:textId="77777777" w:rsidR="0087631D" w:rsidRPr="00CA51EB" w:rsidRDefault="0087631D" w:rsidP="00481C41">
            <w:pPr>
              <w:spacing w:after="0" w:line="240" w:lineRule="auto"/>
              <w:rPr>
                <w:rFonts w:ascii="Times New Roman" w:hAnsi="Times New Roman" w:cs="Times New Roman"/>
                <w:bCs/>
                <w:sz w:val="28"/>
                <w:szCs w:val="28"/>
                <w:lang w:val="de-DE"/>
              </w:rPr>
            </w:pPr>
            <w:r w:rsidRPr="00CA51EB">
              <w:rPr>
                <w:rFonts w:ascii="Times New Roman" w:hAnsi="Times New Roman" w:cs="Times New Roman"/>
                <w:bCs/>
                <w:sz w:val="28"/>
                <w:szCs w:val="28"/>
                <w:lang w:val="de-DE"/>
              </w:rPr>
              <w:t>der Zusammenhang</w:t>
            </w:r>
          </w:p>
        </w:tc>
        <w:tc>
          <w:tcPr>
            <w:tcW w:w="3509" w:type="dxa"/>
            <w:hideMark/>
          </w:tcPr>
          <w:p w14:paraId="4D1A19FA" w14:textId="77777777" w:rsidR="0087631D" w:rsidRPr="00CA51EB" w:rsidRDefault="0087631D" w:rsidP="00481C41">
            <w:pPr>
              <w:spacing w:after="0" w:line="240" w:lineRule="auto"/>
              <w:rPr>
                <w:rFonts w:ascii="Times New Roman" w:hAnsi="Times New Roman" w:cs="Times New Roman"/>
                <w:bCs/>
                <w:sz w:val="28"/>
                <w:szCs w:val="28"/>
                <w:lang w:val="de-DE"/>
              </w:rPr>
            </w:pPr>
            <w:r w:rsidRPr="00CA51EB">
              <w:rPr>
                <w:rFonts w:ascii="Times New Roman" w:hAnsi="Times New Roman" w:cs="Times New Roman"/>
                <w:bCs/>
                <w:sz w:val="28"/>
                <w:szCs w:val="28"/>
                <w:lang w:val="de-DE"/>
              </w:rPr>
              <w:t>die Eigenschaft</w:t>
            </w:r>
          </w:p>
        </w:tc>
      </w:tr>
      <w:tr w:rsidR="0087631D" w:rsidRPr="00CA51EB" w14:paraId="3E8BA93B" w14:textId="77777777" w:rsidTr="00481C41">
        <w:trPr>
          <w:trHeight w:val="273"/>
        </w:trPr>
        <w:tc>
          <w:tcPr>
            <w:tcW w:w="3509" w:type="dxa"/>
            <w:hideMark/>
          </w:tcPr>
          <w:p w14:paraId="69C4101D" w14:textId="77777777" w:rsidR="0087631D" w:rsidRPr="00CA51EB" w:rsidRDefault="0087631D" w:rsidP="00481C41">
            <w:pPr>
              <w:spacing w:after="0" w:line="240" w:lineRule="auto"/>
              <w:rPr>
                <w:rFonts w:ascii="Times New Roman" w:hAnsi="Times New Roman" w:cs="Times New Roman"/>
                <w:bCs/>
                <w:sz w:val="28"/>
                <w:szCs w:val="28"/>
                <w:lang w:val="de-DE"/>
              </w:rPr>
            </w:pPr>
            <w:r w:rsidRPr="00CA51EB">
              <w:rPr>
                <w:rFonts w:ascii="Times New Roman" w:hAnsi="Times New Roman" w:cs="Times New Roman"/>
                <w:bCs/>
                <w:sz w:val="28"/>
                <w:szCs w:val="28"/>
                <w:lang w:val="de-DE"/>
              </w:rPr>
              <w:t>Entwurfsphase</w:t>
            </w:r>
          </w:p>
        </w:tc>
        <w:tc>
          <w:tcPr>
            <w:tcW w:w="3509" w:type="dxa"/>
            <w:hideMark/>
          </w:tcPr>
          <w:p w14:paraId="21AB2A8A" w14:textId="77777777" w:rsidR="0087631D" w:rsidRPr="00CA51EB" w:rsidRDefault="0087631D" w:rsidP="00481C41">
            <w:pPr>
              <w:spacing w:after="0" w:line="240" w:lineRule="auto"/>
              <w:rPr>
                <w:rFonts w:ascii="Times New Roman" w:hAnsi="Times New Roman" w:cs="Times New Roman"/>
                <w:bCs/>
                <w:sz w:val="28"/>
                <w:szCs w:val="28"/>
                <w:lang w:val="de-DE"/>
              </w:rPr>
            </w:pPr>
            <w:r w:rsidRPr="00CA51EB">
              <w:rPr>
                <w:rFonts w:ascii="Times New Roman" w:hAnsi="Times New Roman" w:cs="Times New Roman"/>
                <w:bCs/>
                <w:sz w:val="28"/>
                <w:szCs w:val="28"/>
                <w:lang w:val="de-DE"/>
              </w:rPr>
              <w:t>die Konzeption</w:t>
            </w:r>
          </w:p>
        </w:tc>
      </w:tr>
      <w:tr w:rsidR="0087631D" w:rsidRPr="00CA51EB" w14:paraId="47A8CCDB" w14:textId="77777777" w:rsidTr="00481C41">
        <w:trPr>
          <w:trHeight w:val="258"/>
        </w:trPr>
        <w:tc>
          <w:tcPr>
            <w:tcW w:w="3509" w:type="dxa"/>
            <w:hideMark/>
          </w:tcPr>
          <w:p w14:paraId="0EE7FFA6" w14:textId="77777777" w:rsidR="0087631D" w:rsidRPr="00CA51EB" w:rsidRDefault="0087631D" w:rsidP="00481C41">
            <w:pPr>
              <w:spacing w:after="0" w:line="240" w:lineRule="auto"/>
              <w:rPr>
                <w:rFonts w:ascii="Times New Roman" w:hAnsi="Times New Roman" w:cs="Times New Roman"/>
                <w:bCs/>
                <w:sz w:val="28"/>
                <w:szCs w:val="28"/>
                <w:lang w:val="de-DE"/>
              </w:rPr>
            </w:pPr>
            <w:r w:rsidRPr="00CA51EB">
              <w:rPr>
                <w:rFonts w:ascii="Times New Roman" w:hAnsi="Times New Roman" w:cs="Times New Roman"/>
                <w:bCs/>
                <w:sz w:val="28"/>
                <w:szCs w:val="28"/>
                <w:lang w:val="de-DE"/>
              </w:rPr>
              <w:t>hierarchisch</w:t>
            </w:r>
          </w:p>
        </w:tc>
        <w:tc>
          <w:tcPr>
            <w:tcW w:w="3509" w:type="dxa"/>
            <w:hideMark/>
          </w:tcPr>
          <w:p w14:paraId="75473428" w14:textId="77777777" w:rsidR="0087631D" w:rsidRPr="00CA51EB" w:rsidRDefault="0087631D" w:rsidP="00481C41">
            <w:pPr>
              <w:spacing w:after="0" w:line="240" w:lineRule="auto"/>
              <w:rPr>
                <w:rFonts w:ascii="Times New Roman" w:hAnsi="Times New Roman" w:cs="Times New Roman"/>
                <w:bCs/>
                <w:sz w:val="28"/>
                <w:szCs w:val="28"/>
                <w:lang w:val="de-DE"/>
              </w:rPr>
            </w:pPr>
            <w:r w:rsidRPr="00CA51EB">
              <w:rPr>
                <w:rFonts w:ascii="Times New Roman" w:hAnsi="Times New Roman" w:cs="Times New Roman"/>
                <w:bCs/>
                <w:sz w:val="28"/>
                <w:szCs w:val="28"/>
                <w:lang w:val="de-DE"/>
              </w:rPr>
              <w:t>das/die Feature</w:t>
            </w:r>
          </w:p>
        </w:tc>
      </w:tr>
      <w:tr w:rsidR="0087631D" w:rsidRPr="00CA51EB" w14:paraId="09CB77F5" w14:textId="77777777" w:rsidTr="00481C41">
        <w:trPr>
          <w:trHeight w:val="244"/>
        </w:trPr>
        <w:tc>
          <w:tcPr>
            <w:tcW w:w="3509" w:type="dxa"/>
            <w:hideMark/>
          </w:tcPr>
          <w:p w14:paraId="31C7BDCF" w14:textId="77777777" w:rsidR="0087631D" w:rsidRPr="00CA51EB" w:rsidRDefault="0087631D" w:rsidP="00481C41">
            <w:pPr>
              <w:spacing w:after="0" w:line="240" w:lineRule="auto"/>
              <w:rPr>
                <w:rFonts w:ascii="Times New Roman" w:hAnsi="Times New Roman" w:cs="Times New Roman"/>
                <w:bCs/>
                <w:sz w:val="28"/>
                <w:szCs w:val="28"/>
                <w:lang w:val="de-DE"/>
              </w:rPr>
            </w:pPr>
            <w:r w:rsidRPr="00CA51EB">
              <w:rPr>
                <w:rFonts w:ascii="Times New Roman" w:hAnsi="Times New Roman" w:cs="Times New Roman"/>
                <w:bCs/>
                <w:sz w:val="28"/>
                <w:szCs w:val="28"/>
                <w:lang w:val="de-DE"/>
              </w:rPr>
              <w:t>das Attribut</w:t>
            </w:r>
          </w:p>
        </w:tc>
        <w:tc>
          <w:tcPr>
            <w:tcW w:w="3509" w:type="dxa"/>
            <w:hideMark/>
          </w:tcPr>
          <w:p w14:paraId="56C97647" w14:textId="77777777" w:rsidR="0087631D" w:rsidRPr="00CA51EB" w:rsidRDefault="0087631D" w:rsidP="00481C41">
            <w:pPr>
              <w:spacing w:after="0" w:line="240" w:lineRule="auto"/>
              <w:rPr>
                <w:rFonts w:ascii="Times New Roman" w:hAnsi="Times New Roman" w:cs="Times New Roman"/>
                <w:bCs/>
                <w:sz w:val="28"/>
                <w:szCs w:val="28"/>
                <w:lang w:val="de-DE"/>
              </w:rPr>
            </w:pPr>
            <w:r w:rsidRPr="00CA51EB">
              <w:rPr>
                <w:rFonts w:ascii="Times New Roman" w:hAnsi="Times New Roman" w:cs="Times New Roman"/>
                <w:bCs/>
                <w:sz w:val="28"/>
                <w:szCs w:val="28"/>
                <w:lang w:val="de-DE"/>
              </w:rPr>
              <w:t>die Beziehung</w:t>
            </w:r>
          </w:p>
        </w:tc>
      </w:tr>
    </w:tbl>
    <w:p w14:paraId="5DC5B6A3" w14:textId="77777777" w:rsidR="0087631D" w:rsidRPr="00CA51EB" w:rsidRDefault="0087631D" w:rsidP="0087631D">
      <w:pPr>
        <w:spacing w:after="0" w:line="240" w:lineRule="auto"/>
        <w:rPr>
          <w:rFonts w:ascii="Times New Roman" w:hAnsi="Times New Roman" w:cs="Times New Roman"/>
          <w:b/>
          <w:bCs/>
          <w:sz w:val="28"/>
          <w:szCs w:val="28"/>
          <w:lang w:val="de-DE"/>
        </w:rPr>
      </w:pPr>
    </w:p>
    <w:p w14:paraId="04FC73BE" w14:textId="77777777" w:rsidR="0087631D" w:rsidRPr="00CA51EB" w:rsidRDefault="0087631D" w:rsidP="0087631D">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3. Übersetzen Sie folgende Wortgruppen ins Russische.</w:t>
      </w:r>
    </w:p>
    <w:p w14:paraId="63F10268" w14:textId="77777777" w:rsidR="0087631D" w:rsidRPr="00CA51EB" w:rsidRDefault="0087631D" w:rsidP="0087631D">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Die Grundidee besteht darin, auf dem Konzept basieren, die Architektur einer Software, in der Entwurfsphase aufgestellt werden, Informationen über die auftretenden Objekte enthalten, die Umsetzung einer Denkweise, die Einführung verschiedener Konzepte, folgende Merkmale aufweisen, als Schlüsselattribut bezeichnen, über Eigenschaften verfügen, die aktuellen Attributwerte, der jeweilige Zustand des Objekts, zu Handlungen fähig sein, durch Handlungsanweisungen, in bestimmten Situationen ausgelöst werden, über eine genau definierte Schnittstelle, transparent sein, ein Objekt mit konkreten Merkmalsausprägungen, aus anderen Objekten bestehen, von Bedeutung sein.</w:t>
      </w:r>
    </w:p>
    <w:p w14:paraId="2FF64D70" w14:textId="77777777" w:rsidR="0087631D" w:rsidRPr="00CA51EB" w:rsidRDefault="0087631D" w:rsidP="0087631D">
      <w:pPr>
        <w:spacing w:after="0" w:line="240" w:lineRule="auto"/>
        <w:rPr>
          <w:rFonts w:ascii="Times New Roman" w:hAnsi="Times New Roman" w:cs="Times New Roman"/>
          <w:b/>
          <w:bCs/>
          <w:sz w:val="28"/>
          <w:szCs w:val="28"/>
          <w:lang w:val="de-DE"/>
        </w:rPr>
      </w:pPr>
    </w:p>
    <w:p w14:paraId="17058C9E" w14:textId="77777777" w:rsidR="0087631D" w:rsidRPr="00CA51EB" w:rsidRDefault="0087631D" w:rsidP="0087631D">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4. Bilden Sie Wortfamilien zu den angegebenen Wörtern. Bilden Sie damit Sätze.</w:t>
      </w:r>
    </w:p>
    <w:p w14:paraId="4AF05573" w14:textId="77777777" w:rsidR="0087631D" w:rsidRPr="00CA51EB" w:rsidRDefault="0087631D" w:rsidP="0087631D">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b/>
          <w:bCs/>
          <w:sz w:val="28"/>
          <w:szCs w:val="28"/>
          <w:lang w:val="de-DE"/>
        </w:rPr>
        <w:t>Muster:</w:t>
      </w:r>
    </w:p>
    <w:p w14:paraId="010B04A2" w14:textId="77777777" w:rsidR="0087631D" w:rsidRPr="00CA51EB" w:rsidRDefault="0087631D" w:rsidP="0087631D">
      <w:pPr>
        <w:spacing w:after="0" w:line="240" w:lineRule="auto"/>
        <w:jc w:val="both"/>
        <w:rPr>
          <w:rFonts w:ascii="Times New Roman" w:hAnsi="Times New Roman" w:cs="Times New Roman"/>
          <w:b/>
          <w:bCs/>
          <w:i/>
          <w:iCs/>
          <w:sz w:val="28"/>
          <w:szCs w:val="28"/>
          <w:lang w:val="de-DE"/>
        </w:rPr>
      </w:pPr>
      <w:r w:rsidRPr="00CA51EB">
        <w:rPr>
          <w:rFonts w:ascii="Times New Roman" w:hAnsi="Times New Roman" w:cs="Times New Roman"/>
          <w:b/>
          <w:bCs/>
          <w:i/>
          <w:iCs/>
          <w:sz w:val="28"/>
          <w:szCs w:val="28"/>
          <w:lang w:val="de-DE"/>
        </w:rPr>
        <w:t>identifizieren</w:t>
      </w:r>
    </w:p>
    <w:p w14:paraId="1EBD64E4" w14:textId="77777777" w:rsidR="0087631D" w:rsidRPr="00CA51EB" w:rsidRDefault="0087631D" w:rsidP="0087631D">
      <w:pPr>
        <w:spacing w:after="0" w:line="240" w:lineRule="auto"/>
        <w:jc w:val="both"/>
        <w:rPr>
          <w:rFonts w:ascii="Times New Roman" w:hAnsi="Times New Roman" w:cs="Times New Roman"/>
          <w:bCs/>
          <w:i/>
          <w:iCs/>
          <w:sz w:val="28"/>
          <w:szCs w:val="28"/>
          <w:lang w:val="de-DE"/>
        </w:rPr>
      </w:pPr>
      <w:r w:rsidRPr="00CA51EB">
        <w:rPr>
          <w:rFonts w:ascii="Times New Roman" w:hAnsi="Times New Roman" w:cs="Times New Roman"/>
          <w:bCs/>
          <w:i/>
          <w:iCs/>
          <w:sz w:val="28"/>
          <w:szCs w:val="28"/>
          <w:lang w:val="de-DE"/>
        </w:rPr>
        <w:t>In einigen Botschaften werden alle anhand ihrer Fingerabdrücke identifiziert.</w:t>
      </w:r>
    </w:p>
    <w:p w14:paraId="62D42E7B" w14:textId="77777777" w:rsidR="0087631D" w:rsidRPr="00CA51EB" w:rsidRDefault="0087631D" w:rsidP="0087631D">
      <w:pPr>
        <w:spacing w:after="0" w:line="240" w:lineRule="auto"/>
        <w:jc w:val="both"/>
        <w:rPr>
          <w:rFonts w:ascii="Times New Roman" w:hAnsi="Times New Roman" w:cs="Times New Roman"/>
          <w:b/>
          <w:bCs/>
          <w:i/>
          <w:iCs/>
          <w:sz w:val="28"/>
          <w:szCs w:val="28"/>
          <w:lang w:val="de-DE"/>
        </w:rPr>
      </w:pPr>
      <w:r w:rsidRPr="00CA51EB">
        <w:rPr>
          <w:rFonts w:ascii="Times New Roman" w:hAnsi="Times New Roman" w:cs="Times New Roman"/>
          <w:b/>
          <w:bCs/>
          <w:i/>
          <w:iCs/>
          <w:sz w:val="28"/>
          <w:szCs w:val="28"/>
          <w:lang w:val="de-DE"/>
        </w:rPr>
        <w:t xml:space="preserve">Identifikation </w:t>
      </w:r>
      <w:r w:rsidRPr="00CA51EB">
        <w:rPr>
          <w:rFonts w:ascii="Times New Roman" w:hAnsi="Times New Roman" w:cs="Times New Roman"/>
          <w:b/>
          <w:i/>
          <w:sz w:val="28"/>
          <w:szCs w:val="28"/>
          <w:lang w:val="de-DE"/>
        </w:rPr>
        <w:t>(f)</w:t>
      </w:r>
    </w:p>
    <w:p w14:paraId="01081E1C" w14:textId="77777777" w:rsidR="0087631D" w:rsidRPr="00CA51EB" w:rsidRDefault="0087631D" w:rsidP="0087631D">
      <w:pPr>
        <w:spacing w:after="0" w:line="240" w:lineRule="auto"/>
        <w:jc w:val="both"/>
        <w:rPr>
          <w:rFonts w:ascii="Times New Roman" w:hAnsi="Times New Roman" w:cs="Times New Roman"/>
          <w:bCs/>
          <w:i/>
          <w:iCs/>
          <w:sz w:val="28"/>
          <w:szCs w:val="28"/>
          <w:lang w:val="de-DE"/>
        </w:rPr>
      </w:pPr>
      <w:r w:rsidRPr="00CA51EB">
        <w:rPr>
          <w:rFonts w:ascii="Times New Roman" w:hAnsi="Times New Roman" w:cs="Times New Roman"/>
          <w:bCs/>
          <w:i/>
          <w:iCs/>
          <w:sz w:val="28"/>
          <w:szCs w:val="28"/>
          <w:lang w:val="de-DE"/>
        </w:rPr>
        <w:t xml:space="preserve">Solche Identifikation dauert nicht lange. </w:t>
      </w:r>
    </w:p>
    <w:p w14:paraId="2F77C5E1" w14:textId="77777777" w:rsidR="0087631D" w:rsidRPr="00CA51EB" w:rsidRDefault="0087631D" w:rsidP="0087631D">
      <w:pPr>
        <w:spacing w:after="0" w:line="240" w:lineRule="auto"/>
        <w:jc w:val="both"/>
        <w:rPr>
          <w:rFonts w:ascii="Times New Roman" w:hAnsi="Times New Roman" w:cs="Times New Roman"/>
          <w:b/>
          <w:bCs/>
          <w:i/>
          <w:iCs/>
          <w:sz w:val="28"/>
          <w:szCs w:val="28"/>
          <w:lang w:val="de-DE"/>
        </w:rPr>
      </w:pPr>
      <w:r w:rsidRPr="00CA51EB">
        <w:rPr>
          <w:rFonts w:ascii="Times New Roman" w:hAnsi="Times New Roman" w:cs="Times New Roman"/>
          <w:b/>
          <w:bCs/>
          <w:i/>
          <w:iCs/>
          <w:sz w:val="28"/>
          <w:szCs w:val="28"/>
          <w:lang w:val="de-DE"/>
        </w:rPr>
        <w:t>identifizierbar</w:t>
      </w:r>
    </w:p>
    <w:p w14:paraId="20EF1AF0" w14:textId="77777777" w:rsidR="0087631D" w:rsidRPr="00CA51EB" w:rsidRDefault="0087631D" w:rsidP="0087631D">
      <w:pPr>
        <w:spacing w:after="0" w:line="240" w:lineRule="auto"/>
        <w:jc w:val="both"/>
        <w:rPr>
          <w:rFonts w:ascii="Times New Roman" w:hAnsi="Times New Roman" w:cs="Times New Roman"/>
          <w:bCs/>
          <w:i/>
          <w:iCs/>
          <w:sz w:val="28"/>
          <w:szCs w:val="28"/>
          <w:lang w:val="de-DE"/>
        </w:rPr>
      </w:pPr>
      <w:r w:rsidRPr="00CA51EB">
        <w:rPr>
          <w:rFonts w:ascii="Times New Roman" w:hAnsi="Times New Roman" w:cs="Times New Roman"/>
          <w:bCs/>
          <w:i/>
          <w:iCs/>
          <w:sz w:val="28"/>
          <w:szCs w:val="28"/>
          <w:lang w:val="de-DE"/>
        </w:rPr>
        <w:t>Ein Modell ist dann identifizierbar, wenn es theoretisch möglich ist, die dem Modell zugrundeliegenden wahren Werte zu ermitteln, indem unendlich viele Beobachtungen gemacht wurden.</w:t>
      </w:r>
    </w:p>
    <w:p w14:paraId="0FE93222" w14:textId="77777777" w:rsidR="0087631D" w:rsidRPr="00CA51EB" w:rsidRDefault="0087631D" w:rsidP="0087631D">
      <w:pPr>
        <w:spacing w:after="0" w:line="240" w:lineRule="auto"/>
        <w:jc w:val="both"/>
        <w:rPr>
          <w:rFonts w:ascii="Times New Roman" w:hAnsi="Times New Roman" w:cs="Times New Roman"/>
          <w:bCs/>
          <w:i/>
          <w:iCs/>
          <w:sz w:val="28"/>
          <w:szCs w:val="28"/>
          <w:lang w:val="de-DE"/>
        </w:rPr>
      </w:pPr>
      <w:r w:rsidRPr="00CA51EB">
        <w:rPr>
          <w:rFonts w:ascii="Times New Roman" w:hAnsi="Times New Roman" w:cs="Times New Roman"/>
          <w:b/>
          <w:bCs/>
          <w:i/>
          <w:iCs/>
          <w:sz w:val="28"/>
          <w:szCs w:val="28"/>
          <w:lang w:val="de-DE"/>
        </w:rPr>
        <w:t xml:space="preserve">Identifikationsnummer </w:t>
      </w:r>
      <w:r w:rsidRPr="00CA51EB">
        <w:rPr>
          <w:rFonts w:ascii="Times New Roman" w:hAnsi="Times New Roman" w:cs="Times New Roman"/>
          <w:b/>
          <w:i/>
          <w:sz w:val="28"/>
          <w:szCs w:val="28"/>
          <w:lang w:val="de-DE"/>
        </w:rPr>
        <w:t>(f)</w:t>
      </w:r>
    </w:p>
    <w:p w14:paraId="00350262" w14:textId="77777777" w:rsidR="0087631D" w:rsidRPr="00CA51EB" w:rsidRDefault="0087631D" w:rsidP="0087631D">
      <w:pPr>
        <w:spacing w:after="0" w:line="240" w:lineRule="auto"/>
        <w:jc w:val="both"/>
        <w:rPr>
          <w:rFonts w:ascii="Times New Roman" w:hAnsi="Times New Roman" w:cs="Times New Roman"/>
          <w:bCs/>
          <w:i/>
          <w:iCs/>
          <w:sz w:val="28"/>
          <w:szCs w:val="28"/>
          <w:lang w:val="de-DE"/>
        </w:rPr>
      </w:pPr>
      <w:r w:rsidRPr="00CA51EB">
        <w:rPr>
          <w:rFonts w:ascii="Times New Roman" w:hAnsi="Times New Roman" w:cs="Times New Roman"/>
          <w:bCs/>
          <w:i/>
          <w:iCs/>
          <w:sz w:val="28"/>
          <w:szCs w:val="28"/>
          <w:lang w:val="de-DE"/>
        </w:rPr>
        <w:lastRenderedPageBreak/>
        <w:t>Die Identifikationsnummer ist eine Nummer, die eine exakte Zuordnung zu einem Menschen, einem Gegenstand oder einem Datensatz ermöglicht.</w:t>
      </w:r>
    </w:p>
    <w:p w14:paraId="0CA91207" w14:textId="77777777" w:rsidR="0087631D" w:rsidRPr="00CA51EB" w:rsidRDefault="0087631D" w:rsidP="0087631D">
      <w:pPr>
        <w:spacing w:after="0" w:line="240" w:lineRule="auto"/>
        <w:jc w:val="both"/>
        <w:rPr>
          <w:rFonts w:ascii="Times New Roman" w:hAnsi="Times New Roman" w:cs="Times New Roman"/>
          <w:bCs/>
          <w:i/>
          <w:iCs/>
          <w:sz w:val="28"/>
          <w:szCs w:val="28"/>
          <w:lang w:val="de-DE"/>
        </w:rPr>
      </w:pPr>
    </w:p>
    <w:p w14:paraId="4D255D04" w14:textId="77777777" w:rsidR="0087631D" w:rsidRPr="00CA51EB" w:rsidRDefault="0087631D" w:rsidP="0087631D">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Cs/>
          <w:iCs/>
          <w:sz w:val="28"/>
          <w:szCs w:val="28"/>
          <w:lang w:val="de-DE"/>
        </w:rPr>
        <w:t xml:space="preserve">Leiten, handeln, realisieren, ordnen, </w:t>
      </w:r>
      <w:r w:rsidRPr="00CA51EB">
        <w:rPr>
          <w:rFonts w:ascii="Times New Roman" w:hAnsi="Times New Roman" w:cs="Times New Roman"/>
          <w:bCs/>
          <w:sz w:val="28"/>
          <w:szCs w:val="28"/>
          <w:lang w:val="de-DE"/>
        </w:rPr>
        <w:t>zugreifen, vererben.</w:t>
      </w:r>
    </w:p>
    <w:p w14:paraId="2D6E3115" w14:textId="77777777" w:rsidR="0087631D" w:rsidRPr="00CA51EB" w:rsidRDefault="0087631D" w:rsidP="0087631D">
      <w:pPr>
        <w:spacing w:after="0" w:line="240" w:lineRule="auto"/>
        <w:rPr>
          <w:rFonts w:ascii="Times New Roman" w:hAnsi="Times New Roman" w:cs="Times New Roman"/>
          <w:b/>
          <w:bCs/>
          <w:sz w:val="28"/>
          <w:szCs w:val="28"/>
          <w:lang w:val="de-DE"/>
        </w:rPr>
      </w:pPr>
    </w:p>
    <w:p w14:paraId="775DC246" w14:textId="77777777" w:rsidR="0087631D" w:rsidRPr="00CA51EB" w:rsidRDefault="0087631D" w:rsidP="0087631D">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5. Setzen Sie passende Wörter ein.</w:t>
      </w:r>
    </w:p>
    <w:tbl>
      <w:tblPr>
        <w:tblStyle w:val="a6"/>
        <w:tblW w:w="0" w:type="auto"/>
        <w:tblLook w:val="04A0" w:firstRow="1" w:lastRow="0" w:firstColumn="1" w:lastColumn="0" w:noHBand="0" w:noVBand="1"/>
      </w:tblPr>
      <w:tblGrid>
        <w:gridCol w:w="9344"/>
      </w:tblGrid>
      <w:tr w:rsidR="0087631D" w:rsidRPr="00365E70" w14:paraId="1E8E6E1D" w14:textId="77777777" w:rsidTr="00481C41">
        <w:tc>
          <w:tcPr>
            <w:tcW w:w="9344" w:type="dxa"/>
            <w:tcBorders>
              <w:top w:val="single" w:sz="4" w:space="0" w:color="auto"/>
              <w:left w:val="single" w:sz="4" w:space="0" w:color="auto"/>
              <w:bottom w:val="single" w:sz="4" w:space="0" w:color="auto"/>
              <w:right w:val="single" w:sz="4" w:space="0" w:color="auto"/>
            </w:tcBorders>
            <w:hideMark/>
          </w:tcPr>
          <w:p w14:paraId="62F2FADA" w14:textId="77777777" w:rsidR="0087631D" w:rsidRPr="00CA51EB" w:rsidRDefault="0087631D" w:rsidP="00481C41">
            <w:pPr>
              <w:spacing w:after="0" w:line="240" w:lineRule="auto"/>
              <w:jc w:val="center"/>
              <w:rPr>
                <w:rFonts w:ascii="Times New Roman" w:hAnsi="Times New Roman" w:cs="Times New Roman"/>
                <w:i/>
                <w:sz w:val="28"/>
                <w:szCs w:val="28"/>
                <w:lang w:val="de-DE"/>
              </w:rPr>
            </w:pPr>
            <w:r w:rsidRPr="00CA51EB">
              <w:rPr>
                <w:rFonts w:ascii="Times New Roman" w:hAnsi="Times New Roman" w:cs="Times New Roman"/>
                <w:bCs/>
                <w:i/>
                <w:sz w:val="28"/>
                <w:szCs w:val="28"/>
                <w:lang w:val="de-DE"/>
              </w:rPr>
              <w:t>Das Grundmuster, Objekte, die Algorithmen, Klassen, Datentyp, Programmierung, Programmiersprache</w:t>
            </w:r>
          </w:p>
        </w:tc>
      </w:tr>
    </w:tbl>
    <w:p w14:paraId="59231E1C" w14:textId="77777777" w:rsidR="0087631D" w:rsidRPr="00CA51EB" w:rsidRDefault="0087631D" w:rsidP="0087631D">
      <w:pPr>
        <w:spacing w:after="0" w:line="240" w:lineRule="auto"/>
        <w:rPr>
          <w:rFonts w:ascii="Times New Roman" w:hAnsi="Times New Roman" w:cs="Times New Roman"/>
          <w:sz w:val="28"/>
          <w:szCs w:val="28"/>
          <w:lang w:val="de-DE"/>
        </w:rPr>
      </w:pPr>
    </w:p>
    <w:p w14:paraId="3346EE44" w14:textId="77777777" w:rsidR="0087631D" w:rsidRPr="00CA51EB" w:rsidRDefault="0087631D" w:rsidP="0087631D">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Zur besseren Verwaltung gleichartiger Objekte bedienen sich die meisten Programmiersprachen des Konzeptes der Klasse. __________________ sind Vorlagen, aus denen Instanzen genannte Objekte zur Laufzeit erzeugt werden. Im Programm werden nicht einzelne __________________, sondern eine Klasse gleichartiger Objekte definiert. Existieren in der gewählten __________________ keine Klassen oder werden diese explizit unterdrückt, so spricht man zur Unterscheidung oft auch von objektbasierter __________________.</w:t>
      </w:r>
    </w:p>
    <w:p w14:paraId="432F753A" w14:textId="77777777" w:rsidR="0087631D" w:rsidRPr="00CA51EB" w:rsidRDefault="0087631D" w:rsidP="0087631D">
      <w:pPr>
        <w:spacing w:after="0" w:line="240" w:lineRule="auto"/>
        <w:rPr>
          <w:rFonts w:ascii="Times New Roman" w:hAnsi="Times New Roman" w:cs="Times New Roman"/>
          <w:bCs/>
          <w:sz w:val="28"/>
          <w:szCs w:val="28"/>
          <w:lang w:val="de-DE"/>
        </w:rPr>
      </w:pPr>
      <w:r w:rsidRPr="00CA51EB">
        <w:rPr>
          <w:rFonts w:ascii="Times New Roman" w:hAnsi="Times New Roman" w:cs="Times New Roman"/>
          <w:bCs/>
          <w:sz w:val="28"/>
          <w:szCs w:val="28"/>
          <w:lang w:val="de-DE"/>
        </w:rPr>
        <w:t>Die Klasse entspricht in etwa einem komplexen __________________ wie in der prozeduralen Programmierung, geht aber darüber hinaus: Sie legt nicht nur die Datentypen fest, aus denen die mit Hilfe der Klassen erzeugten Objekte bestehen, sie definiert zudem __________________, die auf diesen Daten operieren. Während also zur Laufzeit eines Programms einzelne Objekte miteinander interagieren, wird __________________ dieser Interaktion durch die Definition der einzelnen Klassen festgelegt.</w:t>
      </w:r>
    </w:p>
    <w:p w14:paraId="0EB119B3" w14:textId="77777777" w:rsidR="0087631D" w:rsidRPr="00CA51EB" w:rsidRDefault="0087631D" w:rsidP="0087631D">
      <w:pPr>
        <w:spacing w:after="0" w:line="240" w:lineRule="auto"/>
        <w:rPr>
          <w:rFonts w:ascii="Times New Roman" w:hAnsi="Times New Roman" w:cs="Times New Roman"/>
          <w:b/>
          <w:bCs/>
          <w:sz w:val="28"/>
          <w:szCs w:val="28"/>
          <w:lang w:val="de-DE"/>
        </w:rPr>
      </w:pPr>
    </w:p>
    <w:p w14:paraId="3B33A385" w14:textId="77777777" w:rsidR="0087631D" w:rsidRPr="00CA51EB" w:rsidRDefault="0087631D" w:rsidP="0087631D">
      <w:pPr>
        <w:spacing w:after="0" w:line="240" w:lineRule="auto"/>
        <w:jc w:val="both"/>
        <w:rPr>
          <w:rFonts w:ascii="Times New Roman" w:hAnsi="Times New Roman" w:cs="Times New Roman"/>
          <w:b/>
          <w:bCs/>
          <w:sz w:val="28"/>
          <w:szCs w:val="28"/>
          <w:lang w:val="de-DE"/>
        </w:rPr>
      </w:pPr>
      <w:r>
        <w:rPr>
          <w:rFonts w:ascii="Times New Roman" w:hAnsi="Times New Roman" w:cs="Times New Roman"/>
          <w:b/>
          <w:bCs/>
          <w:sz w:val="28"/>
          <w:szCs w:val="28"/>
          <w:lang w:val="de-DE"/>
        </w:rPr>
        <w:t>Übung 6</w:t>
      </w:r>
      <w:r w:rsidRPr="00CA51EB">
        <w:rPr>
          <w:rFonts w:ascii="Times New Roman" w:hAnsi="Times New Roman" w:cs="Times New Roman"/>
          <w:b/>
          <w:bCs/>
          <w:sz w:val="28"/>
          <w:szCs w:val="28"/>
          <w:lang w:val="de-DE"/>
        </w:rPr>
        <w:t>. Bilden Sie Situationen bzw. Gespräche. Gebrauchen Sie dabei folgende Lexik.</w:t>
      </w:r>
    </w:p>
    <w:p w14:paraId="471507B2" w14:textId="77777777" w:rsidR="0087631D" w:rsidRPr="00CA51EB" w:rsidRDefault="0087631D" w:rsidP="0087631D">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1. Die objektorientierte Programmierung, die Grundidee, bestehen in (Dat.), der Begriff, die Grundstruktur, das Objekt, die Klasse, die Vererbung, die Polymorphie.</w:t>
      </w:r>
    </w:p>
    <w:p w14:paraId="0CD52477" w14:textId="77777777" w:rsidR="0087631D" w:rsidRPr="00CA51EB" w:rsidRDefault="0087631D" w:rsidP="0087631D">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2. Die Kommunikation mit einem Objekt, Merkmale aufweisen, zuordnen, die Identifikation, das Objekt, die Attributwerte, zu Handlungen fähig sein, die Handlungsanweisungen.</w:t>
      </w:r>
    </w:p>
    <w:p w14:paraId="67E492D0" w14:textId="77777777" w:rsidR="0087631D" w:rsidRPr="00CA51EB" w:rsidRDefault="0087631D" w:rsidP="0087631D">
      <w:pPr>
        <w:spacing w:after="0" w:line="240" w:lineRule="auto"/>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 xml:space="preserve">3. Semantische Beziehungen, dynamische Beziehungen, das Objekt, die Klasse, von Bedeutung </w:t>
      </w:r>
      <w:proofErr w:type="gramStart"/>
      <w:r w:rsidRPr="00CA51EB">
        <w:rPr>
          <w:rFonts w:ascii="Times New Roman" w:hAnsi="Times New Roman" w:cs="Times New Roman"/>
          <w:bCs/>
          <w:sz w:val="28"/>
          <w:szCs w:val="28"/>
          <w:lang w:val="de-DE"/>
        </w:rPr>
        <w:t>sein</w:t>
      </w:r>
      <w:proofErr w:type="gramEnd"/>
      <w:r w:rsidRPr="00CA51EB">
        <w:rPr>
          <w:rFonts w:ascii="Times New Roman" w:hAnsi="Times New Roman" w:cs="Times New Roman"/>
          <w:bCs/>
          <w:sz w:val="28"/>
          <w:szCs w:val="28"/>
          <w:lang w:val="de-DE"/>
        </w:rPr>
        <w:t>, Daten ausgeben, das Polymorphismus, zum Ausdruck kommen.</w:t>
      </w:r>
    </w:p>
    <w:p w14:paraId="46E12E7F" w14:textId="77777777" w:rsidR="0087631D" w:rsidRDefault="0087631D" w:rsidP="0087631D">
      <w:pPr>
        <w:spacing w:after="0" w:line="240" w:lineRule="auto"/>
        <w:rPr>
          <w:rFonts w:ascii="Times New Roman" w:hAnsi="Times New Roman" w:cs="Times New Roman"/>
          <w:b/>
          <w:bCs/>
          <w:sz w:val="28"/>
          <w:szCs w:val="28"/>
          <w:lang w:val="de-DE"/>
        </w:rPr>
      </w:pPr>
    </w:p>
    <w:p w14:paraId="7268DEC0" w14:textId="306445CB" w:rsidR="00814C63" w:rsidRPr="00CA51EB" w:rsidRDefault="00814C63" w:rsidP="00814C63">
      <w:pPr>
        <w:spacing w:after="0" w:line="240" w:lineRule="auto"/>
        <w:jc w:val="both"/>
        <w:rPr>
          <w:rFonts w:ascii="Times New Roman" w:hAnsi="Times New Roman" w:cs="Times New Roman"/>
          <w:b/>
          <w:sz w:val="28"/>
          <w:szCs w:val="28"/>
          <w:lang w:val="de-DE"/>
        </w:rPr>
      </w:pPr>
      <w:r w:rsidRPr="00CA51EB">
        <w:rPr>
          <w:rFonts w:ascii="Times New Roman" w:hAnsi="Times New Roman" w:cs="Times New Roman"/>
          <w:b/>
          <w:sz w:val="28"/>
          <w:szCs w:val="28"/>
          <w:lang w:val="de-DE"/>
        </w:rPr>
        <w:t xml:space="preserve">Übung </w:t>
      </w:r>
      <w:r>
        <w:rPr>
          <w:rFonts w:ascii="Times New Roman" w:hAnsi="Times New Roman" w:cs="Times New Roman"/>
          <w:b/>
          <w:sz w:val="28"/>
          <w:szCs w:val="28"/>
          <w:lang w:val="de-DE"/>
        </w:rPr>
        <w:t>7</w:t>
      </w:r>
      <w:r w:rsidRPr="00CA51EB">
        <w:rPr>
          <w:rFonts w:ascii="Times New Roman" w:hAnsi="Times New Roman" w:cs="Times New Roman"/>
          <w:b/>
          <w:sz w:val="28"/>
          <w:szCs w:val="28"/>
          <w:lang w:val="de-DE"/>
        </w:rPr>
        <w:t xml:space="preserve">. Setzen Sie </w:t>
      </w:r>
      <w:r>
        <w:rPr>
          <w:rFonts w:ascii="Times New Roman" w:hAnsi="Times New Roman" w:cs="Times New Roman"/>
          <w:b/>
          <w:sz w:val="28"/>
          <w:szCs w:val="28"/>
          <w:lang w:val="de-DE"/>
        </w:rPr>
        <w:t xml:space="preserve">Artikel </w:t>
      </w:r>
      <w:r w:rsidRPr="00CA51EB">
        <w:rPr>
          <w:rFonts w:ascii="Times New Roman" w:hAnsi="Times New Roman" w:cs="Times New Roman"/>
          <w:b/>
          <w:sz w:val="28"/>
          <w:szCs w:val="28"/>
          <w:lang w:val="de-DE"/>
        </w:rPr>
        <w:t>nach den Präpositionen den richtigen Kasus ein.</w:t>
      </w:r>
    </w:p>
    <w:p w14:paraId="3C366E94" w14:textId="77777777" w:rsidR="00814C63" w:rsidRPr="00CA51EB" w:rsidRDefault="00814C63" w:rsidP="00814C63">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Die objektorientierte Programmierung (OOP) ist eine Methode zu ____ Modularisierung von____ Programmen, die sich stark von ____ klassischen prozeduralen Programmierung unterscheidet. Objektorientierte Software ist, wenn sie gut entworfen wurde, leichter zu warten und zu erweitern als prozedurale. Zudem vereinfacht sie durch ____ strenge Modularisierung Unit-Tests und Wiederverwendung von____ Softwareteilen. Sie folgt dem Programmierparadigma der imperativen Programmierung. Bei ____ objektorientierten Programmierung werden Programme in ____ Einheiten unterteilt, die Objekte genannt werden. Jedes Objekt besitzt einen Zustand, der durch dessen Eigenschaften (Objektattribute) </w:t>
      </w:r>
      <w:r w:rsidRPr="00CA51EB">
        <w:rPr>
          <w:rFonts w:ascii="Times New Roman" w:hAnsi="Times New Roman" w:cs="Times New Roman"/>
          <w:sz w:val="28"/>
          <w:szCs w:val="28"/>
          <w:lang w:val="de-DE"/>
        </w:rPr>
        <w:lastRenderedPageBreak/>
        <w:t xml:space="preserve">beschrieben wird. Nur die in ____ Objekt selbst vorhandenen Funktionen (Methoden genannt), können dessen Daten manipulieren und so den Zustand verändern. Objekte können anderen Objekten Botschaften senden (indem sie deren Methoden aufrufen) und sie damit auffordern, ihren Zustand zu ändern. Letztendlich bleibt es aber dem Objekt selbst überlassen, ob es der Aufforderung nachkommt. Somit befindet sich das Objekt immer in ____ wohldefinierten, selbstkontrollierten Zustand. </w:t>
      </w:r>
    </w:p>
    <w:p w14:paraId="47C19E6B" w14:textId="77777777" w:rsidR="0087631D" w:rsidRDefault="0087631D" w:rsidP="0087631D">
      <w:pPr>
        <w:spacing w:after="0" w:line="240" w:lineRule="auto"/>
        <w:rPr>
          <w:rFonts w:ascii="Times New Roman" w:hAnsi="Times New Roman" w:cs="Times New Roman"/>
          <w:b/>
          <w:bCs/>
          <w:sz w:val="28"/>
          <w:szCs w:val="28"/>
          <w:lang w:val="de-DE"/>
        </w:rPr>
      </w:pPr>
    </w:p>
    <w:p w14:paraId="6B3604C2" w14:textId="667F8D44" w:rsidR="0087631D" w:rsidRPr="00CA51EB" w:rsidRDefault="0087631D" w:rsidP="0087631D">
      <w:pPr>
        <w:spacing w:after="0" w:line="240" w:lineRule="auto"/>
        <w:rPr>
          <w:rFonts w:ascii="Times New Roman" w:hAnsi="Times New Roman" w:cs="Times New Roman"/>
          <w:sz w:val="28"/>
          <w:szCs w:val="28"/>
          <w:lang w:val="de-DE"/>
        </w:rPr>
      </w:pPr>
      <w:r>
        <w:rPr>
          <w:rFonts w:ascii="Times New Roman" w:hAnsi="Times New Roman" w:cs="Times New Roman"/>
          <w:b/>
          <w:bCs/>
          <w:sz w:val="28"/>
          <w:szCs w:val="28"/>
          <w:lang w:val="de-DE"/>
        </w:rPr>
        <w:t xml:space="preserve">Übung </w:t>
      </w:r>
      <w:r w:rsidR="00814C63">
        <w:rPr>
          <w:rFonts w:ascii="Times New Roman" w:hAnsi="Times New Roman" w:cs="Times New Roman"/>
          <w:b/>
          <w:bCs/>
          <w:sz w:val="28"/>
          <w:szCs w:val="28"/>
          <w:lang w:val="de-DE"/>
        </w:rPr>
        <w:t>8</w:t>
      </w:r>
      <w:r w:rsidRPr="00CA51EB">
        <w:rPr>
          <w:rFonts w:ascii="Times New Roman" w:hAnsi="Times New Roman" w:cs="Times New Roman"/>
          <w:b/>
          <w:bCs/>
          <w:sz w:val="28"/>
          <w:szCs w:val="28"/>
          <w:lang w:val="de-DE"/>
        </w:rPr>
        <w:t>. Beschreiben Sie die folgende Tabelle.</w:t>
      </w:r>
    </w:p>
    <w:p w14:paraId="126174ED" w14:textId="77777777" w:rsidR="0087631D" w:rsidRPr="00CA51EB" w:rsidRDefault="0087631D" w:rsidP="0087631D">
      <w:pPr>
        <w:spacing w:after="0" w:line="240" w:lineRule="auto"/>
        <w:rPr>
          <w:rFonts w:ascii="Times New Roman" w:hAnsi="Times New Roman" w:cs="Times New Roman"/>
          <w:sz w:val="28"/>
          <w:szCs w:val="28"/>
          <w:lang w:val="de-DE"/>
        </w:rPr>
      </w:pPr>
      <w:r w:rsidRPr="00CA51EB">
        <w:rPr>
          <w:rFonts w:ascii="Times New Roman" w:hAnsi="Times New Roman" w:cs="Times New Roman"/>
          <w:noProof/>
          <w:sz w:val="28"/>
          <w:szCs w:val="28"/>
          <w:lang w:eastAsia="ru-RU"/>
        </w:rPr>
        <w:drawing>
          <wp:anchor distT="0" distB="0" distL="114300" distR="114300" simplePos="0" relativeHeight="251689984" behindDoc="0" locked="0" layoutInCell="1" allowOverlap="1" wp14:anchorId="63E31BBF" wp14:editId="1AAC5471">
            <wp:simplePos x="0" y="0"/>
            <wp:positionH relativeFrom="column">
              <wp:posOffset>24765</wp:posOffset>
            </wp:positionH>
            <wp:positionV relativeFrom="paragraph">
              <wp:posOffset>60325</wp:posOffset>
            </wp:positionV>
            <wp:extent cx="4350385" cy="3648075"/>
            <wp:effectExtent l="0" t="0" r="0" b="0"/>
            <wp:wrapSquare wrapText="bothSides"/>
            <wp:docPr id="43" name="Рисунок 43" descr="http://www.s-line.de/homepages/trac/wissen/programmieren/vb-objek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line.de/homepages/trac/wissen/programmieren/vb-objekt.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50385" cy="3648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FCF51AF" w14:textId="77777777" w:rsidR="0087631D" w:rsidRPr="00CA51EB" w:rsidRDefault="0087631D" w:rsidP="0087631D">
      <w:pPr>
        <w:spacing w:after="0" w:line="240" w:lineRule="auto"/>
        <w:rPr>
          <w:rFonts w:ascii="Times New Roman" w:hAnsi="Times New Roman" w:cs="Times New Roman"/>
          <w:sz w:val="28"/>
          <w:szCs w:val="28"/>
          <w:lang w:val="de-DE"/>
        </w:rPr>
      </w:pPr>
    </w:p>
    <w:p w14:paraId="0F7D7926" w14:textId="77777777" w:rsidR="0087631D" w:rsidRPr="00CA51EB" w:rsidRDefault="0087631D" w:rsidP="0087631D">
      <w:pPr>
        <w:spacing w:after="0" w:line="240" w:lineRule="auto"/>
        <w:rPr>
          <w:rFonts w:ascii="Times New Roman" w:hAnsi="Times New Roman" w:cs="Times New Roman"/>
          <w:sz w:val="28"/>
          <w:szCs w:val="28"/>
          <w:lang w:val="de-DE"/>
        </w:rPr>
      </w:pPr>
    </w:p>
    <w:p w14:paraId="5B9D60B9" w14:textId="77777777" w:rsidR="0087631D" w:rsidRPr="00CA51EB" w:rsidRDefault="0087631D" w:rsidP="0087631D">
      <w:pPr>
        <w:spacing w:after="0" w:line="240" w:lineRule="auto"/>
        <w:rPr>
          <w:rFonts w:ascii="Times New Roman" w:hAnsi="Times New Roman" w:cs="Times New Roman"/>
          <w:sz w:val="28"/>
          <w:szCs w:val="28"/>
          <w:lang w:val="de-DE"/>
        </w:rPr>
      </w:pPr>
    </w:p>
    <w:p w14:paraId="3F9482B5" w14:textId="77777777" w:rsidR="0087631D" w:rsidRPr="00CA51EB" w:rsidRDefault="0087631D" w:rsidP="0087631D">
      <w:pPr>
        <w:spacing w:after="0" w:line="240" w:lineRule="auto"/>
        <w:rPr>
          <w:rFonts w:ascii="Times New Roman" w:hAnsi="Times New Roman" w:cs="Times New Roman"/>
          <w:sz w:val="28"/>
          <w:szCs w:val="28"/>
          <w:lang w:val="de-DE"/>
        </w:rPr>
      </w:pPr>
    </w:p>
    <w:p w14:paraId="3F672A01" w14:textId="77777777" w:rsidR="0087631D" w:rsidRPr="00CA51EB" w:rsidRDefault="0087631D" w:rsidP="0087631D">
      <w:pPr>
        <w:spacing w:after="0" w:line="240" w:lineRule="auto"/>
        <w:rPr>
          <w:rFonts w:ascii="Times New Roman" w:hAnsi="Times New Roman" w:cs="Times New Roman"/>
          <w:sz w:val="28"/>
          <w:szCs w:val="28"/>
          <w:lang w:val="de-DE"/>
        </w:rPr>
      </w:pPr>
    </w:p>
    <w:p w14:paraId="73C33071" w14:textId="77777777" w:rsidR="0087631D" w:rsidRPr="00CA51EB" w:rsidRDefault="0087631D" w:rsidP="0087631D">
      <w:pPr>
        <w:spacing w:after="0" w:line="240" w:lineRule="auto"/>
        <w:rPr>
          <w:rFonts w:ascii="Times New Roman" w:hAnsi="Times New Roman" w:cs="Times New Roman"/>
          <w:sz w:val="28"/>
          <w:szCs w:val="28"/>
          <w:lang w:val="de-DE"/>
        </w:rPr>
      </w:pPr>
    </w:p>
    <w:p w14:paraId="22265537" w14:textId="77777777" w:rsidR="0087631D" w:rsidRPr="00CA51EB" w:rsidRDefault="0087631D" w:rsidP="0087631D">
      <w:pPr>
        <w:spacing w:after="0" w:line="240" w:lineRule="auto"/>
        <w:rPr>
          <w:rFonts w:ascii="Times New Roman" w:hAnsi="Times New Roman" w:cs="Times New Roman"/>
          <w:sz w:val="28"/>
          <w:szCs w:val="28"/>
          <w:lang w:val="de-DE"/>
        </w:rPr>
      </w:pPr>
    </w:p>
    <w:p w14:paraId="339FE3B1" w14:textId="77777777" w:rsidR="0087631D" w:rsidRPr="00CA51EB" w:rsidRDefault="0087631D" w:rsidP="0087631D">
      <w:pPr>
        <w:spacing w:after="0" w:line="240" w:lineRule="auto"/>
        <w:rPr>
          <w:rFonts w:ascii="Times New Roman" w:hAnsi="Times New Roman" w:cs="Times New Roman"/>
          <w:sz w:val="28"/>
          <w:szCs w:val="28"/>
          <w:lang w:val="de-DE"/>
        </w:rPr>
      </w:pPr>
    </w:p>
    <w:p w14:paraId="17EEC66F" w14:textId="77777777" w:rsidR="0087631D" w:rsidRPr="00CA51EB" w:rsidRDefault="0087631D" w:rsidP="0087631D">
      <w:pPr>
        <w:spacing w:after="0" w:line="240" w:lineRule="auto"/>
        <w:rPr>
          <w:rFonts w:ascii="Times New Roman" w:hAnsi="Times New Roman" w:cs="Times New Roman"/>
          <w:sz w:val="28"/>
          <w:szCs w:val="28"/>
          <w:lang w:val="de-DE"/>
        </w:rPr>
      </w:pPr>
    </w:p>
    <w:p w14:paraId="3E3F4E97" w14:textId="77777777" w:rsidR="0087631D" w:rsidRPr="00CA51EB" w:rsidRDefault="0087631D" w:rsidP="0087631D">
      <w:pPr>
        <w:spacing w:after="0" w:line="240" w:lineRule="auto"/>
        <w:rPr>
          <w:rFonts w:ascii="Times New Roman" w:hAnsi="Times New Roman" w:cs="Times New Roman"/>
          <w:sz w:val="28"/>
          <w:szCs w:val="28"/>
          <w:lang w:val="de-DE"/>
        </w:rPr>
      </w:pPr>
    </w:p>
    <w:p w14:paraId="1DB6CE86" w14:textId="77777777" w:rsidR="0087631D" w:rsidRPr="00CA51EB" w:rsidRDefault="0087631D" w:rsidP="0087631D">
      <w:pPr>
        <w:spacing w:after="0" w:line="240" w:lineRule="auto"/>
        <w:rPr>
          <w:rFonts w:ascii="Times New Roman" w:hAnsi="Times New Roman" w:cs="Times New Roman"/>
          <w:sz w:val="28"/>
          <w:szCs w:val="28"/>
          <w:lang w:val="de-DE"/>
        </w:rPr>
      </w:pPr>
    </w:p>
    <w:p w14:paraId="091DB217" w14:textId="77777777" w:rsidR="0087631D" w:rsidRPr="00CA51EB" w:rsidRDefault="0087631D" w:rsidP="0087631D">
      <w:pPr>
        <w:spacing w:after="0" w:line="240" w:lineRule="auto"/>
        <w:rPr>
          <w:rFonts w:ascii="Times New Roman" w:hAnsi="Times New Roman" w:cs="Times New Roman"/>
          <w:sz w:val="28"/>
          <w:szCs w:val="28"/>
          <w:lang w:val="de-DE"/>
        </w:rPr>
      </w:pPr>
    </w:p>
    <w:p w14:paraId="5345D3CD" w14:textId="77777777" w:rsidR="0087631D" w:rsidRPr="00CA51EB" w:rsidRDefault="0087631D" w:rsidP="0087631D">
      <w:pPr>
        <w:spacing w:after="0" w:line="240" w:lineRule="auto"/>
        <w:rPr>
          <w:rFonts w:ascii="Times New Roman" w:hAnsi="Times New Roman" w:cs="Times New Roman"/>
          <w:sz w:val="28"/>
          <w:szCs w:val="28"/>
          <w:lang w:val="de-DE"/>
        </w:rPr>
      </w:pPr>
    </w:p>
    <w:p w14:paraId="38DB4932" w14:textId="77777777" w:rsidR="0087631D" w:rsidRPr="00CA51EB" w:rsidRDefault="0087631D" w:rsidP="0087631D">
      <w:pPr>
        <w:spacing w:after="0" w:line="240" w:lineRule="auto"/>
        <w:rPr>
          <w:rFonts w:ascii="Times New Roman" w:hAnsi="Times New Roman" w:cs="Times New Roman"/>
          <w:sz w:val="28"/>
          <w:szCs w:val="28"/>
          <w:lang w:val="de-DE"/>
        </w:rPr>
      </w:pPr>
    </w:p>
    <w:p w14:paraId="4F93E851" w14:textId="77777777" w:rsidR="0087631D" w:rsidRPr="00AF7960" w:rsidRDefault="0087631D" w:rsidP="0087631D">
      <w:pPr>
        <w:spacing w:after="0" w:line="240" w:lineRule="auto"/>
        <w:jc w:val="both"/>
        <w:rPr>
          <w:rFonts w:ascii="Times New Roman" w:hAnsi="Times New Roman" w:cs="Times New Roman"/>
          <w:b/>
          <w:bCs/>
          <w:sz w:val="24"/>
          <w:szCs w:val="24"/>
          <w:lang w:val="de-DE"/>
        </w:rPr>
      </w:pPr>
    </w:p>
    <w:p w14:paraId="78444D81" w14:textId="77777777" w:rsidR="0087631D" w:rsidRPr="00AF7960" w:rsidRDefault="0087631D" w:rsidP="0087631D">
      <w:pPr>
        <w:spacing w:after="0" w:line="240" w:lineRule="auto"/>
        <w:jc w:val="both"/>
        <w:rPr>
          <w:rFonts w:ascii="Times New Roman" w:hAnsi="Times New Roman" w:cs="Times New Roman"/>
          <w:b/>
          <w:bCs/>
          <w:sz w:val="24"/>
          <w:szCs w:val="24"/>
          <w:lang w:val="de-DE"/>
        </w:rPr>
      </w:pPr>
    </w:p>
    <w:p w14:paraId="6F5E4526" w14:textId="77777777" w:rsidR="0087631D" w:rsidRPr="00CA51EB" w:rsidRDefault="0087631D" w:rsidP="0087631D">
      <w:pPr>
        <w:spacing w:after="0" w:line="240" w:lineRule="auto"/>
        <w:jc w:val="both"/>
        <w:rPr>
          <w:rFonts w:ascii="Times New Roman" w:hAnsi="Times New Roman" w:cs="Times New Roman"/>
          <w:b/>
          <w:bCs/>
          <w:sz w:val="28"/>
          <w:szCs w:val="28"/>
          <w:lang w:val="de-DE"/>
        </w:rPr>
      </w:pPr>
    </w:p>
    <w:p w14:paraId="0E8FA33E" w14:textId="77777777" w:rsidR="0087631D" w:rsidRPr="00CA51EB" w:rsidRDefault="0087631D" w:rsidP="0087631D">
      <w:pPr>
        <w:spacing w:after="0" w:line="240" w:lineRule="auto"/>
        <w:jc w:val="both"/>
        <w:rPr>
          <w:rFonts w:ascii="Times New Roman" w:hAnsi="Times New Roman" w:cs="Times New Roman"/>
          <w:b/>
          <w:bCs/>
          <w:sz w:val="28"/>
          <w:szCs w:val="28"/>
          <w:lang w:val="de-DE"/>
        </w:rPr>
      </w:pPr>
    </w:p>
    <w:p w14:paraId="37762C4F" w14:textId="7BD3284D" w:rsidR="0087631D" w:rsidRPr="00CA51EB" w:rsidRDefault="0087631D" w:rsidP="0087631D">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 xml:space="preserve">Übung </w:t>
      </w:r>
      <w:r w:rsidR="00814C63">
        <w:rPr>
          <w:rFonts w:ascii="Times New Roman" w:hAnsi="Times New Roman" w:cs="Times New Roman"/>
          <w:b/>
          <w:bCs/>
          <w:sz w:val="28"/>
          <w:szCs w:val="28"/>
          <w:lang w:val="de-DE"/>
        </w:rPr>
        <w:t>9</w:t>
      </w:r>
      <w:r w:rsidRPr="00CA51EB">
        <w:rPr>
          <w:rFonts w:ascii="Times New Roman" w:hAnsi="Times New Roman" w:cs="Times New Roman"/>
          <w:b/>
          <w:bCs/>
          <w:sz w:val="28"/>
          <w:szCs w:val="28"/>
          <w:lang w:val="de-DE"/>
        </w:rPr>
        <w:t>. Ordnen Sie den folgenden Erläuterungen ein Begriff aus dem Text zu.</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
        <w:gridCol w:w="638"/>
        <w:gridCol w:w="638"/>
        <w:gridCol w:w="638"/>
        <w:gridCol w:w="638"/>
        <w:gridCol w:w="638"/>
        <w:gridCol w:w="638"/>
      </w:tblGrid>
      <w:tr w:rsidR="0087631D" w:rsidRPr="00CA51EB" w14:paraId="724E4914" w14:textId="77777777" w:rsidTr="00481C41">
        <w:tc>
          <w:tcPr>
            <w:tcW w:w="537" w:type="dxa"/>
          </w:tcPr>
          <w:p w14:paraId="4B8EA1AC" w14:textId="77777777" w:rsidR="0087631D" w:rsidRPr="00CA51EB" w:rsidRDefault="0087631D" w:rsidP="00481C41">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1</w:t>
            </w:r>
          </w:p>
        </w:tc>
        <w:tc>
          <w:tcPr>
            <w:tcW w:w="638" w:type="dxa"/>
          </w:tcPr>
          <w:p w14:paraId="39DD2E8F" w14:textId="77777777" w:rsidR="0087631D" w:rsidRPr="00CA51EB" w:rsidRDefault="0087631D" w:rsidP="00481C41">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2</w:t>
            </w:r>
          </w:p>
        </w:tc>
        <w:tc>
          <w:tcPr>
            <w:tcW w:w="638" w:type="dxa"/>
          </w:tcPr>
          <w:p w14:paraId="754FED14" w14:textId="77777777" w:rsidR="0087631D" w:rsidRPr="00CA51EB" w:rsidRDefault="0087631D" w:rsidP="00481C41">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3</w:t>
            </w:r>
          </w:p>
        </w:tc>
        <w:tc>
          <w:tcPr>
            <w:tcW w:w="638" w:type="dxa"/>
          </w:tcPr>
          <w:p w14:paraId="1646FCE6" w14:textId="77777777" w:rsidR="0087631D" w:rsidRPr="00CA51EB" w:rsidRDefault="0087631D" w:rsidP="00481C41">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4</w:t>
            </w:r>
          </w:p>
        </w:tc>
        <w:tc>
          <w:tcPr>
            <w:tcW w:w="638" w:type="dxa"/>
          </w:tcPr>
          <w:p w14:paraId="3C60B4EF" w14:textId="77777777" w:rsidR="0087631D" w:rsidRPr="00CA51EB" w:rsidRDefault="0087631D" w:rsidP="00481C41">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5</w:t>
            </w:r>
          </w:p>
        </w:tc>
        <w:tc>
          <w:tcPr>
            <w:tcW w:w="638" w:type="dxa"/>
          </w:tcPr>
          <w:p w14:paraId="650A0333" w14:textId="77777777" w:rsidR="0087631D" w:rsidRPr="00CA51EB" w:rsidRDefault="0087631D" w:rsidP="00481C41">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6</w:t>
            </w:r>
          </w:p>
        </w:tc>
        <w:tc>
          <w:tcPr>
            <w:tcW w:w="638" w:type="dxa"/>
          </w:tcPr>
          <w:p w14:paraId="4C299537" w14:textId="77777777" w:rsidR="0087631D" w:rsidRPr="00CA51EB" w:rsidRDefault="0087631D" w:rsidP="00481C41">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7</w:t>
            </w:r>
          </w:p>
        </w:tc>
      </w:tr>
      <w:tr w:rsidR="0087631D" w:rsidRPr="00CA51EB" w14:paraId="22061AA7" w14:textId="77777777" w:rsidTr="00481C41">
        <w:tc>
          <w:tcPr>
            <w:tcW w:w="537" w:type="dxa"/>
          </w:tcPr>
          <w:p w14:paraId="405665E6" w14:textId="77777777" w:rsidR="0087631D" w:rsidRPr="00CA51EB" w:rsidRDefault="0087631D" w:rsidP="00481C41">
            <w:pPr>
              <w:spacing w:after="0" w:line="240" w:lineRule="auto"/>
              <w:jc w:val="both"/>
              <w:rPr>
                <w:rFonts w:ascii="Times New Roman" w:hAnsi="Times New Roman" w:cs="Times New Roman"/>
                <w:sz w:val="28"/>
                <w:szCs w:val="28"/>
                <w:lang w:val="de-DE" w:eastAsia="ru-RU"/>
              </w:rPr>
            </w:pPr>
          </w:p>
        </w:tc>
        <w:tc>
          <w:tcPr>
            <w:tcW w:w="638" w:type="dxa"/>
          </w:tcPr>
          <w:p w14:paraId="4D8FF61B" w14:textId="77777777" w:rsidR="0087631D" w:rsidRPr="00CA51EB" w:rsidRDefault="0087631D" w:rsidP="00481C41">
            <w:pPr>
              <w:spacing w:after="0" w:line="240" w:lineRule="auto"/>
              <w:jc w:val="both"/>
              <w:rPr>
                <w:rFonts w:ascii="Times New Roman" w:hAnsi="Times New Roman" w:cs="Times New Roman"/>
                <w:sz w:val="28"/>
                <w:szCs w:val="28"/>
                <w:lang w:val="de-DE" w:eastAsia="ru-RU"/>
              </w:rPr>
            </w:pPr>
          </w:p>
        </w:tc>
        <w:tc>
          <w:tcPr>
            <w:tcW w:w="638" w:type="dxa"/>
          </w:tcPr>
          <w:p w14:paraId="26E14393" w14:textId="77777777" w:rsidR="0087631D" w:rsidRPr="00CA51EB" w:rsidRDefault="0087631D" w:rsidP="00481C41">
            <w:pPr>
              <w:spacing w:after="0" w:line="240" w:lineRule="auto"/>
              <w:jc w:val="both"/>
              <w:rPr>
                <w:rFonts w:ascii="Times New Roman" w:hAnsi="Times New Roman" w:cs="Times New Roman"/>
                <w:sz w:val="28"/>
                <w:szCs w:val="28"/>
                <w:lang w:val="de-DE" w:eastAsia="ru-RU"/>
              </w:rPr>
            </w:pPr>
          </w:p>
        </w:tc>
        <w:tc>
          <w:tcPr>
            <w:tcW w:w="638" w:type="dxa"/>
          </w:tcPr>
          <w:p w14:paraId="2AEA291C" w14:textId="77777777" w:rsidR="0087631D" w:rsidRPr="00CA51EB" w:rsidRDefault="0087631D" w:rsidP="00481C41">
            <w:pPr>
              <w:spacing w:after="0" w:line="240" w:lineRule="auto"/>
              <w:jc w:val="both"/>
              <w:rPr>
                <w:rFonts w:ascii="Times New Roman" w:hAnsi="Times New Roman" w:cs="Times New Roman"/>
                <w:sz w:val="28"/>
                <w:szCs w:val="28"/>
                <w:lang w:val="de-DE" w:eastAsia="ru-RU"/>
              </w:rPr>
            </w:pPr>
          </w:p>
        </w:tc>
        <w:tc>
          <w:tcPr>
            <w:tcW w:w="638" w:type="dxa"/>
          </w:tcPr>
          <w:p w14:paraId="7437CE51" w14:textId="77777777" w:rsidR="0087631D" w:rsidRPr="00CA51EB" w:rsidRDefault="0087631D" w:rsidP="00481C41">
            <w:pPr>
              <w:spacing w:after="0" w:line="240" w:lineRule="auto"/>
              <w:jc w:val="both"/>
              <w:rPr>
                <w:rFonts w:ascii="Times New Roman" w:hAnsi="Times New Roman" w:cs="Times New Roman"/>
                <w:sz w:val="28"/>
                <w:szCs w:val="28"/>
                <w:lang w:val="de-DE" w:eastAsia="ru-RU"/>
              </w:rPr>
            </w:pPr>
          </w:p>
        </w:tc>
        <w:tc>
          <w:tcPr>
            <w:tcW w:w="638" w:type="dxa"/>
          </w:tcPr>
          <w:p w14:paraId="1BF2EDA4" w14:textId="77777777" w:rsidR="0087631D" w:rsidRPr="00CA51EB" w:rsidRDefault="0087631D" w:rsidP="00481C41">
            <w:pPr>
              <w:spacing w:after="0" w:line="240" w:lineRule="auto"/>
              <w:jc w:val="both"/>
              <w:rPr>
                <w:rFonts w:ascii="Times New Roman" w:hAnsi="Times New Roman" w:cs="Times New Roman"/>
                <w:sz w:val="28"/>
                <w:szCs w:val="28"/>
                <w:lang w:val="de-DE" w:eastAsia="ru-RU"/>
              </w:rPr>
            </w:pPr>
          </w:p>
        </w:tc>
        <w:tc>
          <w:tcPr>
            <w:tcW w:w="638" w:type="dxa"/>
          </w:tcPr>
          <w:p w14:paraId="51937BED" w14:textId="77777777" w:rsidR="0087631D" w:rsidRPr="00CA51EB" w:rsidRDefault="0087631D" w:rsidP="00481C41">
            <w:pPr>
              <w:spacing w:after="0" w:line="240" w:lineRule="auto"/>
              <w:jc w:val="both"/>
              <w:rPr>
                <w:rFonts w:ascii="Times New Roman" w:hAnsi="Times New Roman" w:cs="Times New Roman"/>
                <w:sz w:val="28"/>
                <w:szCs w:val="28"/>
                <w:lang w:val="de-DE" w:eastAsia="ru-RU"/>
              </w:rPr>
            </w:pPr>
          </w:p>
        </w:tc>
      </w:tr>
    </w:tbl>
    <w:p w14:paraId="5F392D31" w14:textId="77777777" w:rsidR="0087631D" w:rsidRDefault="0087631D" w:rsidP="0087631D">
      <w:pPr>
        <w:spacing w:after="0" w:line="240" w:lineRule="auto"/>
        <w:jc w:val="both"/>
        <w:rPr>
          <w:rFonts w:ascii="Times New Roman" w:hAnsi="Times New Roman" w:cs="Times New Roman"/>
          <w:sz w:val="28"/>
          <w:szCs w:val="28"/>
          <w:lang w:val="de-DE"/>
        </w:rPr>
      </w:pPr>
    </w:p>
    <w:p w14:paraId="465B5945" w14:textId="77777777" w:rsidR="00814C63" w:rsidRPr="00CA51EB" w:rsidRDefault="00814C63" w:rsidP="0087631D">
      <w:pPr>
        <w:spacing w:after="0" w:line="240" w:lineRule="auto"/>
        <w:jc w:val="both"/>
        <w:rPr>
          <w:rFonts w:ascii="Times New Roman" w:hAnsi="Times New Roman" w:cs="Times New Roman"/>
          <w:sz w:val="28"/>
          <w:szCs w:val="28"/>
          <w:lang w:val="de-DE"/>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6521"/>
      </w:tblGrid>
      <w:tr w:rsidR="0087631D" w:rsidRPr="00365E70" w14:paraId="2973632A" w14:textId="77777777" w:rsidTr="00481C41">
        <w:trPr>
          <w:trHeight w:val="150"/>
        </w:trPr>
        <w:tc>
          <w:tcPr>
            <w:tcW w:w="2835" w:type="dxa"/>
          </w:tcPr>
          <w:p w14:paraId="2F87974E" w14:textId="77777777" w:rsidR="0087631D" w:rsidRPr="00CA51EB" w:rsidRDefault="0087631D" w:rsidP="00481C41">
            <w:pPr>
              <w:pStyle w:val="a5"/>
              <w:numPr>
                <w:ilvl w:val="0"/>
                <w:numId w:val="169"/>
              </w:numPr>
              <w:tabs>
                <w:tab w:val="left" w:pos="318"/>
              </w:tabs>
              <w:spacing w:after="0" w:line="240" w:lineRule="auto"/>
              <w:ind w:left="34" w:firstLine="23"/>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 xml:space="preserve">Klasse </w:t>
            </w:r>
            <w:r w:rsidRPr="00CA51EB">
              <w:rPr>
                <w:rFonts w:ascii="Times New Roman" w:hAnsi="Times New Roman" w:cs="Times New Roman"/>
                <w:sz w:val="28"/>
                <w:szCs w:val="28"/>
                <w:lang w:val="de-DE"/>
              </w:rPr>
              <w:t>(f)</w:t>
            </w:r>
          </w:p>
        </w:tc>
        <w:tc>
          <w:tcPr>
            <w:tcW w:w="6521" w:type="dxa"/>
          </w:tcPr>
          <w:p w14:paraId="7FC45164" w14:textId="77777777" w:rsidR="0087631D" w:rsidRPr="00CA51EB" w:rsidRDefault="0087631D" w:rsidP="00481C41">
            <w:pPr>
              <w:pStyle w:val="a5"/>
              <w:numPr>
                <w:ilvl w:val="0"/>
                <w:numId w:val="168"/>
              </w:numPr>
              <w:tabs>
                <w:tab w:val="left" w:pos="318"/>
              </w:tabs>
              <w:spacing w:after="0" w:line="240" w:lineRule="auto"/>
              <w:ind w:left="0" w:firstLine="23"/>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Datenstruktur als Mitglied einer Klasse von Datenstrukturen, das Daten enthalten und verarbeiten sowie Nachrichten mit anderen Objekten austauschen kann.</w:t>
            </w:r>
          </w:p>
        </w:tc>
      </w:tr>
      <w:tr w:rsidR="0087631D" w:rsidRPr="00365E70" w14:paraId="6F2EBDCD" w14:textId="77777777" w:rsidTr="00481C41">
        <w:trPr>
          <w:trHeight w:val="150"/>
        </w:trPr>
        <w:tc>
          <w:tcPr>
            <w:tcW w:w="2835" w:type="dxa"/>
          </w:tcPr>
          <w:p w14:paraId="4AB00338" w14:textId="77777777" w:rsidR="0087631D" w:rsidRPr="00CA51EB" w:rsidRDefault="0087631D" w:rsidP="00481C41">
            <w:pPr>
              <w:pStyle w:val="a5"/>
              <w:numPr>
                <w:ilvl w:val="0"/>
                <w:numId w:val="169"/>
              </w:numPr>
              <w:tabs>
                <w:tab w:val="left" w:pos="318"/>
              </w:tabs>
              <w:spacing w:after="0" w:line="240" w:lineRule="auto"/>
              <w:ind w:left="34" w:firstLine="23"/>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 xml:space="preserve">Nachricht </w:t>
            </w:r>
            <w:r w:rsidRPr="00CA51EB">
              <w:rPr>
                <w:rFonts w:ascii="Times New Roman" w:hAnsi="Times New Roman" w:cs="Times New Roman"/>
                <w:sz w:val="28"/>
                <w:szCs w:val="28"/>
                <w:lang w:val="de-DE"/>
              </w:rPr>
              <w:t>(f)</w:t>
            </w:r>
          </w:p>
        </w:tc>
        <w:tc>
          <w:tcPr>
            <w:tcW w:w="6521" w:type="dxa"/>
          </w:tcPr>
          <w:p w14:paraId="5D7867B0" w14:textId="77777777" w:rsidR="0087631D" w:rsidRPr="00CA51EB" w:rsidRDefault="0087631D" w:rsidP="00481C41">
            <w:pPr>
              <w:pStyle w:val="a5"/>
              <w:numPr>
                <w:ilvl w:val="0"/>
                <w:numId w:val="168"/>
              </w:numPr>
              <w:tabs>
                <w:tab w:val="left" w:pos="318"/>
              </w:tabs>
              <w:spacing w:after="0" w:line="240" w:lineRule="auto"/>
              <w:ind w:left="0" w:firstLine="23"/>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Alle Informationen verarbeitenden und steuernden Einrichtungen, Schaltungen u. Ä., die der automatischen Führung von technischen Anlagen, Prozessen u. Ä. Dienen.</w:t>
            </w:r>
          </w:p>
        </w:tc>
      </w:tr>
      <w:tr w:rsidR="0087631D" w:rsidRPr="00365E70" w14:paraId="64678F49" w14:textId="77777777" w:rsidTr="00481C41">
        <w:trPr>
          <w:trHeight w:val="150"/>
        </w:trPr>
        <w:tc>
          <w:tcPr>
            <w:tcW w:w="2835" w:type="dxa"/>
          </w:tcPr>
          <w:p w14:paraId="6F344CC4" w14:textId="77777777" w:rsidR="0087631D" w:rsidRPr="00CA51EB" w:rsidRDefault="0087631D" w:rsidP="00481C41">
            <w:pPr>
              <w:pStyle w:val="a5"/>
              <w:numPr>
                <w:ilvl w:val="0"/>
                <w:numId w:val="169"/>
              </w:numPr>
              <w:tabs>
                <w:tab w:val="left" w:pos="318"/>
              </w:tabs>
              <w:spacing w:after="0" w:line="240" w:lineRule="auto"/>
              <w:ind w:left="34" w:firstLine="23"/>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 xml:space="preserve">Polymorphie </w:t>
            </w:r>
            <w:r w:rsidRPr="00CA51EB">
              <w:rPr>
                <w:rFonts w:ascii="Times New Roman" w:hAnsi="Times New Roman" w:cs="Times New Roman"/>
                <w:sz w:val="28"/>
                <w:szCs w:val="28"/>
                <w:lang w:val="de-DE"/>
              </w:rPr>
              <w:t>(f)</w:t>
            </w:r>
          </w:p>
        </w:tc>
        <w:tc>
          <w:tcPr>
            <w:tcW w:w="6521" w:type="dxa"/>
          </w:tcPr>
          <w:p w14:paraId="4471FF9A" w14:textId="77777777" w:rsidR="0087631D" w:rsidRPr="00CA51EB" w:rsidRDefault="0087631D" w:rsidP="00481C41">
            <w:pPr>
              <w:pStyle w:val="a5"/>
              <w:numPr>
                <w:ilvl w:val="0"/>
                <w:numId w:val="168"/>
              </w:numPr>
              <w:tabs>
                <w:tab w:val="left" w:pos="318"/>
              </w:tabs>
              <w:spacing w:after="0" w:line="240" w:lineRule="auto"/>
              <w:ind w:left="0" w:firstLine="23"/>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Merkmal eines Objekts; beschreibt den Zustand des Objekts.</w:t>
            </w:r>
          </w:p>
        </w:tc>
      </w:tr>
      <w:tr w:rsidR="0087631D" w:rsidRPr="00365E70" w14:paraId="3504D38C" w14:textId="77777777" w:rsidTr="00481C41">
        <w:trPr>
          <w:trHeight w:val="150"/>
        </w:trPr>
        <w:tc>
          <w:tcPr>
            <w:tcW w:w="2835" w:type="dxa"/>
          </w:tcPr>
          <w:p w14:paraId="73F0C346" w14:textId="77777777" w:rsidR="0087631D" w:rsidRPr="00CA51EB" w:rsidRDefault="0087631D" w:rsidP="00481C41">
            <w:pPr>
              <w:pStyle w:val="a5"/>
              <w:numPr>
                <w:ilvl w:val="0"/>
                <w:numId w:val="169"/>
              </w:numPr>
              <w:tabs>
                <w:tab w:val="left" w:pos="318"/>
              </w:tabs>
              <w:spacing w:after="0" w:line="240" w:lineRule="auto"/>
              <w:ind w:left="34" w:firstLine="23"/>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 xml:space="preserve">Attribut </w:t>
            </w:r>
            <w:r w:rsidRPr="00CA51EB">
              <w:rPr>
                <w:rFonts w:ascii="Times New Roman" w:hAnsi="Times New Roman" w:cs="Times New Roman"/>
                <w:sz w:val="28"/>
                <w:szCs w:val="28"/>
                <w:lang w:val="de-DE"/>
              </w:rPr>
              <w:t>(n)</w:t>
            </w:r>
          </w:p>
        </w:tc>
        <w:tc>
          <w:tcPr>
            <w:tcW w:w="6521" w:type="dxa"/>
          </w:tcPr>
          <w:p w14:paraId="768059E0" w14:textId="77777777" w:rsidR="0087631D" w:rsidRPr="00CA51EB" w:rsidRDefault="0087631D" w:rsidP="00481C41">
            <w:pPr>
              <w:pStyle w:val="a5"/>
              <w:numPr>
                <w:ilvl w:val="0"/>
                <w:numId w:val="168"/>
              </w:numPr>
              <w:tabs>
                <w:tab w:val="left" w:pos="318"/>
              </w:tabs>
              <w:spacing w:after="0" w:line="240" w:lineRule="auto"/>
              <w:ind w:left="0" w:firstLine="23"/>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 xml:space="preserve">Fähigkeit eines Bezeichners, abhängig von seiner Verwendung unterschiedliche Datentypen anzunehmen. </w:t>
            </w:r>
            <w:r w:rsidRPr="00CA51EB">
              <w:rPr>
                <w:rFonts w:ascii="Times New Roman" w:hAnsi="Times New Roman" w:cs="Times New Roman"/>
                <w:sz w:val="28"/>
                <w:szCs w:val="28"/>
                <w:lang w:val="de-DE" w:eastAsia="ru-RU"/>
              </w:rPr>
              <w:lastRenderedPageBreak/>
              <w:t xml:space="preserve">Verschiedene Objekte können auf die gleiche Nachricht unterschiedlich reagieren. Wird die Zuordnung einer Nachricht zur Reaktion auf die Nachricht erst zur Laufzeit aufgelöst, wird </w:t>
            </w:r>
            <w:proofErr w:type="gramStart"/>
            <w:r w:rsidRPr="00CA51EB">
              <w:rPr>
                <w:rFonts w:ascii="Times New Roman" w:hAnsi="Times New Roman" w:cs="Times New Roman"/>
                <w:sz w:val="28"/>
                <w:szCs w:val="28"/>
                <w:lang w:val="de-DE" w:eastAsia="ru-RU"/>
              </w:rPr>
              <w:t>dies</w:t>
            </w:r>
            <w:proofErr w:type="gramEnd"/>
            <w:r w:rsidRPr="00CA51EB">
              <w:rPr>
                <w:rFonts w:ascii="Times New Roman" w:hAnsi="Times New Roman" w:cs="Times New Roman"/>
                <w:sz w:val="28"/>
                <w:szCs w:val="28"/>
                <w:lang w:val="de-DE" w:eastAsia="ru-RU"/>
              </w:rPr>
              <w:t xml:space="preserve"> auch späte Bindung genannt.</w:t>
            </w:r>
          </w:p>
        </w:tc>
      </w:tr>
      <w:tr w:rsidR="0087631D" w:rsidRPr="00365E70" w14:paraId="57F432E1" w14:textId="77777777" w:rsidTr="00481C41">
        <w:trPr>
          <w:trHeight w:val="150"/>
        </w:trPr>
        <w:tc>
          <w:tcPr>
            <w:tcW w:w="2835" w:type="dxa"/>
          </w:tcPr>
          <w:p w14:paraId="15346E5D" w14:textId="77777777" w:rsidR="0087631D" w:rsidRPr="00CA51EB" w:rsidRDefault="0087631D" w:rsidP="00481C41">
            <w:pPr>
              <w:pStyle w:val="a5"/>
              <w:numPr>
                <w:ilvl w:val="0"/>
                <w:numId w:val="169"/>
              </w:numPr>
              <w:tabs>
                <w:tab w:val="left" w:pos="318"/>
              </w:tabs>
              <w:spacing w:after="0" w:line="240" w:lineRule="auto"/>
              <w:ind w:left="34" w:firstLine="23"/>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lastRenderedPageBreak/>
              <w:t xml:space="preserve">Leittechnik </w:t>
            </w:r>
            <w:r w:rsidRPr="00CA51EB">
              <w:rPr>
                <w:rFonts w:ascii="Times New Roman" w:hAnsi="Times New Roman" w:cs="Times New Roman"/>
                <w:sz w:val="28"/>
                <w:szCs w:val="28"/>
                <w:lang w:val="de-DE"/>
              </w:rPr>
              <w:t>(f)</w:t>
            </w:r>
          </w:p>
        </w:tc>
        <w:tc>
          <w:tcPr>
            <w:tcW w:w="6521" w:type="dxa"/>
          </w:tcPr>
          <w:p w14:paraId="177AAAB9" w14:textId="77777777" w:rsidR="0087631D" w:rsidRPr="00CA51EB" w:rsidRDefault="0087631D" w:rsidP="00481C41">
            <w:pPr>
              <w:pStyle w:val="a5"/>
              <w:numPr>
                <w:ilvl w:val="0"/>
                <w:numId w:val="168"/>
              </w:numPr>
              <w:tabs>
                <w:tab w:val="left" w:pos="318"/>
              </w:tabs>
              <w:spacing w:after="0" w:line="240" w:lineRule="auto"/>
              <w:ind w:left="0" w:firstLine="23"/>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Heißt, dass eine abgeleitete Klasse die Methoden und Attribute der Basisklasse ebenfalls besitzt, also „erbt“. Somit kann die abgeleitete Klasse auch darauf zugreifen. Neue Arten von Objekten können auf der Basis bereits vorhandener Objektdefinitionen festgelegt werden. Es können neue Bestandteile hinzugenommen werden oder vorhandene überlagert werden.</w:t>
            </w:r>
          </w:p>
        </w:tc>
      </w:tr>
      <w:tr w:rsidR="0087631D" w:rsidRPr="00365E70" w14:paraId="39596860" w14:textId="77777777" w:rsidTr="00481C41">
        <w:trPr>
          <w:trHeight w:val="485"/>
        </w:trPr>
        <w:tc>
          <w:tcPr>
            <w:tcW w:w="2835" w:type="dxa"/>
          </w:tcPr>
          <w:p w14:paraId="4E50BA01" w14:textId="77777777" w:rsidR="0087631D" w:rsidRPr="00CA51EB" w:rsidRDefault="0087631D" w:rsidP="00481C41">
            <w:pPr>
              <w:pStyle w:val="a5"/>
              <w:numPr>
                <w:ilvl w:val="0"/>
                <w:numId w:val="169"/>
              </w:numPr>
              <w:tabs>
                <w:tab w:val="left" w:pos="318"/>
              </w:tabs>
              <w:spacing w:after="0" w:line="240" w:lineRule="auto"/>
              <w:ind w:left="34" w:firstLine="23"/>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 xml:space="preserve">Objekt </w:t>
            </w:r>
            <w:r w:rsidRPr="00CA51EB">
              <w:rPr>
                <w:rFonts w:ascii="Times New Roman" w:hAnsi="Times New Roman" w:cs="Times New Roman"/>
                <w:sz w:val="28"/>
                <w:szCs w:val="28"/>
                <w:lang w:val="de-DE"/>
              </w:rPr>
              <w:t>(n)</w:t>
            </w:r>
          </w:p>
        </w:tc>
        <w:tc>
          <w:tcPr>
            <w:tcW w:w="6521" w:type="dxa"/>
          </w:tcPr>
          <w:p w14:paraId="09FC9128" w14:textId="77777777" w:rsidR="0087631D" w:rsidRPr="00CA51EB" w:rsidRDefault="0087631D" w:rsidP="00481C41">
            <w:pPr>
              <w:pStyle w:val="a5"/>
              <w:numPr>
                <w:ilvl w:val="0"/>
                <w:numId w:val="168"/>
              </w:numPr>
              <w:tabs>
                <w:tab w:val="left" w:pos="318"/>
              </w:tabs>
              <w:spacing w:after="0" w:line="240" w:lineRule="auto"/>
              <w:ind w:left="0" w:firstLine="23"/>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Dient der Kommunikation zwischen verschiedenen Objekten; ruft Methoden auf, welche die Eigenschaften von Objekten verändern.</w:t>
            </w:r>
          </w:p>
        </w:tc>
      </w:tr>
      <w:tr w:rsidR="0087631D" w:rsidRPr="00365E70" w14:paraId="4A0ECFFC" w14:textId="77777777" w:rsidTr="00481C41">
        <w:trPr>
          <w:trHeight w:val="860"/>
        </w:trPr>
        <w:tc>
          <w:tcPr>
            <w:tcW w:w="2835" w:type="dxa"/>
          </w:tcPr>
          <w:p w14:paraId="3605F13C" w14:textId="77777777" w:rsidR="0087631D" w:rsidRPr="00CA51EB" w:rsidRDefault="0087631D" w:rsidP="00481C41">
            <w:pPr>
              <w:pStyle w:val="a5"/>
              <w:numPr>
                <w:ilvl w:val="0"/>
                <w:numId w:val="169"/>
              </w:numPr>
              <w:tabs>
                <w:tab w:val="left" w:pos="318"/>
              </w:tabs>
              <w:spacing w:after="0" w:line="240" w:lineRule="auto"/>
              <w:ind w:left="34" w:firstLine="23"/>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 xml:space="preserve">Vererbung </w:t>
            </w:r>
            <w:r w:rsidRPr="00CA51EB">
              <w:rPr>
                <w:rFonts w:ascii="Times New Roman" w:hAnsi="Times New Roman" w:cs="Times New Roman"/>
                <w:sz w:val="28"/>
                <w:szCs w:val="28"/>
                <w:lang w:val="de-DE"/>
              </w:rPr>
              <w:t>(f)</w:t>
            </w:r>
          </w:p>
        </w:tc>
        <w:tc>
          <w:tcPr>
            <w:tcW w:w="6521" w:type="dxa"/>
          </w:tcPr>
          <w:p w14:paraId="1D0453C8" w14:textId="77777777" w:rsidR="0087631D" w:rsidRPr="00CA51EB" w:rsidRDefault="0087631D" w:rsidP="00481C41">
            <w:pPr>
              <w:pStyle w:val="a5"/>
              <w:numPr>
                <w:ilvl w:val="0"/>
                <w:numId w:val="168"/>
              </w:numPr>
              <w:tabs>
                <w:tab w:val="left" w:pos="318"/>
              </w:tabs>
              <w:spacing w:after="0" w:line="240" w:lineRule="auto"/>
              <w:ind w:left="0" w:firstLine="23"/>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Bezeichnet alle Objekte, welche die gleiche Struktur und die gleichen Methoden besitzt („Bauplan“ für die Objekte); vererbt ihre Eigenschaften auf die zu ihr gehörigen Objekte; in Object Pascal ein abstrakter Datentyp.</w:t>
            </w:r>
          </w:p>
        </w:tc>
      </w:tr>
    </w:tbl>
    <w:p w14:paraId="354DD675" w14:textId="77777777" w:rsidR="0087631D" w:rsidRPr="00CA51EB" w:rsidRDefault="0087631D" w:rsidP="0087631D">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ab/>
      </w:r>
      <w:r w:rsidRPr="00CA51EB">
        <w:rPr>
          <w:rFonts w:ascii="Times New Roman" w:hAnsi="Times New Roman" w:cs="Times New Roman"/>
          <w:bCs/>
          <w:sz w:val="28"/>
          <w:szCs w:val="28"/>
          <w:lang w:val="de-DE"/>
        </w:rPr>
        <w:tab/>
      </w:r>
    </w:p>
    <w:p w14:paraId="1C3E05F6" w14:textId="77777777" w:rsidR="0087631D" w:rsidRPr="00CA51EB" w:rsidRDefault="0087631D" w:rsidP="0087631D">
      <w:pPr>
        <w:spacing w:after="0" w:line="240" w:lineRule="auto"/>
        <w:jc w:val="both"/>
        <w:rPr>
          <w:rFonts w:ascii="Times New Roman" w:hAnsi="Times New Roman" w:cs="Times New Roman"/>
          <w:sz w:val="28"/>
          <w:szCs w:val="28"/>
          <w:lang w:val="de-DE"/>
        </w:rPr>
      </w:pPr>
    </w:p>
    <w:p w14:paraId="1277697D" w14:textId="77777777" w:rsidR="0087631D" w:rsidRPr="00CA51EB" w:rsidRDefault="0087631D" w:rsidP="0087631D">
      <w:pPr>
        <w:spacing w:after="0" w:line="240" w:lineRule="auto"/>
        <w:rPr>
          <w:rFonts w:ascii="Times New Roman" w:hAnsi="Times New Roman" w:cs="Times New Roman"/>
          <w:b/>
          <w:sz w:val="28"/>
          <w:szCs w:val="28"/>
          <w:lang w:val="de-DE"/>
        </w:rPr>
      </w:pPr>
      <w:r w:rsidRPr="00CA51EB">
        <w:rPr>
          <w:rFonts w:ascii="Times New Roman" w:hAnsi="Times New Roman" w:cs="Times New Roman"/>
          <w:b/>
          <w:sz w:val="28"/>
          <w:szCs w:val="28"/>
          <w:lang w:val="de-DE"/>
        </w:rPr>
        <w:t>Übung 10. Ergänzen Sie die Präpositionen.</w:t>
      </w:r>
    </w:p>
    <w:tbl>
      <w:tblPr>
        <w:tblStyle w:val="a6"/>
        <w:tblW w:w="0" w:type="auto"/>
        <w:tblInd w:w="-5" w:type="dxa"/>
        <w:tblLook w:val="04A0" w:firstRow="1" w:lastRow="0" w:firstColumn="1" w:lastColumn="0" w:noHBand="0" w:noVBand="1"/>
      </w:tblPr>
      <w:tblGrid>
        <w:gridCol w:w="9338"/>
      </w:tblGrid>
      <w:tr w:rsidR="0087631D" w:rsidRPr="00365E70" w14:paraId="21030851" w14:textId="77777777" w:rsidTr="00481C41">
        <w:trPr>
          <w:trHeight w:val="331"/>
        </w:trPr>
        <w:tc>
          <w:tcPr>
            <w:tcW w:w="9338" w:type="dxa"/>
          </w:tcPr>
          <w:p w14:paraId="0A169FF4" w14:textId="77777777" w:rsidR="0087631D" w:rsidRPr="00CA51EB" w:rsidRDefault="0087631D" w:rsidP="00481C41">
            <w:pPr>
              <w:spacing w:after="0" w:line="240" w:lineRule="auto"/>
              <w:jc w:val="center"/>
              <w:rPr>
                <w:rFonts w:ascii="Times New Roman" w:hAnsi="Times New Roman" w:cs="Times New Roman"/>
                <w:b/>
                <w:i/>
                <w:sz w:val="28"/>
                <w:szCs w:val="28"/>
                <w:lang w:val="de-DE"/>
              </w:rPr>
            </w:pPr>
            <w:r w:rsidRPr="00CA51EB">
              <w:rPr>
                <w:rFonts w:ascii="Times New Roman" w:hAnsi="Times New Roman" w:cs="Times New Roman"/>
                <w:i/>
                <w:sz w:val="28"/>
                <w:szCs w:val="28"/>
                <w:lang w:val="de-DE"/>
              </w:rPr>
              <w:t>zu, von, an, von, für, bei, an, vor, von</w:t>
            </w:r>
          </w:p>
        </w:tc>
      </w:tr>
    </w:tbl>
    <w:p w14:paraId="0C62D981" w14:textId="77777777" w:rsidR="0087631D" w:rsidRPr="00CA51EB" w:rsidRDefault="0087631D" w:rsidP="0087631D">
      <w:pPr>
        <w:spacing w:after="0" w:line="240" w:lineRule="auto"/>
        <w:jc w:val="center"/>
        <w:rPr>
          <w:rFonts w:ascii="Times New Roman" w:hAnsi="Times New Roman" w:cs="Times New Roman"/>
          <w:b/>
          <w:sz w:val="28"/>
          <w:szCs w:val="28"/>
          <w:lang w:val="de-DE"/>
        </w:rPr>
      </w:pPr>
      <w:r w:rsidRPr="00CA51EB">
        <w:rPr>
          <w:rFonts w:ascii="Times New Roman" w:hAnsi="Times New Roman" w:cs="Times New Roman"/>
          <w:b/>
          <w:sz w:val="28"/>
          <w:szCs w:val="28"/>
          <w:lang w:val="de-DE"/>
        </w:rPr>
        <w:t>Die Klassenzuordnung von Objekten</w:t>
      </w:r>
    </w:p>
    <w:p w14:paraId="473EE7AE" w14:textId="77777777" w:rsidR="0087631D" w:rsidRPr="00CA51EB" w:rsidRDefault="0087631D" w:rsidP="0087631D">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Jedes Objekt gehört _____einer Klasse. Klassen werden auch oft als Baupläne ____ Objekte beschrieben, weil sie definieren welche Attribute und Methoden die dazugehörigen Objekte besitzen. </w:t>
      </w:r>
    </w:p>
    <w:p w14:paraId="534AD26E" w14:textId="77777777" w:rsidR="0087631D" w:rsidRPr="00CA51EB" w:rsidRDefault="0087631D" w:rsidP="0087631D">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Objektorientierte Programme erfüllen verschiedene wichtige Kriterien, die die Entwicklung vereinfachen, beschleunigen und gleichzeitig die Qualität verbessern können: </w:t>
      </w:r>
    </w:p>
    <w:p w14:paraId="7877A617" w14:textId="77777777" w:rsidR="0087631D" w:rsidRPr="00CA51EB" w:rsidRDefault="0087631D" w:rsidP="0087631D">
      <w:pPr>
        <w:pStyle w:val="a5"/>
        <w:numPr>
          <w:ilvl w:val="0"/>
          <w:numId w:val="160"/>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Datenkapselung: Die Daten eines Objekts können nicht unkontrolliert ____ außen verändert werden, letztendlich entscheidet immer das Objekt selbst über Änderungen seines Zustands. </w:t>
      </w:r>
    </w:p>
    <w:p w14:paraId="212BC249" w14:textId="77777777" w:rsidR="0087631D" w:rsidRPr="00CA51EB" w:rsidRDefault="0087631D" w:rsidP="0087631D">
      <w:pPr>
        <w:pStyle w:val="a5"/>
        <w:numPr>
          <w:ilvl w:val="0"/>
          <w:numId w:val="160"/>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Austauschbarkeit: Objekte sind Abstraktionen realer Entitäten und Akteure, die ihre tatsächliche Implementierung _____ der Außenwelt verbergen und dadurch austauschbar werden. </w:t>
      </w:r>
    </w:p>
    <w:p w14:paraId="26C91CCC" w14:textId="77777777" w:rsidR="0087631D" w:rsidRPr="00CA51EB" w:rsidRDefault="0087631D" w:rsidP="0087631D">
      <w:pPr>
        <w:pStyle w:val="a5"/>
        <w:numPr>
          <w:ilvl w:val="0"/>
          <w:numId w:val="160"/>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Vererbung: Eigenschaften und Funktionen eines Objekts können ____ andere Objekte weitergegeben und ____ diesen übernommen, verändert oder überschrieben werden. </w:t>
      </w:r>
    </w:p>
    <w:p w14:paraId="0C629362" w14:textId="77777777" w:rsidR="0087631D" w:rsidRPr="00CA51EB" w:rsidRDefault="0087631D" w:rsidP="0087631D">
      <w:pPr>
        <w:pStyle w:val="a5"/>
        <w:numPr>
          <w:ilvl w:val="0"/>
          <w:numId w:val="160"/>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Polymorphie unterstützt die Austauschbarkeit _____ Objekten, denn die gleiche Nachricht kann ____ unterschiedliche Objekte gesendet werden und dementsprechend unterschiedliche Aktionen ____ diesen bewirken.</w:t>
      </w:r>
    </w:p>
    <w:p w14:paraId="3CBCBED7" w14:textId="77777777" w:rsidR="0087631D" w:rsidRPr="00CA51EB" w:rsidRDefault="0087631D" w:rsidP="0087631D">
      <w:pPr>
        <w:spacing w:after="0" w:line="240" w:lineRule="auto"/>
        <w:rPr>
          <w:rFonts w:ascii="Times New Roman" w:hAnsi="Times New Roman" w:cs="Times New Roman"/>
          <w:b/>
          <w:sz w:val="28"/>
          <w:szCs w:val="28"/>
          <w:lang w:val="de-DE"/>
        </w:rPr>
      </w:pPr>
    </w:p>
    <w:p w14:paraId="2FF20656" w14:textId="77777777" w:rsidR="0087631D" w:rsidRPr="00CA51EB" w:rsidRDefault="0087631D" w:rsidP="0087631D">
      <w:pPr>
        <w:spacing w:after="0" w:line="240" w:lineRule="auto"/>
        <w:rPr>
          <w:rFonts w:ascii="Times New Roman" w:hAnsi="Times New Roman" w:cs="Times New Roman"/>
          <w:b/>
          <w:sz w:val="28"/>
          <w:szCs w:val="28"/>
          <w:lang w:val="de-DE"/>
        </w:rPr>
      </w:pPr>
      <w:r w:rsidRPr="00CA51EB">
        <w:rPr>
          <w:rFonts w:ascii="Times New Roman" w:hAnsi="Times New Roman" w:cs="Times New Roman"/>
          <w:b/>
          <w:sz w:val="28"/>
          <w:szCs w:val="28"/>
          <w:lang w:val="de-DE"/>
        </w:rPr>
        <w:lastRenderedPageBreak/>
        <w:t>Übung 11. Ergänzen Sie die passenden Präpositionen und bilden Sie Sätze damit.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2875"/>
      </w:tblGrid>
      <w:tr w:rsidR="0087631D" w:rsidRPr="00CA51EB" w14:paraId="3D8305AD" w14:textId="77777777" w:rsidTr="00481C41">
        <w:trPr>
          <w:trHeight w:val="383"/>
        </w:trPr>
        <w:tc>
          <w:tcPr>
            <w:tcW w:w="4536" w:type="dxa"/>
          </w:tcPr>
          <w:p w14:paraId="72E9EEFA" w14:textId="77777777" w:rsidR="0087631D" w:rsidRPr="00CA51EB" w:rsidRDefault="0087631D" w:rsidP="00481C41">
            <w:pPr>
              <w:pStyle w:val="a5"/>
              <w:numPr>
                <w:ilvl w:val="0"/>
                <w:numId w:val="159"/>
              </w:numPr>
              <w:tabs>
                <w:tab w:val="left" w:pos="313"/>
              </w:tabs>
              <w:spacing w:after="0" w:line="240" w:lineRule="auto"/>
              <w:ind w:left="0" w:firstLine="0"/>
              <w:contextualSpacing w:val="0"/>
              <w:rPr>
                <w:rFonts w:ascii="Times New Roman" w:hAnsi="Times New Roman" w:cs="Times New Roman"/>
                <w:sz w:val="28"/>
                <w:szCs w:val="28"/>
                <w:lang w:val="de-DE"/>
              </w:rPr>
            </w:pPr>
            <w:r w:rsidRPr="00CA51EB">
              <w:rPr>
                <w:rFonts w:ascii="Times New Roman" w:hAnsi="Times New Roman" w:cs="Times New Roman"/>
                <w:bCs/>
                <w:sz w:val="28"/>
                <w:szCs w:val="28"/>
                <w:lang w:val="de-DE"/>
              </w:rPr>
              <w:t>voll –</w:t>
            </w:r>
          </w:p>
          <w:p w14:paraId="1381CF94" w14:textId="77777777" w:rsidR="0087631D" w:rsidRPr="00CA51EB" w:rsidRDefault="0087631D" w:rsidP="00481C41">
            <w:pPr>
              <w:pStyle w:val="a5"/>
              <w:numPr>
                <w:ilvl w:val="0"/>
                <w:numId w:val="159"/>
              </w:numPr>
              <w:tabs>
                <w:tab w:val="left" w:pos="313"/>
              </w:tabs>
              <w:spacing w:after="0" w:line="240" w:lineRule="auto"/>
              <w:ind w:left="0" w:firstLine="0"/>
              <w:contextualSpacing w:val="0"/>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wesentlich </w:t>
            </w:r>
            <w:r w:rsidRPr="00CA51EB">
              <w:rPr>
                <w:rFonts w:ascii="Times New Roman" w:hAnsi="Times New Roman" w:cs="Times New Roman"/>
                <w:bCs/>
                <w:sz w:val="28"/>
                <w:szCs w:val="28"/>
                <w:lang w:val="de-DE"/>
              </w:rPr>
              <w:t>–</w:t>
            </w:r>
          </w:p>
          <w:p w14:paraId="760523D3" w14:textId="77777777" w:rsidR="0087631D" w:rsidRPr="00CA51EB" w:rsidRDefault="0087631D" w:rsidP="00481C41">
            <w:pPr>
              <w:pStyle w:val="a5"/>
              <w:numPr>
                <w:ilvl w:val="0"/>
                <w:numId w:val="159"/>
              </w:numPr>
              <w:tabs>
                <w:tab w:val="left" w:pos="313"/>
              </w:tabs>
              <w:spacing w:after="0" w:line="240" w:lineRule="auto"/>
              <w:ind w:left="0" w:firstLine="0"/>
              <w:contextualSpacing w:val="0"/>
              <w:rPr>
                <w:rFonts w:ascii="Times New Roman" w:hAnsi="Times New Roman" w:cs="Times New Roman"/>
                <w:sz w:val="28"/>
                <w:szCs w:val="28"/>
                <w:lang w:val="de-DE"/>
              </w:rPr>
            </w:pPr>
            <w:r w:rsidRPr="00CA51EB">
              <w:rPr>
                <w:rFonts w:ascii="Times New Roman" w:hAnsi="Times New Roman" w:cs="Times New Roman"/>
                <w:bCs/>
                <w:sz w:val="28"/>
                <w:szCs w:val="28"/>
                <w:lang w:val="de-DE"/>
              </w:rPr>
              <w:t>zuständig –</w:t>
            </w:r>
          </w:p>
          <w:p w14:paraId="3E3C454C" w14:textId="77777777" w:rsidR="0087631D" w:rsidRPr="00CA51EB" w:rsidRDefault="0087631D" w:rsidP="00481C41">
            <w:pPr>
              <w:pStyle w:val="a5"/>
              <w:numPr>
                <w:ilvl w:val="0"/>
                <w:numId w:val="159"/>
              </w:numPr>
              <w:tabs>
                <w:tab w:val="left" w:pos="313"/>
              </w:tabs>
              <w:spacing w:after="0" w:line="240" w:lineRule="auto"/>
              <w:ind w:left="0" w:firstLine="0"/>
              <w:contextualSpacing w:val="0"/>
              <w:rPr>
                <w:rFonts w:ascii="Times New Roman" w:hAnsi="Times New Roman" w:cs="Times New Roman"/>
                <w:sz w:val="28"/>
                <w:szCs w:val="28"/>
                <w:lang w:val="de-DE"/>
              </w:rPr>
            </w:pPr>
            <w:r w:rsidRPr="00CA51EB">
              <w:rPr>
                <w:rFonts w:ascii="Times New Roman" w:hAnsi="Times New Roman" w:cs="Times New Roman"/>
                <w:bCs/>
                <w:sz w:val="28"/>
                <w:szCs w:val="28"/>
                <w:lang w:val="de-DE"/>
              </w:rPr>
              <w:t xml:space="preserve">erfahren </w:t>
            </w:r>
            <w:r w:rsidRPr="00CA51EB">
              <w:rPr>
                <w:rFonts w:ascii="Times New Roman" w:hAnsi="Times New Roman" w:cs="Times New Roman"/>
                <w:sz w:val="28"/>
                <w:szCs w:val="28"/>
              </w:rPr>
              <w:t xml:space="preserve"> </w:t>
            </w:r>
            <w:r w:rsidRPr="00CA51EB">
              <w:rPr>
                <w:rFonts w:ascii="Times New Roman" w:hAnsi="Times New Roman" w:cs="Times New Roman"/>
                <w:bCs/>
                <w:sz w:val="28"/>
                <w:szCs w:val="28"/>
                <w:lang w:val="de-DE"/>
              </w:rPr>
              <w:t>–</w:t>
            </w:r>
          </w:p>
          <w:p w14:paraId="293B40F7" w14:textId="77777777" w:rsidR="0087631D" w:rsidRPr="00CA51EB" w:rsidRDefault="0087631D" w:rsidP="00481C41">
            <w:pPr>
              <w:pStyle w:val="a5"/>
              <w:numPr>
                <w:ilvl w:val="0"/>
                <w:numId w:val="159"/>
              </w:numPr>
              <w:tabs>
                <w:tab w:val="left" w:pos="313"/>
              </w:tabs>
              <w:spacing w:after="0" w:line="240" w:lineRule="auto"/>
              <w:ind w:left="0" w:firstLine="0"/>
              <w:contextualSpacing w:val="0"/>
              <w:rPr>
                <w:rFonts w:ascii="Times New Roman" w:hAnsi="Times New Roman" w:cs="Times New Roman"/>
                <w:sz w:val="28"/>
                <w:szCs w:val="28"/>
                <w:lang w:val="de-DE"/>
              </w:rPr>
            </w:pPr>
            <w:r w:rsidRPr="00CA51EB">
              <w:rPr>
                <w:rFonts w:ascii="Times New Roman" w:hAnsi="Times New Roman" w:cs="Times New Roman"/>
                <w:bCs/>
                <w:sz w:val="28"/>
                <w:szCs w:val="28"/>
                <w:lang w:val="de-DE"/>
              </w:rPr>
              <w:t>fertig–</w:t>
            </w:r>
          </w:p>
        </w:tc>
        <w:tc>
          <w:tcPr>
            <w:tcW w:w="2875" w:type="dxa"/>
          </w:tcPr>
          <w:p w14:paraId="6137FABA" w14:textId="77777777" w:rsidR="0087631D" w:rsidRPr="00CA51EB" w:rsidRDefault="0087631D" w:rsidP="00481C41">
            <w:pPr>
              <w:pStyle w:val="a5"/>
              <w:numPr>
                <w:ilvl w:val="0"/>
                <w:numId w:val="159"/>
              </w:numPr>
              <w:tabs>
                <w:tab w:val="left" w:pos="293"/>
              </w:tabs>
              <w:spacing w:after="0" w:line="240" w:lineRule="auto"/>
              <w:ind w:left="10" w:hanging="2"/>
              <w:contextualSpacing w:val="0"/>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zugänglich </w:t>
            </w:r>
            <w:r w:rsidRPr="00CA51EB">
              <w:rPr>
                <w:rFonts w:ascii="Times New Roman" w:hAnsi="Times New Roman" w:cs="Times New Roman"/>
                <w:bCs/>
                <w:sz w:val="28"/>
                <w:szCs w:val="28"/>
                <w:lang w:val="de-DE"/>
              </w:rPr>
              <w:t>–</w:t>
            </w:r>
          </w:p>
          <w:p w14:paraId="3B9A97D9" w14:textId="77777777" w:rsidR="0087631D" w:rsidRPr="00CA51EB" w:rsidRDefault="0087631D" w:rsidP="00481C41">
            <w:pPr>
              <w:pStyle w:val="a5"/>
              <w:numPr>
                <w:ilvl w:val="0"/>
                <w:numId w:val="159"/>
              </w:numPr>
              <w:tabs>
                <w:tab w:val="left" w:pos="313"/>
              </w:tabs>
              <w:spacing w:after="0" w:line="240" w:lineRule="auto"/>
              <w:ind w:left="0" w:firstLine="0"/>
              <w:contextualSpacing w:val="0"/>
              <w:rPr>
                <w:rFonts w:ascii="Times New Roman" w:hAnsi="Times New Roman" w:cs="Times New Roman"/>
                <w:sz w:val="28"/>
                <w:szCs w:val="28"/>
                <w:lang w:val="de-DE"/>
              </w:rPr>
            </w:pPr>
            <w:r w:rsidRPr="00CA51EB">
              <w:rPr>
                <w:rFonts w:ascii="Times New Roman" w:hAnsi="Times New Roman" w:cs="Times New Roman"/>
                <w:bCs/>
                <w:sz w:val="28"/>
                <w:szCs w:val="28"/>
                <w:lang w:val="de-DE"/>
              </w:rPr>
              <w:t>abhängig–</w:t>
            </w:r>
          </w:p>
          <w:p w14:paraId="34C03759" w14:textId="77777777" w:rsidR="0087631D" w:rsidRPr="00CA51EB" w:rsidRDefault="0087631D" w:rsidP="00481C41">
            <w:pPr>
              <w:pStyle w:val="a5"/>
              <w:numPr>
                <w:ilvl w:val="0"/>
                <w:numId w:val="159"/>
              </w:numPr>
              <w:tabs>
                <w:tab w:val="left" w:pos="313"/>
              </w:tabs>
              <w:spacing w:after="0" w:line="240" w:lineRule="auto"/>
              <w:ind w:left="0" w:firstLine="0"/>
              <w:contextualSpacing w:val="0"/>
              <w:rPr>
                <w:rFonts w:ascii="Times New Roman" w:hAnsi="Times New Roman" w:cs="Times New Roman"/>
                <w:sz w:val="28"/>
                <w:szCs w:val="28"/>
                <w:lang w:val="de-DE"/>
              </w:rPr>
            </w:pPr>
            <w:r w:rsidRPr="00CA51EB">
              <w:rPr>
                <w:rFonts w:ascii="Times New Roman" w:hAnsi="Times New Roman" w:cs="Times New Roman"/>
                <w:sz w:val="28"/>
                <w:szCs w:val="28"/>
                <w:lang w:val="de-DE"/>
              </w:rPr>
              <w:t>vergleichbar</w:t>
            </w:r>
            <w:r w:rsidRPr="00CA51EB">
              <w:rPr>
                <w:rFonts w:ascii="Times New Roman" w:hAnsi="Times New Roman" w:cs="Times New Roman"/>
                <w:sz w:val="28"/>
                <w:szCs w:val="28"/>
              </w:rPr>
              <w:t xml:space="preserve"> </w:t>
            </w:r>
            <w:r w:rsidRPr="00CA51EB">
              <w:rPr>
                <w:rFonts w:ascii="Times New Roman" w:hAnsi="Times New Roman" w:cs="Times New Roman"/>
                <w:bCs/>
                <w:sz w:val="28"/>
                <w:szCs w:val="28"/>
                <w:lang w:val="de-DE"/>
              </w:rPr>
              <w:t>–</w:t>
            </w:r>
          </w:p>
          <w:p w14:paraId="4D18312A" w14:textId="77777777" w:rsidR="0087631D" w:rsidRPr="00CA51EB" w:rsidRDefault="0087631D" w:rsidP="00481C41">
            <w:pPr>
              <w:pStyle w:val="a5"/>
              <w:numPr>
                <w:ilvl w:val="0"/>
                <w:numId w:val="159"/>
              </w:numPr>
              <w:tabs>
                <w:tab w:val="left" w:pos="293"/>
              </w:tabs>
              <w:spacing w:after="0" w:line="240" w:lineRule="auto"/>
              <w:ind w:left="10" w:hanging="2"/>
              <w:contextualSpacing w:val="0"/>
              <w:rPr>
                <w:rFonts w:ascii="Times New Roman" w:hAnsi="Times New Roman" w:cs="Times New Roman"/>
                <w:sz w:val="28"/>
                <w:szCs w:val="28"/>
                <w:lang w:val="de-DE"/>
              </w:rPr>
            </w:pPr>
            <w:r w:rsidRPr="00CA51EB">
              <w:rPr>
                <w:rFonts w:ascii="Times New Roman" w:hAnsi="Times New Roman" w:cs="Times New Roman"/>
                <w:sz w:val="28"/>
                <w:szCs w:val="28"/>
                <w:lang w:val="de-DE"/>
              </w:rPr>
              <w:t>bekannt</w:t>
            </w:r>
          </w:p>
          <w:p w14:paraId="3422FE50" w14:textId="77777777" w:rsidR="0087631D" w:rsidRPr="00CA51EB" w:rsidRDefault="0087631D" w:rsidP="00481C41">
            <w:pPr>
              <w:pStyle w:val="a5"/>
              <w:numPr>
                <w:ilvl w:val="0"/>
                <w:numId w:val="159"/>
              </w:numPr>
              <w:tabs>
                <w:tab w:val="left" w:pos="313"/>
                <w:tab w:val="left" w:pos="435"/>
              </w:tabs>
              <w:spacing w:after="0" w:line="240" w:lineRule="auto"/>
              <w:ind w:left="0" w:firstLine="0"/>
              <w:contextualSpacing w:val="0"/>
              <w:rPr>
                <w:rFonts w:ascii="Times New Roman" w:hAnsi="Times New Roman" w:cs="Times New Roman"/>
                <w:sz w:val="28"/>
                <w:szCs w:val="28"/>
                <w:lang w:val="de-DE"/>
              </w:rPr>
            </w:pPr>
            <w:r w:rsidRPr="00CA51EB">
              <w:rPr>
                <w:rFonts w:ascii="Times New Roman" w:hAnsi="Times New Roman" w:cs="Times New Roman"/>
                <w:bCs/>
                <w:sz w:val="28"/>
                <w:szCs w:val="28"/>
                <w:lang w:val="de-DE"/>
              </w:rPr>
              <w:t>verschieden –</w:t>
            </w:r>
          </w:p>
        </w:tc>
      </w:tr>
    </w:tbl>
    <w:p w14:paraId="667D83AE" w14:textId="77777777" w:rsidR="0087631D" w:rsidRPr="00CA51EB" w:rsidRDefault="0087631D" w:rsidP="0087631D">
      <w:pPr>
        <w:spacing w:after="0" w:line="240" w:lineRule="auto"/>
        <w:rPr>
          <w:rFonts w:ascii="Times New Roman" w:hAnsi="Times New Roman" w:cs="Times New Roman"/>
          <w:b/>
          <w:sz w:val="28"/>
          <w:szCs w:val="28"/>
          <w:lang w:val="de-DE"/>
        </w:rPr>
      </w:pPr>
    </w:p>
    <w:p w14:paraId="78318F23" w14:textId="77777777" w:rsidR="0087631D" w:rsidRPr="00CA51EB" w:rsidRDefault="0087631D" w:rsidP="0087631D">
      <w:pPr>
        <w:spacing w:after="0" w:line="240" w:lineRule="auto"/>
        <w:rPr>
          <w:rFonts w:ascii="Times New Roman" w:hAnsi="Times New Roman" w:cs="Times New Roman"/>
          <w:b/>
          <w:sz w:val="28"/>
          <w:szCs w:val="28"/>
          <w:lang w:val="de-DE"/>
        </w:rPr>
      </w:pPr>
      <w:r w:rsidRPr="00CA51EB">
        <w:rPr>
          <w:rFonts w:ascii="Times New Roman" w:hAnsi="Times New Roman" w:cs="Times New Roman"/>
          <w:b/>
          <w:sz w:val="28"/>
          <w:szCs w:val="28"/>
          <w:lang w:val="de-DE"/>
        </w:rPr>
        <w:t>Übung 12. Übersetzen Sie ins Deutsche.</w:t>
      </w:r>
    </w:p>
    <w:tbl>
      <w:tblPr>
        <w:tblStyle w:val="a6"/>
        <w:tblW w:w="9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568"/>
      </w:tblGrid>
      <w:tr w:rsidR="0087631D" w:rsidRPr="00CA51EB" w14:paraId="70A98381" w14:textId="77777777" w:rsidTr="00481C41">
        <w:trPr>
          <w:trHeight w:val="1495"/>
        </w:trPr>
        <w:tc>
          <w:tcPr>
            <w:tcW w:w="4962" w:type="dxa"/>
          </w:tcPr>
          <w:p w14:paraId="204D2542" w14:textId="77777777" w:rsidR="0087631D" w:rsidRPr="00CA51EB" w:rsidRDefault="0087631D" w:rsidP="00481C41">
            <w:pPr>
              <w:pStyle w:val="a7"/>
              <w:numPr>
                <w:ilvl w:val="0"/>
                <w:numId w:val="158"/>
              </w:numPr>
              <w:tabs>
                <w:tab w:val="left" w:pos="284"/>
              </w:tabs>
              <w:spacing w:before="0" w:beforeAutospacing="0" w:after="0" w:afterAutospacing="0"/>
              <w:ind w:left="0" w:firstLine="0"/>
              <w:jc w:val="both"/>
              <w:rPr>
                <w:sz w:val="28"/>
                <w:szCs w:val="28"/>
                <w:lang w:val="de-DE"/>
              </w:rPr>
            </w:pPr>
            <w:r w:rsidRPr="00CA51EB">
              <w:rPr>
                <w:sz w:val="28"/>
                <w:szCs w:val="28"/>
              </w:rPr>
              <w:t>Знакомый</w:t>
            </w:r>
            <w:r w:rsidRPr="00CA51EB">
              <w:rPr>
                <w:sz w:val="28"/>
                <w:szCs w:val="28"/>
                <w:lang w:val="de-DE"/>
              </w:rPr>
              <w:t xml:space="preserve"> </w:t>
            </w:r>
            <w:r w:rsidRPr="00CA51EB">
              <w:rPr>
                <w:sz w:val="28"/>
                <w:szCs w:val="28"/>
              </w:rPr>
              <w:t>с</w:t>
            </w:r>
            <w:r w:rsidRPr="00CA51EB">
              <w:rPr>
                <w:sz w:val="28"/>
                <w:szCs w:val="28"/>
                <w:lang w:val="de-DE"/>
              </w:rPr>
              <w:t xml:space="preserve"> </w:t>
            </w:r>
            <w:r w:rsidRPr="00CA51EB">
              <w:rPr>
                <w:sz w:val="28"/>
                <w:szCs w:val="28"/>
              </w:rPr>
              <w:t>ч</w:t>
            </w:r>
            <w:r w:rsidRPr="00CA51EB">
              <w:rPr>
                <w:sz w:val="28"/>
                <w:szCs w:val="28"/>
                <w:lang w:val="de-DE"/>
              </w:rPr>
              <w:t>.</w:t>
            </w:r>
            <w:r w:rsidRPr="00CA51EB">
              <w:rPr>
                <w:sz w:val="28"/>
                <w:szCs w:val="28"/>
              </w:rPr>
              <w:t>-</w:t>
            </w:r>
            <w:proofErr w:type="gramStart"/>
            <w:r w:rsidRPr="00CA51EB">
              <w:rPr>
                <w:sz w:val="28"/>
                <w:szCs w:val="28"/>
              </w:rPr>
              <w:t>л</w:t>
            </w:r>
            <w:proofErr w:type="gramEnd"/>
            <w:r w:rsidRPr="00CA51EB">
              <w:rPr>
                <w:sz w:val="28"/>
                <w:szCs w:val="28"/>
              </w:rPr>
              <w:t>.</w:t>
            </w:r>
            <w:r w:rsidRPr="00CA51EB">
              <w:rPr>
                <w:sz w:val="28"/>
                <w:szCs w:val="28"/>
                <w:lang w:val="de-DE"/>
              </w:rPr>
              <w:t xml:space="preserve"> </w:t>
            </w:r>
            <w:r w:rsidRPr="00CA51EB">
              <w:rPr>
                <w:bCs/>
                <w:i/>
                <w:sz w:val="28"/>
                <w:szCs w:val="28"/>
                <w:lang w:val="de-DE"/>
              </w:rPr>
              <w:t>–</w:t>
            </w:r>
          </w:p>
          <w:p w14:paraId="4A9B0C0C" w14:textId="77777777" w:rsidR="0087631D" w:rsidRPr="00CA51EB" w:rsidRDefault="0087631D" w:rsidP="00481C41">
            <w:pPr>
              <w:pStyle w:val="a7"/>
              <w:numPr>
                <w:ilvl w:val="0"/>
                <w:numId w:val="158"/>
              </w:numPr>
              <w:tabs>
                <w:tab w:val="left" w:pos="284"/>
              </w:tabs>
              <w:spacing w:before="0" w:beforeAutospacing="0" w:after="0" w:afterAutospacing="0"/>
              <w:ind w:left="0" w:firstLine="0"/>
              <w:jc w:val="both"/>
              <w:rPr>
                <w:bCs/>
                <w:sz w:val="28"/>
                <w:szCs w:val="28"/>
                <w:lang w:val="de-DE"/>
              </w:rPr>
            </w:pPr>
            <w:r w:rsidRPr="00CA51EB">
              <w:rPr>
                <w:sz w:val="28"/>
                <w:szCs w:val="28"/>
              </w:rPr>
              <w:t>Заниматься</w:t>
            </w:r>
            <w:r w:rsidRPr="00CA51EB">
              <w:rPr>
                <w:sz w:val="28"/>
                <w:szCs w:val="28"/>
                <w:lang w:val="de-DE"/>
              </w:rPr>
              <w:t xml:space="preserve"> </w:t>
            </w:r>
            <w:r w:rsidRPr="00CA51EB">
              <w:rPr>
                <w:sz w:val="28"/>
                <w:szCs w:val="28"/>
              </w:rPr>
              <w:t>ч</w:t>
            </w:r>
            <w:r w:rsidRPr="00CA51EB">
              <w:rPr>
                <w:sz w:val="28"/>
                <w:szCs w:val="28"/>
                <w:lang w:val="de-DE"/>
              </w:rPr>
              <w:t>.-</w:t>
            </w:r>
            <w:proofErr w:type="gramStart"/>
            <w:r w:rsidRPr="00CA51EB">
              <w:rPr>
                <w:sz w:val="28"/>
                <w:szCs w:val="28"/>
              </w:rPr>
              <w:t>л</w:t>
            </w:r>
            <w:proofErr w:type="gramEnd"/>
            <w:r w:rsidRPr="00CA51EB">
              <w:rPr>
                <w:sz w:val="28"/>
                <w:szCs w:val="28"/>
                <w:lang w:val="de-DE"/>
              </w:rPr>
              <w:t xml:space="preserve">. </w:t>
            </w:r>
            <w:r w:rsidRPr="00CA51EB">
              <w:rPr>
                <w:bCs/>
                <w:i/>
                <w:sz w:val="28"/>
                <w:szCs w:val="28"/>
                <w:lang w:val="de-DE"/>
              </w:rPr>
              <w:t>–</w:t>
            </w:r>
          </w:p>
          <w:p w14:paraId="392A159B" w14:textId="77777777" w:rsidR="0087631D" w:rsidRPr="00CA51EB" w:rsidRDefault="0087631D" w:rsidP="00481C41">
            <w:pPr>
              <w:pStyle w:val="a7"/>
              <w:numPr>
                <w:ilvl w:val="0"/>
                <w:numId w:val="158"/>
              </w:numPr>
              <w:tabs>
                <w:tab w:val="left" w:pos="284"/>
              </w:tabs>
              <w:spacing w:before="0" w:beforeAutospacing="0" w:after="0" w:afterAutospacing="0"/>
              <w:ind w:left="0" w:firstLine="0"/>
              <w:jc w:val="both"/>
              <w:rPr>
                <w:sz w:val="28"/>
                <w:szCs w:val="28"/>
                <w:lang w:val="de-DE"/>
              </w:rPr>
            </w:pPr>
            <w:r w:rsidRPr="00CA51EB">
              <w:rPr>
                <w:sz w:val="28"/>
                <w:szCs w:val="28"/>
              </w:rPr>
              <w:t>Различать</w:t>
            </w:r>
            <w:r w:rsidRPr="00CA51EB">
              <w:rPr>
                <w:sz w:val="28"/>
                <w:szCs w:val="28"/>
                <w:lang w:val="de-DE"/>
              </w:rPr>
              <w:t xml:space="preserve"> </w:t>
            </w:r>
            <w:r w:rsidRPr="00CA51EB">
              <w:rPr>
                <w:bCs/>
                <w:i/>
                <w:sz w:val="28"/>
                <w:szCs w:val="28"/>
                <w:lang w:val="de-DE"/>
              </w:rPr>
              <w:t>–</w:t>
            </w:r>
          </w:p>
          <w:p w14:paraId="1E8BAEB5" w14:textId="77777777" w:rsidR="0087631D" w:rsidRPr="00CA51EB" w:rsidRDefault="0087631D" w:rsidP="00481C41">
            <w:pPr>
              <w:pStyle w:val="a7"/>
              <w:numPr>
                <w:ilvl w:val="0"/>
                <w:numId w:val="158"/>
              </w:numPr>
              <w:tabs>
                <w:tab w:val="left" w:pos="284"/>
              </w:tabs>
              <w:spacing w:before="0" w:beforeAutospacing="0" w:after="0" w:afterAutospacing="0"/>
              <w:ind w:left="0" w:firstLine="0"/>
              <w:jc w:val="both"/>
              <w:rPr>
                <w:sz w:val="28"/>
                <w:szCs w:val="28"/>
              </w:rPr>
            </w:pPr>
            <w:r w:rsidRPr="00CA51EB">
              <w:rPr>
                <w:sz w:val="28"/>
                <w:szCs w:val="28"/>
              </w:rPr>
              <w:t>Предлагать возможности для ч.-</w:t>
            </w:r>
            <w:proofErr w:type="gramStart"/>
            <w:r w:rsidRPr="00CA51EB">
              <w:rPr>
                <w:sz w:val="28"/>
                <w:szCs w:val="28"/>
              </w:rPr>
              <w:t>л</w:t>
            </w:r>
            <w:proofErr w:type="gramEnd"/>
            <w:r w:rsidRPr="00CA51EB">
              <w:rPr>
                <w:sz w:val="28"/>
                <w:szCs w:val="28"/>
              </w:rPr>
              <w:t xml:space="preserve">. </w:t>
            </w:r>
            <w:r w:rsidRPr="00CA51EB">
              <w:rPr>
                <w:bCs/>
                <w:i/>
                <w:sz w:val="28"/>
                <w:szCs w:val="28"/>
              </w:rPr>
              <w:t>–</w:t>
            </w:r>
          </w:p>
          <w:p w14:paraId="6FBA0F99" w14:textId="77777777" w:rsidR="0087631D" w:rsidRPr="00CA51EB" w:rsidRDefault="0087631D" w:rsidP="00481C41">
            <w:pPr>
              <w:pStyle w:val="a7"/>
              <w:numPr>
                <w:ilvl w:val="0"/>
                <w:numId w:val="158"/>
              </w:numPr>
              <w:tabs>
                <w:tab w:val="left" w:pos="284"/>
              </w:tabs>
              <w:spacing w:before="0" w:beforeAutospacing="0" w:after="0" w:afterAutospacing="0"/>
              <w:ind w:left="0" w:firstLine="0"/>
              <w:jc w:val="both"/>
              <w:rPr>
                <w:i/>
                <w:sz w:val="28"/>
                <w:szCs w:val="28"/>
                <w:lang w:val="de-DE"/>
              </w:rPr>
            </w:pPr>
            <w:r w:rsidRPr="00CA51EB">
              <w:rPr>
                <w:sz w:val="28"/>
                <w:szCs w:val="28"/>
              </w:rPr>
              <w:t>Ограничиваться ч.-</w:t>
            </w:r>
            <w:proofErr w:type="gramStart"/>
            <w:r w:rsidRPr="00CA51EB">
              <w:rPr>
                <w:sz w:val="28"/>
                <w:szCs w:val="28"/>
              </w:rPr>
              <w:t>л</w:t>
            </w:r>
            <w:proofErr w:type="gramEnd"/>
            <w:r w:rsidRPr="00CA51EB">
              <w:rPr>
                <w:sz w:val="28"/>
                <w:szCs w:val="28"/>
              </w:rPr>
              <w:t>.</w:t>
            </w:r>
            <w:r w:rsidRPr="00CA51EB">
              <w:rPr>
                <w:sz w:val="28"/>
                <w:szCs w:val="28"/>
                <w:lang w:val="de-DE"/>
              </w:rPr>
              <w:t xml:space="preserve"> </w:t>
            </w:r>
            <w:r w:rsidRPr="00CA51EB">
              <w:rPr>
                <w:bCs/>
                <w:i/>
                <w:sz w:val="28"/>
                <w:szCs w:val="28"/>
                <w:lang w:val="de-DE"/>
              </w:rPr>
              <w:t>–</w:t>
            </w:r>
          </w:p>
        </w:tc>
        <w:tc>
          <w:tcPr>
            <w:tcW w:w="4568" w:type="dxa"/>
          </w:tcPr>
          <w:p w14:paraId="4FF5431D" w14:textId="77777777" w:rsidR="0087631D" w:rsidRPr="00CA51EB" w:rsidRDefault="0087631D" w:rsidP="00481C41">
            <w:pPr>
              <w:pStyle w:val="a7"/>
              <w:numPr>
                <w:ilvl w:val="0"/>
                <w:numId w:val="158"/>
              </w:numPr>
              <w:tabs>
                <w:tab w:val="left" w:pos="284"/>
              </w:tabs>
              <w:spacing w:before="0" w:beforeAutospacing="0" w:after="0" w:afterAutospacing="0"/>
              <w:ind w:left="0" w:firstLine="0"/>
              <w:jc w:val="both"/>
              <w:rPr>
                <w:bCs/>
                <w:i/>
                <w:sz w:val="28"/>
                <w:szCs w:val="28"/>
                <w:lang w:val="de-DE"/>
              </w:rPr>
            </w:pPr>
            <w:r w:rsidRPr="00CA51EB">
              <w:rPr>
                <w:sz w:val="28"/>
                <w:szCs w:val="28"/>
              </w:rPr>
              <w:t>С</w:t>
            </w:r>
            <w:r w:rsidRPr="00CA51EB">
              <w:rPr>
                <w:sz w:val="28"/>
                <w:szCs w:val="28"/>
                <w:lang w:val="de-DE"/>
              </w:rPr>
              <w:t xml:space="preserve"> </w:t>
            </w:r>
            <w:r w:rsidRPr="00CA51EB">
              <w:rPr>
                <w:sz w:val="28"/>
                <w:szCs w:val="28"/>
              </w:rPr>
              <w:t>помощью</w:t>
            </w:r>
            <w:r w:rsidRPr="00CA51EB">
              <w:rPr>
                <w:sz w:val="28"/>
                <w:szCs w:val="28"/>
                <w:lang w:val="de-DE"/>
              </w:rPr>
              <w:t xml:space="preserve"> </w:t>
            </w:r>
            <w:r w:rsidRPr="00CA51EB">
              <w:rPr>
                <w:sz w:val="28"/>
                <w:szCs w:val="28"/>
              </w:rPr>
              <w:t>ч</w:t>
            </w:r>
            <w:r w:rsidRPr="00CA51EB">
              <w:rPr>
                <w:sz w:val="28"/>
                <w:szCs w:val="28"/>
                <w:lang w:val="de-DE"/>
              </w:rPr>
              <w:t>.-</w:t>
            </w:r>
            <w:proofErr w:type="gramStart"/>
            <w:r w:rsidRPr="00CA51EB">
              <w:rPr>
                <w:sz w:val="28"/>
                <w:szCs w:val="28"/>
              </w:rPr>
              <w:t>л</w:t>
            </w:r>
            <w:proofErr w:type="gramEnd"/>
            <w:r w:rsidRPr="00CA51EB">
              <w:rPr>
                <w:sz w:val="28"/>
                <w:szCs w:val="28"/>
                <w:lang w:val="de-DE"/>
              </w:rPr>
              <w:t xml:space="preserve">. </w:t>
            </w:r>
            <w:r w:rsidRPr="00CA51EB">
              <w:rPr>
                <w:bCs/>
                <w:i/>
                <w:sz w:val="28"/>
                <w:szCs w:val="28"/>
                <w:lang w:val="de-DE"/>
              </w:rPr>
              <w:t>–</w:t>
            </w:r>
          </w:p>
          <w:p w14:paraId="0F1C83FC" w14:textId="77777777" w:rsidR="0087631D" w:rsidRPr="00CA51EB" w:rsidRDefault="0087631D" w:rsidP="00481C41">
            <w:pPr>
              <w:pStyle w:val="a7"/>
              <w:numPr>
                <w:ilvl w:val="0"/>
                <w:numId w:val="158"/>
              </w:numPr>
              <w:tabs>
                <w:tab w:val="left" w:pos="284"/>
              </w:tabs>
              <w:spacing w:before="0" w:beforeAutospacing="0" w:after="0" w:afterAutospacing="0"/>
              <w:ind w:left="0" w:firstLine="0"/>
              <w:jc w:val="both"/>
              <w:rPr>
                <w:bCs/>
                <w:i/>
                <w:sz w:val="28"/>
                <w:szCs w:val="28"/>
                <w:lang w:val="de-DE"/>
              </w:rPr>
            </w:pPr>
            <w:r w:rsidRPr="00CA51EB">
              <w:rPr>
                <w:sz w:val="28"/>
                <w:szCs w:val="28"/>
              </w:rPr>
              <w:t>Прибегать</w:t>
            </w:r>
            <w:r w:rsidRPr="00CA51EB">
              <w:rPr>
                <w:sz w:val="28"/>
                <w:szCs w:val="28"/>
                <w:lang w:val="de-DE"/>
              </w:rPr>
              <w:t xml:space="preserve"> </w:t>
            </w:r>
            <w:r w:rsidRPr="00CA51EB">
              <w:rPr>
                <w:sz w:val="28"/>
                <w:szCs w:val="28"/>
              </w:rPr>
              <w:t>к</w:t>
            </w:r>
            <w:r w:rsidRPr="00CA51EB">
              <w:rPr>
                <w:sz w:val="28"/>
                <w:szCs w:val="28"/>
                <w:lang w:val="de-DE"/>
              </w:rPr>
              <w:t xml:space="preserve"> </w:t>
            </w:r>
            <w:r w:rsidRPr="00CA51EB">
              <w:rPr>
                <w:sz w:val="28"/>
                <w:szCs w:val="28"/>
              </w:rPr>
              <w:t>ч</w:t>
            </w:r>
            <w:r w:rsidRPr="00CA51EB">
              <w:rPr>
                <w:sz w:val="28"/>
                <w:szCs w:val="28"/>
                <w:lang w:val="de-DE"/>
              </w:rPr>
              <w:t>.-</w:t>
            </w:r>
            <w:proofErr w:type="gramStart"/>
            <w:r w:rsidRPr="00CA51EB">
              <w:rPr>
                <w:sz w:val="28"/>
                <w:szCs w:val="28"/>
              </w:rPr>
              <w:t>л</w:t>
            </w:r>
            <w:proofErr w:type="gramEnd"/>
            <w:r w:rsidRPr="00CA51EB">
              <w:rPr>
                <w:sz w:val="28"/>
                <w:szCs w:val="28"/>
                <w:lang w:val="de-DE"/>
              </w:rPr>
              <w:t xml:space="preserve">. </w:t>
            </w:r>
            <w:r w:rsidRPr="00CA51EB">
              <w:rPr>
                <w:bCs/>
                <w:i/>
                <w:sz w:val="28"/>
                <w:szCs w:val="28"/>
                <w:lang w:val="de-DE"/>
              </w:rPr>
              <w:t>–</w:t>
            </w:r>
          </w:p>
          <w:p w14:paraId="540002DB" w14:textId="77777777" w:rsidR="0087631D" w:rsidRPr="00CA51EB" w:rsidRDefault="0087631D" w:rsidP="00481C41">
            <w:pPr>
              <w:pStyle w:val="a7"/>
              <w:numPr>
                <w:ilvl w:val="0"/>
                <w:numId w:val="158"/>
              </w:numPr>
              <w:tabs>
                <w:tab w:val="left" w:pos="284"/>
              </w:tabs>
              <w:spacing w:before="0" w:beforeAutospacing="0" w:after="0" w:afterAutospacing="0"/>
              <w:ind w:left="49" w:hanging="49"/>
              <w:jc w:val="both"/>
              <w:rPr>
                <w:bCs/>
                <w:i/>
                <w:sz w:val="28"/>
                <w:szCs w:val="28"/>
              </w:rPr>
            </w:pPr>
            <w:r w:rsidRPr="00CA51EB">
              <w:rPr>
                <w:sz w:val="28"/>
                <w:szCs w:val="28"/>
              </w:rPr>
              <w:t>Ставить требования к ч.-</w:t>
            </w:r>
            <w:proofErr w:type="gramStart"/>
            <w:r w:rsidRPr="00CA51EB">
              <w:rPr>
                <w:sz w:val="28"/>
                <w:szCs w:val="28"/>
              </w:rPr>
              <w:t>л</w:t>
            </w:r>
            <w:proofErr w:type="gramEnd"/>
            <w:r w:rsidRPr="00CA51EB">
              <w:rPr>
                <w:sz w:val="28"/>
                <w:szCs w:val="28"/>
              </w:rPr>
              <w:t xml:space="preserve">. </w:t>
            </w:r>
            <w:r w:rsidRPr="00CA51EB">
              <w:rPr>
                <w:bCs/>
                <w:i/>
                <w:sz w:val="28"/>
                <w:szCs w:val="28"/>
              </w:rPr>
              <w:t>–</w:t>
            </w:r>
          </w:p>
          <w:p w14:paraId="1F7A8120" w14:textId="77777777" w:rsidR="0087631D" w:rsidRPr="00CA51EB" w:rsidRDefault="0087631D" w:rsidP="00481C41">
            <w:pPr>
              <w:pStyle w:val="a7"/>
              <w:numPr>
                <w:ilvl w:val="0"/>
                <w:numId w:val="158"/>
              </w:numPr>
              <w:tabs>
                <w:tab w:val="left" w:pos="284"/>
              </w:tabs>
              <w:spacing w:before="0" w:beforeAutospacing="0" w:after="0" w:afterAutospacing="0"/>
              <w:ind w:left="0" w:firstLine="0"/>
              <w:jc w:val="both"/>
              <w:rPr>
                <w:b/>
                <w:sz w:val="28"/>
                <w:szCs w:val="28"/>
                <w:lang w:val="de-DE"/>
              </w:rPr>
            </w:pPr>
            <w:r w:rsidRPr="00CA51EB">
              <w:rPr>
                <w:sz w:val="28"/>
                <w:szCs w:val="28"/>
              </w:rPr>
              <w:t>Увеличивать</w:t>
            </w:r>
            <w:r w:rsidRPr="00CA51EB">
              <w:rPr>
                <w:sz w:val="28"/>
                <w:szCs w:val="28"/>
                <w:lang w:val="de-DE"/>
              </w:rPr>
              <w:t xml:space="preserve"> </w:t>
            </w:r>
            <w:r w:rsidRPr="00CA51EB">
              <w:rPr>
                <w:sz w:val="28"/>
                <w:szCs w:val="28"/>
              </w:rPr>
              <w:t>посредством</w:t>
            </w:r>
            <w:r w:rsidRPr="00CA51EB">
              <w:rPr>
                <w:sz w:val="28"/>
                <w:szCs w:val="28"/>
                <w:lang w:val="de-DE"/>
              </w:rPr>
              <w:t xml:space="preserve"> </w:t>
            </w:r>
            <w:r w:rsidRPr="00CA51EB">
              <w:rPr>
                <w:sz w:val="28"/>
                <w:szCs w:val="28"/>
              </w:rPr>
              <w:t>ч</w:t>
            </w:r>
            <w:r w:rsidRPr="00CA51EB">
              <w:rPr>
                <w:sz w:val="28"/>
                <w:szCs w:val="28"/>
                <w:lang w:val="de-DE"/>
              </w:rPr>
              <w:t>.</w:t>
            </w:r>
            <w:r w:rsidRPr="00CA51EB">
              <w:rPr>
                <w:sz w:val="28"/>
                <w:szCs w:val="28"/>
              </w:rPr>
              <w:t>-</w:t>
            </w:r>
            <w:proofErr w:type="gramStart"/>
            <w:r w:rsidRPr="00CA51EB">
              <w:rPr>
                <w:sz w:val="28"/>
                <w:szCs w:val="28"/>
              </w:rPr>
              <w:t>л</w:t>
            </w:r>
            <w:proofErr w:type="gramEnd"/>
            <w:r w:rsidRPr="00CA51EB">
              <w:rPr>
                <w:sz w:val="28"/>
                <w:szCs w:val="28"/>
                <w:lang w:val="de-DE"/>
              </w:rPr>
              <w:t xml:space="preserve">. </w:t>
            </w:r>
            <w:r w:rsidRPr="00CA51EB">
              <w:rPr>
                <w:bCs/>
                <w:i/>
                <w:sz w:val="28"/>
                <w:szCs w:val="28"/>
                <w:lang w:val="de-DE"/>
              </w:rPr>
              <w:t>–</w:t>
            </w:r>
          </w:p>
          <w:p w14:paraId="39B85BE0" w14:textId="77777777" w:rsidR="0087631D" w:rsidRPr="00CA51EB" w:rsidRDefault="0087631D" w:rsidP="00481C41">
            <w:pPr>
              <w:pStyle w:val="a7"/>
              <w:numPr>
                <w:ilvl w:val="0"/>
                <w:numId w:val="158"/>
              </w:numPr>
              <w:tabs>
                <w:tab w:val="left" w:pos="284"/>
                <w:tab w:val="left" w:pos="464"/>
              </w:tabs>
              <w:spacing w:before="0" w:beforeAutospacing="0" w:after="0" w:afterAutospacing="0"/>
              <w:ind w:left="0" w:firstLine="0"/>
              <w:jc w:val="both"/>
              <w:rPr>
                <w:i/>
                <w:sz w:val="28"/>
                <w:szCs w:val="28"/>
              </w:rPr>
            </w:pPr>
            <w:r w:rsidRPr="00CA51EB">
              <w:rPr>
                <w:bCs/>
                <w:sz w:val="28"/>
                <w:szCs w:val="28"/>
              </w:rPr>
              <w:t xml:space="preserve">По сравнению с ч.-л., к.-л. </w:t>
            </w:r>
            <w:r w:rsidRPr="00CA51EB">
              <w:rPr>
                <w:bCs/>
                <w:i/>
                <w:sz w:val="28"/>
                <w:szCs w:val="28"/>
              </w:rPr>
              <w:t>–</w:t>
            </w:r>
          </w:p>
        </w:tc>
      </w:tr>
    </w:tbl>
    <w:p w14:paraId="3226D19E" w14:textId="77777777" w:rsidR="0087631D" w:rsidRPr="0012668E" w:rsidRDefault="0087631D" w:rsidP="0087631D">
      <w:pPr>
        <w:spacing w:after="0" w:line="240" w:lineRule="auto"/>
        <w:jc w:val="both"/>
        <w:rPr>
          <w:rFonts w:ascii="Times New Roman" w:hAnsi="Times New Roman" w:cs="Times New Roman"/>
          <w:b/>
          <w:bCs/>
          <w:sz w:val="28"/>
          <w:szCs w:val="28"/>
        </w:rPr>
      </w:pPr>
    </w:p>
    <w:p w14:paraId="164467A7" w14:textId="77777777" w:rsidR="0087631D" w:rsidRPr="00CA51EB" w:rsidRDefault="0087631D" w:rsidP="0087631D">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 xml:space="preserve">Übung 13. Beantworten Sie die Fragen zum Text. </w:t>
      </w:r>
    </w:p>
    <w:p w14:paraId="59492F8F" w14:textId="77777777" w:rsidR="0087631D" w:rsidRPr="00CA51EB" w:rsidRDefault="0087631D" w:rsidP="0087631D">
      <w:pPr>
        <w:pStyle w:val="a5"/>
        <w:numPr>
          <w:ilvl w:val="3"/>
          <w:numId w:val="167"/>
        </w:numPr>
        <w:tabs>
          <w:tab w:val="left" w:pos="284"/>
        </w:tabs>
        <w:spacing w:after="0" w:line="240" w:lineRule="auto"/>
        <w:ind w:left="0" w:firstLine="0"/>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Worin besteht die Grundidee der objektorientierten Programmierung?</w:t>
      </w:r>
    </w:p>
    <w:p w14:paraId="67B25C23" w14:textId="77777777" w:rsidR="0087631D" w:rsidRPr="00CA51EB" w:rsidRDefault="0087631D" w:rsidP="0087631D">
      <w:pPr>
        <w:pStyle w:val="a5"/>
        <w:numPr>
          <w:ilvl w:val="3"/>
          <w:numId w:val="167"/>
        </w:numPr>
        <w:tabs>
          <w:tab w:val="left" w:pos="284"/>
        </w:tabs>
        <w:spacing w:after="0" w:line="240" w:lineRule="auto"/>
        <w:ind w:left="0" w:firstLine="0"/>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Aus welchen Bausteinen besteht ein objektorientiertes Programm während seiner Abarbeitung? </w:t>
      </w:r>
    </w:p>
    <w:p w14:paraId="408586BA" w14:textId="77777777" w:rsidR="0087631D" w:rsidRPr="00CA51EB" w:rsidRDefault="0087631D" w:rsidP="0087631D">
      <w:pPr>
        <w:pStyle w:val="a5"/>
        <w:numPr>
          <w:ilvl w:val="3"/>
          <w:numId w:val="167"/>
        </w:numPr>
        <w:tabs>
          <w:tab w:val="left" w:pos="284"/>
        </w:tabs>
        <w:spacing w:after="0" w:line="240" w:lineRule="auto"/>
        <w:ind w:left="0" w:firstLine="0"/>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Was versteht man unter Objekten und Klassen?</w:t>
      </w:r>
    </w:p>
    <w:p w14:paraId="5D8E6981" w14:textId="77777777" w:rsidR="0087631D" w:rsidRPr="00CA51EB" w:rsidRDefault="0087631D" w:rsidP="0087631D">
      <w:pPr>
        <w:pStyle w:val="a5"/>
        <w:numPr>
          <w:ilvl w:val="3"/>
          <w:numId w:val="167"/>
        </w:numPr>
        <w:tabs>
          <w:tab w:val="left" w:pos="284"/>
        </w:tabs>
        <w:spacing w:after="0" w:line="240" w:lineRule="auto"/>
        <w:ind w:left="0" w:firstLine="0"/>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Welche Merkmale weißt der Begriff Objekt auf?</w:t>
      </w:r>
    </w:p>
    <w:p w14:paraId="3B727532" w14:textId="77777777" w:rsidR="0087631D" w:rsidRPr="00CA51EB" w:rsidRDefault="0087631D" w:rsidP="0087631D">
      <w:pPr>
        <w:pStyle w:val="a5"/>
        <w:numPr>
          <w:ilvl w:val="3"/>
          <w:numId w:val="167"/>
        </w:numPr>
        <w:tabs>
          <w:tab w:val="left" w:pos="284"/>
        </w:tabs>
        <w:spacing w:after="0" w:line="240" w:lineRule="auto"/>
        <w:ind w:left="0" w:firstLine="0"/>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Wodurch unterscheiden sich semantische und dynamische Beziehungen?</w:t>
      </w:r>
    </w:p>
    <w:p w14:paraId="3106D841" w14:textId="77777777" w:rsidR="0087631D" w:rsidRPr="00CA51EB" w:rsidRDefault="0087631D" w:rsidP="0087631D">
      <w:pPr>
        <w:pStyle w:val="a5"/>
        <w:numPr>
          <w:ilvl w:val="3"/>
          <w:numId w:val="167"/>
        </w:numPr>
        <w:tabs>
          <w:tab w:val="left" w:pos="284"/>
        </w:tabs>
        <w:spacing w:after="0" w:line="240" w:lineRule="auto"/>
        <w:ind w:left="0" w:firstLine="0"/>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Wie können Objektklassen angeordnet werden?</w:t>
      </w:r>
    </w:p>
    <w:p w14:paraId="6EA30E53" w14:textId="77777777" w:rsidR="0087631D" w:rsidRPr="00CA51EB" w:rsidRDefault="0087631D" w:rsidP="0087631D">
      <w:pPr>
        <w:pStyle w:val="a5"/>
        <w:numPr>
          <w:ilvl w:val="3"/>
          <w:numId w:val="167"/>
        </w:numPr>
        <w:tabs>
          <w:tab w:val="left" w:pos="284"/>
        </w:tabs>
        <w:spacing w:after="0" w:line="240" w:lineRule="auto"/>
        <w:ind w:left="0" w:firstLine="0"/>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Was versteht man unter dem Begriff „Vererbung“?</w:t>
      </w:r>
    </w:p>
    <w:p w14:paraId="006988C2" w14:textId="77777777" w:rsidR="0087631D" w:rsidRPr="00CA51EB" w:rsidRDefault="0087631D" w:rsidP="0087631D">
      <w:pPr>
        <w:pStyle w:val="a5"/>
        <w:numPr>
          <w:ilvl w:val="3"/>
          <w:numId w:val="167"/>
        </w:numPr>
        <w:tabs>
          <w:tab w:val="left" w:pos="284"/>
        </w:tabs>
        <w:spacing w:after="0" w:line="240" w:lineRule="auto"/>
        <w:ind w:left="0" w:firstLine="0"/>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Was wird unter Polymorphismus verstanden?</w:t>
      </w:r>
    </w:p>
    <w:p w14:paraId="6BB01EAA" w14:textId="77777777" w:rsidR="0087631D" w:rsidRDefault="0087631D" w:rsidP="0087631D">
      <w:pPr>
        <w:spacing w:after="0" w:line="240" w:lineRule="auto"/>
        <w:rPr>
          <w:rFonts w:ascii="Times New Roman" w:hAnsi="Times New Roman" w:cs="Times New Roman"/>
          <w:b/>
          <w:bCs/>
          <w:sz w:val="28"/>
          <w:szCs w:val="28"/>
          <w:lang w:val="de-DE"/>
        </w:rPr>
      </w:pPr>
    </w:p>
    <w:p w14:paraId="222FA7F6" w14:textId="77777777" w:rsidR="00966A1F" w:rsidRDefault="0087631D" w:rsidP="00966A1F">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14. Übersetzen Sie aus dem Russischen ins Deutsche.</w:t>
      </w:r>
      <w:bookmarkStart w:id="74" w:name="_Toc425364246"/>
    </w:p>
    <w:p w14:paraId="781B09EE" w14:textId="77777777" w:rsidR="00966A1F" w:rsidRDefault="00966A1F" w:rsidP="00966A1F">
      <w:pPr>
        <w:spacing w:after="0" w:line="240" w:lineRule="auto"/>
        <w:jc w:val="both"/>
        <w:rPr>
          <w:rFonts w:ascii="Times New Roman" w:hAnsi="Times New Roman" w:cs="Times New Roman"/>
          <w:bCs/>
          <w:sz w:val="28"/>
          <w:szCs w:val="28"/>
          <w:lang w:val="de-DE"/>
        </w:rPr>
      </w:pPr>
      <w:r w:rsidRPr="00966A1F">
        <w:rPr>
          <w:rFonts w:ascii="Times New Roman" w:hAnsi="Times New Roman" w:cs="Times New Roman"/>
          <w:bCs/>
          <w:sz w:val="28"/>
          <w:szCs w:val="28"/>
          <w:lang w:val="de-DE"/>
        </w:rPr>
        <w:t xml:space="preserve">1. </w:t>
      </w:r>
      <w:r w:rsidRPr="00966A1F">
        <w:rPr>
          <w:rFonts w:ascii="Times New Roman" w:hAnsi="Times New Roman" w:cs="Times New Roman"/>
          <w:bCs/>
          <w:sz w:val="28"/>
          <w:szCs w:val="28"/>
        </w:rPr>
        <w:t>Під</w:t>
      </w:r>
      <w:r w:rsidRPr="00966A1F">
        <w:rPr>
          <w:rFonts w:ascii="Times New Roman" w:hAnsi="Times New Roman" w:cs="Times New Roman"/>
          <w:bCs/>
          <w:sz w:val="28"/>
          <w:szCs w:val="28"/>
          <w:lang w:val="de-DE"/>
        </w:rPr>
        <w:t xml:space="preserve"> </w:t>
      </w:r>
      <w:r w:rsidRPr="00966A1F">
        <w:rPr>
          <w:rFonts w:ascii="Times New Roman" w:hAnsi="Times New Roman" w:cs="Times New Roman"/>
          <w:bCs/>
          <w:sz w:val="28"/>
          <w:szCs w:val="28"/>
        </w:rPr>
        <w:t>об</w:t>
      </w:r>
      <w:r w:rsidRPr="00966A1F">
        <w:rPr>
          <w:rFonts w:ascii="Times New Roman" w:hAnsi="Times New Roman" w:cs="Times New Roman"/>
          <w:bCs/>
          <w:sz w:val="28"/>
          <w:szCs w:val="28"/>
          <w:lang w:val="de-DE"/>
        </w:rPr>
        <w:t>'</w:t>
      </w:r>
      <w:r w:rsidRPr="00966A1F">
        <w:rPr>
          <w:rFonts w:ascii="Times New Roman" w:hAnsi="Times New Roman" w:cs="Times New Roman"/>
          <w:bCs/>
          <w:sz w:val="28"/>
          <w:szCs w:val="28"/>
        </w:rPr>
        <w:t>єктно</w:t>
      </w:r>
      <w:r w:rsidRPr="00966A1F">
        <w:rPr>
          <w:rFonts w:ascii="Times New Roman" w:hAnsi="Times New Roman" w:cs="Times New Roman"/>
          <w:bCs/>
          <w:sz w:val="28"/>
          <w:szCs w:val="28"/>
          <w:lang w:val="de-DE"/>
        </w:rPr>
        <w:t>-</w:t>
      </w:r>
      <w:r w:rsidRPr="00966A1F">
        <w:rPr>
          <w:rFonts w:ascii="Times New Roman" w:hAnsi="Times New Roman" w:cs="Times New Roman"/>
          <w:bCs/>
          <w:sz w:val="28"/>
          <w:szCs w:val="28"/>
        </w:rPr>
        <w:t>орієнтованим</w:t>
      </w:r>
      <w:r w:rsidRPr="00966A1F">
        <w:rPr>
          <w:rFonts w:ascii="Times New Roman" w:hAnsi="Times New Roman" w:cs="Times New Roman"/>
          <w:bCs/>
          <w:sz w:val="28"/>
          <w:szCs w:val="28"/>
          <w:lang w:val="de-DE"/>
        </w:rPr>
        <w:t xml:space="preserve"> </w:t>
      </w:r>
      <w:r w:rsidRPr="00966A1F">
        <w:rPr>
          <w:rFonts w:ascii="Times New Roman" w:hAnsi="Times New Roman" w:cs="Times New Roman"/>
          <w:bCs/>
          <w:sz w:val="28"/>
          <w:szCs w:val="28"/>
        </w:rPr>
        <w:t>програмуванням</w:t>
      </w:r>
      <w:r w:rsidRPr="00966A1F">
        <w:rPr>
          <w:rFonts w:ascii="Times New Roman" w:hAnsi="Times New Roman" w:cs="Times New Roman"/>
          <w:bCs/>
          <w:sz w:val="28"/>
          <w:szCs w:val="28"/>
          <w:lang w:val="de-DE"/>
        </w:rPr>
        <w:t xml:space="preserve"> </w:t>
      </w:r>
      <w:r w:rsidRPr="00966A1F">
        <w:rPr>
          <w:rFonts w:ascii="Times New Roman" w:hAnsi="Times New Roman" w:cs="Times New Roman"/>
          <w:bCs/>
          <w:sz w:val="28"/>
          <w:szCs w:val="28"/>
        </w:rPr>
        <w:t>слід</w:t>
      </w:r>
      <w:r w:rsidRPr="00966A1F">
        <w:rPr>
          <w:rFonts w:ascii="Times New Roman" w:hAnsi="Times New Roman" w:cs="Times New Roman"/>
          <w:bCs/>
          <w:sz w:val="28"/>
          <w:szCs w:val="28"/>
          <w:lang w:val="de-DE"/>
        </w:rPr>
        <w:t xml:space="preserve"> </w:t>
      </w:r>
      <w:r w:rsidRPr="00966A1F">
        <w:rPr>
          <w:rFonts w:ascii="Times New Roman" w:hAnsi="Times New Roman" w:cs="Times New Roman"/>
          <w:bCs/>
          <w:sz w:val="28"/>
          <w:szCs w:val="28"/>
        </w:rPr>
        <w:t>розуміти</w:t>
      </w:r>
      <w:r w:rsidRPr="00966A1F">
        <w:rPr>
          <w:rFonts w:ascii="Times New Roman" w:hAnsi="Times New Roman" w:cs="Times New Roman"/>
          <w:bCs/>
          <w:sz w:val="28"/>
          <w:szCs w:val="28"/>
          <w:lang w:val="de-DE"/>
        </w:rPr>
        <w:t xml:space="preserve"> </w:t>
      </w:r>
      <w:r w:rsidRPr="00966A1F">
        <w:rPr>
          <w:rFonts w:ascii="Times New Roman" w:hAnsi="Times New Roman" w:cs="Times New Roman"/>
          <w:bCs/>
          <w:sz w:val="28"/>
          <w:szCs w:val="28"/>
        </w:rPr>
        <w:t>парадигму</w:t>
      </w:r>
      <w:r w:rsidRPr="00966A1F">
        <w:rPr>
          <w:rFonts w:ascii="Times New Roman" w:hAnsi="Times New Roman" w:cs="Times New Roman"/>
          <w:bCs/>
          <w:sz w:val="28"/>
          <w:szCs w:val="28"/>
          <w:lang w:val="de-DE"/>
        </w:rPr>
        <w:t xml:space="preserve"> </w:t>
      </w:r>
      <w:r w:rsidRPr="00966A1F">
        <w:rPr>
          <w:rFonts w:ascii="Times New Roman" w:hAnsi="Times New Roman" w:cs="Times New Roman"/>
          <w:bCs/>
          <w:sz w:val="28"/>
          <w:szCs w:val="28"/>
        </w:rPr>
        <w:t>програмування</w:t>
      </w:r>
      <w:r w:rsidRPr="00966A1F">
        <w:rPr>
          <w:rFonts w:ascii="Times New Roman" w:hAnsi="Times New Roman" w:cs="Times New Roman"/>
          <w:bCs/>
          <w:sz w:val="28"/>
          <w:szCs w:val="28"/>
          <w:lang w:val="de-DE"/>
        </w:rPr>
        <w:t xml:space="preserve">, </w:t>
      </w:r>
      <w:r w:rsidRPr="00966A1F">
        <w:rPr>
          <w:rFonts w:ascii="Times New Roman" w:hAnsi="Times New Roman" w:cs="Times New Roman"/>
          <w:bCs/>
          <w:sz w:val="28"/>
          <w:szCs w:val="28"/>
        </w:rPr>
        <w:t>у</w:t>
      </w:r>
      <w:r w:rsidRPr="00966A1F">
        <w:rPr>
          <w:rFonts w:ascii="Times New Roman" w:hAnsi="Times New Roman" w:cs="Times New Roman"/>
          <w:bCs/>
          <w:sz w:val="28"/>
          <w:szCs w:val="28"/>
          <w:lang w:val="de-DE"/>
        </w:rPr>
        <w:t xml:space="preserve"> </w:t>
      </w:r>
      <w:r w:rsidRPr="00966A1F">
        <w:rPr>
          <w:rFonts w:ascii="Times New Roman" w:hAnsi="Times New Roman" w:cs="Times New Roman"/>
          <w:bCs/>
          <w:sz w:val="28"/>
          <w:szCs w:val="28"/>
        </w:rPr>
        <w:t>якій</w:t>
      </w:r>
      <w:r w:rsidRPr="00966A1F">
        <w:rPr>
          <w:rFonts w:ascii="Times New Roman" w:hAnsi="Times New Roman" w:cs="Times New Roman"/>
          <w:bCs/>
          <w:sz w:val="28"/>
          <w:szCs w:val="28"/>
          <w:lang w:val="de-DE"/>
        </w:rPr>
        <w:t xml:space="preserve"> </w:t>
      </w:r>
      <w:r w:rsidRPr="00966A1F">
        <w:rPr>
          <w:rFonts w:ascii="Times New Roman" w:hAnsi="Times New Roman" w:cs="Times New Roman"/>
          <w:bCs/>
          <w:sz w:val="28"/>
          <w:szCs w:val="28"/>
        </w:rPr>
        <w:t>основними</w:t>
      </w:r>
      <w:r w:rsidRPr="00966A1F">
        <w:rPr>
          <w:rFonts w:ascii="Times New Roman" w:hAnsi="Times New Roman" w:cs="Times New Roman"/>
          <w:bCs/>
          <w:sz w:val="28"/>
          <w:szCs w:val="28"/>
          <w:lang w:val="de-DE"/>
        </w:rPr>
        <w:t xml:space="preserve"> </w:t>
      </w:r>
      <w:r w:rsidRPr="00966A1F">
        <w:rPr>
          <w:rFonts w:ascii="Times New Roman" w:hAnsi="Times New Roman" w:cs="Times New Roman"/>
          <w:bCs/>
          <w:sz w:val="28"/>
          <w:szCs w:val="28"/>
        </w:rPr>
        <w:t>концепціями</w:t>
      </w:r>
      <w:r w:rsidRPr="00966A1F">
        <w:rPr>
          <w:rFonts w:ascii="Times New Roman" w:hAnsi="Times New Roman" w:cs="Times New Roman"/>
          <w:bCs/>
          <w:sz w:val="28"/>
          <w:szCs w:val="28"/>
          <w:lang w:val="de-DE"/>
        </w:rPr>
        <w:t xml:space="preserve"> </w:t>
      </w:r>
      <w:r w:rsidRPr="00966A1F">
        <w:rPr>
          <w:rFonts w:ascii="Times New Roman" w:hAnsi="Times New Roman" w:cs="Times New Roman"/>
          <w:bCs/>
          <w:sz w:val="28"/>
          <w:szCs w:val="28"/>
        </w:rPr>
        <w:t>є</w:t>
      </w:r>
      <w:r w:rsidRPr="00966A1F">
        <w:rPr>
          <w:rFonts w:ascii="Times New Roman" w:hAnsi="Times New Roman" w:cs="Times New Roman"/>
          <w:bCs/>
          <w:sz w:val="28"/>
          <w:szCs w:val="28"/>
          <w:lang w:val="de-DE"/>
        </w:rPr>
        <w:t xml:space="preserve"> </w:t>
      </w:r>
      <w:r w:rsidRPr="00966A1F">
        <w:rPr>
          <w:rFonts w:ascii="Times New Roman" w:hAnsi="Times New Roman" w:cs="Times New Roman"/>
          <w:bCs/>
          <w:sz w:val="28"/>
          <w:szCs w:val="28"/>
        </w:rPr>
        <w:t>поняття</w:t>
      </w:r>
      <w:r w:rsidRPr="00966A1F">
        <w:rPr>
          <w:rFonts w:ascii="Times New Roman" w:hAnsi="Times New Roman" w:cs="Times New Roman"/>
          <w:bCs/>
          <w:sz w:val="28"/>
          <w:szCs w:val="28"/>
          <w:lang w:val="de-DE"/>
        </w:rPr>
        <w:t xml:space="preserve"> </w:t>
      </w:r>
      <w:r w:rsidRPr="00966A1F">
        <w:rPr>
          <w:rFonts w:ascii="Times New Roman" w:hAnsi="Times New Roman" w:cs="Times New Roman"/>
          <w:bCs/>
          <w:sz w:val="28"/>
          <w:szCs w:val="28"/>
        </w:rPr>
        <w:t>об</w:t>
      </w:r>
      <w:r w:rsidRPr="00966A1F">
        <w:rPr>
          <w:rFonts w:ascii="Times New Roman" w:hAnsi="Times New Roman" w:cs="Times New Roman"/>
          <w:bCs/>
          <w:sz w:val="28"/>
          <w:szCs w:val="28"/>
          <w:lang w:val="de-DE"/>
        </w:rPr>
        <w:t>'</w:t>
      </w:r>
      <w:r w:rsidRPr="00966A1F">
        <w:rPr>
          <w:rFonts w:ascii="Times New Roman" w:hAnsi="Times New Roman" w:cs="Times New Roman"/>
          <w:bCs/>
          <w:sz w:val="28"/>
          <w:szCs w:val="28"/>
        </w:rPr>
        <w:t>єктів</w:t>
      </w:r>
      <w:r w:rsidRPr="00966A1F">
        <w:rPr>
          <w:rFonts w:ascii="Times New Roman" w:hAnsi="Times New Roman" w:cs="Times New Roman"/>
          <w:bCs/>
          <w:sz w:val="28"/>
          <w:szCs w:val="28"/>
          <w:lang w:val="de-DE"/>
        </w:rPr>
        <w:t xml:space="preserve"> </w:t>
      </w:r>
      <w:r w:rsidRPr="00966A1F">
        <w:rPr>
          <w:rFonts w:ascii="Times New Roman" w:hAnsi="Times New Roman" w:cs="Times New Roman"/>
          <w:bCs/>
          <w:sz w:val="28"/>
          <w:szCs w:val="28"/>
        </w:rPr>
        <w:t>та</w:t>
      </w:r>
      <w:r w:rsidRPr="00966A1F">
        <w:rPr>
          <w:rFonts w:ascii="Times New Roman" w:hAnsi="Times New Roman" w:cs="Times New Roman"/>
          <w:bCs/>
          <w:sz w:val="28"/>
          <w:szCs w:val="28"/>
          <w:lang w:val="de-DE"/>
        </w:rPr>
        <w:t xml:space="preserve"> </w:t>
      </w:r>
      <w:r w:rsidRPr="00966A1F">
        <w:rPr>
          <w:rFonts w:ascii="Times New Roman" w:hAnsi="Times New Roman" w:cs="Times New Roman"/>
          <w:bCs/>
          <w:sz w:val="28"/>
          <w:szCs w:val="28"/>
        </w:rPr>
        <w:t>класів</w:t>
      </w:r>
      <w:r w:rsidRPr="00966A1F">
        <w:rPr>
          <w:rFonts w:ascii="Times New Roman" w:hAnsi="Times New Roman" w:cs="Times New Roman"/>
          <w:bCs/>
          <w:sz w:val="28"/>
          <w:szCs w:val="28"/>
          <w:lang w:val="de-DE"/>
        </w:rPr>
        <w:t>.</w:t>
      </w:r>
    </w:p>
    <w:p w14:paraId="2B518826" w14:textId="77777777" w:rsidR="00966A1F" w:rsidRDefault="00966A1F" w:rsidP="00966A1F">
      <w:pPr>
        <w:spacing w:after="0" w:line="240" w:lineRule="auto"/>
        <w:jc w:val="both"/>
        <w:rPr>
          <w:rFonts w:ascii="Times New Roman" w:hAnsi="Times New Roman" w:cs="Times New Roman"/>
          <w:bCs/>
          <w:sz w:val="28"/>
          <w:szCs w:val="28"/>
        </w:rPr>
      </w:pPr>
      <w:r w:rsidRPr="00966A1F">
        <w:rPr>
          <w:rFonts w:ascii="Times New Roman" w:hAnsi="Times New Roman" w:cs="Times New Roman"/>
          <w:bCs/>
          <w:sz w:val="28"/>
          <w:szCs w:val="28"/>
        </w:rPr>
        <w:t xml:space="preserve">2. ООП виникло внаслідок розвитку ідеології процедурного програмування, де дані та </w:t>
      </w:r>
      <w:proofErr w:type="gramStart"/>
      <w:r w:rsidRPr="00966A1F">
        <w:rPr>
          <w:rFonts w:ascii="Times New Roman" w:hAnsi="Times New Roman" w:cs="Times New Roman"/>
          <w:bCs/>
          <w:sz w:val="28"/>
          <w:szCs w:val="28"/>
        </w:rPr>
        <w:t>п</w:t>
      </w:r>
      <w:proofErr w:type="gramEnd"/>
      <w:r w:rsidRPr="00966A1F">
        <w:rPr>
          <w:rFonts w:ascii="Times New Roman" w:hAnsi="Times New Roman" w:cs="Times New Roman"/>
          <w:bCs/>
          <w:sz w:val="28"/>
          <w:szCs w:val="28"/>
        </w:rPr>
        <w:t>ідпрограми (процедури, функції) їх обробки формально не пов'язані.</w:t>
      </w:r>
    </w:p>
    <w:p w14:paraId="5C8E4285" w14:textId="77777777" w:rsidR="00966A1F" w:rsidRDefault="00966A1F" w:rsidP="00966A1F">
      <w:pPr>
        <w:spacing w:after="0" w:line="240" w:lineRule="auto"/>
        <w:jc w:val="both"/>
        <w:rPr>
          <w:rFonts w:ascii="Times New Roman" w:hAnsi="Times New Roman" w:cs="Times New Roman"/>
          <w:bCs/>
          <w:sz w:val="28"/>
          <w:szCs w:val="28"/>
        </w:rPr>
      </w:pPr>
      <w:r w:rsidRPr="00966A1F">
        <w:rPr>
          <w:rFonts w:ascii="Times New Roman" w:hAnsi="Times New Roman" w:cs="Times New Roman"/>
          <w:bCs/>
          <w:sz w:val="28"/>
          <w:szCs w:val="28"/>
        </w:rPr>
        <w:t xml:space="preserve">3. Взаємодія об'єктів </w:t>
      </w:r>
      <w:proofErr w:type="gramStart"/>
      <w:r w:rsidRPr="00966A1F">
        <w:rPr>
          <w:rFonts w:ascii="Times New Roman" w:hAnsi="Times New Roman" w:cs="Times New Roman"/>
          <w:bCs/>
          <w:sz w:val="28"/>
          <w:szCs w:val="28"/>
        </w:rPr>
        <w:t>в</w:t>
      </w:r>
      <w:proofErr w:type="gramEnd"/>
      <w:r w:rsidRPr="00966A1F">
        <w:rPr>
          <w:rFonts w:ascii="Times New Roman" w:hAnsi="Times New Roman" w:cs="Times New Roman"/>
          <w:bCs/>
          <w:sz w:val="28"/>
          <w:szCs w:val="28"/>
        </w:rPr>
        <w:t>ідбувається у вигляді повідомлень.</w:t>
      </w:r>
    </w:p>
    <w:p w14:paraId="19218AE9" w14:textId="77777777" w:rsidR="00966A1F" w:rsidRDefault="00966A1F" w:rsidP="00966A1F">
      <w:pPr>
        <w:spacing w:after="0" w:line="240" w:lineRule="auto"/>
        <w:jc w:val="both"/>
        <w:rPr>
          <w:rFonts w:ascii="Times New Roman" w:hAnsi="Times New Roman" w:cs="Times New Roman"/>
          <w:bCs/>
          <w:sz w:val="28"/>
          <w:szCs w:val="28"/>
        </w:rPr>
      </w:pPr>
      <w:r w:rsidRPr="00966A1F">
        <w:rPr>
          <w:rFonts w:ascii="Times New Roman" w:hAnsi="Times New Roman" w:cs="Times New Roman"/>
          <w:bCs/>
          <w:sz w:val="28"/>
          <w:szCs w:val="28"/>
        </w:rPr>
        <w:t>4. Першою мовою програмування, у якому було запропоновано принципи об'єктної орієнтованості, була Симула.</w:t>
      </w:r>
    </w:p>
    <w:p w14:paraId="052267BC" w14:textId="77777777" w:rsidR="00966A1F" w:rsidRDefault="00966A1F" w:rsidP="00966A1F">
      <w:pPr>
        <w:spacing w:after="0" w:line="240" w:lineRule="auto"/>
        <w:jc w:val="both"/>
        <w:rPr>
          <w:rFonts w:ascii="Times New Roman" w:hAnsi="Times New Roman" w:cs="Times New Roman"/>
          <w:bCs/>
          <w:sz w:val="28"/>
          <w:szCs w:val="28"/>
        </w:rPr>
      </w:pPr>
      <w:r w:rsidRPr="00966A1F">
        <w:rPr>
          <w:rFonts w:ascii="Times New Roman" w:hAnsi="Times New Roman" w:cs="Times New Roman"/>
          <w:bCs/>
          <w:sz w:val="28"/>
          <w:szCs w:val="28"/>
        </w:rPr>
        <w:t xml:space="preserve">5. </w:t>
      </w:r>
      <w:proofErr w:type="gramStart"/>
      <w:r w:rsidRPr="00966A1F">
        <w:rPr>
          <w:rFonts w:ascii="Times New Roman" w:hAnsi="Times New Roman" w:cs="Times New Roman"/>
          <w:bCs/>
          <w:sz w:val="28"/>
          <w:szCs w:val="28"/>
        </w:rPr>
        <w:t>У</w:t>
      </w:r>
      <w:proofErr w:type="gramEnd"/>
      <w:r w:rsidRPr="00966A1F">
        <w:rPr>
          <w:rFonts w:ascii="Times New Roman" w:hAnsi="Times New Roman" w:cs="Times New Roman"/>
          <w:bCs/>
          <w:sz w:val="28"/>
          <w:szCs w:val="28"/>
        </w:rPr>
        <w:t xml:space="preserve"> центрі ОВП перебуває поняття об'єкта.</w:t>
      </w:r>
    </w:p>
    <w:p w14:paraId="5AEAB2B0" w14:textId="77777777" w:rsidR="00966A1F" w:rsidRDefault="00966A1F" w:rsidP="00966A1F">
      <w:pPr>
        <w:spacing w:after="0" w:line="240" w:lineRule="auto"/>
        <w:jc w:val="both"/>
        <w:rPr>
          <w:rFonts w:ascii="Times New Roman" w:hAnsi="Times New Roman" w:cs="Times New Roman"/>
          <w:bCs/>
          <w:sz w:val="28"/>
          <w:szCs w:val="28"/>
        </w:rPr>
      </w:pPr>
      <w:r w:rsidRPr="00966A1F">
        <w:rPr>
          <w:rFonts w:ascii="Times New Roman" w:hAnsi="Times New Roman" w:cs="Times New Roman"/>
          <w:bCs/>
          <w:sz w:val="28"/>
          <w:szCs w:val="28"/>
        </w:rPr>
        <w:t>6. Класи організовані в єдину деревоподібну структуру із загальним коренем, що називається ієрархією спадкування.</w:t>
      </w:r>
    </w:p>
    <w:p w14:paraId="47EE8EC5" w14:textId="095B188A" w:rsidR="00966A1F" w:rsidRDefault="00966A1F" w:rsidP="00966A1F">
      <w:pPr>
        <w:spacing w:after="0" w:line="240" w:lineRule="auto"/>
        <w:jc w:val="both"/>
        <w:rPr>
          <w:rFonts w:ascii="Times New Roman" w:hAnsi="Times New Roman" w:cs="Times New Roman"/>
          <w:bCs/>
          <w:sz w:val="28"/>
          <w:szCs w:val="28"/>
        </w:rPr>
      </w:pPr>
      <w:r w:rsidRPr="00966A1F">
        <w:rPr>
          <w:rFonts w:ascii="Times New Roman" w:hAnsi="Times New Roman" w:cs="Times New Roman"/>
          <w:bCs/>
          <w:sz w:val="28"/>
          <w:szCs w:val="28"/>
        </w:rPr>
        <w:t>7. Класи можуть успадковуватись один від одного. Клас-нащадок отримує всі поля і методи класу-батька, але може доповнювати їх власними або перевизначати вже існуючі.</w:t>
      </w:r>
    </w:p>
    <w:p w14:paraId="06C91976" w14:textId="77777777" w:rsidR="00F166E1" w:rsidRDefault="00F166E1" w:rsidP="00966A1F">
      <w:pPr>
        <w:spacing w:after="0" w:line="240" w:lineRule="auto"/>
        <w:jc w:val="both"/>
        <w:rPr>
          <w:rFonts w:ascii="Times New Roman" w:hAnsi="Times New Roman" w:cs="Times New Roman"/>
          <w:bCs/>
          <w:sz w:val="28"/>
          <w:szCs w:val="28"/>
        </w:rPr>
      </w:pPr>
    </w:p>
    <w:p w14:paraId="413967FC" w14:textId="25E7E7D8" w:rsidR="0087631D" w:rsidRPr="00814C63" w:rsidRDefault="0087631D" w:rsidP="00966A1F">
      <w:pPr>
        <w:pStyle w:val="2"/>
        <w:spacing w:before="0"/>
        <w:jc w:val="center"/>
        <w:rPr>
          <w:rFonts w:ascii="Times New Roman" w:hAnsi="Times New Roman" w:cs="Times New Roman"/>
          <w:b/>
          <w:i/>
          <w:color w:val="auto"/>
          <w:sz w:val="28"/>
          <w:lang w:val="de-DE"/>
        </w:rPr>
      </w:pPr>
      <w:bookmarkStart w:id="75" w:name="_Toc142383015"/>
      <w:r w:rsidRPr="00814C63">
        <w:rPr>
          <w:rFonts w:ascii="Times New Roman" w:hAnsi="Times New Roman" w:cs="Times New Roman"/>
          <w:b/>
          <w:color w:val="auto"/>
          <w:sz w:val="28"/>
          <w:lang w:val="de-DE"/>
        </w:rPr>
        <w:lastRenderedPageBreak/>
        <w:t>Text</w:t>
      </w:r>
      <w:r w:rsidRPr="00071B9C">
        <w:rPr>
          <w:rFonts w:ascii="Times New Roman" w:hAnsi="Times New Roman" w:cs="Times New Roman"/>
          <w:b/>
          <w:color w:val="auto"/>
          <w:sz w:val="28"/>
          <w:lang w:val="de-DE"/>
        </w:rPr>
        <w:t xml:space="preserve"> </w:t>
      </w:r>
      <w:r w:rsidRPr="00814C63">
        <w:rPr>
          <w:rFonts w:ascii="Times New Roman" w:hAnsi="Times New Roman" w:cs="Times New Roman"/>
          <w:b/>
          <w:color w:val="auto"/>
          <w:sz w:val="28"/>
          <w:lang w:val="uk-UA"/>
        </w:rPr>
        <w:t>2</w:t>
      </w:r>
      <w:r w:rsidRPr="00071B9C">
        <w:rPr>
          <w:rFonts w:ascii="Times New Roman" w:hAnsi="Times New Roman" w:cs="Times New Roman"/>
          <w:b/>
          <w:color w:val="auto"/>
          <w:sz w:val="28"/>
          <w:lang w:val="de-DE"/>
        </w:rPr>
        <w:t xml:space="preserve">. </w:t>
      </w:r>
      <w:r w:rsidRPr="00814C63">
        <w:rPr>
          <w:rFonts w:ascii="Times New Roman" w:hAnsi="Times New Roman" w:cs="Times New Roman"/>
          <w:b/>
          <w:color w:val="auto"/>
          <w:sz w:val="28"/>
          <w:lang w:val="de-DE"/>
        </w:rPr>
        <w:t>Objektorientierte Programmiersprachen. Anforderungen</w:t>
      </w:r>
      <w:bookmarkEnd w:id="74"/>
      <w:bookmarkEnd w:id="75"/>
    </w:p>
    <w:p w14:paraId="525710ED" w14:textId="77777777" w:rsidR="0087631D" w:rsidRPr="00CA51EB" w:rsidRDefault="0087631D" w:rsidP="0087631D">
      <w:pPr>
        <w:spacing w:after="0" w:line="240" w:lineRule="auto"/>
        <w:ind w:firstLine="709"/>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In der IT-Branche zeichnet sich die Software-Entwicklung durch stetig sinkende Entwicklungszeiten und wachsenden Funktionsumfang der Applikationen aus. Die Programmiersprachen sind mit folgenden Eigenschaften vonnöten:</w:t>
      </w:r>
    </w:p>
    <w:p w14:paraId="713140E4" w14:textId="77777777" w:rsidR="0087631D" w:rsidRPr="00CA51EB" w:rsidRDefault="0087631D" w:rsidP="0087631D">
      <w:pPr>
        <w:pStyle w:val="a5"/>
        <w:numPr>
          <w:ilvl w:val="0"/>
          <w:numId w:val="161"/>
        </w:numPr>
        <w:spacing w:after="0" w:line="240" w:lineRule="auto"/>
        <w:ind w:left="0" w:firstLine="709"/>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Wiederverwendbarkeit: Existierende Programmmodule sollten problemlos in neuer Software einsetzbar sein.</w:t>
      </w:r>
    </w:p>
    <w:p w14:paraId="09936125" w14:textId="77777777" w:rsidR="0087631D" w:rsidRPr="00CA51EB" w:rsidRDefault="0087631D" w:rsidP="0087631D">
      <w:pPr>
        <w:pStyle w:val="a5"/>
        <w:numPr>
          <w:ilvl w:val="0"/>
          <w:numId w:val="161"/>
        </w:numPr>
        <w:spacing w:after="0" w:line="240" w:lineRule="auto"/>
        <w:ind w:left="0" w:firstLine="709"/>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Datensicherheit: Daten müssen gegen Veränderung durch nicht hierzu berechtigte Programme geschützt werden.</w:t>
      </w:r>
    </w:p>
    <w:p w14:paraId="760274B9" w14:textId="77777777" w:rsidR="0087631D" w:rsidRPr="00CA51EB" w:rsidRDefault="0087631D" w:rsidP="0087631D">
      <w:pPr>
        <w:pStyle w:val="a5"/>
        <w:numPr>
          <w:ilvl w:val="0"/>
          <w:numId w:val="161"/>
        </w:numPr>
        <w:spacing w:after="0" w:line="240" w:lineRule="auto"/>
        <w:ind w:left="0" w:firstLine="709"/>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Unterstützung von Teamarbeit: Nach Definition abgegrenzter Teilgewerke mit definierten Schnittstellen müssen die entsprechenden Programmmodule durch einzelne Programmierer unabhängig erstellbar sein.</w:t>
      </w:r>
    </w:p>
    <w:p w14:paraId="5744C475" w14:textId="77777777" w:rsidR="0087631D" w:rsidRPr="00CA51EB" w:rsidRDefault="0087631D" w:rsidP="0087631D">
      <w:pPr>
        <w:spacing w:after="0" w:line="240" w:lineRule="auto"/>
        <w:ind w:firstLine="709"/>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Die genannten Forderungen werden von objektorientierten Programmiersprachen erfüllt:</w:t>
      </w:r>
    </w:p>
    <w:p w14:paraId="0431A209" w14:textId="77777777" w:rsidR="0087631D" w:rsidRPr="00CA51EB" w:rsidRDefault="0087631D" w:rsidP="00814C63">
      <w:pPr>
        <w:pStyle w:val="a5"/>
        <w:numPr>
          <w:ilvl w:val="0"/>
          <w:numId w:val="162"/>
        </w:numPr>
        <w:tabs>
          <w:tab w:val="left" w:pos="851"/>
        </w:tabs>
        <w:spacing w:after="0" w:line="240" w:lineRule="auto"/>
        <w:ind w:left="0" w:firstLine="709"/>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Wiederverwendbarkeit: Programmmodule können in Bibliotheken abgelegt und in neuer Software eingesetzt werden. Diese Möglichkeit hat man auch bei manchen prozeduralen Sprachen; so werden z.B. Programmiersysteme für C mit umfangreichen Standardbibliotheken ausgeliefert. Objektorientierte Sprachen lassen es aber - im Gegensatz zu prozeduralen Sprachen - zu, über Vererbungsmechanismen aus vorhandenen Modulen neue abzuleiten und diese um weitere Attribute und Methoden zu ergänzen.</w:t>
      </w:r>
    </w:p>
    <w:p w14:paraId="7F21EB76" w14:textId="77777777" w:rsidR="0087631D" w:rsidRPr="00CA51EB" w:rsidRDefault="0087631D" w:rsidP="00814C63">
      <w:pPr>
        <w:pStyle w:val="a5"/>
        <w:numPr>
          <w:ilvl w:val="0"/>
          <w:numId w:val="162"/>
        </w:numPr>
        <w:tabs>
          <w:tab w:val="left" w:pos="851"/>
        </w:tabs>
        <w:spacing w:after="0" w:line="240" w:lineRule="auto"/>
        <w:ind w:left="0" w:firstLine="709"/>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Datensicherheit: Daten können per Typdeklarationen (z. B. „private“) vor unbefugtem Zugriff geschützt werden. Mit solchen als Datenkapselung bezeichneten Mechanismen wird das Hiding realisiert. </w:t>
      </w:r>
    </w:p>
    <w:p w14:paraId="535316E9" w14:textId="77777777" w:rsidR="0087631D" w:rsidRPr="00CA51EB" w:rsidRDefault="0087631D" w:rsidP="00814C63">
      <w:pPr>
        <w:pStyle w:val="a5"/>
        <w:numPr>
          <w:ilvl w:val="0"/>
          <w:numId w:val="162"/>
        </w:numPr>
        <w:tabs>
          <w:tab w:val="left" w:pos="851"/>
        </w:tabs>
        <w:spacing w:after="0" w:line="240" w:lineRule="auto"/>
        <w:ind w:left="0" w:firstLine="709"/>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Unterstützung von Teamarbeit: Die Festlegung der Methoden und austauschbaren Daten von Programmmodulen bewirkt definierte Schnittstellen zwischen den einzelnen Programmbestandteilen, welche somit unabhängig voneinander implementierbar sind.</w:t>
      </w:r>
    </w:p>
    <w:p w14:paraId="35A2CB07" w14:textId="77777777" w:rsidR="0087631D" w:rsidRPr="00CA51EB" w:rsidRDefault="0087631D" w:rsidP="0087631D">
      <w:pPr>
        <w:spacing w:after="0" w:line="240" w:lineRule="auto"/>
        <w:ind w:firstLine="709"/>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Eine wesentliche Konsequenz der genannten Forderungen ist die Tatsache, dass bei objektorientierten Sprachen im Gegensatz zu prozeduralen Sprachen Daten und Anweisungen innerhalb eines Programms nicht getrennt abgelegt werden; stattdessen werden Anweisungen jeweils mit den zugehörigen Daten innerhalb eines Moduls gehalten. Ein Programmmodul innerhalb einer Bibliothek entspricht einer Klasse; in einem konkreten Programm wird es zu einer Instanz, d. h. zu einem Objekt.</w:t>
      </w:r>
    </w:p>
    <w:p w14:paraId="415391FA" w14:textId="77777777" w:rsidR="0087631D" w:rsidRPr="00CA51EB" w:rsidRDefault="0087631D" w:rsidP="0087631D">
      <w:pPr>
        <w:spacing w:after="0" w:line="240" w:lineRule="auto"/>
        <w:ind w:firstLine="709"/>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Objektorientierte Sprachen entstanden ab 1967 auf der Basis von Algol 60 bzw. Pascal. Besondere Bedeutung haben hierbei C++ als C-Erweiterung und Java erlangt. In der Realzeitprogrammierung werden objektorientierte Programmiersprachen bislang kaum verwendet, da der zeitliche Durchsatz solcher Programme den Realzeitanforderungen meist nicht entspricht.</w:t>
      </w:r>
    </w:p>
    <w:p w14:paraId="3E13F3C5" w14:textId="77777777" w:rsidR="0087631D" w:rsidRPr="00CA51EB" w:rsidRDefault="0087631D" w:rsidP="0087631D">
      <w:pPr>
        <w:spacing w:after="0" w:line="240" w:lineRule="auto"/>
        <w:ind w:firstLine="709"/>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C++ ist eine seit 1983 bei AT&amp;T entwickelte hybride Sprache: C++ basiert einerseits auf dem prozeduralen C, andererseits auf der aus Algol 60 hervorgegangenen objektorientierten Simulationssprache Simula 67. C++-Programme werden vor der Ausführung compiliert, d. h. in Maschinensprache übersetzt. Der Nachrichtenaustausch zwischen Objekten erfolgt über </w:t>
      </w:r>
      <w:r w:rsidRPr="00CA51EB">
        <w:rPr>
          <w:rFonts w:ascii="Times New Roman" w:hAnsi="Times New Roman" w:cs="Times New Roman"/>
          <w:bCs/>
          <w:sz w:val="28"/>
          <w:szCs w:val="28"/>
          <w:lang w:val="de-DE"/>
        </w:rPr>
        <w:lastRenderedPageBreak/>
        <w:t>Funktionsaufrufe; Funktionsnamen setzen sich aus der Identifikation des angesprochenen Objekts und der der aufgerufenen Methode zusammen. Neben den bereits bei C herausgestellten Eigenschaften zeichnet sich C++ durch folgende aus:</w:t>
      </w:r>
    </w:p>
    <w:p w14:paraId="1E7B9F24" w14:textId="77777777" w:rsidR="0087631D" w:rsidRPr="00CA51EB" w:rsidRDefault="0087631D" w:rsidP="0087631D">
      <w:pPr>
        <w:spacing w:after="0" w:line="240" w:lineRule="auto"/>
        <w:ind w:firstLine="709"/>
        <w:jc w:val="both"/>
        <w:rPr>
          <w:rFonts w:ascii="Times New Roman" w:hAnsi="Times New Roman" w:cs="Times New Roman"/>
          <w:bCs/>
          <w:sz w:val="28"/>
          <w:szCs w:val="28"/>
          <w:lang w:val="de-DE"/>
        </w:rPr>
      </w:pPr>
      <w:r w:rsidRPr="00CA51EB">
        <w:rPr>
          <w:rFonts w:ascii="Times New Roman" w:hAnsi="Times New Roman" w:cs="Times New Roman"/>
          <w:bCs/>
          <w:i/>
          <w:sz w:val="28"/>
          <w:szCs w:val="28"/>
          <w:u w:val="single"/>
          <w:lang w:val="de-DE"/>
        </w:rPr>
        <w:t>Vererbung</w:t>
      </w:r>
      <w:r w:rsidRPr="00CA51EB">
        <w:rPr>
          <w:rFonts w:ascii="Times New Roman" w:hAnsi="Times New Roman" w:cs="Times New Roman"/>
          <w:bCs/>
          <w:sz w:val="28"/>
          <w:szCs w:val="28"/>
          <w:lang w:val="de-DE"/>
        </w:rPr>
        <w:t>: Aus einer Basisklasse kann eine neue gebildet werden. Hierbei werden die Eigenschaften und Methoden der Basisklasse vererbt und ggf. durch weitere Merkmale ergänzt. Außer dieser Einfachvererbung ist auch Mehrfachvererbung möglich; dabei werden die Eigenschaften mehrerer Basisklassen in einer neuen vereint.</w:t>
      </w:r>
    </w:p>
    <w:p w14:paraId="0794E200" w14:textId="77777777" w:rsidR="0087631D" w:rsidRPr="00CA51EB" w:rsidRDefault="0087631D" w:rsidP="0087631D">
      <w:pPr>
        <w:spacing w:after="0" w:line="240" w:lineRule="auto"/>
        <w:ind w:firstLine="709"/>
        <w:jc w:val="both"/>
        <w:rPr>
          <w:rFonts w:ascii="Times New Roman" w:hAnsi="Times New Roman" w:cs="Times New Roman"/>
          <w:bCs/>
          <w:sz w:val="28"/>
          <w:szCs w:val="28"/>
          <w:lang w:val="de-DE"/>
        </w:rPr>
      </w:pPr>
      <w:r w:rsidRPr="00CA51EB">
        <w:rPr>
          <w:rFonts w:ascii="Times New Roman" w:hAnsi="Times New Roman" w:cs="Times New Roman"/>
          <w:bCs/>
          <w:i/>
          <w:sz w:val="28"/>
          <w:szCs w:val="28"/>
          <w:u w:val="single"/>
          <w:lang w:val="de-DE"/>
        </w:rPr>
        <w:t>Instanziierung</w:t>
      </w:r>
      <w:r w:rsidRPr="00CA51EB">
        <w:rPr>
          <w:rFonts w:ascii="Times New Roman" w:hAnsi="Times New Roman" w:cs="Times New Roman"/>
          <w:bCs/>
          <w:sz w:val="28"/>
          <w:szCs w:val="28"/>
          <w:lang w:val="de-DE"/>
        </w:rPr>
        <w:t>: Beim Erzeugen eines Objektes werden ausgewählte Variablen und Funktionsaufrufe initialisiert. Dies geschieht über eine implizite Methode, den Konstruktor. C++ ermöglicht Instanziierungen zur Laufzeit; dies bedeutet, dass Objekte dynamisch erzeugt werden können. Beim Instanziieren wird der vorgegebenen Identifikation einer Klasse (z. B. „PID-Regler“) der Name des hieraus abgeleiteten Objekts (z. B. RA1T10) zugeordnet.</w:t>
      </w:r>
    </w:p>
    <w:p w14:paraId="75AEDD22" w14:textId="77777777" w:rsidR="0087631D" w:rsidRPr="00CA51EB" w:rsidRDefault="0087631D" w:rsidP="0087631D">
      <w:pPr>
        <w:spacing w:after="0" w:line="240" w:lineRule="auto"/>
        <w:ind w:firstLine="709"/>
        <w:jc w:val="both"/>
        <w:rPr>
          <w:rFonts w:ascii="Times New Roman" w:hAnsi="Times New Roman" w:cs="Times New Roman"/>
          <w:bCs/>
          <w:sz w:val="28"/>
          <w:szCs w:val="28"/>
          <w:lang w:val="de-DE"/>
        </w:rPr>
      </w:pPr>
      <w:r w:rsidRPr="00CA51EB">
        <w:rPr>
          <w:rFonts w:ascii="Times New Roman" w:hAnsi="Times New Roman" w:cs="Times New Roman"/>
          <w:bCs/>
          <w:i/>
          <w:sz w:val="28"/>
          <w:szCs w:val="28"/>
          <w:u w:val="single"/>
          <w:lang w:val="de-DE"/>
        </w:rPr>
        <w:t>Datenkapselung</w:t>
      </w:r>
      <w:r w:rsidRPr="00CA51EB">
        <w:rPr>
          <w:rFonts w:ascii="Times New Roman" w:hAnsi="Times New Roman" w:cs="Times New Roman"/>
          <w:bCs/>
          <w:sz w:val="28"/>
          <w:szCs w:val="28"/>
          <w:lang w:val="de-DE"/>
        </w:rPr>
        <w:t>: Die Kapselung von Daten erfolgt über Zugriffsberechtigungen. Als private deklarierte Daten sind nur innerhalb der Klasse zugänglich, auf Daten des Typs protected haben nur Methoden der Klasse oder hiervon abgeleiteter Unterklassen Zugriff. Daten des Typs public sind allgemein zugänglich; sie bilden die Schnittstelle des betreffenden Objekts.</w:t>
      </w:r>
    </w:p>
    <w:p w14:paraId="506657F6" w14:textId="77777777" w:rsidR="0087631D" w:rsidRPr="00CA51EB" w:rsidRDefault="0087631D" w:rsidP="0087631D">
      <w:pPr>
        <w:spacing w:after="0" w:line="240" w:lineRule="auto"/>
        <w:ind w:firstLine="709"/>
        <w:jc w:val="both"/>
        <w:rPr>
          <w:rFonts w:ascii="Times New Roman" w:hAnsi="Times New Roman" w:cs="Times New Roman"/>
          <w:bCs/>
          <w:sz w:val="28"/>
          <w:szCs w:val="28"/>
          <w:lang w:val="de-DE"/>
        </w:rPr>
      </w:pPr>
      <w:r w:rsidRPr="00CA51EB">
        <w:rPr>
          <w:rFonts w:ascii="Times New Roman" w:hAnsi="Times New Roman" w:cs="Times New Roman"/>
          <w:bCs/>
          <w:i/>
          <w:sz w:val="28"/>
          <w:szCs w:val="28"/>
          <w:u w:val="single"/>
          <w:lang w:val="de-DE"/>
        </w:rPr>
        <w:t>Virtuelle Methoden</w:t>
      </w:r>
      <w:r w:rsidRPr="00CA51EB">
        <w:rPr>
          <w:rFonts w:ascii="Times New Roman" w:hAnsi="Times New Roman" w:cs="Times New Roman"/>
          <w:bCs/>
          <w:sz w:val="28"/>
          <w:szCs w:val="28"/>
          <w:lang w:val="de-DE"/>
        </w:rPr>
        <w:t>: Über das Schlüsselwort virtual kann eine Methode innerhalb einer Klasse als virtuell erklärt werden. In einer abgeleiteten Klasse kann man sie dann zur Laufzeit - d.h. also dynamisch durch eine alternative Methode ersetzen. Hiermit wird der weiter oben skizzierte Polymorphismus realisiert.</w:t>
      </w:r>
    </w:p>
    <w:p w14:paraId="014966E4" w14:textId="77777777" w:rsidR="0087631D" w:rsidRPr="00CA51EB" w:rsidRDefault="0087631D" w:rsidP="0087631D">
      <w:pPr>
        <w:spacing w:after="0" w:line="240" w:lineRule="auto"/>
        <w:ind w:firstLine="709"/>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Die Sprache Java weist große syntaktische Ähnlichkeiten mit C++ auf; sie wurde von Sun Microsystems u. a. für Netzwerkanwendungen entwickelt und ist seit 1995 verfügbar. Die Eigenschaften von Java sind zum großen Teil die gleichen wie bei C++; die wichtigsten Unterschiede sind folgende:</w:t>
      </w:r>
    </w:p>
    <w:p w14:paraId="77FCE93B" w14:textId="77777777" w:rsidR="0087631D" w:rsidRPr="00CA51EB" w:rsidRDefault="0087631D" w:rsidP="0087631D">
      <w:pPr>
        <w:spacing w:after="0" w:line="240" w:lineRule="auto"/>
        <w:ind w:firstLine="709"/>
        <w:jc w:val="both"/>
        <w:rPr>
          <w:rFonts w:ascii="Times New Roman" w:hAnsi="Times New Roman" w:cs="Times New Roman"/>
          <w:bCs/>
          <w:sz w:val="28"/>
          <w:szCs w:val="28"/>
          <w:lang w:val="de-DE"/>
        </w:rPr>
      </w:pPr>
      <w:r w:rsidRPr="00CA51EB">
        <w:rPr>
          <w:rFonts w:ascii="Times New Roman" w:hAnsi="Times New Roman" w:cs="Times New Roman"/>
          <w:bCs/>
          <w:i/>
          <w:sz w:val="28"/>
          <w:szCs w:val="28"/>
          <w:u w:val="single"/>
          <w:lang w:val="de-DE"/>
        </w:rPr>
        <w:t>Programmabarbeitung</w:t>
      </w:r>
      <w:r w:rsidRPr="00CA51EB">
        <w:rPr>
          <w:rFonts w:ascii="Times New Roman" w:hAnsi="Times New Roman" w:cs="Times New Roman"/>
          <w:bCs/>
          <w:sz w:val="28"/>
          <w:szCs w:val="28"/>
          <w:lang w:val="de-DE"/>
        </w:rPr>
        <w:t>: Java-Programme werden nicht direkt in Maschinensprache, sondern in eine plattformunabhängige Zwischensprache (Bytecode) übersetzt. Der zugehörige Interpreter (Java Virtual Machine, Java VM) ist naturgemäß architekturabhängig. Zur Reduzierung der Programmumlaufzeit existieren diverse Übersetzer, welche Java-Programme vor der Ausführung in Maschinencode übertragen. Darüber hinaus existiert - ebenfalls von Sun Microsystems - ein spezieller Java-Prozessor, dessen Maschinensprache der Java-Bytecode ist.</w:t>
      </w:r>
    </w:p>
    <w:p w14:paraId="3C8C6350" w14:textId="77777777" w:rsidR="0087631D" w:rsidRPr="00CA51EB" w:rsidRDefault="0087631D" w:rsidP="0087631D">
      <w:pPr>
        <w:spacing w:after="0" w:line="240" w:lineRule="auto"/>
        <w:ind w:firstLine="709"/>
        <w:jc w:val="both"/>
        <w:rPr>
          <w:rFonts w:ascii="Times New Roman" w:hAnsi="Times New Roman" w:cs="Times New Roman"/>
          <w:bCs/>
          <w:sz w:val="28"/>
          <w:szCs w:val="28"/>
          <w:lang w:val="de-DE"/>
        </w:rPr>
      </w:pPr>
      <w:r w:rsidRPr="00CA51EB">
        <w:rPr>
          <w:rFonts w:ascii="Times New Roman" w:hAnsi="Times New Roman" w:cs="Times New Roman"/>
          <w:bCs/>
          <w:i/>
          <w:sz w:val="28"/>
          <w:szCs w:val="28"/>
          <w:u w:val="single"/>
          <w:lang w:val="de-DE"/>
        </w:rPr>
        <w:t>Anwendungen</w:t>
      </w:r>
      <w:r w:rsidRPr="00CA51EB">
        <w:rPr>
          <w:rFonts w:ascii="Times New Roman" w:hAnsi="Times New Roman" w:cs="Times New Roman"/>
          <w:bCs/>
          <w:sz w:val="28"/>
          <w:szCs w:val="28"/>
          <w:lang w:val="de-DE"/>
        </w:rPr>
        <w:t>: Hiervon gibt es zwei Arten. Eine Java-Applikation wird von der Prozessverwaltung des Betriebssystems mithilfe des Interpreters ausgeführt, ein Java-Applet dagegen muss von einem Browser (Netscape, MS Internet Explorer, ...) interpretiert werden. Dem Browser wird über HTML-Dateien mitgeteilt, welche Applets er aus dem Netz laden und ausführen soll.</w:t>
      </w:r>
    </w:p>
    <w:p w14:paraId="70CAC236" w14:textId="77777777" w:rsidR="0087631D" w:rsidRPr="00CA51EB" w:rsidRDefault="0087631D" w:rsidP="0087631D">
      <w:pPr>
        <w:spacing w:after="0" w:line="240" w:lineRule="auto"/>
        <w:ind w:firstLine="709"/>
        <w:jc w:val="both"/>
        <w:rPr>
          <w:rFonts w:ascii="Times New Roman" w:hAnsi="Times New Roman" w:cs="Times New Roman"/>
          <w:bCs/>
          <w:sz w:val="28"/>
          <w:szCs w:val="28"/>
          <w:lang w:val="de-DE"/>
        </w:rPr>
      </w:pPr>
      <w:r w:rsidRPr="00CA51EB">
        <w:rPr>
          <w:rFonts w:ascii="Times New Roman" w:hAnsi="Times New Roman" w:cs="Times New Roman"/>
          <w:bCs/>
          <w:i/>
          <w:sz w:val="28"/>
          <w:szCs w:val="28"/>
          <w:u w:val="single"/>
          <w:lang w:val="de-DE"/>
        </w:rPr>
        <w:t>Multithreading</w:t>
      </w:r>
      <w:r w:rsidRPr="00CA51EB">
        <w:rPr>
          <w:rFonts w:ascii="Times New Roman" w:hAnsi="Times New Roman" w:cs="Times New Roman"/>
          <w:bCs/>
          <w:sz w:val="28"/>
          <w:szCs w:val="28"/>
          <w:lang w:val="de-DE"/>
        </w:rPr>
        <w:t>: Java enthält Sprachmittel zur Erzeugung präemptiv gesteuerter User Threads. Allerdings kennt das Laufzeitsystem keinen Zeitscheibenmechanismus.</w:t>
      </w:r>
    </w:p>
    <w:p w14:paraId="2D897CC4" w14:textId="77777777" w:rsidR="0087631D" w:rsidRPr="00CA51EB" w:rsidRDefault="0087631D" w:rsidP="0087631D">
      <w:pPr>
        <w:spacing w:after="0" w:line="240" w:lineRule="auto"/>
        <w:rPr>
          <w:rFonts w:ascii="Times New Roman" w:hAnsi="Times New Roman" w:cs="Times New Roman"/>
          <w:b/>
          <w:bCs/>
          <w:sz w:val="28"/>
          <w:szCs w:val="28"/>
          <w:lang w:val="de-DE"/>
        </w:rPr>
      </w:pPr>
    </w:p>
    <w:p w14:paraId="0E843B74" w14:textId="77777777" w:rsidR="0087631D" w:rsidRPr="00CA51EB" w:rsidRDefault="0087631D" w:rsidP="0087631D">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lastRenderedPageBreak/>
        <w:t>Wortschatz zum Text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F166E1" w:rsidRPr="00CA51EB" w14:paraId="3A9C12DD" w14:textId="77777777" w:rsidTr="00481C41">
        <w:tc>
          <w:tcPr>
            <w:tcW w:w="4672" w:type="dxa"/>
          </w:tcPr>
          <w:p w14:paraId="01E9993A" w14:textId="77777777" w:rsidR="00F166E1" w:rsidRPr="00CA51EB" w:rsidRDefault="00F166E1" w:rsidP="00F166E1">
            <w:pPr>
              <w:spacing w:after="0" w:line="240" w:lineRule="auto"/>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Applikation f, =, -en</w:t>
            </w:r>
          </w:p>
        </w:tc>
        <w:tc>
          <w:tcPr>
            <w:tcW w:w="4672" w:type="dxa"/>
          </w:tcPr>
          <w:p w14:paraId="79A7EF81" w14:textId="4E2957D1" w:rsidR="00F166E1" w:rsidRPr="00F166E1" w:rsidRDefault="00F166E1" w:rsidP="00F166E1">
            <w:pPr>
              <w:spacing w:after="0" w:line="240" w:lineRule="auto"/>
              <w:rPr>
                <w:rFonts w:ascii="Times New Roman" w:hAnsi="Times New Roman" w:cs="Times New Roman"/>
                <w:bCs/>
                <w:sz w:val="28"/>
                <w:szCs w:val="28"/>
                <w:lang w:val="de-DE"/>
              </w:rPr>
            </w:pPr>
            <w:r w:rsidRPr="00F166E1">
              <w:rPr>
                <w:rFonts w:ascii="Times New Roman" w:hAnsi="Times New Roman" w:cs="Times New Roman"/>
                <w:bCs/>
                <w:sz w:val="28"/>
                <w:szCs w:val="28"/>
                <w:lang w:val="de-DE"/>
              </w:rPr>
              <w:t>прикладна програма</w:t>
            </w:r>
          </w:p>
        </w:tc>
      </w:tr>
      <w:tr w:rsidR="00F166E1" w:rsidRPr="00CA51EB" w14:paraId="53E508DF" w14:textId="77777777" w:rsidTr="00481C41">
        <w:tc>
          <w:tcPr>
            <w:tcW w:w="4672" w:type="dxa"/>
          </w:tcPr>
          <w:p w14:paraId="108C8187" w14:textId="77777777" w:rsidR="00F166E1" w:rsidRPr="00CA51EB" w:rsidRDefault="00F166E1" w:rsidP="00F166E1">
            <w:pPr>
              <w:spacing w:after="0" w:line="240" w:lineRule="auto"/>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 xml:space="preserve">Datenkapselung </w:t>
            </w:r>
            <w:r w:rsidRPr="00CA51EB">
              <w:rPr>
                <w:rFonts w:ascii="Times New Roman" w:hAnsi="Times New Roman" w:cs="Times New Roman"/>
                <w:bCs/>
                <w:sz w:val="28"/>
                <w:szCs w:val="28"/>
              </w:rPr>
              <w:t>f, =</w:t>
            </w:r>
          </w:p>
        </w:tc>
        <w:tc>
          <w:tcPr>
            <w:tcW w:w="4672" w:type="dxa"/>
          </w:tcPr>
          <w:p w14:paraId="7951D854" w14:textId="5730C8E3" w:rsidR="00F166E1" w:rsidRPr="00F166E1" w:rsidRDefault="00F166E1" w:rsidP="00F166E1">
            <w:pPr>
              <w:spacing w:after="0" w:line="240" w:lineRule="auto"/>
              <w:rPr>
                <w:rFonts w:ascii="Times New Roman" w:hAnsi="Times New Roman" w:cs="Times New Roman"/>
                <w:bCs/>
                <w:sz w:val="28"/>
                <w:szCs w:val="28"/>
                <w:lang w:val="de-DE"/>
              </w:rPr>
            </w:pPr>
            <w:r w:rsidRPr="00F166E1">
              <w:rPr>
                <w:rFonts w:ascii="Times New Roman" w:hAnsi="Times New Roman" w:cs="Times New Roman"/>
                <w:bCs/>
                <w:sz w:val="28"/>
                <w:szCs w:val="28"/>
                <w:lang w:val="de-DE"/>
              </w:rPr>
              <w:t>інкапсуляція даних</w:t>
            </w:r>
          </w:p>
        </w:tc>
      </w:tr>
      <w:tr w:rsidR="00F166E1" w:rsidRPr="00CA51EB" w14:paraId="1BD43F45" w14:textId="77777777" w:rsidTr="00481C41">
        <w:tc>
          <w:tcPr>
            <w:tcW w:w="4672" w:type="dxa"/>
          </w:tcPr>
          <w:p w14:paraId="149244AE" w14:textId="77777777" w:rsidR="00F166E1" w:rsidRPr="00CA51EB" w:rsidRDefault="00F166E1" w:rsidP="00F166E1">
            <w:pPr>
              <w:spacing w:after="0" w:line="240" w:lineRule="auto"/>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Durchsatz m, -es, -sätze</w:t>
            </w:r>
          </w:p>
        </w:tc>
        <w:tc>
          <w:tcPr>
            <w:tcW w:w="4672" w:type="dxa"/>
          </w:tcPr>
          <w:p w14:paraId="4A618FBE" w14:textId="25357FE7" w:rsidR="00F166E1" w:rsidRPr="00F166E1" w:rsidRDefault="00F166E1" w:rsidP="00F166E1">
            <w:pPr>
              <w:spacing w:after="0" w:line="240" w:lineRule="auto"/>
              <w:rPr>
                <w:rFonts w:ascii="Times New Roman" w:hAnsi="Times New Roman" w:cs="Times New Roman"/>
                <w:bCs/>
                <w:sz w:val="28"/>
                <w:szCs w:val="28"/>
                <w:lang w:val="de-DE"/>
              </w:rPr>
            </w:pPr>
            <w:r w:rsidRPr="00F166E1">
              <w:rPr>
                <w:rFonts w:ascii="Times New Roman" w:hAnsi="Times New Roman" w:cs="Times New Roman"/>
                <w:bCs/>
                <w:sz w:val="28"/>
                <w:szCs w:val="28"/>
                <w:lang w:val="de-DE"/>
              </w:rPr>
              <w:t>пропускна здатність</w:t>
            </w:r>
          </w:p>
        </w:tc>
      </w:tr>
      <w:tr w:rsidR="00F166E1" w:rsidRPr="00CA51EB" w14:paraId="06D2AF14" w14:textId="77777777" w:rsidTr="00481C41">
        <w:tc>
          <w:tcPr>
            <w:tcW w:w="4672" w:type="dxa"/>
          </w:tcPr>
          <w:p w14:paraId="388C0C57" w14:textId="77777777" w:rsidR="00F166E1" w:rsidRPr="00CA51EB" w:rsidRDefault="00F166E1" w:rsidP="00F166E1">
            <w:pPr>
              <w:spacing w:after="0" w:line="240" w:lineRule="auto"/>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 xml:space="preserve">Einfachvererbung </w:t>
            </w:r>
            <w:r w:rsidRPr="00CA51EB">
              <w:rPr>
                <w:rFonts w:ascii="Times New Roman" w:hAnsi="Times New Roman" w:cs="Times New Roman"/>
                <w:bCs/>
                <w:sz w:val="28"/>
                <w:szCs w:val="28"/>
              </w:rPr>
              <w:t>f, =</w:t>
            </w:r>
          </w:p>
        </w:tc>
        <w:tc>
          <w:tcPr>
            <w:tcW w:w="4672" w:type="dxa"/>
          </w:tcPr>
          <w:p w14:paraId="6FC22A03" w14:textId="783E568D" w:rsidR="00F166E1" w:rsidRPr="00F166E1" w:rsidRDefault="00F166E1" w:rsidP="00F166E1">
            <w:pPr>
              <w:spacing w:after="0" w:line="240" w:lineRule="auto"/>
              <w:rPr>
                <w:rFonts w:ascii="Times New Roman" w:hAnsi="Times New Roman" w:cs="Times New Roman"/>
                <w:bCs/>
                <w:sz w:val="28"/>
                <w:szCs w:val="28"/>
                <w:lang w:val="de-DE"/>
              </w:rPr>
            </w:pPr>
            <w:r w:rsidRPr="00F166E1">
              <w:rPr>
                <w:rFonts w:ascii="Times New Roman" w:hAnsi="Times New Roman" w:cs="Times New Roman"/>
                <w:bCs/>
                <w:sz w:val="28"/>
                <w:szCs w:val="28"/>
                <w:lang w:val="de-DE"/>
              </w:rPr>
              <w:t>одиничне успадкування</w:t>
            </w:r>
          </w:p>
        </w:tc>
      </w:tr>
      <w:tr w:rsidR="00F166E1" w:rsidRPr="00CA51EB" w14:paraId="75005D3C" w14:textId="77777777" w:rsidTr="00481C41">
        <w:tc>
          <w:tcPr>
            <w:tcW w:w="4672" w:type="dxa"/>
          </w:tcPr>
          <w:p w14:paraId="5B933AA7" w14:textId="77777777" w:rsidR="00F166E1" w:rsidRPr="00CA51EB" w:rsidRDefault="00F166E1" w:rsidP="00F166E1">
            <w:pPr>
              <w:spacing w:after="0" w:line="240" w:lineRule="auto"/>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Entwicklungszeiten pl</w:t>
            </w:r>
          </w:p>
        </w:tc>
        <w:tc>
          <w:tcPr>
            <w:tcW w:w="4672" w:type="dxa"/>
          </w:tcPr>
          <w:p w14:paraId="3A3DEED6" w14:textId="1CE1CC7D" w:rsidR="00F166E1" w:rsidRPr="00365E70" w:rsidRDefault="00F166E1" w:rsidP="00F166E1">
            <w:pPr>
              <w:spacing w:after="0" w:line="240" w:lineRule="auto"/>
              <w:rPr>
                <w:rFonts w:ascii="Times New Roman" w:hAnsi="Times New Roman" w:cs="Times New Roman"/>
                <w:bCs/>
                <w:sz w:val="28"/>
                <w:szCs w:val="28"/>
              </w:rPr>
            </w:pPr>
            <w:r w:rsidRPr="00365E70">
              <w:rPr>
                <w:rFonts w:ascii="Times New Roman" w:hAnsi="Times New Roman" w:cs="Times New Roman"/>
                <w:bCs/>
                <w:sz w:val="28"/>
                <w:szCs w:val="28"/>
              </w:rPr>
              <w:t>період розвитку, час на розробку</w:t>
            </w:r>
          </w:p>
        </w:tc>
      </w:tr>
      <w:tr w:rsidR="00F166E1" w:rsidRPr="00CA51EB" w14:paraId="15F05FC1" w14:textId="77777777" w:rsidTr="00481C41">
        <w:tc>
          <w:tcPr>
            <w:tcW w:w="4672" w:type="dxa"/>
          </w:tcPr>
          <w:p w14:paraId="2A05AA4E" w14:textId="77777777" w:rsidR="00F166E1" w:rsidRPr="00CA51EB" w:rsidRDefault="00F166E1" w:rsidP="00F166E1">
            <w:pPr>
              <w:spacing w:after="0" w:line="240" w:lineRule="auto"/>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Funktionsumfang m, -(e)s, -fänge</w:t>
            </w:r>
          </w:p>
        </w:tc>
        <w:tc>
          <w:tcPr>
            <w:tcW w:w="4672" w:type="dxa"/>
          </w:tcPr>
          <w:p w14:paraId="36632E34" w14:textId="37DDF517" w:rsidR="00F166E1" w:rsidRPr="00F166E1" w:rsidRDefault="00F166E1" w:rsidP="00F166E1">
            <w:pPr>
              <w:spacing w:after="0" w:line="240" w:lineRule="auto"/>
              <w:rPr>
                <w:rFonts w:ascii="Times New Roman" w:hAnsi="Times New Roman" w:cs="Times New Roman"/>
                <w:bCs/>
                <w:sz w:val="28"/>
                <w:szCs w:val="28"/>
                <w:lang w:val="de-DE"/>
              </w:rPr>
            </w:pPr>
            <w:r w:rsidRPr="00F166E1">
              <w:rPr>
                <w:rFonts w:ascii="Times New Roman" w:hAnsi="Times New Roman" w:cs="Times New Roman"/>
                <w:bCs/>
                <w:sz w:val="28"/>
                <w:szCs w:val="28"/>
                <w:lang w:val="de-DE"/>
              </w:rPr>
              <w:t>діапазон функцій</w:t>
            </w:r>
          </w:p>
        </w:tc>
      </w:tr>
      <w:tr w:rsidR="00F166E1" w:rsidRPr="00CA51EB" w14:paraId="73DB16D6" w14:textId="77777777" w:rsidTr="00481C41">
        <w:tc>
          <w:tcPr>
            <w:tcW w:w="4672" w:type="dxa"/>
          </w:tcPr>
          <w:p w14:paraId="419620F1" w14:textId="77777777" w:rsidR="00F166E1" w:rsidRPr="00CA51EB" w:rsidRDefault="00F166E1" w:rsidP="00F166E1">
            <w:pPr>
              <w:spacing w:after="0" w:line="240" w:lineRule="auto"/>
              <w:rPr>
                <w:rFonts w:ascii="Times New Roman" w:hAnsi="Times New Roman" w:cs="Times New Roman"/>
                <w:bCs/>
                <w:sz w:val="28"/>
                <w:szCs w:val="28"/>
                <w:lang w:val="de-DE"/>
              </w:rPr>
            </w:pPr>
            <w:r w:rsidRPr="00CA51EB">
              <w:rPr>
                <w:rFonts w:ascii="Times New Roman" w:hAnsi="Times New Roman" w:cs="Times New Roman"/>
                <w:bCs/>
                <w:sz w:val="28"/>
                <w:szCs w:val="28"/>
                <w:lang w:val="de-DE"/>
              </w:rPr>
              <w:t>Instanziierung</w:t>
            </w:r>
            <w:r w:rsidRPr="00CA51EB">
              <w:rPr>
                <w:rFonts w:ascii="Times New Roman" w:hAnsi="Times New Roman" w:cs="Times New Roman"/>
                <w:bCs/>
                <w:sz w:val="28"/>
                <w:szCs w:val="28"/>
              </w:rPr>
              <w:t xml:space="preserve"> f, =</w:t>
            </w:r>
          </w:p>
        </w:tc>
        <w:tc>
          <w:tcPr>
            <w:tcW w:w="4672" w:type="dxa"/>
          </w:tcPr>
          <w:p w14:paraId="377A8F60" w14:textId="60B930FB" w:rsidR="00F166E1" w:rsidRPr="00F166E1" w:rsidRDefault="00F166E1" w:rsidP="00F166E1">
            <w:pPr>
              <w:spacing w:after="0" w:line="240" w:lineRule="auto"/>
              <w:rPr>
                <w:rFonts w:ascii="Times New Roman" w:hAnsi="Times New Roman" w:cs="Times New Roman"/>
                <w:bCs/>
                <w:sz w:val="28"/>
                <w:szCs w:val="28"/>
                <w:lang w:val="de-DE"/>
              </w:rPr>
            </w:pPr>
            <w:r w:rsidRPr="00F166E1">
              <w:rPr>
                <w:rFonts w:ascii="Times New Roman" w:hAnsi="Times New Roman" w:cs="Times New Roman"/>
                <w:bCs/>
                <w:sz w:val="28"/>
                <w:szCs w:val="28"/>
                <w:lang w:val="de-DE"/>
              </w:rPr>
              <w:t>конкретизація понять</w:t>
            </w:r>
          </w:p>
        </w:tc>
      </w:tr>
      <w:tr w:rsidR="00F166E1" w:rsidRPr="00CA51EB" w14:paraId="779EDE98" w14:textId="77777777" w:rsidTr="00481C41">
        <w:tc>
          <w:tcPr>
            <w:tcW w:w="4672" w:type="dxa"/>
          </w:tcPr>
          <w:p w14:paraId="3707FC17" w14:textId="77777777" w:rsidR="00F166E1" w:rsidRPr="00CA51EB" w:rsidRDefault="00F166E1" w:rsidP="00F166E1">
            <w:pPr>
              <w:spacing w:after="0" w:line="240" w:lineRule="auto"/>
              <w:rPr>
                <w:rFonts w:ascii="Times New Roman" w:hAnsi="Times New Roman" w:cs="Times New Roman"/>
                <w:b/>
                <w:bCs/>
                <w:sz w:val="28"/>
                <w:szCs w:val="28"/>
              </w:rPr>
            </w:pPr>
            <w:r w:rsidRPr="00CA51EB">
              <w:rPr>
                <w:rFonts w:ascii="Times New Roman" w:hAnsi="Times New Roman" w:cs="Times New Roman"/>
                <w:bCs/>
                <w:sz w:val="28"/>
                <w:szCs w:val="28"/>
                <w:lang w:val="de-DE"/>
              </w:rPr>
              <w:t>Mehrfachvererbung</w:t>
            </w:r>
            <w:r w:rsidRPr="00CA51EB">
              <w:rPr>
                <w:rFonts w:ascii="Times New Roman" w:hAnsi="Times New Roman" w:cs="Times New Roman"/>
                <w:bCs/>
                <w:sz w:val="28"/>
                <w:szCs w:val="28"/>
              </w:rPr>
              <w:t xml:space="preserve"> f, =</w:t>
            </w:r>
          </w:p>
        </w:tc>
        <w:tc>
          <w:tcPr>
            <w:tcW w:w="4672" w:type="dxa"/>
          </w:tcPr>
          <w:p w14:paraId="485ECB02" w14:textId="783C10CD" w:rsidR="00F166E1" w:rsidRPr="00F166E1" w:rsidRDefault="00F166E1" w:rsidP="00F166E1">
            <w:pPr>
              <w:spacing w:after="0" w:line="240" w:lineRule="auto"/>
              <w:rPr>
                <w:rFonts w:ascii="Times New Roman" w:hAnsi="Times New Roman" w:cs="Times New Roman"/>
                <w:bCs/>
                <w:sz w:val="28"/>
                <w:szCs w:val="28"/>
                <w:lang w:val="de-DE"/>
              </w:rPr>
            </w:pPr>
            <w:r w:rsidRPr="00F166E1">
              <w:rPr>
                <w:rFonts w:ascii="Times New Roman" w:hAnsi="Times New Roman" w:cs="Times New Roman"/>
                <w:bCs/>
                <w:sz w:val="28"/>
                <w:szCs w:val="28"/>
                <w:lang w:val="de-DE"/>
              </w:rPr>
              <w:t>множинне спадкування</w:t>
            </w:r>
          </w:p>
        </w:tc>
      </w:tr>
      <w:tr w:rsidR="00F166E1" w:rsidRPr="00CA51EB" w14:paraId="1F6DBC73" w14:textId="77777777" w:rsidTr="00481C41">
        <w:tc>
          <w:tcPr>
            <w:tcW w:w="4672" w:type="dxa"/>
          </w:tcPr>
          <w:p w14:paraId="24CE6960" w14:textId="77777777" w:rsidR="00F166E1" w:rsidRPr="00CA51EB" w:rsidRDefault="00F166E1" w:rsidP="00F166E1">
            <w:pPr>
              <w:spacing w:after="0" w:line="240" w:lineRule="auto"/>
              <w:rPr>
                <w:rFonts w:ascii="Times New Roman" w:hAnsi="Times New Roman" w:cs="Times New Roman"/>
                <w:bCs/>
                <w:sz w:val="28"/>
                <w:szCs w:val="28"/>
                <w:lang w:val="de-DE"/>
              </w:rPr>
            </w:pPr>
            <w:r w:rsidRPr="00CA51EB">
              <w:rPr>
                <w:rFonts w:ascii="Times New Roman" w:hAnsi="Times New Roman" w:cs="Times New Roman"/>
                <w:bCs/>
                <w:sz w:val="28"/>
                <w:szCs w:val="28"/>
                <w:lang w:val="de-DE"/>
              </w:rPr>
              <w:t>Multithreading n</w:t>
            </w:r>
          </w:p>
        </w:tc>
        <w:tc>
          <w:tcPr>
            <w:tcW w:w="4672" w:type="dxa"/>
          </w:tcPr>
          <w:p w14:paraId="1DAD60F8" w14:textId="22F5AD31" w:rsidR="00F166E1" w:rsidRPr="00F166E1" w:rsidRDefault="00F166E1" w:rsidP="00F166E1">
            <w:pPr>
              <w:spacing w:after="0" w:line="240" w:lineRule="auto"/>
              <w:rPr>
                <w:rFonts w:ascii="Times New Roman" w:hAnsi="Times New Roman" w:cs="Times New Roman"/>
                <w:bCs/>
                <w:sz w:val="28"/>
                <w:szCs w:val="28"/>
                <w:lang w:val="de-DE"/>
              </w:rPr>
            </w:pPr>
            <w:r w:rsidRPr="00F166E1">
              <w:rPr>
                <w:rFonts w:ascii="Times New Roman" w:hAnsi="Times New Roman" w:cs="Times New Roman"/>
                <w:bCs/>
                <w:sz w:val="28"/>
                <w:szCs w:val="28"/>
                <w:lang w:val="de-DE"/>
              </w:rPr>
              <w:t>багатопотокова обробка</w:t>
            </w:r>
          </w:p>
        </w:tc>
      </w:tr>
      <w:tr w:rsidR="00F166E1" w:rsidRPr="00CA51EB" w14:paraId="15494C6A" w14:textId="77777777" w:rsidTr="00481C41">
        <w:tc>
          <w:tcPr>
            <w:tcW w:w="4672" w:type="dxa"/>
          </w:tcPr>
          <w:p w14:paraId="4FE33DA6" w14:textId="77777777" w:rsidR="00F166E1" w:rsidRPr="00CA51EB" w:rsidRDefault="00F166E1" w:rsidP="00F166E1">
            <w:pPr>
              <w:spacing w:after="0" w:line="240" w:lineRule="auto"/>
              <w:rPr>
                <w:rFonts w:ascii="Times New Roman" w:hAnsi="Times New Roman" w:cs="Times New Roman"/>
                <w:bCs/>
                <w:sz w:val="28"/>
                <w:szCs w:val="28"/>
                <w:lang w:val="de-DE"/>
              </w:rPr>
            </w:pPr>
            <w:r w:rsidRPr="00CA51EB">
              <w:rPr>
                <w:rFonts w:ascii="Times New Roman" w:hAnsi="Times New Roman" w:cs="Times New Roman"/>
                <w:bCs/>
                <w:sz w:val="28"/>
                <w:szCs w:val="28"/>
                <w:lang w:val="de-DE"/>
              </w:rPr>
              <w:t>Programmabarbeitung f, =, -en</w:t>
            </w:r>
          </w:p>
        </w:tc>
        <w:tc>
          <w:tcPr>
            <w:tcW w:w="4672" w:type="dxa"/>
          </w:tcPr>
          <w:p w14:paraId="5BC0FA25" w14:textId="523D625A" w:rsidR="00F166E1" w:rsidRPr="00365E70" w:rsidRDefault="00F166E1" w:rsidP="00F166E1">
            <w:pPr>
              <w:spacing w:after="0" w:line="240" w:lineRule="auto"/>
              <w:rPr>
                <w:rFonts w:ascii="Times New Roman" w:hAnsi="Times New Roman" w:cs="Times New Roman"/>
                <w:bCs/>
                <w:sz w:val="28"/>
                <w:szCs w:val="28"/>
              </w:rPr>
            </w:pPr>
            <w:r w:rsidRPr="00365E70">
              <w:rPr>
                <w:rFonts w:ascii="Times New Roman" w:hAnsi="Times New Roman" w:cs="Times New Roman"/>
                <w:bCs/>
                <w:sz w:val="28"/>
                <w:szCs w:val="28"/>
              </w:rPr>
              <w:t>виконання програми, обробка програми, перетворення програми</w:t>
            </w:r>
          </w:p>
        </w:tc>
      </w:tr>
      <w:tr w:rsidR="00F166E1" w:rsidRPr="00CA51EB" w14:paraId="0633E931" w14:textId="77777777" w:rsidTr="00481C41">
        <w:tc>
          <w:tcPr>
            <w:tcW w:w="4672" w:type="dxa"/>
          </w:tcPr>
          <w:p w14:paraId="3805325C" w14:textId="77777777" w:rsidR="00F166E1" w:rsidRPr="00CA51EB" w:rsidRDefault="00F166E1" w:rsidP="00F166E1">
            <w:pPr>
              <w:spacing w:after="0" w:line="240" w:lineRule="auto"/>
              <w:rPr>
                <w:rFonts w:ascii="Times New Roman" w:hAnsi="Times New Roman" w:cs="Times New Roman"/>
                <w:b/>
                <w:bCs/>
                <w:sz w:val="28"/>
                <w:szCs w:val="28"/>
              </w:rPr>
            </w:pPr>
            <w:r w:rsidRPr="00CA51EB">
              <w:rPr>
                <w:rFonts w:ascii="Times New Roman" w:hAnsi="Times New Roman" w:cs="Times New Roman"/>
                <w:bCs/>
                <w:sz w:val="28"/>
                <w:szCs w:val="28"/>
                <w:lang w:val="de-DE"/>
              </w:rPr>
              <w:t>Realzeitprogrammierung</w:t>
            </w:r>
            <w:r w:rsidRPr="00CA51EB">
              <w:rPr>
                <w:rFonts w:ascii="Times New Roman" w:hAnsi="Times New Roman" w:cs="Times New Roman"/>
                <w:bCs/>
                <w:sz w:val="28"/>
                <w:szCs w:val="28"/>
              </w:rPr>
              <w:t xml:space="preserve"> f, =</w:t>
            </w:r>
          </w:p>
        </w:tc>
        <w:tc>
          <w:tcPr>
            <w:tcW w:w="4672" w:type="dxa"/>
          </w:tcPr>
          <w:p w14:paraId="3A69C193" w14:textId="5E786423" w:rsidR="00F166E1" w:rsidRPr="00365E70" w:rsidRDefault="00F166E1" w:rsidP="00F166E1">
            <w:pPr>
              <w:spacing w:after="0" w:line="240" w:lineRule="auto"/>
              <w:rPr>
                <w:rFonts w:ascii="Times New Roman" w:hAnsi="Times New Roman" w:cs="Times New Roman"/>
                <w:bCs/>
                <w:sz w:val="28"/>
                <w:szCs w:val="28"/>
              </w:rPr>
            </w:pPr>
            <w:r w:rsidRPr="00365E70">
              <w:rPr>
                <w:rFonts w:ascii="Times New Roman" w:hAnsi="Times New Roman" w:cs="Times New Roman"/>
                <w:bCs/>
                <w:sz w:val="28"/>
                <w:szCs w:val="28"/>
              </w:rPr>
              <w:t>програмування в режимі реального часу</w:t>
            </w:r>
          </w:p>
        </w:tc>
      </w:tr>
      <w:tr w:rsidR="00F166E1" w:rsidRPr="00CA51EB" w14:paraId="6A2799D5" w14:textId="77777777" w:rsidTr="00481C41">
        <w:tc>
          <w:tcPr>
            <w:tcW w:w="4672" w:type="dxa"/>
          </w:tcPr>
          <w:p w14:paraId="1085A68A" w14:textId="77777777" w:rsidR="00F166E1" w:rsidRPr="00CA51EB" w:rsidRDefault="00F166E1" w:rsidP="00F166E1">
            <w:pPr>
              <w:spacing w:after="0" w:line="240" w:lineRule="auto"/>
              <w:rPr>
                <w:rFonts w:ascii="Times New Roman" w:hAnsi="Times New Roman" w:cs="Times New Roman"/>
                <w:b/>
                <w:bCs/>
                <w:sz w:val="28"/>
                <w:szCs w:val="28"/>
              </w:rPr>
            </w:pPr>
            <w:r w:rsidRPr="00CA51EB">
              <w:rPr>
                <w:rFonts w:ascii="Times New Roman" w:hAnsi="Times New Roman" w:cs="Times New Roman"/>
                <w:bCs/>
                <w:sz w:val="28"/>
                <w:szCs w:val="28"/>
                <w:lang w:val="de-DE"/>
              </w:rPr>
              <w:t>Vererbungsmechanismus</w:t>
            </w:r>
            <w:r w:rsidRPr="00CA51EB">
              <w:rPr>
                <w:rFonts w:ascii="Times New Roman" w:hAnsi="Times New Roman" w:cs="Times New Roman"/>
                <w:bCs/>
                <w:sz w:val="28"/>
                <w:szCs w:val="28"/>
              </w:rPr>
              <w:t xml:space="preserve"> </w:t>
            </w:r>
            <w:r w:rsidRPr="00CA51EB">
              <w:rPr>
                <w:rFonts w:ascii="Times New Roman" w:hAnsi="Times New Roman" w:cs="Times New Roman"/>
                <w:bCs/>
                <w:sz w:val="28"/>
                <w:szCs w:val="28"/>
                <w:lang w:val="de-DE"/>
              </w:rPr>
              <w:t>m</w:t>
            </w:r>
            <w:r w:rsidRPr="00CA51EB">
              <w:rPr>
                <w:rFonts w:ascii="Times New Roman" w:hAnsi="Times New Roman" w:cs="Times New Roman"/>
                <w:bCs/>
                <w:sz w:val="28"/>
                <w:szCs w:val="28"/>
              </w:rPr>
              <w:t xml:space="preserve">, =, </w:t>
            </w:r>
            <w:r w:rsidRPr="00CA51EB">
              <w:rPr>
                <w:rFonts w:ascii="Times New Roman" w:hAnsi="Times New Roman" w:cs="Times New Roman"/>
                <w:bCs/>
                <w:sz w:val="28"/>
                <w:szCs w:val="28"/>
                <w:lang w:val="de-DE"/>
              </w:rPr>
              <w:t>-men</w:t>
            </w:r>
          </w:p>
        </w:tc>
        <w:tc>
          <w:tcPr>
            <w:tcW w:w="4672" w:type="dxa"/>
          </w:tcPr>
          <w:p w14:paraId="7252B646" w14:textId="4DFACE97" w:rsidR="00F166E1" w:rsidRPr="00F166E1" w:rsidRDefault="00F166E1" w:rsidP="00F166E1">
            <w:pPr>
              <w:spacing w:after="0" w:line="240" w:lineRule="auto"/>
              <w:rPr>
                <w:rFonts w:ascii="Times New Roman" w:hAnsi="Times New Roman" w:cs="Times New Roman"/>
                <w:bCs/>
                <w:sz w:val="28"/>
                <w:szCs w:val="28"/>
                <w:lang w:val="de-DE"/>
              </w:rPr>
            </w:pPr>
            <w:r w:rsidRPr="00F166E1">
              <w:rPr>
                <w:rFonts w:ascii="Times New Roman" w:hAnsi="Times New Roman" w:cs="Times New Roman"/>
                <w:bCs/>
                <w:sz w:val="28"/>
                <w:szCs w:val="28"/>
                <w:lang w:val="de-DE"/>
              </w:rPr>
              <w:t>механізм наслідування</w:t>
            </w:r>
          </w:p>
        </w:tc>
      </w:tr>
      <w:tr w:rsidR="00F166E1" w:rsidRPr="00CA51EB" w14:paraId="582EBACA" w14:textId="77777777" w:rsidTr="00481C41">
        <w:tc>
          <w:tcPr>
            <w:tcW w:w="4672" w:type="dxa"/>
          </w:tcPr>
          <w:p w14:paraId="0C456AB5" w14:textId="77777777" w:rsidR="00F166E1" w:rsidRPr="00CA51EB" w:rsidRDefault="00F166E1" w:rsidP="00F166E1">
            <w:pPr>
              <w:spacing w:after="0" w:line="240" w:lineRule="auto"/>
              <w:rPr>
                <w:rFonts w:ascii="Times New Roman" w:hAnsi="Times New Roman" w:cs="Times New Roman"/>
                <w:b/>
                <w:bCs/>
                <w:sz w:val="28"/>
                <w:szCs w:val="28"/>
              </w:rPr>
            </w:pPr>
            <w:r w:rsidRPr="00CA51EB">
              <w:rPr>
                <w:rFonts w:ascii="Times New Roman" w:hAnsi="Times New Roman" w:cs="Times New Roman"/>
                <w:bCs/>
                <w:sz w:val="28"/>
                <w:szCs w:val="28"/>
                <w:lang w:val="de-DE"/>
              </w:rPr>
              <w:t>vonn</w:t>
            </w:r>
            <w:r w:rsidRPr="00CA51EB">
              <w:rPr>
                <w:rFonts w:ascii="Times New Roman" w:hAnsi="Times New Roman" w:cs="Times New Roman"/>
                <w:bCs/>
                <w:sz w:val="28"/>
                <w:szCs w:val="28"/>
              </w:rPr>
              <w:t>ö</w:t>
            </w:r>
            <w:r w:rsidRPr="00CA51EB">
              <w:rPr>
                <w:rFonts w:ascii="Times New Roman" w:hAnsi="Times New Roman" w:cs="Times New Roman"/>
                <w:bCs/>
                <w:sz w:val="28"/>
                <w:szCs w:val="28"/>
                <w:lang w:val="de-DE"/>
              </w:rPr>
              <w:t>ten</w:t>
            </w:r>
          </w:p>
        </w:tc>
        <w:tc>
          <w:tcPr>
            <w:tcW w:w="4672" w:type="dxa"/>
          </w:tcPr>
          <w:p w14:paraId="5E1B4B90" w14:textId="5067F700" w:rsidR="00F166E1" w:rsidRPr="00F166E1" w:rsidRDefault="00F166E1" w:rsidP="00F166E1">
            <w:pPr>
              <w:spacing w:after="0" w:line="240" w:lineRule="auto"/>
              <w:rPr>
                <w:rFonts w:ascii="Times New Roman" w:hAnsi="Times New Roman" w:cs="Times New Roman"/>
                <w:bCs/>
                <w:sz w:val="28"/>
                <w:szCs w:val="28"/>
                <w:lang w:val="de-DE"/>
              </w:rPr>
            </w:pPr>
            <w:r w:rsidRPr="00F166E1">
              <w:rPr>
                <w:rFonts w:ascii="Times New Roman" w:hAnsi="Times New Roman" w:cs="Times New Roman"/>
                <w:bCs/>
                <w:sz w:val="28"/>
                <w:szCs w:val="28"/>
                <w:lang w:val="de-DE"/>
              </w:rPr>
              <w:t>бути необхідним</w:t>
            </w:r>
          </w:p>
        </w:tc>
      </w:tr>
      <w:tr w:rsidR="00F166E1" w:rsidRPr="00CA51EB" w14:paraId="69C31A43" w14:textId="77777777" w:rsidTr="00481C41">
        <w:tc>
          <w:tcPr>
            <w:tcW w:w="4672" w:type="dxa"/>
          </w:tcPr>
          <w:p w14:paraId="13C0AB4E" w14:textId="77777777" w:rsidR="00F166E1" w:rsidRPr="00CA51EB" w:rsidRDefault="00F166E1" w:rsidP="00F166E1">
            <w:pPr>
              <w:spacing w:after="0" w:line="240" w:lineRule="auto"/>
              <w:rPr>
                <w:rFonts w:ascii="Times New Roman" w:hAnsi="Times New Roman" w:cs="Times New Roman"/>
                <w:b/>
                <w:bCs/>
                <w:sz w:val="28"/>
                <w:szCs w:val="28"/>
              </w:rPr>
            </w:pPr>
            <w:r w:rsidRPr="00CA51EB">
              <w:rPr>
                <w:rFonts w:ascii="Times New Roman" w:hAnsi="Times New Roman" w:cs="Times New Roman"/>
                <w:bCs/>
                <w:sz w:val="28"/>
                <w:szCs w:val="28"/>
                <w:lang w:val="en-US"/>
              </w:rPr>
              <w:t>w</w:t>
            </w:r>
            <w:r w:rsidRPr="00CA51EB">
              <w:rPr>
                <w:rFonts w:ascii="Times New Roman" w:hAnsi="Times New Roman" w:cs="Times New Roman"/>
                <w:bCs/>
                <w:sz w:val="28"/>
                <w:szCs w:val="28"/>
                <w:lang w:val="de-DE"/>
              </w:rPr>
              <w:t>iederverwendbar</w:t>
            </w:r>
          </w:p>
        </w:tc>
        <w:tc>
          <w:tcPr>
            <w:tcW w:w="4672" w:type="dxa"/>
          </w:tcPr>
          <w:p w14:paraId="61789398" w14:textId="041AE17F" w:rsidR="00F166E1" w:rsidRPr="00F166E1" w:rsidRDefault="00F166E1" w:rsidP="00F166E1">
            <w:pPr>
              <w:spacing w:after="0" w:line="240" w:lineRule="auto"/>
              <w:rPr>
                <w:rFonts w:ascii="Times New Roman" w:hAnsi="Times New Roman" w:cs="Times New Roman"/>
                <w:bCs/>
                <w:sz w:val="28"/>
                <w:szCs w:val="28"/>
                <w:lang w:val="de-DE"/>
              </w:rPr>
            </w:pPr>
            <w:r w:rsidRPr="00F166E1">
              <w:rPr>
                <w:rFonts w:ascii="Times New Roman" w:hAnsi="Times New Roman" w:cs="Times New Roman"/>
                <w:bCs/>
                <w:sz w:val="28"/>
                <w:szCs w:val="28"/>
                <w:lang w:val="de-DE"/>
              </w:rPr>
              <w:t>багаторазового використання</w:t>
            </w:r>
          </w:p>
        </w:tc>
      </w:tr>
      <w:tr w:rsidR="00F166E1" w:rsidRPr="00CA51EB" w14:paraId="3F153D2A" w14:textId="77777777" w:rsidTr="00481C41">
        <w:tc>
          <w:tcPr>
            <w:tcW w:w="4672" w:type="dxa"/>
          </w:tcPr>
          <w:p w14:paraId="7CD379B1" w14:textId="77777777" w:rsidR="00F166E1" w:rsidRPr="00CA51EB" w:rsidRDefault="00F166E1" w:rsidP="00F166E1">
            <w:pPr>
              <w:spacing w:after="0" w:line="240" w:lineRule="auto"/>
              <w:rPr>
                <w:rFonts w:ascii="Times New Roman" w:hAnsi="Times New Roman" w:cs="Times New Roman"/>
                <w:b/>
                <w:bCs/>
                <w:sz w:val="28"/>
                <w:szCs w:val="28"/>
              </w:rPr>
            </w:pPr>
            <w:r w:rsidRPr="00CA51EB">
              <w:rPr>
                <w:rFonts w:ascii="Times New Roman" w:hAnsi="Times New Roman" w:cs="Times New Roman"/>
                <w:bCs/>
                <w:sz w:val="28"/>
                <w:szCs w:val="28"/>
                <w:lang w:val="de-DE"/>
              </w:rPr>
              <w:t>Zugriffsberechtigung</w:t>
            </w:r>
            <w:r w:rsidRPr="00CA51EB">
              <w:rPr>
                <w:rFonts w:ascii="Times New Roman" w:hAnsi="Times New Roman" w:cs="Times New Roman"/>
                <w:bCs/>
                <w:sz w:val="28"/>
                <w:szCs w:val="28"/>
              </w:rPr>
              <w:t xml:space="preserve"> f, =</w:t>
            </w:r>
          </w:p>
        </w:tc>
        <w:tc>
          <w:tcPr>
            <w:tcW w:w="4672" w:type="dxa"/>
          </w:tcPr>
          <w:p w14:paraId="57F07715" w14:textId="1A65DF11" w:rsidR="00F166E1" w:rsidRPr="00F166E1" w:rsidRDefault="00F166E1" w:rsidP="00F166E1">
            <w:pPr>
              <w:spacing w:after="0" w:line="240" w:lineRule="auto"/>
              <w:rPr>
                <w:rFonts w:ascii="Times New Roman" w:hAnsi="Times New Roman" w:cs="Times New Roman"/>
                <w:bCs/>
                <w:sz w:val="28"/>
                <w:szCs w:val="28"/>
                <w:lang w:val="de-DE"/>
              </w:rPr>
            </w:pPr>
            <w:r w:rsidRPr="00F166E1">
              <w:rPr>
                <w:rFonts w:ascii="Times New Roman" w:hAnsi="Times New Roman" w:cs="Times New Roman"/>
                <w:bCs/>
                <w:sz w:val="28"/>
                <w:szCs w:val="28"/>
                <w:lang w:val="de-DE"/>
              </w:rPr>
              <w:t>надання права доступу</w:t>
            </w:r>
          </w:p>
        </w:tc>
      </w:tr>
    </w:tbl>
    <w:p w14:paraId="2CD85A9D" w14:textId="77777777" w:rsidR="0087631D" w:rsidRPr="00CA51EB" w:rsidRDefault="0087631D" w:rsidP="0087631D">
      <w:pPr>
        <w:spacing w:after="0" w:line="240" w:lineRule="auto"/>
        <w:rPr>
          <w:rFonts w:ascii="Times New Roman" w:hAnsi="Times New Roman" w:cs="Times New Roman"/>
          <w:b/>
          <w:bCs/>
          <w:sz w:val="28"/>
          <w:szCs w:val="28"/>
        </w:rPr>
      </w:pPr>
    </w:p>
    <w:p w14:paraId="0318F129" w14:textId="77777777" w:rsidR="0087631D" w:rsidRPr="00CA51EB" w:rsidRDefault="0087631D" w:rsidP="0087631D">
      <w:pPr>
        <w:spacing w:after="0" w:line="240" w:lineRule="auto"/>
        <w:jc w:val="center"/>
        <w:rPr>
          <w:rFonts w:ascii="Times New Roman" w:hAnsi="Times New Roman" w:cs="Times New Roman"/>
          <w:b/>
          <w:bCs/>
          <w:i/>
          <w:sz w:val="28"/>
          <w:szCs w:val="28"/>
          <w:lang w:val="de-DE"/>
        </w:rPr>
      </w:pPr>
      <w:r w:rsidRPr="00CA51EB">
        <w:rPr>
          <w:rFonts w:ascii="Times New Roman" w:hAnsi="Times New Roman" w:cs="Times New Roman"/>
          <w:b/>
          <w:bCs/>
          <w:i/>
          <w:sz w:val="28"/>
          <w:szCs w:val="28"/>
          <w:lang w:val="de-DE"/>
        </w:rPr>
        <w:t>LEXIKALISCH-GRAMMATISCHE ÜBUNGEN</w:t>
      </w:r>
    </w:p>
    <w:p w14:paraId="6EE8673E" w14:textId="77777777" w:rsidR="0087631D" w:rsidRPr="00CA51EB" w:rsidRDefault="0087631D" w:rsidP="0087631D">
      <w:pPr>
        <w:spacing w:after="0" w:line="240" w:lineRule="auto"/>
        <w:jc w:val="center"/>
        <w:rPr>
          <w:rFonts w:ascii="Times New Roman" w:hAnsi="Times New Roman" w:cs="Times New Roman"/>
          <w:b/>
          <w:bCs/>
          <w:sz w:val="28"/>
          <w:szCs w:val="28"/>
          <w:lang w:val="uk-UA"/>
        </w:rPr>
      </w:pPr>
    </w:p>
    <w:p w14:paraId="64CD9BF3" w14:textId="77777777" w:rsidR="0087631D" w:rsidRPr="00CA51EB" w:rsidRDefault="0087631D" w:rsidP="0087631D">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1. Verbinden Sie die Paare und bilden Sie Sätze.</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099"/>
      </w:tblGrid>
      <w:tr w:rsidR="0087631D" w:rsidRPr="00CA51EB" w14:paraId="545E4EEA" w14:textId="77777777" w:rsidTr="00481C41">
        <w:tc>
          <w:tcPr>
            <w:tcW w:w="5245" w:type="dxa"/>
            <w:hideMark/>
          </w:tcPr>
          <w:p w14:paraId="3EE4B5BC" w14:textId="77777777" w:rsidR="0087631D" w:rsidRPr="00CA51EB" w:rsidRDefault="0087631D" w:rsidP="00481C41">
            <w:pPr>
              <w:pStyle w:val="a5"/>
              <w:numPr>
                <w:ilvl w:val="0"/>
                <w:numId w:val="170"/>
              </w:numPr>
              <w:tabs>
                <w:tab w:val="left" w:pos="318"/>
              </w:tabs>
              <w:spacing w:after="0" w:line="240" w:lineRule="auto"/>
              <w:ind w:left="29" w:firstLine="18"/>
              <w:contextualSpacing w:val="0"/>
              <w:rPr>
                <w:rFonts w:ascii="Times New Roman" w:hAnsi="Times New Roman" w:cs="Times New Roman"/>
                <w:bCs/>
                <w:sz w:val="28"/>
                <w:szCs w:val="28"/>
                <w:lang w:val="de-DE"/>
              </w:rPr>
            </w:pPr>
            <w:r w:rsidRPr="00CA51EB">
              <w:rPr>
                <w:rFonts w:ascii="Times New Roman" w:hAnsi="Times New Roman" w:cs="Times New Roman"/>
                <w:bCs/>
                <w:sz w:val="28"/>
                <w:szCs w:val="28"/>
                <w:lang w:val="de-DE"/>
              </w:rPr>
              <w:t>durch stetig sinkende Entwicklungszeiten</w:t>
            </w:r>
          </w:p>
        </w:tc>
        <w:tc>
          <w:tcPr>
            <w:tcW w:w="4099" w:type="dxa"/>
            <w:hideMark/>
          </w:tcPr>
          <w:p w14:paraId="671CBBD2" w14:textId="77777777" w:rsidR="0087631D" w:rsidRPr="00CA51EB" w:rsidRDefault="0087631D" w:rsidP="00481C41">
            <w:pPr>
              <w:pStyle w:val="a5"/>
              <w:numPr>
                <w:ilvl w:val="0"/>
                <w:numId w:val="171"/>
              </w:numPr>
              <w:tabs>
                <w:tab w:val="left" w:pos="459"/>
              </w:tabs>
              <w:spacing w:after="0" w:line="240" w:lineRule="auto"/>
              <w:ind w:left="29" w:firstLine="18"/>
              <w:contextualSpacing w:val="0"/>
              <w:rPr>
                <w:rFonts w:ascii="Times New Roman" w:hAnsi="Times New Roman" w:cs="Times New Roman"/>
                <w:bCs/>
                <w:sz w:val="28"/>
                <w:szCs w:val="28"/>
                <w:lang w:val="de-DE"/>
              </w:rPr>
            </w:pPr>
            <w:r w:rsidRPr="00CA51EB">
              <w:rPr>
                <w:rFonts w:ascii="Times New Roman" w:hAnsi="Times New Roman" w:cs="Times New Roman"/>
                <w:bCs/>
                <w:sz w:val="28"/>
                <w:szCs w:val="28"/>
                <w:lang w:val="de-DE"/>
              </w:rPr>
              <w:t>zu prozeduralen Sprachen</w:t>
            </w:r>
          </w:p>
        </w:tc>
      </w:tr>
      <w:tr w:rsidR="0087631D" w:rsidRPr="00CA51EB" w14:paraId="37F2EE8E" w14:textId="77777777" w:rsidTr="00481C41">
        <w:tc>
          <w:tcPr>
            <w:tcW w:w="5245" w:type="dxa"/>
            <w:hideMark/>
          </w:tcPr>
          <w:p w14:paraId="410648DD" w14:textId="77777777" w:rsidR="0087631D" w:rsidRPr="00CA51EB" w:rsidRDefault="0087631D" w:rsidP="00481C41">
            <w:pPr>
              <w:pStyle w:val="a5"/>
              <w:numPr>
                <w:ilvl w:val="0"/>
                <w:numId w:val="170"/>
              </w:numPr>
              <w:tabs>
                <w:tab w:val="left" w:pos="318"/>
              </w:tabs>
              <w:spacing w:after="0" w:line="240" w:lineRule="auto"/>
              <w:ind w:left="29" w:firstLine="18"/>
              <w:contextualSpacing w:val="0"/>
              <w:rPr>
                <w:rFonts w:ascii="Times New Roman" w:hAnsi="Times New Roman" w:cs="Times New Roman"/>
                <w:bCs/>
                <w:sz w:val="28"/>
                <w:szCs w:val="28"/>
                <w:lang w:val="de-DE"/>
              </w:rPr>
            </w:pPr>
            <w:r w:rsidRPr="00CA51EB">
              <w:rPr>
                <w:rFonts w:ascii="Times New Roman" w:hAnsi="Times New Roman" w:cs="Times New Roman"/>
                <w:bCs/>
                <w:sz w:val="28"/>
                <w:szCs w:val="28"/>
                <w:lang w:val="de-DE"/>
              </w:rPr>
              <w:t>in neuer Software</w:t>
            </w:r>
          </w:p>
        </w:tc>
        <w:tc>
          <w:tcPr>
            <w:tcW w:w="4099" w:type="dxa"/>
            <w:hideMark/>
          </w:tcPr>
          <w:p w14:paraId="292628AB" w14:textId="77777777" w:rsidR="0087631D" w:rsidRPr="00CA51EB" w:rsidRDefault="0087631D" w:rsidP="00481C41">
            <w:pPr>
              <w:pStyle w:val="a5"/>
              <w:numPr>
                <w:ilvl w:val="0"/>
                <w:numId w:val="171"/>
              </w:numPr>
              <w:tabs>
                <w:tab w:val="left" w:pos="459"/>
              </w:tabs>
              <w:spacing w:after="0" w:line="240" w:lineRule="auto"/>
              <w:ind w:left="29" w:firstLine="18"/>
              <w:contextualSpacing w:val="0"/>
              <w:rPr>
                <w:rFonts w:ascii="Times New Roman" w:hAnsi="Times New Roman" w:cs="Times New Roman"/>
                <w:bCs/>
                <w:sz w:val="28"/>
                <w:szCs w:val="28"/>
                <w:lang w:val="de-DE"/>
              </w:rPr>
            </w:pPr>
            <w:r w:rsidRPr="00CA51EB">
              <w:rPr>
                <w:rFonts w:ascii="Times New Roman" w:hAnsi="Times New Roman" w:cs="Times New Roman"/>
                <w:bCs/>
                <w:sz w:val="28"/>
                <w:szCs w:val="28"/>
                <w:lang w:val="de-DE"/>
              </w:rPr>
              <w:t>übersetzen</w:t>
            </w:r>
          </w:p>
        </w:tc>
      </w:tr>
      <w:tr w:rsidR="0087631D" w:rsidRPr="00CA51EB" w14:paraId="1701510A" w14:textId="77777777" w:rsidTr="00481C41">
        <w:tc>
          <w:tcPr>
            <w:tcW w:w="5245" w:type="dxa"/>
            <w:hideMark/>
          </w:tcPr>
          <w:p w14:paraId="7DB68D88" w14:textId="77777777" w:rsidR="0087631D" w:rsidRPr="00CA51EB" w:rsidRDefault="0087631D" w:rsidP="00481C41">
            <w:pPr>
              <w:pStyle w:val="a5"/>
              <w:numPr>
                <w:ilvl w:val="0"/>
                <w:numId w:val="170"/>
              </w:numPr>
              <w:tabs>
                <w:tab w:val="left" w:pos="318"/>
              </w:tabs>
              <w:spacing w:after="0" w:line="240" w:lineRule="auto"/>
              <w:ind w:left="29" w:firstLine="18"/>
              <w:contextualSpacing w:val="0"/>
              <w:rPr>
                <w:rFonts w:ascii="Times New Roman" w:hAnsi="Times New Roman" w:cs="Times New Roman"/>
                <w:bCs/>
                <w:sz w:val="28"/>
                <w:szCs w:val="28"/>
                <w:lang w:val="de-DE"/>
              </w:rPr>
            </w:pPr>
            <w:r w:rsidRPr="00CA51EB">
              <w:rPr>
                <w:rFonts w:ascii="Times New Roman" w:hAnsi="Times New Roman" w:cs="Times New Roman"/>
                <w:bCs/>
                <w:sz w:val="28"/>
                <w:szCs w:val="28"/>
                <w:lang w:val="de-DE"/>
              </w:rPr>
              <w:t>mit folgenden Eigenschaften</w:t>
            </w:r>
          </w:p>
        </w:tc>
        <w:tc>
          <w:tcPr>
            <w:tcW w:w="4099" w:type="dxa"/>
            <w:hideMark/>
          </w:tcPr>
          <w:p w14:paraId="5F609357" w14:textId="77777777" w:rsidR="0087631D" w:rsidRPr="00CA51EB" w:rsidRDefault="0087631D" w:rsidP="00481C41">
            <w:pPr>
              <w:pStyle w:val="a5"/>
              <w:numPr>
                <w:ilvl w:val="0"/>
                <w:numId w:val="171"/>
              </w:numPr>
              <w:tabs>
                <w:tab w:val="left" w:pos="459"/>
              </w:tabs>
              <w:spacing w:after="0" w:line="240" w:lineRule="auto"/>
              <w:ind w:left="29" w:firstLine="18"/>
              <w:contextualSpacing w:val="0"/>
              <w:rPr>
                <w:rFonts w:ascii="Times New Roman" w:hAnsi="Times New Roman" w:cs="Times New Roman"/>
                <w:bCs/>
                <w:sz w:val="28"/>
                <w:szCs w:val="28"/>
                <w:lang w:val="de-DE"/>
              </w:rPr>
            </w:pPr>
            <w:r w:rsidRPr="00CA51EB">
              <w:rPr>
                <w:rFonts w:ascii="Times New Roman" w:hAnsi="Times New Roman" w:cs="Times New Roman"/>
                <w:bCs/>
                <w:sz w:val="28"/>
                <w:szCs w:val="28"/>
                <w:lang w:val="de-DE"/>
              </w:rPr>
              <w:t>einsetzbar sein</w:t>
            </w:r>
          </w:p>
        </w:tc>
      </w:tr>
      <w:tr w:rsidR="0087631D" w:rsidRPr="00CA51EB" w14:paraId="218E51AC" w14:textId="77777777" w:rsidTr="00481C41">
        <w:tc>
          <w:tcPr>
            <w:tcW w:w="5245" w:type="dxa"/>
            <w:hideMark/>
          </w:tcPr>
          <w:p w14:paraId="288EBDB5" w14:textId="77777777" w:rsidR="0087631D" w:rsidRPr="00CA51EB" w:rsidRDefault="0087631D" w:rsidP="00481C41">
            <w:pPr>
              <w:pStyle w:val="a5"/>
              <w:numPr>
                <w:ilvl w:val="0"/>
                <w:numId w:val="170"/>
              </w:numPr>
              <w:tabs>
                <w:tab w:val="left" w:pos="318"/>
              </w:tabs>
              <w:spacing w:after="0" w:line="240" w:lineRule="auto"/>
              <w:ind w:left="29" w:firstLine="18"/>
              <w:contextualSpacing w:val="0"/>
              <w:rPr>
                <w:rFonts w:ascii="Times New Roman" w:hAnsi="Times New Roman" w:cs="Times New Roman"/>
                <w:bCs/>
                <w:sz w:val="28"/>
                <w:szCs w:val="28"/>
                <w:lang w:val="de-DE"/>
              </w:rPr>
            </w:pPr>
            <w:r w:rsidRPr="00CA51EB">
              <w:rPr>
                <w:rFonts w:ascii="Times New Roman" w:hAnsi="Times New Roman" w:cs="Times New Roman"/>
                <w:bCs/>
                <w:sz w:val="28"/>
                <w:szCs w:val="28"/>
                <w:lang w:val="de-DE"/>
              </w:rPr>
              <w:t>den Realzeitanforderungen</w:t>
            </w:r>
          </w:p>
        </w:tc>
        <w:tc>
          <w:tcPr>
            <w:tcW w:w="4099" w:type="dxa"/>
            <w:hideMark/>
          </w:tcPr>
          <w:p w14:paraId="071090C4" w14:textId="77777777" w:rsidR="0087631D" w:rsidRPr="00CA51EB" w:rsidRDefault="0087631D" w:rsidP="00481C41">
            <w:pPr>
              <w:pStyle w:val="a5"/>
              <w:numPr>
                <w:ilvl w:val="0"/>
                <w:numId w:val="171"/>
              </w:numPr>
              <w:tabs>
                <w:tab w:val="left" w:pos="459"/>
              </w:tabs>
              <w:spacing w:after="0" w:line="240" w:lineRule="auto"/>
              <w:ind w:left="29" w:firstLine="18"/>
              <w:contextualSpacing w:val="0"/>
              <w:rPr>
                <w:rFonts w:ascii="Times New Roman" w:hAnsi="Times New Roman" w:cs="Times New Roman"/>
                <w:bCs/>
                <w:sz w:val="28"/>
                <w:szCs w:val="28"/>
                <w:lang w:val="de-DE"/>
              </w:rPr>
            </w:pPr>
            <w:r w:rsidRPr="00CA51EB">
              <w:rPr>
                <w:rFonts w:ascii="Times New Roman" w:hAnsi="Times New Roman" w:cs="Times New Roman"/>
                <w:bCs/>
                <w:sz w:val="28"/>
                <w:szCs w:val="28"/>
                <w:lang w:val="de-DE"/>
              </w:rPr>
              <w:t>erfolgt werden</w:t>
            </w:r>
          </w:p>
        </w:tc>
      </w:tr>
      <w:tr w:rsidR="0087631D" w:rsidRPr="00CA51EB" w14:paraId="4BCBFB1F" w14:textId="77777777" w:rsidTr="00481C41">
        <w:tc>
          <w:tcPr>
            <w:tcW w:w="5245" w:type="dxa"/>
            <w:hideMark/>
          </w:tcPr>
          <w:p w14:paraId="6BDFFC3D" w14:textId="77777777" w:rsidR="0087631D" w:rsidRPr="00CA51EB" w:rsidRDefault="0087631D" w:rsidP="00481C41">
            <w:pPr>
              <w:pStyle w:val="a5"/>
              <w:numPr>
                <w:ilvl w:val="0"/>
                <w:numId w:val="170"/>
              </w:numPr>
              <w:tabs>
                <w:tab w:val="left" w:pos="318"/>
              </w:tabs>
              <w:spacing w:after="0" w:line="240" w:lineRule="auto"/>
              <w:ind w:left="29" w:firstLine="18"/>
              <w:contextualSpacing w:val="0"/>
              <w:rPr>
                <w:rFonts w:ascii="Times New Roman" w:hAnsi="Times New Roman" w:cs="Times New Roman"/>
                <w:bCs/>
                <w:sz w:val="28"/>
                <w:szCs w:val="28"/>
                <w:lang w:val="de-DE"/>
              </w:rPr>
            </w:pPr>
            <w:r w:rsidRPr="00CA51EB">
              <w:rPr>
                <w:rFonts w:ascii="Times New Roman" w:hAnsi="Times New Roman" w:cs="Times New Roman"/>
                <w:bCs/>
                <w:sz w:val="28"/>
                <w:szCs w:val="28"/>
                <w:lang w:val="de-DE"/>
              </w:rPr>
              <w:t>in Maschinensprache</w:t>
            </w:r>
          </w:p>
        </w:tc>
        <w:tc>
          <w:tcPr>
            <w:tcW w:w="4099" w:type="dxa"/>
            <w:hideMark/>
          </w:tcPr>
          <w:p w14:paraId="0ADC9850" w14:textId="77777777" w:rsidR="0087631D" w:rsidRPr="00CA51EB" w:rsidRDefault="0087631D" w:rsidP="00481C41">
            <w:pPr>
              <w:pStyle w:val="a5"/>
              <w:numPr>
                <w:ilvl w:val="0"/>
                <w:numId w:val="171"/>
              </w:numPr>
              <w:tabs>
                <w:tab w:val="left" w:pos="459"/>
              </w:tabs>
              <w:spacing w:after="0" w:line="240" w:lineRule="auto"/>
              <w:ind w:left="29" w:firstLine="18"/>
              <w:contextualSpacing w:val="0"/>
              <w:rPr>
                <w:rFonts w:ascii="Times New Roman" w:hAnsi="Times New Roman" w:cs="Times New Roman"/>
                <w:bCs/>
                <w:sz w:val="28"/>
                <w:szCs w:val="28"/>
                <w:lang w:val="de-DE"/>
              </w:rPr>
            </w:pPr>
            <w:r w:rsidRPr="00CA51EB">
              <w:rPr>
                <w:rFonts w:ascii="Times New Roman" w:hAnsi="Times New Roman" w:cs="Times New Roman"/>
                <w:bCs/>
                <w:sz w:val="28"/>
                <w:szCs w:val="28"/>
                <w:lang w:val="de-DE"/>
              </w:rPr>
              <w:t>vonnöten sein</w:t>
            </w:r>
          </w:p>
        </w:tc>
      </w:tr>
      <w:tr w:rsidR="0087631D" w:rsidRPr="00CA51EB" w14:paraId="728048A7" w14:textId="77777777" w:rsidTr="00481C41">
        <w:tc>
          <w:tcPr>
            <w:tcW w:w="5245" w:type="dxa"/>
            <w:hideMark/>
          </w:tcPr>
          <w:p w14:paraId="6B6DA7BB" w14:textId="77777777" w:rsidR="0087631D" w:rsidRPr="00CA51EB" w:rsidRDefault="0087631D" w:rsidP="00481C41">
            <w:pPr>
              <w:pStyle w:val="a5"/>
              <w:numPr>
                <w:ilvl w:val="0"/>
                <w:numId w:val="170"/>
              </w:numPr>
              <w:tabs>
                <w:tab w:val="left" w:pos="318"/>
              </w:tabs>
              <w:spacing w:after="0" w:line="240" w:lineRule="auto"/>
              <w:ind w:left="29" w:firstLine="18"/>
              <w:contextualSpacing w:val="0"/>
              <w:rPr>
                <w:rFonts w:ascii="Times New Roman" w:hAnsi="Times New Roman" w:cs="Times New Roman"/>
                <w:bCs/>
                <w:sz w:val="28"/>
                <w:szCs w:val="28"/>
                <w:lang w:val="de-DE"/>
              </w:rPr>
            </w:pPr>
            <w:r w:rsidRPr="00CA51EB">
              <w:rPr>
                <w:rFonts w:ascii="Times New Roman" w:hAnsi="Times New Roman" w:cs="Times New Roman"/>
                <w:bCs/>
                <w:sz w:val="28"/>
                <w:szCs w:val="28"/>
                <w:lang w:val="de-DE"/>
              </w:rPr>
              <w:t>gegen Veränderung</w:t>
            </w:r>
          </w:p>
        </w:tc>
        <w:tc>
          <w:tcPr>
            <w:tcW w:w="4099" w:type="dxa"/>
            <w:hideMark/>
          </w:tcPr>
          <w:p w14:paraId="68C8981C" w14:textId="77777777" w:rsidR="0087631D" w:rsidRPr="00CA51EB" w:rsidRDefault="0087631D" w:rsidP="00481C41">
            <w:pPr>
              <w:pStyle w:val="a5"/>
              <w:numPr>
                <w:ilvl w:val="0"/>
                <w:numId w:val="171"/>
              </w:numPr>
              <w:tabs>
                <w:tab w:val="left" w:pos="459"/>
              </w:tabs>
              <w:spacing w:after="0" w:line="240" w:lineRule="auto"/>
              <w:ind w:left="29" w:firstLine="18"/>
              <w:contextualSpacing w:val="0"/>
              <w:rPr>
                <w:rFonts w:ascii="Times New Roman" w:hAnsi="Times New Roman" w:cs="Times New Roman"/>
                <w:bCs/>
                <w:sz w:val="28"/>
                <w:szCs w:val="28"/>
                <w:lang w:val="de-DE"/>
              </w:rPr>
            </w:pPr>
            <w:r w:rsidRPr="00CA51EB">
              <w:rPr>
                <w:rFonts w:ascii="Times New Roman" w:hAnsi="Times New Roman" w:cs="Times New Roman"/>
                <w:bCs/>
                <w:sz w:val="28"/>
                <w:szCs w:val="28"/>
                <w:lang w:val="de-DE"/>
              </w:rPr>
              <w:t>auszeichnen</w:t>
            </w:r>
          </w:p>
        </w:tc>
      </w:tr>
      <w:tr w:rsidR="0087631D" w:rsidRPr="00CA51EB" w14:paraId="46C5543B" w14:textId="77777777" w:rsidTr="00481C41">
        <w:tc>
          <w:tcPr>
            <w:tcW w:w="5245" w:type="dxa"/>
            <w:hideMark/>
          </w:tcPr>
          <w:p w14:paraId="3E7030BE" w14:textId="77777777" w:rsidR="0087631D" w:rsidRPr="00CA51EB" w:rsidRDefault="0087631D" w:rsidP="00481C41">
            <w:pPr>
              <w:pStyle w:val="a5"/>
              <w:numPr>
                <w:ilvl w:val="0"/>
                <w:numId w:val="170"/>
              </w:numPr>
              <w:tabs>
                <w:tab w:val="left" w:pos="318"/>
              </w:tabs>
              <w:spacing w:after="0" w:line="240" w:lineRule="auto"/>
              <w:ind w:left="29" w:firstLine="18"/>
              <w:contextualSpacing w:val="0"/>
              <w:rPr>
                <w:rFonts w:ascii="Times New Roman" w:hAnsi="Times New Roman" w:cs="Times New Roman"/>
                <w:bCs/>
                <w:sz w:val="28"/>
                <w:szCs w:val="28"/>
                <w:lang w:val="de-DE"/>
              </w:rPr>
            </w:pPr>
            <w:r w:rsidRPr="00CA51EB">
              <w:rPr>
                <w:rFonts w:ascii="Times New Roman" w:hAnsi="Times New Roman" w:cs="Times New Roman"/>
                <w:bCs/>
                <w:sz w:val="28"/>
                <w:szCs w:val="28"/>
                <w:lang w:val="de-DE"/>
              </w:rPr>
              <w:t>im Gegensatz</w:t>
            </w:r>
          </w:p>
        </w:tc>
        <w:tc>
          <w:tcPr>
            <w:tcW w:w="4099" w:type="dxa"/>
            <w:hideMark/>
          </w:tcPr>
          <w:p w14:paraId="710ACF73" w14:textId="77777777" w:rsidR="0087631D" w:rsidRPr="00CA51EB" w:rsidRDefault="0087631D" w:rsidP="00481C41">
            <w:pPr>
              <w:pStyle w:val="a5"/>
              <w:numPr>
                <w:ilvl w:val="0"/>
                <w:numId w:val="171"/>
              </w:numPr>
              <w:tabs>
                <w:tab w:val="left" w:pos="459"/>
              </w:tabs>
              <w:spacing w:after="0" w:line="240" w:lineRule="auto"/>
              <w:ind w:left="29" w:firstLine="18"/>
              <w:contextualSpacing w:val="0"/>
              <w:rPr>
                <w:rFonts w:ascii="Times New Roman" w:hAnsi="Times New Roman" w:cs="Times New Roman"/>
                <w:bCs/>
                <w:sz w:val="28"/>
                <w:szCs w:val="28"/>
                <w:lang w:val="de-DE"/>
              </w:rPr>
            </w:pPr>
            <w:r w:rsidRPr="00CA51EB">
              <w:rPr>
                <w:rFonts w:ascii="Times New Roman" w:hAnsi="Times New Roman" w:cs="Times New Roman"/>
                <w:bCs/>
                <w:sz w:val="28"/>
                <w:szCs w:val="28"/>
                <w:lang w:val="de-DE"/>
              </w:rPr>
              <w:t>schützen</w:t>
            </w:r>
          </w:p>
        </w:tc>
      </w:tr>
      <w:tr w:rsidR="0087631D" w:rsidRPr="00CA51EB" w14:paraId="76BE79E5" w14:textId="77777777" w:rsidTr="00481C41">
        <w:tc>
          <w:tcPr>
            <w:tcW w:w="5245" w:type="dxa"/>
            <w:hideMark/>
          </w:tcPr>
          <w:p w14:paraId="1B3D332D" w14:textId="77777777" w:rsidR="0087631D" w:rsidRPr="00CA51EB" w:rsidRDefault="0087631D" w:rsidP="00481C41">
            <w:pPr>
              <w:pStyle w:val="a5"/>
              <w:numPr>
                <w:ilvl w:val="0"/>
                <w:numId w:val="170"/>
              </w:numPr>
              <w:tabs>
                <w:tab w:val="left" w:pos="318"/>
              </w:tabs>
              <w:spacing w:after="0" w:line="240" w:lineRule="auto"/>
              <w:ind w:left="29" w:firstLine="18"/>
              <w:contextualSpacing w:val="0"/>
              <w:rPr>
                <w:rFonts w:ascii="Times New Roman" w:hAnsi="Times New Roman" w:cs="Times New Roman"/>
                <w:bCs/>
                <w:sz w:val="28"/>
                <w:szCs w:val="28"/>
                <w:lang w:val="de-DE"/>
              </w:rPr>
            </w:pPr>
            <w:r w:rsidRPr="00CA51EB">
              <w:rPr>
                <w:rFonts w:ascii="Times New Roman" w:hAnsi="Times New Roman" w:cs="Times New Roman"/>
                <w:bCs/>
                <w:sz w:val="28"/>
                <w:szCs w:val="28"/>
                <w:lang w:val="de-DE"/>
              </w:rPr>
              <w:t>auf Basis von etw.</w:t>
            </w:r>
          </w:p>
        </w:tc>
        <w:tc>
          <w:tcPr>
            <w:tcW w:w="4099" w:type="dxa"/>
            <w:hideMark/>
          </w:tcPr>
          <w:p w14:paraId="15E113BA" w14:textId="77777777" w:rsidR="0087631D" w:rsidRPr="00CA51EB" w:rsidRDefault="0087631D" w:rsidP="00481C41">
            <w:pPr>
              <w:pStyle w:val="a5"/>
              <w:numPr>
                <w:ilvl w:val="0"/>
                <w:numId w:val="171"/>
              </w:numPr>
              <w:tabs>
                <w:tab w:val="left" w:pos="459"/>
              </w:tabs>
              <w:spacing w:after="0" w:line="240" w:lineRule="auto"/>
              <w:ind w:left="29" w:firstLine="18"/>
              <w:contextualSpacing w:val="0"/>
              <w:rPr>
                <w:rFonts w:ascii="Times New Roman" w:hAnsi="Times New Roman" w:cs="Times New Roman"/>
                <w:bCs/>
                <w:sz w:val="28"/>
                <w:szCs w:val="28"/>
                <w:lang w:val="de-DE"/>
              </w:rPr>
            </w:pPr>
            <w:r w:rsidRPr="00CA51EB">
              <w:rPr>
                <w:rFonts w:ascii="Times New Roman" w:hAnsi="Times New Roman" w:cs="Times New Roman"/>
                <w:bCs/>
                <w:sz w:val="28"/>
                <w:szCs w:val="28"/>
                <w:lang w:val="de-DE"/>
              </w:rPr>
              <w:t>aufweisen</w:t>
            </w:r>
          </w:p>
        </w:tc>
      </w:tr>
      <w:tr w:rsidR="0087631D" w:rsidRPr="00CA51EB" w14:paraId="188A5D6F" w14:textId="77777777" w:rsidTr="00481C41">
        <w:tc>
          <w:tcPr>
            <w:tcW w:w="5245" w:type="dxa"/>
            <w:hideMark/>
          </w:tcPr>
          <w:p w14:paraId="0457304B" w14:textId="77777777" w:rsidR="0087631D" w:rsidRPr="00CA51EB" w:rsidRDefault="0087631D" w:rsidP="00481C41">
            <w:pPr>
              <w:pStyle w:val="a5"/>
              <w:numPr>
                <w:ilvl w:val="0"/>
                <w:numId w:val="170"/>
              </w:numPr>
              <w:tabs>
                <w:tab w:val="left" w:pos="318"/>
              </w:tabs>
              <w:spacing w:after="0" w:line="240" w:lineRule="auto"/>
              <w:ind w:left="29" w:firstLine="18"/>
              <w:contextualSpacing w:val="0"/>
              <w:rPr>
                <w:rFonts w:ascii="Times New Roman" w:hAnsi="Times New Roman" w:cs="Times New Roman"/>
                <w:bCs/>
                <w:sz w:val="28"/>
                <w:szCs w:val="28"/>
                <w:lang w:val="de-DE"/>
              </w:rPr>
            </w:pPr>
            <w:r w:rsidRPr="00CA51EB">
              <w:rPr>
                <w:rFonts w:ascii="Times New Roman" w:hAnsi="Times New Roman" w:cs="Times New Roman"/>
                <w:bCs/>
                <w:sz w:val="28"/>
                <w:szCs w:val="28"/>
                <w:lang w:val="de-DE"/>
              </w:rPr>
              <w:t>über Funktionsaufrufe</w:t>
            </w:r>
          </w:p>
        </w:tc>
        <w:tc>
          <w:tcPr>
            <w:tcW w:w="4099" w:type="dxa"/>
            <w:hideMark/>
          </w:tcPr>
          <w:p w14:paraId="1FE46884" w14:textId="77777777" w:rsidR="0087631D" w:rsidRPr="00CA51EB" w:rsidRDefault="0087631D" w:rsidP="00481C41">
            <w:pPr>
              <w:pStyle w:val="a5"/>
              <w:numPr>
                <w:ilvl w:val="0"/>
                <w:numId w:val="171"/>
              </w:numPr>
              <w:tabs>
                <w:tab w:val="left" w:pos="459"/>
              </w:tabs>
              <w:spacing w:after="0" w:line="240" w:lineRule="auto"/>
              <w:ind w:left="29" w:firstLine="18"/>
              <w:contextualSpacing w:val="0"/>
              <w:rPr>
                <w:rFonts w:ascii="Times New Roman" w:hAnsi="Times New Roman" w:cs="Times New Roman"/>
                <w:bCs/>
                <w:sz w:val="28"/>
                <w:szCs w:val="28"/>
                <w:lang w:val="de-DE"/>
              </w:rPr>
            </w:pPr>
            <w:r w:rsidRPr="00CA51EB">
              <w:rPr>
                <w:rFonts w:ascii="Times New Roman" w:hAnsi="Times New Roman" w:cs="Times New Roman"/>
                <w:bCs/>
                <w:sz w:val="28"/>
                <w:szCs w:val="28"/>
                <w:lang w:val="de-DE"/>
              </w:rPr>
              <w:t>entsprechen</w:t>
            </w:r>
          </w:p>
        </w:tc>
      </w:tr>
      <w:tr w:rsidR="0087631D" w:rsidRPr="00CA51EB" w14:paraId="09A9331D" w14:textId="77777777" w:rsidTr="00481C41">
        <w:tc>
          <w:tcPr>
            <w:tcW w:w="5245" w:type="dxa"/>
            <w:hideMark/>
          </w:tcPr>
          <w:p w14:paraId="0F2F17C3" w14:textId="77777777" w:rsidR="0087631D" w:rsidRPr="00CA51EB" w:rsidRDefault="0087631D" w:rsidP="00481C41">
            <w:pPr>
              <w:pStyle w:val="a5"/>
              <w:numPr>
                <w:ilvl w:val="0"/>
                <w:numId w:val="170"/>
              </w:numPr>
              <w:tabs>
                <w:tab w:val="left" w:pos="318"/>
                <w:tab w:val="left" w:pos="459"/>
              </w:tabs>
              <w:spacing w:after="0" w:line="240" w:lineRule="auto"/>
              <w:ind w:left="29" w:firstLine="18"/>
              <w:contextualSpacing w:val="0"/>
              <w:rPr>
                <w:rFonts w:ascii="Times New Roman" w:hAnsi="Times New Roman" w:cs="Times New Roman"/>
                <w:bCs/>
                <w:sz w:val="28"/>
                <w:szCs w:val="28"/>
                <w:lang w:val="de-DE"/>
              </w:rPr>
            </w:pPr>
            <w:r w:rsidRPr="00CA51EB">
              <w:rPr>
                <w:rFonts w:ascii="Times New Roman" w:hAnsi="Times New Roman" w:cs="Times New Roman"/>
                <w:bCs/>
                <w:sz w:val="28"/>
                <w:szCs w:val="28"/>
                <w:lang w:val="de-DE"/>
              </w:rPr>
              <w:t>große syntaktische Ähnlichkeiten</w:t>
            </w:r>
          </w:p>
        </w:tc>
        <w:tc>
          <w:tcPr>
            <w:tcW w:w="4099" w:type="dxa"/>
            <w:hideMark/>
          </w:tcPr>
          <w:p w14:paraId="1CAF3C4E" w14:textId="77777777" w:rsidR="0087631D" w:rsidRPr="00CA51EB" w:rsidRDefault="0087631D" w:rsidP="00481C41">
            <w:pPr>
              <w:pStyle w:val="a5"/>
              <w:numPr>
                <w:ilvl w:val="0"/>
                <w:numId w:val="171"/>
              </w:numPr>
              <w:tabs>
                <w:tab w:val="left" w:pos="459"/>
              </w:tabs>
              <w:spacing w:after="0" w:line="240" w:lineRule="auto"/>
              <w:ind w:left="29" w:firstLine="18"/>
              <w:contextualSpacing w:val="0"/>
              <w:rPr>
                <w:rFonts w:ascii="Times New Roman" w:hAnsi="Times New Roman" w:cs="Times New Roman"/>
                <w:bCs/>
                <w:sz w:val="28"/>
                <w:szCs w:val="28"/>
                <w:lang w:val="de-DE"/>
              </w:rPr>
            </w:pPr>
            <w:r w:rsidRPr="00CA51EB">
              <w:rPr>
                <w:rFonts w:ascii="Times New Roman" w:hAnsi="Times New Roman" w:cs="Times New Roman"/>
                <w:bCs/>
                <w:sz w:val="28"/>
                <w:szCs w:val="28"/>
                <w:lang w:val="de-DE"/>
              </w:rPr>
              <w:t>entstehen</w:t>
            </w:r>
          </w:p>
        </w:tc>
      </w:tr>
    </w:tbl>
    <w:p w14:paraId="3B1A8A8B" w14:textId="77777777" w:rsidR="0087631D" w:rsidRPr="00CA51EB" w:rsidRDefault="0087631D" w:rsidP="0087631D">
      <w:pPr>
        <w:spacing w:after="0" w:line="240" w:lineRule="auto"/>
        <w:jc w:val="center"/>
        <w:rPr>
          <w:rFonts w:ascii="Times New Roman" w:hAnsi="Times New Roman" w:cs="Times New Roman"/>
          <w:b/>
          <w:bCs/>
          <w:sz w:val="28"/>
          <w:szCs w:val="28"/>
          <w:lang w:val="uk-UA"/>
        </w:rPr>
      </w:pPr>
    </w:p>
    <w:p w14:paraId="0441DA61" w14:textId="77777777" w:rsidR="0087631D" w:rsidRPr="00CA51EB" w:rsidRDefault="0087631D" w:rsidP="0087631D">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2. Finden Sie Synonyme/Antonyme und sinnverwandte Wörter.</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6083"/>
      </w:tblGrid>
      <w:tr w:rsidR="0087631D" w:rsidRPr="00CA51EB" w14:paraId="4F0D7886" w14:textId="77777777" w:rsidTr="00481C41">
        <w:tc>
          <w:tcPr>
            <w:tcW w:w="3261" w:type="dxa"/>
            <w:hideMark/>
          </w:tcPr>
          <w:p w14:paraId="6D637395" w14:textId="77777777" w:rsidR="0087631D" w:rsidRPr="00CA51EB" w:rsidRDefault="0087631D"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das Programm</w:t>
            </w:r>
          </w:p>
        </w:tc>
        <w:tc>
          <w:tcPr>
            <w:tcW w:w="6083" w:type="dxa"/>
            <w:hideMark/>
          </w:tcPr>
          <w:p w14:paraId="1B560BC0" w14:textId="77777777" w:rsidR="0087631D" w:rsidRPr="00CA51EB" w:rsidRDefault="0087631D"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eastAsia="ru-RU"/>
              </w:rPr>
              <w:t>die Programmiersprache</w:t>
            </w:r>
          </w:p>
        </w:tc>
      </w:tr>
      <w:tr w:rsidR="0087631D" w:rsidRPr="00CA51EB" w14:paraId="445D258B" w14:textId="77777777" w:rsidTr="00481C41">
        <w:tc>
          <w:tcPr>
            <w:tcW w:w="3261" w:type="dxa"/>
            <w:hideMark/>
          </w:tcPr>
          <w:p w14:paraId="52D59A39" w14:textId="77777777" w:rsidR="0087631D" w:rsidRPr="00CA51EB" w:rsidRDefault="0087631D"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die Entwicklung</w:t>
            </w:r>
          </w:p>
        </w:tc>
        <w:tc>
          <w:tcPr>
            <w:tcW w:w="6083" w:type="dxa"/>
            <w:hideMark/>
          </w:tcPr>
          <w:p w14:paraId="678A6BF9" w14:textId="77777777" w:rsidR="0087631D" w:rsidRPr="00CA51EB" w:rsidRDefault="0087631D"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die Realisierung</w:t>
            </w:r>
          </w:p>
        </w:tc>
      </w:tr>
      <w:tr w:rsidR="0087631D" w:rsidRPr="00CA51EB" w14:paraId="7047E686" w14:textId="77777777" w:rsidTr="00481C41">
        <w:tc>
          <w:tcPr>
            <w:tcW w:w="3261" w:type="dxa"/>
            <w:hideMark/>
          </w:tcPr>
          <w:p w14:paraId="44762987" w14:textId="77777777" w:rsidR="0087631D" w:rsidRPr="00CA51EB" w:rsidRDefault="0087631D"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die Erarbeitung</w:t>
            </w:r>
          </w:p>
        </w:tc>
        <w:tc>
          <w:tcPr>
            <w:tcW w:w="6083" w:type="dxa"/>
            <w:hideMark/>
          </w:tcPr>
          <w:p w14:paraId="0423E654" w14:textId="77777777" w:rsidR="0087631D" w:rsidRPr="00CA51EB" w:rsidRDefault="0087631D"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die Software</w:t>
            </w:r>
          </w:p>
        </w:tc>
      </w:tr>
      <w:tr w:rsidR="0087631D" w:rsidRPr="00CA51EB" w14:paraId="1681AAE7" w14:textId="77777777" w:rsidTr="00481C41">
        <w:tc>
          <w:tcPr>
            <w:tcW w:w="3261" w:type="dxa"/>
            <w:hideMark/>
          </w:tcPr>
          <w:p w14:paraId="1163A3DC" w14:textId="77777777" w:rsidR="0087631D" w:rsidRPr="00CA51EB" w:rsidRDefault="0087631D"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die </w:t>
            </w:r>
            <w:r w:rsidRPr="00CA51EB">
              <w:rPr>
                <w:rFonts w:ascii="Times New Roman" w:hAnsi="Times New Roman" w:cs="Times New Roman"/>
                <w:sz w:val="28"/>
                <w:szCs w:val="28"/>
                <w:lang w:val="de-DE" w:eastAsia="ru-RU"/>
              </w:rPr>
              <w:t>künstliche Sprache</w:t>
            </w:r>
          </w:p>
        </w:tc>
        <w:tc>
          <w:tcPr>
            <w:tcW w:w="6083" w:type="dxa"/>
            <w:hideMark/>
          </w:tcPr>
          <w:p w14:paraId="3691E818" w14:textId="77777777" w:rsidR="0087631D" w:rsidRPr="00CA51EB" w:rsidRDefault="0087631D"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erledigen</w:t>
            </w:r>
          </w:p>
        </w:tc>
      </w:tr>
      <w:tr w:rsidR="0087631D" w:rsidRPr="00CA51EB" w14:paraId="67051E03" w14:textId="77777777" w:rsidTr="00481C41">
        <w:tc>
          <w:tcPr>
            <w:tcW w:w="3261" w:type="dxa"/>
            <w:hideMark/>
          </w:tcPr>
          <w:p w14:paraId="07860CA7" w14:textId="77777777" w:rsidR="0087631D" w:rsidRPr="00CA51EB" w:rsidRDefault="0087631D"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die App</w:t>
            </w:r>
          </w:p>
        </w:tc>
        <w:tc>
          <w:tcPr>
            <w:tcW w:w="6083" w:type="dxa"/>
            <w:hideMark/>
          </w:tcPr>
          <w:p w14:paraId="3CA02701" w14:textId="77777777" w:rsidR="0087631D" w:rsidRPr="00CA51EB" w:rsidRDefault="0087631D"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die Bearbeitung</w:t>
            </w:r>
          </w:p>
        </w:tc>
      </w:tr>
      <w:tr w:rsidR="0087631D" w:rsidRPr="00CA51EB" w14:paraId="2A6C8FEE" w14:textId="77777777" w:rsidTr="00481C41">
        <w:tc>
          <w:tcPr>
            <w:tcW w:w="3261" w:type="dxa"/>
            <w:hideMark/>
          </w:tcPr>
          <w:p w14:paraId="4A5D5253" w14:textId="77777777" w:rsidR="0087631D" w:rsidRPr="00CA51EB" w:rsidRDefault="0087631D"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die Ausführung </w:t>
            </w:r>
          </w:p>
        </w:tc>
        <w:tc>
          <w:tcPr>
            <w:tcW w:w="6083" w:type="dxa"/>
            <w:hideMark/>
          </w:tcPr>
          <w:p w14:paraId="792C0FF1" w14:textId="77777777" w:rsidR="0087631D" w:rsidRPr="00CA51EB" w:rsidRDefault="0087631D"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die </w:t>
            </w:r>
            <w:r w:rsidRPr="00CA51EB">
              <w:rPr>
                <w:rFonts w:ascii="Times New Roman" w:hAnsi="Times New Roman" w:cs="Times New Roman"/>
                <w:sz w:val="28"/>
                <w:szCs w:val="28"/>
                <w:lang w:val="de-DE"/>
              </w:rPr>
              <w:t>Durchführung</w:t>
            </w:r>
          </w:p>
        </w:tc>
      </w:tr>
      <w:tr w:rsidR="0087631D" w:rsidRPr="00CA51EB" w14:paraId="322E6524" w14:textId="77777777" w:rsidTr="00481C41">
        <w:tc>
          <w:tcPr>
            <w:tcW w:w="3261" w:type="dxa"/>
            <w:hideMark/>
          </w:tcPr>
          <w:p w14:paraId="21DA6F36" w14:textId="77777777" w:rsidR="0087631D" w:rsidRPr="00CA51EB" w:rsidRDefault="0087631D"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erfüllen</w:t>
            </w:r>
          </w:p>
        </w:tc>
        <w:tc>
          <w:tcPr>
            <w:tcW w:w="6083" w:type="dxa"/>
            <w:hideMark/>
          </w:tcPr>
          <w:p w14:paraId="53E9249C" w14:textId="77777777" w:rsidR="0087631D" w:rsidRPr="00CA51EB" w:rsidRDefault="0087631D"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der Ausbau</w:t>
            </w:r>
          </w:p>
        </w:tc>
      </w:tr>
      <w:tr w:rsidR="0087631D" w:rsidRPr="00CA51EB" w14:paraId="3C6AB965" w14:textId="77777777" w:rsidTr="00481C41">
        <w:tc>
          <w:tcPr>
            <w:tcW w:w="3261" w:type="dxa"/>
            <w:hideMark/>
          </w:tcPr>
          <w:p w14:paraId="38EAE235" w14:textId="77777777" w:rsidR="0087631D" w:rsidRPr="00CA51EB" w:rsidRDefault="0087631D"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die</w:t>
            </w:r>
            <w:r w:rsidRPr="00CA51EB">
              <w:rPr>
                <w:rFonts w:ascii="Times New Roman" w:hAnsi="Times New Roman" w:cs="Times New Roman"/>
                <w:sz w:val="28"/>
                <w:szCs w:val="28"/>
              </w:rPr>
              <w:t xml:space="preserve"> </w:t>
            </w:r>
            <w:r w:rsidRPr="00CA51EB">
              <w:rPr>
                <w:rFonts w:ascii="Times New Roman" w:hAnsi="Times New Roman" w:cs="Times New Roman"/>
                <w:sz w:val="28"/>
                <w:szCs w:val="28"/>
                <w:lang w:val="de-DE"/>
              </w:rPr>
              <w:t>Erfüllung</w:t>
            </w:r>
          </w:p>
        </w:tc>
        <w:tc>
          <w:tcPr>
            <w:tcW w:w="6083" w:type="dxa"/>
            <w:hideMark/>
          </w:tcPr>
          <w:p w14:paraId="25F4D3B6" w14:textId="77777777" w:rsidR="0087631D" w:rsidRPr="00CA51EB" w:rsidRDefault="0087631D"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das Computerprogramm</w:t>
            </w:r>
          </w:p>
        </w:tc>
      </w:tr>
    </w:tbl>
    <w:p w14:paraId="65572E15" w14:textId="77777777" w:rsidR="0087631D" w:rsidRPr="00CA51EB" w:rsidRDefault="0087631D" w:rsidP="0087631D">
      <w:pPr>
        <w:spacing w:after="0" w:line="240" w:lineRule="auto"/>
        <w:jc w:val="center"/>
        <w:rPr>
          <w:rFonts w:ascii="Times New Roman" w:hAnsi="Times New Roman" w:cs="Times New Roman"/>
          <w:b/>
          <w:bCs/>
          <w:sz w:val="28"/>
          <w:szCs w:val="28"/>
          <w:lang w:val="uk-UA"/>
        </w:rPr>
      </w:pPr>
    </w:p>
    <w:p w14:paraId="5C8FC607" w14:textId="77777777" w:rsidR="0087631D" w:rsidRPr="00CA51EB" w:rsidRDefault="0087631D" w:rsidP="0087631D">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3. Übersetzen Sie folgende Wortgruppen ins Russische.</w:t>
      </w:r>
    </w:p>
    <w:p w14:paraId="12ACD1B0" w14:textId="77777777" w:rsidR="0087631D" w:rsidRPr="00CA51EB" w:rsidRDefault="0087631D" w:rsidP="0087631D">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lastRenderedPageBreak/>
        <w:t>Die objektorientierte Programmiersprache, die Sprachmittel bereitstellen, objektorientierte Programmierung ermöglichen, direkt und auf einfache Weise, die objektorientierten Formulierungsmöglichkeiten, die einfache Formulierung, die Versendungen von Nachrichten an Objekte, die Sprache Java, die Repräsentation von Problemen, die auf den Daten operierende Funktionen, Übersichtlichkeit und Verständlichkeit von Programmen erhöhen, die Fehlerquote reduzieren, die kostenlose Verfügbarkeit, die Unabhängigkeit von bestimmten Rechnertypen.</w:t>
      </w:r>
    </w:p>
    <w:p w14:paraId="0AF509EF" w14:textId="77777777" w:rsidR="0087631D" w:rsidRPr="00CA51EB" w:rsidRDefault="0087631D" w:rsidP="0087631D">
      <w:pPr>
        <w:spacing w:after="0" w:line="240" w:lineRule="auto"/>
        <w:jc w:val="center"/>
        <w:rPr>
          <w:rFonts w:ascii="Times New Roman" w:hAnsi="Times New Roman" w:cs="Times New Roman"/>
          <w:b/>
          <w:bCs/>
          <w:sz w:val="28"/>
          <w:szCs w:val="28"/>
          <w:lang w:val="de-DE"/>
        </w:rPr>
      </w:pPr>
    </w:p>
    <w:p w14:paraId="758AC3C1" w14:textId="77777777" w:rsidR="0087631D" w:rsidRPr="00CA51EB" w:rsidRDefault="0087631D" w:rsidP="0087631D">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4. Bilden Sie Wortfamilien zu den angegebenen Wörtern. Bilden Sie damit Sätze.</w:t>
      </w:r>
    </w:p>
    <w:p w14:paraId="6784AA36" w14:textId="77777777" w:rsidR="0087631D" w:rsidRPr="00CA51EB" w:rsidRDefault="0087631D" w:rsidP="0087631D">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b/>
          <w:bCs/>
          <w:sz w:val="28"/>
          <w:szCs w:val="28"/>
          <w:lang w:val="de-DE"/>
        </w:rPr>
        <w:t>Muster:</w:t>
      </w:r>
    </w:p>
    <w:p w14:paraId="6782D76B" w14:textId="77777777" w:rsidR="0087631D" w:rsidRPr="00CA51EB" w:rsidRDefault="0087631D" w:rsidP="0087631D">
      <w:pPr>
        <w:spacing w:after="0" w:line="240" w:lineRule="auto"/>
        <w:jc w:val="both"/>
        <w:rPr>
          <w:rFonts w:ascii="Times New Roman" w:hAnsi="Times New Roman" w:cs="Times New Roman"/>
          <w:b/>
          <w:bCs/>
          <w:i/>
          <w:iCs/>
          <w:sz w:val="28"/>
          <w:szCs w:val="28"/>
          <w:lang w:val="de-DE"/>
        </w:rPr>
      </w:pPr>
      <w:r w:rsidRPr="00CA51EB">
        <w:rPr>
          <w:rFonts w:ascii="Times New Roman" w:hAnsi="Times New Roman" w:cs="Times New Roman"/>
          <w:b/>
          <w:bCs/>
          <w:i/>
          <w:iCs/>
          <w:sz w:val="28"/>
          <w:szCs w:val="28"/>
          <w:lang w:val="de-DE"/>
        </w:rPr>
        <w:t>Netzwerk (n)</w:t>
      </w:r>
      <w:r w:rsidRPr="00CA51EB">
        <w:rPr>
          <w:rFonts w:ascii="Times New Roman" w:hAnsi="Times New Roman" w:cs="Times New Roman"/>
          <w:b/>
          <w:bCs/>
          <w:i/>
          <w:iCs/>
          <w:sz w:val="28"/>
          <w:szCs w:val="28"/>
          <w:lang w:val="de-DE"/>
        </w:rPr>
        <w:tab/>
      </w:r>
    </w:p>
    <w:p w14:paraId="218F231A" w14:textId="77777777" w:rsidR="0087631D" w:rsidRPr="00CA51EB" w:rsidRDefault="0087631D" w:rsidP="0087631D">
      <w:pPr>
        <w:spacing w:after="0" w:line="240" w:lineRule="auto"/>
        <w:jc w:val="both"/>
        <w:rPr>
          <w:rFonts w:ascii="Times New Roman" w:hAnsi="Times New Roman" w:cs="Times New Roman"/>
          <w:i/>
          <w:iCs/>
          <w:sz w:val="28"/>
          <w:szCs w:val="28"/>
          <w:lang w:val="de-DE"/>
        </w:rPr>
      </w:pPr>
      <w:r w:rsidRPr="00CA51EB">
        <w:rPr>
          <w:rFonts w:ascii="Times New Roman" w:hAnsi="Times New Roman" w:cs="Times New Roman"/>
          <w:i/>
          <w:iCs/>
          <w:sz w:val="28"/>
          <w:szCs w:val="28"/>
          <w:lang w:val="de-DE"/>
        </w:rPr>
        <w:t>Der Rechner ist über W-LAN mit dem Netzwerk verbunden</w:t>
      </w:r>
      <w:r w:rsidRPr="00CA51EB">
        <w:rPr>
          <w:rFonts w:ascii="Times New Roman" w:hAnsi="Times New Roman" w:cs="Times New Roman"/>
          <w:i/>
          <w:iCs/>
          <w:sz w:val="28"/>
          <w:szCs w:val="28"/>
          <w:lang w:val="de-DE"/>
        </w:rPr>
        <w:tab/>
        <w:t>.</w:t>
      </w:r>
      <w:r w:rsidRPr="00CA51EB">
        <w:rPr>
          <w:rFonts w:ascii="Times New Roman" w:hAnsi="Times New Roman" w:cs="Times New Roman"/>
          <w:i/>
          <w:iCs/>
          <w:sz w:val="28"/>
          <w:szCs w:val="28"/>
          <w:lang w:val="de-DE"/>
        </w:rPr>
        <w:tab/>
      </w:r>
      <w:r w:rsidRPr="00CA51EB">
        <w:rPr>
          <w:rFonts w:ascii="Times New Roman" w:hAnsi="Times New Roman" w:cs="Times New Roman"/>
          <w:i/>
          <w:iCs/>
          <w:sz w:val="28"/>
          <w:szCs w:val="28"/>
          <w:lang w:val="de-DE"/>
        </w:rPr>
        <w:tab/>
      </w:r>
      <w:r w:rsidRPr="00CA51EB">
        <w:rPr>
          <w:rFonts w:ascii="Times New Roman" w:hAnsi="Times New Roman" w:cs="Times New Roman"/>
          <w:i/>
          <w:iCs/>
          <w:sz w:val="28"/>
          <w:szCs w:val="28"/>
          <w:lang w:val="de-DE"/>
        </w:rPr>
        <w:tab/>
      </w:r>
    </w:p>
    <w:p w14:paraId="0B426042" w14:textId="77777777" w:rsidR="0087631D" w:rsidRPr="00CA51EB" w:rsidRDefault="0087631D" w:rsidP="0087631D">
      <w:pPr>
        <w:spacing w:after="0" w:line="240" w:lineRule="auto"/>
        <w:jc w:val="both"/>
        <w:rPr>
          <w:rFonts w:ascii="Times New Roman" w:hAnsi="Times New Roman" w:cs="Times New Roman"/>
          <w:b/>
          <w:i/>
          <w:iCs/>
          <w:sz w:val="28"/>
          <w:szCs w:val="28"/>
          <w:lang w:val="de-DE"/>
        </w:rPr>
      </w:pPr>
      <w:r w:rsidRPr="00CA51EB">
        <w:rPr>
          <w:rFonts w:ascii="Times New Roman" w:hAnsi="Times New Roman" w:cs="Times New Roman"/>
          <w:b/>
          <w:i/>
          <w:iCs/>
          <w:sz w:val="28"/>
          <w:szCs w:val="28"/>
          <w:lang w:val="de-DE"/>
        </w:rPr>
        <w:t>netzwerken</w:t>
      </w:r>
    </w:p>
    <w:p w14:paraId="0C738637" w14:textId="77777777" w:rsidR="0087631D" w:rsidRPr="00CA51EB" w:rsidRDefault="0087631D" w:rsidP="0087631D">
      <w:pPr>
        <w:spacing w:after="0" w:line="240" w:lineRule="auto"/>
        <w:jc w:val="both"/>
        <w:rPr>
          <w:rFonts w:ascii="Times New Roman" w:hAnsi="Times New Roman" w:cs="Times New Roman"/>
          <w:i/>
          <w:iCs/>
          <w:sz w:val="28"/>
          <w:szCs w:val="28"/>
          <w:lang w:val="de-DE"/>
        </w:rPr>
      </w:pPr>
      <w:r w:rsidRPr="00CA51EB">
        <w:rPr>
          <w:rFonts w:ascii="Times New Roman" w:hAnsi="Times New Roman" w:cs="Times New Roman"/>
          <w:i/>
          <w:iCs/>
          <w:sz w:val="28"/>
          <w:szCs w:val="28"/>
          <w:lang w:val="de-DE"/>
        </w:rPr>
        <w:t>Auf der Jobbörse wird ausgiebig genetzwerkt.</w:t>
      </w:r>
    </w:p>
    <w:p w14:paraId="46F0B556" w14:textId="77777777" w:rsidR="0087631D" w:rsidRPr="00CA51EB" w:rsidRDefault="0087631D" w:rsidP="0087631D">
      <w:pPr>
        <w:spacing w:after="0" w:line="240" w:lineRule="auto"/>
        <w:jc w:val="both"/>
        <w:rPr>
          <w:rFonts w:ascii="Times New Roman" w:hAnsi="Times New Roman" w:cs="Times New Roman"/>
          <w:i/>
          <w:iCs/>
          <w:sz w:val="28"/>
          <w:szCs w:val="28"/>
          <w:lang w:val="de-DE"/>
        </w:rPr>
      </w:pPr>
      <w:r w:rsidRPr="00CA51EB">
        <w:rPr>
          <w:rFonts w:ascii="Times New Roman" w:hAnsi="Times New Roman" w:cs="Times New Roman"/>
          <w:b/>
          <w:i/>
          <w:iCs/>
          <w:sz w:val="28"/>
          <w:szCs w:val="28"/>
          <w:lang w:val="de-DE"/>
        </w:rPr>
        <w:t>Netzwerkfähigkeit (f)</w:t>
      </w:r>
    </w:p>
    <w:p w14:paraId="1B69776A" w14:textId="77777777" w:rsidR="0087631D" w:rsidRPr="00CA51EB" w:rsidRDefault="0087631D" w:rsidP="0087631D">
      <w:pPr>
        <w:spacing w:after="0" w:line="240" w:lineRule="auto"/>
        <w:jc w:val="both"/>
        <w:rPr>
          <w:rFonts w:ascii="Times New Roman" w:hAnsi="Times New Roman" w:cs="Times New Roman"/>
          <w:i/>
          <w:iCs/>
          <w:sz w:val="28"/>
          <w:szCs w:val="28"/>
          <w:lang w:val="de-DE"/>
        </w:rPr>
      </w:pPr>
      <w:r w:rsidRPr="00CA51EB">
        <w:rPr>
          <w:rFonts w:ascii="Times New Roman" w:hAnsi="Times New Roman" w:cs="Times New Roman"/>
          <w:i/>
          <w:iCs/>
          <w:sz w:val="28"/>
          <w:szCs w:val="28"/>
          <w:lang w:val="de-DE"/>
        </w:rPr>
        <w:t>Die volle Netzwerkfähigkeit des Systems und die Mehrkundenfähigkeit werden in der näheren Zukunft eingeführt.</w:t>
      </w:r>
    </w:p>
    <w:p w14:paraId="3816E8D0" w14:textId="77777777" w:rsidR="0087631D" w:rsidRPr="00CA51EB" w:rsidRDefault="0087631D" w:rsidP="0087631D">
      <w:pPr>
        <w:spacing w:after="0" w:line="240" w:lineRule="auto"/>
        <w:jc w:val="both"/>
        <w:rPr>
          <w:rFonts w:ascii="Times New Roman" w:hAnsi="Times New Roman" w:cs="Times New Roman"/>
          <w:b/>
          <w:i/>
          <w:iCs/>
          <w:sz w:val="28"/>
          <w:szCs w:val="28"/>
          <w:lang w:val="de-DE"/>
        </w:rPr>
      </w:pPr>
      <w:r w:rsidRPr="00CA51EB">
        <w:rPr>
          <w:rFonts w:ascii="Times New Roman" w:hAnsi="Times New Roman" w:cs="Times New Roman"/>
          <w:b/>
          <w:i/>
          <w:iCs/>
          <w:sz w:val="28"/>
          <w:szCs w:val="28"/>
          <w:lang w:val="de-DE"/>
        </w:rPr>
        <w:t>netzwerkfähig</w:t>
      </w:r>
    </w:p>
    <w:p w14:paraId="61EE3C17" w14:textId="77777777" w:rsidR="0087631D" w:rsidRPr="00CA51EB" w:rsidRDefault="0087631D" w:rsidP="0087631D">
      <w:pPr>
        <w:spacing w:after="0" w:line="240" w:lineRule="auto"/>
        <w:jc w:val="both"/>
        <w:rPr>
          <w:rFonts w:ascii="Times New Roman" w:hAnsi="Times New Roman" w:cs="Times New Roman"/>
          <w:i/>
          <w:iCs/>
          <w:sz w:val="28"/>
          <w:szCs w:val="28"/>
          <w:lang w:val="de-DE"/>
        </w:rPr>
      </w:pPr>
      <w:r w:rsidRPr="00CA51EB">
        <w:rPr>
          <w:rFonts w:ascii="Times New Roman" w:hAnsi="Times New Roman" w:cs="Times New Roman"/>
          <w:i/>
          <w:iCs/>
          <w:sz w:val="28"/>
          <w:szCs w:val="28"/>
          <w:lang w:val="de-DE"/>
        </w:rPr>
        <w:t>Er braucht einen netzwerkfähigen Drucker für weitere Arbeit.</w:t>
      </w:r>
    </w:p>
    <w:p w14:paraId="0B8437F8" w14:textId="77777777" w:rsidR="0087631D" w:rsidRPr="00CA51EB" w:rsidRDefault="0087631D" w:rsidP="0087631D">
      <w:pPr>
        <w:spacing w:after="0" w:line="240" w:lineRule="auto"/>
        <w:jc w:val="both"/>
        <w:rPr>
          <w:rFonts w:ascii="Times New Roman" w:hAnsi="Times New Roman" w:cs="Times New Roman"/>
          <w:b/>
          <w:i/>
          <w:iCs/>
          <w:sz w:val="28"/>
          <w:szCs w:val="28"/>
          <w:lang w:val="de-DE"/>
        </w:rPr>
      </w:pPr>
      <w:r w:rsidRPr="00CA51EB">
        <w:rPr>
          <w:rFonts w:ascii="Times New Roman" w:hAnsi="Times New Roman" w:cs="Times New Roman"/>
          <w:b/>
          <w:i/>
          <w:iCs/>
          <w:sz w:val="28"/>
          <w:szCs w:val="28"/>
          <w:lang w:val="de-DE"/>
        </w:rPr>
        <w:t>vernetzen</w:t>
      </w:r>
    </w:p>
    <w:p w14:paraId="6A63D100" w14:textId="77777777" w:rsidR="0087631D" w:rsidRPr="00CA51EB" w:rsidRDefault="0087631D" w:rsidP="0087631D">
      <w:pPr>
        <w:spacing w:after="0" w:line="240" w:lineRule="auto"/>
        <w:jc w:val="both"/>
        <w:rPr>
          <w:rFonts w:ascii="Times New Roman" w:hAnsi="Times New Roman" w:cs="Times New Roman"/>
          <w:i/>
          <w:iCs/>
          <w:sz w:val="28"/>
          <w:szCs w:val="28"/>
          <w:lang w:val="de-DE"/>
        </w:rPr>
      </w:pPr>
      <w:r w:rsidRPr="00CA51EB">
        <w:rPr>
          <w:rFonts w:ascii="Times New Roman" w:hAnsi="Times New Roman" w:cs="Times New Roman"/>
          <w:i/>
          <w:iCs/>
          <w:sz w:val="28"/>
          <w:szCs w:val="28"/>
          <w:lang w:val="de-DE"/>
        </w:rPr>
        <w:t>Alle Computer sin in diesem Labor vernetzt.</w:t>
      </w:r>
      <w:r w:rsidRPr="00CA51EB">
        <w:rPr>
          <w:rFonts w:ascii="Times New Roman" w:hAnsi="Times New Roman" w:cs="Times New Roman"/>
          <w:b/>
          <w:bCs/>
          <w:i/>
          <w:iCs/>
          <w:sz w:val="28"/>
          <w:szCs w:val="28"/>
          <w:lang w:val="de-DE"/>
        </w:rPr>
        <w:t xml:space="preserve"> </w:t>
      </w:r>
    </w:p>
    <w:p w14:paraId="1255D7C7" w14:textId="77777777" w:rsidR="0087631D" w:rsidRPr="00CA51EB" w:rsidRDefault="0087631D" w:rsidP="0087631D">
      <w:pPr>
        <w:spacing w:after="0" w:line="240" w:lineRule="auto"/>
        <w:rPr>
          <w:rFonts w:ascii="Times New Roman" w:hAnsi="Times New Roman" w:cs="Times New Roman"/>
          <w:iCs/>
          <w:sz w:val="28"/>
          <w:szCs w:val="28"/>
          <w:lang w:val="de-DE"/>
        </w:rPr>
      </w:pPr>
    </w:p>
    <w:p w14:paraId="02439A8E" w14:textId="77777777" w:rsidR="0087631D" w:rsidRPr="00CA51EB" w:rsidRDefault="0087631D" w:rsidP="0087631D">
      <w:pPr>
        <w:spacing w:after="0" w:line="240" w:lineRule="auto"/>
        <w:rPr>
          <w:rFonts w:ascii="Times New Roman" w:hAnsi="Times New Roman" w:cs="Times New Roman"/>
          <w:iCs/>
          <w:sz w:val="28"/>
          <w:szCs w:val="28"/>
          <w:lang w:val="uk-UA"/>
        </w:rPr>
      </w:pPr>
      <w:r w:rsidRPr="00CA51EB">
        <w:rPr>
          <w:rFonts w:ascii="Times New Roman" w:hAnsi="Times New Roman" w:cs="Times New Roman"/>
          <w:iCs/>
          <w:sz w:val="28"/>
          <w:szCs w:val="28"/>
          <w:lang w:val="de-DE"/>
        </w:rPr>
        <w:t xml:space="preserve">Programm </w:t>
      </w:r>
      <w:r w:rsidRPr="00CA51EB">
        <w:rPr>
          <w:rFonts w:ascii="Times New Roman" w:hAnsi="Times New Roman" w:cs="Times New Roman"/>
          <w:sz w:val="28"/>
          <w:szCs w:val="28"/>
          <w:lang w:val="de-DE"/>
        </w:rPr>
        <w:t xml:space="preserve">(n), </w:t>
      </w:r>
      <w:r w:rsidRPr="00CA51EB">
        <w:rPr>
          <w:rFonts w:ascii="Times New Roman" w:hAnsi="Times New Roman" w:cs="Times New Roman"/>
          <w:iCs/>
          <w:sz w:val="28"/>
          <w:szCs w:val="28"/>
          <w:lang w:val="de-DE"/>
        </w:rPr>
        <w:t xml:space="preserve">Sprache </w:t>
      </w:r>
      <w:r w:rsidRPr="00CA51EB">
        <w:rPr>
          <w:rFonts w:ascii="Times New Roman" w:hAnsi="Times New Roman" w:cs="Times New Roman"/>
          <w:sz w:val="28"/>
          <w:szCs w:val="28"/>
          <w:lang w:val="de-DE"/>
        </w:rPr>
        <w:t xml:space="preserve">(f), </w:t>
      </w:r>
      <w:r w:rsidRPr="00CA51EB">
        <w:rPr>
          <w:rFonts w:ascii="Times New Roman" w:hAnsi="Times New Roman" w:cs="Times New Roman"/>
          <w:iCs/>
          <w:sz w:val="28"/>
          <w:szCs w:val="28"/>
          <w:lang w:val="de-DE"/>
        </w:rPr>
        <w:t xml:space="preserve">Entwicklung </w:t>
      </w:r>
      <w:r w:rsidRPr="00CA51EB">
        <w:rPr>
          <w:rFonts w:ascii="Times New Roman" w:hAnsi="Times New Roman" w:cs="Times New Roman"/>
          <w:sz w:val="28"/>
          <w:szCs w:val="28"/>
          <w:lang w:val="de-DE"/>
        </w:rPr>
        <w:t xml:space="preserve">(f), </w:t>
      </w:r>
      <w:r w:rsidRPr="00CA51EB">
        <w:rPr>
          <w:rFonts w:ascii="Times New Roman" w:hAnsi="Times New Roman" w:cs="Times New Roman"/>
          <w:iCs/>
          <w:sz w:val="28"/>
          <w:szCs w:val="28"/>
          <w:lang w:val="de-DE"/>
        </w:rPr>
        <w:t xml:space="preserve">Anwendung </w:t>
      </w:r>
      <w:r w:rsidRPr="00CA51EB">
        <w:rPr>
          <w:rFonts w:ascii="Times New Roman" w:hAnsi="Times New Roman" w:cs="Times New Roman"/>
          <w:sz w:val="28"/>
          <w:szCs w:val="28"/>
          <w:lang w:val="de-DE"/>
        </w:rPr>
        <w:t xml:space="preserve">(f), </w:t>
      </w:r>
      <w:r w:rsidRPr="00CA51EB">
        <w:rPr>
          <w:rFonts w:ascii="Times New Roman" w:hAnsi="Times New Roman" w:cs="Times New Roman"/>
          <w:iCs/>
          <w:sz w:val="28"/>
          <w:szCs w:val="28"/>
          <w:lang w:val="de-DE"/>
        </w:rPr>
        <w:t xml:space="preserve">Erfüllung </w:t>
      </w:r>
      <w:r w:rsidRPr="00CA51EB">
        <w:rPr>
          <w:rFonts w:ascii="Times New Roman" w:hAnsi="Times New Roman" w:cs="Times New Roman"/>
          <w:sz w:val="28"/>
          <w:szCs w:val="28"/>
          <w:lang w:val="de-DE"/>
        </w:rPr>
        <w:t xml:space="preserve">(f), </w:t>
      </w:r>
      <w:r w:rsidRPr="00CA51EB">
        <w:rPr>
          <w:rFonts w:ascii="Times New Roman" w:hAnsi="Times New Roman" w:cs="Times New Roman"/>
          <w:bCs/>
          <w:sz w:val="28"/>
          <w:szCs w:val="28"/>
          <w:lang w:val="de-DE"/>
        </w:rPr>
        <w:t xml:space="preserve">Bearbeitung </w:t>
      </w:r>
      <w:r w:rsidRPr="00CA51EB">
        <w:rPr>
          <w:rFonts w:ascii="Times New Roman" w:hAnsi="Times New Roman" w:cs="Times New Roman"/>
          <w:sz w:val="28"/>
          <w:szCs w:val="28"/>
          <w:lang w:val="de-DE"/>
        </w:rPr>
        <w:t>(f).</w:t>
      </w:r>
    </w:p>
    <w:p w14:paraId="768CE1F8" w14:textId="77777777" w:rsidR="0087631D" w:rsidRDefault="0087631D" w:rsidP="0087631D">
      <w:pPr>
        <w:spacing w:after="0" w:line="240" w:lineRule="auto"/>
        <w:rPr>
          <w:rFonts w:ascii="Times New Roman" w:hAnsi="Times New Roman" w:cs="Times New Roman"/>
          <w:b/>
          <w:bCs/>
          <w:sz w:val="28"/>
          <w:szCs w:val="28"/>
          <w:lang w:val="de-DE"/>
        </w:rPr>
      </w:pPr>
    </w:p>
    <w:p w14:paraId="15C5E3A1" w14:textId="77777777" w:rsidR="0087631D" w:rsidRPr="00CA51EB" w:rsidRDefault="0087631D" w:rsidP="0087631D">
      <w:pPr>
        <w:spacing w:after="0" w:line="240" w:lineRule="auto"/>
        <w:rPr>
          <w:rFonts w:ascii="Times New Roman" w:hAnsi="Times New Roman" w:cs="Times New Roman"/>
          <w:bCs/>
          <w:sz w:val="28"/>
          <w:szCs w:val="28"/>
          <w:lang w:val="de-DE"/>
        </w:rPr>
      </w:pPr>
      <w:r w:rsidRPr="00CA51EB">
        <w:rPr>
          <w:rFonts w:ascii="Times New Roman" w:hAnsi="Times New Roman" w:cs="Times New Roman"/>
          <w:b/>
          <w:bCs/>
          <w:sz w:val="28"/>
          <w:szCs w:val="28"/>
          <w:lang w:val="de-DE"/>
        </w:rPr>
        <w:t>Übung 5. Setzen Sie passende Wörter ein.</w:t>
      </w:r>
    </w:p>
    <w:tbl>
      <w:tblPr>
        <w:tblStyle w:val="a6"/>
        <w:tblW w:w="0" w:type="auto"/>
        <w:tblLook w:val="04A0" w:firstRow="1" w:lastRow="0" w:firstColumn="1" w:lastColumn="0" w:noHBand="0" w:noVBand="1"/>
      </w:tblPr>
      <w:tblGrid>
        <w:gridCol w:w="9344"/>
      </w:tblGrid>
      <w:tr w:rsidR="0087631D" w:rsidRPr="00365E70" w14:paraId="7FA95711" w14:textId="77777777" w:rsidTr="00481C41">
        <w:tc>
          <w:tcPr>
            <w:tcW w:w="9344" w:type="dxa"/>
            <w:tcBorders>
              <w:top w:val="single" w:sz="4" w:space="0" w:color="auto"/>
              <w:left w:val="single" w:sz="4" w:space="0" w:color="auto"/>
              <w:bottom w:val="single" w:sz="4" w:space="0" w:color="auto"/>
              <w:right w:val="single" w:sz="4" w:space="0" w:color="auto"/>
            </w:tcBorders>
            <w:hideMark/>
          </w:tcPr>
          <w:p w14:paraId="63BA5DB2" w14:textId="77777777" w:rsidR="0087631D" w:rsidRPr="00CA51EB" w:rsidRDefault="0087631D" w:rsidP="00481C41">
            <w:pPr>
              <w:spacing w:after="0" w:line="240" w:lineRule="auto"/>
              <w:jc w:val="center"/>
              <w:rPr>
                <w:rFonts w:ascii="Times New Roman" w:hAnsi="Times New Roman" w:cs="Times New Roman"/>
                <w:bCs/>
                <w:i/>
                <w:sz w:val="28"/>
                <w:szCs w:val="28"/>
                <w:lang w:val="de-DE"/>
              </w:rPr>
            </w:pPr>
            <w:r w:rsidRPr="00CA51EB">
              <w:rPr>
                <w:rFonts w:ascii="Times New Roman" w:hAnsi="Times New Roman" w:cs="Times New Roman"/>
                <w:bCs/>
                <w:i/>
                <w:sz w:val="28"/>
                <w:szCs w:val="28"/>
                <w:lang w:val="de-DE"/>
              </w:rPr>
              <w:t>Die Laufzeitumgebung, Text, Programmen, Java-Bytecode, Programmiersprachen, Java-Technologie, Quellcode, Virtualisierung, Hardware</w:t>
            </w:r>
          </w:p>
        </w:tc>
      </w:tr>
    </w:tbl>
    <w:p w14:paraId="1E7E2C7A" w14:textId="77777777" w:rsidR="0087631D" w:rsidRPr="00CA51EB" w:rsidRDefault="0087631D" w:rsidP="0087631D">
      <w:pPr>
        <w:spacing w:after="0" w:line="240" w:lineRule="auto"/>
        <w:rPr>
          <w:rFonts w:ascii="Times New Roman" w:hAnsi="Times New Roman" w:cs="Times New Roman"/>
          <w:bCs/>
          <w:sz w:val="28"/>
          <w:szCs w:val="28"/>
          <w:lang w:val="de-DE"/>
        </w:rPr>
      </w:pPr>
    </w:p>
    <w:p w14:paraId="697CFD30" w14:textId="77777777" w:rsidR="0087631D" w:rsidRPr="00CA51EB" w:rsidRDefault="0087631D" w:rsidP="0087631D">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Java ist eine der populärsten objektorientierten __________________ und eine eingetragene Marke des Unternehmens Sun Microsystems, die 2010 von Oracle aufgekauft wurde. Die Programmiersprache ist ein Bestandteil der __________________, die grundsätzlich aus dem Java-Entwicklungswerkzeug zum Erstellen von Java-Programmen und der Java-Laufzeitumgebung zu deren Ausführung besteht. __________________ selbst umfasst die virtuelle Maschine und die mitgelieferten Bibliotheken. Die Programmiersprache Java dient innerhalb der Java-Technologie vor allem dem Formulieren von __________________. Diese liegen zunächst als reiner, menschenverständlicher __________________ vor, als sogenannter Quellcode. Dieser __________________ ist nicht direkt ausführbar; erst der Java-Compiler, der Teil des Entwicklungswerkzeugs ist, übersetzt ihn in einen maschinenverständlichen Code, den sogenannten __________________. Die Maschine, die diesen Bytecode ausführt, ist jedoch typischerweise virtuell – das </w:t>
      </w:r>
      <w:r w:rsidRPr="00CA51EB">
        <w:rPr>
          <w:rFonts w:ascii="Times New Roman" w:hAnsi="Times New Roman" w:cs="Times New Roman"/>
          <w:bCs/>
          <w:sz w:val="28"/>
          <w:szCs w:val="28"/>
          <w:lang w:val="de-DE"/>
        </w:rPr>
        <w:lastRenderedPageBreak/>
        <w:t>heißt, der Code wird meist nicht direkt durch __________________ (etwa einen Mikroprozessor) ausgeführt, sondern durch entsprechende Software auf der Zielplattform. Zweck dieser __________________ wird Plattformunabhängigkeit benötigt: Das Programm soll ohne weitere Änderung auf jeder Rechnerarchitektur laufen können, wenn dort eine passende Laufzeitumgebung installiert ist.</w:t>
      </w:r>
    </w:p>
    <w:p w14:paraId="7B0A1577" w14:textId="77777777" w:rsidR="0087631D" w:rsidRPr="00CA51EB" w:rsidRDefault="0087631D" w:rsidP="0087631D">
      <w:pPr>
        <w:spacing w:after="0" w:line="240" w:lineRule="auto"/>
        <w:rPr>
          <w:rFonts w:ascii="Times New Roman" w:hAnsi="Times New Roman" w:cs="Times New Roman"/>
          <w:b/>
          <w:bCs/>
          <w:sz w:val="28"/>
          <w:szCs w:val="28"/>
          <w:lang w:val="de-DE"/>
        </w:rPr>
      </w:pPr>
    </w:p>
    <w:p w14:paraId="4CE6802C" w14:textId="77777777" w:rsidR="0087631D" w:rsidRPr="00CA51EB" w:rsidRDefault="0087631D" w:rsidP="0087631D">
      <w:pPr>
        <w:spacing w:after="0" w:line="240" w:lineRule="auto"/>
        <w:jc w:val="both"/>
        <w:rPr>
          <w:rFonts w:ascii="Times New Roman" w:hAnsi="Times New Roman" w:cs="Times New Roman"/>
          <w:b/>
          <w:bCs/>
          <w:sz w:val="28"/>
          <w:szCs w:val="28"/>
          <w:lang w:val="de-DE"/>
        </w:rPr>
      </w:pPr>
      <w:r>
        <w:rPr>
          <w:rFonts w:ascii="Times New Roman" w:hAnsi="Times New Roman" w:cs="Times New Roman"/>
          <w:b/>
          <w:bCs/>
          <w:sz w:val="28"/>
          <w:szCs w:val="28"/>
          <w:lang w:val="de-DE"/>
        </w:rPr>
        <w:t>Übung 6</w:t>
      </w:r>
      <w:r w:rsidRPr="00CA51EB">
        <w:rPr>
          <w:rFonts w:ascii="Times New Roman" w:hAnsi="Times New Roman" w:cs="Times New Roman"/>
          <w:b/>
          <w:bCs/>
          <w:sz w:val="28"/>
          <w:szCs w:val="28"/>
          <w:lang w:val="de-DE"/>
        </w:rPr>
        <w:t>. Bilden Sie Situationen bzw. Gespräche. Gebrauchen Sie dabei folgende Lexik.</w:t>
      </w:r>
    </w:p>
    <w:p w14:paraId="41D00142" w14:textId="77777777" w:rsidR="0087631D" w:rsidRPr="00CA51EB" w:rsidRDefault="0087631D" w:rsidP="0087631D">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1. Die Software-Entwicklung, einsetzbar sein, die Wiederverwendbarkeit, die Datensicherheit, Unterstützung von Teamarbeit, Forderungen erfüllen, Daten und Anweisungen, innerhalb eines Moduls gehalten werden;</w:t>
      </w:r>
    </w:p>
    <w:p w14:paraId="63CD22AE" w14:textId="77777777" w:rsidR="0087631D" w:rsidRPr="00CA51EB" w:rsidRDefault="0087631D" w:rsidP="0087631D">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2. Objektorientierte Programmiersprachen, auf Basis von etw. entstehen, die Erweiterung, der zeitliche Durchsatz, den Realzeitanforderungen entsprechen, eine hybride Sprache;</w:t>
      </w:r>
    </w:p>
    <w:p w14:paraId="4FB86805" w14:textId="77777777" w:rsidR="0087631D" w:rsidRDefault="0087631D" w:rsidP="0087631D">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3. Der Nachrichtenaustausch, vor der Ausführung kompiliert werden, über Funktionsaufrufe, die Vererbung, die Instanziierung, die Datenkapselung, virtuelle Methoden, Unterschiede aufweisen.</w:t>
      </w:r>
    </w:p>
    <w:p w14:paraId="707B567D" w14:textId="77777777" w:rsidR="0087631D" w:rsidRPr="00CA51EB" w:rsidRDefault="0087631D" w:rsidP="0087631D">
      <w:pPr>
        <w:spacing w:after="0" w:line="240" w:lineRule="auto"/>
        <w:jc w:val="both"/>
        <w:rPr>
          <w:rFonts w:ascii="Times New Roman" w:hAnsi="Times New Roman" w:cs="Times New Roman"/>
          <w:b/>
          <w:bCs/>
          <w:sz w:val="28"/>
          <w:szCs w:val="28"/>
          <w:lang w:val="de-DE"/>
        </w:rPr>
      </w:pPr>
    </w:p>
    <w:p w14:paraId="46B1EEF9" w14:textId="77777777" w:rsidR="0087631D" w:rsidRPr="00CA51EB" w:rsidRDefault="0087631D" w:rsidP="0087631D">
      <w:pPr>
        <w:spacing w:after="0" w:line="240" w:lineRule="auto"/>
        <w:jc w:val="both"/>
        <w:rPr>
          <w:rFonts w:ascii="Times New Roman" w:hAnsi="Times New Roman" w:cs="Times New Roman"/>
          <w:b/>
          <w:bCs/>
          <w:sz w:val="28"/>
          <w:szCs w:val="28"/>
          <w:lang w:val="de-DE"/>
        </w:rPr>
      </w:pPr>
      <w:r>
        <w:rPr>
          <w:rFonts w:ascii="Times New Roman" w:hAnsi="Times New Roman" w:cs="Times New Roman"/>
          <w:b/>
          <w:bCs/>
          <w:sz w:val="28"/>
          <w:szCs w:val="28"/>
          <w:lang w:val="de-DE"/>
        </w:rPr>
        <w:t>Übung 7</w:t>
      </w:r>
      <w:r w:rsidRPr="00CA51EB">
        <w:rPr>
          <w:rFonts w:ascii="Times New Roman" w:hAnsi="Times New Roman" w:cs="Times New Roman"/>
          <w:b/>
          <w:bCs/>
          <w:sz w:val="28"/>
          <w:szCs w:val="28"/>
          <w:lang w:val="de-DE"/>
        </w:rPr>
        <w:t>. Ordnen Sie den folgenden Erläuterungen ein Begriff aus dem Text zu.</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466"/>
        <w:gridCol w:w="638"/>
        <w:gridCol w:w="638"/>
        <w:gridCol w:w="638"/>
        <w:gridCol w:w="638"/>
        <w:gridCol w:w="638"/>
        <w:gridCol w:w="638"/>
        <w:gridCol w:w="638"/>
        <w:gridCol w:w="638"/>
      </w:tblGrid>
      <w:tr w:rsidR="0087631D" w:rsidRPr="00CA51EB" w14:paraId="77A34295" w14:textId="77777777" w:rsidTr="00481C41">
        <w:tc>
          <w:tcPr>
            <w:tcW w:w="709" w:type="dxa"/>
          </w:tcPr>
          <w:p w14:paraId="3329A026" w14:textId="77777777" w:rsidR="0087631D" w:rsidRPr="00CA51EB" w:rsidRDefault="0087631D" w:rsidP="00481C41">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1</w:t>
            </w:r>
          </w:p>
        </w:tc>
        <w:tc>
          <w:tcPr>
            <w:tcW w:w="466" w:type="dxa"/>
          </w:tcPr>
          <w:p w14:paraId="5EF1958A" w14:textId="77777777" w:rsidR="0087631D" w:rsidRPr="00CA51EB" w:rsidRDefault="0087631D" w:rsidP="00481C41">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2</w:t>
            </w:r>
          </w:p>
        </w:tc>
        <w:tc>
          <w:tcPr>
            <w:tcW w:w="638" w:type="dxa"/>
          </w:tcPr>
          <w:p w14:paraId="7502B0C3" w14:textId="77777777" w:rsidR="0087631D" w:rsidRPr="00CA51EB" w:rsidRDefault="0087631D" w:rsidP="00481C41">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3</w:t>
            </w:r>
          </w:p>
        </w:tc>
        <w:tc>
          <w:tcPr>
            <w:tcW w:w="638" w:type="dxa"/>
          </w:tcPr>
          <w:p w14:paraId="03441CAF" w14:textId="77777777" w:rsidR="0087631D" w:rsidRPr="00CA51EB" w:rsidRDefault="0087631D" w:rsidP="00481C41">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4</w:t>
            </w:r>
          </w:p>
        </w:tc>
        <w:tc>
          <w:tcPr>
            <w:tcW w:w="638" w:type="dxa"/>
          </w:tcPr>
          <w:p w14:paraId="670D1228" w14:textId="77777777" w:rsidR="0087631D" w:rsidRPr="00CA51EB" w:rsidRDefault="0087631D" w:rsidP="00481C41">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5</w:t>
            </w:r>
          </w:p>
        </w:tc>
        <w:tc>
          <w:tcPr>
            <w:tcW w:w="638" w:type="dxa"/>
          </w:tcPr>
          <w:p w14:paraId="7B7E654B" w14:textId="77777777" w:rsidR="0087631D" w:rsidRPr="00CA51EB" w:rsidRDefault="0087631D" w:rsidP="00481C41">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6</w:t>
            </w:r>
          </w:p>
        </w:tc>
        <w:tc>
          <w:tcPr>
            <w:tcW w:w="638" w:type="dxa"/>
          </w:tcPr>
          <w:p w14:paraId="3B00DA25" w14:textId="77777777" w:rsidR="0087631D" w:rsidRPr="00CA51EB" w:rsidRDefault="0087631D" w:rsidP="00481C41">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7</w:t>
            </w:r>
          </w:p>
        </w:tc>
        <w:tc>
          <w:tcPr>
            <w:tcW w:w="638" w:type="dxa"/>
          </w:tcPr>
          <w:p w14:paraId="2ABD8680" w14:textId="77777777" w:rsidR="0087631D" w:rsidRPr="00CA51EB" w:rsidRDefault="0087631D" w:rsidP="00481C41">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8</w:t>
            </w:r>
          </w:p>
        </w:tc>
        <w:tc>
          <w:tcPr>
            <w:tcW w:w="638" w:type="dxa"/>
          </w:tcPr>
          <w:p w14:paraId="43DD93CC" w14:textId="77777777" w:rsidR="0087631D" w:rsidRPr="00CA51EB" w:rsidRDefault="0087631D" w:rsidP="00481C41">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9</w:t>
            </w:r>
          </w:p>
        </w:tc>
        <w:tc>
          <w:tcPr>
            <w:tcW w:w="638" w:type="dxa"/>
          </w:tcPr>
          <w:p w14:paraId="267BD4E6" w14:textId="77777777" w:rsidR="0087631D" w:rsidRPr="00CA51EB" w:rsidRDefault="0087631D" w:rsidP="00481C41">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10</w:t>
            </w:r>
          </w:p>
        </w:tc>
      </w:tr>
      <w:tr w:rsidR="0087631D" w:rsidRPr="00CA51EB" w14:paraId="7F0E05B5" w14:textId="77777777" w:rsidTr="00481C41">
        <w:tc>
          <w:tcPr>
            <w:tcW w:w="709" w:type="dxa"/>
          </w:tcPr>
          <w:p w14:paraId="4D3E55D3" w14:textId="77777777" w:rsidR="0087631D" w:rsidRPr="00CA51EB" w:rsidRDefault="0087631D" w:rsidP="00481C41">
            <w:pPr>
              <w:spacing w:after="0" w:line="240" w:lineRule="auto"/>
              <w:jc w:val="both"/>
              <w:rPr>
                <w:rFonts w:ascii="Times New Roman" w:hAnsi="Times New Roman" w:cs="Times New Roman"/>
                <w:sz w:val="28"/>
                <w:szCs w:val="28"/>
                <w:lang w:val="de-DE" w:eastAsia="ru-RU"/>
              </w:rPr>
            </w:pPr>
          </w:p>
        </w:tc>
        <w:tc>
          <w:tcPr>
            <w:tcW w:w="466" w:type="dxa"/>
          </w:tcPr>
          <w:p w14:paraId="6B6F57B1" w14:textId="77777777" w:rsidR="0087631D" w:rsidRPr="00CA51EB" w:rsidRDefault="0087631D" w:rsidP="00481C41">
            <w:pPr>
              <w:spacing w:after="0" w:line="240" w:lineRule="auto"/>
              <w:jc w:val="both"/>
              <w:rPr>
                <w:rFonts w:ascii="Times New Roman" w:hAnsi="Times New Roman" w:cs="Times New Roman"/>
                <w:sz w:val="28"/>
                <w:szCs w:val="28"/>
                <w:lang w:val="de-DE" w:eastAsia="ru-RU"/>
              </w:rPr>
            </w:pPr>
          </w:p>
        </w:tc>
        <w:tc>
          <w:tcPr>
            <w:tcW w:w="638" w:type="dxa"/>
          </w:tcPr>
          <w:p w14:paraId="29840B8D" w14:textId="77777777" w:rsidR="0087631D" w:rsidRPr="00CA51EB" w:rsidRDefault="0087631D" w:rsidP="00481C41">
            <w:pPr>
              <w:spacing w:after="0" w:line="240" w:lineRule="auto"/>
              <w:jc w:val="both"/>
              <w:rPr>
                <w:rFonts w:ascii="Times New Roman" w:hAnsi="Times New Roman" w:cs="Times New Roman"/>
                <w:sz w:val="28"/>
                <w:szCs w:val="28"/>
                <w:lang w:val="de-DE" w:eastAsia="ru-RU"/>
              </w:rPr>
            </w:pPr>
          </w:p>
        </w:tc>
        <w:tc>
          <w:tcPr>
            <w:tcW w:w="638" w:type="dxa"/>
          </w:tcPr>
          <w:p w14:paraId="49BBE994" w14:textId="77777777" w:rsidR="0087631D" w:rsidRPr="00CA51EB" w:rsidRDefault="0087631D" w:rsidP="00481C41">
            <w:pPr>
              <w:spacing w:after="0" w:line="240" w:lineRule="auto"/>
              <w:jc w:val="both"/>
              <w:rPr>
                <w:rFonts w:ascii="Times New Roman" w:hAnsi="Times New Roman" w:cs="Times New Roman"/>
                <w:sz w:val="28"/>
                <w:szCs w:val="28"/>
                <w:lang w:val="de-DE" w:eastAsia="ru-RU"/>
              </w:rPr>
            </w:pPr>
          </w:p>
        </w:tc>
        <w:tc>
          <w:tcPr>
            <w:tcW w:w="638" w:type="dxa"/>
          </w:tcPr>
          <w:p w14:paraId="48FCA5F0" w14:textId="77777777" w:rsidR="0087631D" w:rsidRPr="00CA51EB" w:rsidRDefault="0087631D" w:rsidP="00481C41">
            <w:pPr>
              <w:spacing w:after="0" w:line="240" w:lineRule="auto"/>
              <w:jc w:val="both"/>
              <w:rPr>
                <w:rFonts w:ascii="Times New Roman" w:hAnsi="Times New Roman" w:cs="Times New Roman"/>
                <w:sz w:val="28"/>
                <w:szCs w:val="28"/>
                <w:lang w:val="de-DE" w:eastAsia="ru-RU"/>
              </w:rPr>
            </w:pPr>
          </w:p>
        </w:tc>
        <w:tc>
          <w:tcPr>
            <w:tcW w:w="638" w:type="dxa"/>
          </w:tcPr>
          <w:p w14:paraId="1F76B37E" w14:textId="77777777" w:rsidR="0087631D" w:rsidRPr="00CA51EB" w:rsidRDefault="0087631D" w:rsidP="00481C41">
            <w:pPr>
              <w:spacing w:after="0" w:line="240" w:lineRule="auto"/>
              <w:jc w:val="both"/>
              <w:rPr>
                <w:rFonts w:ascii="Times New Roman" w:hAnsi="Times New Roman" w:cs="Times New Roman"/>
                <w:sz w:val="28"/>
                <w:szCs w:val="28"/>
                <w:lang w:val="de-DE" w:eastAsia="ru-RU"/>
              </w:rPr>
            </w:pPr>
          </w:p>
        </w:tc>
        <w:tc>
          <w:tcPr>
            <w:tcW w:w="638" w:type="dxa"/>
          </w:tcPr>
          <w:p w14:paraId="27D0B14E" w14:textId="77777777" w:rsidR="0087631D" w:rsidRPr="00CA51EB" w:rsidRDefault="0087631D" w:rsidP="00481C41">
            <w:pPr>
              <w:spacing w:after="0" w:line="240" w:lineRule="auto"/>
              <w:jc w:val="both"/>
              <w:rPr>
                <w:rFonts w:ascii="Times New Roman" w:hAnsi="Times New Roman" w:cs="Times New Roman"/>
                <w:sz w:val="28"/>
                <w:szCs w:val="28"/>
                <w:lang w:val="de-DE" w:eastAsia="ru-RU"/>
              </w:rPr>
            </w:pPr>
          </w:p>
        </w:tc>
        <w:tc>
          <w:tcPr>
            <w:tcW w:w="638" w:type="dxa"/>
          </w:tcPr>
          <w:p w14:paraId="0C2ED096" w14:textId="77777777" w:rsidR="0087631D" w:rsidRPr="00CA51EB" w:rsidRDefault="0087631D" w:rsidP="00481C41">
            <w:pPr>
              <w:spacing w:after="0" w:line="240" w:lineRule="auto"/>
              <w:jc w:val="both"/>
              <w:rPr>
                <w:rFonts w:ascii="Times New Roman" w:hAnsi="Times New Roman" w:cs="Times New Roman"/>
                <w:sz w:val="28"/>
                <w:szCs w:val="28"/>
                <w:lang w:val="de-DE" w:eastAsia="ru-RU"/>
              </w:rPr>
            </w:pPr>
          </w:p>
        </w:tc>
        <w:tc>
          <w:tcPr>
            <w:tcW w:w="638" w:type="dxa"/>
          </w:tcPr>
          <w:p w14:paraId="7B04B666" w14:textId="77777777" w:rsidR="0087631D" w:rsidRPr="00CA51EB" w:rsidRDefault="0087631D" w:rsidP="00481C41">
            <w:pPr>
              <w:spacing w:after="0" w:line="240" w:lineRule="auto"/>
              <w:jc w:val="both"/>
              <w:rPr>
                <w:rFonts w:ascii="Times New Roman" w:hAnsi="Times New Roman" w:cs="Times New Roman"/>
                <w:sz w:val="28"/>
                <w:szCs w:val="28"/>
                <w:lang w:val="de-DE" w:eastAsia="ru-RU"/>
              </w:rPr>
            </w:pPr>
          </w:p>
        </w:tc>
        <w:tc>
          <w:tcPr>
            <w:tcW w:w="638" w:type="dxa"/>
          </w:tcPr>
          <w:p w14:paraId="7ED651D3" w14:textId="77777777" w:rsidR="0087631D" w:rsidRPr="00CA51EB" w:rsidRDefault="0087631D" w:rsidP="00481C41">
            <w:pPr>
              <w:spacing w:after="0" w:line="240" w:lineRule="auto"/>
              <w:jc w:val="both"/>
              <w:rPr>
                <w:rFonts w:ascii="Times New Roman" w:hAnsi="Times New Roman" w:cs="Times New Roman"/>
                <w:sz w:val="28"/>
                <w:szCs w:val="28"/>
                <w:lang w:val="de-DE" w:eastAsia="ru-RU"/>
              </w:rPr>
            </w:pPr>
          </w:p>
        </w:tc>
      </w:tr>
    </w:tbl>
    <w:p w14:paraId="57FDECE9" w14:textId="77777777" w:rsidR="0087631D" w:rsidRPr="00CA51EB" w:rsidRDefault="0087631D" w:rsidP="0087631D">
      <w:pPr>
        <w:spacing w:after="0" w:line="240" w:lineRule="auto"/>
        <w:jc w:val="both"/>
        <w:rPr>
          <w:rFonts w:ascii="Times New Roman" w:hAnsi="Times New Roman" w:cs="Times New Roman"/>
          <w:sz w:val="28"/>
          <w:szCs w:val="28"/>
          <w:lang w:val="de-DE"/>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5954"/>
      </w:tblGrid>
      <w:tr w:rsidR="0087631D" w:rsidRPr="00365E70" w14:paraId="447ED754" w14:textId="77777777" w:rsidTr="00481C41">
        <w:trPr>
          <w:trHeight w:val="150"/>
        </w:trPr>
        <w:tc>
          <w:tcPr>
            <w:tcW w:w="3402" w:type="dxa"/>
          </w:tcPr>
          <w:p w14:paraId="43767FBC" w14:textId="77777777" w:rsidR="0087631D" w:rsidRPr="00CA51EB" w:rsidRDefault="0087631D" w:rsidP="00481C41">
            <w:pPr>
              <w:pStyle w:val="a5"/>
              <w:numPr>
                <w:ilvl w:val="0"/>
                <w:numId w:val="165"/>
              </w:numPr>
              <w:tabs>
                <w:tab w:val="left" w:pos="176"/>
              </w:tabs>
              <w:spacing w:after="0" w:line="240" w:lineRule="auto"/>
              <w:ind w:left="-108" w:firstLine="23"/>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rPr>
              <w:t>Programm (n)</w:t>
            </w:r>
          </w:p>
        </w:tc>
        <w:tc>
          <w:tcPr>
            <w:tcW w:w="5954" w:type="dxa"/>
          </w:tcPr>
          <w:p w14:paraId="340F2803" w14:textId="77777777" w:rsidR="0087631D" w:rsidRPr="00CA51EB" w:rsidRDefault="0087631D" w:rsidP="00481C41">
            <w:pPr>
              <w:pStyle w:val="a5"/>
              <w:numPr>
                <w:ilvl w:val="0"/>
                <w:numId w:val="166"/>
              </w:numPr>
              <w:tabs>
                <w:tab w:val="left" w:pos="176"/>
              </w:tabs>
              <w:spacing w:after="0" w:line="240" w:lineRule="auto"/>
              <w:ind w:left="-108" w:firstLine="23"/>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Im objektorientierten Paradigma gibt es Hierarchien von Objekten, deren Daten und Methoden auf die Objekte niedrigerer Hierarchiestufen übertragen werden. So lassen sich auf einfache und elegante Weise neue Klassen bilden, indem sie aus bereits existierenden Klassen abgeleitet werden. Die Unterklasse kann geerbte Methoden neu definieren oder neue hinzufügen, um so spezielles Verhalten zu erzeugen.</w:t>
            </w:r>
          </w:p>
        </w:tc>
      </w:tr>
      <w:tr w:rsidR="0087631D" w:rsidRPr="00365E70" w14:paraId="54B55ABC" w14:textId="77777777" w:rsidTr="00481C41">
        <w:trPr>
          <w:trHeight w:val="150"/>
        </w:trPr>
        <w:tc>
          <w:tcPr>
            <w:tcW w:w="3402" w:type="dxa"/>
          </w:tcPr>
          <w:p w14:paraId="51177BFE" w14:textId="77777777" w:rsidR="0087631D" w:rsidRPr="00CA51EB" w:rsidRDefault="0087631D" w:rsidP="00481C41">
            <w:pPr>
              <w:pStyle w:val="a5"/>
              <w:numPr>
                <w:ilvl w:val="0"/>
                <w:numId w:val="165"/>
              </w:numPr>
              <w:tabs>
                <w:tab w:val="left" w:pos="176"/>
              </w:tabs>
              <w:spacing w:after="0" w:line="240" w:lineRule="auto"/>
              <w:ind w:left="-108" w:firstLine="23"/>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 xml:space="preserve">Programmierer </w:t>
            </w:r>
            <w:r w:rsidRPr="00CA51EB">
              <w:rPr>
                <w:rFonts w:ascii="Times New Roman" w:hAnsi="Times New Roman" w:cs="Times New Roman"/>
                <w:sz w:val="28"/>
                <w:szCs w:val="28"/>
                <w:lang w:val="de-DE"/>
              </w:rPr>
              <w:t>(m)</w:t>
            </w:r>
          </w:p>
        </w:tc>
        <w:tc>
          <w:tcPr>
            <w:tcW w:w="5954" w:type="dxa"/>
          </w:tcPr>
          <w:p w14:paraId="0CFCAE3F" w14:textId="77777777" w:rsidR="0087631D" w:rsidRPr="00CA51EB" w:rsidRDefault="0087631D" w:rsidP="00481C41">
            <w:pPr>
              <w:pStyle w:val="a5"/>
              <w:numPr>
                <w:ilvl w:val="0"/>
                <w:numId w:val="166"/>
              </w:numPr>
              <w:tabs>
                <w:tab w:val="left" w:pos="176"/>
              </w:tabs>
              <w:spacing w:after="0" w:line="240" w:lineRule="auto"/>
              <w:ind w:left="-108" w:firstLine="23"/>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Fundamentales Konzept, das die Sprachstruktur einer Programmiersprache oder eine Vorgehensweise zur Problemlösung entscheidend prägt; auch als Muster bezeichnet.</w:t>
            </w:r>
          </w:p>
        </w:tc>
      </w:tr>
      <w:tr w:rsidR="0087631D" w:rsidRPr="00365E70" w14:paraId="1375386F" w14:textId="77777777" w:rsidTr="00481C41">
        <w:trPr>
          <w:trHeight w:val="150"/>
        </w:trPr>
        <w:tc>
          <w:tcPr>
            <w:tcW w:w="3402" w:type="dxa"/>
          </w:tcPr>
          <w:p w14:paraId="4C66D2CF" w14:textId="77777777" w:rsidR="0087631D" w:rsidRPr="00CA51EB" w:rsidRDefault="0087631D" w:rsidP="00481C41">
            <w:pPr>
              <w:pStyle w:val="a5"/>
              <w:numPr>
                <w:ilvl w:val="0"/>
                <w:numId w:val="165"/>
              </w:numPr>
              <w:tabs>
                <w:tab w:val="left" w:pos="176"/>
              </w:tabs>
              <w:spacing w:after="0" w:line="240" w:lineRule="auto"/>
              <w:ind w:left="-108" w:firstLine="23"/>
              <w:contextualSpacing w:val="0"/>
              <w:jc w:val="both"/>
              <w:rPr>
                <w:rFonts w:ascii="Times New Roman" w:hAnsi="Times New Roman" w:cs="Times New Roman"/>
                <w:sz w:val="28"/>
                <w:szCs w:val="28"/>
                <w:lang w:val="de-DE" w:eastAsia="ru-RU"/>
              </w:rPr>
            </w:pPr>
            <w:r w:rsidRPr="00CA51EB">
              <w:rPr>
                <w:rFonts w:ascii="Times New Roman" w:hAnsi="Times New Roman" w:cs="Times New Roman"/>
                <w:bCs/>
                <w:sz w:val="28"/>
                <w:szCs w:val="28"/>
              </w:rPr>
              <w:t>Vererbung</w:t>
            </w:r>
            <w:r w:rsidRPr="00CA51EB">
              <w:rPr>
                <w:rFonts w:ascii="Times New Roman" w:hAnsi="Times New Roman" w:cs="Times New Roman"/>
                <w:bCs/>
                <w:sz w:val="28"/>
                <w:szCs w:val="28"/>
                <w:lang w:val="de-DE"/>
              </w:rPr>
              <w:t xml:space="preserve"> </w:t>
            </w:r>
            <w:r w:rsidRPr="00CA51EB">
              <w:rPr>
                <w:rFonts w:ascii="Times New Roman" w:hAnsi="Times New Roman" w:cs="Times New Roman"/>
                <w:sz w:val="28"/>
                <w:szCs w:val="28"/>
                <w:lang w:val="de-DE"/>
              </w:rPr>
              <w:t>(f)</w:t>
            </w:r>
          </w:p>
        </w:tc>
        <w:tc>
          <w:tcPr>
            <w:tcW w:w="5954" w:type="dxa"/>
          </w:tcPr>
          <w:p w14:paraId="1FB23A59" w14:textId="77777777" w:rsidR="0087631D" w:rsidRPr="00CA51EB" w:rsidRDefault="0087631D" w:rsidP="00481C41">
            <w:pPr>
              <w:pStyle w:val="a5"/>
              <w:numPr>
                <w:ilvl w:val="0"/>
                <w:numId w:val="166"/>
              </w:numPr>
              <w:tabs>
                <w:tab w:val="left" w:pos="176"/>
              </w:tabs>
              <w:spacing w:after="0" w:line="240" w:lineRule="auto"/>
              <w:ind w:left="-108" w:firstLine="23"/>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Eine künstliche Sprache zur Verständigung zwischen Mensch und Computer.</w:t>
            </w:r>
          </w:p>
        </w:tc>
      </w:tr>
      <w:tr w:rsidR="0087631D" w:rsidRPr="00365E70" w14:paraId="40AD2C1A" w14:textId="77777777" w:rsidTr="00481C41">
        <w:trPr>
          <w:trHeight w:val="150"/>
        </w:trPr>
        <w:tc>
          <w:tcPr>
            <w:tcW w:w="3402" w:type="dxa"/>
          </w:tcPr>
          <w:p w14:paraId="1302B479" w14:textId="77777777" w:rsidR="0087631D" w:rsidRPr="00CA51EB" w:rsidRDefault="0087631D" w:rsidP="00481C41">
            <w:pPr>
              <w:pStyle w:val="a5"/>
              <w:numPr>
                <w:ilvl w:val="0"/>
                <w:numId w:val="165"/>
              </w:numPr>
              <w:tabs>
                <w:tab w:val="left" w:pos="176"/>
              </w:tabs>
              <w:spacing w:after="0" w:line="240" w:lineRule="auto"/>
              <w:ind w:left="-108" w:firstLine="23"/>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 xml:space="preserve">Paradigma </w:t>
            </w:r>
            <w:r w:rsidRPr="00CA51EB">
              <w:rPr>
                <w:rFonts w:ascii="Times New Roman" w:hAnsi="Times New Roman" w:cs="Times New Roman"/>
                <w:sz w:val="28"/>
                <w:szCs w:val="28"/>
                <w:lang w:val="de-DE"/>
              </w:rPr>
              <w:t>(n)</w:t>
            </w:r>
          </w:p>
        </w:tc>
        <w:tc>
          <w:tcPr>
            <w:tcW w:w="5954" w:type="dxa"/>
          </w:tcPr>
          <w:p w14:paraId="69D237A2" w14:textId="77777777" w:rsidR="0087631D" w:rsidRPr="00CA51EB" w:rsidRDefault="0087631D" w:rsidP="00481C41">
            <w:pPr>
              <w:pStyle w:val="a5"/>
              <w:numPr>
                <w:ilvl w:val="0"/>
                <w:numId w:val="166"/>
              </w:numPr>
              <w:tabs>
                <w:tab w:val="left" w:pos="176"/>
              </w:tabs>
              <w:spacing w:after="0" w:line="240" w:lineRule="auto"/>
              <w:ind w:left="-108" w:firstLine="23"/>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 xml:space="preserve">Folge von Anweisungen für eine Anlage zur elektronischen Datenverarbeitung zur Lösung einer bestimmten Aufgabe. </w:t>
            </w:r>
          </w:p>
        </w:tc>
      </w:tr>
      <w:tr w:rsidR="0087631D" w:rsidRPr="00365E70" w14:paraId="485CAA76" w14:textId="77777777" w:rsidTr="00481C41">
        <w:trPr>
          <w:trHeight w:val="150"/>
        </w:trPr>
        <w:tc>
          <w:tcPr>
            <w:tcW w:w="3402" w:type="dxa"/>
          </w:tcPr>
          <w:p w14:paraId="4E81AAA6" w14:textId="77777777" w:rsidR="0087631D" w:rsidRPr="00CA51EB" w:rsidRDefault="0087631D" w:rsidP="00481C41">
            <w:pPr>
              <w:pStyle w:val="a5"/>
              <w:numPr>
                <w:ilvl w:val="0"/>
                <w:numId w:val="165"/>
              </w:numPr>
              <w:tabs>
                <w:tab w:val="left" w:pos="176"/>
              </w:tabs>
              <w:spacing w:after="0" w:line="240" w:lineRule="auto"/>
              <w:ind w:left="-108" w:firstLine="23"/>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 xml:space="preserve">Objektorientierung </w:t>
            </w:r>
            <w:r w:rsidRPr="00CA51EB">
              <w:rPr>
                <w:rFonts w:ascii="Times New Roman" w:hAnsi="Times New Roman" w:cs="Times New Roman"/>
                <w:sz w:val="28"/>
                <w:szCs w:val="28"/>
                <w:lang w:val="de-DE"/>
              </w:rPr>
              <w:t>(f)</w:t>
            </w:r>
          </w:p>
        </w:tc>
        <w:tc>
          <w:tcPr>
            <w:tcW w:w="5954" w:type="dxa"/>
          </w:tcPr>
          <w:p w14:paraId="5F7C8DE6" w14:textId="77777777" w:rsidR="0087631D" w:rsidRPr="00CA51EB" w:rsidRDefault="0087631D" w:rsidP="00481C41">
            <w:pPr>
              <w:pStyle w:val="a5"/>
              <w:numPr>
                <w:ilvl w:val="0"/>
                <w:numId w:val="166"/>
              </w:numPr>
              <w:tabs>
                <w:tab w:val="left" w:pos="176"/>
              </w:tabs>
              <w:spacing w:after="0" w:line="240" w:lineRule="auto"/>
              <w:ind w:left="-108" w:firstLine="23"/>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 xml:space="preserve">Prinzip der Objektorientierung, das zum Ziel hat, funktionsfähige Programmteile bereits bestehender Programme, sog. Module, in nachfolgenden Softwareprojekten wieder zu benutzen. Dieses </w:t>
            </w:r>
            <w:r w:rsidRPr="00CA51EB">
              <w:rPr>
                <w:rFonts w:ascii="Times New Roman" w:hAnsi="Times New Roman" w:cs="Times New Roman"/>
                <w:sz w:val="28"/>
                <w:szCs w:val="28"/>
                <w:lang w:val="de-DE" w:eastAsia="ru-RU"/>
              </w:rPr>
              <w:lastRenderedPageBreak/>
              <w:t>Vorgehen hat zum einen den Vorteil, dass Entwicklungszeit eingespart wird. Zum anderen sind die bestehenden Module bereits getestet und im Einsatz, sodass sie deutlich weniger Fehler aufweisen, als wenn sie neu programmiert würden.</w:t>
            </w:r>
          </w:p>
        </w:tc>
      </w:tr>
      <w:tr w:rsidR="0087631D" w:rsidRPr="00365E70" w14:paraId="5CEFEE5B" w14:textId="77777777" w:rsidTr="00481C41">
        <w:trPr>
          <w:trHeight w:val="301"/>
        </w:trPr>
        <w:tc>
          <w:tcPr>
            <w:tcW w:w="3402" w:type="dxa"/>
          </w:tcPr>
          <w:p w14:paraId="26045F04" w14:textId="77777777" w:rsidR="0087631D" w:rsidRPr="00CA51EB" w:rsidRDefault="0087631D" w:rsidP="00481C41">
            <w:pPr>
              <w:pStyle w:val="a5"/>
              <w:numPr>
                <w:ilvl w:val="0"/>
                <w:numId w:val="165"/>
              </w:numPr>
              <w:tabs>
                <w:tab w:val="left" w:pos="176"/>
              </w:tabs>
              <w:spacing w:after="0" w:line="240" w:lineRule="auto"/>
              <w:ind w:left="-108" w:firstLine="23"/>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lastRenderedPageBreak/>
              <w:t xml:space="preserve">Programmiersprache </w:t>
            </w:r>
            <w:r w:rsidRPr="00CA51EB">
              <w:rPr>
                <w:rFonts w:ascii="Times New Roman" w:hAnsi="Times New Roman" w:cs="Times New Roman"/>
                <w:sz w:val="28"/>
                <w:szCs w:val="28"/>
                <w:lang w:val="de-DE"/>
              </w:rPr>
              <w:t>(f)</w:t>
            </w:r>
          </w:p>
        </w:tc>
        <w:tc>
          <w:tcPr>
            <w:tcW w:w="5954" w:type="dxa"/>
          </w:tcPr>
          <w:p w14:paraId="10BDD062" w14:textId="77777777" w:rsidR="0087631D" w:rsidRPr="00CA51EB" w:rsidRDefault="0087631D" w:rsidP="00481C41">
            <w:pPr>
              <w:pStyle w:val="a5"/>
              <w:numPr>
                <w:ilvl w:val="0"/>
                <w:numId w:val="166"/>
              </w:numPr>
              <w:tabs>
                <w:tab w:val="left" w:pos="176"/>
              </w:tabs>
              <w:spacing w:after="0" w:line="240" w:lineRule="auto"/>
              <w:ind w:left="-108" w:firstLine="23"/>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Jemand, der Schaltungen und Programme für Maschinen zur elektronischen Datenverarbeitung aufstellt und erarbeitet.</w:t>
            </w:r>
          </w:p>
        </w:tc>
      </w:tr>
      <w:tr w:rsidR="0087631D" w:rsidRPr="00365E70" w14:paraId="1678DE5F" w14:textId="77777777" w:rsidTr="00481C41">
        <w:trPr>
          <w:trHeight w:val="250"/>
        </w:trPr>
        <w:tc>
          <w:tcPr>
            <w:tcW w:w="3402" w:type="dxa"/>
          </w:tcPr>
          <w:p w14:paraId="7B980015" w14:textId="77777777" w:rsidR="0087631D" w:rsidRPr="00CA51EB" w:rsidRDefault="0087631D" w:rsidP="00481C41">
            <w:pPr>
              <w:pStyle w:val="a5"/>
              <w:numPr>
                <w:ilvl w:val="0"/>
                <w:numId w:val="165"/>
              </w:numPr>
              <w:tabs>
                <w:tab w:val="left" w:pos="176"/>
              </w:tabs>
              <w:spacing w:after="0" w:line="240" w:lineRule="auto"/>
              <w:ind w:left="-108" w:firstLine="23"/>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 xml:space="preserve">Objekt </w:t>
            </w:r>
            <w:r w:rsidRPr="00CA51EB">
              <w:rPr>
                <w:rFonts w:ascii="Times New Roman" w:hAnsi="Times New Roman" w:cs="Times New Roman"/>
                <w:sz w:val="28"/>
                <w:szCs w:val="28"/>
                <w:lang w:val="de-DE"/>
              </w:rPr>
              <w:t>(n)</w:t>
            </w:r>
          </w:p>
        </w:tc>
        <w:tc>
          <w:tcPr>
            <w:tcW w:w="5954" w:type="dxa"/>
          </w:tcPr>
          <w:p w14:paraId="11481C78" w14:textId="77777777" w:rsidR="0087631D" w:rsidRPr="00CA51EB" w:rsidRDefault="0087631D" w:rsidP="00481C41">
            <w:pPr>
              <w:pStyle w:val="a5"/>
              <w:numPr>
                <w:ilvl w:val="0"/>
                <w:numId w:val="166"/>
              </w:numPr>
              <w:tabs>
                <w:tab w:val="left" w:pos="176"/>
              </w:tabs>
              <w:spacing w:after="0" w:line="240" w:lineRule="auto"/>
              <w:ind w:left="-108" w:firstLine="23"/>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Durchgängiges Prinzip im Softwareentwicklungsprozess von der Analyse über die Programmierung bis hin zur Wartung, das durch eine natürliche Modellierung der Realität, Wiederverwendbarkeit und leichte Erweiterbarkeit die Komplexität von Software beherrschbar machen soll.</w:t>
            </w:r>
          </w:p>
        </w:tc>
      </w:tr>
      <w:tr w:rsidR="0087631D" w:rsidRPr="00365E70" w14:paraId="2AA35BE0" w14:textId="77777777" w:rsidTr="00481C41">
        <w:trPr>
          <w:trHeight w:val="353"/>
        </w:trPr>
        <w:tc>
          <w:tcPr>
            <w:tcW w:w="3402" w:type="dxa"/>
          </w:tcPr>
          <w:p w14:paraId="35F78D86" w14:textId="77777777" w:rsidR="0087631D" w:rsidRPr="00CA51EB" w:rsidRDefault="0087631D" w:rsidP="00481C41">
            <w:pPr>
              <w:pStyle w:val="a5"/>
              <w:numPr>
                <w:ilvl w:val="0"/>
                <w:numId w:val="165"/>
              </w:numPr>
              <w:tabs>
                <w:tab w:val="left" w:pos="176"/>
              </w:tabs>
              <w:spacing w:after="0" w:line="240" w:lineRule="auto"/>
              <w:ind w:left="-108" w:firstLine="23"/>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 xml:space="preserve">Software </w:t>
            </w:r>
            <w:r w:rsidRPr="00CA51EB">
              <w:rPr>
                <w:rFonts w:ascii="Times New Roman" w:hAnsi="Times New Roman" w:cs="Times New Roman"/>
                <w:sz w:val="28"/>
                <w:szCs w:val="28"/>
                <w:lang w:val="de-DE"/>
              </w:rPr>
              <w:t>(f)</w:t>
            </w:r>
          </w:p>
        </w:tc>
        <w:tc>
          <w:tcPr>
            <w:tcW w:w="5954" w:type="dxa"/>
          </w:tcPr>
          <w:p w14:paraId="74FD0B31" w14:textId="77777777" w:rsidR="0087631D" w:rsidRPr="00CA51EB" w:rsidRDefault="0087631D" w:rsidP="00481C41">
            <w:pPr>
              <w:pStyle w:val="a5"/>
              <w:numPr>
                <w:ilvl w:val="0"/>
                <w:numId w:val="166"/>
              </w:numPr>
              <w:tabs>
                <w:tab w:val="left" w:pos="176"/>
              </w:tabs>
              <w:spacing w:after="0" w:line="240" w:lineRule="auto"/>
              <w:ind w:left="-108" w:firstLine="23"/>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Eine Informationsstruktur, die Daten zusammenfasst (Datentypen und Datenstrukturen), die einen Zustand besitzt und für die definiert ist, wie sie auf bestimmte Nachrichten (Messages) mittels vorgesehener Methoden zu regieren hat.</w:t>
            </w:r>
          </w:p>
        </w:tc>
      </w:tr>
      <w:tr w:rsidR="0087631D" w:rsidRPr="00365E70" w14:paraId="5F8A13CC" w14:textId="77777777" w:rsidTr="00481C41">
        <w:trPr>
          <w:trHeight w:val="274"/>
        </w:trPr>
        <w:tc>
          <w:tcPr>
            <w:tcW w:w="3402" w:type="dxa"/>
          </w:tcPr>
          <w:p w14:paraId="58086AA1" w14:textId="77777777" w:rsidR="0087631D" w:rsidRPr="00CA51EB" w:rsidRDefault="0087631D" w:rsidP="00481C41">
            <w:pPr>
              <w:pStyle w:val="a5"/>
              <w:numPr>
                <w:ilvl w:val="0"/>
                <w:numId w:val="165"/>
              </w:numPr>
              <w:tabs>
                <w:tab w:val="left" w:pos="176"/>
              </w:tabs>
              <w:spacing w:after="0" w:line="240" w:lineRule="auto"/>
              <w:ind w:left="-108" w:firstLine="23"/>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 xml:space="preserve">Wiederverwendbarkeit </w:t>
            </w:r>
            <w:r w:rsidRPr="00CA51EB">
              <w:rPr>
                <w:rFonts w:ascii="Times New Roman" w:hAnsi="Times New Roman" w:cs="Times New Roman"/>
                <w:sz w:val="28"/>
                <w:szCs w:val="28"/>
                <w:lang w:val="de-DE"/>
              </w:rPr>
              <w:t>(f)</w:t>
            </w:r>
          </w:p>
        </w:tc>
        <w:tc>
          <w:tcPr>
            <w:tcW w:w="5954" w:type="dxa"/>
          </w:tcPr>
          <w:p w14:paraId="55EF7C8D" w14:textId="39F89A35" w:rsidR="0087631D" w:rsidRPr="00CA51EB" w:rsidRDefault="0087631D" w:rsidP="00481C41">
            <w:pPr>
              <w:pStyle w:val="a5"/>
              <w:numPr>
                <w:ilvl w:val="0"/>
                <w:numId w:val="166"/>
              </w:numPr>
              <w:tabs>
                <w:tab w:val="left" w:pos="176"/>
              </w:tabs>
              <w:spacing w:after="0" w:line="240" w:lineRule="auto"/>
              <w:ind w:left="-108" w:firstLine="23"/>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 xml:space="preserve">Der Begriff innerhalb der Objektorientierung. Sie fasst Objekte, die in Struktur und Verhalten gleichartig sind, zusammen. </w:t>
            </w:r>
          </w:p>
        </w:tc>
      </w:tr>
      <w:tr w:rsidR="0087631D" w:rsidRPr="00365E70" w14:paraId="4C412162" w14:textId="77777777" w:rsidTr="00481C41">
        <w:trPr>
          <w:trHeight w:val="221"/>
        </w:trPr>
        <w:tc>
          <w:tcPr>
            <w:tcW w:w="3402" w:type="dxa"/>
          </w:tcPr>
          <w:p w14:paraId="4F266C80" w14:textId="77777777" w:rsidR="0087631D" w:rsidRPr="00CA51EB" w:rsidRDefault="0087631D" w:rsidP="00481C41">
            <w:pPr>
              <w:pStyle w:val="a5"/>
              <w:numPr>
                <w:ilvl w:val="0"/>
                <w:numId w:val="165"/>
              </w:numPr>
              <w:tabs>
                <w:tab w:val="left" w:pos="176"/>
                <w:tab w:val="left" w:pos="318"/>
              </w:tabs>
              <w:spacing w:after="0" w:line="240" w:lineRule="auto"/>
              <w:ind w:left="-108" w:firstLine="23"/>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 xml:space="preserve"> Klasse </w:t>
            </w:r>
            <w:r w:rsidRPr="00CA51EB">
              <w:rPr>
                <w:rFonts w:ascii="Times New Roman" w:hAnsi="Times New Roman" w:cs="Times New Roman"/>
                <w:sz w:val="28"/>
                <w:szCs w:val="28"/>
                <w:lang w:val="de-DE"/>
              </w:rPr>
              <w:t>(f)</w:t>
            </w:r>
          </w:p>
        </w:tc>
        <w:tc>
          <w:tcPr>
            <w:tcW w:w="5954" w:type="dxa"/>
          </w:tcPr>
          <w:p w14:paraId="101D39DA" w14:textId="744493BD" w:rsidR="0087631D" w:rsidRPr="00CA51EB" w:rsidRDefault="0087631D" w:rsidP="00481C41">
            <w:pPr>
              <w:pStyle w:val="a5"/>
              <w:numPr>
                <w:ilvl w:val="0"/>
                <w:numId w:val="166"/>
              </w:numPr>
              <w:tabs>
                <w:tab w:val="left" w:pos="176"/>
              </w:tabs>
              <w:spacing w:after="0" w:line="240" w:lineRule="auto"/>
              <w:ind w:left="-108" w:firstLine="23"/>
              <w:contextualSpacing w:val="0"/>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 xml:space="preserve">Zusammenfassende Bezeichnung für die Programme, die auf einem Computer ausgeführt werden können. </w:t>
            </w:r>
          </w:p>
        </w:tc>
      </w:tr>
    </w:tbl>
    <w:p w14:paraId="79AA877D" w14:textId="26709396" w:rsidR="0087631D" w:rsidRDefault="0087631D" w:rsidP="0087631D">
      <w:pPr>
        <w:spacing w:after="0" w:line="240" w:lineRule="auto"/>
        <w:rPr>
          <w:rFonts w:ascii="Times New Roman" w:hAnsi="Times New Roman" w:cs="Times New Roman"/>
          <w:b/>
          <w:bCs/>
          <w:sz w:val="28"/>
          <w:szCs w:val="28"/>
          <w:lang w:val="de-DE"/>
        </w:rPr>
      </w:pPr>
    </w:p>
    <w:p w14:paraId="1E1CACEA" w14:textId="45F06CDD" w:rsidR="0087631D" w:rsidRPr="00CA51EB" w:rsidRDefault="0087631D" w:rsidP="0087631D">
      <w:pPr>
        <w:spacing w:after="0" w:line="240" w:lineRule="auto"/>
        <w:rPr>
          <w:rFonts w:ascii="Times New Roman" w:hAnsi="Times New Roman" w:cs="Times New Roman"/>
          <w:sz w:val="28"/>
          <w:szCs w:val="28"/>
          <w:lang w:val="de-DE"/>
        </w:rPr>
      </w:pPr>
      <w:r>
        <w:rPr>
          <w:rFonts w:ascii="Times New Roman" w:hAnsi="Times New Roman" w:cs="Times New Roman"/>
          <w:b/>
          <w:bCs/>
          <w:sz w:val="28"/>
          <w:szCs w:val="28"/>
          <w:lang w:val="de-DE"/>
        </w:rPr>
        <w:t>Übung 8</w:t>
      </w:r>
      <w:r w:rsidRPr="00CA51EB">
        <w:rPr>
          <w:rFonts w:ascii="Times New Roman" w:hAnsi="Times New Roman" w:cs="Times New Roman"/>
          <w:b/>
          <w:bCs/>
          <w:sz w:val="28"/>
          <w:szCs w:val="28"/>
          <w:lang w:val="de-DE"/>
        </w:rPr>
        <w:t>. Beschreiben Sie die folgende Tabelle</w:t>
      </w:r>
      <w:r w:rsidRPr="00516FE8">
        <w:rPr>
          <w:rFonts w:ascii="Times New Roman" w:hAnsi="Times New Roman" w:cs="Times New Roman"/>
          <w:sz w:val="28"/>
          <w:szCs w:val="28"/>
          <w:lang w:val="de-DE"/>
        </w:rPr>
        <w:t xml:space="preserve"> </w:t>
      </w:r>
      <w:r>
        <w:rPr>
          <w:rFonts w:ascii="Times New Roman" w:hAnsi="Times New Roman" w:cs="Times New Roman"/>
          <w:sz w:val="28"/>
          <w:szCs w:val="28"/>
          <w:lang w:val="de-DE"/>
        </w:rPr>
        <w:t>„</w:t>
      </w:r>
      <w:r w:rsidRPr="00516FE8">
        <w:rPr>
          <w:rFonts w:ascii="Times New Roman" w:hAnsi="Times New Roman" w:cs="Times New Roman"/>
          <w:b/>
          <w:sz w:val="28"/>
          <w:szCs w:val="28"/>
          <w:lang w:val="de-DE"/>
        </w:rPr>
        <w:t>Programmiersprachen</w:t>
      </w:r>
      <w:r>
        <w:rPr>
          <w:rFonts w:ascii="Times New Roman" w:hAnsi="Times New Roman" w:cs="Times New Roman"/>
          <w:b/>
          <w:sz w:val="28"/>
          <w:szCs w:val="28"/>
          <w:lang w:val="de-DE"/>
        </w:rPr>
        <w:t>“.</w:t>
      </w:r>
    </w:p>
    <w:p w14:paraId="4D225311" w14:textId="463BA7A1" w:rsidR="0087631D" w:rsidRPr="00CA51EB" w:rsidRDefault="00137ADA" w:rsidP="0087631D">
      <w:pPr>
        <w:spacing w:after="0" w:line="240" w:lineRule="auto"/>
        <w:rPr>
          <w:rFonts w:ascii="Times New Roman" w:hAnsi="Times New Roman" w:cs="Times New Roman"/>
          <w:b/>
          <w:bCs/>
          <w:sz w:val="28"/>
          <w:szCs w:val="28"/>
          <w:lang w:val="de-DE"/>
        </w:rPr>
      </w:pPr>
      <w:r w:rsidRPr="00CA51EB">
        <w:rPr>
          <w:rFonts w:ascii="Times New Roman" w:hAnsi="Times New Roman" w:cs="Times New Roman"/>
          <w:noProof/>
          <w:sz w:val="28"/>
          <w:szCs w:val="28"/>
          <w:lang w:eastAsia="ru-RU"/>
        </w:rPr>
        <w:drawing>
          <wp:anchor distT="0" distB="0" distL="114300" distR="114300" simplePos="0" relativeHeight="251691008" behindDoc="0" locked="0" layoutInCell="1" allowOverlap="1" wp14:anchorId="603035A9" wp14:editId="26859508">
            <wp:simplePos x="0" y="0"/>
            <wp:positionH relativeFrom="column">
              <wp:posOffset>351790</wp:posOffset>
            </wp:positionH>
            <wp:positionV relativeFrom="paragraph">
              <wp:posOffset>165735</wp:posOffset>
            </wp:positionV>
            <wp:extent cx="5350510" cy="1923415"/>
            <wp:effectExtent l="0" t="0" r="2540" b="635"/>
            <wp:wrapSquare wrapText="bothSides"/>
            <wp:docPr id="44" name="Рисунок 3" descr="Programmierparadig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grammierparadigme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50510" cy="19234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F668A93" w14:textId="77777777" w:rsidR="00137ADA" w:rsidRDefault="00137ADA" w:rsidP="0087631D">
      <w:pPr>
        <w:spacing w:after="0" w:line="240" w:lineRule="auto"/>
        <w:rPr>
          <w:rFonts w:ascii="Times New Roman" w:hAnsi="Times New Roman" w:cs="Times New Roman"/>
          <w:b/>
          <w:sz w:val="28"/>
          <w:szCs w:val="28"/>
          <w:lang w:val="de-DE"/>
        </w:rPr>
      </w:pPr>
    </w:p>
    <w:p w14:paraId="7A7A64BA" w14:textId="77777777" w:rsidR="00137ADA" w:rsidRDefault="00137ADA" w:rsidP="0087631D">
      <w:pPr>
        <w:spacing w:after="0" w:line="240" w:lineRule="auto"/>
        <w:rPr>
          <w:rFonts w:ascii="Times New Roman" w:hAnsi="Times New Roman" w:cs="Times New Roman"/>
          <w:b/>
          <w:sz w:val="28"/>
          <w:szCs w:val="28"/>
          <w:lang w:val="de-DE"/>
        </w:rPr>
      </w:pPr>
    </w:p>
    <w:p w14:paraId="1BD087E4" w14:textId="77777777" w:rsidR="00137ADA" w:rsidRDefault="00137ADA" w:rsidP="0087631D">
      <w:pPr>
        <w:spacing w:after="0" w:line="240" w:lineRule="auto"/>
        <w:rPr>
          <w:rFonts w:ascii="Times New Roman" w:hAnsi="Times New Roman" w:cs="Times New Roman"/>
          <w:b/>
          <w:sz w:val="28"/>
          <w:szCs w:val="28"/>
          <w:lang w:val="de-DE"/>
        </w:rPr>
      </w:pPr>
    </w:p>
    <w:p w14:paraId="53D86993" w14:textId="77777777" w:rsidR="00137ADA" w:rsidRDefault="00137ADA" w:rsidP="0087631D">
      <w:pPr>
        <w:spacing w:after="0" w:line="240" w:lineRule="auto"/>
        <w:rPr>
          <w:rFonts w:ascii="Times New Roman" w:hAnsi="Times New Roman" w:cs="Times New Roman"/>
          <w:b/>
          <w:sz w:val="28"/>
          <w:szCs w:val="28"/>
          <w:lang w:val="de-DE"/>
        </w:rPr>
      </w:pPr>
    </w:p>
    <w:p w14:paraId="5E29B0AB" w14:textId="77777777" w:rsidR="00137ADA" w:rsidRDefault="00137ADA" w:rsidP="0087631D">
      <w:pPr>
        <w:spacing w:after="0" w:line="240" w:lineRule="auto"/>
        <w:rPr>
          <w:rFonts w:ascii="Times New Roman" w:hAnsi="Times New Roman" w:cs="Times New Roman"/>
          <w:b/>
          <w:sz w:val="28"/>
          <w:szCs w:val="28"/>
          <w:lang w:val="de-DE"/>
        </w:rPr>
      </w:pPr>
    </w:p>
    <w:p w14:paraId="5E94A0E6" w14:textId="77777777" w:rsidR="00137ADA" w:rsidRDefault="00137ADA" w:rsidP="0087631D">
      <w:pPr>
        <w:spacing w:after="0" w:line="240" w:lineRule="auto"/>
        <w:rPr>
          <w:rFonts w:ascii="Times New Roman" w:hAnsi="Times New Roman" w:cs="Times New Roman"/>
          <w:b/>
          <w:sz w:val="28"/>
          <w:szCs w:val="28"/>
          <w:lang w:val="de-DE"/>
        </w:rPr>
      </w:pPr>
    </w:p>
    <w:p w14:paraId="7EC41B12" w14:textId="77777777" w:rsidR="00137ADA" w:rsidRDefault="00137ADA" w:rsidP="0087631D">
      <w:pPr>
        <w:spacing w:after="0" w:line="240" w:lineRule="auto"/>
        <w:rPr>
          <w:rFonts w:ascii="Times New Roman" w:hAnsi="Times New Roman" w:cs="Times New Roman"/>
          <w:b/>
          <w:sz w:val="28"/>
          <w:szCs w:val="28"/>
          <w:lang w:val="de-DE"/>
        </w:rPr>
      </w:pPr>
    </w:p>
    <w:p w14:paraId="6E8632A1" w14:textId="77777777" w:rsidR="00137ADA" w:rsidRDefault="00137ADA" w:rsidP="0087631D">
      <w:pPr>
        <w:spacing w:after="0" w:line="240" w:lineRule="auto"/>
        <w:rPr>
          <w:rFonts w:ascii="Times New Roman" w:hAnsi="Times New Roman" w:cs="Times New Roman"/>
          <w:b/>
          <w:sz w:val="28"/>
          <w:szCs w:val="28"/>
          <w:lang w:val="de-DE"/>
        </w:rPr>
      </w:pPr>
    </w:p>
    <w:p w14:paraId="7211EE2F" w14:textId="77777777" w:rsidR="00137ADA" w:rsidRDefault="00137ADA" w:rsidP="0087631D">
      <w:pPr>
        <w:spacing w:after="0" w:line="240" w:lineRule="auto"/>
        <w:rPr>
          <w:rFonts w:ascii="Times New Roman" w:hAnsi="Times New Roman" w:cs="Times New Roman"/>
          <w:b/>
          <w:sz w:val="28"/>
          <w:szCs w:val="28"/>
          <w:lang w:val="de-DE"/>
        </w:rPr>
      </w:pPr>
    </w:p>
    <w:p w14:paraId="38AFB016" w14:textId="77777777" w:rsidR="00137ADA" w:rsidRDefault="00137ADA" w:rsidP="0087631D">
      <w:pPr>
        <w:spacing w:after="0" w:line="240" w:lineRule="auto"/>
        <w:rPr>
          <w:rFonts w:ascii="Times New Roman" w:hAnsi="Times New Roman" w:cs="Times New Roman"/>
          <w:b/>
          <w:sz w:val="28"/>
          <w:szCs w:val="28"/>
          <w:lang w:val="de-DE"/>
        </w:rPr>
      </w:pPr>
    </w:p>
    <w:p w14:paraId="41292B73" w14:textId="77777777" w:rsidR="00137ADA" w:rsidRDefault="00137ADA" w:rsidP="0087631D">
      <w:pPr>
        <w:spacing w:after="0" w:line="240" w:lineRule="auto"/>
        <w:rPr>
          <w:rFonts w:ascii="Times New Roman" w:hAnsi="Times New Roman" w:cs="Times New Roman"/>
          <w:b/>
          <w:sz w:val="28"/>
          <w:szCs w:val="28"/>
          <w:lang w:val="de-DE"/>
        </w:rPr>
      </w:pPr>
    </w:p>
    <w:p w14:paraId="38D986A6" w14:textId="5E4611E3" w:rsidR="0087631D" w:rsidRPr="00CA51EB" w:rsidRDefault="0087631D" w:rsidP="0087631D">
      <w:pPr>
        <w:spacing w:after="0" w:line="240" w:lineRule="auto"/>
        <w:rPr>
          <w:rFonts w:ascii="Times New Roman" w:hAnsi="Times New Roman" w:cs="Times New Roman"/>
          <w:b/>
          <w:sz w:val="28"/>
          <w:szCs w:val="28"/>
          <w:lang w:val="de-DE"/>
        </w:rPr>
      </w:pPr>
      <w:r w:rsidRPr="00CA51EB">
        <w:rPr>
          <w:rFonts w:ascii="Times New Roman" w:hAnsi="Times New Roman" w:cs="Times New Roman"/>
          <w:b/>
          <w:sz w:val="28"/>
          <w:szCs w:val="28"/>
          <w:lang w:val="de-DE"/>
        </w:rPr>
        <w:t>Übung 9. Setzen Sie nach den Präpositionen den richtigen Kasus ein.</w:t>
      </w:r>
    </w:p>
    <w:p w14:paraId="0C0F4F1F" w14:textId="0725DD1D" w:rsidR="0087631D" w:rsidRPr="00CA51EB" w:rsidRDefault="0087631D" w:rsidP="0087631D">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C++ ist eine einfache, professionelle, typsichere und objektorientierte Sprache, die erst kürzlich von Microsoft für ____ breites Spektrum möglicher Anwendungen entwickelt wurde. Wer mit C oder einer ähnlichen Sprache vertraut ist, wird kaum </w:t>
      </w:r>
      <w:r w:rsidRPr="00CA51EB">
        <w:rPr>
          <w:rFonts w:ascii="Times New Roman" w:hAnsi="Times New Roman" w:cs="Times New Roman"/>
          <w:sz w:val="28"/>
          <w:szCs w:val="28"/>
          <w:lang w:val="de-DE"/>
        </w:rPr>
        <w:lastRenderedPageBreak/>
        <w:t>Probleme bei ____ Aneignung von C++ haben. C++ wurde entworfen, um C++-Programmierern eine schnelle Entwicklung zu ermöglichen, ohne dabei auf ____ Stärke und Sicherheit zu verzichten, die C und C++ auszeichnen. Aufgrund dieser Verwandtschaft gibt es ____ hohen Grad an Übereinstimmung zwischen C++ und C bzw. C++. Entwickler, die mit ____ Sprachen vertraut sind, können mit C++ schnell produktiv werden. C++ stellt systeminterne Mechanismen für vertrauenswürdigen Code bereit, die einen hohen Standard für Sicherheit, Garbage Collection und Typsicherheit gewährleisten. In C++ wird die einfache Vererbung unterstützt. Ferner wird Code in MSIL (Microsoft Intermediate Language) erzeugt, der an ____ Compiler für ____ systemeigenen Code übergeben werden kann.</w:t>
      </w:r>
    </w:p>
    <w:p w14:paraId="425B104F" w14:textId="77777777" w:rsidR="0087631D" w:rsidRPr="00CA51EB" w:rsidRDefault="0087631D" w:rsidP="0087631D">
      <w:pPr>
        <w:spacing w:after="0" w:line="240" w:lineRule="auto"/>
        <w:rPr>
          <w:rFonts w:ascii="Times New Roman" w:hAnsi="Times New Roman" w:cs="Times New Roman"/>
          <w:b/>
          <w:sz w:val="28"/>
          <w:szCs w:val="28"/>
          <w:lang w:val="de-DE"/>
        </w:rPr>
      </w:pPr>
    </w:p>
    <w:p w14:paraId="3A8D7B72" w14:textId="77777777" w:rsidR="0087631D" w:rsidRPr="00CA51EB" w:rsidRDefault="0087631D" w:rsidP="0087631D">
      <w:pPr>
        <w:spacing w:after="0" w:line="240" w:lineRule="auto"/>
        <w:rPr>
          <w:rFonts w:ascii="Times New Roman" w:hAnsi="Times New Roman" w:cs="Times New Roman"/>
          <w:b/>
          <w:sz w:val="28"/>
          <w:szCs w:val="28"/>
          <w:lang w:val="de-DE"/>
        </w:rPr>
      </w:pPr>
      <w:r w:rsidRPr="00CA51EB">
        <w:rPr>
          <w:rFonts w:ascii="Times New Roman" w:hAnsi="Times New Roman" w:cs="Times New Roman"/>
          <w:b/>
          <w:sz w:val="28"/>
          <w:szCs w:val="28"/>
          <w:lang w:val="de-DE"/>
        </w:rPr>
        <w:t>Übung 10. Ergänzen Sie die Präpositionen.</w:t>
      </w:r>
    </w:p>
    <w:tbl>
      <w:tblPr>
        <w:tblStyle w:val="a6"/>
        <w:tblW w:w="0" w:type="auto"/>
        <w:tblLook w:val="04A0" w:firstRow="1" w:lastRow="0" w:firstColumn="1" w:lastColumn="0" w:noHBand="0" w:noVBand="1"/>
      </w:tblPr>
      <w:tblGrid>
        <w:gridCol w:w="9345"/>
      </w:tblGrid>
      <w:tr w:rsidR="0087631D" w:rsidRPr="00365E70" w14:paraId="15163AAA" w14:textId="77777777" w:rsidTr="00481C41">
        <w:tc>
          <w:tcPr>
            <w:tcW w:w="9345" w:type="dxa"/>
          </w:tcPr>
          <w:p w14:paraId="60C58899" w14:textId="77777777" w:rsidR="0087631D" w:rsidRPr="00CA51EB" w:rsidRDefault="0087631D" w:rsidP="00481C41">
            <w:pPr>
              <w:spacing w:after="0" w:line="240" w:lineRule="auto"/>
              <w:jc w:val="center"/>
              <w:rPr>
                <w:rFonts w:ascii="Times New Roman" w:hAnsi="Times New Roman" w:cs="Times New Roman"/>
                <w:b/>
                <w:i/>
                <w:sz w:val="28"/>
                <w:szCs w:val="28"/>
                <w:lang w:val="de-DE"/>
              </w:rPr>
            </w:pPr>
            <w:r w:rsidRPr="00CA51EB">
              <w:rPr>
                <w:rFonts w:ascii="Times New Roman" w:hAnsi="Times New Roman" w:cs="Times New Roman"/>
                <w:i/>
                <w:sz w:val="28"/>
                <w:szCs w:val="28"/>
                <w:lang w:val="de-DE"/>
              </w:rPr>
              <w:t>von, aus, zu,  in, für, von, aus, in, mit, als, in, zu, für, von,</w:t>
            </w:r>
          </w:p>
        </w:tc>
      </w:tr>
    </w:tbl>
    <w:p w14:paraId="10D54083" w14:textId="77777777" w:rsidR="0087631D" w:rsidRPr="00CA51EB" w:rsidRDefault="0087631D" w:rsidP="0087631D">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Nicht jede Programmiersprache unterstützt die objektorientierte Programmierung. C und Pascal sind beispielsweise rein prozedural. Andere Sprachen wie C++ oder Object Pascal erlauben OOP, erzwingen sie aber nicht. Die daraus resultierenden Programme können eine Mischung ____ verschiedenen Paradigmen sein. Das gleiche gilt ____ Sprachen wie Hypertext Preprocessor (PHP) oder Perl, die durch Erweiterungen OOP-fähig gemacht werden können. Weitere wie Eiffel, Smalltalk, Java oder C++ sind rein objektorientiert. </w:t>
      </w:r>
    </w:p>
    <w:p w14:paraId="60189045" w14:textId="77777777" w:rsidR="0087631D" w:rsidRPr="00CA51EB" w:rsidRDefault="0087631D" w:rsidP="0087631D">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Neben der eigentlichen objektorientierten Programmierung haben sich auch objektorientierte Verfahren ____ objektorientierten Analyse und ____ objektorientierten Design ____ Softwaresystemen etabliert. Dabei hat sich die Unified Modelling Language ____ allgemein anerkannte Notation ____ diese Verfahren durchgesetzt. Entsprechende Softwaretools, die teilweise ____ Entwicklungsumgebungen integriert werden, erlauben die Generierung ____ Software ____ grafisch entworfenen Systemen oder dokumentieren umgekehrt fertige Systeme ____ UML-Notation.</w:t>
      </w:r>
    </w:p>
    <w:p w14:paraId="29638720" w14:textId="77777777" w:rsidR="0087631D" w:rsidRPr="00CA51EB" w:rsidRDefault="0087631D" w:rsidP="0087631D">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Ein ____ der Praxis immer wiederkehrendes Problem ____ vielen Lösungsansätzen ist die Verbindung ____ relationalen Datenbanken und objektorientierter Software. Das Object Relational Mapping führt eine Umsetzung relationaler Strukturen in Objekte und umgekehrt durch. Alternativ können auch objektrelationale oder objektorientierte Datenbanken benutzt werden, deren Verbreitung allerdings nicht sehr groß ist.</w:t>
      </w:r>
    </w:p>
    <w:p w14:paraId="6A43AB37" w14:textId="77777777" w:rsidR="0087631D" w:rsidRPr="00CA51EB" w:rsidRDefault="0087631D" w:rsidP="0087631D">
      <w:pPr>
        <w:spacing w:after="0" w:line="240" w:lineRule="auto"/>
        <w:rPr>
          <w:rFonts w:ascii="Times New Roman" w:hAnsi="Times New Roman" w:cs="Times New Roman"/>
          <w:b/>
          <w:sz w:val="28"/>
          <w:szCs w:val="28"/>
          <w:lang w:val="de-DE"/>
        </w:rPr>
      </w:pPr>
    </w:p>
    <w:p w14:paraId="410C5FF5" w14:textId="77777777" w:rsidR="0087631D" w:rsidRPr="00CA51EB" w:rsidRDefault="0087631D" w:rsidP="0087631D">
      <w:pPr>
        <w:spacing w:after="0" w:line="240" w:lineRule="auto"/>
        <w:rPr>
          <w:rFonts w:ascii="Times New Roman" w:hAnsi="Times New Roman" w:cs="Times New Roman"/>
          <w:b/>
          <w:sz w:val="28"/>
          <w:szCs w:val="28"/>
          <w:lang w:val="de-DE"/>
        </w:rPr>
      </w:pPr>
      <w:r w:rsidRPr="00CA51EB">
        <w:rPr>
          <w:rFonts w:ascii="Times New Roman" w:hAnsi="Times New Roman" w:cs="Times New Roman"/>
          <w:b/>
          <w:sz w:val="28"/>
          <w:szCs w:val="28"/>
          <w:lang w:val="de-DE"/>
        </w:rPr>
        <w:t>Übung 11. Ergänzen Sie die passenden Präpositionen und bilden Sie damit Sätze.</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3464"/>
      </w:tblGrid>
      <w:tr w:rsidR="0087631D" w:rsidRPr="00CA51EB" w14:paraId="7C0FD8E1" w14:textId="77777777" w:rsidTr="00481C41">
        <w:trPr>
          <w:trHeight w:val="1516"/>
        </w:trPr>
        <w:tc>
          <w:tcPr>
            <w:tcW w:w="3969" w:type="dxa"/>
          </w:tcPr>
          <w:p w14:paraId="12CA00F7" w14:textId="77777777" w:rsidR="0087631D" w:rsidRPr="00CA51EB" w:rsidRDefault="0087631D" w:rsidP="00481C41">
            <w:pPr>
              <w:pStyle w:val="a5"/>
              <w:numPr>
                <w:ilvl w:val="0"/>
                <w:numId w:val="164"/>
              </w:numPr>
              <w:tabs>
                <w:tab w:val="left" w:pos="313"/>
              </w:tabs>
              <w:spacing w:after="0" w:line="240" w:lineRule="auto"/>
              <w:ind w:left="29" w:firstLine="0"/>
              <w:contextualSpacing w:val="0"/>
              <w:rPr>
                <w:rFonts w:ascii="Times New Roman" w:hAnsi="Times New Roman" w:cs="Times New Roman"/>
                <w:sz w:val="28"/>
                <w:szCs w:val="28"/>
                <w:lang w:val="de-DE"/>
              </w:rPr>
            </w:pPr>
            <w:r w:rsidRPr="00CA51EB">
              <w:rPr>
                <w:rFonts w:ascii="Times New Roman" w:hAnsi="Times New Roman" w:cs="Times New Roman"/>
                <w:sz w:val="28"/>
                <w:szCs w:val="28"/>
                <w:lang w:val="de-DE"/>
              </w:rPr>
              <w:t>adressieren</w:t>
            </w:r>
            <w:r w:rsidRPr="00CA51EB">
              <w:rPr>
                <w:rFonts w:ascii="Times New Roman" w:hAnsi="Times New Roman" w:cs="Times New Roman"/>
                <w:sz w:val="28"/>
                <w:szCs w:val="28"/>
              </w:rPr>
              <w:t xml:space="preserve"> </w:t>
            </w:r>
            <w:r w:rsidRPr="00CA51EB">
              <w:rPr>
                <w:rFonts w:ascii="Times New Roman" w:hAnsi="Times New Roman" w:cs="Times New Roman"/>
                <w:bCs/>
                <w:sz w:val="28"/>
                <w:szCs w:val="28"/>
                <w:lang w:val="de-DE"/>
              </w:rPr>
              <w:t>–</w:t>
            </w:r>
          </w:p>
          <w:p w14:paraId="6A93B7BA" w14:textId="77777777" w:rsidR="0087631D" w:rsidRPr="00CA51EB" w:rsidRDefault="0087631D" w:rsidP="00481C41">
            <w:pPr>
              <w:pStyle w:val="a5"/>
              <w:numPr>
                <w:ilvl w:val="0"/>
                <w:numId w:val="164"/>
              </w:numPr>
              <w:tabs>
                <w:tab w:val="left" w:pos="313"/>
              </w:tabs>
              <w:spacing w:after="0" w:line="240" w:lineRule="auto"/>
              <w:ind w:left="29" w:firstLine="0"/>
              <w:contextualSpacing w:val="0"/>
              <w:rPr>
                <w:rFonts w:ascii="Times New Roman" w:hAnsi="Times New Roman" w:cs="Times New Roman"/>
                <w:sz w:val="28"/>
                <w:szCs w:val="28"/>
                <w:lang w:val="de-DE"/>
              </w:rPr>
            </w:pPr>
            <w:r w:rsidRPr="00CA51EB">
              <w:rPr>
                <w:rFonts w:ascii="Times New Roman" w:hAnsi="Times New Roman" w:cs="Times New Roman"/>
                <w:bCs/>
                <w:sz w:val="28"/>
                <w:szCs w:val="28"/>
                <w:lang w:val="de-DE"/>
              </w:rPr>
              <w:t>sich anpassen–</w:t>
            </w:r>
          </w:p>
          <w:p w14:paraId="3FFC5D05" w14:textId="77777777" w:rsidR="0087631D" w:rsidRPr="00CA51EB" w:rsidRDefault="0087631D" w:rsidP="00481C41">
            <w:pPr>
              <w:pStyle w:val="a5"/>
              <w:numPr>
                <w:ilvl w:val="0"/>
                <w:numId w:val="164"/>
              </w:numPr>
              <w:tabs>
                <w:tab w:val="left" w:pos="313"/>
              </w:tabs>
              <w:spacing w:after="0" w:line="240" w:lineRule="auto"/>
              <w:ind w:left="29" w:firstLine="0"/>
              <w:contextualSpacing w:val="0"/>
              <w:rPr>
                <w:rFonts w:ascii="Times New Roman" w:hAnsi="Times New Roman" w:cs="Times New Roman"/>
                <w:sz w:val="28"/>
                <w:szCs w:val="28"/>
                <w:lang w:val="de-DE"/>
              </w:rPr>
            </w:pPr>
            <w:r w:rsidRPr="00CA51EB">
              <w:rPr>
                <w:rFonts w:ascii="Times New Roman" w:hAnsi="Times New Roman" w:cs="Times New Roman"/>
                <w:bCs/>
                <w:sz w:val="28"/>
                <w:szCs w:val="28"/>
                <w:lang w:val="de-DE"/>
              </w:rPr>
              <w:t>arbeiten</w:t>
            </w:r>
            <w:r w:rsidRPr="00CA51EB">
              <w:rPr>
                <w:rFonts w:ascii="Times New Roman" w:hAnsi="Times New Roman" w:cs="Times New Roman"/>
                <w:sz w:val="28"/>
                <w:szCs w:val="28"/>
              </w:rPr>
              <w:t xml:space="preserve"> </w:t>
            </w:r>
            <w:r w:rsidRPr="00CA51EB">
              <w:rPr>
                <w:rFonts w:ascii="Times New Roman" w:hAnsi="Times New Roman" w:cs="Times New Roman"/>
                <w:bCs/>
                <w:sz w:val="28"/>
                <w:szCs w:val="28"/>
                <w:lang w:val="de-DE"/>
              </w:rPr>
              <w:t>–</w:t>
            </w:r>
          </w:p>
          <w:p w14:paraId="4F896BB9" w14:textId="77777777" w:rsidR="0087631D" w:rsidRPr="00CA51EB" w:rsidRDefault="0087631D" w:rsidP="00481C41">
            <w:pPr>
              <w:pStyle w:val="a5"/>
              <w:numPr>
                <w:ilvl w:val="0"/>
                <w:numId w:val="164"/>
              </w:numPr>
              <w:tabs>
                <w:tab w:val="left" w:pos="313"/>
              </w:tabs>
              <w:spacing w:after="0" w:line="240" w:lineRule="auto"/>
              <w:ind w:left="29" w:firstLine="0"/>
              <w:contextualSpacing w:val="0"/>
              <w:rPr>
                <w:rFonts w:ascii="Times New Roman" w:hAnsi="Times New Roman" w:cs="Times New Roman"/>
                <w:sz w:val="28"/>
                <w:szCs w:val="28"/>
                <w:lang w:val="de-DE"/>
              </w:rPr>
            </w:pPr>
            <w:r w:rsidRPr="00CA51EB">
              <w:rPr>
                <w:rFonts w:ascii="Times New Roman" w:hAnsi="Times New Roman" w:cs="Times New Roman"/>
                <w:bCs/>
                <w:sz w:val="28"/>
                <w:szCs w:val="28"/>
                <w:lang w:val="de-DE"/>
              </w:rPr>
              <w:t>sich beteiligen –</w:t>
            </w:r>
          </w:p>
          <w:p w14:paraId="65F6690D" w14:textId="77777777" w:rsidR="0087631D" w:rsidRPr="00CA51EB" w:rsidRDefault="0087631D" w:rsidP="00481C41">
            <w:pPr>
              <w:pStyle w:val="a5"/>
              <w:numPr>
                <w:ilvl w:val="0"/>
                <w:numId w:val="164"/>
              </w:numPr>
              <w:tabs>
                <w:tab w:val="left" w:pos="313"/>
              </w:tabs>
              <w:spacing w:after="0" w:line="240" w:lineRule="auto"/>
              <w:ind w:left="29" w:firstLine="0"/>
              <w:contextualSpacing w:val="0"/>
              <w:rPr>
                <w:rFonts w:ascii="Times New Roman" w:hAnsi="Times New Roman" w:cs="Times New Roman"/>
                <w:sz w:val="28"/>
                <w:szCs w:val="28"/>
                <w:lang w:val="de-DE"/>
              </w:rPr>
            </w:pPr>
            <w:r w:rsidRPr="00CA51EB">
              <w:rPr>
                <w:rFonts w:ascii="Times New Roman" w:hAnsi="Times New Roman" w:cs="Times New Roman"/>
                <w:bCs/>
                <w:sz w:val="28"/>
                <w:szCs w:val="28"/>
                <w:lang w:val="de-DE"/>
              </w:rPr>
              <w:t>fehlen–</w:t>
            </w:r>
          </w:p>
        </w:tc>
        <w:tc>
          <w:tcPr>
            <w:tcW w:w="3464" w:type="dxa"/>
          </w:tcPr>
          <w:p w14:paraId="3929178D" w14:textId="77777777" w:rsidR="0087631D" w:rsidRPr="00CA51EB" w:rsidRDefault="0087631D" w:rsidP="00481C41">
            <w:pPr>
              <w:pStyle w:val="a5"/>
              <w:numPr>
                <w:ilvl w:val="0"/>
                <w:numId w:val="164"/>
              </w:numPr>
              <w:spacing w:after="0" w:line="240" w:lineRule="auto"/>
              <w:contextualSpacing w:val="0"/>
              <w:rPr>
                <w:rFonts w:ascii="Times New Roman" w:hAnsi="Times New Roman" w:cs="Times New Roman"/>
                <w:sz w:val="28"/>
                <w:szCs w:val="28"/>
                <w:lang w:val="de-DE"/>
              </w:rPr>
            </w:pPr>
            <w:r w:rsidRPr="00CA51EB">
              <w:rPr>
                <w:rFonts w:ascii="Times New Roman" w:hAnsi="Times New Roman" w:cs="Times New Roman"/>
                <w:sz w:val="28"/>
                <w:szCs w:val="28"/>
                <w:lang w:val="de-DE"/>
              </w:rPr>
              <w:t>achten</w:t>
            </w:r>
            <w:r w:rsidRPr="00CA51EB">
              <w:rPr>
                <w:rFonts w:ascii="Times New Roman" w:hAnsi="Times New Roman" w:cs="Times New Roman"/>
                <w:sz w:val="28"/>
                <w:szCs w:val="28"/>
              </w:rPr>
              <w:t xml:space="preserve"> </w:t>
            </w:r>
            <w:r w:rsidRPr="00CA51EB">
              <w:rPr>
                <w:rFonts w:ascii="Times New Roman" w:hAnsi="Times New Roman" w:cs="Times New Roman"/>
                <w:bCs/>
                <w:sz w:val="28"/>
                <w:szCs w:val="28"/>
                <w:lang w:val="de-DE"/>
              </w:rPr>
              <w:t>–</w:t>
            </w:r>
          </w:p>
          <w:p w14:paraId="7879516A" w14:textId="77777777" w:rsidR="0087631D" w:rsidRPr="00CA51EB" w:rsidRDefault="0087631D" w:rsidP="00481C41">
            <w:pPr>
              <w:pStyle w:val="a5"/>
              <w:numPr>
                <w:ilvl w:val="0"/>
                <w:numId w:val="164"/>
              </w:numPr>
              <w:spacing w:after="0" w:line="240" w:lineRule="auto"/>
              <w:contextualSpacing w:val="0"/>
              <w:rPr>
                <w:rFonts w:ascii="Times New Roman" w:hAnsi="Times New Roman" w:cs="Times New Roman"/>
                <w:sz w:val="28"/>
                <w:szCs w:val="28"/>
                <w:lang w:val="de-DE"/>
              </w:rPr>
            </w:pPr>
            <w:r w:rsidRPr="00CA51EB">
              <w:rPr>
                <w:rFonts w:ascii="Times New Roman" w:hAnsi="Times New Roman" w:cs="Times New Roman"/>
                <w:bCs/>
                <w:sz w:val="28"/>
                <w:szCs w:val="28"/>
                <w:lang w:val="de-DE"/>
              </w:rPr>
              <w:t>aufpassen –</w:t>
            </w:r>
          </w:p>
          <w:p w14:paraId="61353D80" w14:textId="77777777" w:rsidR="0087631D" w:rsidRPr="00CA51EB" w:rsidRDefault="0087631D" w:rsidP="00481C41">
            <w:pPr>
              <w:pStyle w:val="a5"/>
              <w:numPr>
                <w:ilvl w:val="0"/>
                <w:numId w:val="164"/>
              </w:numPr>
              <w:spacing w:after="0" w:line="240" w:lineRule="auto"/>
              <w:contextualSpacing w:val="0"/>
              <w:rPr>
                <w:rFonts w:ascii="Times New Roman" w:hAnsi="Times New Roman" w:cs="Times New Roman"/>
                <w:sz w:val="28"/>
                <w:szCs w:val="28"/>
                <w:lang w:val="de-DE"/>
              </w:rPr>
            </w:pPr>
            <w:r w:rsidRPr="00CA51EB">
              <w:rPr>
                <w:rFonts w:ascii="Times New Roman" w:hAnsi="Times New Roman" w:cs="Times New Roman"/>
                <w:bCs/>
                <w:sz w:val="28"/>
                <w:szCs w:val="28"/>
                <w:lang w:val="de-DE"/>
              </w:rPr>
              <w:t xml:space="preserve">bestehen </w:t>
            </w:r>
            <w:r w:rsidRPr="00CA51EB">
              <w:rPr>
                <w:rFonts w:ascii="Times New Roman" w:hAnsi="Times New Roman" w:cs="Times New Roman"/>
                <w:sz w:val="28"/>
                <w:szCs w:val="28"/>
              </w:rPr>
              <w:t xml:space="preserve"> </w:t>
            </w:r>
            <w:r w:rsidRPr="00CA51EB">
              <w:rPr>
                <w:rFonts w:ascii="Times New Roman" w:hAnsi="Times New Roman" w:cs="Times New Roman"/>
                <w:bCs/>
                <w:sz w:val="28"/>
                <w:szCs w:val="28"/>
                <w:lang w:val="de-DE"/>
              </w:rPr>
              <w:t>–</w:t>
            </w:r>
          </w:p>
          <w:p w14:paraId="52854A37" w14:textId="77777777" w:rsidR="0087631D" w:rsidRPr="00CA51EB" w:rsidRDefault="0087631D" w:rsidP="00481C41">
            <w:pPr>
              <w:pStyle w:val="a5"/>
              <w:numPr>
                <w:ilvl w:val="0"/>
                <w:numId w:val="164"/>
              </w:numPr>
              <w:spacing w:after="0" w:line="240" w:lineRule="auto"/>
              <w:contextualSpacing w:val="0"/>
              <w:rPr>
                <w:rFonts w:ascii="Times New Roman" w:hAnsi="Times New Roman" w:cs="Times New Roman"/>
                <w:sz w:val="28"/>
                <w:szCs w:val="28"/>
                <w:lang w:val="de-DE"/>
              </w:rPr>
            </w:pPr>
            <w:r w:rsidRPr="00CA51EB">
              <w:rPr>
                <w:rFonts w:ascii="Times New Roman" w:hAnsi="Times New Roman" w:cs="Times New Roman"/>
                <w:bCs/>
                <w:sz w:val="28"/>
                <w:szCs w:val="28"/>
                <w:lang w:val="de-DE"/>
              </w:rPr>
              <w:t>orientieren</w:t>
            </w:r>
            <w:r w:rsidRPr="00CA51EB">
              <w:rPr>
                <w:rFonts w:ascii="Times New Roman" w:hAnsi="Times New Roman" w:cs="Times New Roman"/>
                <w:sz w:val="28"/>
                <w:szCs w:val="28"/>
              </w:rPr>
              <w:t xml:space="preserve"> </w:t>
            </w:r>
            <w:r w:rsidRPr="00CA51EB">
              <w:rPr>
                <w:rFonts w:ascii="Times New Roman" w:hAnsi="Times New Roman" w:cs="Times New Roman"/>
                <w:bCs/>
                <w:sz w:val="28"/>
                <w:szCs w:val="28"/>
                <w:lang w:val="de-DE"/>
              </w:rPr>
              <w:t>–</w:t>
            </w:r>
          </w:p>
          <w:p w14:paraId="5E7CFD57" w14:textId="77777777" w:rsidR="0087631D" w:rsidRPr="00CA51EB" w:rsidRDefault="0087631D" w:rsidP="00481C41">
            <w:pPr>
              <w:pStyle w:val="a5"/>
              <w:numPr>
                <w:ilvl w:val="0"/>
                <w:numId w:val="164"/>
              </w:numPr>
              <w:spacing w:after="0" w:line="240" w:lineRule="auto"/>
              <w:contextualSpacing w:val="0"/>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 verzichten</w:t>
            </w:r>
            <w:r w:rsidRPr="00CA51EB">
              <w:rPr>
                <w:rFonts w:ascii="Times New Roman" w:hAnsi="Times New Roman" w:cs="Times New Roman"/>
                <w:sz w:val="28"/>
                <w:szCs w:val="28"/>
              </w:rPr>
              <w:t xml:space="preserve"> </w:t>
            </w:r>
            <w:r w:rsidRPr="00CA51EB">
              <w:rPr>
                <w:rFonts w:ascii="Times New Roman" w:hAnsi="Times New Roman" w:cs="Times New Roman"/>
                <w:bCs/>
                <w:sz w:val="28"/>
                <w:szCs w:val="28"/>
                <w:lang w:val="de-DE"/>
              </w:rPr>
              <w:t>–</w:t>
            </w:r>
          </w:p>
        </w:tc>
      </w:tr>
    </w:tbl>
    <w:p w14:paraId="07002D9F" w14:textId="77777777" w:rsidR="0087631D" w:rsidRDefault="0087631D" w:rsidP="0087631D">
      <w:pPr>
        <w:spacing w:after="0" w:line="240" w:lineRule="auto"/>
        <w:rPr>
          <w:rFonts w:ascii="Times New Roman" w:hAnsi="Times New Roman" w:cs="Times New Roman"/>
          <w:b/>
          <w:sz w:val="28"/>
          <w:szCs w:val="28"/>
          <w:lang w:val="de-DE"/>
        </w:rPr>
      </w:pPr>
    </w:p>
    <w:p w14:paraId="5807368C" w14:textId="6DFAFD6C" w:rsidR="00814C63" w:rsidRPr="00CA51EB" w:rsidRDefault="00814C63" w:rsidP="00814C63">
      <w:pPr>
        <w:spacing w:after="0" w:line="240" w:lineRule="auto"/>
        <w:jc w:val="both"/>
        <w:rPr>
          <w:rFonts w:ascii="Times New Roman" w:hAnsi="Times New Roman" w:cs="Times New Roman"/>
          <w:b/>
          <w:bCs/>
          <w:sz w:val="28"/>
          <w:szCs w:val="28"/>
          <w:lang w:val="de-DE"/>
        </w:rPr>
      </w:pPr>
      <w:r>
        <w:rPr>
          <w:rFonts w:ascii="Times New Roman" w:hAnsi="Times New Roman" w:cs="Times New Roman"/>
          <w:b/>
          <w:bCs/>
          <w:sz w:val="28"/>
          <w:szCs w:val="28"/>
          <w:lang w:val="de-DE"/>
        </w:rPr>
        <w:t>Übung 12</w:t>
      </w:r>
      <w:r w:rsidRPr="00CA51EB">
        <w:rPr>
          <w:rFonts w:ascii="Times New Roman" w:hAnsi="Times New Roman" w:cs="Times New Roman"/>
          <w:b/>
          <w:bCs/>
          <w:sz w:val="28"/>
          <w:szCs w:val="28"/>
          <w:lang w:val="de-DE"/>
        </w:rPr>
        <w:t xml:space="preserve">. Beantworten Sie die Fragen zum Text. </w:t>
      </w:r>
    </w:p>
    <w:p w14:paraId="27C4752C" w14:textId="77777777" w:rsidR="00814C63" w:rsidRPr="00CA51EB" w:rsidRDefault="00814C63" w:rsidP="00814C63">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lastRenderedPageBreak/>
        <w:t>1. Wodurch zeichnet sich heutige Softwareentwicklung aus?</w:t>
      </w:r>
    </w:p>
    <w:p w14:paraId="36CFEA6F" w14:textId="77777777" w:rsidR="00814C63" w:rsidRPr="00CA51EB" w:rsidRDefault="00814C63" w:rsidP="00814C63">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2. Welche Eigenschaften von Programmiersprachen sind heutzutage besonders gefragt?</w:t>
      </w:r>
    </w:p>
    <w:p w14:paraId="616168CF" w14:textId="77777777" w:rsidR="00814C63" w:rsidRPr="00CA51EB" w:rsidRDefault="00814C63" w:rsidP="00814C63">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3. Wie werden gegenwärtige Anforderungen zu Programmiersprachen von objektorientierten Programmiersprachen erfüllt?</w:t>
      </w:r>
    </w:p>
    <w:p w14:paraId="70FEA7C9" w14:textId="77777777" w:rsidR="00814C63" w:rsidRPr="00CA51EB" w:rsidRDefault="00814C63" w:rsidP="00814C63">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4. Wann und wie entstanden die ersten objektorientierten Programmiersprachen?</w:t>
      </w:r>
    </w:p>
    <w:p w14:paraId="7477BB02" w14:textId="77777777" w:rsidR="00814C63" w:rsidRPr="00CA51EB" w:rsidRDefault="00814C63" w:rsidP="00814C63">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5. Wie unterscheiden sich die Programmiersprachen C und C++?</w:t>
      </w:r>
    </w:p>
    <w:p w14:paraId="304E38A2" w14:textId="77777777" w:rsidR="00814C63" w:rsidRPr="00CA51EB" w:rsidRDefault="00814C63" w:rsidP="00814C63">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6. Welche Unterschiede und Ähnlichkeiten weisen die Programmiersprachen C++ und Java auf?</w:t>
      </w:r>
    </w:p>
    <w:p w14:paraId="553ABED3" w14:textId="77777777" w:rsidR="00814C63" w:rsidRDefault="00814C63" w:rsidP="0087631D">
      <w:pPr>
        <w:spacing w:after="0" w:line="240" w:lineRule="auto"/>
        <w:rPr>
          <w:rFonts w:ascii="Times New Roman" w:hAnsi="Times New Roman" w:cs="Times New Roman"/>
          <w:b/>
          <w:sz w:val="28"/>
          <w:szCs w:val="28"/>
          <w:lang w:val="de-DE"/>
        </w:rPr>
      </w:pPr>
    </w:p>
    <w:p w14:paraId="2510B8F1" w14:textId="492BF0F6" w:rsidR="0087631D" w:rsidRPr="00CA51EB" w:rsidRDefault="00F166E1" w:rsidP="0087631D">
      <w:pPr>
        <w:spacing w:after="0" w:line="240" w:lineRule="auto"/>
        <w:rPr>
          <w:rFonts w:ascii="Times New Roman" w:hAnsi="Times New Roman" w:cs="Times New Roman"/>
          <w:b/>
          <w:bCs/>
          <w:sz w:val="28"/>
          <w:szCs w:val="28"/>
          <w:lang w:val="de-DE"/>
        </w:rPr>
      </w:pPr>
      <w:r>
        <w:rPr>
          <w:rFonts w:ascii="Times New Roman" w:hAnsi="Times New Roman" w:cs="Times New Roman"/>
          <w:b/>
          <w:bCs/>
          <w:sz w:val="28"/>
          <w:szCs w:val="28"/>
          <w:lang w:val="de-DE"/>
        </w:rPr>
        <w:t>Übung 13</w:t>
      </w:r>
      <w:r w:rsidR="0087631D" w:rsidRPr="00CA51EB">
        <w:rPr>
          <w:rFonts w:ascii="Times New Roman" w:hAnsi="Times New Roman" w:cs="Times New Roman"/>
          <w:b/>
          <w:bCs/>
          <w:sz w:val="28"/>
          <w:szCs w:val="28"/>
          <w:lang w:val="de-DE"/>
        </w:rPr>
        <w:t>. Übersetzen Sie aus dem Russischen ins Deutsche.</w:t>
      </w:r>
    </w:p>
    <w:p w14:paraId="658322A6" w14:textId="77777777" w:rsidR="007C468A" w:rsidRPr="007C468A" w:rsidRDefault="007C468A" w:rsidP="007C468A">
      <w:pPr>
        <w:spacing w:after="0" w:line="240" w:lineRule="auto"/>
        <w:jc w:val="both"/>
        <w:rPr>
          <w:rFonts w:ascii="Times New Roman" w:hAnsi="Times New Roman" w:cs="Times New Roman"/>
          <w:bCs/>
          <w:sz w:val="28"/>
          <w:szCs w:val="28"/>
        </w:rPr>
      </w:pPr>
      <w:r w:rsidRPr="007C468A">
        <w:rPr>
          <w:rFonts w:ascii="Times New Roman" w:hAnsi="Times New Roman" w:cs="Times New Roman"/>
          <w:bCs/>
          <w:sz w:val="28"/>
          <w:szCs w:val="28"/>
        </w:rPr>
        <w:t>1. Об'єктно-орієнтована мова програмування – мова, побудована на засадах об'єктно-орієнтованого програмування.</w:t>
      </w:r>
    </w:p>
    <w:p w14:paraId="72D52A9F" w14:textId="77777777" w:rsidR="007C468A" w:rsidRPr="007C468A" w:rsidRDefault="007C468A" w:rsidP="007C468A">
      <w:pPr>
        <w:spacing w:after="0" w:line="240" w:lineRule="auto"/>
        <w:jc w:val="both"/>
        <w:rPr>
          <w:rFonts w:ascii="Times New Roman" w:hAnsi="Times New Roman" w:cs="Times New Roman"/>
          <w:bCs/>
          <w:sz w:val="28"/>
          <w:szCs w:val="28"/>
        </w:rPr>
      </w:pPr>
      <w:r w:rsidRPr="007C468A">
        <w:rPr>
          <w:rFonts w:ascii="Times New Roman" w:hAnsi="Times New Roman" w:cs="Times New Roman"/>
          <w:bCs/>
          <w:sz w:val="28"/>
          <w:szCs w:val="28"/>
        </w:rPr>
        <w:t>2. Об'єктно-орієнтовані мови програмування мають останнім часом велику популярність серед програмі</w:t>
      </w:r>
      <w:proofErr w:type="gramStart"/>
      <w:r w:rsidRPr="007C468A">
        <w:rPr>
          <w:rFonts w:ascii="Times New Roman" w:hAnsi="Times New Roman" w:cs="Times New Roman"/>
          <w:bCs/>
          <w:sz w:val="28"/>
          <w:szCs w:val="28"/>
        </w:rPr>
        <w:t>ст</w:t>
      </w:r>
      <w:proofErr w:type="gramEnd"/>
      <w:r w:rsidRPr="007C468A">
        <w:rPr>
          <w:rFonts w:ascii="Times New Roman" w:hAnsi="Times New Roman" w:cs="Times New Roman"/>
          <w:bCs/>
          <w:sz w:val="28"/>
          <w:szCs w:val="28"/>
        </w:rPr>
        <w:t>ів. Вони дозволяють використовувати переваги об'єктно-орієнтованого підходу не лише на етапах проектування та конструювання програмних систем, а й на етапах їх реалізації, тестування та супроводу.</w:t>
      </w:r>
    </w:p>
    <w:p w14:paraId="76D0FA50" w14:textId="77777777" w:rsidR="007C468A" w:rsidRPr="007C468A" w:rsidRDefault="007C468A" w:rsidP="007C468A">
      <w:pPr>
        <w:spacing w:after="0" w:line="240" w:lineRule="auto"/>
        <w:jc w:val="both"/>
        <w:rPr>
          <w:rFonts w:ascii="Times New Roman" w:hAnsi="Times New Roman" w:cs="Times New Roman"/>
          <w:bCs/>
          <w:sz w:val="28"/>
          <w:szCs w:val="28"/>
        </w:rPr>
      </w:pPr>
      <w:r w:rsidRPr="007C468A">
        <w:rPr>
          <w:rFonts w:ascii="Times New Roman" w:hAnsi="Times New Roman" w:cs="Times New Roman"/>
          <w:bCs/>
          <w:sz w:val="28"/>
          <w:szCs w:val="28"/>
        </w:rPr>
        <w:t>3. Перша об'єктно-орієнтована мова програмування Simula 67 була розроблена наприкінці 60-х рокі</w:t>
      </w:r>
      <w:proofErr w:type="gramStart"/>
      <w:r w:rsidRPr="007C468A">
        <w:rPr>
          <w:rFonts w:ascii="Times New Roman" w:hAnsi="Times New Roman" w:cs="Times New Roman"/>
          <w:bCs/>
          <w:sz w:val="28"/>
          <w:szCs w:val="28"/>
        </w:rPr>
        <w:t>в</w:t>
      </w:r>
      <w:proofErr w:type="gramEnd"/>
      <w:r w:rsidRPr="007C468A">
        <w:rPr>
          <w:rFonts w:ascii="Times New Roman" w:hAnsi="Times New Roman" w:cs="Times New Roman"/>
          <w:bCs/>
          <w:sz w:val="28"/>
          <w:szCs w:val="28"/>
        </w:rPr>
        <w:t xml:space="preserve"> у Норвегії.</w:t>
      </w:r>
    </w:p>
    <w:p w14:paraId="4A1FC646" w14:textId="77777777" w:rsidR="007C468A" w:rsidRPr="007C468A" w:rsidRDefault="007C468A" w:rsidP="007C468A">
      <w:pPr>
        <w:spacing w:after="0" w:line="240" w:lineRule="auto"/>
        <w:jc w:val="both"/>
        <w:rPr>
          <w:rFonts w:ascii="Times New Roman" w:hAnsi="Times New Roman" w:cs="Times New Roman"/>
          <w:bCs/>
          <w:sz w:val="28"/>
          <w:szCs w:val="28"/>
        </w:rPr>
      </w:pPr>
      <w:r w:rsidRPr="007C468A">
        <w:rPr>
          <w:rFonts w:ascii="Times New Roman" w:hAnsi="Times New Roman" w:cs="Times New Roman"/>
          <w:bCs/>
          <w:sz w:val="28"/>
          <w:szCs w:val="28"/>
        </w:rPr>
        <w:t>4. Найбільш поширеною об'єктно-орієнтованою мовою програмування є C++.</w:t>
      </w:r>
    </w:p>
    <w:p w14:paraId="400644F8" w14:textId="77777777" w:rsidR="007C468A" w:rsidRPr="007C468A" w:rsidRDefault="007C468A" w:rsidP="007C468A">
      <w:pPr>
        <w:spacing w:after="0" w:line="240" w:lineRule="auto"/>
        <w:jc w:val="both"/>
        <w:rPr>
          <w:rFonts w:ascii="Times New Roman" w:hAnsi="Times New Roman" w:cs="Times New Roman"/>
          <w:bCs/>
          <w:sz w:val="28"/>
          <w:szCs w:val="28"/>
        </w:rPr>
      </w:pPr>
      <w:r w:rsidRPr="007C468A">
        <w:rPr>
          <w:rFonts w:ascii="Times New Roman" w:hAnsi="Times New Roman" w:cs="Times New Roman"/>
          <w:bCs/>
          <w:sz w:val="28"/>
          <w:szCs w:val="28"/>
        </w:rPr>
        <w:t xml:space="preserve">5. комерційні системи програмування C++, що вільно розповсюджуються, існують практично на </w:t>
      </w:r>
      <w:proofErr w:type="gramStart"/>
      <w:r w:rsidRPr="007C468A">
        <w:rPr>
          <w:rFonts w:ascii="Times New Roman" w:hAnsi="Times New Roman" w:cs="Times New Roman"/>
          <w:bCs/>
          <w:sz w:val="28"/>
          <w:szCs w:val="28"/>
        </w:rPr>
        <w:t>будь-як</w:t>
      </w:r>
      <w:proofErr w:type="gramEnd"/>
      <w:r w:rsidRPr="007C468A">
        <w:rPr>
          <w:rFonts w:ascii="Times New Roman" w:hAnsi="Times New Roman" w:cs="Times New Roman"/>
          <w:bCs/>
          <w:sz w:val="28"/>
          <w:szCs w:val="28"/>
        </w:rPr>
        <w:t>ій платформі.</w:t>
      </w:r>
    </w:p>
    <w:p w14:paraId="4B90BA41" w14:textId="77777777" w:rsidR="007C468A" w:rsidRPr="007C468A" w:rsidRDefault="007C468A" w:rsidP="007C468A">
      <w:pPr>
        <w:spacing w:after="0" w:line="240" w:lineRule="auto"/>
        <w:jc w:val="both"/>
        <w:rPr>
          <w:rFonts w:ascii="Times New Roman" w:hAnsi="Times New Roman" w:cs="Times New Roman"/>
          <w:bCs/>
          <w:sz w:val="28"/>
          <w:szCs w:val="28"/>
        </w:rPr>
      </w:pPr>
      <w:r w:rsidRPr="007C468A">
        <w:rPr>
          <w:rFonts w:ascii="Times New Roman" w:hAnsi="Times New Roman" w:cs="Times New Roman"/>
          <w:bCs/>
          <w:sz w:val="28"/>
          <w:szCs w:val="28"/>
        </w:rPr>
        <w:t>6. Розробка нових об'єктно-орієнтованих мов програмування продовжується.</w:t>
      </w:r>
    </w:p>
    <w:p w14:paraId="6871FDD2" w14:textId="43183D23" w:rsidR="0087631D" w:rsidRDefault="007C468A" w:rsidP="007C468A">
      <w:pPr>
        <w:spacing w:after="0" w:line="240" w:lineRule="auto"/>
        <w:jc w:val="both"/>
        <w:rPr>
          <w:rFonts w:ascii="Times New Roman" w:hAnsi="Times New Roman" w:cs="Times New Roman"/>
          <w:bCs/>
          <w:sz w:val="28"/>
          <w:szCs w:val="28"/>
        </w:rPr>
      </w:pPr>
      <w:r w:rsidRPr="007C468A">
        <w:rPr>
          <w:rFonts w:ascii="Times New Roman" w:hAnsi="Times New Roman" w:cs="Times New Roman"/>
          <w:bCs/>
          <w:sz w:val="28"/>
          <w:szCs w:val="28"/>
        </w:rPr>
        <w:t xml:space="preserve">7. </w:t>
      </w:r>
      <w:proofErr w:type="gramStart"/>
      <w:r w:rsidRPr="007C468A">
        <w:rPr>
          <w:rFonts w:ascii="Times New Roman" w:hAnsi="Times New Roman" w:cs="Times New Roman"/>
          <w:bCs/>
          <w:sz w:val="28"/>
          <w:szCs w:val="28"/>
        </w:rPr>
        <w:t>З</w:t>
      </w:r>
      <w:proofErr w:type="gramEnd"/>
      <w:r w:rsidRPr="007C468A">
        <w:rPr>
          <w:rFonts w:ascii="Times New Roman" w:hAnsi="Times New Roman" w:cs="Times New Roman"/>
          <w:bCs/>
          <w:sz w:val="28"/>
          <w:szCs w:val="28"/>
        </w:rPr>
        <w:t xml:space="preserve"> 1995 року стала широко поширюватися нова об'єктно-орієнтована мова програмування Java. Він орієнтований </w:t>
      </w:r>
      <w:proofErr w:type="gramStart"/>
      <w:r w:rsidRPr="007C468A">
        <w:rPr>
          <w:rFonts w:ascii="Times New Roman" w:hAnsi="Times New Roman" w:cs="Times New Roman"/>
          <w:bCs/>
          <w:sz w:val="28"/>
          <w:szCs w:val="28"/>
        </w:rPr>
        <w:t>на</w:t>
      </w:r>
      <w:proofErr w:type="gramEnd"/>
      <w:r w:rsidRPr="007C468A">
        <w:rPr>
          <w:rFonts w:ascii="Times New Roman" w:hAnsi="Times New Roman" w:cs="Times New Roman"/>
          <w:bCs/>
          <w:sz w:val="28"/>
          <w:szCs w:val="28"/>
        </w:rPr>
        <w:t xml:space="preserve"> мережі комп'ютерів та Інтернет. Синтаксис цієї мови нагадує синтаксис мови C++, але ці мови мають мало спільного.</w:t>
      </w:r>
    </w:p>
    <w:p w14:paraId="13EE418F" w14:textId="77777777" w:rsidR="007C468A" w:rsidRPr="00CA51EB" w:rsidRDefault="007C468A" w:rsidP="007C468A">
      <w:pPr>
        <w:spacing w:after="0" w:line="240" w:lineRule="auto"/>
        <w:rPr>
          <w:rFonts w:ascii="Times New Roman" w:hAnsi="Times New Roman" w:cs="Times New Roman"/>
          <w:b/>
          <w:sz w:val="28"/>
          <w:szCs w:val="28"/>
        </w:rPr>
      </w:pPr>
    </w:p>
    <w:p w14:paraId="782345EA" w14:textId="14DFCE62" w:rsidR="0087631D" w:rsidRPr="00CA51EB" w:rsidRDefault="00F166E1" w:rsidP="0087631D">
      <w:pPr>
        <w:spacing w:after="0" w:line="240" w:lineRule="auto"/>
        <w:rPr>
          <w:rFonts w:ascii="Times New Roman" w:hAnsi="Times New Roman" w:cs="Times New Roman"/>
          <w:b/>
          <w:bCs/>
          <w:sz w:val="28"/>
          <w:szCs w:val="28"/>
          <w:lang w:val="de-DE"/>
        </w:rPr>
      </w:pPr>
      <w:r>
        <w:rPr>
          <w:rFonts w:ascii="Times New Roman" w:hAnsi="Times New Roman" w:cs="Times New Roman"/>
          <w:b/>
          <w:sz w:val="28"/>
          <w:szCs w:val="28"/>
          <w:lang w:val="de-DE"/>
        </w:rPr>
        <w:t>Übung 14</w:t>
      </w:r>
      <w:r w:rsidR="0087631D" w:rsidRPr="00CA51EB">
        <w:rPr>
          <w:rFonts w:ascii="Times New Roman" w:hAnsi="Times New Roman" w:cs="Times New Roman"/>
          <w:b/>
          <w:sz w:val="28"/>
          <w:szCs w:val="28"/>
          <w:lang w:val="de-DE"/>
        </w:rPr>
        <w:t>.</w:t>
      </w:r>
      <w:r w:rsidR="0087631D" w:rsidRPr="00CA51EB">
        <w:rPr>
          <w:rFonts w:ascii="Times New Roman" w:hAnsi="Times New Roman" w:cs="Times New Roman"/>
          <w:b/>
          <w:bCs/>
          <w:sz w:val="28"/>
          <w:szCs w:val="28"/>
          <w:lang w:val="de-DE"/>
        </w:rPr>
        <w:t xml:space="preserve"> Lesen und übersetzen Sie den Text schriftlich.</w:t>
      </w:r>
    </w:p>
    <w:p w14:paraId="7C3E2009" w14:textId="77777777" w:rsidR="0087631D" w:rsidRPr="00CA51EB" w:rsidRDefault="0087631D" w:rsidP="0087631D">
      <w:pPr>
        <w:pStyle w:val="2"/>
        <w:spacing w:before="0"/>
        <w:jc w:val="center"/>
        <w:rPr>
          <w:rFonts w:ascii="Times New Roman" w:hAnsi="Times New Roman" w:cs="Times New Roman"/>
          <w:b/>
          <w:lang w:val="de-DE"/>
        </w:rPr>
      </w:pPr>
    </w:p>
    <w:p w14:paraId="765FE730" w14:textId="77777777" w:rsidR="0087631D" w:rsidRPr="00814C63" w:rsidRDefault="0087631D" w:rsidP="0087631D">
      <w:pPr>
        <w:pStyle w:val="2"/>
        <w:spacing w:before="0"/>
        <w:jc w:val="center"/>
        <w:rPr>
          <w:rFonts w:ascii="Times New Roman" w:hAnsi="Times New Roman" w:cs="Times New Roman"/>
          <w:b/>
          <w:i/>
          <w:color w:val="auto"/>
          <w:sz w:val="28"/>
          <w:lang w:val="de-DE"/>
        </w:rPr>
      </w:pPr>
      <w:bookmarkStart w:id="76" w:name="_Toc425364247"/>
      <w:bookmarkStart w:id="77" w:name="_Toc142383016"/>
      <w:r w:rsidRPr="00814C63">
        <w:rPr>
          <w:rFonts w:ascii="Times New Roman" w:hAnsi="Times New Roman" w:cs="Times New Roman"/>
          <w:b/>
          <w:color w:val="auto"/>
          <w:sz w:val="28"/>
          <w:lang w:val="de-DE"/>
        </w:rPr>
        <w:t>Text 3. Java ist für Blinde schwer zu entziffern</w:t>
      </w:r>
      <w:bookmarkEnd w:id="76"/>
      <w:bookmarkEnd w:id="77"/>
    </w:p>
    <w:p w14:paraId="58350842" w14:textId="77777777" w:rsidR="0087631D" w:rsidRPr="00CA51EB" w:rsidRDefault="0087631D" w:rsidP="0087631D">
      <w:pPr>
        <w:spacing w:after="0" w:line="240" w:lineRule="auto"/>
        <w:ind w:firstLine="709"/>
        <w:jc w:val="both"/>
        <w:rPr>
          <w:rFonts w:ascii="Times New Roman" w:eastAsia="Times New Roman" w:hAnsi="Times New Roman" w:cs="Times New Roman"/>
          <w:sz w:val="28"/>
          <w:szCs w:val="28"/>
          <w:lang w:val="de-DE" w:eastAsia="ru-RU"/>
        </w:rPr>
      </w:pPr>
      <w:r w:rsidRPr="00CA51EB">
        <w:rPr>
          <w:rFonts w:ascii="Times New Roman" w:eastAsia="Times New Roman" w:hAnsi="Times New Roman" w:cs="Times New Roman"/>
          <w:sz w:val="28"/>
          <w:szCs w:val="28"/>
          <w:lang w:val="de-DE" w:eastAsia="ru-RU"/>
        </w:rPr>
        <w:t>Auch Blinde wie Simon Bienle können als Programmierer arbeiten, denn Digitalisierung hat Hürden abgebaut. Doch müssen wir aufpassen, keine neuen zu errichten. von Astrid Herbold</w:t>
      </w:r>
    </w:p>
    <w:p w14:paraId="058AB481" w14:textId="77777777" w:rsidR="0087631D" w:rsidRPr="00CA51EB" w:rsidRDefault="0087631D" w:rsidP="0087631D">
      <w:pPr>
        <w:spacing w:after="0" w:line="240" w:lineRule="auto"/>
        <w:ind w:firstLine="709"/>
        <w:jc w:val="both"/>
        <w:rPr>
          <w:rFonts w:ascii="Times New Roman" w:eastAsia="Times New Roman" w:hAnsi="Times New Roman" w:cs="Times New Roman"/>
          <w:sz w:val="28"/>
          <w:szCs w:val="28"/>
          <w:lang w:val="de-DE" w:eastAsia="ru-RU"/>
        </w:rPr>
      </w:pPr>
      <w:r w:rsidRPr="00CA51EB">
        <w:rPr>
          <w:rFonts w:ascii="Times New Roman" w:eastAsia="Times New Roman" w:hAnsi="Times New Roman" w:cs="Times New Roman"/>
          <w:sz w:val="28"/>
          <w:szCs w:val="28"/>
          <w:lang w:val="de-DE" w:eastAsia="ru-RU"/>
        </w:rPr>
        <w:t xml:space="preserve">Wenn Simon Bienlein online ist, dann sieht er keine Texte und keine Überschriften, er erkennt keine Videos und keine Bilder. Er nimmt nicht wahr, wie Twittermeldungen im Sekundentakt tickern und auch die um Aufmerksamkeit heischenden Banner sieht er nicht. Simon Bienlein, 29, ist seit seiner Geburt blind. Trotzdem bewegt er sich mit größter Selbstverständlichkeit durchs Netz, liest, schreibt, informiert sich und kommuniziert. Und nicht nur das: Er hat schon Anwendungen programmiert und Webseiten gestaltet, als die meisten Deutschen noch nicht mal ein Modem besaßen. "Die ersten Erfahrungen habe ich in den späten </w:t>
      </w:r>
      <w:r w:rsidRPr="00CA51EB">
        <w:rPr>
          <w:rFonts w:ascii="Times New Roman" w:eastAsia="Times New Roman" w:hAnsi="Times New Roman" w:cs="Times New Roman"/>
          <w:sz w:val="28"/>
          <w:szCs w:val="28"/>
          <w:lang w:val="de-DE" w:eastAsia="ru-RU"/>
        </w:rPr>
        <w:lastRenderedPageBreak/>
        <w:t xml:space="preserve">neunziger Jahren gesammelt, als ich 14 oder 15 war", sagt er. "Damals habe ich in </w:t>
      </w:r>
      <w:hyperlink r:id="rId39" w:tgtFrame="_blank" w:tooltip="externer Link" w:history="1">
        <w:r w:rsidRPr="00CA51EB">
          <w:rPr>
            <w:rFonts w:ascii="Times New Roman" w:eastAsia="Times New Roman" w:hAnsi="Times New Roman" w:cs="Times New Roman"/>
            <w:sz w:val="28"/>
            <w:szCs w:val="28"/>
            <w:lang w:val="de-DE" w:eastAsia="ru-RU"/>
          </w:rPr>
          <w:t>QBasic</w:t>
        </w:r>
      </w:hyperlink>
      <w:r w:rsidRPr="00CA51EB">
        <w:rPr>
          <w:rFonts w:ascii="Times New Roman" w:eastAsia="Times New Roman" w:hAnsi="Times New Roman" w:cs="Times New Roman"/>
          <w:sz w:val="28"/>
          <w:szCs w:val="28"/>
          <w:lang w:val="de-DE" w:eastAsia="ru-RU"/>
        </w:rPr>
        <w:t xml:space="preserve"> programmiert.</w:t>
      </w:r>
    </w:p>
    <w:p w14:paraId="353B7B40" w14:textId="77777777" w:rsidR="0087631D" w:rsidRPr="00CA51EB" w:rsidRDefault="0087631D" w:rsidP="0087631D">
      <w:pPr>
        <w:spacing w:after="0" w:line="240" w:lineRule="auto"/>
        <w:ind w:firstLine="709"/>
        <w:jc w:val="both"/>
        <w:rPr>
          <w:rFonts w:ascii="Times New Roman" w:eastAsia="Times New Roman" w:hAnsi="Times New Roman" w:cs="Times New Roman"/>
          <w:sz w:val="28"/>
          <w:szCs w:val="28"/>
          <w:lang w:val="de-DE" w:eastAsia="ru-RU"/>
        </w:rPr>
      </w:pPr>
      <w:r w:rsidRPr="00CA51EB">
        <w:rPr>
          <w:rFonts w:ascii="Times New Roman" w:eastAsia="Times New Roman" w:hAnsi="Times New Roman" w:cs="Times New Roman"/>
          <w:sz w:val="28"/>
          <w:szCs w:val="28"/>
          <w:lang w:val="de-DE" w:eastAsia="ru-RU"/>
        </w:rPr>
        <w:t>"Blinde nutzen zwei Hilfsmittel, um mit digitalen Oberflächen zu arbeiten: zum einen die Braillezeile, zum anderen ein Programm zur Sprachausgabe. Die Braillezeile, die vor rund dreißig Jahren entwickelt wurde, ist ein Ausgabegerät, das digitalisierte Texte in Brailleschrift übersetzt. Sie sieht aus wie eine Art vorgelagerte Fühl-Tastatur. Der Text, der auf dem Bildschirm zu sehen ist, wird von der Braillezeile durch kleine Stifte dargestellt, die piezo-elektronisch angehoben werden.</w:t>
      </w:r>
    </w:p>
    <w:p w14:paraId="45F41D8B" w14:textId="77777777" w:rsidR="0087631D" w:rsidRPr="00CA51EB" w:rsidRDefault="0087631D" w:rsidP="0087631D">
      <w:pPr>
        <w:spacing w:after="0" w:line="240" w:lineRule="auto"/>
        <w:ind w:firstLine="709"/>
        <w:jc w:val="both"/>
        <w:rPr>
          <w:rFonts w:ascii="Times New Roman" w:eastAsia="Times New Roman" w:hAnsi="Times New Roman" w:cs="Times New Roman"/>
          <w:sz w:val="28"/>
          <w:szCs w:val="28"/>
          <w:lang w:val="de-DE" w:eastAsia="ru-RU"/>
        </w:rPr>
      </w:pPr>
      <w:r w:rsidRPr="00CA51EB">
        <w:rPr>
          <w:rFonts w:ascii="Times New Roman" w:eastAsia="Times New Roman" w:hAnsi="Times New Roman" w:cs="Times New Roman"/>
          <w:sz w:val="28"/>
          <w:szCs w:val="28"/>
          <w:lang w:val="de-DE" w:eastAsia="ru-RU"/>
        </w:rPr>
        <w:t xml:space="preserve">Die Anschaffung dieses relativ teuren Geräts wird in Deutschland meistens von der Krankenkasse übernommen. "Man kann mit der Braillezeile allerdings immer nur einen kleinen Ausschnitt des Bildschirmes lesen", sagt Bienlein. Wenn man weiter lesen will, muss man den Ausschnitt </w:t>
      </w:r>
      <w:hyperlink r:id="rId40" w:tgtFrame="_blank" w:tooltip="externer Link" w:history="1">
        <w:r w:rsidRPr="00CA51EB">
          <w:rPr>
            <w:rFonts w:ascii="Times New Roman" w:eastAsia="Times New Roman" w:hAnsi="Times New Roman" w:cs="Times New Roman"/>
            <w:sz w:val="28"/>
            <w:szCs w:val="28"/>
            <w:lang w:val="de-DE" w:eastAsia="ru-RU"/>
          </w:rPr>
          <w:t>nach oben, unten, rechts oder links verschieben</w:t>
        </w:r>
      </w:hyperlink>
      <w:r w:rsidRPr="00CA51EB">
        <w:rPr>
          <w:rFonts w:ascii="Times New Roman" w:eastAsia="Times New Roman" w:hAnsi="Times New Roman" w:cs="Times New Roman"/>
          <w:sz w:val="28"/>
          <w:szCs w:val="28"/>
          <w:lang w:val="de-DE" w:eastAsia="ru-RU"/>
        </w:rPr>
        <w:t>. Schlimm sei das nicht, "man gewöhnt sich schnell daran."</w:t>
      </w:r>
    </w:p>
    <w:p w14:paraId="411E286D" w14:textId="77777777" w:rsidR="0087631D" w:rsidRPr="00CA51EB" w:rsidRDefault="0087631D" w:rsidP="0087631D">
      <w:pPr>
        <w:spacing w:after="0" w:line="240" w:lineRule="auto"/>
        <w:ind w:firstLine="709"/>
        <w:jc w:val="both"/>
        <w:rPr>
          <w:rFonts w:ascii="Times New Roman" w:eastAsia="Times New Roman" w:hAnsi="Times New Roman" w:cs="Times New Roman"/>
          <w:sz w:val="28"/>
          <w:szCs w:val="28"/>
          <w:lang w:val="de-DE" w:eastAsia="ru-RU"/>
        </w:rPr>
      </w:pPr>
      <w:r w:rsidRPr="00CA51EB">
        <w:rPr>
          <w:rFonts w:ascii="Times New Roman" w:eastAsia="Times New Roman" w:hAnsi="Times New Roman" w:cs="Times New Roman"/>
          <w:sz w:val="28"/>
          <w:szCs w:val="28"/>
          <w:lang w:val="de-DE" w:eastAsia="ru-RU"/>
        </w:rPr>
        <w:t xml:space="preserve">Das andere Hilfsmittel, das Bienlein täglich nutzt, ist der Screenreader, eine Software, die ihm alle Texte vorliest, die auf dem Bildschirm zu sehen sind, egal ob er ein E-Mail-Programm auf seinem Desktop geöffnet hat oder Inhalte im Internet aufruft. Das Programm ist in der Regel nicht vorinstalliert, blinde Nutzer müssen es für ihre PCs oder Laptops extra kaufen. Zum Glück, sagt Bienlein, gibt es mittlerweile eine kostenlose Open-Source-Alternative, den </w:t>
      </w:r>
      <w:hyperlink r:id="rId41" w:tgtFrame="_blank" w:tooltip="externer Link" w:history="1">
        <w:r w:rsidRPr="00CA51EB">
          <w:rPr>
            <w:rFonts w:ascii="Times New Roman" w:eastAsia="Times New Roman" w:hAnsi="Times New Roman" w:cs="Times New Roman"/>
            <w:sz w:val="28"/>
            <w:szCs w:val="28"/>
            <w:lang w:val="de-DE" w:eastAsia="ru-RU"/>
          </w:rPr>
          <w:t>Screenreader NVDA</w:t>
        </w:r>
      </w:hyperlink>
      <w:r w:rsidRPr="00CA51EB">
        <w:rPr>
          <w:rFonts w:ascii="Times New Roman" w:eastAsia="Times New Roman" w:hAnsi="Times New Roman" w:cs="Times New Roman"/>
          <w:sz w:val="28"/>
          <w:szCs w:val="28"/>
          <w:lang w:val="de-DE" w:eastAsia="ru-RU"/>
        </w:rPr>
        <w:t>.</w:t>
      </w:r>
    </w:p>
    <w:p w14:paraId="3D01A9A6" w14:textId="77777777" w:rsidR="0087631D" w:rsidRPr="00CA51EB" w:rsidRDefault="0087631D" w:rsidP="0087631D">
      <w:pPr>
        <w:spacing w:after="0" w:line="240" w:lineRule="auto"/>
        <w:ind w:firstLine="709"/>
        <w:jc w:val="both"/>
        <w:rPr>
          <w:rFonts w:ascii="Times New Roman" w:eastAsia="Times New Roman" w:hAnsi="Times New Roman" w:cs="Times New Roman"/>
          <w:sz w:val="28"/>
          <w:szCs w:val="28"/>
          <w:lang w:val="de-DE" w:eastAsia="ru-RU"/>
        </w:rPr>
      </w:pPr>
      <w:r w:rsidRPr="00CA51EB">
        <w:rPr>
          <w:rFonts w:ascii="Times New Roman" w:eastAsia="Times New Roman" w:hAnsi="Times New Roman" w:cs="Times New Roman"/>
          <w:sz w:val="28"/>
          <w:szCs w:val="28"/>
          <w:lang w:val="de-DE" w:eastAsia="ru-RU"/>
        </w:rPr>
        <w:t xml:space="preserve">Mit der Braillezeile und dem Screenreader kann Bienlein seinen Computer ähnlich nutzen wie ein sehender Programmierer. Er kann Codes mit der Tastatur schreiben, er kann sie mithilfe der Braillezeile Korrektur lesen, er kann in E-Books oder Hilfeforen nach Informationen suchen und sie sich vom Screenreader vorlesen lassen. </w:t>
      </w:r>
    </w:p>
    <w:p w14:paraId="03D62D29" w14:textId="77777777" w:rsidR="0087631D" w:rsidRPr="00CA51EB" w:rsidRDefault="0087631D" w:rsidP="0087631D">
      <w:pPr>
        <w:spacing w:after="0" w:line="240" w:lineRule="auto"/>
        <w:ind w:firstLine="709"/>
        <w:jc w:val="both"/>
        <w:rPr>
          <w:rFonts w:ascii="Times New Roman" w:eastAsia="Times New Roman" w:hAnsi="Times New Roman" w:cs="Times New Roman"/>
          <w:sz w:val="28"/>
          <w:szCs w:val="28"/>
          <w:lang w:val="de-DE" w:eastAsia="ru-RU"/>
        </w:rPr>
      </w:pPr>
      <w:r w:rsidRPr="00CA51EB">
        <w:rPr>
          <w:rFonts w:ascii="Times New Roman" w:eastAsia="Times New Roman" w:hAnsi="Times New Roman" w:cs="Times New Roman"/>
          <w:sz w:val="28"/>
          <w:szCs w:val="28"/>
          <w:lang w:val="de-DE" w:eastAsia="ru-RU"/>
        </w:rPr>
        <w:t xml:space="preserve">Doch wie behält er den Überblick bei Codes, die viele tausend Zeilen lang sind? </w:t>
      </w:r>
      <w:r w:rsidRPr="00CA51EB">
        <w:rPr>
          <w:rFonts w:ascii="MS Mincho" w:eastAsia="MS Mincho" w:hAnsi="MS Mincho" w:cs="MS Mincho" w:hint="eastAsia"/>
          <w:sz w:val="28"/>
          <w:szCs w:val="28"/>
          <w:lang w:val="de-DE" w:eastAsia="ru-RU"/>
        </w:rPr>
        <w:t> </w:t>
      </w:r>
      <w:r w:rsidRPr="00CA51EB">
        <w:rPr>
          <w:rFonts w:ascii="Times New Roman" w:eastAsia="Times New Roman" w:hAnsi="Times New Roman" w:cs="Times New Roman"/>
          <w:sz w:val="28"/>
          <w:szCs w:val="28"/>
          <w:lang w:val="de-DE" w:eastAsia="ru-RU"/>
        </w:rPr>
        <w:t xml:space="preserve">"Entweder man hat es im Kopf", sagt Bienlein, "oder man pickt sich einen Teilbereich raus, den man analysiert. Bei der </w:t>
      </w:r>
      <w:hyperlink r:id="rId42" w:tgtFrame="_blank" w:tooltip="externer Link" w:history="1">
        <w:r w:rsidRPr="00CA51EB">
          <w:rPr>
            <w:rFonts w:ascii="Times New Roman" w:eastAsia="Times New Roman" w:hAnsi="Times New Roman" w:cs="Times New Roman"/>
            <w:sz w:val="28"/>
            <w:szCs w:val="28"/>
            <w:lang w:val="de-DE" w:eastAsia="ru-RU"/>
          </w:rPr>
          <w:t>objektorientierten Programmierung</w:t>
        </w:r>
      </w:hyperlink>
      <w:r w:rsidRPr="00CA51EB">
        <w:rPr>
          <w:rFonts w:ascii="Times New Roman" w:eastAsia="Times New Roman" w:hAnsi="Times New Roman" w:cs="Times New Roman"/>
          <w:sz w:val="28"/>
          <w:szCs w:val="28"/>
          <w:lang w:val="de-DE" w:eastAsia="ru-RU"/>
        </w:rPr>
        <w:t xml:space="preserve"> kann </w:t>
      </w:r>
      <w:proofErr w:type="gramStart"/>
      <w:r w:rsidRPr="00CA51EB">
        <w:rPr>
          <w:rFonts w:ascii="Times New Roman" w:eastAsia="Times New Roman" w:hAnsi="Times New Roman" w:cs="Times New Roman"/>
          <w:sz w:val="28"/>
          <w:szCs w:val="28"/>
          <w:lang w:val="de-DE" w:eastAsia="ru-RU"/>
        </w:rPr>
        <w:t>das</w:t>
      </w:r>
      <w:proofErr w:type="gramEnd"/>
      <w:r w:rsidRPr="00CA51EB">
        <w:rPr>
          <w:rFonts w:ascii="Times New Roman" w:eastAsia="Times New Roman" w:hAnsi="Times New Roman" w:cs="Times New Roman"/>
          <w:sz w:val="28"/>
          <w:szCs w:val="28"/>
          <w:lang w:val="de-DE" w:eastAsia="ru-RU"/>
        </w:rPr>
        <w:t xml:space="preserve"> eine Klasse sein oder einige Methoden einer Klasse." Man müsse sich eben auf kleine Teilbereiche fokussieren. </w:t>
      </w:r>
    </w:p>
    <w:p w14:paraId="4A8F27EE" w14:textId="77777777" w:rsidR="0087631D" w:rsidRPr="00CA51EB" w:rsidRDefault="0087631D" w:rsidP="0087631D">
      <w:pPr>
        <w:spacing w:after="0" w:line="240" w:lineRule="auto"/>
        <w:ind w:firstLine="709"/>
        <w:jc w:val="both"/>
        <w:rPr>
          <w:rFonts w:ascii="Times New Roman" w:eastAsia="Times New Roman" w:hAnsi="Times New Roman" w:cs="Times New Roman"/>
          <w:sz w:val="28"/>
          <w:szCs w:val="28"/>
          <w:lang w:val="de-DE" w:eastAsia="ru-RU"/>
        </w:rPr>
      </w:pPr>
      <w:r w:rsidRPr="00CA51EB">
        <w:rPr>
          <w:rFonts w:ascii="Times New Roman" w:eastAsia="Times New Roman" w:hAnsi="Times New Roman" w:cs="Times New Roman"/>
          <w:sz w:val="28"/>
          <w:szCs w:val="28"/>
          <w:lang w:val="de-DE" w:eastAsia="ru-RU"/>
        </w:rPr>
        <w:t xml:space="preserve">Schwierig für blinde Programmierer ist es dagegen, Diagramme zu erfassen, zum Beispiel Programmablaufpläne, die optisch dargestellt werden können. "Da muss man sich dann halt andere Herangehensweisen überlegen." </w:t>
      </w:r>
    </w:p>
    <w:p w14:paraId="70FBAB7A" w14:textId="77777777" w:rsidR="0087631D" w:rsidRPr="00CA51EB" w:rsidRDefault="0087631D" w:rsidP="0087631D">
      <w:pPr>
        <w:spacing w:after="0" w:line="240" w:lineRule="auto"/>
        <w:ind w:firstLine="709"/>
        <w:jc w:val="both"/>
        <w:rPr>
          <w:rFonts w:ascii="Times New Roman" w:eastAsia="Times New Roman" w:hAnsi="Times New Roman" w:cs="Times New Roman"/>
          <w:sz w:val="28"/>
          <w:szCs w:val="28"/>
          <w:lang w:val="de-DE" w:eastAsia="ru-RU"/>
        </w:rPr>
      </w:pPr>
      <w:r w:rsidRPr="00CA51EB">
        <w:rPr>
          <w:rFonts w:ascii="Times New Roman" w:eastAsia="Times New Roman" w:hAnsi="Times New Roman" w:cs="Times New Roman"/>
          <w:sz w:val="28"/>
          <w:szCs w:val="28"/>
          <w:lang w:val="de-DE" w:eastAsia="ru-RU"/>
        </w:rPr>
        <w:t>Bienlein ist im IT Systemhaus der Bundesagentur für Arbeit in Nürnberg beschäftigt, entwickelt dort in einem Team Softwarebausteine, die dann in den Arbeitsagenturen in ganz Deutschland zum Einsatz kommen. Seine Programmiersprache heißt jetzt Java. "Allerdings nutze ich Java nur beruflich, privat habe ich da einige Vorbehalte." Für Sehende mache es keinen Unterschied, für Blinde sind Anwendungen, die auf Java basieren, viel mühsamer zu entziffern. "Selbst mit der Braillezeile ist ein auf Java basierendes Interface schlechter lesbar. Man bekommt keine Umgebungsinformationen angezeigt, sondern immer nur das jeweils fokussierte Element." Das erschwert das Ausfüllen von Formularen oder die Orientierung auf einer komplexen grafischen Oberfläche.</w:t>
      </w:r>
    </w:p>
    <w:p w14:paraId="01EE553F" w14:textId="77777777" w:rsidR="0087631D" w:rsidRPr="00CA51EB" w:rsidRDefault="0087631D" w:rsidP="0087631D">
      <w:pPr>
        <w:pStyle w:val="a7"/>
        <w:spacing w:before="0" w:beforeAutospacing="0" w:after="0" w:afterAutospacing="0"/>
        <w:ind w:firstLine="709"/>
        <w:jc w:val="both"/>
        <w:rPr>
          <w:sz w:val="28"/>
          <w:szCs w:val="28"/>
          <w:lang w:val="de-DE"/>
        </w:rPr>
      </w:pPr>
      <w:r w:rsidRPr="00CA51EB">
        <w:rPr>
          <w:sz w:val="28"/>
          <w:szCs w:val="28"/>
          <w:lang w:val="de-DE"/>
        </w:rPr>
        <w:t xml:space="preserve">Trotzdem – viele gesellschaftliche Hürden sind durch die umfassende Digitalisierung abgebaut worden, sagt Bienlein. Jetzt müsse man nur dafür sorgen, </w:t>
      </w:r>
      <w:r w:rsidRPr="00CA51EB">
        <w:rPr>
          <w:sz w:val="28"/>
          <w:szCs w:val="28"/>
          <w:lang w:val="de-DE"/>
        </w:rPr>
        <w:lastRenderedPageBreak/>
        <w:t xml:space="preserve">dass nicht wieder neue Hürden dazukommen. Der Trend weg von Tastaturen hin zu Touchscreens zum Beispiel stellt für Blinde eine Herausforderung dar. Nicht alle Hersteller machen sich darüber Gedanken. "Das, was das iPhone derzeit an Komfort bietet, ist einmalig." Der Screenreader ist immer schon vorhanden, er heißt VoiceOver. "Und wenn Sie im Screenreader-Modus sind und ein Symbol auf dem Bildschirm berühren, wird es nicht gleich aktiviert, sondern erst vorgelesen." </w:t>
      </w:r>
    </w:p>
    <w:p w14:paraId="2F48F0FC" w14:textId="77777777" w:rsidR="0087631D" w:rsidRPr="00CA51EB" w:rsidRDefault="0087631D" w:rsidP="0087631D">
      <w:pPr>
        <w:pStyle w:val="a7"/>
        <w:spacing w:before="0" w:beforeAutospacing="0" w:after="0" w:afterAutospacing="0"/>
        <w:ind w:firstLine="709"/>
        <w:jc w:val="both"/>
        <w:rPr>
          <w:sz w:val="28"/>
          <w:szCs w:val="28"/>
          <w:lang w:val="de-DE"/>
        </w:rPr>
      </w:pPr>
      <w:r w:rsidRPr="00CA51EB">
        <w:rPr>
          <w:sz w:val="28"/>
          <w:szCs w:val="28"/>
          <w:lang w:val="de-DE"/>
        </w:rPr>
        <w:t>Generell schneidet iOS deutlich besser ab als Android, urteilt auch Marco Zehe, ebenfalls seit Geburt blind. Er arbeitet im Accessibility-Team bei Mozilla und bloggt regelmäßig über das Thema Barrierefreiheit. Kürzlich hat er die beiden Betriebssysteme sowie die zur Verfügung stehenden Apps auf ihre Alltagstauglichkeit getestet, Google lag am Ende weit abgeschlagen hinter Apple.</w:t>
      </w:r>
    </w:p>
    <w:p w14:paraId="1C51B5A3" w14:textId="77777777" w:rsidR="0087631D" w:rsidRPr="00CA51EB" w:rsidRDefault="0087631D" w:rsidP="0087631D">
      <w:pPr>
        <w:pStyle w:val="a7"/>
        <w:spacing w:before="0" w:beforeAutospacing="0" w:after="0" w:afterAutospacing="0"/>
        <w:ind w:firstLine="709"/>
        <w:jc w:val="both"/>
        <w:rPr>
          <w:sz w:val="28"/>
          <w:szCs w:val="28"/>
          <w:lang w:val="de-DE"/>
        </w:rPr>
      </w:pPr>
      <w:r w:rsidRPr="00CA51EB">
        <w:rPr>
          <w:rStyle w:val="a8"/>
          <w:sz w:val="28"/>
          <w:szCs w:val="28"/>
          <w:lang w:val="de-DE"/>
        </w:rPr>
        <w:t>Programmierer sollten Grundregeln für Barrierefreiheit beachten</w:t>
      </w:r>
    </w:p>
    <w:p w14:paraId="05B200A4" w14:textId="77777777" w:rsidR="0087631D" w:rsidRPr="00CA51EB" w:rsidRDefault="0087631D" w:rsidP="0087631D">
      <w:pPr>
        <w:pStyle w:val="a7"/>
        <w:spacing w:before="0" w:beforeAutospacing="0" w:after="0" w:afterAutospacing="0"/>
        <w:ind w:firstLine="709"/>
        <w:jc w:val="both"/>
        <w:rPr>
          <w:sz w:val="28"/>
          <w:szCs w:val="28"/>
          <w:lang w:val="de-DE"/>
        </w:rPr>
      </w:pPr>
      <w:r w:rsidRPr="00CA51EB">
        <w:rPr>
          <w:sz w:val="28"/>
          <w:szCs w:val="28"/>
          <w:lang w:val="de-DE"/>
        </w:rPr>
        <w:t xml:space="preserve">Dabei, meint Bienlein, ist es gar nicht so schwer, das immer mobiler und interaktiver werdende Netz auch für Blinde zugänglich zu machen. "Es gibt ein paar Grundregeln, wenn die von allen Programmierern berücksichtigt würden, wäre schon viel gewonnen." Dazu gehört, dass Content nicht formlos ins Netz gekippt wird, "also Überschriften einfach nur groß und fett gemacht werden", sondern dass möglichst mit Formatvorlagen gearbeitet wird, die der Screenreader später als solche erkennen kann. "Dann kann ich auch auf einer noch so überladenen Seite schnell die wichtigsten Inhalte finden." </w:t>
      </w:r>
    </w:p>
    <w:p w14:paraId="18CF3F90" w14:textId="77777777" w:rsidR="0087631D" w:rsidRPr="00CA51EB" w:rsidRDefault="0087631D" w:rsidP="0087631D">
      <w:pPr>
        <w:spacing w:after="0" w:line="240" w:lineRule="auto"/>
        <w:ind w:firstLine="709"/>
        <w:jc w:val="both"/>
        <w:rPr>
          <w:rStyle w:val="14"/>
          <w:rFonts w:ascii="Times New Roman" w:hAnsi="Times New Roman" w:cs="Times New Roman"/>
          <w:sz w:val="28"/>
          <w:szCs w:val="28"/>
          <w:lang w:val="de-DE"/>
        </w:rPr>
      </w:pPr>
      <w:r w:rsidRPr="00CA51EB">
        <w:rPr>
          <w:rFonts w:ascii="Times New Roman" w:hAnsi="Times New Roman" w:cs="Times New Roman"/>
          <w:sz w:val="28"/>
          <w:szCs w:val="28"/>
          <w:lang w:val="de-DE"/>
        </w:rPr>
        <w:t>Genauso ärgerlich wie fehlende Formatvorlagen sind Buttons, die nicht mit Text hinterlegt sind. Oder Formulare, bei denen Eingabefeld und erklärender Text nicht verknüpft sind. "Und in manchen Onlineshops kann ich die Preise nicht erkennen, weil die als Bild eingebunden sind." Da fehle es den (sehenden) Programmierern einfach an der nötigen Sensibilität.</w:t>
      </w:r>
    </w:p>
    <w:p w14:paraId="61C642B0" w14:textId="77777777" w:rsidR="0087631D" w:rsidRPr="00CA51EB" w:rsidRDefault="0087631D" w:rsidP="0087631D">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 ZEIT ONLINE vom </w:t>
      </w:r>
      <w:r w:rsidRPr="00CA51EB">
        <w:rPr>
          <w:rStyle w:val="articlemeta-datetime"/>
          <w:rFonts w:ascii="Times New Roman" w:hAnsi="Times New Roman" w:cs="Times New Roman"/>
          <w:sz w:val="28"/>
          <w:szCs w:val="28"/>
          <w:lang w:val="de-DE"/>
        </w:rPr>
        <w:t>30. Mai 2013)</w:t>
      </w:r>
    </w:p>
    <w:p w14:paraId="0DF94FCE" w14:textId="77777777" w:rsidR="0087631D" w:rsidRDefault="0087631D" w:rsidP="0087631D">
      <w:pPr>
        <w:rPr>
          <w:sz w:val="28"/>
          <w:szCs w:val="28"/>
          <w:lang w:val="de-DE"/>
        </w:rPr>
      </w:pPr>
    </w:p>
    <w:p w14:paraId="30773A99" w14:textId="26B8B3FD" w:rsidR="0087631D" w:rsidRDefault="0087631D" w:rsidP="0087631D">
      <w:pPr>
        <w:rPr>
          <w:sz w:val="28"/>
          <w:szCs w:val="28"/>
          <w:lang w:val="de-DE"/>
        </w:rPr>
      </w:pPr>
    </w:p>
    <w:p w14:paraId="16DDBBD7" w14:textId="5C5955E6" w:rsidR="00F166E1" w:rsidRDefault="00F166E1" w:rsidP="0087631D">
      <w:pPr>
        <w:rPr>
          <w:sz w:val="28"/>
          <w:szCs w:val="28"/>
          <w:lang w:val="de-DE"/>
        </w:rPr>
      </w:pPr>
    </w:p>
    <w:p w14:paraId="6A412D72" w14:textId="05D9E9C1" w:rsidR="00F166E1" w:rsidRDefault="00F166E1" w:rsidP="0087631D">
      <w:pPr>
        <w:rPr>
          <w:sz w:val="28"/>
          <w:szCs w:val="28"/>
          <w:lang w:val="de-DE"/>
        </w:rPr>
      </w:pPr>
    </w:p>
    <w:p w14:paraId="13E947E4" w14:textId="069DCEE6" w:rsidR="00F166E1" w:rsidRDefault="00F166E1" w:rsidP="0087631D">
      <w:pPr>
        <w:rPr>
          <w:sz w:val="28"/>
          <w:szCs w:val="28"/>
          <w:lang w:val="de-DE"/>
        </w:rPr>
      </w:pPr>
    </w:p>
    <w:p w14:paraId="6F170A3E" w14:textId="61E71645" w:rsidR="00F166E1" w:rsidRDefault="00F166E1" w:rsidP="0087631D">
      <w:pPr>
        <w:rPr>
          <w:sz w:val="28"/>
          <w:szCs w:val="28"/>
          <w:lang w:val="de-DE"/>
        </w:rPr>
      </w:pPr>
    </w:p>
    <w:p w14:paraId="794E3DAA" w14:textId="10ACC4CD" w:rsidR="00F166E1" w:rsidRDefault="00F166E1" w:rsidP="0087631D">
      <w:pPr>
        <w:rPr>
          <w:sz w:val="28"/>
          <w:szCs w:val="28"/>
          <w:lang w:val="de-DE"/>
        </w:rPr>
      </w:pPr>
    </w:p>
    <w:p w14:paraId="4F06B6E0" w14:textId="79013DC7" w:rsidR="00F166E1" w:rsidRDefault="00F166E1" w:rsidP="0087631D">
      <w:pPr>
        <w:rPr>
          <w:sz w:val="28"/>
          <w:szCs w:val="28"/>
          <w:lang w:val="de-DE"/>
        </w:rPr>
      </w:pPr>
    </w:p>
    <w:p w14:paraId="3FABF32E" w14:textId="6B84A77D" w:rsidR="00F166E1" w:rsidRDefault="00F166E1" w:rsidP="0087631D">
      <w:pPr>
        <w:rPr>
          <w:sz w:val="28"/>
          <w:szCs w:val="28"/>
          <w:lang w:val="de-DE"/>
        </w:rPr>
      </w:pPr>
    </w:p>
    <w:p w14:paraId="5B1A4AD0" w14:textId="59E58F3B" w:rsidR="00F166E1" w:rsidRDefault="00F166E1" w:rsidP="0087631D">
      <w:pPr>
        <w:rPr>
          <w:sz w:val="28"/>
          <w:szCs w:val="28"/>
          <w:lang w:val="de-DE"/>
        </w:rPr>
      </w:pPr>
    </w:p>
    <w:p w14:paraId="56B49F67" w14:textId="69A79586" w:rsidR="00F166E1" w:rsidRDefault="00F166E1" w:rsidP="0087631D">
      <w:pPr>
        <w:rPr>
          <w:sz w:val="28"/>
          <w:szCs w:val="28"/>
          <w:lang w:val="de-DE"/>
        </w:rPr>
      </w:pPr>
    </w:p>
    <w:p w14:paraId="662AF0C5" w14:textId="77777777" w:rsidR="0087631D" w:rsidRPr="00CA51EB" w:rsidRDefault="0087631D" w:rsidP="0087631D">
      <w:pPr>
        <w:pStyle w:val="1"/>
        <w:shd w:val="clear" w:color="auto" w:fill="FFFFFF"/>
        <w:spacing w:before="0" w:line="240" w:lineRule="auto"/>
        <w:jc w:val="center"/>
        <w:rPr>
          <w:rFonts w:ascii="Times New Roman" w:hAnsi="Times New Roman" w:cs="Times New Roman"/>
          <w:b/>
          <w:color w:val="auto"/>
          <w:sz w:val="28"/>
          <w:szCs w:val="28"/>
          <w:lang w:val="de-DE"/>
        </w:rPr>
      </w:pPr>
      <w:bookmarkStart w:id="78" w:name="_Toc425364248"/>
      <w:bookmarkStart w:id="79" w:name="_Toc142383017"/>
      <w:r w:rsidRPr="00CA51EB">
        <w:rPr>
          <w:rFonts w:ascii="Times New Roman" w:hAnsi="Times New Roman" w:cs="Times New Roman"/>
          <w:b/>
          <w:color w:val="auto"/>
          <w:sz w:val="28"/>
          <w:szCs w:val="28"/>
          <w:lang w:val="de-DE"/>
        </w:rPr>
        <w:t>LEKTION 9. KÜNSTLICHE INTELLIGENZ</w:t>
      </w:r>
      <w:bookmarkEnd w:id="78"/>
      <w:bookmarkEnd w:id="79"/>
    </w:p>
    <w:p w14:paraId="18639B8C" w14:textId="77777777" w:rsidR="0087631D" w:rsidRPr="00CA51EB" w:rsidRDefault="0087631D" w:rsidP="0087631D">
      <w:pPr>
        <w:pStyle w:val="1"/>
        <w:shd w:val="clear" w:color="auto" w:fill="FFFFFF"/>
        <w:spacing w:before="0" w:line="240" w:lineRule="auto"/>
        <w:jc w:val="center"/>
        <w:rPr>
          <w:rFonts w:ascii="Times New Roman" w:hAnsi="Times New Roman" w:cs="Times New Roman"/>
          <w:color w:val="auto"/>
          <w:sz w:val="28"/>
          <w:szCs w:val="28"/>
          <w:lang w:val="de-DE"/>
        </w:rPr>
      </w:pPr>
    </w:p>
    <w:tbl>
      <w:tblPr>
        <w:tblStyle w:val="a6"/>
        <w:tblW w:w="9634" w:type="dxa"/>
        <w:tblLook w:val="04A0" w:firstRow="1" w:lastRow="0" w:firstColumn="1" w:lastColumn="0" w:noHBand="0" w:noVBand="1"/>
      </w:tblPr>
      <w:tblGrid>
        <w:gridCol w:w="9634"/>
      </w:tblGrid>
      <w:tr w:rsidR="0087631D" w:rsidRPr="00CA51EB" w14:paraId="2B178462" w14:textId="77777777" w:rsidTr="00814C63">
        <w:tc>
          <w:tcPr>
            <w:tcW w:w="9634" w:type="dxa"/>
          </w:tcPr>
          <w:p w14:paraId="40530581" w14:textId="77777777" w:rsidR="0087631D" w:rsidRPr="00CA51EB" w:rsidRDefault="0087631D" w:rsidP="00481C41">
            <w:pPr>
              <w:spacing w:after="0" w:line="240" w:lineRule="auto"/>
              <w:rPr>
                <w:rFonts w:ascii="Times New Roman" w:hAnsi="Times New Roman" w:cs="Times New Roman"/>
                <w:sz w:val="28"/>
                <w:szCs w:val="28"/>
                <w:lang w:val="de-DE"/>
              </w:rPr>
            </w:pPr>
            <w:r w:rsidRPr="00CA51EB">
              <w:rPr>
                <w:rFonts w:ascii="Times New Roman" w:hAnsi="Times New Roman" w:cs="Times New Roman"/>
                <w:b/>
                <w:sz w:val="28"/>
                <w:szCs w:val="28"/>
                <w:lang w:val="de-DE"/>
              </w:rPr>
              <w:t>Text 1.</w:t>
            </w:r>
            <w:r w:rsidRPr="00CA51EB">
              <w:rPr>
                <w:rFonts w:ascii="Times New Roman" w:hAnsi="Times New Roman" w:cs="Times New Roman"/>
                <w:sz w:val="28"/>
                <w:szCs w:val="28"/>
                <w:lang w:val="de-DE"/>
              </w:rPr>
              <w:t xml:space="preserve"> Künstliche Intelligenz</w:t>
            </w:r>
          </w:p>
          <w:p w14:paraId="4C06EFD1" w14:textId="77777777" w:rsidR="0087631D" w:rsidRPr="00CA51EB" w:rsidRDefault="0087631D" w:rsidP="00481C41">
            <w:pPr>
              <w:spacing w:after="0" w:line="240" w:lineRule="auto"/>
              <w:rPr>
                <w:rFonts w:ascii="Times New Roman" w:hAnsi="Times New Roman" w:cs="Times New Roman"/>
                <w:sz w:val="28"/>
                <w:szCs w:val="28"/>
                <w:lang w:val="de-DE"/>
              </w:rPr>
            </w:pPr>
            <w:r w:rsidRPr="00CA51EB">
              <w:rPr>
                <w:rFonts w:ascii="Times New Roman" w:hAnsi="Times New Roman" w:cs="Times New Roman"/>
                <w:b/>
                <w:sz w:val="28"/>
                <w:szCs w:val="28"/>
                <w:lang w:val="de-DE"/>
              </w:rPr>
              <w:t>Text 2.</w:t>
            </w:r>
            <w:r w:rsidRPr="00CA51EB">
              <w:rPr>
                <w:rFonts w:ascii="Times New Roman" w:hAnsi="Times New Roman" w:cs="Times New Roman"/>
                <w:sz w:val="28"/>
                <w:szCs w:val="28"/>
                <w:lang w:val="de-DE"/>
              </w:rPr>
              <w:t xml:space="preserve"> KI-Forschung</w:t>
            </w:r>
          </w:p>
          <w:p w14:paraId="412B097B" w14:textId="77777777" w:rsidR="0087631D" w:rsidRPr="00CA51EB" w:rsidRDefault="0087631D" w:rsidP="00481C41">
            <w:pPr>
              <w:spacing w:after="0" w:line="240" w:lineRule="auto"/>
              <w:rPr>
                <w:rFonts w:ascii="Times New Roman" w:hAnsi="Times New Roman" w:cs="Times New Roman"/>
                <w:sz w:val="28"/>
                <w:szCs w:val="28"/>
                <w:lang w:val="de-DE"/>
              </w:rPr>
            </w:pPr>
            <w:r w:rsidRPr="00CA51EB">
              <w:rPr>
                <w:rFonts w:ascii="Times New Roman" w:hAnsi="Times New Roman" w:cs="Times New Roman"/>
                <w:b/>
                <w:sz w:val="28"/>
                <w:szCs w:val="28"/>
                <w:lang w:val="de-DE"/>
              </w:rPr>
              <w:t>Text 3.</w:t>
            </w:r>
            <w:r w:rsidRPr="00CA51EB">
              <w:rPr>
                <w:rFonts w:ascii="Times New Roman" w:hAnsi="Times New Roman" w:cs="Times New Roman"/>
                <w:sz w:val="28"/>
                <w:szCs w:val="28"/>
                <w:lang w:val="de-DE"/>
              </w:rPr>
              <w:t xml:space="preserve"> Der digitale Adam</w:t>
            </w:r>
          </w:p>
        </w:tc>
      </w:tr>
    </w:tbl>
    <w:p w14:paraId="403E6F21" w14:textId="77777777" w:rsidR="0087631D" w:rsidRPr="00CA51EB" w:rsidRDefault="0087631D" w:rsidP="0087631D">
      <w:pPr>
        <w:pStyle w:val="1"/>
        <w:shd w:val="clear" w:color="auto" w:fill="FFFFFF"/>
        <w:spacing w:before="0" w:line="240" w:lineRule="auto"/>
        <w:jc w:val="center"/>
        <w:rPr>
          <w:rFonts w:ascii="Times New Roman" w:hAnsi="Times New Roman" w:cs="Times New Roman"/>
          <w:color w:val="auto"/>
          <w:sz w:val="28"/>
          <w:szCs w:val="28"/>
          <w:lang w:val="de-DE"/>
        </w:rPr>
      </w:pPr>
    </w:p>
    <w:p w14:paraId="363A226D" w14:textId="77777777" w:rsidR="0087631D" w:rsidRPr="00CA51EB" w:rsidRDefault="0087631D" w:rsidP="0087631D">
      <w:pPr>
        <w:pStyle w:val="1"/>
        <w:shd w:val="clear" w:color="auto" w:fill="FFFFFF"/>
        <w:spacing w:before="0" w:line="240" w:lineRule="auto"/>
        <w:jc w:val="center"/>
        <w:rPr>
          <w:rFonts w:ascii="Times New Roman" w:hAnsi="Times New Roman" w:cs="Times New Roman"/>
          <w:b/>
          <w:color w:val="auto"/>
          <w:sz w:val="28"/>
          <w:szCs w:val="28"/>
          <w:lang w:val="de-DE"/>
        </w:rPr>
      </w:pPr>
      <w:bookmarkStart w:id="80" w:name="_Toc425364249"/>
      <w:bookmarkStart w:id="81" w:name="_Toc142383018"/>
      <w:r w:rsidRPr="00CA51EB">
        <w:rPr>
          <w:rFonts w:ascii="Times New Roman" w:hAnsi="Times New Roman" w:cs="Times New Roman"/>
          <w:b/>
          <w:color w:val="auto"/>
          <w:sz w:val="28"/>
          <w:szCs w:val="28"/>
          <w:lang w:val="de-DE"/>
        </w:rPr>
        <w:t>Text 1. Künstliche Intelligenz</w:t>
      </w:r>
      <w:bookmarkEnd w:id="80"/>
      <w:bookmarkEnd w:id="81"/>
    </w:p>
    <w:p w14:paraId="6F47767A" w14:textId="77777777" w:rsidR="0087631D" w:rsidRPr="00CA51EB" w:rsidRDefault="0087631D" w:rsidP="0087631D">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Im „Duden Informatik“ wird zum Stichwort Künstliche Intelligenz (KI) allgemein ausgeführt: „In der KI wird untersucht, wie man intelligentes Verhalten von Computern erfassen und nachvollziehen lassen kann oder wie man allgemein mit Hilfe von Computern Probleme löst, die Intelligenzleistungen voraussetzen.“ </w:t>
      </w:r>
    </w:p>
    <w:p w14:paraId="23992015" w14:textId="77777777" w:rsidR="0087631D" w:rsidRPr="00CA51EB" w:rsidRDefault="0087631D" w:rsidP="0087631D">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Günther Görz (Universität Erlangen-Nürnberg) und Bernhard Nebel (Universität Freiburg) definieren KI als: „eine wissenschaftliche Disziplin, die ihre Aufgabe darin sieht, zum einen kognitive Systeme zu simulieren (rationales/menschenähnliches Denken), und zum anderen „intelligente“ Systeme zu konstruieren (rationales/menschenähnliches Handeln)“. Eine andere Definition zur Künstlichen Intelligenz ist eine Erforschung „intelligenten” Problemlösungsverhaltens sowie die Erstellung „intelligenter” Computersysteme. Künstliche Intelligenz beschäftigt sich mit Methoden, die es einem Computer ermöglichen, solche Aufgaben zu lösen, die, wenn sie vom Menschen gelöst werden, Intelligenz erfordern.</w:t>
      </w:r>
    </w:p>
    <w:p w14:paraId="44707F8C" w14:textId="77777777" w:rsidR="0087631D" w:rsidRPr="00CA51EB" w:rsidRDefault="0087631D" w:rsidP="0087631D">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noProof/>
          <w:sz w:val="28"/>
          <w:szCs w:val="28"/>
          <w:lang w:eastAsia="ru-RU"/>
        </w:rPr>
        <w:drawing>
          <wp:anchor distT="0" distB="0" distL="114300" distR="114300" simplePos="0" relativeHeight="251693056" behindDoc="1" locked="0" layoutInCell="1" allowOverlap="1" wp14:anchorId="4D5D05C9" wp14:editId="04B3BD33">
            <wp:simplePos x="0" y="0"/>
            <wp:positionH relativeFrom="column">
              <wp:posOffset>-42545</wp:posOffset>
            </wp:positionH>
            <wp:positionV relativeFrom="paragraph">
              <wp:posOffset>542504</wp:posOffset>
            </wp:positionV>
            <wp:extent cx="6017895" cy="3224530"/>
            <wp:effectExtent l="0" t="0" r="1905" b="0"/>
            <wp:wrapTight wrapText="bothSides">
              <wp:wrapPolygon edited="0">
                <wp:start x="0" y="0"/>
                <wp:lineTo x="0" y="21438"/>
                <wp:lineTo x="21538" y="21438"/>
                <wp:lineTo x="21538" y="0"/>
                <wp:lineTo x="0" y="0"/>
              </wp:wrapPolygon>
            </wp:wrapTight>
            <wp:docPr id="19" name="Рисунок 19" descr="http://wirtschaftslexikon.gabler.de/rMedia/74461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irtschaftslexikon.gabler.de/rMedia/74461_small.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017895" cy="3224530"/>
                    </a:xfrm>
                    <a:prstGeom prst="rect">
                      <a:avLst/>
                    </a:prstGeom>
                    <a:noFill/>
                    <a:ln>
                      <a:noFill/>
                    </a:ln>
                  </pic:spPr>
                </pic:pic>
              </a:graphicData>
            </a:graphic>
            <wp14:sizeRelH relativeFrom="margin">
              <wp14:pctWidth>0</wp14:pctWidth>
            </wp14:sizeRelH>
          </wp:anchor>
        </w:drawing>
      </w:r>
      <w:r w:rsidRPr="00CA51EB">
        <w:rPr>
          <w:rFonts w:ascii="Times New Roman" w:hAnsi="Times New Roman" w:cs="Times New Roman"/>
          <w:sz w:val="28"/>
          <w:szCs w:val="28"/>
          <w:lang w:val="de-DE"/>
        </w:rPr>
        <w:t>Die Abbildung „Künstliche Intelligenz” zeigt eine mögliche Gliederung der Künstlichen Intelligenz.</w:t>
      </w:r>
    </w:p>
    <w:p w14:paraId="2ADA075C" w14:textId="77777777" w:rsidR="0087631D" w:rsidRPr="00CA51EB" w:rsidRDefault="0087631D" w:rsidP="0087631D">
      <w:pPr>
        <w:spacing w:after="0" w:line="240" w:lineRule="auto"/>
        <w:ind w:firstLine="709"/>
        <w:rPr>
          <w:rFonts w:ascii="Times New Roman" w:hAnsi="Times New Roman" w:cs="Times New Roman"/>
          <w:sz w:val="28"/>
          <w:szCs w:val="28"/>
          <w:lang w:val="de-DE"/>
        </w:rPr>
      </w:pPr>
    </w:p>
    <w:p w14:paraId="095924AC" w14:textId="77777777" w:rsidR="0087631D" w:rsidRPr="00CA51EB" w:rsidRDefault="0087631D" w:rsidP="0087631D">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lastRenderedPageBreak/>
        <w:t>Dabei wird zwischen Methoden und Anwendungen der Künstlichen Intelligenz unterschieden; wichtige interdisziplinäre Verbindungen sind durch gestrichelte Linien hervorgehoben.</w:t>
      </w:r>
    </w:p>
    <w:p w14:paraId="3BE0A291" w14:textId="77777777" w:rsidR="0087631D" w:rsidRPr="00CA51EB" w:rsidRDefault="0087631D" w:rsidP="0087631D">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Die bedeutendsten Methodenbereiche der Künstlichen Intelligenz sind die Wissensrepräsentation sowie das Schließen und Folgern zur Nutzung des repräsentierten Wissens.</w:t>
      </w:r>
    </w:p>
    <w:p w14:paraId="33C9647A" w14:textId="77777777" w:rsidR="0087631D" w:rsidRPr="00CA51EB" w:rsidRDefault="0087631D" w:rsidP="0087631D">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Besondere Anforderungen an die sprachlichen Ausdrucksmittel bei der Erstellung von Künstliche Intelligenz (KI)-Programmen, vor allem die Notwendigkeit der Symbolverarbeitung, machen spezielle (KI)-Programmiersprachen erforderlich. Diese stellen unter anderem die bestimmten Wissensrepräsentationsformen zur Verfügung und bieten Möglichkeiten zur Auswertung des Wissens, z.B. durch eingebaute Methoden des Schließens. Ein bekanntes Beispiel ist die Programmiersprache Prolog (logische Programmierung).</w:t>
      </w:r>
      <w:r w:rsidRPr="00CA51EB">
        <w:rPr>
          <w:rFonts w:ascii="Times New Roman" w:hAnsi="Times New Roman" w:cs="Times New Roman"/>
          <w:sz w:val="28"/>
          <w:szCs w:val="28"/>
          <w:lang w:val="de-DE"/>
        </w:rPr>
        <w:br/>
        <w:t>Bei den Methoden zum Verstehen natürlicher Sprache und ihrer Anwendung im Rahmen der Sprachverarbeitung wird auf Ergebnisse der Linguistik zurückgegriffen, z.B. aus der Syntaxtheorie. Die Spracherkennung stellt neben der Sprachanalyse eine wichtige Aufgabe innerhalb dieses Anwendungsgebiets dar.</w:t>
      </w:r>
    </w:p>
    <w:p w14:paraId="502060F4" w14:textId="77777777" w:rsidR="0087631D" w:rsidRPr="00CA51EB" w:rsidRDefault="0087631D" w:rsidP="0087631D">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Computervision und Robotics beschäftigen sich unter anderem mit der Interpretation von Daten der realen physischen Umwelt.</w:t>
      </w:r>
    </w:p>
    <w:p w14:paraId="0534592B" w14:textId="77777777" w:rsidR="0087631D" w:rsidRPr="00CA51EB" w:rsidRDefault="0087631D" w:rsidP="0087631D">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a) Computervision behandelt die Bereiche Bildverstehen (Grauwertanalyse u.a.), Szenenanalyse (z.B. Erkennen geometrischer Objekte aus Linienzeichnungen) und Gestaltwahrnehmung (Beschreibung der inhaltlichen Bedeutung einer Szene, z.B. durch Aufbau eines semantischen Netzes).</w:t>
      </w:r>
    </w:p>
    <w:p w14:paraId="444D8902" w14:textId="77777777" w:rsidR="0087631D" w:rsidRPr="00CA51EB" w:rsidRDefault="0087631D" w:rsidP="0087631D">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b) Für die Objekterkennung wird auf Computervision in der Robotik zurückgegriffen. In diesem klassischen Anwendungsgebiet spielt die Planung und Kontrolle von Roboteraktionen eine wesentliche Rolle.</w:t>
      </w:r>
    </w:p>
    <w:p w14:paraId="6D8DE904" w14:textId="77777777" w:rsidR="0087631D" w:rsidRPr="00CA51EB" w:rsidRDefault="0087631D" w:rsidP="0087631D">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Im Mittelpunkt der Methodenbereiche Learning und Kognitionsmodelle stehen Besonderheiten menschlicher Intelligenz.</w:t>
      </w:r>
    </w:p>
    <w:p w14:paraId="78312FBE" w14:textId="77777777" w:rsidR="0087631D" w:rsidRPr="00CA51EB" w:rsidRDefault="0087631D" w:rsidP="0087631D">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a) Ein wichtiges Ziel des Bereichs Kognitionsmodelle ist die Erstellung von Computerprogrammen, die menschliches Problemlösungsverhalten simulieren.</w:t>
      </w:r>
    </w:p>
    <w:p w14:paraId="12017E71" w14:textId="77777777" w:rsidR="0087631D" w:rsidRPr="00CA51EB" w:rsidRDefault="0087631D" w:rsidP="0087631D">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b) Gegenstand des Learning sind Methoden, die Computerprogramme in die Lage versetzen sollen, nicht nur auf der Basis des bereits vorhandenen, repräsentierten Wissens zu agieren, sondern durch Auswertung von bekannten Problemen und ihren Lösungen das Wissen selbsttätig zu erweitern.</w:t>
      </w:r>
    </w:p>
    <w:p w14:paraId="5E5C769D" w14:textId="77777777" w:rsidR="0087631D" w:rsidRPr="00CA51EB" w:rsidRDefault="0087631D" w:rsidP="0087631D">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sz w:val="28"/>
          <w:szCs w:val="28"/>
          <w:lang w:val="de-DE"/>
        </w:rPr>
        <w:br/>
      </w:r>
      <w:r w:rsidRPr="00CA51EB">
        <w:rPr>
          <w:rFonts w:ascii="Times New Roman" w:hAnsi="Times New Roman" w:cs="Times New Roman"/>
          <w:b/>
          <w:bCs/>
          <w:sz w:val="28"/>
          <w:szCs w:val="28"/>
          <w:lang w:val="de-DE"/>
        </w:rPr>
        <w:t>Wortschatz zum Text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092"/>
      </w:tblGrid>
      <w:tr w:rsidR="00F166E1" w:rsidRPr="00CA51EB" w14:paraId="46F4A45B" w14:textId="77777777" w:rsidTr="00481C41">
        <w:tc>
          <w:tcPr>
            <w:tcW w:w="4253" w:type="dxa"/>
            <w:hideMark/>
          </w:tcPr>
          <w:p w14:paraId="1C3F3C67" w14:textId="77777777" w:rsidR="00F166E1" w:rsidRPr="00CA51EB" w:rsidRDefault="00F166E1" w:rsidP="00F166E1">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agieren</w:t>
            </w:r>
          </w:p>
        </w:tc>
        <w:tc>
          <w:tcPr>
            <w:tcW w:w="5092" w:type="dxa"/>
            <w:hideMark/>
          </w:tcPr>
          <w:p w14:paraId="40FD0D51" w14:textId="3578B044" w:rsidR="00F166E1" w:rsidRPr="00CA51EB" w:rsidRDefault="00F166E1" w:rsidP="00F166E1">
            <w:pPr>
              <w:spacing w:after="0" w:line="240" w:lineRule="auto"/>
              <w:rPr>
                <w:rFonts w:ascii="Times New Roman" w:hAnsi="Times New Roman" w:cs="Times New Roman"/>
                <w:sz w:val="28"/>
                <w:szCs w:val="28"/>
                <w:lang w:val="de-DE"/>
              </w:rPr>
            </w:pPr>
            <w:r w:rsidRPr="00F166E1">
              <w:rPr>
                <w:rFonts w:ascii="Times New Roman" w:hAnsi="Times New Roman" w:cs="Times New Roman"/>
                <w:sz w:val="28"/>
                <w:szCs w:val="28"/>
                <w:lang w:val="de-DE"/>
              </w:rPr>
              <w:t>діяти, діяти</w:t>
            </w:r>
          </w:p>
        </w:tc>
      </w:tr>
      <w:tr w:rsidR="00F166E1" w:rsidRPr="00CA51EB" w14:paraId="3D270A78" w14:textId="77777777" w:rsidTr="00481C41">
        <w:tc>
          <w:tcPr>
            <w:tcW w:w="4253" w:type="dxa"/>
            <w:hideMark/>
          </w:tcPr>
          <w:p w14:paraId="32521F49" w14:textId="77777777" w:rsidR="00F166E1" w:rsidRPr="00CA51EB" w:rsidRDefault="00F166E1" w:rsidP="00F166E1">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Anwendungsgebiet n, -(e)s, -e</w:t>
            </w:r>
          </w:p>
        </w:tc>
        <w:tc>
          <w:tcPr>
            <w:tcW w:w="5092" w:type="dxa"/>
            <w:hideMark/>
          </w:tcPr>
          <w:p w14:paraId="13870066" w14:textId="43E7F595" w:rsidR="00F166E1" w:rsidRPr="00CA51EB" w:rsidRDefault="00F166E1" w:rsidP="00F166E1">
            <w:pPr>
              <w:spacing w:after="0" w:line="240" w:lineRule="auto"/>
              <w:rPr>
                <w:rFonts w:ascii="Times New Roman" w:hAnsi="Times New Roman" w:cs="Times New Roman"/>
                <w:sz w:val="28"/>
                <w:szCs w:val="28"/>
                <w:lang w:val="de-DE"/>
              </w:rPr>
            </w:pPr>
            <w:r w:rsidRPr="00F166E1">
              <w:rPr>
                <w:rFonts w:ascii="Times New Roman" w:hAnsi="Times New Roman" w:cs="Times New Roman"/>
                <w:sz w:val="28"/>
                <w:szCs w:val="28"/>
                <w:lang w:val="de-DE"/>
              </w:rPr>
              <w:t>область використання, область застосування</w:t>
            </w:r>
          </w:p>
        </w:tc>
      </w:tr>
      <w:tr w:rsidR="00F166E1" w:rsidRPr="00CA51EB" w14:paraId="66C4AFF8" w14:textId="77777777" w:rsidTr="00481C41">
        <w:tc>
          <w:tcPr>
            <w:tcW w:w="4253" w:type="dxa"/>
            <w:hideMark/>
          </w:tcPr>
          <w:p w14:paraId="1DC96707" w14:textId="77777777" w:rsidR="00F166E1" w:rsidRPr="00CA51EB" w:rsidRDefault="00F166E1" w:rsidP="00F166E1">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Ausdrucksmittel n, -s, =</w:t>
            </w:r>
          </w:p>
        </w:tc>
        <w:tc>
          <w:tcPr>
            <w:tcW w:w="5092" w:type="dxa"/>
            <w:hideMark/>
          </w:tcPr>
          <w:p w14:paraId="52822B51" w14:textId="0AC1BC1D" w:rsidR="00F166E1" w:rsidRPr="00CA51EB" w:rsidRDefault="00F166E1" w:rsidP="00F166E1">
            <w:pPr>
              <w:spacing w:after="0" w:line="240" w:lineRule="auto"/>
              <w:rPr>
                <w:rFonts w:ascii="Times New Roman" w:hAnsi="Times New Roman" w:cs="Times New Roman"/>
                <w:sz w:val="28"/>
                <w:szCs w:val="28"/>
                <w:lang w:val="de-DE"/>
              </w:rPr>
            </w:pPr>
            <w:r w:rsidRPr="00F166E1">
              <w:rPr>
                <w:rFonts w:ascii="Times New Roman" w:hAnsi="Times New Roman" w:cs="Times New Roman"/>
                <w:sz w:val="28"/>
                <w:szCs w:val="28"/>
                <w:lang w:val="de-DE"/>
              </w:rPr>
              <w:t>засіб вираження</w:t>
            </w:r>
          </w:p>
        </w:tc>
      </w:tr>
      <w:tr w:rsidR="00F166E1" w:rsidRPr="00CA51EB" w14:paraId="518BCE41" w14:textId="77777777" w:rsidTr="00481C41">
        <w:tc>
          <w:tcPr>
            <w:tcW w:w="4253" w:type="dxa"/>
            <w:hideMark/>
          </w:tcPr>
          <w:p w14:paraId="229FAC5D" w14:textId="77777777" w:rsidR="00F166E1" w:rsidRPr="00CA51EB" w:rsidRDefault="00F166E1" w:rsidP="00F166E1">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Auswertung f, =, -en</w:t>
            </w:r>
          </w:p>
        </w:tc>
        <w:tc>
          <w:tcPr>
            <w:tcW w:w="5092" w:type="dxa"/>
            <w:hideMark/>
          </w:tcPr>
          <w:p w14:paraId="62A43B82" w14:textId="3947D639" w:rsidR="00F166E1" w:rsidRPr="00CA51EB" w:rsidRDefault="00F166E1" w:rsidP="00F166E1">
            <w:pPr>
              <w:spacing w:after="0" w:line="240" w:lineRule="auto"/>
              <w:rPr>
                <w:rFonts w:ascii="Times New Roman" w:hAnsi="Times New Roman" w:cs="Times New Roman"/>
                <w:sz w:val="28"/>
                <w:szCs w:val="28"/>
                <w:lang w:val="de-DE"/>
              </w:rPr>
            </w:pPr>
            <w:r w:rsidRPr="00F166E1">
              <w:rPr>
                <w:rFonts w:ascii="Times New Roman" w:hAnsi="Times New Roman" w:cs="Times New Roman"/>
                <w:sz w:val="28"/>
                <w:szCs w:val="28"/>
                <w:lang w:val="de-DE"/>
              </w:rPr>
              <w:t>обробка (даних), визначення значень</w:t>
            </w:r>
          </w:p>
        </w:tc>
      </w:tr>
      <w:tr w:rsidR="00F166E1" w:rsidRPr="00CA51EB" w14:paraId="45A2F395" w14:textId="77777777" w:rsidTr="00481C41">
        <w:tc>
          <w:tcPr>
            <w:tcW w:w="4253" w:type="dxa"/>
            <w:hideMark/>
          </w:tcPr>
          <w:p w14:paraId="7B748042" w14:textId="77777777" w:rsidR="00F166E1" w:rsidRPr="00CA51EB" w:rsidRDefault="00F166E1" w:rsidP="00F166E1">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behandeln </w:t>
            </w:r>
          </w:p>
        </w:tc>
        <w:tc>
          <w:tcPr>
            <w:tcW w:w="5092" w:type="dxa"/>
            <w:hideMark/>
          </w:tcPr>
          <w:p w14:paraId="3F694C5A" w14:textId="4B01A815" w:rsidR="00F166E1" w:rsidRPr="00CA51EB" w:rsidRDefault="00F166E1" w:rsidP="00F166E1">
            <w:pPr>
              <w:spacing w:after="0" w:line="240" w:lineRule="auto"/>
              <w:rPr>
                <w:rFonts w:ascii="Times New Roman" w:hAnsi="Times New Roman" w:cs="Times New Roman"/>
                <w:sz w:val="28"/>
                <w:szCs w:val="28"/>
                <w:lang w:val="de-DE"/>
              </w:rPr>
            </w:pPr>
            <w:r w:rsidRPr="00F166E1">
              <w:rPr>
                <w:rFonts w:ascii="Times New Roman" w:hAnsi="Times New Roman" w:cs="Times New Roman"/>
                <w:sz w:val="28"/>
                <w:szCs w:val="28"/>
                <w:lang w:val="de-DE"/>
              </w:rPr>
              <w:t>обробляти, обслуговувати</w:t>
            </w:r>
          </w:p>
        </w:tc>
      </w:tr>
      <w:tr w:rsidR="00F166E1" w:rsidRPr="00CA51EB" w14:paraId="00EE631E" w14:textId="77777777" w:rsidTr="00481C41">
        <w:tc>
          <w:tcPr>
            <w:tcW w:w="4253" w:type="dxa"/>
            <w:hideMark/>
          </w:tcPr>
          <w:p w14:paraId="176781A2" w14:textId="77777777" w:rsidR="00F166E1" w:rsidRPr="00CA51EB" w:rsidRDefault="00F166E1" w:rsidP="00F166E1">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Computersystem n, -s, -e</w:t>
            </w:r>
          </w:p>
        </w:tc>
        <w:tc>
          <w:tcPr>
            <w:tcW w:w="5092" w:type="dxa"/>
            <w:hideMark/>
          </w:tcPr>
          <w:p w14:paraId="78E4E9E8" w14:textId="46B585E7" w:rsidR="00F166E1" w:rsidRPr="00CA51EB" w:rsidRDefault="00F166E1" w:rsidP="00F166E1">
            <w:pPr>
              <w:spacing w:after="0" w:line="240" w:lineRule="auto"/>
              <w:rPr>
                <w:rFonts w:ascii="Times New Roman" w:hAnsi="Times New Roman" w:cs="Times New Roman"/>
                <w:sz w:val="28"/>
                <w:szCs w:val="28"/>
                <w:lang w:val="de-DE"/>
              </w:rPr>
            </w:pPr>
            <w:r w:rsidRPr="00F166E1">
              <w:rPr>
                <w:rFonts w:ascii="Times New Roman" w:hAnsi="Times New Roman" w:cs="Times New Roman"/>
                <w:sz w:val="28"/>
                <w:szCs w:val="28"/>
                <w:lang w:val="de-DE"/>
              </w:rPr>
              <w:t>комп'ютерна система</w:t>
            </w:r>
          </w:p>
        </w:tc>
      </w:tr>
      <w:tr w:rsidR="00F166E1" w:rsidRPr="00CA51EB" w14:paraId="22A86909" w14:textId="77777777" w:rsidTr="00481C41">
        <w:tc>
          <w:tcPr>
            <w:tcW w:w="4253" w:type="dxa"/>
            <w:hideMark/>
          </w:tcPr>
          <w:p w14:paraId="545D36DC" w14:textId="77777777" w:rsidR="00F166E1" w:rsidRPr="00CA51EB" w:rsidRDefault="00F166E1" w:rsidP="00F166E1">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Computervision f, =</w:t>
            </w:r>
          </w:p>
        </w:tc>
        <w:tc>
          <w:tcPr>
            <w:tcW w:w="5092" w:type="dxa"/>
            <w:hideMark/>
          </w:tcPr>
          <w:p w14:paraId="170E8246" w14:textId="48419DBD" w:rsidR="00F166E1" w:rsidRPr="00CA51EB" w:rsidRDefault="00F166E1" w:rsidP="00F166E1">
            <w:pPr>
              <w:spacing w:after="0" w:line="240" w:lineRule="auto"/>
              <w:rPr>
                <w:rFonts w:ascii="Times New Roman" w:hAnsi="Times New Roman" w:cs="Times New Roman"/>
                <w:sz w:val="28"/>
                <w:szCs w:val="28"/>
                <w:lang w:val="de-DE"/>
              </w:rPr>
            </w:pPr>
            <w:r w:rsidRPr="00F166E1">
              <w:rPr>
                <w:rFonts w:ascii="Times New Roman" w:hAnsi="Times New Roman" w:cs="Times New Roman"/>
                <w:sz w:val="28"/>
                <w:szCs w:val="28"/>
                <w:lang w:val="de-DE"/>
              </w:rPr>
              <w:t>машинний зір</w:t>
            </w:r>
          </w:p>
        </w:tc>
      </w:tr>
      <w:tr w:rsidR="00F166E1" w:rsidRPr="00CA51EB" w14:paraId="41C0BD10" w14:textId="77777777" w:rsidTr="00481C41">
        <w:tc>
          <w:tcPr>
            <w:tcW w:w="4253" w:type="dxa"/>
            <w:hideMark/>
          </w:tcPr>
          <w:p w14:paraId="31D23B30" w14:textId="77777777" w:rsidR="00F166E1" w:rsidRPr="00CA51EB" w:rsidRDefault="00F166E1" w:rsidP="00F166E1">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lastRenderedPageBreak/>
              <w:t>darstellen</w:t>
            </w:r>
          </w:p>
        </w:tc>
        <w:tc>
          <w:tcPr>
            <w:tcW w:w="5092" w:type="dxa"/>
            <w:hideMark/>
          </w:tcPr>
          <w:p w14:paraId="69356DC3" w14:textId="62BA1BD0" w:rsidR="00F166E1" w:rsidRPr="00CA51EB" w:rsidRDefault="00F166E1" w:rsidP="00F166E1">
            <w:pPr>
              <w:spacing w:after="0" w:line="240" w:lineRule="auto"/>
              <w:rPr>
                <w:rFonts w:ascii="Times New Roman" w:hAnsi="Times New Roman" w:cs="Times New Roman"/>
                <w:sz w:val="28"/>
                <w:szCs w:val="28"/>
                <w:lang w:val="de-DE"/>
              </w:rPr>
            </w:pPr>
            <w:r w:rsidRPr="00F166E1">
              <w:rPr>
                <w:rFonts w:ascii="Times New Roman" w:hAnsi="Times New Roman" w:cs="Times New Roman"/>
                <w:sz w:val="28"/>
                <w:szCs w:val="28"/>
                <w:lang w:val="de-DE"/>
              </w:rPr>
              <w:t>зображати, представляти</w:t>
            </w:r>
          </w:p>
        </w:tc>
      </w:tr>
      <w:tr w:rsidR="00F166E1" w:rsidRPr="00CA51EB" w14:paraId="4AA3350A" w14:textId="77777777" w:rsidTr="00481C41">
        <w:tc>
          <w:tcPr>
            <w:tcW w:w="4253" w:type="dxa"/>
            <w:hideMark/>
          </w:tcPr>
          <w:p w14:paraId="1A21E5E2" w14:textId="77777777" w:rsidR="00F166E1" w:rsidRPr="00CA51EB" w:rsidRDefault="00F166E1" w:rsidP="00F166E1">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erfassen</w:t>
            </w:r>
          </w:p>
        </w:tc>
        <w:tc>
          <w:tcPr>
            <w:tcW w:w="5092" w:type="dxa"/>
            <w:hideMark/>
          </w:tcPr>
          <w:p w14:paraId="217CC521" w14:textId="1292BD55" w:rsidR="00F166E1" w:rsidRPr="00365E70" w:rsidRDefault="00F166E1" w:rsidP="00F166E1">
            <w:pPr>
              <w:spacing w:after="0" w:line="240" w:lineRule="auto"/>
              <w:rPr>
                <w:rFonts w:ascii="Times New Roman" w:hAnsi="Times New Roman" w:cs="Times New Roman"/>
                <w:sz w:val="28"/>
                <w:szCs w:val="28"/>
              </w:rPr>
            </w:pPr>
            <w:r w:rsidRPr="00365E70">
              <w:rPr>
                <w:rFonts w:ascii="Times New Roman" w:hAnsi="Times New Roman" w:cs="Times New Roman"/>
                <w:sz w:val="28"/>
                <w:szCs w:val="28"/>
              </w:rPr>
              <w:t>накопичувати, визначати (напр. стан процесу), фіксувати</w:t>
            </w:r>
          </w:p>
        </w:tc>
      </w:tr>
      <w:tr w:rsidR="00F166E1" w:rsidRPr="00CA51EB" w14:paraId="0755503A" w14:textId="77777777" w:rsidTr="00481C41">
        <w:tc>
          <w:tcPr>
            <w:tcW w:w="4253" w:type="dxa"/>
            <w:hideMark/>
          </w:tcPr>
          <w:p w14:paraId="7236A75B" w14:textId="77777777" w:rsidR="00F166E1" w:rsidRPr="00CA51EB" w:rsidRDefault="00F166E1" w:rsidP="00F166E1">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erforderlich</w:t>
            </w:r>
          </w:p>
        </w:tc>
        <w:tc>
          <w:tcPr>
            <w:tcW w:w="5092" w:type="dxa"/>
            <w:hideMark/>
          </w:tcPr>
          <w:p w14:paraId="35BF4F63" w14:textId="2AD6A5C8" w:rsidR="00F166E1" w:rsidRPr="00CA51EB" w:rsidRDefault="00F166E1" w:rsidP="00F166E1">
            <w:pPr>
              <w:spacing w:after="0" w:line="240" w:lineRule="auto"/>
              <w:rPr>
                <w:rFonts w:ascii="Times New Roman" w:hAnsi="Times New Roman" w:cs="Times New Roman"/>
                <w:sz w:val="28"/>
                <w:szCs w:val="28"/>
                <w:lang w:val="de-DE"/>
              </w:rPr>
            </w:pPr>
            <w:r w:rsidRPr="00F166E1">
              <w:rPr>
                <w:rFonts w:ascii="Times New Roman" w:hAnsi="Times New Roman" w:cs="Times New Roman"/>
                <w:sz w:val="28"/>
                <w:szCs w:val="28"/>
                <w:lang w:val="de-DE"/>
              </w:rPr>
              <w:t>необхідний</w:t>
            </w:r>
          </w:p>
        </w:tc>
      </w:tr>
      <w:tr w:rsidR="00F166E1" w:rsidRPr="00CA51EB" w14:paraId="15E5676A" w14:textId="77777777" w:rsidTr="00481C41">
        <w:tc>
          <w:tcPr>
            <w:tcW w:w="4253" w:type="dxa"/>
            <w:hideMark/>
          </w:tcPr>
          <w:p w14:paraId="6EF36A94" w14:textId="77777777" w:rsidR="00F166E1" w:rsidRPr="00CA51EB" w:rsidRDefault="00F166E1" w:rsidP="00F166E1">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Ergebnis n, -ses, -se</w:t>
            </w:r>
          </w:p>
        </w:tc>
        <w:tc>
          <w:tcPr>
            <w:tcW w:w="5092" w:type="dxa"/>
            <w:hideMark/>
          </w:tcPr>
          <w:p w14:paraId="0B4CA1BC" w14:textId="052AEAC0" w:rsidR="00F166E1" w:rsidRPr="00CA51EB" w:rsidRDefault="00F166E1" w:rsidP="00F166E1">
            <w:pPr>
              <w:spacing w:after="0" w:line="240" w:lineRule="auto"/>
              <w:rPr>
                <w:rFonts w:ascii="Times New Roman" w:hAnsi="Times New Roman" w:cs="Times New Roman"/>
                <w:sz w:val="28"/>
                <w:szCs w:val="28"/>
                <w:lang w:val="de-DE"/>
              </w:rPr>
            </w:pPr>
            <w:r w:rsidRPr="00F166E1">
              <w:rPr>
                <w:rFonts w:ascii="Times New Roman" w:hAnsi="Times New Roman" w:cs="Times New Roman"/>
                <w:sz w:val="28"/>
                <w:szCs w:val="28"/>
                <w:lang w:val="de-DE"/>
              </w:rPr>
              <w:t>результат</w:t>
            </w:r>
          </w:p>
        </w:tc>
      </w:tr>
      <w:tr w:rsidR="00F166E1" w:rsidRPr="00CA51EB" w14:paraId="07A93844" w14:textId="77777777" w:rsidTr="00481C41">
        <w:tc>
          <w:tcPr>
            <w:tcW w:w="4253" w:type="dxa"/>
            <w:hideMark/>
          </w:tcPr>
          <w:p w14:paraId="1CBD173D" w14:textId="77777777" w:rsidR="00F166E1" w:rsidRPr="00CA51EB" w:rsidRDefault="00F166E1" w:rsidP="00F166E1">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ermöglichen</w:t>
            </w:r>
          </w:p>
        </w:tc>
        <w:tc>
          <w:tcPr>
            <w:tcW w:w="5092" w:type="dxa"/>
            <w:hideMark/>
          </w:tcPr>
          <w:p w14:paraId="1D314ED0" w14:textId="7536EA3D" w:rsidR="00F166E1" w:rsidRPr="00CA51EB" w:rsidRDefault="00F166E1" w:rsidP="00F166E1">
            <w:pPr>
              <w:spacing w:after="0" w:line="240" w:lineRule="auto"/>
              <w:rPr>
                <w:rFonts w:ascii="Times New Roman" w:hAnsi="Times New Roman" w:cs="Times New Roman"/>
                <w:sz w:val="28"/>
                <w:szCs w:val="28"/>
                <w:lang w:val="de-DE"/>
              </w:rPr>
            </w:pPr>
            <w:r w:rsidRPr="00F166E1">
              <w:rPr>
                <w:rFonts w:ascii="Times New Roman" w:hAnsi="Times New Roman" w:cs="Times New Roman"/>
                <w:sz w:val="28"/>
                <w:szCs w:val="28"/>
                <w:lang w:val="de-DE"/>
              </w:rPr>
              <w:t>робити можливим</w:t>
            </w:r>
          </w:p>
        </w:tc>
      </w:tr>
      <w:tr w:rsidR="00F166E1" w:rsidRPr="00CA51EB" w14:paraId="6AFA8D84" w14:textId="77777777" w:rsidTr="00481C41">
        <w:tc>
          <w:tcPr>
            <w:tcW w:w="4253" w:type="dxa"/>
            <w:hideMark/>
          </w:tcPr>
          <w:p w14:paraId="01E02CBF" w14:textId="77777777" w:rsidR="00F166E1" w:rsidRPr="00CA51EB" w:rsidRDefault="00F166E1" w:rsidP="00F166E1">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Erstellung f, =, -en</w:t>
            </w:r>
          </w:p>
        </w:tc>
        <w:tc>
          <w:tcPr>
            <w:tcW w:w="5092" w:type="dxa"/>
            <w:hideMark/>
          </w:tcPr>
          <w:p w14:paraId="10215D07" w14:textId="62F91F91" w:rsidR="00F166E1" w:rsidRPr="00CA51EB" w:rsidRDefault="00F166E1" w:rsidP="00F166E1">
            <w:pPr>
              <w:spacing w:after="0" w:line="240" w:lineRule="auto"/>
              <w:rPr>
                <w:rFonts w:ascii="Times New Roman" w:hAnsi="Times New Roman" w:cs="Times New Roman"/>
                <w:sz w:val="28"/>
                <w:szCs w:val="28"/>
                <w:lang w:val="de-DE"/>
              </w:rPr>
            </w:pPr>
            <w:r w:rsidRPr="00F166E1">
              <w:rPr>
                <w:rFonts w:ascii="Times New Roman" w:hAnsi="Times New Roman" w:cs="Times New Roman"/>
                <w:sz w:val="28"/>
                <w:szCs w:val="28"/>
                <w:lang w:val="de-DE"/>
              </w:rPr>
              <w:t>складання, побудова, формування</w:t>
            </w:r>
          </w:p>
        </w:tc>
      </w:tr>
      <w:tr w:rsidR="00F166E1" w:rsidRPr="00CA51EB" w14:paraId="5793792B" w14:textId="77777777" w:rsidTr="00481C41">
        <w:tc>
          <w:tcPr>
            <w:tcW w:w="4253" w:type="dxa"/>
            <w:hideMark/>
          </w:tcPr>
          <w:p w14:paraId="2913E5BC" w14:textId="77777777" w:rsidR="00F166E1" w:rsidRPr="00CA51EB" w:rsidRDefault="00F166E1" w:rsidP="00F166E1">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erweitern</w:t>
            </w:r>
          </w:p>
        </w:tc>
        <w:tc>
          <w:tcPr>
            <w:tcW w:w="5092" w:type="dxa"/>
            <w:hideMark/>
          </w:tcPr>
          <w:p w14:paraId="7B611C9C" w14:textId="5DF6342A" w:rsidR="00F166E1" w:rsidRPr="00CA51EB" w:rsidRDefault="00F166E1" w:rsidP="00F166E1">
            <w:pPr>
              <w:spacing w:after="0" w:line="240" w:lineRule="auto"/>
              <w:rPr>
                <w:rFonts w:ascii="Times New Roman" w:hAnsi="Times New Roman" w:cs="Times New Roman"/>
                <w:sz w:val="28"/>
                <w:szCs w:val="28"/>
                <w:lang w:val="de-DE"/>
              </w:rPr>
            </w:pPr>
            <w:r w:rsidRPr="00F166E1">
              <w:rPr>
                <w:rFonts w:ascii="Times New Roman" w:hAnsi="Times New Roman" w:cs="Times New Roman"/>
                <w:sz w:val="28"/>
                <w:szCs w:val="28"/>
                <w:lang w:val="de-DE"/>
              </w:rPr>
              <w:t>розширювати, збільшувати</w:t>
            </w:r>
          </w:p>
        </w:tc>
      </w:tr>
      <w:tr w:rsidR="00F166E1" w:rsidRPr="00CA51EB" w14:paraId="0B5796A7" w14:textId="77777777" w:rsidTr="00481C41">
        <w:tc>
          <w:tcPr>
            <w:tcW w:w="4253" w:type="dxa"/>
            <w:hideMark/>
          </w:tcPr>
          <w:p w14:paraId="4F9C410F" w14:textId="77777777" w:rsidR="00F166E1" w:rsidRPr="00CA51EB" w:rsidRDefault="00F166E1" w:rsidP="00F166E1">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hervorheben</w:t>
            </w:r>
          </w:p>
        </w:tc>
        <w:tc>
          <w:tcPr>
            <w:tcW w:w="5092" w:type="dxa"/>
            <w:hideMark/>
          </w:tcPr>
          <w:p w14:paraId="3878BF81" w14:textId="1F5B3413" w:rsidR="00F166E1" w:rsidRPr="00CA51EB" w:rsidRDefault="00F166E1" w:rsidP="00F166E1">
            <w:pPr>
              <w:spacing w:after="0" w:line="240" w:lineRule="auto"/>
              <w:rPr>
                <w:rFonts w:ascii="Times New Roman" w:hAnsi="Times New Roman" w:cs="Times New Roman"/>
                <w:sz w:val="28"/>
                <w:szCs w:val="28"/>
                <w:lang w:val="de-DE"/>
              </w:rPr>
            </w:pPr>
            <w:r w:rsidRPr="00F166E1">
              <w:rPr>
                <w:rFonts w:ascii="Times New Roman" w:hAnsi="Times New Roman" w:cs="Times New Roman"/>
                <w:sz w:val="28"/>
                <w:szCs w:val="28"/>
                <w:lang w:val="de-DE"/>
              </w:rPr>
              <w:t>відзначати, виділяти на екрані</w:t>
            </w:r>
          </w:p>
        </w:tc>
      </w:tr>
      <w:tr w:rsidR="00F166E1" w:rsidRPr="00CA51EB" w14:paraId="59C0617F" w14:textId="77777777" w:rsidTr="00481C41">
        <w:tc>
          <w:tcPr>
            <w:tcW w:w="4253" w:type="dxa"/>
            <w:hideMark/>
          </w:tcPr>
          <w:p w14:paraId="3A3B2F87" w14:textId="77777777" w:rsidR="00F166E1" w:rsidRPr="00CA51EB" w:rsidRDefault="00F166E1" w:rsidP="00F166E1">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intelligentes Verhalten n, =</w:t>
            </w:r>
          </w:p>
        </w:tc>
        <w:tc>
          <w:tcPr>
            <w:tcW w:w="5092" w:type="dxa"/>
            <w:hideMark/>
          </w:tcPr>
          <w:p w14:paraId="0B9B23FD" w14:textId="01F003BA" w:rsidR="00F166E1" w:rsidRPr="00CA51EB" w:rsidRDefault="00F166E1" w:rsidP="00F166E1">
            <w:pPr>
              <w:spacing w:after="0" w:line="240" w:lineRule="auto"/>
              <w:rPr>
                <w:rFonts w:ascii="Times New Roman" w:hAnsi="Times New Roman" w:cs="Times New Roman"/>
                <w:sz w:val="28"/>
                <w:szCs w:val="28"/>
                <w:lang w:val="de-DE"/>
              </w:rPr>
            </w:pPr>
            <w:r w:rsidRPr="00F166E1">
              <w:rPr>
                <w:rFonts w:ascii="Times New Roman" w:hAnsi="Times New Roman" w:cs="Times New Roman"/>
                <w:sz w:val="28"/>
                <w:szCs w:val="28"/>
                <w:lang w:val="de-DE"/>
              </w:rPr>
              <w:t>розумна поведінка</w:t>
            </w:r>
          </w:p>
        </w:tc>
      </w:tr>
      <w:tr w:rsidR="00F166E1" w:rsidRPr="00CA51EB" w14:paraId="4BA00D04" w14:textId="77777777" w:rsidTr="00481C41">
        <w:tc>
          <w:tcPr>
            <w:tcW w:w="4253" w:type="dxa"/>
            <w:hideMark/>
          </w:tcPr>
          <w:p w14:paraId="44693501" w14:textId="77777777" w:rsidR="00F166E1" w:rsidRPr="00CA51EB" w:rsidRDefault="00F166E1" w:rsidP="00F166E1">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Intelligenz f, =</w:t>
            </w:r>
          </w:p>
        </w:tc>
        <w:tc>
          <w:tcPr>
            <w:tcW w:w="5092" w:type="dxa"/>
            <w:hideMark/>
          </w:tcPr>
          <w:p w14:paraId="13234879" w14:textId="75CE22EF" w:rsidR="00F166E1" w:rsidRPr="00CA51EB" w:rsidRDefault="00F166E1" w:rsidP="00F166E1">
            <w:pPr>
              <w:spacing w:after="0" w:line="240" w:lineRule="auto"/>
              <w:rPr>
                <w:rFonts w:ascii="Times New Roman" w:hAnsi="Times New Roman" w:cs="Times New Roman"/>
                <w:sz w:val="28"/>
                <w:szCs w:val="28"/>
                <w:lang w:val="de-DE"/>
              </w:rPr>
            </w:pPr>
            <w:r w:rsidRPr="00F166E1">
              <w:rPr>
                <w:rFonts w:ascii="Times New Roman" w:hAnsi="Times New Roman" w:cs="Times New Roman"/>
                <w:sz w:val="28"/>
                <w:szCs w:val="28"/>
                <w:lang w:val="de-DE"/>
              </w:rPr>
              <w:t>інтелект</w:t>
            </w:r>
          </w:p>
        </w:tc>
      </w:tr>
      <w:tr w:rsidR="00F166E1" w:rsidRPr="00CA51EB" w14:paraId="12CA10F2" w14:textId="77777777" w:rsidTr="00481C41">
        <w:tc>
          <w:tcPr>
            <w:tcW w:w="4253" w:type="dxa"/>
            <w:hideMark/>
          </w:tcPr>
          <w:p w14:paraId="56204218" w14:textId="77777777" w:rsidR="00F166E1" w:rsidRPr="00CA51EB" w:rsidRDefault="00F166E1" w:rsidP="00F166E1">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kognitives System n, -s, -e</w:t>
            </w:r>
          </w:p>
        </w:tc>
        <w:tc>
          <w:tcPr>
            <w:tcW w:w="5092" w:type="dxa"/>
            <w:hideMark/>
          </w:tcPr>
          <w:p w14:paraId="2E948549" w14:textId="4369E3D4" w:rsidR="00F166E1" w:rsidRPr="00CA51EB" w:rsidRDefault="00F166E1" w:rsidP="00F166E1">
            <w:pPr>
              <w:spacing w:after="0" w:line="240" w:lineRule="auto"/>
              <w:rPr>
                <w:rFonts w:ascii="Times New Roman" w:hAnsi="Times New Roman" w:cs="Times New Roman"/>
                <w:sz w:val="28"/>
                <w:szCs w:val="28"/>
                <w:lang w:val="de-DE"/>
              </w:rPr>
            </w:pPr>
            <w:r w:rsidRPr="00F166E1">
              <w:rPr>
                <w:rFonts w:ascii="Times New Roman" w:hAnsi="Times New Roman" w:cs="Times New Roman"/>
                <w:sz w:val="28"/>
                <w:szCs w:val="28"/>
                <w:lang w:val="de-DE"/>
              </w:rPr>
              <w:t>когнітивна система</w:t>
            </w:r>
          </w:p>
        </w:tc>
      </w:tr>
      <w:tr w:rsidR="00F166E1" w:rsidRPr="00CA51EB" w14:paraId="2BE4185D" w14:textId="77777777" w:rsidTr="00481C41">
        <w:tc>
          <w:tcPr>
            <w:tcW w:w="4253" w:type="dxa"/>
            <w:hideMark/>
          </w:tcPr>
          <w:p w14:paraId="6CF8DC11" w14:textId="77777777" w:rsidR="00F166E1" w:rsidRPr="00CA51EB" w:rsidRDefault="00F166E1" w:rsidP="00F166E1">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Künstliche Intelligenz f, =</w:t>
            </w:r>
          </w:p>
        </w:tc>
        <w:tc>
          <w:tcPr>
            <w:tcW w:w="5092" w:type="dxa"/>
            <w:hideMark/>
          </w:tcPr>
          <w:p w14:paraId="221F754F" w14:textId="129CA698" w:rsidR="00F166E1" w:rsidRPr="00CA51EB" w:rsidRDefault="00F166E1" w:rsidP="00F166E1">
            <w:pPr>
              <w:spacing w:after="0" w:line="240" w:lineRule="auto"/>
              <w:rPr>
                <w:rFonts w:ascii="Times New Roman" w:hAnsi="Times New Roman" w:cs="Times New Roman"/>
                <w:sz w:val="28"/>
                <w:szCs w:val="28"/>
                <w:lang w:val="de-DE"/>
              </w:rPr>
            </w:pPr>
            <w:r w:rsidRPr="00F166E1">
              <w:rPr>
                <w:rFonts w:ascii="Times New Roman" w:hAnsi="Times New Roman" w:cs="Times New Roman"/>
                <w:sz w:val="28"/>
                <w:szCs w:val="28"/>
                <w:lang w:val="de-DE"/>
              </w:rPr>
              <w:t>штучний інтелект</w:t>
            </w:r>
          </w:p>
        </w:tc>
      </w:tr>
      <w:tr w:rsidR="00F166E1" w:rsidRPr="00CA51EB" w14:paraId="70EABF2A" w14:textId="77777777" w:rsidTr="00481C41">
        <w:tc>
          <w:tcPr>
            <w:tcW w:w="4253" w:type="dxa"/>
            <w:hideMark/>
          </w:tcPr>
          <w:p w14:paraId="68877842" w14:textId="77777777" w:rsidR="00F166E1" w:rsidRPr="00CA51EB" w:rsidRDefault="00F166E1" w:rsidP="00F166E1">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Linguistik f, =</w:t>
            </w:r>
          </w:p>
        </w:tc>
        <w:tc>
          <w:tcPr>
            <w:tcW w:w="5092" w:type="dxa"/>
            <w:hideMark/>
          </w:tcPr>
          <w:p w14:paraId="301D58F7" w14:textId="57F84EBE" w:rsidR="00F166E1" w:rsidRPr="00CA51EB" w:rsidRDefault="00F166E1" w:rsidP="00F166E1">
            <w:pPr>
              <w:spacing w:after="0" w:line="240" w:lineRule="auto"/>
              <w:rPr>
                <w:rFonts w:ascii="Times New Roman" w:hAnsi="Times New Roman" w:cs="Times New Roman"/>
                <w:sz w:val="28"/>
                <w:szCs w:val="28"/>
                <w:lang w:val="de-DE"/>
              </w:rPr>
            </w:pPr>
            <w:r w:rsidRPr="00F166E1">
              <w:rPr>
                <w:rFonts w:ascii="Times New Roman" w:hAnsi="Times New Roman" w:cs="Times New Roman"/>
                <w:sz w:val="28"/>
                <w:szCs w:val="28"/>
                <w:lang w:val="de-DE"/>
              </w:rPr>
              <w:t>лінгвістика</w:t>
            </w:r>
          </w:p>
        </w:tc>
      </w:tr>
      <w:tr w:rsidR="00F166E1" w:rsidRPr="00CA51EB" w14:paraId="06D4AAC6" w14:textId="77777777" w:rsidTr="00481C41">
        <w:tc>
          <w:tcPr>
            <w:tcW w:w="4253" w:type="dxa"/>
            <w:hideMark/>
          </w:tcPr>
          <w:p w14:paraId="78B49A60" w14:textId="77777777" w:rsidR="00F166E1" w:rsidRPr="00CA51EB" w:rsidRDefault="00F166E1" w:rsidP="00F166E1">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Linienzeichnung f, =, -en</w:t>
            </w:r>
          </w:p>
        </w:tc>
        <w:tc>
          <w:tcPr>
            <w:tcW w:w="5092" w:type="dxa"/>
            <w:hideMark/>
          </w:tcPr>
          <w:p w14:paraId="43935946" w14:textId="30BCD9E6" w:rsidR="00F166E1" w:rsidRPr="00CA51EB" w:rsidRDefault="00F166E1" w:rsidP="00F166E1">
            <w:pPr>
              <w:spacing w:after="0" w:line="240" w:lineRule="auto"/>
              <w:rPr>
                <w:rFonts w:ascii="Times New Roman" w:hAnsi="Times New Roman" w:cs="Times New Roman"/>
                <w:sz w:val="28"/>
                <w:szCs w:val="28"/>
                <w:lang w:val="de-DE"/>
              </w:rPr>
            </w:pPr>
            <w:r w:rsidRPr="00F166E1">
              <w:rPr>
                <w:rFonts w:ascii="Times New Roman" w:hAnsi="Times New Roman" w:cs="Times New Roman"/>
                <w:sz w:val="28"/>
                <w:szCs w:val="28"/>
                <w:lang w:val="de-DE"/>
              </w:rPr>
              <w:t>діаграма</w:t>
            </w:r>
          </w:p>
        </w:tc>
      </w:tr>
      <w:tr w:rsidR="00F166E1" w:rsidRPr="00CA51EB" w14:paraId="15D33CE5" w14:textId="77777777" w:rsidTr="00481C41">
        <w:tc>
          <w:tcPr>
            <w:tcW w:w="4253" w:type="dxa"/>
            <w:hideMark/>
          </w:tcPr>
          <w:p w14:paraId="27A82754" w14:textId="77777777" w:rsidR="00F166E1" w:rsidRPr="00CA51EB" w:rsidRDefault="00F166E1" w:rsidP="00F166E1">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Programmiersprache f, =, -n</w:t>
            </w:r>
          </w:p>
        </w:tc>
        <w:tc>
          <w:tcPr>
            <w:tcW w:w="5092" w:type="dxa"/>
            <w:hideMark/>
          </w:tcPr>
          <w:p w14:paraId="78F97A3C" w14:textId="16835CC0" w:rsidR="00F166E1" w:rsidRPr="00CA51EB" w:rsidRDefault="00F166E1" w:rsidP="00F166E1">
            <w:pPr>
              <w:spacing w:after="0" w:line="240" w:lineRule="auto"/>
              <w:rPr>
                <w:rFonts w:ascii="Times New Roman" w:hAnsi="Times New Roman" w:cs="Times New Roman"/>
                <w:sz w:val="28"/>
                <w:szCs w:val="28"/>
                <w:lang w:val="de-DE"/>
              </w:rPr>
            </w:pPr>
            <w:r w:rsidRPr="00F166E1">
              <w:rPr>
                <w:rFonts w:ascii="Times New Roman" w:hAnsi="Times New Roman" w:cs="Times New Roman"/>
                <w:sz w:val="28"/>
                <w:szCs w:val="28"/>
                <w:lang w:val="de-DE"/>
              </w:rPr>
              <w:t>мова програмування</w:t>
            </w:r>
          </w:p>
        </w:tc>
      </w:tr>
      <w:tr w:rsidR="00F166E1" w:rsidRPr="00CA51EB" w14:paraId="00C9E7E6" w14:textId="77777777" w:rsidTr="00481C41">
        <w:tc>
          <w:tcPr>
            <w:tcW w:w="4253" w:type="dxa"/>
            <w:hideMark/>
          </w:tcPr>
          <w:p w14:paraId="63D3E2A6" w14:textId="77777777" w:rsidR="00F166E1" w:rsidRPr="00CA51EB" w:rsidRDefault="00F166E1" w:rsidP="00F166E1">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Robotik (Robotics) f, =</w:t>
            </w:r>
          </w:p>
        </w:tc>
        <w:tc>
          <w:tcPr>
            <w:tcW w:w="5092" w:type="dxa"/>
            <w:hideMark/>
          </w:tcPr>
          <w:p w14:paraId="52AAE2C1" w14:textId="6C9BFA35" w:rsidR="00F166E1" w:rsidRPr="00CA51EB" w:rsidRDefault="00F166E1" w:rsidP="00F166E1">
            <w:pPr>
              <w:spacing w:after="0" w:line="240" w:lineRule="auto"/>
              <w:rPr>
                <w:rFonts w:ascii="Times New Roman" w:hAnsi="Times New Roman" w:cs="Times New Roman"/>
                <w:sz w:val="28"/>
                <w:szCs w:val="28"/>
                <w:lang w:val="de-DE"/>
              </w:rPr>
            </w:pPr>
            <w:r w:rsidRPr="00F166E1">
              <w:rPr>
                <w:rFonts w:ascii="Times New Roman" w:hAnsi="Times New Roman" w:cs="Times New Roman"/>
                <w:sz w:val="28"/>
                <w:szCs w:val="28"/>
                <w:lang w:val="de-DE"/>
              </w:rPr>
              <w:t>робототехніка</w:t>
            </w:r>
          </w:p>
        </w:tc>
      </w:tr>
      <w:tr w:rsidR="00F166E1" w:rsidRPr="00CA51EB" w14:paraId="74CA7C52" w14:textId="77777777" w:rsidTr="00481C41">
        <w:tc>
          <w:tcPr>
            <w:tcW w:w="4253" w:type="dxa"/>
            <w:hideMark/>
          </w:tcPr>
          <w:p w14:paraId="5CD2179A" w14:textId="77777777" w:rsidR="00F166E1" w:rsidRPr="00CA51EB" w:rsidRDefault="00F166E1" w:rsidP="00F166E1">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Schließen n, -s, =</w:t>
            </w:r>
          </w:p>
        </w:tc>
        <w:tc>
          <w:tcPr>
            <w:tcW w:w="5092" w:type="dxa"/>
            <w:hideMark/>
          </w:tcPr>
          <w:p w14:paraId="02E05FDE" w14:textId="7DDA5BAB" w:rsidR="00F166E1" w:rsidRPr="00CA51EB" w:rsidRDefault="00F166E1" w:rsidP="00F166E1">
            <w:pPr>
              <w:spacing w:after="0" w:line="240" w:lineRule="auto"/>
              <w:rPr>
                <w:rFonts w:ascii="Times New Roman" w:hAnsi="Times New Roman" w:cs="Times New Roman"/>
                <w:sz w:val="28"/>
                <w:szCs w:val="28"/>
                <w:lang w:val="de-DE"/>
              </w:rPr>
            </w:pPr>
            <w:r w:rsidRPr="00F166E1">
              <w:rPr>
                <w:rFonts w:ascii="Times New Roman" w:hAnsi="Times New Roman" w:cs="Times New Roman"/>
                <w:sz w:val="28"/>
                <w:szCs w:val="28"/>
                <w:lang w:val="de-DE"/>
              </w:rPr>
              <w:t>завершення, блокування, виведення</w:t>
            </w:r>
          </w:p>
        </w:tc>
      </w:tr>
      <w:tr w:rsidR="00F166E1" w:rsidRPr="00CA51EB" w14:paraId="01ECFEA4" w14:textId="77777777" w:rsidTr="00481C41">
        <w:tc>
          <w:tcPr>
            <w:tcW w:w="4253" w:type="dxa"/>
            <w:hideMark/>
          </w:tcPr>
          <w:p w14:paraId="17104A3C" w14:textId="77777777" w:rsidR="00F166E1" w:rsidRPr="00CA51EB" w:rsidRDefault="00F166E1" w:rsidP="00F166E1">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selbsttätig</w:t>
            </w:r>
          </w:p>
        </w:tc>
        <w:tc>
          <w:tcPr>
            <w:tcW w:w="5092" w:type="dxa"/>
            <w:hideMark/>
          </w:tcPr>
          <w:p w14:paraId="66FC8E53" w14:textId="1B151C6C" w:rsidR="00F166E1" w:rsidRPr="00CA51EB" w:rsidRDefault="00F166E1" w:rsidP="00F166E1">
            <w:pPr>
              <w:spacing w:after="0" w:line="240" w:lineRule="auto"/>
              <w:rPr>
                <w:rFonts w:ascii="Times New Roman" w:hAnsi="Times New Roman" w:cs="Times New Roman"/>
                <w:sz w:val="28"/>
                <w:szCs w:val="28"/>
                <w:lang w:val="de-DE"/>
              </w:rPr>
            </w:pPr>
            <w:r w:rsidRPr="00F166E1">
              <w:rPr>
                <w:rFonts w:ascii="Times New Roman" w:hAnsi="Times New Roman" w:cs="Times New Roman"/>
                <w:sz w:val="28"/>
                <w:szCs w:val="28"/>
                <w:lang w:val="de-DE"/>
              </w:rPr>
              <w:t>діючий автоматично</w:t>
            </w:r>
          </w:p>
        </w:tc>
      </w:tr>
      <w:tr w:rsidR="00F166E1" w:rsidRPr="00CA51EB" w14:paraId="3A124592" w14:textId="77777777" w:rsidTr="00481C41">
        <w:tc>
          <w:tcPr>
            <w:tcW w:w="4253" w:type="dxa"/>
            <w:hideMark/>
          </w:tcPr>
          <w:p w14:paraId="7BF1900C" w14:textId="77777777" w:rsidR="00F166E1" w:rsidRPr="00CA51EB" w:rsidRDefault="00F166E1" w:rsidP="00F166E1">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semantisches Netz n, -(e)s, -e</w:t>
            </w:r>
          </w:p>
        </w:tc>
        <w:tc>
          <w:tcPr>
            <w:tcW w:w="5092" w:type="dxa"/>
            <w:hideMark/>
          </w:tcPr>
          <w:p w14:paraId="7D301E95" w14:textId="7C1AC628" w:rsidR="00F166E1" w:rsidRPr="00CA51EB" w:rsidRDefault="00F166E1" w:rsidP="00F166E1">
            <w:pPr>
              <w:spacing w:after="0" w:line="240" w:lineRule="auto"/>
              <w:rPr>
                <w:rFonts w:ascii="Times New Roman" w:hAnsi="Times New Roman" w:cs="Times New Roman"/>
                <w:sz w:val="28"/>
                <w:szCs w:val="28"/>
                <w:lang w:val="de-DE"/>
              </w:rPr>
            </w:pPr>
            <w:r w:rsidRPr="00F166E1">
              <w:rPr>
                <w:rFonts w:ascii="Times New Roman" w:hAnsi="Times New Roman" w:cs="Times New Roman"/>
                <w:sz w:val="28"/>
                <w:szCs w:val="28"/>
                <w:lang w:val="de-DE"/>
              </w:rPr>
              <w:t>семантична мережа</w:t>
            </w:r>
          </w:p>
        </w:tc>
      </w:tr>
      <w:tr w:rsidR="00F166E1" w:rsidRPr="00CA51EB" w14:paraId="23272F91" w14:textId="77777777" w:rsidTr="00481C41">
        <w:tc>
          <w:tcPr>
            <w:tcW w:w="4253" w:type="dxa"/>
            <w:hideMark/>
          </w:tcPr>
          <w:p w14:paraId="6A03CD39" w14:textId="77777777" w:rsidR="00F166E1" w:rsidRPr="00CA51EB" w:rsidRDefault="00F166E1" w:rsidP="00F166E1">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simulieren</w:t>
            </w:r>
          </w:p>
        </w:tc>
        <w:tc>
          <w:tcPr>
            <w:tcW w:w="5092" w:type="dxa"/>
            <w:hideMark/>
          </w:tcPr>
          <w:p w14:paraId="2EE50615" w14:textId="2FF4311F" w:rsidR="00F166E1" w:rsidRPr="00CA51EB" w:rsidRDefault="00F166E1" w:rsidP="00F166E1">
            <w:pPr>
              <w:spacing w:after="0" w:line="240" w:lineRule="auto"/>
              <w:rPr>
                <w:rFonts w:ascii="Times New Roman" w:hAnsi="Times New Roman" w:cs="Times New Roman"/>
                <w:sz w:val="28"/>
                <w:szCs w:val="28"/>
                <w:lang w:val="de-DE"/>
              </w:rPr>
            </w:pPr>
            <w:r w:rsidRPr="00F166E1">
              <w:rPr>
                <w:rFonts w:ascii="Times New Roman" w:hAnsi="Times New Roman" w:cs="Times New Roman"/>
                <w:sz w:val="28"/>
                <w:szCs w:val="28"/>
                <w:lang w:val="de-DE"/>
              </w:rPr>
              <w:t>симулювати</w:t>
            </w:r>
          </w:p>
        </w:tc>
      </w:tr>
      <w:tr w:rsidR="00F166E1" w:rsidRPr="00CA51EB" w14:paraId="17B7A4A0" w14:textId="77777777" w:rsidTr="00481C41">
        <w:tc>
          <w:tcPr>
            <w:tcW w:w="4253" w:type="dxa"/>
            <w:hideMark/>
          </w:tcPr>
          <w:p w14:paraId="3158A2A5" w14:textId="77777777" w:rsidR="00F166E1" w:rsidRPr="00CA51EB" w:rsidRDefault="00F166E1" w:rsidP="00F166E1">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Sprachanalyse f, =, -n  </w:t>
            </w:r>
          </w:p>
        </w:tc>
        <w:tc>
          <w:tcPr>
            <w:tcW w:w="5092" w:type="dxa"/>
            <w:hideMark/>
          </w:tcPr>
          <w:p w14:paraId="30646D08" w14:textId="02ACA6FB" w:rsidR="00F166E1" w:rsidRPr="00CA51EB" w:rsidRDefault="00F166E1" w:rsidP="00F166E1">
            <w:pPr>
              <w:spacing w:after="0" w:line="240" w:lineRule="auto"/>
              <w:rPr>
                <w:rFonts w:ascii="Times New Roman" w:hAnsi="Times New Roman" w:cs="Times New Roman"/>
                <w:sz w:val="28"/>
                <w:szCs w:val="28"/>
                <w:lang w:val="de-DE"/>
              </w:rPr>
            </w:pPr>
            <w:r w:rsidRPr="00F166E1">
              <w:rPr>
                <w:rFonts w:ascii="Times New Roman" w:hAnsi="Times New Roman" w:cs="Times New Roman"/>
                <w:sz w:val="28"/>
                <w:szCs w:val="28"/>
                <w:lang w:val="de-DE"/>
              </w:rPr>
              <w:t>аналіз мови, аналіз мови</w:t>
            </w:r>
          </w:p>
        </w:tc>
      </w:tr>
      <w:tr w:rsidR="00F166E1" w:rsidRPr="00CA51EB" w14:paraId="2534FD71" w14:textId="77777777" w:rsidTr="00481C41">
        <w:tc>
          <w:tcPr>
            <w:tcW w:w="4253" w:type="dxa"/>
            <w:hideMark/>
          </w:tcPr>
          <w:p w14:paraId="7B3343FF" w14:textId="77777777" w:rsidR="00F166E1" w:rsidRPr="00CA51EB" w:rsidRDefault="00F166E1" w:rsidP="00F166E1">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Spracherkennung f, = </w:t>
            </w:r>
          </w:p>
        </w:tc>
        <w:tc>
          <w:tcPr>
            <w:tcW w:w="5092" w:type="dxa"/>
            <w:hideMark/>
          </w:tcPr>
          <w:p w14:paraId="78C47E7A" w14:textId="5EC866CD" w:rsidR="00F166E1" w:rsidRPr="00CA51EB" w:rsidRDefault="00F166E1" w:rsidP="00F166E1">
            <w:pPr>
              <w:spacing w:after="0" w:line="240" w:lineRule="auto"/>
              <w:rPr>
                <w:rFonts w:ascii="Times New Roman" w:hAnsi="Times New Roman" w:cs="Times New Roman"/>
                <w:sz w:val="28"/>
                <w:szCs w:val="28"/>
                <w:lang w:val="de-DE"/>
              </w:rPr>
            </w:pPr>
            <w:r w:rsidRPr="00F166E1">
              <w:rPr>
                <w:rFonts w:ascii="Times New Roman" w:hAnsi="Times New Roman" w:cs="Times New Roman"/>
                <w:sz w:val="28"/>
                <w:szCs w:val="28"/>
                <w:lang w:val="de-DE"/>
              </w:rPr>
              <w:t>розпізнавання мови</w:t>
            </w:r>
          </w:p>
        </w:tc>
      </w:tr>
      <w:tr w:rsidR="00F166E1" w:rsidRPr="00CA51EB" w14:paraId="42503007" w14:textId="77777777" w:rsidTr="00481C41">
        <w:tc>
          <w:tcPr>
            <w:tcW w:w="4253" w:type="dxa"/>
            <w:hideMark/>
          </w:tcPr>
          <w:p w14:paraId="7CEB99E9" w14:textId="77777777" w:rsidR="00F166E1" w:rsidRPr="00CA51EB" w:rsidRDefault="00F166E1" w:rsidP="00F166E1">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Sprachverarbeitung f, = </w:t>
            </w:r>
          </w:p>
        </w:tc>
        <w:tc>
          <w:tcPr>
            <w:tcW w:w="5092" w:type="dxa"/>
            <w:hideMark/>
          </w:tcPr>
          <w:p w14:paraId="757C72E2" w14:textId="6A7E2BE3" w:rsidR="00F166E1" w:rsidRPr="00CA51EB" w:rsidRDefault="00F166E1" w:rsidP="00F166E1">
            <w:pPr>
              <w:spacing w:after="0" w:line="240" w:lineRule="auto"/>
              <w:rPr>
                <w:rFonts w:ascii="Times New Roman" w:hAnsi="Times New Roman" w:cs="Times New Roman"/>
                <w:sz w:val="28"/>
                <w:szCs w:val="28"/>
                <w:lang w:val="de-DE"/>
              </w:rPr>
            </w:pPr>
            <w:r w:rsidRPr="00F166E1">
              <w:rPr>
                <w:rFonts w:ascii="Times New Roman" w:hAnsi="Times New Roman" w:cs="Times New Roman"/>
                <w:sz w:val="28"/>
                <w:szCs w:val="28"/>
                <w:lang w:val="de-DE"/>
              </w:rPr>
              <w:t>обробка мови</w:t>
            </w:r>
          </w:p>
        </w:tc>
      </w:tr>
      <w:tr w:rsidR="00F166E1" w:rsidRPr="00CA51EB" w14:paraId="5C367D51" w14:textId="77777777" w:rsidTr="00481C41">
        <w:tc>
          <w:tcPr>
            <w:tcW w:w="4253" w:type="dxa"/>
            <w:hideMark/>
          </w:tcPr>
          <w:p w14:paraId="194F53FD" w14:textId="77777777" w:rsidR="00F166E1" w:rsidRPr="00CA51EB" w:rsidRDefault="00F166E1" w:rsidP="00F166E1">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versetzen</w:t>
            </w:r>
          </w:p>
        </w:tc>
        <w:tc>
          <w:tcPr>
            <w:tcW w:w="5092" w:type="dxa"/>
            <w:hideMark/>
          </w:tcPr>
          <w:p w14:paraId="1355C36A" w14:textId="4B79C1A0" w:rsidR="00F166E1" w:rsidRPr="00CA51EB" w:rsidRDefault="00F166E1" w:rsidP="00F166E1">
            <w:pPr>
              <w:spacing w:after="0" w:line="240" w:lineRule="auto"/>
              <w:rPr>
                <w:rFonts w:ascii="Times New Roman" w:hAnsi="Times New Roman" w:cs="Times New Roman"/>
                <w:sz w:val="28"/>
                <w:szCs w:val="28"/>
                <w:lang w:val="de-DE"/>
              </w:rPr>
            </w:pPr>
            <w:r w:rsidRPr="00F166E1">
              <w:rPr>
                <w:rFonts w:ascii="Times New Roman" w:hAnsi="Times New Roman" w:cs="Times New Roman"/>
                <w:sz w:val="28"/>
                <w:szCs w:val="28"/>
                <w:lang w:val="de-DE"/>
              </w:rPr>
              <w:t>переставляти, переміщати</w:t>
            </w:r>
          </w:p>
        </w:tc>
      </w:tr>
      <w:tr w:rsidR="00F166E1" w:rsidRPr="00CA51EB" w14:paraId="1B1288BA" w14:textId="77777777" w:rsidTr="00481C41">
        <w:tc>
          <w:tcPr>
            <w:tcW w:w="4253" w:type="dxa"/>
            <w:hideMark/>
          </w:tcPr>
          <w:p w14:paraId="31727507" w14:textId="77777777" w:rsidR="00F166E1" w:rsidRPr="00CA51EB" w:rsidRDefault="00F166E1" w:rsidP="00F166E1">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voraussetzen</w:t>
            </w:r>
          </w:p>
        </w:tc>
        <w:tc>
          <w:tcPr>
            <w:tcW w:w="5092" w:type="dxa"/>
            <w:hideMark/>
          </w:tcPr>
          <w:p w14:paraId="0F0056E7" w14:textId="11C0DF03" w:rsidR="00F166E1" w:rsidRPr="00CA51EB" w:rsidRDefault="00F166E1" w:rsidP="00F166E1">
            <w:pPr>
              <w:spacing w:after="0" w:line="240" w:lineRule="auto"/>
              <w:rPr>
                <w:rFonts w:ascii="Times New Roman" w:hAnsi="Times New Roman" w:cs="Times New Roman"/>
                <w:sz w:val="28"/>
                <w:szCs w:val="28"/>
                <w:lang w:val="de-DE"/>
              </w:rPr>
            </w:pPr>
            <w:r w:rsidRPr="00F166E1">
              <w:rPr>
                <w:rFonts w:ascii="Times New Roman" w:hAnsi="Times New Roman" w:cs="Times New Roman"/>
                <w:sz w:val="28"/>
                <w:szCs w:val="28"/>
                <w:lang w:val="de-DE"/>
              </w:rPr>
              <w:t>припускати</w:t>
            </w:r>
          </w:p>
        </w:tc>
      </w:tr>
      <w:tr w:rsidR="00F166E1" w:rsidRPr="00CA51EB" w14:paraId="24480E87" w14:textId="77777777" w:rsidTr="00481C41">
        <w:tc>
          <w:tcPr>
            <w:tcW w:w="4253" w:type="dxa"/>
            <w:hideMark/>
          </w:tcPr>
          <w:p w14:paraId="311412E0" w14:textId="77777777" w:rsidR="00F166E1" w:rsidRPr="00CA51EB" w:rsidRDefault="00F166E1" w:rsidP="00F166E1">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Wissen n, -s</w:t>
            </w:r>
          </w:p>
        </w:tc>
        <w:tc>
          <w:tcPr>
            <w:tcW w:w="5092" w:type="dxa"/>
            <w:hideMark/>
          </w:tcPr>
          <w:p w14:paraId="6A24E3E7" w14:textId="1A1AE047" w:rsidR="00F166E1" w:rsidRPr="00CA51EB" w:rsidRDefault="00F166E1" w:rsidP="00F166E1">
            <w:pPr>
              <w:spacing w:after="0" w:line="240" w:lineRule="auto"/>
              <w:rPr>
                <w:rFonts w:ascii="Times New Roman" w:hAnsi="Times New Roman" w:cs="Times New Roman"/>
                <w:sz w:val="28"/>
                <w:szCs w:val="28"/>
                <w:lang w:val="de-DE"/>
              </w:rPr>
            </w:pPr>
            <w:r w:rsidRPr="00F166E1">
              <w:rPr>
                <w:rFonts w:ascii="Times New Roman" w:hAnsi="Times New Roman" w:cs="Times New Roman"/>
                <w:sz w:val="28"/>
                <w:szCs w:val="28"/>
                <w:lang w:val="de-DE"/>
              </w:rPr>
              <w:t>знання, пізнання</w:t>
            </w:r>
          </w:p>
        </w:tc>
      </w:tr>
      <w:tr w:rsidR="00F166E1" w:rsidRPr="00CA51EB" w14:paraId="16674B71" w14:textId="77777777" w:rsidTr="00481C41">
        <w:tc>
          <w:tcPr>
            <w:tcW w:w="4253" w:type="dxa"/>
            <w:hideMark/>
          </w:tcPr>
          <w:p w14:paraId="7B622350" w14:textId="77777777" w:rsidR="00F166E1" w:rsidRPr="00CA51EB" w:rsidRDefault="00F166E1" w:rsidP="00F166E1">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Wissensrepräsentation f, =, -en </w:t>
            </w:r>
          </w:p>
        </w:tc>
        <w:tc>
          <w:tcPr>
            <w:tcW w:w="5092" w:type="dxa"/>
            <w:hideMark/>
          </w:tcPr>
          <w:p w14:paraId="7EF19ED5" w14:textId="649BAE32" w:rsidR="00F166E1" w:rsidRPr="00CA51EB" w:rsidRDefault="00F166E1" w:rsidP="00F166E1">
            <w:pPr>
              <w:spacing w:after="0" w:line="240" w:lineRule="auto"/>
              <w:rPr>
                <w:rFonts w:ascii="Times New Roman" w:hAnsi="Times New Roman" w:cs="Times New Roman"/>
                <w:sz w:val="28"/>
                <w:szCs w:val="28"/>
                <w:lang w:val="de-DE"/>
              </w:rPr>
            </w:pPr>
            <w:r w:rsidRPr="00F166E1">
              <w:rPr>
                <w:rFonts w:ascii="Times New Roman" w:hAnsi="Times New Roman" w:cs="Times New Roman"/>
                <w:sz w:val="28"/>
                <w:szCs w:val="28"/>
                <w:lang w:val="de-DE"/>
              </w:rPr>
              <w:t>подання знань</w:t>
            </w:r>
          </w:p>
        </w:tc>
      </w:tr>
      <w:tr w:rsidR="00F166E1" w:rsidRPr="00CA51EB" w14:paraId="1791F4C7" w14:textId="77777777" w:rsidTr="00481C41">
        <w:tc>
          <w:tcPr>
            <w:tcW w:w="4253" w:type="dxa"/>
            <w:hideMark/>
          </w:tcPr>
          <w:p w14:paraId="13C5DD7C" w14:textId="77777777" w:rsidR="00F166E1" w:rsidRPr="00CA51EB" w:rsidRDefault="00F166E1" w:rsidP="00F166E1">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zurückgreifen auf (Akk.)</w:t>
            </w:r>
          </w:p>
        </w:tc>
        <w:tc>
          <w:tcPr>
            <w:tcW w:w="5092" w:type="dxa"/>
            <w:hideMark/>
          </w:tcPr>
          <w:p w14:paraId="28CE90B3" w14:textId="39296BE5" w:rsidR="00F166E1" w:rsidRPr="00365E70" w:rsidRDefault="00F166E1" w:rsidP="00F166E1">
            <w:pPr>
              <w:spacing w:after="0" w:line="240" w:lineRule="auto"/>
              <w:rPr>
                <w:rFonts w:ascii="Times New Roman" w:hAnsi="Times New Roman" w:cs="Times New Roman"/>
                <w:sz w:val="28"/>
                <w:szCs w:val="28"/>
              </w:rPr>
            </w:pPr>
            <w:r w:rsidRPr="00365E70">
              <w:rPr>
                <w:rFonts w:ascii="Times New Roman" w:hAnsi="Times New Roman" w:cs="Times New Roman"/>
                <w:sz w:val="28"/>
                <w:szCs w:val="28"/>
              </w:rPr>
              <w:t>використовувати, вдаватися до ч.-</w:t>
            </w:r>
            <w:proofErr w:type="gramStart"/>
            <w:r w:rsidRPr="00365E70">
              <w:rPr>
                <w:rFonts w:ascii="Times New Roman" w:hAnsi="Times New Roman" w:cs="Times New Roman"/>
                <w:sz w:val="28"/>
                <w:szCs w:val="28"/>
              </w:rPr>
              <w:t>л</w:t>
            </w:r>
            <w:proofErr w:type="gramEnd"/>
            <w:r w:rsidRPr="00365E70">
              <w:rPr>
                <w:rFonts w:ascii="Times New Roman" w:hAnsi="Times New Roman" w:cs="Times New Roman"/>
                <w:sz w:val="28"/>
                <w:szCs w:val="28"/>
              </w:rPr>
              <w:t>.</w:t>
            </w:r>
          </w:p>
        </w:tc>
      </w:tr>
    </w:tbl>
    <w:p w14:paraId="55683049" w14:textId="77777777" w:rsidR="0087631D" w:rsidRPr="00CA51EB" w:rsidRDefault="0087631D" w:rsidP="0087631D">
      <w:pPr>
        <w:spacing w:after="0" w:line="240" w:lineRule="auto"/>
        <w:rPr>
          <w:rFonts w:ascii="Times New Roman" w:hAnsi="Times New Roman" w:cs="Times New Roman"/>
          <w:sz w:val="28"/>
          <w:szCs w:val="28"/>
        </w:rPr>
      </w:pPr>
    </w:p>
    <w:p w14:paraId="191150FD" w14:textId="77777777" w:rsidR="0087631D" w:rsidRPr="00CA51EB" w:rsidRDefault="0087631D" w:rsidP="0087631D">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Stehende Wortverbindungen</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092"/>
      </w:tblGrid>
      <w:tr w:rsidR="00F166E1" w:rsidRPr="00CA51EB" w14:paraId="16F5DCA3" w14:textId="77777777" w:rsidTr="00481C41">
        <w:tc>
          <w:tcPr>
            <w:tcW w:w="4253" w:type="dxa"/>
            <w:hideMark/>
          </w:tcPr>
          <w:p w14:paraId="485CC60A" w14:textId="77777777" w:rsidR="00F166E1" w:rsidRPr="00CA51EB" w:rsidRDefault="00F166E1" w:rsidP="00F166E1">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Anforderungen stellen an (Akk.)</w:t>
            </w:r>
          </w:p>
        </w:tc>
        <w:tc>
          <w:tcPr>
            <w:tcW w:w="5092" w:type="dxa"/>
            <w:hideMark/>
          </w:tcPr>
          <w:p w14:paraId="2A263617" w14:textId="75266615" w:rsidR="00F166E1" w:rsidRPr="00365E70" w:rsidRDefault="00F166E1" w:rsidP="00F166E1">
            <w:pPr>
              <w:spacing w:after="0" w:line="240" w:lineRule="auto"/>
              <w:rPr>
                <w:rFonts w:ascii="Times New Roman" w:hAnsi="Times New Roman" w:cs="Times New Roman"/>
                <w:sz w:val="28"/>
                <w:szCs w:val="28"/>
              </w:rPr>
            </w:pPr>
            <w:r w:rsidRPr="00365E70">
              <w:rPr>
                <w:rFonts w:ascii="Times New Roman" w:hAnsi="Times New Roman" w:cs="Times New Roman"/>
                <w:sz w:val="28"/>
                <w:szCs w:val="28"/>
              </w:rPr>
              <w:t>пред'являти вимоги до ч.-л., к.-л.</w:t>
            </w:r>
          </w:p>
        </w:tc>
      </w:tr>
      <w:tr w:rsidR="00F166E1" w:rsidRPr="00CA51EB" w14:paraId="723329E0" w14:textId="77777777" w:rsidTr="00481C41">
        <w:tc>
          <w:tcPr>
            <w:tcW w:w="4253" w:type="dxa"/>
            <w:hideMark/>
          </w:tcPr>
          <w:p w14:paraId="711E093E" w14:textId="77777777" w:rsidR="00F166E1" w:rsidRPr="00CA51EB" w:rsidRDefault="00F166E1" w:rsidP="00F166E1">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Aufgaben lösen </w:t>
            </w:r>
          </w:p>
        </w:tc>
        <w:tc>
          <w:tcPr>
            <w:tcW w:w="5092" w:type="dxa"/>
            <w:hideMark/>
          </w:tcPr>
          <w:p w14:paraId="285579EC" w14:textId="420AFA93" w:rsidR="00F166E1" w:rsidRPr="00CA51EB" w:rsidRDefault="00F166E1" w:rsidP="00F166E1">
            <w:pPr>
              <w:spacing w:after="0" w:line="240" w:lineRule="auto"/>
              <w:rPr>
                <w:rFonts w:ascii="Times New Roman" w:hAnsi="Times New Roman" w:cs="Times New Roman"/>
                <w:sz w:val="28"/>
                <w:szCs w:val="28"/>
                <w:lang w:val="de-DE"/>
              </w:rPr>
            </w:pPr>
            <w:r w:rsidRPr="00F166E1">
              <w:rPr>
                <w:rFonts w:ascii="Times New Roman" w:hAnsi="Times New Roman" w:cs="Times New Roman"/>
                <w:sz w:val="28"/>
                <w:szCs w:val="28"/>
                <w:lang w:val="de-DE"/>
              </w:rPr>
              <w:t>вирішувати задачі</w:t>
            </w:r>
          </w:p>
        </w:tc>
      </w:tr>
      <w:tr w:rsidR="00F166E1" w:rsidRPr="00CA51EB" w14:paraId="36736AEA" w14:textId="77777777" w:rsidTr="00481C41">
        <w:tc>
          <w:tcPr>
            <w:tcW w:w="4253" w:type="dxa"/>
            <w:hideMark/>
          </w:tcPr>
          <w:p w14:paraId="2FDA59BB" w14:textId="77777777" w:rsidR="00F166E1" w:rsidRPr="00CA51EB" w:rsidRDefault="00F166E1" w:rsidP="00F166E1">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eine wesentliche Rolle spielen</w:t>
            </w:r>
          </w:p>
        </w:tc>
        <w:tc>
          <w:tcPr>
            <w:tcW w:w="5092" w:type="dxa"/>
            <w:hideMark/>
          </w:tcPr>
          <w:p w14:paraId="66B12F60" w14:textId="1EF94777" w:rsidR="00F166E1" w:rsidRPr="00CA51EB" w:rsidRDefault="00F166E1" w:rsidP="00F166E1">
            <w:pPr>
              <w:spacing w:after="0" w:line="240" w:lineRule="auto"/>
              <w:rPr>
                <w:rFonts w:ascii="Times New Roman" w:hAnsi="Times New Roman" w:cs="Times New Roman"/>
                <w:sz w:val="28"/>
                <w:szCs w:val="28"/>
                <w:lang w:val="de-DE"/>
              </w:rPr>
            </w:pPr>
            <w:r w:rsidRPr="00F166E1">
              <w:rPr>
                <w:rFonts w:ascii="Times New Roman" w:hAnsi="Times New Roman" w:cs="Times New Roman"/>
                <w:sz w:val="28"/>
                <w:szCs w:val="28"/>
                <w:lang w:val="de-DE"/>
              </w:rPr>
              <w:t>відігравати значну роль</w:t>
            </w:r>
          </w:p>
        </w:tc>
      </w:tr>
      <w:tr w:rsidR="00F166E1" w:rsidRPr="00CA51EB" w14:paraId="71BF7BC7" w14:textId="77777777" w:rsidTr="00481C41">
        <w:tc>
          <w:tcPr>
            <w:tcW w:w="4253" w:type="dxa"/>
            <w:hideMark/>
          </w:tcPr>
          <w:p w14:paraId="04D96236" w14:textId="77777777" w:rsidR="00F166E1" w:rsidRPr="00CA51EB" w:rsidRDefault="00F166E1" w:rsidP="00F166E1">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erweitern durch (Akk.)</w:t>
            </w:r>
          </w:p>
        </w:tc>
        <w:tc>
          <w:tcPr>
            <w:tcW w:w="5092" w:type="dxa"/>
            <w:hideMark/>
          </w:tcPr>
          <w:p w14:paraId="229964DF" w14:textId="54A3D51E" w:rsidR="00F166E1" w:rsidRPr="00CA51EB" w:rsidRDefault="00F166E1" w:rsidP="00F166E1">
            <w:pPr>
              <w:spacing w:after="0" w:line="240" w:lineRule="auto"/>
              <w:rPr>
                <w:rFonts w:ascii="Times New Roman" w:hAnsi="Times New Roman" w:cs="Times New Roman"/>
                <w:sz w:val="28"/>
                <w:szCs w:val="28"/>
                <w:lang w:val="de-DE"/>
              </w:rPr>
            </w:pPr>
            <w:r w:rsidRPr="00F166E1">
              <w:rPr>
                <w:rFonts w:ascii="Times New Roman" w:hAnsi="Times New Roman" w:cs="Times New Roman"/>
                <w:sz w:val="28"/>
                <w:szCs w:val="28"/>
                <w:lang w:val="de-DE"/>
              </w:rPr>
              <w:t>розширювати за допомогою</w:t>
            </w:r>
          </w:p>
        </w:tc>
      </w:tr>
      <w:tr w:rsidR="00F166E1" w:rsidRPr="00CA51EB" w14:paraId="725FB8EC" w14:textId="77777777" w:rsidTr="00481C41">
        <w:tc>
          <w:tcPr>
            <w:tcW w:w="4253" w:type="dxa"/>
            <w:hideMark/>
          </w:tcPr>
          <w:p w14:paraId="59FC670B" w14:textId="77777777" w:rsidR="00F166E1" w:rsidRPr="00CA51EB" w:rsidRDefault="00F166E1" w:rsidP="00F166E1">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im Mittelpunkt stehen </w:t>
            </w:r>
          </w:p>
        </w:tc>
        <w:tc>
          <w:tcPr>
            <w:tcW w:w="5092" w:type="dxa"/>
            <w:hideMark/>
          </w:tcPr>
          <w:p w14:paraId="430A049C" w14:textId="5B37CD7D" w:rsidR="00F166E1" w:rsidRPr="00CA51EB" w:rsidRDefault="00F166E1" w:rsidP="00F166E1">
            <w:pPr>
              <w:spacing w:after="0" w:line="240" w:lineRule="auto"/>
              <w:rPr>
                <w:rFonts w:ascii="Times New Roman" w:hAnsi="Times New Roman" w:cs="Times New Roman"/>
                <w:sz w:val="28"/>
                <w:szCs w:val="28"/>
                <w:lang w:val="de-DE"/>
              </w:rPr>
            </w:pPr>
            <w:r w:rsidRPr="00F166E1">
              <w:rPr>
                <w:rFonts w:ascii="Times New Roman" w:hAnsi="Times New Roman" w:cs="Times New Roman"/>
                <w:sz w:val="28"/>
                <w:szCs w:val="28"/>
                <w:lang w:val="de-DE"/>
              </w:rPr>
              <w:t>перебувати в центрі уваги</w:t>
            </w:r>
          </w:p>
        </w:tc>
      </w:tr>
      <w:tr w:rsidR="00F166E1" w:rsidRPr="00CA51EB" w14:paraId="16CD6837" w14:textId="77777777" w:rsidTr="00481C41">
        <w:tc>
          <w:tcPr>
            <w:tcW w:w="4253" w:type="dxa"/>
            <w:hideMark/>
          </w:tcPr>
          <w:p w14:paraId="5D463749" w14:textId="77777777" w:rsidR="00F166E1" w:rsidRPr="00CA51EB" w:rsidRDefault="00F166E1" w:rsidP="00F166E1">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im Rahmen </w:t>
            </w:r>
          </w:p>
        </w:tc>
        <w:tc>
          <w:tcPr>
            <w:tcW w:w="5092" w:type="dxa"/>
            <w:hideMark/>
          </w:tcPr>
          <w:p w14:paraId="69C3C79B" w14:textId="6D20B907" w:rsidR="00F166E1" w:rsidRPr="00CA51EB" w:rsidRDefault="00F166E1" w:rsidP="00F166E1">
            <w:pPr>
              <w:spacing w:after="0" w:line="240" w:lineRule="auto"/>
              <w:rPr>
                <w:rFonts w:ascii="Times New Roman" w:hAnsi="Times New Roman" w:cs="Times New Roman"/>
                <w:sz w:val="28"/>
                <w:szCs w:val="28"/>
                <w:lang w:val="de-DE"/>
              </w:rPr>
            </w:pPr>
            <w:r w:rsidRPr="00F166E1">
              <w:rPr>
                <w:rFonts w:ascii="Times New Roman" w:hAnsi="Times New Roman" w:cs="Times New Roman"/>
                <w:sz w:val="28"/>
                <w:szCs w:val="28"/>
                <w:lang w:val="de-DE"/>
              </w:rPr>
              <w:t>у межах, у межах</w:t>
            </w:r>
          </w:p>
        </w:tc>
      </w:tr>
      <w:tr w:rsidR="00F166E1" w:rsidRPr="00CA51EB" w14:paraId="7DE9AFE0" w14:textId="77777777" w:rsidTr="00481C41">
        <w:tc>
          <w:tcPr>
            <w:tcW w:w="4253" w:type="dxa"/>
            <w:hideMark/>
          </w:tcPr>
          <w:p w14:paraId="6123D6D4" w14:textId="77777777" w:rsidR="00F166E1" w:rsidRPr="00CA51EB" w:rsidRDefault="00F166E1" w:rsidP="00F166E1">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mit Hilfe von (Dat.)</w:t>
            </w:r>
          </w:p>
        </w:tc>
        <w:tc>
          <w:tcPr>
            <w:tcW w:w="5092" w:type="dxa"/>
            <w:hideMark/>
          </w:tcPr>
          <w:p w14:paraId="36F55C7B" w14:textId="60864E69" w:rsidR="00F166E1" w:rsidRPr="00CA51EB" w:rsidRDefault="00F166E1" w:rsidP="00F166E1">
            <w:pPr>
              <w:spacing w:after="0" w:line="240" w:lineRule="auto"/>
              <w:rPr>
                <w:rFonts w:ascii="Times New Roman" w:hAnsi="Times New Roman" w:cs="Times New Roman"/>
                <w:sz w:val="28"/>
                <w:szCs w:val="28"/>
                <w:lang w:val="de-DE"/>
              </w:rPr>
            </w:pPr>
            <w:r w:rsidRPr="00F166E1">
              <w:rPr>
                <w:rFonts w:ascii="Times New Roman" w:hAnsi="Times New Roman" w:cs="Times New Roman"/>
                <w:sz w:val="28"/>
                <w:szCs w:val="28"/>
                <w:lang w:val="de-DE"/>
              </w:rPr>
              <w:t>за допомогою ч.-л.</w:t>
            </w:r>
          </w:p>
        </w:tc>
      </w:tr>
      <w:tr w:rsidR="00F166E1" w:rsidRPr="00CA51EB" w14:paraId="26BD05A6" w14:textId="77777777" w:rsidTr="00481C41">
        <w:tc>
          <w:tcPr>
            <w:tcW w:w="4253" w:type="dxa"/>
            <w:hideMark/>
          </w:tcPr>
          <w:p w14:paraId="090D1260" w14:textId="77777777" w:rsidR="00F166E1" w:rsidRPr="00CA51EB" w:rsidRDefault="00F166E1" w:rsidP="00F166E1">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Möglichkeiten bieten zu (Dat.)</w:t>
            </w:r>
          </w:p>
        </w:tc>
        <w:tc>
          <w:tcPr>
            <w:tcW w:w="5092" w:type="dxa"/>
            <w:hideMark/>
          </w:tcPr>
          <w:p w14:paraId="558692DD" w14:textId="564E8D9F" w:rsidR="00F166E1" w:rsidRPr="00365E70" w:rsidRDefault="00F166E1" w:rsidP="00F166E1">
            <w:pPr>
              <w:spacing w:after="0" w:line="240" w:lineRule="auto"/>
              <w:rPr>
                <w:rFonts w:ascii="Times New Roman" w:hAnsi="Times New Roman" w:cs="Times New Roman"/>
                <w:sz w:val="28"/>
                <w:szCs w:val="28"/>
              </w:rPr>
            </w:pPr>
            <w:r w:rsidRPr="00365E70">
              <w:rPr>
                <w:rFonts w:ascii="Times New Roman" w:hAnsi="Times New Roman" w:cs="Times New Roman"/>
                <w:sz w:val="28"/>
                <w:szCs w:val="28"/>
              </w:rPr>
              <w:t>пропонувати можливості для ч.-</w:t>
            </w:r>
            <w:proofErr w:type="gramStart"/>
            <w:r w:rsidRPr="00365E70">
              <w:rPr>
                <w:rFonts w:ascii="Times New Roman" w:hAnsi="Times New Roman" w:cs="Times New Roman"/>
                <w:sz w:val="28"/>
                <w:szCs w:val="28"/>
              </w:rPr>
              <w:t>л</w:t>
            </w:r>
            <w:proofErr w:type="gramEnd"/>
            <w:r w:rsidRPr="00365E70">
              <w:rPr>
                <w:rFonts w:ascii="Times New Roman" w:hAnsi="Times New Roman" w:cs="Times New Roman"/>
                <w:sz w:val="28"/>
                <w:szCs w:val="28"/>
              </w:rPr>
              <w:t>.</w:t>
            </w:r>
          </w:p>
        </w:tc>
      </w:tr>
      <w:tr w:rsidR="00F166E1" w:rsidRPr="00CA51EB" w14:paraId="1CE9FFC2" w14:textId="77777777" w:rsidTr="00481C41">
        <w:tc>
          <w:tcPr>
            <w:tcW w:w="4253" w:type="dxa"/>
            <w:hideMark/>
          </w:tcPr>
          <w:p w14:paraId="3C8E7138" w14:textId="77777777" w:rsidR="00F166E1" w:rsidRPr="00CA51EB" w:rsidRDefault="00F166E1" w:rsidP="00F166E1">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Probleme lösen</w:t>
            </w:r>
          </w:p>
        </w:tc>
        <w:tc>
          <w:tcPr>
            <w:tcW w:w="5092" w:type="dxa"/>
            <w:hideMark/>
          </w:tcPr>
          <w:p w14:paraId="3F9A48DC" w14:textId="60D8B1DD" w:rsidR="00F166E1" w:rsidRPr="00CA51EB" w:rsidRDefault="00F166E1" w:rsidP="00F166E1">
            <w:pPr>
              <w:spacing w:after="0" w:line="240" w:lineRule="auto"/>
              <w:rPr>
                <w:rFonts w:ascii="Times New Roman" w:hAnsi="Times New Roman" w:cs="Times New Roman"/>
                <w:sz w:val="28"/>
                <w:szCs w:val="28"/>
                <w:lang w:val="de-DE"/>
              </w:rPr>
            </w:pPr>
            <w:r w:rsidRPr="00F166E1">
              <w:rPr>
                <w:rFonts w:ascii="Times New Roman" w:hAnsi="Times New Roman" w:cs="Times New Roman"/>
                <w:sz w:val="28"/>
                <w:szCs w:val="28"/>
                <w:lang w:val="de-DE"/>
              </w:rPr>
              <w:t>вирішувати проблеми</w:t>
            </w:r>
          </w:p>
        </w:tc>
      </w:tr>
      <w:tr w:rsidR="00F166E1" w:rsidRPr="00CA51EB" w14:paraId="397184A1" w14:textId="77777777" w:rsidTr="00481C41">
        <w:tc>
          <w:tcPr>
            <w:tcW w:w="4253" w:type="dxa"/>
            <w:hideMark/>
          </w:tcPr>
          <w:p w14:paraId="5805752A" w14:textId="77777777" w:rsidR="00F166E1" w:rsidRPr="00CA51EB" w:rsidRDefault="00F166E1" w:rsidP="00F166E1">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sich beschäftigen mit (Dat.)</w:t>
            </w:r>
          </w:p>
        </w:tc>
        <w:tc>
          <w:tcPr>
            <w:tcW w:w="5092" w:type="dxa"/>
            <w:hideMark/>
          </w:tcPr>
          <w:p w14:paraId="646CB53B" w14:textId="611CD187" w:rsidR="00F166E1" w:rsidRPr="00CA51EB" w:rsidRDefault="00F166E1" w:rsidP="00F166E1">
            <w:pPr>
              <w:spacing w:after="0" w:line="240" w:lineRule="auto"/>
              <w:rPr>
                <w:rFonts w:ascii="Times New Roman" w:hAnsi="Times New Roman" w:cs="Times New Roman"/>
                <w:sz w:val="28"/>
                <w:szCs w:val="28"/>
                <w:lang w:val="de-DE"/>
              </w:rPr>
            </w:pPr>
            <w:r w:rsidRPr="00F166E1">
              <w:rPr>
                <w:rFonts w:ascii="Times New Roman" w:hAnsi="Times New Roman" w:cs="Times New Roman"/>
                <w:sz w:val="28"/>
                <w:szCs w:val="28"/>
                <w:lang w:val="de-DE"/>
              </w:rPr>
              <w:t>займатися ч.-л.</w:t>
            </w:r>
          </w:p>
        </w:tc>
      </w:tr>
      <w:tr w:rsidR="00F166E1" w:rsidRPr="00CA51EB" w14:paraId="3665E8A5" w14:textId="77777777" w:rsidTr="00481C41">
        <w:tc>
          <w:tcPr>
            <w:tcW w:w="4253" w:type="dxa"/>
            <w:hideMark/>
          </w:tcPr>
          <w:p w14:paraId="52F9F96A" w14:textId="77777777" w:rsidR="00F166E1" w:rsidRPr="00CA51EB" w:rsidRDefault="00F166E1" w:rsidP="00F166E1">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zum anderen</w:t>
            </w:r>
          </w:p>
        </w:tc>
        <w:tc>
          <w:tcPr>
            <w:tcW w:w="5092" w:type="dxa"/>
            <w:hideMark/>
          </w:tcPr>
          <w:p w14:paraId="5AE24B0C" w14:textId="57FAA007" w:rsidR="00F166E1" w:rsidRPr="00CA51EB" w:rsidRDefault="00F166E1" w:rsidP="00F166E1">
            <w:pPr>
              <w:spacing w:after="0" w:line="240" w:lineRule="auto"/>
              <w:rPr>
                <w:rFonts w:ascii="Times New Roman" w:hAnsi="Times New Roman" w:cs="Times New Roman"/>
                <w:sz w:val="28"/>
                <w:szCs w:val="28"/>
                <w:lang w:val="de-DE"/>
              </w:rPr>
            </w:pPr>
            <w:r w:rsidRPr="00F166E1">
              <w:rPr>
                <w:rFonts w:ascii="Times New Roman" w:hAnsi="Times New Roman" w:cs="Times New Roman"/>
                <w:sz w:val="28"/>
                <w:szCs w:val="28"/>
                <w:lang w:val="de-DE"/>
              </w:rPr>
              <w:t>з іншого боку</w:t>
            </w:r>
          </w:p>
        </w:tc>
      </w:tr>
      <w:tr w:rsidR="00F166E1" w:rsidRPr="00CA51EB" w14:paraId="65F9F6FF" w14:textId="77777777" w:rsidTr="00481C41">
        <w:tc>
          <w:tcPr>
            <w:tcW w:w="4253" w:type="dxa"/>
            <w:hideMark/>
          </w:tcPr>
          <w:p w14:paraId="7E9AE13F" w14:textId="77777777" w:rsidR="00F166E1" w:rsidRPr="00CA51EB" w:rsidRDefault="00F166E1" w:rsidP="00F166E1">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zum einen </w:t>
            </w:r>
          </w:p>
        </w:tc>
        <w:tc>
          <w:tcPr>
            <w:tcW w:w="5092" w:type="dxa"/>
            <w:hideMark/>
          </w:tcPr>
          <w:p w14:paraId="16C02FE4" w14:textId="7A2B3B2B" w:rsidR="00F166E1" w:rsidRPr="00CA51EB" w:rsidRDefault="00F166E1" w:rsidP="00F166E1">
            <w:pPr>
              <w:spacing w:after="0" w:line="240" w:lineRule="auto"/>
              <w:rPr>
                <w:rFonts w:ascii="Times New Roman" w:hAnsi="Times New Roman" w:cs="Times New Roman"/>
                <w:sz w:val="28"/>
                <w:szCs w:val="28"/>
                <w:lang w:val="de-DE"/>
              </w:rPr>
            </w:pPr>
            <w:r w:rsidRPr="00F166E1">
              <w:rPr>
                <w:rFonts w:ascii="Times New Roman" w:hAnsi="Times New Roman" w:cs="Times New Roman"/>
                <w:sz w:val="28"/>
                <w:szCs w:val="28"/>
                <w:lang w:val="de-DE"/>
              </w:rPr>
              <w:t>з одного боку</w:t>
            </w:r>
          </w:p>
        </w:tc>
      </w:tr>
      <w:tr w:rsidR="00F166E1" w:rsidRPr="00CA51EB" w14:paraId="1E85B189" w14:textId="77777777" w:rsidTr="00481C41">
        <w:tc>
          <w:tcPr>
            <w:tcW w:w="4253" w:type="dxa"/>
            <w:hideMark/>
          </w:tcPr>
          <w:p w14:paraId="4185852E" w14:textId="77777777" w:rsidR="00F166E1" w:rsidRPr="00CA51EB" w:rsidRDefault="00F166E1" w:rsidP="00F166E1">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zur Verfügung stellen</w:t>
            </w:r>
          </w:p>
        </w:tc>
        <w:tc>
          <w:tcPr>
            <w:tcW w:w="5092" w:type="dxa"/>
            <w:hideMark/>
          </w:tcPr>
          <w:p w14:paraId="3A5308CF" w14:textId="2EC518F0" w:rsidR="00F166E1" w:rsidRPr="00365E70" w:rsidRDefault="00F166E1" w:rsidP="00F166E1">
            <w:pPr>
              <w:spacing w:after="0" w:line="240" w:lineRule="auto"/>
              <w:rPr>
                <w:rFonts w:ascii="Times New Roman" w:hAnsi="Times New Roman" w:cs="Times New Roman"/>
                <w:sz w:val="28"/>
                <w:szCs w:val="28"/>
              </w:rPr>
            </w:pPr>
            <w:r w:rsidRPr="00365E70">
              <w:rPr>
                <w:rFonts w:ascii="Times New Roman" w:hAnsi="Times New Roman" w:cs="Times New Roman"/>
                <w:sz w:val="28"/>
                <w:szCs w:val="28"/>
              </w:rPr>
              <w:t>надавати у чиє</w:t>
            </w:r>
            <w:proofErr w:type="gramStart"/>
            <w:r w:rsidRPr="00365E70">
              <w:rPr>
                <w:rFonts w:ascii="Times New Roman" w:hAnsi="Times New Roman" w:cs="Times New Roman"/>
                <w:sz w:val="28"/>
                <w:szCs w:val="28"/>
              </w:rPr>
              <w:t>-л</w:t>
            </w:r>
            <w:proofErr w:type="gramEnd"/>
            <w:r w:rsidRPr="00365E70">
              <w:rPr>
                <w:rFonts w:ascii="Times New Roman" w:hAnsi="Times New Roman" w:cs="Times New Roman"/>
                <w:sz w:val="28"/>
                <w:szCs w:val="28"/>
              </w:rPr>
              <w:t xml:space="preserve">. розпорядження, </w:t>
            </w:r>
            <w:r w:rsidRPr="00365E70">
              <w:rPr>
                <w:rFonts w:ascii="Times New Roman" w:hAnsi="Times New Roman" w:cs="Times New Roman"/>
                <w:sz w:val="28"/>
                <w:szCs w:val="28"/>
              </w:rPr>
              <w:lastRenderedPageBreak/>
              <w:t>пропонувати до послуг</w:t>
            </w:r>
          </w:p>
        </w:tc>
      </w:tr>
    </w:tbl>
    <w:p w14:paraId="09F8A16D" w14:textId="77777777" w:rsidR="0087631D" w:rsidRPr="00CA51EB" w:rsidRDefault="0087631D" w:rsidP="0087631D">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lastRenderedPageBreak/>
        <w:t>Abkürzungen</w:t>
      </w:r>
    </w:p>
    <w:p w14:paraId="44FA049A" w14:textId="68319F52" w:rsidR="0087631D" w:rsidRPr="00CA51EB" w:rsidRDefault="0087631D" w:rsidP="00F166E1">
      <w:pPr>
        <w:spacing w:after="0" w:line="240" w:lineRule="auto"/>
        <w:rPr>
          <w:rFonts w:ascii="Times New Roman" w:hAnsi="Times New Roman" w:cs="Times New Roman"/>
          <w:b/>
          <w:bCs/>
          <w:i/>
          <w:sz w:val="28"/>
          <w:szCs w:val="28"/>
          <w:lang w:val="de-DE"/>
        </w:rPr>
      </w:pPr>
      <w:r w:rsidRPr="00CA51EB">
        <w:rPr>
          <w:rFonts w:ascii="Times New Roman" w:hAnsi="Times New Roman" w:cs="Times New Roman"/>
          <w:sz w:val="28"/>
          <w:szCs w:val="28"/>
          <w:lang w:val="de-DE"/>
        </w:rPr>
        <w:t xml:space="preserve">KI- Künstliche Intelligenz - </w:t>
      </w:r>
      <w:r w:rsidR="00F166E1" w:rsidRPr="00F166E1">
        <w:rPr>
          <w:rFonts w:ascii="Times New Roman" w:hAnsi="Times New Roman" w:cs="Times New Roman"/>
          <w:sz w:val="28"/>
          <w:szCs w:val="28"/>
          <w:lang w:val="de-DE"/>
        </w:rPr>
        <w:t>штучний інтелект</w:t>
      </w:r>
    </w:p>
    <w:p w14:paraId="468F60F6" w14:textId="77777777" w:rsidR="0087631D" w:rsidRPr="00CA51EB" w:rsidRDefault="0087631D" w:rsidP="0087631D">
      <w:pPr>
        <w:spacing w:after="0" w:line="240" w:lineRule="auto"/>
        <w:jc w:val="center"/>
        <w:rPr>
          <w:rFonts w:ascii="Times New Roman" w:hAnsi="Times New Roman" w:cs="Times New Roman"/>
          <w:b/>
          <w:bCs/>
          <w:i/>
          <w:sz w:val="28"/>
          <w:szCs w:val="28"/>
          <w:lang w:val="de-DE"/>
        </w:rPr>
      </w:pPr>
      <w:r w:rsidRPr="00CA51EB">
        <w:rPr>
          <w:rFonts w:ascii="Times New Roman" w:hAnsi="Times New Roman" w:cs="Times New Roman"/>
          <w:b/>
          <w:bCs/>
          <w:i/>
          <w:sz w:val="28"/>
          <w:szCs w:val="28"/>
          <w:lang w:val="de-DE"/>
        </w:rPr>
        <w:t>LEXIKALISCH-GRAMMATISCHE ÜBUNGEN</w:t>
      </w:r>
    </w:p>
    <w:p w14:paraId="05878F1E" w14:textId="77777777" w:rsidR="0087631D" w:rsidRPr="00CA51EB" w:rsidRDefault="0087631D" w:rsidP="0087631D">
      <w:pPr>
        <w:pStyle w:val="a5"/>
        <w:tabs>
          <w:tab w:val="left" w:pos="284"/>
          <w:tab w:val="left" w:pos="426"/>
        </w:tabs>
        <w:spacing w:after="0" w:line="240" w:lineRule="auto"/>
        <w:ind w:left="0"/>
        <w:contextualSpacing w:val="0"/>
        <w:jc w:val="both"/>
        <w:rPr>
          <w:rFonts w:ascii="Times New Roman" w:hAnsi="Times New Roman" w:cs="Times New Roman"/>
          <w:b/>
          <w:bCs/>
          <w:sz w:val="28"/>
          <w:szCs w:val="28"/>
          <w:lang w:val="de-DE"/>
        </w:rPr>
      </w:pPr>
    </w:p>
    <w:p w14:paraId="3C8A2BE5" w14:textId="77777777" w:rsidR="0087631D" w:rsidRPr="00CA51EB" w:rsidRDefault="0087631D" w:rsidP="0087631D">
      <w:pPr>
        <w:pStyle w:val="a7"/>
        <w:spacing w:before="0" w:beforeAutospacing="0" w:after="0" w:afterAutospacing="0"/>
        <w:ind w:right="-454"/>
        <w:jc w:val="both"/>
        <w:rPr>
          <w:sz w:val="28"/>
          <w:szCs w:val="28"/>
          <w:lang w:val="de-DE"/>
        </w:rPr>
      </w:pPr>
      <w:r w:rsidRPr="00CA51EB">
        <w:rPr>
          <w:b/>
          <w:bCs/>
          <w:sz w:val="28"/>
          <w:szCs w:val="28"/>
          <w:lang w:val="de-DE"/>
        </w:rPr>
        <w:t>Übung 1. Verbinden Sie die Paare und bilden Sie Sätze.</w:t>
      </w:r>
    </w:p>
    <w:tbl>
      <w:tblPr>
        <w:tblW w:w="0" w:type="auto"/>
        <w:tblLook w:val="01E0" w:firstRow="1" w:lastRow="1" w:firstColumn="1" w:lastColumn="1" w:noHBand="0" w:noVBand="0"/>
      </w:tblPr>
      <w:tblGrid>
        <w:gridCol w:w="3544"/>
        <w:gridCol w:w="2268"/>
      </w:tblGrid>
      <w:tr w:rsidR="0087631D" w:rsidRPr="00CA51EB" w14:paraId="5F22381D" w14:textId="77777777" w:rsidTr="00481C41">
        <w:tc>
          <w:tcPr>
            <w:tcW w:w="3544" w:type="dxa"/>
            <w:hideMark/>
          </w:tcPr>
          <w:p w14:paraId="1BC2BA4C" w14:textId="77777777" w:rsidR="0087631D" w:rsidRPr="00CA51EB" w:rsidRDefault="0087631D" w:rsidP="00481C41">
            <w:pPr>
              <w:pStyle w:val="a7"/>
              <w:numPr>
                <w:ilvl w:val="0"/>
                <w:numId w:val="176"/>
              </w:numPr>
              <w:tabs>
                <w:tab w:val="left" w:pos="454"/>
              </w:tabs>
              <w:spacing w:before="0" w:beforeAutospacing="0" w:after="0" w:afterAutospacing="0"/>
              <w:ind w:left="0" w:right="-454" w:firstLine="18"/>
              <w:jc w:val="both"/>
              <w:rPr>
                <w:sz w:val="28"/>
                <w:szCs w:val="28"/>
                <w:lang w:val="de-DE" w:eastAsia="en-US"/>
              </w:rPr>
            </w:pPr>
            <w:r w:rsidRPr="00CA51EB">
              <w:rPr>
                <w:sz w:val="28"/>
                <w:szCs w:val="28"/>
                <w:lang w:val="de-DE" w:eastAsia="en-US"/>
              </w:rPr>
              <w:t>der Computer</w:t>
            </w:r>
          </w:p>
        </w:tc>
        <w:tc>
          <w:tcPr>
            <w:tcW w:w="2268" w:type="dxa"/>
            <w:hideMark/>
          </w:tcPr>
          <w:p w14:paraId="1871C1BD" w14:textId="77777777" w:rsidR="0087631D" w:rsidRPr="00CA51EB" w:rsidRDefault="0087631D" w:rsidP="00481C41">
            <w:pPr>
              <w:pStyle w:val="a7"/>
              <w:numPr>
                <w:ilvl w:val="0"/>
                <w:numId w:val="177"/>
              </w:numPr>
              <w:spacing w:before="0" w:beforeAutospacing="0" w:after="0" w:afterAutospacing="0"/>
              <w:ind w:right="-454"/>
              <w:jc w:val="both"/>
              <w:rPr>
                <w:sz w:val="28"/>
                <w:szCs w:val="28"/>
                <w:lang w:val="de-DE" w:eastAsia="en-US"/>
              </w:rPr>
            </w:pPr>
            <w:r w:rsidRPr="00CA51EB">
              <w:rPr>
                <w:sz w:val="28"/>
                <w:szCs w:val="28"/>
                <w:lang w:val="de-DE" w:eastAsia="en-US"/>
              </w:rPr>
              <w:t>erfüllen</w:t>
            </w:r>
          </w:p>
        </w:tc>
      </w:tr>
      <w:tr w:rsidR="0087631D" w:rsidRPr="00CA51EB" w14:paraId="129BFC10" w14:textId="77777777" w:rsidTr="00481C41">
        <w:tc>
          <w:tcPr>
            <w:tcW w:w="3544" w:type="dxa"/>
            <w:hideMark/>
          </w:tcPr>
          <w:p w14:paraId="3ECFA32D" w14:textId="77777777" w:rsidR="0087631D" w:rsidRPr="00CA51EB" w:rsidRDefault="0087631D" w:rsidP="00481C41">
            <w:pPr>
              <w:pStyle w:val="a7"/>
              <w:numPr>
                <w:ilvl w:val="0"/>
                <w:numId w:val="176"/>
              </w:numPr>
              <w:tabs>
                <w:tab w:val="left" w:pos="454"/>
              </w:tabs>
              <w:spacing w:before="0" w:beforeAutospacing="0" w:after="0" w:afterAutospacing="0"/>
              <w:ind w:left="0" w:right="-454" w:firstLine="18"/>
              <w:jc w:val="both"/>
              <w:rPr>
                <w:sz w:val="28"/>
                <w:szCs w:val="28"/>
                <w:lang w:val="de-DE" w:eastAsia="en-US"/>
              </w:rPr>
            </w:pPr>
            <w:r w:rsidRPr="00CA51EB">
              <w:rPr>
                <w:sz w:val="28"/>
                <w:szCs w:val="28"/>
                <w:lang w:val="de-DE" w:eastAsia="en-US"/>
              </w:rPr>
              <w:t>komplizierte Vorgänge</w:t>
            </w:r>
          </w:p>
        </w:tc>
        <w:tc>
          <w:tcPr>
            <w:tcW w:w="2268" w:type="dxa"/>
            <w:hideMark/>
          </w:tcPr>
          <w:p w14:paraId="3EB3CBBE" w14:textId="77777777" w:rsidR="0087631D" w:rsidRPr="00CA51EB" w:rsidRDefault="0087631D" w:rsidP="00481C41">
            <w:pPr>
              <w:pStyle w:val="a7"/>
              <w:numPr>
                <w:ilvl w:val="0"/>
                <w:numId w:val="177"/>
              </w:numPr>
              <w:spacing w:before="0" w:beforeAutospacing="0" w:after="0" w:afterAutospacing="0"/>
              <w:ind w:right="-454"/>
              <w:jc w:val="both"/>
              <w:rPr>
                <w:sz w:val="28"/>
                <w:szCs w:val="28"/>
                <w:lang w:val="de-DE" w:eastAsia="en-US"/>
              </w:rPr>
            </w:pPr>
            <w:r w:rsidRPr="00CA51EB">
              <w:rPr>
                <w:sz w:val="28"/>
                <w:szCs w:val="28"/>
                <w:lang w:val="de-DE" w:eastAsia="en-US"/>
              </w:rPr>
              <w:t xml:space="preserve">bieten </w:t>
            </w:r>
          </w:p>
        </w:tc>
      </w:tr>
      <w:tr w:rsidR="0087631D" w:rsidRPr="00CA51EB" w14:paraId="769611E9" w14:textId="77777777" w:rsidTr="00481C41">
        <w:tc>
          <w:tcPr>
            <w:tcW w:w="3544" w:type="dxa"/>
            <w:hideMark/>
          </w:tcPr>
          <w:p w14:paraId="0521A298" w14:textId="77777777" w:rsidR="0087631D" w:rsidRPr="00CA51EB" w:rsidRDefault="0087631D" w:rsidP="00481C41">
            <w:pPr>
              <w:pStyle w:val="a7"/>
              <w:numPr>
                <w:ilvl w:val="0"/>
                <w:numId w:val="176"/>
              </w:numPr>
              <w:tabs>
                <w:tab w:val="left" w:pos="454"/>
              </w:tabs>
              <w:spacing w:before="0" w:beforeAutospacing="0" w:after="0" w:afterAutospacing="0"/>
              <w:ind w:left="0" w:right="-454" w:firstLine="18"/>
              <w:jc w:val="both"/>
              <w:rPr>
                <w:sz w:val="28"/>
                <w:szCs w:val="28"/>
                <w:lang w:val="de-DE" w:eastAsia="en-US"/>
              </w:rPr>
            </w:pPr>
            <w:r w:rsidRPr="00CA51EB">
              <w:rPr>
                <w:sz w:val="28"/>
                <w:szCs w:val="28"/>
                <w:lang w:val="de-DE" w:eastAsia="en-US"/>
              </w:rPr>
              <w:t>ein neuronales Netzwerk</w:t>
            </w:r>
          </w:p>
        </w:tc>
        <w:tc>
          <w:tcPr>
            <w:tcW w:w="2268" w:type="dxa"/>
            <w:hideMark/>
          </w:tcPr>
          <w:p w14:paraId="76675E35" w14:textId="77777777" w:rsidR="0087631D" w:rsidRPr="00CA51EB" w:rsidRDefault="0087631D" w:rsidP="00481C41">
            <w:pPr>
              <w:pStyle w:val="a7"/>
              <w:numPr>
                <w:ilvl w:val="0"/>
                <w:numId w:val="177"/>
              </w:numPr>
              <w:spacing w:before="0" w:beforeAutospacing="0" w:after="0" w:afterAutospacing="0"/>
              <w:ind w:right="-454"/>
              <w:jc w:val="both"/>
              <w:rPr>
                <w:sz w:val="28"/>
                <w:szCs w:val="28"/>
                <w:lang w:val="de-DE" w:eastAsia="en-US"/>
              </w:rPr>
            </w:pPr>
            <w:r w:rsidRPr="00CA51EB">
              <w:rPr>
                <w:sz w:val="28"/>
                <w:szCs w:val="28"/>
                <w:lang w:val="de-DE" w:eastAsia="en-US"/>
              </w:rPr>
              <w:t>sich befinden</w:t>
            </w:r>
          </w:p>
        </w:tc>
      </w:tr>
      <w:tr w:rsidR="0087631D" w:rsidRPr="00CA51EB" w14:paraId="351833B8" w14:textId="77777777" w:rsidTr="00481C41">
        <w:tc>
          <w:tcPr>
            <w:tcW w:w="3544" w:type="dxa"/>
            <w:hideMark/>
          </w:tcPr>
          <w:p w14:paraId="7639FED1" w14:textId="77777777" w:rsidR="0087631D" w:rsidRPr="00CA51EB" w:rsidRDefault="0087631D" w:rsidP="00481C41">
            <w:pPr>
              <w:pStyle w:val="a7"/>
              <w:numPr>
                <w:ilvl w:val="0"/>
                <w:numId w:val="176"/>
              </w:numPr>
              <w:tabs>
                <w:tab w:val="left" w:pos="454"/>
              </w:tabs>
              <w:spacing w:before="0" w:beforeAutospacing="0" w:after="0" w:afterAutospacing="0"/>
              <w:ind w:left="0" w:right="-454" w:firstLine="18"/>
              <w:jc w:val="both"/>
              <w:rPr>
                <w:sz w:val="28"/>
                <w:szCs w:val="28"/>
                <w:lang w:val="de-DE" w:eastAsia="en-US"/>
              </w:rPr>
            </w:pPr>
            <w:r w:rsidRPr="00CA51EB">
              <w:rPr>
                <w:sz w:val="28"/>
                <w:szCs w:val="28"/>
                <w:lang w:val="de-DE" w:eastAsia="en-US"/>
              </w:rPr>
              <w:t>als Riesenfortschritt</w:t>
            </w:r>
          </w:p>
        </w:tc>
        <w:tc>
          <w:tcPr>
            <w:tcW w:w="2268" w:type="dxa"/>
            <w:hideMark/>
          </w:tcPr>
          <w:p w14:paraId="29F19CC6" w14:textId="77777777" w:rsidR="0087631D" w:rsidRPr="00CA51EB" w:rsidRDefault="0087631D" w:rsidP="00481C41">
            <w:pPr>
              <w:pStyle w:val="a7"/>
              <w:numPr>
                <w:ilvl w:val="0"/>
                <w:numId w:val="177"/>
              </w:numPr>
              <w:spacing w:before="0" w:beforeAutospacing="0" w:after="0" w:afterAutospacing="0"/>
              <w:ind w:right="-454"/>
              <w:jc w:val="both"/>
              <w:rPr>
                <w:sz w:val="28"/>
                <w:szCs w:val="28"/>
                <w:lang w:val="de-DE" w:eastAsia="en-US"/>
              </w:rPr>
            </w:pPr>
            <w:r w:rsidRPr="00CA51EB">
              <w:rPr>
                <w:sz w:val="28"/>
                <w:szCs w:val="28"/>
                <w:lang w:val="de-DE" w:eastAsia="en-US"/>
              </w:rPr>
              <w:t>lösen</w:t>
            </w:r>
          </w:p>
        </w:tc>
      </w:tr>
      <w:tr w:rsidR="0087631D" w:rsidRPr="00CA51EB" w14:paraId="5DA741CB" w14:textId="77777777" w:rsidTr="00481C41">
        <w:tc>
          <w:tcPr>
            <w:tcW w:w="3544" w:type="dxa"/>
            <w:hideMark/>
          </w:tcPr>
          <w:p w14:paraId="7C84E0DF" w14:textId="77777777" w:rsidR="0087631D" w:rsidRPr="00CA51EB" w:rsidRDefault="0087631D" w:rsidP="00481C41">
            <w:pPr>
              <w:pStyle w:val="a7"/>
              <w:numPr>
                <w:ilvl w:val="0"/>
                <w:numId w:val="176"/>
              </w:numPr>
              <w:tabs>
                <w:tab w:val="left" w:pos="454"/>
              </w:tabs>
              <w:spacing w:before="0" w:beforeAutospacing="0" w:after="0" w:afterAutospacing="0"/>
              <w:ind w:left="0" w:right="-454" w:firstLine="18"/>
              <w:jc w:val="both"/>
              <w:rPr>
                <w:sz w:val="28"/>
                <w:szCs w:val="28"/>
                <w:lang w:val="de-DE" w:eastAsia="en-US"/>
              </w:rPr>
            </w:pPr>
            <w:r w:rsidRPr="00CA51EB">
              <w:rPr>
                <w:sz w:val="28"/>
                <w:szCs w:val="28"/>
                <w:lang w:val="de-DE" w:eastAsia="en-US"/>
              </w:rPr>
              <w:t>ein Bewusstsein</w:t>
            </w:r>
          </w:p>
        </w:tc>
        <w:tc>
          <w:tcPr>
            <w:tcW w:w="2268" w:type="dxa"/>
            <w:hideMark/>
          </w:tcPr>
          <w:p w14:paraId="10B3D2B6" w14:textId="77777777" w:rsidR="0087631D" w:rsidRPr="00CA51EB" w:rsidRDefault="0087631D" w:rsidP="00481C41">
            <w:pPr>
              <w:pStyle w:val="a7"/>
              <w:numPr>
                <w:ilvl w:val="0"/>
                <w:numId w:val="177"/>
              </w:numPr>
              <w:spacing w:before="0" w:beforeAutospacing="0" w:after="0" w:afterAutospacing="0"/>
              <w:ind w:right="-454"/>
              <w:jc w:val="both"/>
              <w:rPr>
                <w:sz w:val="28"/>
                <w:szCs w:val="28"/>
                <w:lang w:val="de-DE" w:eastAsia="en-US"/>
              </w:rPr>
            </w:pPr>
            <w:r w:rsidRPr="00CA51EB">
              <w:rPr>
                <w:sz w:val="28"/>
                <w:szCs w:val="28"/>
                <w:lang w:val="de-DE" w:eastAsia="en-US"/>
              </w:rPr>
              <w:t>machen</w:t>
            </w:r>
          </w:p>
        </w:tc>
      </w:tr>
      <w:tr w:rsidR="0087631D" w:rsidRPr="00CA51EB" w14:paraId="5E60C8C7" w14:textId="77777777" w:rsidTr="00481C41">
        <w:tc>
          <w:tcPr>
            <w:tcW w:w="3544" w:type="dxa"/>
            <w:hideMark/>
          </w:tcPr>
          <w:p w14:paraId="7493F2FE" w14:textId="77777777" w:rsidR="0087631D" w:rsidRPr="00CA51EB" w:rsidRDefault="0087631D" w:rsidP="00481C41">
            <w:pPr>
              <w:pStyle w:val="a7"/>
              <w:numPr>
                <w:ilvl w:val="0"/>
                <w:numId w:val="176"/>
              </w:numPr>
              <w:tabs>
                <w:tab w:val="left" w:pos="454"/>
              </w:tabs>
              <w:spacing w:before="0" w:beforeAutospacing="0" w:after="0" w:afterAutospacing="0"/>
              <w:ind w:left="0" w:right="-454" w:firstLine="18"/>
              <w:jc w:val="both"/>
              <w:rPr>
                <w:sz w:val="28"/>
                <w:szCs w:val="28"/>
                <w:lang w:val="de-DE" w:eastAsia="en-US"/>
              </w:rPr>
            </w:pPr>
            <w:r w:rsidRPr="00CA51EB">
              <w:rPr>
                <w:sz w:val="28"/>
                <w:szCs w:val="28"/>
                <w:lang w:val="de-DE" w:eastAsia="en-US"/>
              </w:rPr>
              <w:t>die Anforderungen</w:t>
            </w:r>
          </w:p>
        </w:tc>
        <w:tc>
          <w:tcPr>
            <w:tcW w:w="2268" w:type="dxa"/>
            <w:hideMark/>
          </w:tcPr>
          <w:p w14:paraId="6ADDE9D7" w14:textId="77777777" w:rsidR="0087631D" w:rsidRPr="00CA51EB" w:rsidRDefault="0087631D" w:rsidP="00481C41">
            <w:pPr>
              <w:pStyle w:val="a7"/>
              <w:numPr>
                <w:ilvl w:val="0"/>
                <w:numId w:val="177"/>
              </w:numPr>
              <w:spacing w:before="0" w:beforeAutospacing="0" w:after="0" w:afterAutospacing="0"/>
              <w:ind w:right="-454"/>
              <w:jc w:val="both"/>
              <w:rPr>
                <w:sz w:val="28"/>
                <w:szCs w:val="28"/>
                <w:lang w:val="de-DE" w:eastAsia="en-US"/>
              </w:rPr>
            </w:pPr>
            <w:r w:rsidRPr="00CA51EB">
              <w:rPr>
                <w:sz w:val="28"/>
                <w:szCs w:val="28"/>
                <w:lang w:val="de-DE" w:eastAsia="en-US"/>
              </w:rPr>
              <w:t>denken</w:t>
            </w:r>
          </w:p>
        </w:tc>
      </w:tr>
      <w:tr w:rsidR="0087631D" w:rsidRPr="00CA51EB" w14:paraId="5DACD879" w14:textId="77777777" w:rsidTr="00481C41">
        <w:tc>
          <w:tcPr>
            <w:tcW w:w="3544" w:type="dxa"/>
            <w:hideMark/>
          </w:tcPr>
          <w:p w14:paraId="420354E2" w14:textId="77777777" w:rsidR="0087631D" w:rsidRPr="00CA51EB" w:rsidRDefault="0087631D" w:rsidP="00481C41">
            <w:pPr>
              <w:pStyle w:val="a7"/>
              <w:numPr>
                <w:ilvl w:val="0"/>
                <w:numId w:val="176"/>
              </w:numPr>
              <w:tabs>
                <w:tab w:val="left" w:pos="454"/>
              </w:tabs>
              <w:spacing w:before="0" w:beforeAutospacing="0" w:after="0" w:afterAutospacing="0"/>
              <w:ind w:left="0" w:right="-454" w:firstLine="18"/>
              <w:jc w:val="both"/>
              <w:rPr>
                <w:sz w:val="28"/>
                <w:szCs w:val="28"/>
                <w:lang w:val="de-DE" w:eastAsia="en-US"/>
              </w:rPr>
            </w:pPr>
            <w:r w:rsidRPr="00CA51EB">
              <w:rPr>
                <w:sz w:val="28"/>
                <w:szCs w:val="28"/>
                <w:lang w:val="de-DE" w:eastAsia="en-US"/>
              </w:rPr>
              <w:t>im Einsatz</w:t>
            </w:r>
          </w:p>
        </w:tc>
        <w:tc>
          <w:tcPr>
            <w:tcW w:w="2268" w:type="dxa"/>
            <w:hideMark/>
          </w:tcPr>
          <w:p w14:paraId="14DC2CBC" w14:textId="77777777" w:rsidR="0087631D" w:rsidRPr="00CA51EB" w:rsidRDefault="0087631D" w:rsidP="00481C41">
            <w:pPr>
              <w:pStyle w:val="a7"/>
              <w:numPr>
                <w:ilvl w:val="0"/>
                <w:numId w:val="177"/>
              </w:numPr>
              <w:spacing w:before="0" w:beforeAutospacing="0" w:after="0" w:afterAutospacing="0"/>
              <w:ind w:right="-454"/>
              <w:jc w:val="both"/>
              <w:rPr>
                <w:sz w:val="28"/>
                <w:szCs w:val="28"/>
                <w:lang w:val="de-DE" w:eastAsia="en-US"/>
              </w:rPr>
            </w:pPr>
            <w:r w:rsidRPr="00CA51EB">
              <w:rPr>
                <w:sz w:val="28"/>
                <w:szCs w:val="28"/>
                <w:lang w:val="de-DE" w:eastAsia="en-US"/>
              </w:rPr>
              <w:t>analysieren</w:t>
            </w:r>
          </w:p>
        </w:tc>
      </w:tr>
      <w:tr w:rsidR="0087631D" w:rsidRPr="00CA51EB" w14:paraId="11546D8C" w14:textId="77777777" w:rsidTr="00481C41">
        <w:tc>
          <w:tcPr>
            <w:tcW w:w="3544" w:type="dxa"/>
            <w:hideMark/>
          </w:tcPr>
          <w:p w14:paraId="4AF9924B" w14:textId="77777777" w:rsidR="0087631D" w:rsidRPr="00CA51EB" w:rsidRDefault="0087631D" w:rsidP="00481C41">
            <w:pPr>
              <w:pStyle w:val="a7"/>
              <w:numPr>
                <w:ilvl w:val="0"/>
                <w:numId w:val="176"/>
              </w:numPr>
              <w:tabs>
                <w:tab w:val="left" w:pos="454"/>
              </w:tabs>
              <w:spacing w:before="0" w:beforeAutospacing="0" w:after="0" w:afterAutospacing="0"/>
              <w:ind w:left="0" w:right="-454" w:firstLine="18"/>
              <w:jc w:val="both"/>
              <w:rPr>
                <w:sz w:val="28"/>
                <w:szCs w:val="28"/>
                <w:lang w:val="de-DE" w:eastAsia="en-US"/>
              </w:rPr>
            </w:pPr>
            <w:r w:rsidRPr="00CA51EB">
              <w:rPr>
                <w:sz w:val="28"/>
                <w:szCs w:val="28"/>
                <w:lang w:val="de-DE" w:eastAsia="en-US"/>
              </w:rPr>
              <w:t>die Aufgaben</w:t>
            </w:r>
          </w:p>
        </w:tc>
        <w:tc>
          <w:tcPr>
            <w:tcW w:w="2268" w:type="dxa"/>
            <w:hideMark/>
          </w:tcPr>
          <w:p w14:paraId="636E1625" w14:textId="77777777" w:rsidR="0087631D" w:rsidRPr="00CA51EB" w:rsidRDefault="0087631D" w:rsidP="00481C41">
            <w:pPr>
              <w:pStyle w:val="a7"/>
              <w:numPr>
                <w:ilvl w:val="0"/>
                <w:numId w:val="177"/>
              </w:numPr>
              <w:spacing w:before="0" w:beforeAutospacing="0" w:after="0" w:afterAutospacing="0"/>
              <w:ind w:right="-454"/>
              <w:jc w:val="both"/>
              <w:rPr>
                <w:sz w:val="28"/>
                <w:szCs w:val="28"/>
                <w:lang w:val="de-DE" w:eastAsia="en-US"/>
              </w:rPr>
            </w:pPr>
            <w:r w:rsidRPr="00CA51EB">
              <w:rPr>
                <w:sz w:val="28"/>
                <w:szCs w:val="28"/>
                <w:lang w:val="de-DE" w:eastAsia="en-US"/>
              </w:rPr>
              <w:t>schaffen</w:t>
            </w:r>
          </w:p>
        </w:tc>
      </w:tr>
      <w:tr w:rsidR="0087631D" w:rsidRPr="00CA51EB" w14:paraId="129257F0" w14:textId="77777777" w:rsidTr="00481C41">
        <w:tc>
          <w:tcPr>
            <w:tcW w:w="3544" w:type="dxa"/>
            <w:hideMark/>
          </w:tcPr>
          <w:p w14:paraId="6EFB611C" w14:textId="77777777" w:rsidR="0087631D" w:rsidRPr="00CA51EB" w:rsidRDefault="0087631D" w:rsidP="00481C41">
            <w:pPr>
              <w:pStyle w:val="a7"/>
              <w:numPr>
                <w:ilvl w:val="0"/>
                <w:numId w:val="176"/>
              </w:numPr>
              <w:tabs>
                <w:tab w:val="left" w:pos="454"/>
              </w:tabs>
              <w:spacing w:before="0" w:beforeAutospacing="0" w:after="0" w:afterAutospacing="0"/>
              <w:ind w:left="0" w:right="-454" w:firstLine="18"/>
              <w:jc w:val="both"/>
              <w:rPr>
                <w:sz w:val="28"/>
                <w:szCs w:val="28"/>
                <w:lang w:val="de-DE" w:eastAsia="en-US"/>
              </w:rPr>
            </w:pPr>
            <w:r w:rsidRPr="00CA51EB">
              <w:rPr>
                <w:sz w:val="28"/>
                <w:szCs w:val="28"/>
                <w:lang w:val="de-DE" w:eastAsia="en-US"/>
              </w:rPr>
              <w:t>die Wissenschaftler</w:t>
            </w:r>
          </w:p>
        </w:tc>
        <w:tc>
          <w:tcPr>
            <w:tcW w:w="2268" w:type="dxa"/>
            <w:hideMark/>
          </w:tcPr>
          <w:p w14:paraId="3CC9536D" w14:textId="77777777" w:rsidR="0087631D" w:rsidRPr="00CA51EB" w:rsidRDefault="0087631D" w:rsidP="00481C41">
            <w:pPr>
              <w:pStyle w:val="a7"/>
              <w:numPr>
                <w:ilvl w:val="0"/>
                <w:numId w:val="177"/>
              </w:numPr>
              <w:spacing w:before="0" w:beforeAutospacing="0" w:after="0" w:afterAutospacing="0"/>
              <w:ind w:right="-454"/>
              <w:jc w:val="both"/>
              <w:rPr>
                <w:sz w:val="28"/>
                <w:szCs w:val="28"/>
                <w:lang w:val="de-DE" w:eastAsia="en-US"/>
              </w:rPr>
            </w:pPr>
            <w:r w:rsidRPr="00CA51EB">
              <w:rPr>
                <w:sz w:val="28"/>
                <w:szCs w:val="28"/>
                <w:lang w:val="de-DE" w:eastAsia="en-US"/>
              </w:rPr>
              <w:t>erfüllen</w:t>
            </w:r>
          </w:p>
        </w:tc>
      </w:tr>
      <w:tr w:rsidR="0087631D" w:rsidRPr="00CA51EB" w14:paraId="46D6AFD8" w14:textId="77777777" w:rsidTr="00481C41">
        <w:tc>
          <w:tcPr>
            <w:tcW w:w="3544" w:type="dxa"/>
            <w:hideMark/>
          </w:tcPr>
          <w:p w14:paraId="134455C7" w14:textId="77777777" w:rsidR="0087631D" w:rsidRPr="00CA51EB" w:rsidRDefault="0087631D" w:rsidP="00481C41">
            <w:pPr>
              <w:pStyle w:val="a7"/>
              <w:numPr>
                <w:ilvl w:val="0"/>
                <w:numId w:val="176"/>
              </w:numPr>
              <w:tabs>
                <w:tab w:val="left" w:pos="454"/>
              </w:tabs>
              <w:spacing w:before="0" w:beforeAutospacing="0" w:after="0" w:afterAutospacing="0"/>
              <w:ind w:left="0" w:right="-454" w:firstLine="18"/>
              <w:jc w:val="both"/>
              <w:rPr>
                <w:sz w:val="28"/>
                <w:szCs w:val="28"/>
                <w:lang w:val="de-DE" w:eastAsia="en-US"/>
              </w:rPr>
            </w:pPr>
            <w:r w:rsidRPr="00CA51EB">
              <w:rPr>
                <w:sz w:val="28"/>
                <w:szCs w:val="28"/>
                <w:lang w:val="de-DE" w:eastAsia="en-US"/>
              </w:rPr>
              <w:t>die Möglichkeiten</w:t>
            </w:r>
          </w:p>
        </w:tc>
        <w:tc>
          <w:tcPr>
            <w:tcW w:w="2268" w:type="dxa"/>
            <w:hideMark/>
          </w:tcPr>
          <w:p w14:paraId="3F9B60A0" w14:textId="77777777" w:rsidR="0087631D" w:rsidRPr="00CA51EB" w:rsidRDefault="0087631D" w:rsidP="00481C41">
            <w:pPr>
              <w:pStyle w:val="a7"/>
              <w:numPr>
                <w:ilvl w:val="0"/>
                <w:numId w:val="177"/>
              </w:numPr>
              <w:spacing w:before="0" w:beforeAutospacing="0" w:after="0" w:afterAutospacing="0"/>
              <w:ind w:right="-454"/>
              <w:jc w:val="both"/>
              <w:rPr>
                <w:sz w:val="28"/>
                <w:szCs w:val="28"/>
                <w:lang w:val="de-DE" w:eastAsia="en-US"/>
              </w:rPr>
            </w:pPr>
            <w:r w:rsidRPr="00CA51EB">
              <w:rPr>
                <w:sz w:val="28"/>
                <w:szCs w:val="28"/>
                <w:lang w:val="de-DE" w:eastAsia="en-US"/>
              </w:rPr>
              <w:t>ersetzen</w:t>
            </w:r>
          </w:p>
        </w:tc>
      </w:tr>
    </w:tbl>
    <w:p w14:paraId="3524C384" w14:textId="77777777" w:rsidR="0087631D" w:rsidRPr="00CA51EB" w:rsidRDefault="0087631D" w:rsidP="0087631D">
      <w:pPr>
        <w:spacing w:after="0" w:line="240" w:lineRule="auto"/>
        <w:jc w:val="both"/>
        <w:rPr>
          <w:rFonts w:ascii="Times New Roman" w:hAnsi="Times New Roman" w:cs="Times New Roman"/>
          <w:b/>
          <w:bCs/>
          <w:sz w:val="28"/>
          <w:szCs w:val="28"/>
          <w:lang w:val="de-DE"/>
        </w:rPr>
      </w:pPr>
    </w:p>
    <w:p w14:paraId="5E6D74D2" w14:textId="77777777" w:rsidR="0087631D" w:rsidRPr="00CA51EB" w:rsidRDefault="0087631D" w:rsidP="0087631D">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2. Finden Sie Synonyme und sinnverwandte Wörter.</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3119"/>
      </w:tblGrid>
      <w:tr w:rsidR="0087631D" w:rsidRPr="00CA51EB" w14:paraId="193394D2" w14:textId="77777777" w:rsidTr="00481C41">
        <w:tc>
          <w:tcPr>
            <w:tcW w:w="3969" w:type="dxa"/>
            <w:hideMark/>
          </w:tcPr>
          <w:p w14:paraId="28277C46" w14:textId="77777777" w:rsidR="0087631D" w:rsidRPr="00CA51EB" w:rsidRDefault="0087631D"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sich beschäftigen mit (Dat.)</w:t>
            </w:r>
          </w:p>
        </w:tc>
        <w:tc>
          <w:tcPr>
            <w:tcW w:w="3119" w:type="dxa"/>
            <w:hideMark/>
          </w:tcPr>
          <w:p w14:paraId="0DD7570F" w14:textId="77777777" w:rsidR="0087631D" w:rsidRPr="00CA51EB" w:rsidRDefault="0087631D"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die künstliche Sprache</w:t>
            </w:r>
          </w:p>
        </w:tc>
      </w:tr>
      <w:tr w:rsidR="0087631D" w:rsidRPr="00CA51EB" w14:paraId="60D3FBF5" w14:textId="77777777" w:rsidTr="00481C41">
        <w:tc>
          <w:tcPr>
            <w:tcW w:w="3969" w:type="dxa"/>
            <w:hideMark/>
          </w:tcPr>
          <w:p w14:paraId="6AE102DF" w14:textId="77777777" w:rsidR="0087631D" w:rsidRPr="00CA51EB" w:rsidRDefault="0087631D"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die Anforderung</w:t>
            </w:r>
          </w:p>
        </w:tc>
        <w:tc>
          <w:tcPr>
            <w:tcW w:w="3119" w:type="dxa"/>
            <w:hideMark/>
          </w:tcPr>
          <w:p w14:paraId="553802E5" w14:textId="77777777" w:rsidR="0087631D" w:rsidRPr="00CA51EB" w:rsidRDefault="0087631D"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die Hardware</w:t>
            </w:r>
          </w:p>
        </w:tc>
      </w:tr>
      <w:tr w:rsidR="0087631D" w:rsidRPr="00CA51EB" w14:paraId="5C0ED2CD" w14:textId="77777777" w:rsidTr="00481C41">
        <w:tc>
          <w:tcPr>
            <w:tcW w:w="3969" w:type="dxa"/>
            <w:hideMark/>
          </w:tcPr>
          <w:p w14:paraId="3F75CE01" w14:textId="77777777" w:rsidR="0087631D" w:rsidRPr="00CA51EB" w:rsidRDefault="0087631D"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semantisches Netz</w:t>
            </w:r>
          </w:p>
        </w:tc>
        <w:tc>
          <w:tcPr>
            <w:tcW w:w="3119" w:type="dxa"/>
            <w:hideMark/>
          </w:tcPr>
          <w:p w14:paraId="256CDAB3" w14:textId="77777777" w:rsidR="0087631D" w:rsidRPr="00CA51EB" w:rsidRDefault="0087631D"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der Rahmen</w:t>
            </w:r>
          </w:p>
        </w:tc>
      </w:tr>
      <w:tr w:rsidR="0087631D" w:rsidRPr="00CA51EB" w14:paraId="4690954A" w14:textId="77777777" w:rsidTr="00481C41">
        <w:tc>
          <w:tcPr>
            <w:tcW w:w="3969" w:type="dxa"/>
            <w:hideMark/>
          </w:tcPr>
          <w:p w14:paraId="3FB9F124" w14:textId="77777777" w:rsidR="0087631D" w:rsidRPr="00CA51EB" w:rsidRDefault="0087631D"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kontrollieren</w:t>
            </w:r>
          </w:p>
        </w:tc>
        <w:tc>
          <w:tcPr>
            <w:tcW w:w="3119" w:type="dxa"/>
            <w:hideMark/>
          </w:tcPr>
          <w:p w14:paraId="5B64D6C8" w14:textId="77777777" w:rsidR="0087631D" w:rsidRPr="00CA51EB" w:rsidRDefault="0087631D"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arbeiten an (Dat.)</w:t>
            </w:r>
          </w:p>
        </w:tc>
      </w:tr>
      <w:tr w:rsidR="0087631D" w:rsidRPr="00CA51EB" w14:paraId="07A45310" w14:textId="77777777" w:rsidTr="00481C41">
        <w:tc>
          <w:tcPr>
            <w:tcW w:w="3969" w:type="dxa"/>
            <w:hideMark/>
          </w:tcPr>
          <w:p w14:paraId="33BC2188" w14:textId="77777777" w:rsidR="0087631D" w:rsidRPr="00CA51EB" w:rsidRDefault="0087631D"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der Frame</w:t>
            </w:r>
          </w:p>
        </w:tc>
        <w:tc>
          <w:tcPr>
            <w:tcW w:w="3119" w:type="dxa"/>
            <w:hideMark/>
          </w:tcPr>
          <w:p w14:paraId="535F3C97" w14:textId="77777777" w:rsidR="0087631D" w:rsidRPr="00CA51EB" w:rsidRDefault="0087631D"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assoziatives Netz</w:t>
            </w:r>
          </w:p>
        </w:tc>
      </w:tr>
      <w:tr w:rsidR="0087631D" w:rsidRPr="00CA51EB" w14:paraId="10835E89" w14:textId="77777777" w:rsidTr="00481C41">
        <w:tc>
          <w:tcPr>
            <w:tcW w:w="3969" w:type="dxa"/>
            <w:hideMark/>
          </w:tcPr>
          <w:p w14:paraId="461336FF" w14:textId="77777777" w:rsidR="0087631D" w:rsidRPr="00CA51EB" w:rsidRDefault="0087631D"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die Software</w:t>
            </w:r>
          </w:p>
        </w:tc>
        <w:tc>
          <w:tcPr>
            <w:tcW w:w="3119" w:type="dxa"/>
            <w:hideMark/>
          </w:tcPr>
          <w:p w14:paraId="6A31B897" w14:textId="77777777" w:rsidR="0087631D" w:rsidRPr="00CA51EB" w:rsidRDefault="0087631D"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der Anspruch</w:t>
            </w:r>
          </w:p>
        </w:tc>
      </w:tr>
      <w:tr w:rsidR="0087631D" w:rsidRPr="00CA51EB" w14:paraId="4B28691D" w14:textId="77777777" w:rsidTr="00481C41">
        <w:tc>
          <w:tcPr>
            <w:tcW w:w="3969" w:type="dxa"/>
            <w:hideMark/>
          </w:tcPr>
          <w:p w14:paraId="1ACE73E8" w14:textId="77777777" w:rsidR="0087631D" w:rsidRPr="00CA51EB" w:rsidRDefault="0087631D"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die Programmiersprache</w:t>
            </w:r>
          </w:p>
        </w:tc>
        <w:tc>
          <w:tcPr>
            <w:tcW w:w="3119" w:type="dxa"/>
            <w:hideMark/>
          </w:tcPr>
          <w:p w14:paraId="7D413F5A" w14:textId="77777777" w:rsidR="0087631D" w:rsidRPr="00CA51EB" w:rsidRDefault="0087631D"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prüfen</w:t>
            </w:r>
          </w:p>
        </w:tc>
      </w:tr>
      <w:tr w:rsidR="0087631D" w:rsidRPr="00CA51EB" w14:paraId="1DAC27D1" w14:textId="77777777" w:rsidTr="00481C41">
        <w:tc>
          <w:tcPr>
            <w:tcW w:w="3969" w:type="dxa"/>
            <w:hideMark/>
          </w:tcPr>
          <w:p w14:paraId="68555C78" w14:textId="77777777" w:rsidR="0087631D" w:rsidRPr="00CA51EB" w:rsidRDefault="0087631D"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entwickeln</w:t>
            </w:r>
          </w:p>
        </w:tc>
        <w:tc>
          <w:tcPr>
            <w:tcW w:w="3119" w:type="dxa"/>
            <w:hideMark/>
          </w:tcPr>
          <w:p w14:paraId="2DC946C1" w14:textId="77777777" w:rsidR="0087631D" w:rsidRPr="00CA51EB" w:rsidRDefault="0087631D"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das Mobiltelefon</w:t>
            </w:r>
          </w:p>
        </w:tc>
      </w:tr>
      <w:tr w:rsidR="0087631D" w:rsidRPr="00CA51EB" w14:paraId="1EF21E98" w14:textId="77777777" w:rsidTr="00481C41">
        <w:tc>
          <w:tcPr>
            <w:tcW w:w="3969" w:type="dxa"/>
            <w:hideMark/>
          </w:tcPr>
          <w:p w14:paraId="70803E43" w14:textId="77777777" w:rsidR="0087631D" w:rsidRPr="00CA51EB" w:rsidRDefault="0087631D"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das </w:t>
            </w:r>
            <w:r w:rsidRPr="00CA51EB">
              <w:rPr>
                <w:rFonts w:ascii="Times New Roman" w:hAnsi="Times New Roman" w:cs="Times New Roman"/>
                <w:sz w:val="28"/>
                <w:szCs w:val="28"/>
                <w:lang w:val="de-DE"/>
              </w:rPr>
              <w:t>Smartphone</w:t>
            </w:r>
          </w:p>
        </w:tc>
        <w:tc>
          <w:tcPr>
            <w:tcW w:w="3119" w:type="dxa"/>
            <w:hideMark/>
          </w:tcPr>
          <w:p w14:paraId="02E1792B" w14:textId="77777777" w:rsidR="0087631D" w:rsidRPr="00CA51EB" w:rsidRDefault="0087631D" w:rsidP="00481C41">
            <w:pPr>
              <w:spacing w:after="0" w:line="240" w:lineRule="auto"/>
              <w:jc w:val="both"/>
              <w:rPr>
                <w:rFonts w:ascii="Times New Roman" w:hAnsi="Times New Roman" w:cs="Times New Roman"/>
                <w:bCs/>
                <w:sz w:val="28"/>
                <w:szCs w:val="28"/>
                <w:lang w:val="de-DE"/>
              </w:rPr>
            </w:pPr>
            <w:r w:rsidRPr="00CA51EB">
              <w:rPr>
                <w:rStyle w:val="13"/>
                <w:rFonts w:ascii="Times New Roman" w:hAnsi="Times New Roman" w:cs="Times New Roman"/>
                <w:sz w:val="28"/>
                <w:szCs w:val="28"/>
                <w:lang w:val="de-DE" w:eastAsia="de-DE"/>
              </w:rPr>
              <w:t>die Entwicklung</w:t>
            </w:r>
          </w:p>
        </w:tc>
      </w:tr>
    </w:tbl>
    <w:p w14:paraId="498C7AFF" w14:textId="77777777" w:rsidR="0087631D" w:rsidRPr="00CA51EB" w:rsidRDefault="0087631D" w:rsidP="0087631D">
      <w:pPr>
        <w:spacing w:after="0" w:line="240" w:lineRule="auto"/>
        <w:rPr>
          <w:rFonts w:ascii="Times New Roman" w:hAnsi="Times New Roman" w:cs="Times New Roman"/>
          <w:b/>
          <w:bCs/>
          <w:sz w:val="28"/>
          <w:szCs w:val="28"/>
          <w:lang w:val="de-DE"/>
        </w:rPr>
      </w:pPr>
    </w:p>
    <w:p w14:paraId="2D5767F2" w14:textId="77777777" w:rsidR="0087631D" w:rsidRPr="00CA51EB" w:rsidRDefault="0087631D" w:rsidP="0087631D">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3. Übersetzen Sie folgende Wortgruppen ins Russische.</w:t>
      </w:r>
    </w:p>
    <w:p w14:paraId="0D3B8A8E" w14:textId="77777777" w:rsidR="0087631D" w:rsidRPr="00CA51EB" w:rsidRDefault="0087631D" w:rsidP="0087631D">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Die Dateiabschnitte als bedeutsam identifizieren, sich beschäftigen mit (Dat.), die Aufgaben lösen, unterscheiden zwischen (Dat.), die archivierten Daten, die Anforderungen stellen, die Erstellung von KI-Programmen, zur Verfügung stellen, die Möglichkeiten zu (Dat.) bieten, sich beschäftigen mit (Dat.), das kognitive System, die Symbole verarbeiten, die gespeicherten Daten, die Programmiersprachen nutzen, die Auswertung des Wissens erfolgen, die Daten interpretieren, die Entscheidungen treffen, die statistische Methode entwickeln, einfache Operationen durchführen, sich beschränken auf (Akk.).</w:t>
      </w:r>
    </w:p>
    <w:p w14:paraId="403F22AE" w14:textId="77777777" w:rsidR="0087631D" w:rsidRPr="00CA51EB" w:rsidRDefault="0087631D" w:rsidP="0087631D">
      <w:pPr>
        <w:pStyle w:val="a5"/>
        <w:tabs>
          <w:tab w:val="left" w:pos="284"/>
          <w:tab w:val="left" w:pos="426"/>
        </w:tabs>
        <w:spacing w:after="0" w:line="240" w:lineRule="auto"/>
        <w:ind w:left="0"/>
        <w:contextualSpacing w:val="0"/>
        <w:jc w:val="both"/>
        <w:rPr>
          <w:rFonts w:ascii="Times New Roman" w:hAnsi="Times New Roman" w:cs="Times New Roman"/>
          <w:b/>
          <w:bCs/>
          <w:sz w:val="28"/>
          <w:szCs w:val="28"/>
          <w:lang w:val="de-DE"/>
        </w:rPr>
      </w:pPr>
    </w:p>
    <w:p w14:paraId="512256C9" w14:textId="77777777" w:rsidR="0087631D" w:rsidRPr="00CA51EB" w:rsidRDefault="0087631D" w:rsidP="0087631D">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4. Bilden Sie Wortfamilien zu den angegebenen Wörtern. Bilden Sie damit Sätze.</w:t>
      </w:r>
    </w:p>
    <w:p w14:paraId="2D68343D" w14:textId="77777777" w:rsidR="0087631D" w:rsidRPr="00CA51EB" w:rsidRDefault="0087631D" w:rsidP="0087631D">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b/>
          <w:bCs/>
          <w:sz w:val="28"/>
          <w:szCs w:val="28"/>
          <w:lang w:val="de-DE"/>
        </w:rPr>
        <w:t>Muster:</w:t>
      </w:r>
    </w:p>
    <w:p w14:paraId="11A8CC20" w14:textId="77777777" w:rsidR="0087631D" w:rsidRPr="00CA51EB" w:rsidRDefault="0087631D" w:rsidP="0087631D">
      <w:pPr>
        <w:spacing w:after="0" w:line="240" w:lineRule="auto"/>
        <w:jc w:val="both"/>
        <w:rPr>
          <w:rFonts w:ascii="Times New Roman" w:hAnsi="Times New Roman" w:cs="Times New Roman"/>
          <w:b/>
          <w:bCs/>
          <w:i/>
          <w:iCs/>
          <w:sz w:val="28"/>
          <w:szCs w:val="28"/>
          <w:lang w:val="de-DE"/>
        </w:rPr>
      </w:pPr>
      <w:r w:rsidRPr="00CA51EB">
        <w:rPr>
          <w:rFonts w:ascii="Times New Roman" w:hAnsi="Times New Roman" w:cs="Times New Roman"/>
          <w:b/>
          <w:bCs/>
          <w:i/>
          <w:iCs/>
          <w:sz w:val="28"/>
          <w:szCs w:val="28"/>
          <w:lang w:val="de-DE"/>
        </w:rPr>
        <w:t>anwenden</w:t>
      </w:r>
      <w:r w:rsidRPr="00CA51EB">
        <w:rPr>
          <w:rFonts w:ascii="Times New Roman" w:hAnsi="Times New Roman" w:cs="Times New Roman"/>
          <w:b/>
          <w:bCs/>
          <w:i/>
          <w:iCs/>
          <w:sz w:val="28"/>
          <w:szCs w:val="28"/>
          <w:lang w:val="de-DE"/>
        </w:rPr>
        <w:tab/>
      </w:r>
    </w:p>
    <w:p w14:paraId="13AB9170" w14:textId="77777777" w:rsidR="0087631D" w:rsidRPr="00CA51EB" w:rsidRDefault="0087631D" w:rsidP="0087631D">
      <w:pPr>
        <w:spacing w:after="0" w:line="240" w:lineRule="auto"/>
        <w:jc w:val="both"/>
        <w:rPr>
          <w:rFonts w:ascii="Times New Roman" w:hAnsi="Times New Roman" w:cs="Times New Roman"/>
          <w:i/>
          <w:iCs/>
          <w:sz w:val="28"/>
          <w:szCs w:val="28"/>
          <w:lang w:val="de-DE"/>
        </w:rPr>
      </w:pPr>
      <w:r w:rsidRPr="00CA51EB">
        <w:rPr>
          <w:rFonts w:ascii="Times New Roman" w:hAnsi="Times New Roman" w:cs="Times New Roman"/>
          <w:i/>
          <w:iCs/>
          <w:sz w:val="28"/>
          <w:szCs w:val="28"/>
          <w:lang w:val="de-DE"/>
        </w:rPr>
        <w:t>Er hat Kräfte und Fleiß angewandt, um sein Ziel so schnell wie möglich zu erreichen.</w:t>
      </w:r>
    </w:p>
    <w:p w14:paraId="37F736CD" w14:textId="77777777" w:rsidR="0087631D" w:rsidRPr="00CA51EB" w:rsidRDefault="0087631D" w:rsidP="0087631D">
      <w:pPr>
        <w:spacing w:after="0" w:line="240" w:lineRule="auto"/>
        <w:jc w:val="both"/>
        <w:rPr>
          <w:rFonts w:ascii="Times New Roman" w:hAnsi="Times New Roman" w:cs="Times New Roman"/>
          <w:b/>
          <w:i/>
          <w:iCs/>
          <w:sz w:val="28"/>
          <w:szCs w:val="28"/>
          <w:lang w:val="de-DE"/>
        </w:rPr>
      </w:pPr>
      <w:r w:rsidRPr="00CA51EB">
        <w:rPr>
          <w:rFonts w:ascii="Times New Roman" w:hAnsi="Times New Roman" w:cs="Times New Roman"/>
          <w:b/>
          <w:i/>
          <w:iCs/>
          <w:sz w:val="28"/>
          <w:szCs w:val="28"/>
          <w:lang w:val="de-DE"/>
        </w:rPr>
        <w:t>Angewandte Mathematik (f)</w:t>
      </w:r>
    </w:p>
    <w:p w14:paraId="21FE2A65" w14:textId="77777777" w:rsidR="0087631D" w:rsidRPr="00CA51EB" w:rsidRDefault="0087631D" w:rsidP="0087631D">
      <w:pPr>
        <w:spacing w:after="0" w:line="240" w:lineRule="auto"/>
        <w:jc w:val="both"/>
        <w:rPr>
          <w:rFonts w:ascii="Times New Roman" w:hAnsi="Times New Roman" w:cs="Times New Roman"/>
          <w:i/>
          <w:iCs/>
          <w:sz w:val="28"/>
          <w:szCs w:val="28"/>
          <w:lang w:val="de-DE"/>
        </w:rPr>
      </w:pPr>
      <w:r w:rsidRPr="00CA51EB">
        <w:rPr>
          <w:rFonts w:ascii="Times New Roman" w:hAnsi="Times New Roman" w:cs="Times New Roman"/>
          <w:i/>
          <w:iCs/>
          <w:sz w:val="28"/>
          <w:szCs w:val="28"/>
          <w:lang w:val="de-DE"/>
        </w:rPr>
        <w:lastRenderedPageBreak/>
        <w:t>Viele Studenten entschieden sich in diesem Jahr für den Studiengang angewandte Mathematik.</w:t>
      </w:r>
    </w:p>
    <w:p w14:paraId="2EAD28F4" w14:textId="77777777" w:rsidR="0087631D" w:rsidRPr="00CA51EB" w:rsidRDefault="0087631D" w:rsidP="0087631D">
      <w:pPr>
        <w:spacing w:after="0" w:line="240" w:lineRule="auto"/>
        <w:jc w:val="both"/>
        <w:rPr>
          <w:rFonts w:ascii="Times New Roman" w:hAnsi="Times New Roman" w:cs="Times New Roman"/>
          <w:b/>
          <w:i/>
          <w:iCs/>
          <w:sz w:val="28"/>
          <w:szCs w:val="28"/>
          <w:lang w:val="de-DE"/>
        </w:rPr>
      </w:pPr>
      <w:r w:rsidRPr="00CA51EB">
        <w:rPr>
          <w:rFonts w:ascii="Times New Roman" w:hAnsi="Times New Roman" w:cs="Times New Roman"/>
          <w:b/>
          <w:i/>
          <w:iCs/>
          <w:sz w:val="28"/>
          <w:szCs w:val="28"/>
          <w:lang w:val="de-DE"/>
        </w:rPr>
        <w:t>Anwendung (f)</w:t>
      </w:r>
    </w:p>
    <w:p w14:paraId="4408DE53" w14:textId="77777777" w:rsidR="0087631D" w:rsidRPr="00CA51EB" w:rsidRDefault="0087631D" w:rsidP="0087631D">
      <w:pPr>
        <w:spacing w:after="0" w:line="240" w:lineRule="auto"/>
        <w:jc w:val="both"/>
        <w:rPr>
          <w:rFonts w:ascii="Times New Roman" w:hAnsi="Times New Roman" w:cs="Times New Roman"/>
          <w:i/>
          <w:iCs/>
          <w:sz w:val="28"/>
          <w:szCs w:val="28"/>
          <w:lang w:val="de-DE"/>
        </w:rPr>
      </w:pPr>
      <w:r w:rsidRPr="00CA51EB">
        <w:rPr>
          <w:rFonts w:ascii="Times New Roman" w:hAnsi="Times New Roman" w:cs="Times New Roman"/>
          <w:i/>
          <w:iCs/>
          <w:sz w:val="28"/>
          <w:szCs w:val="28"/>
          <w:lang w:val="de-DE"/>
        </w:rPr>
        <w:t>In diesem Falle findet das keine Anwendung.</w:t>
      </w:r>
    </w:p>
    <w:p w14:paraId="2345ED25" w14:textId="77777777" w:rsidR="0087631D" w:rsidRPr="00CA51EB" w:rsidRDefault="0087631D" w:rsidP="0087631D">
      <w:pPr>
        <w:spacing w:after="0" w:line="240" w:lineRule="auto"/>
        <w:jc w:val="both"/>
        <w:rPr>
          <w:rFonts w:ascii="Times New Roman" w:hAnsi="Times New Roman" w:cs="Times New Roman"/>
          <w:b/>
          <w:i/>
          <w:iCs/>
          <w:sz w:val="28"/>
          <w:szCs w:val="28"/>
          <w:lang w:val="de-DE"/>
        </w:rPr>
      </w:pPr>
      <w:r w:rsidRPr="00CA51EB">
        <w:rPr>
          <w:rFonts w:ascii="Times New Roman" w:hAnsi="Times New Roman" w:cs="Times New Roman"/>
          <w:b/>
          <w:i/>
          <w:iCs/>
          <w:sz w:val="28"/>
          <w:szCs w:val="28"/>
          <w:lang w:val="de-DE"/>
        </w:rPr>
        <w:t>anwendungsnah</w:t>
      </w:r>
    </w:p>
    <w:p w14:paraId="4CA779DC" w14:textId="77777777" w:rsidR="0087631D" w:rsidRPr="00CA51EB" w:rsidRDefault="0087631D" w:rsidP="0087631D">
      <w:pPr>
        <w:spacing w:after="0" w:line="240" w:lineRule="auto"/>
        <w:jc w:val="both"/>
        <w:rPr>
          <w:rFonts w:ascii="Times New Roman" w:hAnsi="Times New Roman" w:cs="Times New Roman"/>
          <w:i/>
          <w:iCs/>
          <w:sz w:val="28"/>
          <w:szCs w:val="28"/>
          <w:lang w:val="de-DE"/>
        </w:rPr>
      </w:pPr>
      <w:r w:rsidRPr="00CA51EB">
        <w:rPr>
          <w:rFonts w:ascii="Times New Roman" w:hAnsi="Times New Roman" w:cs="Times New Roman"/>
          <w:i/>
          <w:iCs/>
          <w:sz w:val="28"/>
          <w:szCs w:val="28"/>
          <w:lang w:val="de-DE"/>
        </w:rPr>
        <w:t>Man braucht anwendungsnahe Lösungen dieses Problems.</w:t>
      </w:r>
    </w:p>
    <w:p w14:paraId="4FFAC975" w14:textId="77777777" w:rsidR="0087631D" w:rsidRPr="00CA51EB" w:rsidRDefault="0087631D" w:rsidP="0087631D">
      <w:pPr>
        <w:spacing w:after="0" w:line="240" w:lineRule="auto"/>
        <w:jc w:val="both"/>
        <w:rPr>
          <w:rFonts w:ascii="Times New Roman" w:hAnsi="Times New Roman" w:cs="Times New Roman"/>
          <w:i/>
          <w:iCs/>
          <w:sz w:val="28"/>
          <w:szCs w:val="28"/>
          <w:lang w:val="de-DE"/>
        </w:rPr>
      </w:pPr>
    </w:p>
    <w:p w14:paraId="630F73DB" w14:textId="77777777" w:rsidR="0087631D" w:rsidRPr="00CA51EB" w:rsidRDefault="0087631D" w:rsidP="0087631D">
      <w:pPr>
        <w:spacing w:after="0" w:line="240" w:lineRule="auto"/>
        <w:jc w:val="both"/>
        <w:rPr>
          <w:rFonts w:ascii="Times New Roman" w:hAnsi="Times New Roman" w:cs="Times New Roman"/>
          <w:iCs/>
          <w:sz w:val="28"/>
          <w:szCs w:val="28"/>
          <w:lang w:val="de-DE"/>
        </w:rPr>
      </w:pPr>
      <w:r w:rsidRPr="00CA51EB">
        <w:rPr>
          <w:rFonts w:ascii="Times New Roman" w:hAnsi="Times New Roman" w:cs="Times New Roman"/>
          <w:iCs/>
          <w:sz w:val="28"/>
          <w:szCs w:val="28"/>
          <w:lang w:val="de-DE"/>
        </w:rPr>
        <w:t xml:space="preserve">Erstellen, speichern, </w:t>
      </w:r>
      <w:r w:rsidRPr="00CA51EB">
        <w:rPr>
          <w:rFonts w:ascii="Times New Roman" w:hAnsi="Times New Roman" w:cs="Times New Roman"/>
          <w:sz w:val="28"/>
          <w:szCs w:val="28"/>
          <w:lang w:val="de-DE"/>
        </w:rPr>
        <w:t>entwickeln, verarbeiten, programmieren, verarbeiten, lösen.</w:t>
      </w:r>
    </w:p>
    <w:p w14:paraId="62DC770B" w14:textId="77777777" w:rsidR="0087631D" w:rsidRPr="00CA51EB" w:rsidRDefault="0087631D" w:rsidP="0087631D">
      <w:pPr>
        <w:pStyle w:val="a5"/>
        <w:tabs>
          <w:tab w:val="left" w:pos="284"/>
          <w:tab w:val="left" w:pos="426"/>
        </w:tabs>
        <w:spacing w:after="0" w:line="240" w:lineRule="auto"/>
        <w:ind w:left="0"/>
        <w:contextualSpacing w:val="0"/>
        <w:jc w:val="both"/>
        <w:rPr>
          <w:rFonts w:ascii="Times New Roman" w:hAnsi="Times New Roman" w:cs="Times New Roman"/>
          <w:b/>
          <w:bCs/>
          <w:sz w:val="28"/>
          <w:szCs w:val="28"/>
          <w:lang w:val="de-DE"/>
        </w:rPr>
      </w:pPr>
    </w:p>
    <w:p w14:paraId="3ECFBCB5" w14:textId="77777777" w:rsidR="0087631D" w:rsidRPr="00CA51EB" w:rsidRDefault="0087631D" w:rsidP="0087631D">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5. Setzen Sie passende Wörter ein.</w:t>
      </w:r>
    </w:p>
    <w:tbl>
      <w:tblPr>
        <w:tblStyle w:val="a6"/>
        <w:tblW w:w="0" w:type="auto"/>
        <w:tblLook w:val="04A0" w:firstRow="1" w:lastRow="0" w:firstColumn="1" w:lastColumn="0" w:noHBand="0" w:noVBand="1"/>
      </w:tblPr>
      <w:tblGrid>
        <w:gridCol w:w="9345"/>
      </w:tblGrid>
      <w:tr w:rsidR="0087631D" w:rsidRPr="00365E70" w14:paraId="5C68942A" w14:textId="77777777" w:rsidTr="00481C41">
        <w:tc>
          <w:tcPr>
            <w:tcW w:w="9345" w:type="dxa"/>
          </w:tcPr>
          <w:p w14:paraId="4287522E" w14:textId="77777777" w:rsidR="0087631D" w:rsidRPr="00CA51EB" w:rsidRDefault="0087631D" w:rsidP="00481C41">
            <w:pPr>
              <w:spacing w:after="0" w:line="240" w:lineRule="auto"/>
              <w:jc w:val="center"/>
              <w:rPr>
                <w:rFonts w:ascii="Times New Roman" w:hAnsi="Times New Roman" w:cs="Times New Roman"/>
                <w:b/>
                <w:bCs/>
                <w:sz w:val="28"/>
                <w:szCs w:val="28"/>
                <w:lang w:val="de-DE"/>
              </w:rPr>
            </w:pPr>
            <w:r w:rsidRPr="00CA51EB">
              <w:rPr>
                <w:rFonts w:ascii="Times New Roman" w:eastAsiaTheme="minorHAnsi" w:hAnsi="Times New Roman" w:cs="Times New Roman"/>
                <w:sz w:val="28"/>
                <w:szCs w:val="28"/>
                <w:lang w:val="de-DE"/>
              </w:rPr>
              <w:t>Informationssystemen, Massendaten, Komponenten, Wissensquellen, Expertensysteme, Zugangssystem, Expertenwissen</w:t>
            </w:r>
          </w:p>
        </w:tc>
      </w:tr>
    </w:tbl>
    <w:p w14:paraId="3308E6DA" w14:textId="77777777" w:rsidR="0087631D" w:rsidRPr="00CA51EB" w:rsidRDefault="0087631D" w:rsidP="0087631D">
      <w:pPr>
        <w:autoSpaceDE w:val="0"/>
        <w:autoSpaceDN w:val="0"/>
        <w:adjustRightInd w:val="0"/>
        <w:spacing w:after="0" w:line="240" w:lineRule="auto"/>
        <w:ind w:firstLine="340"/>
        <w:jc w:val="both"/>
        <w:rPr>
          <w:rFonts w:ascii="Times New Roman" w:eastAsiaTheme="minorHAnsi" w:hAnsi="Times New Roman" w:cs="Times New Roman"/>
          <w:sz w:val="28"/>
          <w:szCs w:val="28"/>
          <w:lang w:val="de-DE"/>
        </w:rPr>
      </w:pPr>
    </w:p>
    <w:p w14:paraId="778CF9A1" w14:textId="77777777" w:rsidR="0087631D" w:rsidRPr="00CA51EB" w:rsidRDefault="0087631D" w:rsidP="0087631D">
      <w:pPr>
        <w:autoSpaceDE w:val="0"/>
        <w:autoSpaceDN w:val="0"/>
        <w:adjustRightInd w:val="0"/>
        <w:spacing w:after="0" w:line="240" w:lineRule="auto"/>
        <w:ind w:firstLine="340"/>
        <w:jc w:val="both"/>
        <w:rPr>
          <w:rFonts w:ascii="Times New Roman" w:eastAsiaTheme="minorHAnsi" w:hAnsi="Times New Roman" w:cs="Times New Roman"/>
          <w:sz w:val="28"/>
          <w:szCs w:val="28"/>
          <w:lang w:val="de-DE"/>
        </w:rPr>
      </w:pPr>
      <w:r w:rsidRPr="00CA51EB">
        <w:rPr>
          <w:rFonts w:ascii="Times New Roman" w:eastAsiaTheme="minorHAnsi" w:hAnsi="Times New Roman" w:cs="Times New Roman"/>
          <w:sz w:val="28"/>
          <w:szCs w:val="28"/>
          <w:lang w:val="de-DE"/>
        </w:rPr>
        <w:t xml:space="preserve">Als Expertensysteme bezeichnet man in der KI wissensbasierte System, die ___________ und darauf beruhende Fähigkeiten maschinell verfügbar machen. Expertensysteme unterscheiden sich von traditionellen ___________ u.a. dadurch, dass sie zusätzlich über eine Inferenzkomponente und einen Bestand an allgemeinem Hintergrundwissen verfügen und für komplexe heterogene Wissensbereiche, aber weniger für homogene ___________ entwickelt werden. ___________ werden meist als interaktive Beratungssysteme konzipiert. Es bietet sich daher an, </w:t>
      </w:r>
      <w:proofErr w:type="gramStart"/>
      <w:r w:rsidRPr="00CA51EB">
        <w:rPr>
          <w:rFonts w:ascii="Times New Roman" w:eastAsiaTheme="minorHAnsi" w:hAnsi="Times New Roman" w:cs="Times New Roman"/>
          <w:sz w:val="28"/>
          <w:szCs w:val="28"/>
          <w:lang w:val="de-DE"/>
        </w:rPr>
        <w:t>natürlichsprachliche</w:t>
      </w:r>
      <w:proofErr w:type="gramEnd"/>
      <w:r w:rsidRPr="00CA51EB">
        <w:rPr>
          <w:rFonts w:ascii="Times New Roman" w:eastAsiaTheme="minorHAnsi" w:hAnsi="Times New Roman" w:cs="Times New Roman"/>
          <w:sz w:val="28"/>
          <w:szCs w:val="28"/>
          <w:lang w:val="de-DE"/>
        </w:rPr>
        <w:t xml:space="preserve"> Dialogsystem als komfortable ___________ für solche Expertensysteme zu verwenden. </w:t>
      </w:r>
    </w:p>
    <w:p w14:paraId="76519DC8" w14:textId="77777777" w:rsidR="0087631D" w:rsidRPr="00CA51EB" w:rsidRDefault="0087631D" w:rsidP="0087631D">
      <w:pPr>
        <w:autoSpaceDE w:val="0"/>
        <w:autoSpaceDN w:val="0"/>
        <w:adjustRightInd w:val="0"/>
        <w:spacing w:after="0" w:line="240" w:lineRule="auto"/>
        <w:ind w:firstLine="340"/>
        <w:jc w:val="both"/>
        <w:rPr>
          <w:rFonts w:ascii="Times New Roman" w:eastAsiaTheme="minorHAnsi" w:hAnsi="Times New Roman" w:cs="Times New Roman"/>
          <w:sz w:val="28"/>
          <w:szCs w:val="28"/>
          <w:lang w:val="de-DE"/>
        </w:rPr>
      </w:pPr>
      <w:r w:rsidRPr="00CA51EB">
        <w:rPr>
          <w:rFonts w:ascii="Times New Roman" w:eastAsiaTheme="minorHAnsi" w:hAnsi="Times New Roman" w:cs="Times New Roman"/>
          <w:sz w:val="28"/>
          <w:szCs w:val="28"/>
          <w:lang w:val="de-DE"/>
        </w:rPr>
        <w:t>Auch natürlichsprachliche Systeme werden in der KI grundsätzlich als wissensbasierte Systeme konzipiert, deren ___________ auf spezielle in der Wissensbasis enthaltene Wissensquellen zugreifen. Zusätzlich zu dem im Expertensystem als Fakten, Heuristiken und Inferenzregeln gespeicherten Wissen benötigt ein natürlichsprachliches Dialogsystem noch diskursbereichs-unabhängige ___________ wie „Lexikon“, „grammatische Regeln“, „Dialogstrategien“ und dialogbezogene Wissensquellen wie „Fokus“, „Inferenzgedächtnis“ und „Partnermodell“.</w:t>
      </w:r>
    </w:p>
    <w:p w14:paraId="341EEB15" w14:textId="77777777" w:rsidR="0087631D" w:rsidRPr="00CA51EB" w:rsidRDefault="0087631D" w:rsidP="0087631D">
      <w:pPr>
        <w:autoSpaceDE w:val="0"/>
        <w:autoSpaceDN w:val="0"/>
        <w:adjustRightInd w:val="0"/>
        <w:spacing w:after="0" w:line="240" w:lineRule="auto"/>
        <w:ind w:firstLine="340"/>
        <w:jc w:val="both"/>
        <w:rPr>
          <w:rFonts w:ascii="Times New Roman" w:hAnsi="Times New Roman" w:cs="Times New Roman"/>
          <w:b/>
          <w:bCs/>
          <w:sz w:val="28"/>
          <w:szCs w:val="28"/>
          <w:lang w:val="de-DE"/>
        </w:rPr>
      </w:pPr>
    </w:p>
    <w:p w14:paraId="212D4DFC" w14:textId="77777777" w:rsidR="0087631D" w:rsidRPr="00CA51EB" w:rsidRDefault="0087631D" w:rsidP="0087631D">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6. Bilden Sie Situationen bzw. Gespräche. Gebrauchen Sie dabei folgende Lexik.</w:t>
      </w:r>
    </w:p>
    <w:p w14:paraId="62158FB7" w14:textId="77777777" w:rsidR="0087631D" w:rsidRPr="00CA51EB" w:rsidRDefault="0087631D" w:rsidP="0087631D">
      <w:pPr>
        <w:pStyle w:val="a5"/>
        <w:numPr>
          <w:ilvl w:val="0"/>
          <w:numId w:val="178"/>
        </w:numPr>
        <w:tabs>
          <w:tab w:val="left" w:pos="284"/>
        </w:tabs>
        <w:spacing w:after="0" w:line="240" w:lineRule="auto"/>
        <w:ind w:left="0" w:firstLine="0"/>
        <w:contextualSpacing w:val="0"/>
        <w:jc w:val="both"/>
        <w:rPr>
          <w:rFonts w:ascii="Times New Roman" w:eastAsia="Times New Roman" w:hAnsi="Times New Roman" w:cs="Times New Roman"/>
          <w:sz w:val="28"/>
          <w:szCs w:val="28"/>
          <w:lang w:val="de-DE"/>
        </w:rPr>
      </w:pPr>
      <w:r w:rsidRPr="00CA51EB">
        <w:rPr>
          <w:rFonts w:ascii="Times New Roman" w:hAnsi="Times New Roman" w:cs="Times New Roman"/>
          <w:sz w:val="28"/>
          <w:szCs w:val="28"/>
          <w:lang w:val="de-DE"/>
        </w:rPr>
        <w:t>Den Hilfsarzt Watson nutzen, es kommt darauf an, die Anweisungen ausführen, die Ärzte entlasten, die Software um Rat fragen, keine Zeit mehr finden, in den Alltag einwandern, die künstliche Intelligenzen, überflüssig machen, das emotionale Betriebssystem, die Grenze zwischen Mensch und Maschine.</w:t>
      </w:r>
    </w:p>
    <w:p w14:paraId="70375125" w14:textId="77777777" w:rsidR="0087631D" w:rsidRPr="00CA51EB" w:rsidRDefault="0087631D" w:rsidP="0087631D">
      <w:pPr>
        <w:pStyle w:val="a7"/>
        <w:numPr>
          <w:ilvl w:val="0"/>
          <w:numId w:val="178"/>
        </w:numPr>
        <w:tabs>
          <w:tab w:val="left" w:pos="284"/>
        </w:tabs>
        <w:spacing w:before="0" w:beforeAutospacing="0" w:after="0" w:afterAutospacing="0"/>
        <w:ind w:left="0" w:firstLine="0"/>
        <w:jc w:val="both"/>
        <w:rPr>
          <w:rFonts w:eastAsia="Times New Roman"/>
          <w:sz w:val="28"/>
          <w:szCs w:val="28"/>
          <w:lang w:val="de-DE"/>
        </w:rPr>
      </w:pPr>
      <w:r w:rsidRPr="00CA51EB">
        <w:rPr>
          <w:sz w:val="28"/>
          <w:szCs w:val="28"/>
          <w:lang w:val="de-DE"/>
        </w:rPr>
        <w:t>Der klügste Computer der Welt, die Fragen stellen, die kluge Maschine, das Computersystem verändert die Welt, über das Internet verbunden, sich kennen mit (Dat.).</w:t>
      </w:r>
    </w:p>
    <w:p w14:paraId="1530E757" w14:textId="77777777" w:rsidR="0087631D" w:rsidRPr="00CA51EB" w:rsidRDefault="0087631D" w:rsidP="0087631D">
      <w:pPr>
        <w:pStyle w:val="a7"/>
        <w:numPr>
          <w:ilvl w:val="0"/>
          <w:numId w:val="178"/>
        </w:numPr>
        <w:tabs>
          <w:tab w:val="left" w:pos="284"/>
        </w:tabs>
        <w:spacing w:before="0" w:beforeAutospacing="0" w:after="0" w:afterAutospacing="0"/>
        <w:ind w:left="0" w:firstLine="0"/>
        <w:jc w:val="both"/>
        <w:rPr>
          <w:bCs/>
          <w:sz w:val="28"/>
          <w:szCs w:val="28"/>
          <w:lang w:val="de-DE"/>
        </w:rPr>
      </w:pPr>
      <w:r w:rsidRPr="00CA51EB">
        <w:rPr>
          <w:sz w:val="28"/>
          <w:szCs w:val="28"/>
          <w:lang w:val="de-DE"/>
        </w:rPr>
        <w:t xml:space="preserve"> Sich beschäftigen mit (Dat.), die Erstellung von KI-Programmen, die Aufgaben lösen, die Symbole verarbeiten, die Programmiersprachen nutzen, die Entscheidungen treffen.</w:t>
      </w:r>
    </w:p>
    <w:p w14:paraId="1027A17E" w14:textId="77777777" w:rsidR="0087631D" w:rsidRPr="00CA51EB" w:rsidRDefault="0087631D" w:rsidP="0087631D">
      <w:pPr>
        <w:spacing w:after="0" w:line="240" w:lineRule="auto"/>
        <w:jc w:val="both"/>
        <w:rPr>
          <w:rFonts w:ascii="Times New Roman" w:hAnsi="Times New Roman" w:cs="Times New Roman"/>
          <w:b/>
          <w:bCs/>
          <w:sz w:val="28"/>
          <w:szCs w:val="28"/>
          <w:highlight w:val="yellow"/>
          <w:lang w:val="de-DE"/>
        </w:rPr>
      </w:pPr>
    </w:p>
    <w:p w14:paraId="5B6B0AAE" w14:textId="77777777" w:rsidR="0087631D" w:rsidRPr="00CA51EB" w:rsidRDefault="0087631D" w:rsidP="0087631D">
      <w:pPr>
        <w:spacing w:after="0" w:line="240" w:lineRule="auto"/>
        <w:jc w:val="both"/>
        <w:rPr>
          <w:rFonts w:ascii="Times New Roman" w:hAnsi="Times New Roman" w:cs="Times New Roman"/>
          <w:b/>
          <w:sz w:val="28"/>
          <w:szCs w:val="28"/>
          <w:lang w:val="de-DE"/>
        </w:rPr>
      </w:pPr>
      <w:r w:rsidRPr="00CA51EB">
        <w:rPr>
          <w:rFonts w:ascii="Times New Roman" w:hAnsi="Times New Roman" w:cs="Times New Roman"/>
          <w:b/>
          <w:sz w:val="28"/>
          <w:szCs w:val="28"/>
          <w:lang w:val="de-DE"/>
        </w:rPr>
        <w:lastRenderedPageBreak/>
        <w:t>Übung 7. Beschreiben Sie folgendes Schalenmodell „Arbeits- und Anwendungsgebiete der Künstlichen Intelligenz“ nach folgenden Punkten.</w:t>
      </w:r>
    </w:p>
    <w:p w14:paraId="34859FFC" w14:textId="77777777" w:rsidR="0087631D" w:rsidRPr="00CA51EB" w:rsidRDefault="0087631D" w:rsidP="0087631D">
      <w:pPr>
        <w:pStyle w:val="a5"/>
        <w:numPr>
          <w:ilvl w:val="0"/>
          <w:numId w:val="175"/>
        </w:numPr>
        <w:spacing w:after="0" w:line="240" w:lineRule="auto"/>
        <w:contextualSpacing w:val="0"/>
        <w:rPr>
          <w:rFonts w:ascii="Times New Roman" w:hAnsi="Times New Roman" w:cs="Times New Roman"/>
          <w:sz w:val="28"/>
          <w:szCs w:val="28"/>
          <w:lang w:val="de-DE"/>
        </w:rPr>
      </w:pPr>
      <w:r w:rsidRPr="00CA51EB">
        <w:rPr>
          <w:rFonts w:ascii="Times New Roman" w:hAnsi="Times New Roman" w:cs="Times New Roman"/>
          <w:sz w:val="28"/>
          <w:szCs w:val="28"/>
          <w:lang w:val="de-DE"/>
        </w:rPr>
        <w:t>Der Kern: zentrale Arbeitsgebiete, spezielle Hard- und Software, spezifische Programmiersprachen;</w:t>
      </w:r>
    </w:p>
    <w:p w14:paraId="05575A2C" w14:textId="77777777" w:rsidR="0087631D" w:rsidRPr="00CA51EB" w:rsidRDefault="0087631D" w:rsidP="0087631D">
      <w:pPr>
        <w:pStyle w:val="a5"/>
        <w:numPr>
          <w:ilvl w:val="0"/>
          <w:numId w:val="175"/>
        </w:numPr>
        <w:spacing w:after="0" w:line="240" w:lineRule="auto"/>
        <w:contextualSpacing w:val="0"/>
        <w:rPr>
          <w:rFonts w:ascii="Times New Roman" w:hAnsi="Times New Roman" w:cs="Times New Roman"/>
          <w:sz w:val="28"/>
          <w:szCs w:val="28"/>
          <w:lang w:val="de-DE"/>
        </w:rPr>
      </w:pPr>
      <w:r w:rsidRPr="00CA51EB">
        <w:rPr>
          <w:rFonts w:ascii="Times New Roman" w:hAnsi="Times New Roman" w:cs="Times New Roman"/>
          <w:sz w:val="28"/>
          <w:szCs w:val="28"/>
          <w:lang w:val="de-DE"/>
        </w:rPr>
        <w:t>Die 1. Schale: eigentliche KI-Systeme;</w:t>
      </w:r>
    </w:p>
    <w:p w14:paraId="032AF260" w14:textId="77777777" w:rsidR="0087631D" w:rsidRPr="00CA51EB" w:rsidRDefault="0087631D" w:rsidP="0087631D">
      <w:pPr>
        <w:pStyle w:val="a5"/>
        <w:numPr>
          <w:ilvl w:val="0"/>
          <w:numId w:val="175"/>
        </w:numPr>
        <w:spacing w:after="0" w:line="240" w:lineRule="auto"/>
        <w:contextualSpacing w:val="0"/>
        <w:rPr>
          <w:rFonts w:ascii="Times New Roman" w:hAnsi="Times New Roman" w:cs="Times New Roman"/>
          <w:sz w:val="28"/>
          <w:szCs w:val="28"/>
          <w:lang w:val="de-DE"/>
        </w:rPr>
      </w:pPr>
      <w:r w:rsidRPr="00CA51EB">
        <w:rPr>
          <w:rFonts w:ascii="Times New Roman" w:hAnsi="Times New Roman" w:cs="Times New Roman"/>
          <w:sz w:val="28"/>
          <w:szCs w:val="28"/>
          <w:lang w:val="de-DE"/>
        </w:rPr>
        <w:t>Die Außen-Schale: mögliche Anwendungen.</w:t>
      </w:r>
    </w:p>
    <w:p w14:paraId="21A0FCAE" w14:textId="77777777" w:rsidR="0087631D" w:rsidRPr="00CA51EB" w:rsidRDefault="0087631D" w:rsidP="0087631D">
      <w:pPr>
        <w:spacing w:after="0" w:line="240" w:lineRule="auto"/>
        <w:rPr>
          <w:rFonts w:ascii="Times New Roman" w:hAnsi="Times New Roman" w:cs="Times New Roman"/>
          <w:b/>
          <w:bCs/>
          <w:sz w:val="28"/>
          <w:szCs w:val="28"/>
          <w:lang w:val="de-DE"/>
        </w:rPr>
      </w:pPr>
      <w:r w:rsidRPr="00CA51EB">
        <w:rPr>
          <w:rFonts w:ascii="Times New Roman" w:hAnsi="Times New Roman" w:cs="Times New Roman"/>
          <w:b/>
          <w:noProof/>
          <w:sz w:val="28"/>
          <w:szCs w:val="28"/>
          <w:lang w:eastAsia="ru-RU"/>
        </w:rPr>
        <w:drawing>
          <wp:inline distT="0" distB="0" distL="0" distR="0" wp14:anchorId="7E6E0472" wp14:editId="7A1D777F">
            <wp:extent cx="6092575" cy="4000003"/>
            <wp:effectExtent l="0" t="0" r="381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11250" cy="4012264"/>
                    </a:xfrm>
                    <a:prstGeom prst="rect">
                      <a:avLst/>
                    </a:prstGeom>
                    <a:noFill/>
                    <a:ln>
                      <a:noFill/>
                    </a:ln>
                  </pic:spPr>
                </pic:pic>
              </a:graphicData>
            </a:graphic>
          </wp:inline>
        </w:drawing>
      </w:r>
    </w:p>
    <w:p w14:paraId="380A74B5" w14:textId="77777777" w:rsidR="0087631D" w:rsidRPr="00CA51EB" w:rsidRDefault="0087631D" w:rsidP="0087631D">
      <w:pPr>
        <w:spacing w:after="0" w:line="240" w:lineRule="auto"/>
        <w:jc w:val="both"/>
        <w:rPr>
          <w:rFonts w:ascii="Times New Roman" w:hAnsi="Times New Roman" w:cs="Times New Roman"/>
          <w:b/>
          <w:bCs/>
          <w:sz w:val="28"/>
          <w:szCs w:val="28"/>
          <w:lang w:val="de-DE"/>
        </w:rPr>
      </w:pPr>
    </w:p>
    <w:p w14:paraId="042C17E7" w14:textId="77777777" w:rsidR="0087631D" w:rsidRPr="00CA51EB" w:rsidRDefault="0087631D" w:rsidP="0087631D">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8. Ordnen Sie den folgenden Erläuterungen ein Begriff aus dem Text zu.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638"/>
        <w:gridCol w:w="638"/>
        <w:gridCol w:w="638"/>
        <w:gridCol w:w="638"/>
        <w:gridCol w:w="638"/>
        <w:gridCol w:w="638"/>
        <w:gridCol w:w="638"/>
        <w:gridCol w:w="638"/>
        <w:gridCol w:w="638"/>
      </w:tblGrid>
      <w:tr w:rsidR="0087631D" w:rsidRPr="00CA51EB" w14:paraId="2B317E5D" w14:textId="77777777" w:rsidTr="00481C41">
        <w:tc>
          <w:tcPr>
            <w:tcW w:w="638" w:type="dxa"/>
            <w:tcBorders>
              <w:top w:val="single" w:sz="4" w:space="0" w:color="auto"/>
              <w:left w:val="single" w:sz="4" w:space="0" w:color="auto"/>
              <w:bottom w:val="single" w:sz="4" w:space="0" w:color="auto"/>
              <w:right w:val="single" w:sz="4" w:space="0" w:color="auto"/>
            </w:tcBorders>
            <w:hideMark/>
          </w:tcPr>
          <w:p w14:paraId="2A9DABB9" w14:textId="77777777" w:rsidR="0087631D" w:rsidRPr="00CA51EB" w:rsidRDefault="0087631D"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1</w:t>
            </w:r>
          </w:p>
        </w:tc>
        <w:tc>
          <w:tcPr>
            <w:tcW w:w="638" w:type="dxa"/>
            <w:tcBorders>
              <w:top w:val="single" w:sz="4" w:space="0" w:color="auto"/>
              <w:left w:val="single" w:sz="4" w:space="0" w:color="auto"/>
              <w:bottom w:val="single" w:sz="4" w:space="0" w:color="auto"/>
              <w:right w:val="single" w:sz="4" w:space="0" w:color="auto"/>
            </w:tcBorders>
            <w:hideMark/>
          </w:tcPr>
          <w:p w14:paraId="7DD19186" w14:textId="77777777" w:rsidR="0087631D" w:rsidRPr="00CA51EB" w:rsidRDefault="0087631D"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2</w:t>
            </w:r>
          </w:p>
        </w:tc>
        <w:tc>
          <w:tcPr>
            <w:tcW w:w="638" w:type="dxa"/>
            <w:tcBorders>
              <w:top w:val="single" w:sz="4" w:space="0" w:color="auto"/>
              <w:left w:val="single" w:sz="4" w:space="0" w:color="auto"/>
              <w:bottom w:val="single" w:sz="4" w:space="0" w:color="auto"/>
              <w:right w:val="single" w:sz="4" w:space="0" w:color="auto"/>
            </w:tcBorders>
            <w:hideMark/>
          </w:tcPr>
          <w:p w14:paraId="6BC8C028" w14:textId="77777777" w:rsidR="0087631D" w:rsidRPr="00CA51EB" w:rsidRDefault="0087631D"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3</w:t>
            </w:r>
          </w:p>
        </w:tc>
        <w:tc>
          <w:tcPr>
            <w:tcW w:w="638" w:type="dxa"/>
            <w:tcBorders>
              <w:top w:val="single" w:sz="4" w:space="0" w:color="auto"/>
              <w:left w:val="single" w:sz="4" w:space="0" w:color="auto"/>
              <w:bottom w:val="single" w:sz="4" w:space="0" w:color="auto"/>
              <w:right w:val="single" w:sz="4" w:space="0" w:color="auto"/>
            </w:tcBorders>
            <w:hideMark/>
          </w:tcPr>
          <w:p w14:paraId="0F80AFC0" w14:textId="77777777" w:rsidR="0087631D" w:rsidRPr="00CA51EB" w:rsidRDefault="0087631D"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4</w:t>
            </w:r>
          </w:p>
        </w:tc>
        <w:tc>
          <w:tcPr>
            <w:tcW w:w="638" w:type="dxa"/>
            <w:tcBorders>
              <w:top w:val="single" w:sz="4" w:space="0" w:color="auto"/>
              <w:left w:val="single" w:sz="4" w:space="0" w:color="auto"/>
              <w:bottom w:val="single" w:sz="4" w:space="0" w:color="auto"/>
              <w:right w:val="single" w:sz="4" w:space="0" w:color="auto"/>
            </w:tcBorders>
            <w:hideMark/>
          </w:tcPr>
          <w:p w14:paraId="56E31DE8" w14:textId="77777777" w:rsidR="0087631D" w:rsidRPr="00CA51EB" w:rsidRDefault="0087631D"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5</w:t>
            </w:r>
          </w:p>
        </w:tc>
        <w:tc>
          <w:tcPr>
            <w:tcW w:w="638" w:type="dxa"/>
            <w:tcBorders>
              <w:top w:val="single" w:sz="4" w:space="0" w:color="auto"/>
              <w:left w:val="single" w:sz="4" w:space="0" w:color="auto"/>
              <w:bottom w:val="single" w:sz="4" w:space="0" w:color="auto"/>
              <w:right w:val="single" w:sz="4" w:space="0" w:color="auto"/>
            </w:tcBorders>
            <w:hideMark/>
          </w:tcPr>
          <w:p w14:paraId="61FF4038" w14:textId="77777777" w:rsidR="0087631D" w:rsidRPr="00CA51EB" w:rsidRDefault="0087631D"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6</w:t>
            </w:r>
          </w:p>
        </w:tc>
        <w:tc>
          <w:tcPr>
            <w:tcW w:w="638" w:type="dxa"/>
            <w:tcBorders>
              <w:top w:val="single" w:sz="4" w:space="0" w:color="auto"/>
              <w:left w:val="single" w:sz="4" w:space="0" w:color="auto"/>
              <w:bottom w:val="single" w:sz="4" w:space="0" w:color="auto"/>
              <w:right w:val="single" w:sz="4" w:space="0" w:color="auto"/>
            </w:tcBorders>
            <w:hideMark/>
          </w:tcPr>
          <w:p w14:paraId="184F969D" w14:textId="77777777" w:rsidR="0087631D" w:rsidRPr="00CA51EB" w:rsidRDefault="0087631D"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7</w:t>
            </w:r>
          </w:p>
        </w:tc>
        <w:tc>
          <w:tcPr>
            <w:tcW w:w="638" w:type="dxa"/>
            <w:tcBorders>
              <w:top w:val="single" w:sz="4" w:space="0" w:color="auto"/>
              <w:left w:val="single" w:sz="4" w:space="0" w:color="auto"/>
              <w:bottom w:val="single" w:sz="4" w:space="0" w:color="auto"/>
              <w:right w:val="single" w:sz="4" w:space="0" w:color="auto"/>
            </w:tcBorders>
            <w:hideMark/>
          </w:tcPr>
          <w:p w14:paraId="4051B896" w14:textId="77777777" w:rsidR="0087631D" w:rsidRPr="00CA51EB" w:rsidRDefault="0087631D"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8</w:t>
            </w:r>
          </w:p>
        </w:tc>
        <w:tc>
          <w:tcPr>
            <w:tcW w:w="638" w:type="dxa"/>
            <w:tcBorders>
              <w:top w:val="single" w:sz="4" w:space="0" w:color="auto"/>
              <w:left w:val="single" w:sz="4" w:space="0" w:color="auto"/>
              <w:bottom w:val="single" w:sz="4" w:space="0" w:color="auto"/>
              <w:right w:val="single" w:sz="4" w:space="0" w:color="auto"/>
            </w:tcBorders>
            <w:hideMark/>
          </w:tcPr>
          <w:p w14:paraId="1A232B23" w14:textId="77777777" w:rsidR="0087631D" w:rsidRPr="00CA51EB" w:rsidRDefault="0087631D"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9</w:t>
            </w:r>
          </w:p>
        </w:tc>
        <w:tc>
          <w:tcPr>
            <w:tcW w:w="638" w:type="dxa"/>
            <w:tcBorders>
              <w:top w:val="single" w:sz="4" w:space="0" w:color="auto"/>
              <w:left w:val="single" w:sz="4" w:space="0" w:color="auto"/>
              <w:bottom w:val="single" w:sz="4" w:space="0" w:color="auto"/>
              <w:right w:val="single" w:sz="4" w:space="0" w:color="auto"/>
            </w:tcBorders>
            <w:hideMark/>
          </w:tcPr>
          <w:p w14:paraId="523A8C9F" w14:textId="77777777" w:rsidR="0087631D" w:rsidRPr="00CA51EB" w:rsidRDefault="0087631D"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10</w:t>
            </w:r>
          </w:p>
        </w:tc>
      </w:tr>
      <w:tr w:rsidR="0087631D" w:rsidRPr="00CA51EB" w14:paraId="78223663" w14:textId="77777777" w:rsidTr="00481C41">
        <w:tc>
          <w:tcPr>
            <w:tcW w:w="638" w:type="dxa"/>
            <w:tcBorders>
              <w:top w:val="single" w:sz="4" w:space="0" w:color="auto"/>
              <w:left w:val="single" w:sz="4" w:space="0" w:color="auto"/>
              <w:bottom w:val="single" w:sz="4" w:space="0" w:color="auto"/>
              <w:right w:val="single" w:sz="4" w:space="0" w:color="auto"/>
            </w:tcBorders>
          </w:tcPr>
          <w:p w14:paraId="24C97E05" w14:textId="77777777" w:rsidR="0087631D" w:rsidRPr="00CA51EB" w:rsidRDefault="0087631D" w:rsidP="00481C41">
            <w:pPr>
              <w:spacing w:after="0" w:line="240" w:lineRule="auto"/>
              <w:jc w:val="both"/>
              <w:rPr>
                <w:rFonts w:ascii="Times New Roman" w:hAnsi="Times New Roman" w:cs="Times New Roman"/>
                <w:bCs/>
                <w:sz w:val="28"/>
                <w:szCs w:val="28"/>
                <w:lang w:val="de-DE"/>
              </w:rPr>
            </w:pPr>
          </w:p>
        </w:tc>
        <w:tc>
          <w:tcPr>
            <w:tcW w:w="638" w:type="dxa"/>
            <w:tcBorders>
              <w:top w:val="single" w:sz="4" w:space="0" w:color="auto"/>
              <w:left w:val="single" w:sz="4" w:space="0" w:color="auto"/>
              <w:bottom w:val="single" w:sz="4" w:space="0" w:color="auto"/>
              <w:right w:val="single" w:sz="4" w:space="0" w:color="auto"/>
            </w:tcBorders>
          </w:tcPr>
          <w:p w14:paraId="60F43D30" w14:textId="77777777" w:rsidR="0087631D" w:rsidRPr="00CA51EB" w:rsidRDefault="0087631D" w:rsidP="00481C41">
            <w:pPr>
              <w:spacing w:after="0" w:line="240" w:lineRule="auto"/>
              <w:jc w:val="both"/>
              <w:rPr>
                <w:rFonts w:ascii="Times New Roman" w:hAnsi="Times New Roman" w:cs="Times New Roman"/>
                <w:bCs/>
                <w:sz w:val="28"/>
                <w:szCs w:val="28"/>
                <w:lang w:val="de-DE"/>
              </w:rPr>
            </w:pPr>
          </w:p>
        </w:tc>
        <w:tc>
          <w:tcPr>
            <w:tcW w:w="638" w:type="dxa"/>
            <w:tcBorders>
              <w:top w:val="single" w:sz="4" w:space="0" w:color="auto"/>
              <w:left w:val="single" w:sz="4" w:space="0" w:color="auto"/>
              <w:bottom w:val="single" w:sz="4" w:space="0" w:color="auto"/>
              <w:right w:val="single" w:sz="4" w:space="0" w:color="auto"/>
            </w:tcBorders>
          </w:tcPr>
          <w:p w14:paraId="14DC3D32" w14:textId="77777777" w:rsidR="0087631D" w:rsidRPr="00CA51EB" w:rsidRDefault="0087631D" w:rsidP="00481C41">
            <w:pPr>
              <w:spacing w:after="0" w:line="240" w:lineRule="auto"/>
              <w:jc w:val="both"/>
              <w:rPr>
                <w:rFonts w:ascii="Times New Roman" w:hAnsi="Times New Roman" w:cs="Times New Roman"/>
                <w:bCs/>
                <w:sz w:val="28"/>
                <w:szCs w:val="28"/>
                <w:lang w:val="de-DE"/>
              </w:rPr>
            </w:pPr>
          </w:p>
        </w:tc>
        <w:tc>
          <w:tcPr>
            <w:tcW w:w="638" w:type="dxa"/>
            <w:tcBorders>
              <w:top w:val="single" w:sz="4" w:space="0" w:color="auto"/>
              <w:left w:val="single" w:sz="4" w:space="0" w:color="auto"/>
              <w:bottom w:val="single" w:sz="4" w:space="0" w:color="auto"/>
              <w:right w:val="single" w:sz="4" w:space="0" w:color="auto"/>
            </w:tcBorders>
          </w:tcPr>
          <w:p w14:paraId="60246A13" w14:textId="77777777" w:rsidR="0087631D" w:rsidRPr="00CA51EB" w:rsidRDefault="0087631D" w:rsidP="00481C41">
            <w:pPr>
              <w:spacing w:after="0" w:line="240" w:lineRule="auto"/>
              <w:jc w:val="both"/>
              <w:rPr>
                <w:rFonts w:ascii="Times New Roman" w:hAnsi="Times New Roman" w:cs="Times New Roman"/>
                <w:bCs/>
                <w:sz w:val="28"/>
                <w:szCs w:val="28"/>
                <w:lang w:val="de-DE"/>
              </w:rPr>
            </w:pPr>
          </w:p>
        </w:tc>
        <w:tc>
          <w:tcPr>
            <w:tcW w:w="638" w:type="dxa"/>
            <w:tcBorders>
              <w:top w:val="single" w:sz="4" w:space="0" w:color="auto"/>
              <w:left w:val="single" w:sz="4" w:space="0" w:color="auto"/>
              <w:bottom w:val="single" w:sz="4" w:space="0" w:color="auto"/>
              <w:right w:val="single" w:sz="4" w:space="0" w:color="auto"/>
            </w:tcBorders>
          </w:tcPr>
          <w:p w14:paraId="70063C9B" w14:textId="77777777" w:rsidR="0087631D" w:rsidRPr="00CA51EB" w:rsidRDefault="0087631D" w:rsidP="00481C41">
            <w:pPr>
              <w:spacing w:after="0" w:line="240" w:lineRule="auto"/>
              <w:jc w:val="both"/>
              <w:rPr>
                <w:rFonts w:ascii="Times New Roman" w:hAnsi="Times New Roman" w:cs="Times New Roman"/>
                <w:bCs/>
                <w:sz w:val="28"/>
                <w:szCs w:val="28"/>
                <w:lang w:val="de-DE"/>
              </w:rPr>
            </w:pPr>
          </w:p>
        </w:tc>
        <w:tc>
          <w:tcPr>
            <w:tcW w:w="638" w:type="dxa"/>
            <w:tcBorders>
              <w:top w:val="single" w:sz="4" w:space="0" w:color="auto"/>
              <w:left w:val="single" w:sz="4" w:space="0" w:color="auto"/>
              <w:bottom w:val="single" w:sz="4" w:space="0" w:color="auto"/>
              <w:right w:val="single" w:sz="4" w:space="0" w:color="auto"/>
            </w:tcBorders>
          </w:tcPr>
          <w:p w14:paraId="3A50011E" w14:textId="77777777" w:rsidR="0087631D" w:rsidRPr="00CA51EB" w:rsidRDefault="0087631D" w:rsidP="00481C41">
            <w:pPr>
              <w:spacing w:after="0" w:line="240" w:lineRule="auto"/>
              <w:jc w:val="both"/>
              <w:rPr>
                <w:rFonts w:ascii="Times New Roman" w:hAnsi="Times New Roman" w:cs="Times New Roman"/>
                <w:bCs/>
                <w:sz w:val="28"/>
                <w:szCs w:val="28"/>
                <w:lang w:val="de-DE"/>
              </w:rPr>
            </w:pPr>
          </w:p>
        </w:tc>
        <w:tc>
          <w:tcPr>
            <w:tcW w:w="638" w:type="dxa"/>
            <w:tcBorders>
              <w:top w:val="single" w:sz="4" w:space="0" w:color="auto"/>
              <w:left w:val="single" w:sz="4" w:space="0" w:color="auto"/>
              <w:bottom w:val="single" w:sz="4" w:space="0" w:color="auto"/>
              <w:right w:val="single" w:sz="4" w:space="0" w:color="auto"/>
            </w:tcBorders>
          </w:tcPr>
          <w:p w14:paraId="2A47AAA6" w14:textId="77777777" w:rsidR="0087631D" w:rsidRPr="00CA51EB" w:rsidRDefault="0087631D" w:rsidP="00481C41">
            <w:pPr>
              <w:spacing w:after="0" w:line="240" w:lineRule="auto"/>
              <w:jc w:val="both"/>
              <w:rPr>
                <w:rFonts w:ascii="Times New Roman" w:hAnsi="Times New Roman" w:cs="Times New Roman"/>
                <w:bCs/>
                <w:sz w:val="28"/>
                <w:szCs w:val="28"/>
                <w:lang w:val="de-DE"/>
              </w:rPr>
            </w:pPr>
          </w:p>
        </w:tc>
        <w:tc>
          <w:tcPr>
            <w:tcW w:w="638" w:type="dxa"/>
            <w:tcBorders>
              <w:top w:val="single" w:sz="4" w:space="0" w:color="auto"/>
              <w:left w:val="single" w:sz="4" w:space="0" w:color="auto"/>
              <w:bottom w:val="single" w:sz="4" w:space="0" w:color="auto"/>
              <w:right w:val="single" w:sz="4" w:space="0" w:color="auto"/>
            </w:tcBorders>
          </w:tcPr>
          <w:p w14:paraId="1A6A787A" w14:textId="77777777" w:rsidR="0087631D" w:rsidRPr="00CA51EB" w:rsidRDefault="0087631D" w:rsidP="00481C41">
            <w:pPr>
              <w:spacing w:after="0" w:line="240" w:lineRule="auto"/>
              <w:jc w:val="both"/>
              <w:rPr>
                <w:rFonts w:ascii="Times New Roman" w:hAnsi="Times New Roman" w:cs="Times New Roman"/>
                <w:bCs/>
                <w:sz w:val="28"/>
                <w:szCs w:val="28"/>
                <w:lang w:val="de-DE"/>
              </w:rPr>
            </w:pPr>
          </w:p>
        </w:tc>
        <w:tc>
          <w:tcPr>
            <w:tcW w:w="638" w:type="dxa"/>
            <w:tcBorders>
              <w:top w:val="single" w:sz="4" w:space="0" w:color="auto"/>
              <w:left w:val="single" w:sz="4" w:space="0" w:color="auto"/>
              <w:bottom w:val="single" w:sz="4" w:space="0" w:color="auto"/>
              <w:right w:val="single" w:sz="4" w:space="0" w:color="auto"/>
            </w:tcBorders>
          </w:tcPr>
          <w:p w14:paraId="019C8F74" w14:textId="77777777" w:rsidR="0087631D" w:rsidRPr="00CA51EB" w:rsidRDefault="0087631D" w:rsidP="00481C41">
            <w:pPr>
              <w:spacing w:after="0" w:line="240" w:lineRule="auto"/>
              <w:jc w:val="both"/>
              <w:rPr>
                <w:rFonts w:ascii="Times New Roman" w:hAnsi="Times New Roman" w:cs="Times New Roman"/>
                <w:bCs/>
                <w:sz w:val="28"/>
                <w:szCs w:val="28"/>
                <w:lang w:val="de-DE"/>
              </w:rPr>
            </w:pPr>
          </w:p>
        </w:tc>
        <w:tc>
          <w:tcPr>
            <w:tcW w:w="638" w:type="dxa"/>
            <w:tcBorders>
              <w:top w:val="single" w:sz="4" w:space="0" w:color="auto"/>
              <w:left w:val="single" w:sz="4" w:space="0" w:color="auto"/>
              <w:bottom w:val="single" w:sz="4" w:space="0" w:color="auto"/>
              <w:right w:val="single" w:sz="4" w:space="0" w:color="auto"/>
            </w:tcBorders>
          </w:tcPr>
          <w:p w14:paraId="6E381248" w14:textId="77777777" w:rsidR="0087631D" w:rsidRPr="00CA51EB" w:rsidRDefault="0087631D" w:rsidP="00481C41">
            <w:pPr>
              <w:spacing w:after="0" w:line="240" w:lineRule="auto"/>
              <w:jc w:val="both"/>
              <w:rPr>
                <w:rFonts w:ascii="Times New Roman" w:hAnsi="Times New Roman" w:cs="Times New Roman"/>
                <w:bCs/>
                <w:sz w:val="28"/>
                <w:szCs w:val="28"/>
                <w:lang w:val="de-DE"/>
              </w:rPr>
            </w:pPr>
          </w:p>
        </w:tc>
      </w:tr>
    </w:tbl>
    <w:p w14:paraId="538D5E70" w14:textId="77777777" w:rsidR="0087631D" w:rsidRPr="00CA51EB" w:rsidRDefault="0087631D" w:rsidP="0087631D">
      <w:pPr>
        <w:spacing w:after="0" w:line="240" w:lineRule="auto"/>
        <w:jc w:val="both"/>
        <w:rPr>
          <w:rFonts w:ascii="Times New Roman" w:hAnsi="Times New Roman" w:cs="Times New Roman"/>
          <w:b/>
          <w:bCs/>
          <w:sz w:val="28"/>
          <w:szCs w:val="28"/>
          <w:highlight w:val="green"/>
          <w:lang w:val="de-DE"/>
        </w:rPr>
      </w:pPr>
    </w:p>
    <w:tbl>
      <w:tblPr>
        <w:tblStyle w:val="a6"/>
        <w:tblW w:w="9634" w:type="dxa"/>
        <w:tblLook w:val="04A0" w:firstRow="1" w:lastRow="0" w:firstColumn="1" w:lastColumn="0" w:noHBand="0" w:noVBand="1"/>
      </w:tblPr>
      <w:tblGrid>
        <w:gridCol w:w="3681"/>
        <w:gridCol w:w="5953"/>
      </w:tblGrid>
      <w:tr w:rsidR="0087631D" w:rsidRPr="00365E70" w14:paraId="6FF6A787" w14:textId="77777777" w:rsidTr="00814C63">
        <w:tc>
          <w:tcPr>
            <w:tcW w:w="3681" w:type="dxa"/>
            <w:tcBorders>
              <w:top w:val="single" w:sz="4" w:space="0" w:color="auto"/>
              <w:left w:val="single" w:sz="4" w:space="0" w:color="auto"/>
              <w:bottom w:val="single" w:sz="4" w:space="0" w:color="auto"/>
              <w:right w:val="single" w:sz="4" w:space="0" w:color="auto"/>
            </w:tcBorders>
            <w:hideMark/>
          </w:tcPr>
          <w:p w14:paraId="716CCCDF" w14:textId="77777777" w:rsidR="0087631D" w:rsidRPr="00CA51EB" w:rsidRDefault="0087631D" w:rsidP="00481C41">
            <w:pPr>
              <w:pStyle w:val="a5"/>
              <w:numPr>
                <w:ilvl w:val="0"/>
                <w:numId w:val="179"/>
              </w:numPr>
              <w:tabs>
                <w:tab w:val="left" w:pos="313"/>
              </w:tabs>
              <w:spacing w:after="0" w:line="240" w:lineRule="auto"/>
              <w:ind w:left="29" w:firstLine="18"/>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 xml:space="preserve">Künstliche Intelligenz </w:t>
            </w:r>
            <w:r w:rsidRPr="00CA51EB">
              <w:rPr>
                <w:rFonts w:ascii="Times New Roman" w:hAnsi="Times New Roman" w:cs="Times New Roman"/>
                <w:iCs/>
                <w:sz w:val="28"/>
                <w:szCs w:val="28"/>
                <w:lang w:val="de-DE"/>
              </w:rPr>
              <w:t>(f)</w:t>
            </w:r>
          </w:p>
        </w:tc>
        <w:tc>
          <w:tcPr>
            <w:tcW w:w="5953" w:type="dxa"/>
            <w:tcBorders>
              <w:top w:val="single" w:sz="4" w:space="0" w:color="auto"/>
              <w:left w:val="single" w:sz="4" w:space="0" w:color="auto"/>
              <w:bottom w:val="single" w:sz="4" w:space="0" w:color="auto"/>
              <w:right w:val="single" w:sz="4" w:space="0" w:color="auto"/>
            </w:tcBorders>
            <w:hideMark/>
          </w:tcPr>
          <w:p w14:paraId="75FC6D36" w14:textId="77777777" w:rsidR="0087631D" w:rsidRPr="00CA51EB" w:rsidRDefault="0087631D" w:rsidP="00481C41">
            <w:pPr>
              <w:pStyle w:val="a5"/>
              <w:numPr>
                <w:ilvl w:val="0"/>
                <w:numId w:val="180"/>
              </w:numPr>
              <w:tabs>
                <w:tab w:val="left" w:pos="317"/>
              </w:tabs>
              <w:spacing w:after="0" w:line="240" w:lineRule="auto"/>
              <w:ind w:left="33" w:firstLine="22"/>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Konfiguration der Hardware und Software eines bestimmten Computers. </w:t>
            </w:r>
          </w:p>
        </w:tc>
      </w:tr>
      <w:tr w:rsidR="0087631D" w:rsidRPr="00365E70" w14:paraId="2A8B3052" w14:textId="77777777" w:rsidTr="00814C63">
        <w:tc>
          <w:tcPr>
            <w:tcW w:w="3681" w:type="dxa"/>
            <w:tcBorders>
              <w:top w:val="single" w:sz="4" w:space="0" w:color="auto"/>
              <w:left w:val="single" w:sz="4" w:space="0" w:color="auto"/>
              <w:bottom w:val="single" w:sz="4" w:space="0" w:color="auto"/>
              <w:right w:val="single" w:sz="4" w:space="0" w:color="auto"/>
            </w:tcBorders>
            <w:hideMark/>
          </w:tcPr>
          <w:p w14:paraId="6485CA12" w14:textId="77777777" w:rsidR="0087631D" w:rsidRPr="00CA51EB" w:rsidRDefault="0087631D" w:rsidP="00481C41">
            <w:pPr>
              <w:pStyle w:val="a5"/>
              <w:numPr>
                <w:ilvl w:val="0"/>
                <w:numId w:val="179"/>
              </w:numPr>
              <w:tabs>
                <w:tab w:val="left" w:pos="313"/>
              </w:tabs>
              <w:spacing w:after="0" w:line="240" w:lineRule="auto"/>
              <w:ind w:left="29" w:firstLine="18"/>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Robotik (auch: Robotics) </w:t>
            </w:r>
            <w:r w:rsidRPr="00CA51EB">
              <w:rPr>
                <w:rFonts w:ascii="Times New Roman" w:hAnsi="Times New Roman" w:cs="Times New Roman"/>
                <w:iCs/>
                <w:sz w:val="28"/>
                <w:szCs w:val="28"/>
                <w:lang w:val="de-DE"/>
              </w:rPr>
              <w:t>(f)</w:t>
            </w:r>
          </w:p>
        </w:tc>
        <w:tc>
          <w:tcPr>
            <w:tcW w:w="5953" w:type="dxa"/>
            <w:tcBorders>
              <w:top w:val="single" w:sz="4" w:space="0" w:color="auto"/>
              <w:left w:val="single" w:sz="4" w:space="0" w:color="auto"/>
              <w:bottom w:val="single" w:sz="4" w:space="0" w:color="auto"/>
              <w:right w:val="single" w:sz="4" w:space="0" w:color="auto"/>
            </w:tcBorders>
            <w:hideMark/>
          </w:tcPr>
          <w:p w14:paraId="7BA60142" w14:textId="77777777" w:rsidR="0087631D" w:rsidRPr="00CA51EB" w:rsidRDefault="0087631D" w:rsidP="00481C41">
            <w:pPr>
              <w:pStyle w:val="a5"/>
              <w:numPr>
                <w:ilvl w:val="0"/>
                <w:numId w:val="180"/>
              </w:numPr>
              <w:tabs>
                <w:tab w:val="left" w:pos="317"/>
              </w:tabs>
              <w:spacing w:after="0" w:line="240" w:lineRule="auto"/>
              <w:ind w:left="33" w:firstLine="22"/>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Die Form der Wissensrepräsentation; Wissen über ein Objekt wird durch Zusammenfassung seiner Eigenschaften in einem „Rahmen” dargestellt.</w:t>
            </w:r>
          </w:p>
        </w:tc>
      </w:tr>
      <w:tr w:rsidR="0087631D" w:rsidRPr="00365E70" w14:paraId="4D35C7A8" w14:textId="77777777" w:rsidTr="00814C63">
        <w:tc>
          <w:tcPr>
            <w:tcW w:w="3681" w:type="dxa"/>
            <w:tcBorders>
              <w:top w:val="single" w:sz="4" w:space="0" w:color="auto"/>
              <w:left w:val="single" w:sz="4" w:space="0" w:color="auto"/>
              <w:bottom w:val="single" w:sz="4" w:space="0" w:color="auto"/>
              <w:right w:val="single" w:sz="4" w:space="0" w:color="auto"/>
            </w:tcBorders>
            <w:hideMark/>
          </w:tcPr>
          <w:p w14:paraId="38C990A2" w14:textId="77777777" w:rsidR="0087631D" w:rsidRPr="00CA51EB" w:rsidRDefault="0087631D" w:rsidP="00481C41">
            <w:pPr>
              <w:pStyle w:val="a5"/>
              <w:numPr>
                <w:ilvl w:val="0"/>
                <w:numId w:val="179"/>
              </w:numPr>
              <w:tabs>
                <w:tab w:val="left" w:pos="313"/>
              </w:tabs>
              <w:spacing w:after="0" w:line="240" w:lineRule="auto"/>
              <w:ind w:left="29" w:firstLine="18"/>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Semantisches Netz (n)</w:t>
            </w:r>
          </w:p>
        </w:tc>
        <w:tc>
          <w:tcPr>
            <w:tcW w:w="5953" w:type="dxa"/>
            <w:tcBorders>
              <w:top w:val="single" w:sz="4" w:space="0" w:color="auto"/>
              <w:left w:val="single" w:sz="4" w:space="0" w:color="auto"/>
              <w:bottom w:val="single" w:sz="4" w:space="0" w:color="auto"/>
              <w:right w:val="single" w:sz="4" w:space="0" w:color="auto"/>
            </w:tcBorders>
            <w:hideMark/>
          </w:tcPr>
          <w:p w14:paraId="27BE5E56" w14:textId="77777777" w:rsidR="0087631D" w:rsidRPr="00CA51EB" w:rsidRDefault="0087631D" w:rsidP="00481C41">
            <w:pPr>
              <w:pStyle w:val="a5"/>
              <w:numPr>
                <w:ilvl w:val="0"/>
                <w:numId w:val="180"/>
              </w:numPr>
              <w:tabs>
                <w:tab w:val="left" w:pos="317"/>
              </w:tabs>
              <w:spacing w:after="0" w:line="240" w:lineRule="auto"/>
              <w:ind w:left="33" w:firstLine="22"/>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Der Versuch, eine menschenähnliche Intelligenz nachzubilden, d. h., einen Computer zu bauen oder so zu programmieren, dass dieser eigenständig Probleme bearbeiten kann.</w:t>
            </w:r>
          </w:p>
        </w:tc>
      </w:tr>
      <w:tr w:rsidR="0087631D" w:rsidRPr="00365E70" w14:paraId="60D768CC" w14:textId="77777777" w:rsidTr="00814C63">
        <w:tc>
          <w:tcPr>
            <w:tcW w:w="3681" w:type="dxa"/>
            <w:tcBorders>
              <w:top w:val="single" w:sz="4" w:space="0" w:color="auto"/>
              <w:left w:val="single" w:sz="4" w:space="0" w:color="auto"/>
              <w:bottom w:val="single" w:sz="4" w:space="0" w:color="auto"/>
              <w:right w:val="single" w:sz="4" w:space="0" w:color="auto"/>
            </w:tcBorders>
            <w:hideMark/>
          </w:tcPr>
          <w:p w14:paraId="23395DA3" w14:textId="77777777" w:rsidR="0087631D" w:rsidRPr="00CA51EB" w:rsidRDefault="0087631D" w:rsidP="00481C41">
            <w:pPr>
              <w:pStyle w:val="a5"/>
              <w:numPr>
                <w:ilvl w:val="0"/>
                <w:numId w:val="179"/>
              </w:numPr>
              <w:tabs>
                <w:tab w:val="left" w:pos="313"/>
              </w:tabs>
              <w:spacing w:after="0" w:line="240" w:lineRule="auto"/>
              <w:ind w:left="29" w:firstLine="18"/>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Computersystem (n)</w:t>
            </w:r>
          </w:p>
        </w:tc>
        <w:tc>
          <w:tcPr>
            <w:tcW w:w="5953" w:type="dxa"/>
            <w:tcBorders>
              <w:top w:val="single" w:sz="4" w:space="0" w:color="auto"/>
              <w:left w:val="single" w:sz="4" w:space="0" w:color="auto"/>
              <w:bottom w:val="single" w:sz="4" w:space="0" w:color="auto"/>
              <w:right w:val="single" w:sz="4" w:space="0" w:color="auto"/>
            </w:tcBorders>
            <w:hideMark/>
          </w:tcPr>
          <w:p w14:paraId="6AC9F561" w14:textId="77777777" w:rsidR="0087631D" w:rsidRPr="00CA51EB" w:rsidRDefault="0087631D" w:rsidP="00481C41">
            <w:pPr>
              <w:pStyle w:val="a5"/>
              <w:numPr>
                <w:ilvl w:val="0"/>
                <w:numId w:val="180"/>
              </w:numPr>
              <w:tabs>
                <w:tab w:val="left" w:pos="317"/>
              </w:tabs>
              <w:spacing w:after="0" w:line="240" w:lineRule="auto"/>
              <w:ind w:left="33" w:firstLine="22"/>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Der Forschungs- bzw. Methodenbereich der Künstlichen Intelligenz, der sich mit der Darstellung von Wissen in einem Computer beschäftigt.</w:t>
            </w:r>
          </w:p>
        </w:tc>
      </w:tr>
      <w:tr w:rsidR="0087631D" w:rsidRPr="00365E70" w14:paraId="1962608D" w14:textId="77777777" w:rsidTr="00814C63">
        <w:tc>
          <w:tcPr>
            <w:tcW w:w="3681" w:type="dxa"/>
            <w:tcBorders>
              <w:top w:val="single" w:sz="4" w:space="0" w:color="auto"/>
              <w:left w:val="single" w:sz="4" w:space="0" w:color="auto"/>
              <w:bottom w:val="single" w:sz="4" w:space="0" w:color="auto"/>
              <w:right w:val="single" w:sz="4" w:space="0" w:color="auto"/>
            </w:tcBorders>
            <w:hideMark/>
          </w:tcPr>
          <w:p w14:paraId="42DC3CF1" w14:textId="77777777" w:rsidR="0087631D" w:rsidRPr="00CA51EB" w:rsidRDefault="0087631D" w:rsidP="00481C41">
            <w:pPr>
              <w:pStyle w:val="a5"/>
              <w:numPr>
                <w:ilvl w:val="0"/>
                <w:numId w:val="179"/>
              </w:numPr>
              <w:tabs>
                <w:tab w:val="left" w:pos="313"/>
              </w:tabs>
              <w:spacing w:after="0" w:line="240" w:lineRule="auto"/>
              <w:ind w:left="29" w:firstLine="18"/>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lastRenderedPageBreak/>
              <w:t>Prolog (m)</w:t>
            </w:r>
          </w:p>
        </w:tc>
        <w:tc>
          <w:tcPr>
            <w:tcW w:w="5953" w:type="dxa"/>
            <w:tcBorders>
              <w:top w:val="single" w:sz="4" w:space="0" w:color="auto"/>
              <w:left w:val="single" w:sz="4" w:space="0" w:color="auto"/>
              <w:bottom w:val="single" w:sz="4" w:space="0" w:color="auto"/>
              <w:right w:val="single" w:sz="4" w:space="0" w:color="auto"/>
            </w:tcBorders>
            <w:hideMark/>
          </w:tcPr>
          <w:p w14:paraId="161AB36F" w14:textId="77777777" w:rsidR="0087631D" w:rsidRPr="00CA51EB" w:rsidRDefault="0087631D" w:rsidP="00481C41">
            <w:pPr>
              <w:pStyle w:val="a5"/>
              <w:numPr>
                <w:ilvl w:val="0"/>
                <w:numId w:val="180"/>
              </w:numPr>
              <w:tabs>
                <w:tab w:val="left" w:pos="317"/>
              </w:tabs>
              <w:spacing w:after="0" w:line="240" w:lineRule="auto"/>
              <w:ind w:left="33" w:firstLine="22"/>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Der Oberbegriff für die mechanische und elektronische Ausrüstung eines Systems, z. B. eines Computersystems.</w:t>
            </w:r>
          </w:p>
        </w:tc>
      </w:tr>
      <w:tr w:rsidR="0087631D" w:rsidRPr="00CA51EB" w14:paraId="6B77DDD1" w14:textId="77777777" w:rsidTr="00814C63">
        <w:tc>
          <w:tcPr>
            <w:tcW w:w="3681" w:type="dxa"/>
            <w:tcBorders>
              <w:top w:val="single" w:sz="4" w:space="0" w:color="auto"/>
              <w:left w:val="single" w:sz="4" w:space="0" w:color="auto"/>
              <w:bottom w:val="single" w:sz="4" w:space="0" w:color="auto"/>
              <w:right w:val="single" w:sz="4" w:space="0" w:color="auto"/>
            </w:tcBorders>
            <w:hideMark/>
          </w:tcPr>
          <w:p w14:paraId="6E1EAFAD" w14:textId="77777777" w:rsidR="0087631D" w:rsidRPr="00CA51EB" w:rsidRDefault="0087631D" w:rsidP="00481C41">
            <w:pPr>
              <w:pStyle w:val="a5"/>
              <w:numPr>
                <w:ilvl w:val="0"/>
                <w:numId w:val="179"/>
              </w:numPr>
              <w:tabs>
                <w:tab w:val="left" w:pos="313"/>
              </w:tabs>
              <w:spacing w:after="0" w:line="240" w:lineRule="auto"/>
              <w:ind w:left="29" w:firstLine="18"/>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Programmiersprache </w:t>
            </w:r>
            <w:r w:rsidRPr="00CA51EB">
              <w:rPr>
                <w:rFonts w:ascii="Times New Roman" w:hAnsi="Times New Roman" w:cs="Times New Roman"/>
                <w:iCs/>
                <w:sz w:val="28"/>
                <w:szCs w:val="28"/>
                <w:lang w:val="de-DE"/>
              </w:rPr>
              <w:t>(f)</w:t>
            </w:r>
          </w:p>
        </w:tc>
        <w:tc>
          <w:tcPr>
            <w:tcW w:w="5953" w:type="dxa"/>
            <w:tcBorders>
              <w:top w:val="single" w:sz="4" w:space="0" w:color="auto"/>
              <w:left w:val="single" w:sz="4" w:space="0" w:color="auto"/>
              <w:bottom w:val="single" w:sz="4" w:space="0" w:color="auto"/>
              <w:right w:val="single" w:sz="4" w:space="0" w:color="auto"/>
            </w:tcBorders>
            <w:hideMark/>
          </w:tcPr>
          <w:p w14:paraId="2A46715E" w14:textId="77777777" w:rsidR="0087631D" w:rsidRPr="00CA51EB" w:rsidRDefault="0087631D" w:rsidP="00481C41">
            <w:pPr>
              <w:pStyle w:val="a5"/>
              <w:numPr>
                <w:ilvl w:val="0"/>
                <w:numId w:val="180"/>
              </w:numPr>
              <w:tabs>
                <w:tab w:val="left" w:pos="317"/>
              </w:tabs>
              <w:spacing w:after="0" w:line="240" w:lineRule="auto"/>
              <w:ind w:left="33" w:firstLine="22"/>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Die Art der Programmierung, die v.a. in der Künstlichen Intelligenz, speziell im Bereich der Wissensrepräsentation, große Bedeutung besitzt. Logische Programmierung basiert auf der Prädikatenlogik.</w:t>
            </w:r>
          </w:p>
        </w:tc>
      </w:tr>
      <w:tr w:rsidR="0087631D" w:rsidRPr="00365E70" w14:paraId="31B54002" w14:textId="77777777" w:rsidTr="00814C63">
        <w:tc>
          <w:tcPr>
            <w:tcW w:w="3681" w:type="dxa"/>
            <w:tcBorders>
              <w:top w:val="single" w:sz="4" w:space="0" w:color="auto"/>
              <w:left w:val="single" w:sz="4" w:space="0" w:color="auto"/>
              <w:bottom w:val="single" w:sz="4" w:space="0" w:color="auto"/>
              <w:right w:val="single" w:sz="4" w:space="0" w:color="auto"/>
            </w:tcBorders>
            <w:hideMark/>
          </w:tcPr>
          <w:p w14:paraId="70857D61" w14:textId="77777777" w:rsidR="0087631D" w:rsidRPr="00CA51EB" w:rsidRDefault="0087631D" w:rsidP="00481C41">
            <w:pPr>
              <w:pStyle w:val="a5"/>
              <w:numPr>
                <w:ilvl w:val="0"/>
                <w:numId w:val="179"/>
              </w:numPr>
              <w:tabs>
                <w:tab w:val="left" w:pos="313"/>
              </w:tabs>
              <w:spacing w:after="0" w:line="240" w:lineRule="auto"/>
              <w:ind w:left="29" w:firstLine="18"/>
              <w:contextualSpacing w:val="0"/>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Logische Programmierung </w:t>
            </w:r>
            <w:r w:rsidRPr="00CA51EB">
              <w:rPr>
                <w:rFonts w:ascii="Times New Roman" w:hAnsi="Times New Roman" w:cs="Times New Roman"/>
                <w:iCs/>
                <w:sz w:val="28"/>
                <w:szCs w:val="28"/>
                <w:lang w:val="de-DE"/>
              </w:rPr>
              <w:t>(f)</w:t>
            </w:r>
          </w:p>
        </w:tc>
        <w:tc>
          <w:tcPr>
            <w:tcW w:w="5953" w:type="dxa"/>
            <w:tcBorders>
              <w:top w:val="single" w:sz="4" w:space="0" w:color="auto"/>
              <w:left w:val="single" w:sz="4" w:space="0" w:color="auto"/>
              <w:bottom w:val="single" w:sz="4" w:space="0" w:color="auto"/>
              <w:right w:val="single" w:sz="4" w:space="0" w:color="auto"/>
            </w:tcBorders>
            <w:hideMark/>
          </w:tcPr>
          <w:p w14:paraId="4C27E627" w14:textId="77777777" w:rsidR="0087631D" w:rsidRPr="00CA51EB" w:rsidRDefault="0087631D" w:rsidP="00481C41">
            <w:pPr>
              <w:pStyle w:val="a5"/>
              <w:numPr>
                <w:ilvl w:val="0"/>
                <w:numId w:val="180"/>
              </w:numPr>
              <w:tabs>
                <w:tab w:val="left" w:pos="317"/>
              </w:tabs>
              <w:spacing w:after="0" w:line="240" w:lineRule="auto"/>
              <w:ind w:left="33" w:firstLine="22"/>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Die künstliche Sprache zur Verständigung zwischen Mensch und Computer.</w:t>
            </w:r>
          </w:p>
        </w:tc>
      </w:tr>
      <w:tr w:rsidR="0087631D" w:rsidRPr="00CA51EB" w14:paraId="425F0BA4" w14:textId="77777777" w:rsidTr="00814C63">
        <w:tc>
          <w:tcPr>
            <w:tcW w:w="3681" w:type="dxa"/>
            <w:tcBorders>
              <w:top w:val="single" w:sz="4" w:space="0" w:color="auto"/>
              <w:left w:val="single" w:sz="4" w:space="0" w:color="auto"/>
              <w:bottom w:val="single" w:sz="4" w:space="0" w:color="auto"/>
              <w:right w:val="single" w:sz="4" w:space="0" w:color="auto"/>
            </w:tcBorders>
            <w:hideMark/>
          </w:tcPr>
          <w:p w14:paraId="11655E67" w14:textId="77777777" w:rsidR="0087631D" w:rsidRPr="00CA51EB" w:rsidRDefault="0087631D" w:rsidP="00481C41">
            <w:pPr>
              <w:pStyle w:val="a5"/>
              <w:numPr>
                <w:ilvl w:val="0"/>
                <w:numId w:val="179"/>
              </w:numPr>
              <w:tabs>
                <w:tab w:val="left" w:pos="313"/>
              </w:tabs>
              <w:spacing w:after="0" w:line="240" w:lineRule="auto"/>
              <w:ind w:left="29" w:firstLine="18"/>
              <w:contextualSpacing w:val="0"/>
              <w:jc w:val="both"/>
              <w:rPr>
                <w:rFonts w:ascii="Times New Roman" w:hAnsi="Times New Roman" w:cs="Times New Roman"/>
                <w:bCs/>
                <w:sz w:val="28"/>
                <w:szCs w:val="28"/>
                <w:lang w:val="de-DE"/>
              </w:rPr>
            </w:pPr>
            <w:r w:rsidRPr="00CA51EB">
              <w:rPr>
                <w:rStyle w:val="13"/>
                <w:rFonts w:ascii="Times New Roman" w:hAnsi="Times New Roman" w:cs="Times New Roman"/>
                <w:sz w:val="28"/>
                <w:szCs w:val="28"/>
                <w:lang w:val="de-DE" w:eastAsia="de-DE"/>
              </w:rPr>
              <w:t xml:space="preserve">Hardware </w:t>
            </w:r>
            <w:r w:rsidRPr="00CA51EB">
              <w:rPr>
                <w:rFonts w:ascii="Times New Roman" w:hAnsi="Times New Roman" w:cs="Times New Roman"/>
                <w:iCs/>
                <w:sz w:val="28"/>
                <w:szCs w:val="28"/>
                <w:lang w:val="de-DE"/>
              </w:rPr>
              <w:t>(f)</w:t>
            </w:r>
          </w:p>
        </w:tc>
        <w:tc>
          <w:tcPr>
            <w:tcW w:w="5953" w:type="dxa"/>
            <w:tcBorders>
              <w:top w:val="single" w:sz="4" w:space="0" w:color="auto"/>
              <w:left w:val="single" w:sz="4" w:space="0" w:color="auto"/>
              <w:bottom w:val="single" w:sz="4" w:space="0" w:color="auto"/>
              <w:right w:val="single" w:sz="4" w:space="0" w:color="auto"/>
            </w:tcBorders>
            <w:hideMark/>
          </w:tcPr>
          <w:p w14:paraId="78E34871" w14:textId="77777777" w:rsidR="0087631D" w:rsidRPr="00CA51EB" w:rsidRDefault="0087631D" w:rsidP="00481C41">
            <w:pPr>
              <w:pStyle w:val="a5"/>
              <w:numPr>
                <w:ilvl w:val="0"/>
                <w:numId w:val="180"/>
              </w:numPr>
              <w:tabs>
                <w:tab w:val="left" w:pos="317"/>
              </w:tabs>
              <w:spacing w:after="0" w:line="240" w:lineRule="auto"/>
              <w:ind w:left="33" w:firstLine="22"/>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Die deklarative Programmiersprache.</w:t>
            </w:r>
          </w:p>
        </w:tc>
      </w:tr>
      <w:tr w:rsidR="0087631D" w:rsidRPr="00365E70" w14:paraId="2391E871" w14:textId="77777777" w:rsidTr="00814C63">
        <w:tc>
          <w:tcPr>
            <w:tcW w:w="3681" w:type="dxa"/>
            <w:tcBorders>
              <w:top w:val="single" w:sz="4" w:space="0" w:color="auto"/>
              <w:left w:val="single" w:sz="4" w:space="0" w:color="auto"/>
              <w:bottom w:val="single" w:sz="4" w:space="0" w:color="auto"/>
              <w:right w:val="single" w:sz="4" w:space="0" w:color="auto"/>
            </w:tcBorders>
            <w:hideMark/>
          </w:tcPr>
          <w:p w14:paraId="534E5E54" w14:textId="77777777" w:rsidR="0087631D" w:rsidRPr="00CA51EB" w:rsidRDefault="0087631D" w:rsidP="00481C41">
            <w:pPr>
              <w:pStyle w:val="a5"/>
              <w:numPr>
                <w:ilvl w:val="0"/>
                <w:numId w:val="179"/>
              </w:numPr>
              <w:tabs>
                <w:tab w:val="left" w:pos="313"/>
              </w:tabs>
              <w:spacing w:after="0" w:line="240" w:lineRule="auto"/>
              <w:ind w:left="29" w:firstLine="18"/>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Wissensrepräsentation </w:t>
            </w:r>
            <w:r w:rsidRPr="00CA51EB">
              <w:rPr>
                <w:rFonts w:ascii="Times New Roman" w:hAnsi="Times New Roman" w:cs="Times New Roman"/>
                <w:iCs/>
                <w:sz w:val="28"/>
                <w:szCs w:val="28"/>
                <w:lang w:val="de-DE"/>
              </w:rPr>
              <w:t>(f)</w:t>
            </w:r>
          </w:p>
        </w:tc>
        <w:tc>
          <w:tcPr>
            <w:tcW w:w="5953" w:type="dxa"/>
            <w:tcBorders>
              <w:top w:val="single" w:sz="4" w:space="0" w:color="auto"/>
              <w:left w:val="single" w:sz="4" w:space="0" w:color="auto"/>
              <w:bottom w:val="single" w:sz="4" w:space="0" w:color="auto"/>
              <w:right w:val="single" w:sz="4" w:space="0" w:color="auto"/>
            </w:tcBorders>
            <w:hideMark/>
          </w:tcPr>
          <w:p w14:paraId="0085AEDC" w14:textId="77777777" w:rsidR="0087631D" w:rsidRPr="00CA51EB" w:rsidRDefault="0087631D" w:rsidP="00481C41">
            <w:pPr>
              <w:pStyle w:val="a5"/>
              <w:numPr>
                <w:ilvl w:val="0"/>
                <w:numId w:val="180"/>
              </w:numPr>
              <w:tabs>
                <w:tab w:val="left" w:pos="317"/>
              </w:tabs>
              <w:spacing w:after="0" w:line="240" w:lineRule="auto"/>
              <w:ind w:left="33" w:firstLine="22"/>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Assoziatives Netz; in der Künstlichen Intelligenz eine Form der Wissensrepräsentation.</w:t>
            </w:r>
          </w:p>
        </w:tc>
      </w:tr>
      <w:tr w:rsidR="0087631D" w:rsidRPr="00365E70" w14:paraId="46EF01CD" w14:textId="77777777" w:rsidTr="00814C63">
        <w:tc>
          <w:tcPr>
            <w:tcW w:w="3681" w:type="dxa"/>
            <w:tcBorders>
              <w:top w:val="single" w:sz="4" w:space="0" w:color="auto"/>
              <w:left w:val="single" w:sz="4" w:space="0" w:color="auto"/>
              <w:bottom w:val="single" w:sz="4" w:space="0" w:color="auto"/>
              <w:right w:val="single" w:sz="4" w:space="0" w:color="auto"/>
            </w:tcBorders>
            <w:hideMark/>
          </w:tcPr>
          <w:p w14:paraId="2F8F0B93" w14:textId="77777777" w:rsidR="0087631D" w:rsidRPr="00CA51EB" w:rsidRDefault="0087631D" w:rsidP="00481C41">
            <w:pPr>
              <w:pStyle w:val="a5"/>
              <w:numPr>
                <w:ilvl w:val="0"/>
                <w:numId w:val="179"/>
              </w:numPr>
              <w:tabs>
                <w:tab w:val="left" w:pos="313"/>
                <w:tab w:val="left" w:pos="454"/>
              </w:tabs>
              <w:spacing w:after="0" w:line="240" w:lineRule="auto"/>
              <w:ind w:left="29" w:firstLine="18"/>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Frame (m)</w:t>
            </w:r>
          </w:p>
        </w:tc>
        <w:tc>
          <w:tcPr>
            <w:tcW w:w="5953" w:type="dxa"/>
            <w:tcBorders>
              <w:top w:val="single" w:sz="4" w:space="0" w:color="auto"/>
              <w:left w:val="single" w:sz="4" w:space="0" w:color="auto"/>
              <w:bottom w:val="single" w:sz="4" w:space="0" w:color="auto"/>
              <w:right w:val="single" w:sz="4" w:space="0" w:color="auto"/>
            </w:tcBorders>
            <w:hideMark/>
          </w:tcPr>
          <w:p w14:paraId="1DBBC130" w14:textId="77777777" w:rsidR="0087631D" w:rsidRPr="00CA51EB" w:rsidRDefault="0087631D" w:rsidP="00481C41">
            <w:pPr>
              <w:pStyle w:val="a5"/>
              <w:numPr>
                <w:ilvl w:val="0"/>
                <w:numId w:val="180"/>
              </w:numPr>
              <w:tabs>
                <w:tab w:val="left" w:pos="317"/>
              </w:tabs>
              <w:spacing w:after="0" w:line="240" w:lineRule="auto"/>
              <w:ind w:left="33" w:firstLine="22"/>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Das Anwendungsfeld der Künstlichen Intelligenz, das sich mit der Anwendung von KI-Methoden bei der Entwicklung von Steuerungsprogrammen bei Robotern beschäftigt.</w:t>
            </w:r>
          </w:p>
        </w:tc>
      </w:tr>
    </w:tbl>
    <w:p w14:paraId="5A24EFDF" w14:textId="77777777" w:rsidR="0087631D" w:rsidRPr="00CA51EB" w:rsidRDefault="0087631D" w:rsidP="0087631D">
      <w:pPr>
        <w:spacing w:after="0" w:line="240" w:lineRule="auto"/>
        <w:jc w:val="both"/>
        <w:rPr>
          <w:rFonts w:ascii="Times New Roman" w:hAnsi="Times New Roman" w:cs="Times New Roman"/>
          <w:b/>
          <w:sz w:val="28"/>
          <w:szCs w:val="28"/>
          <w:lang w:val="de-DE"/>
        </w:rPr>
      </w:pPr>
    </w:p>
    <w:p w14:paraId="561330CD" w14:textId="77777777" w:rsidR="0087631D" w:rsidRPr="00CA51EB" w:rsidRDefault="0087631D" w:rsidP="0087631D">
      <w:pPr>
        <w:spacing w:after="0" w:line="240" w:lineRule="auto"/>
        <w:jc w:val="both"/>
        <w:rPr>
          <w:rFonts w:ascii="Times New Roman" w:hAnsi="Times New Roman" w:cs="Times New Roman"/>
          <w:b/>
          <w:sz w:val="28"/>
          <w:szCs w:val="28"/>
          <w:lang w:val="de-DE"/>
        </w:rPr>
      </w:pPr>
      <w:r w:rsidRPr="00CA51EB">
        <w:rPr>
          <w:rFonts w:ascii="Times New Roman" w:hAnsi="Times New Roman" w:cs="Times New Roman"/>
          <w:b/>
          <w:sz w:val="28"/>
          <w:szCs w:val="28"/>
          <w:lang w:val="de-DE"/>
        </w:rPr>
        <w:t xml:space="preserve">Übung 9. Formen Sie folgende passivischen Sätze in Aktivsätze mit dem unbestimmt-persönlichen Subjekt </w:t>
      </w:r>
      <w:r w:rsidRPr="00CA51EB">
        <w:rPr>
          <w:rFonts w:ascii="Times New Roman" w:hAnsi="Times New Roman" w:cs="Times New Roman"/>
          <w:b/>
          <w:i/>
          <w:sz w:val="28"/>
          <w:szCs w:val="28"/>
          <w:lang w:val="de-DE"/>
        </w:rPr>
        <w:t>man</w:t>
      </w:r>
      <w:r w:rsidRPr="00CA51EB">
        <w:rPr>
          <w:rFonts w:ascii="Times New Roman" w:hAnsi="Times New Roman" w:cs="Times New Roman"/>
          <w:b/>
          <w:sz w:val="28"/>
          <w:szCs w:val="28"/>
          <w:lang w:val="de-DE"/>
        </w:rPr>
        <w:t xml:space="preserve"> um.</w:t>
      </w:r>
    </w:p>
    <w:p w14:paraId="39440CCD" w14:textId="77777777" w:rsidR="0087631D" w:rsidRPr="00CA51EB" w:rsidRDefault="0087631D" w:rsidP="0087631D">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Muster: Die spezielle Methode </w:t>
      </w:r>
      <w:r w:rsidRPr="00CA51EB">
        <w:rPr>
          <w:rFonts w:ascii="Times New Roman" w:hAnsi="Times New Roman" w:cs="Times New Roman"/>
          <w:i/>
          <w:sz w:val="28"/>
          <w:szCs w:val="28"/>
          <w:lang w:val="de-DE"/>
        </w:rPr>
        <w:t>wurde</w:t>
      </w:r>
      <w:r w:rsidRPr="00CA51EB">
        <w:rPr>
          <w:rFonts w:ascii="Times New Roman" w:hAnsi="Times New Roman" w:cs="Times New Roman"/>
          <w:sz w:val="28"/>
          <w:szCs w:val="28"/>
          <w:lang w:val="de-DE"/>
        </w:rPr>
        <w:t xml:space="preserve"> </w:t>
      </w:r>
      <w:r w:rsidRPr="00CA51EB">
        <w:rPr>
          <w:rFonts w:ascii="Times New Roman" w:hAnsi="Times New Roman" w:cs="Times New Roman"/>
          <w:i/>
          <w:sz w:val="28"/>
          <w:szCs w:val="28"/>
          <w:lang w:val="de-DE"/>
        </w:rPr>
        <w:t>verwendet</w:t>
      </w:r>
      <w:r w:rsidRPr="00CA51EB">
        <w:rPr>
          <w:rFonts w:ascii="Times New Roman" w:hAnsi="Times New Roman" w:cs="Times New Roman"/>
          <w:sz w:val="28"/>
          <w:szCs w:val="28"/>
          <w:lang w:val="de-DE"/>
        </w:rPr>
        <w:t xml:space="preserve">. → </w:t>
      </w:r>
      <w:r w:rsidRPr="00CA51EB">
        <w:rPr>
          <w:rFonts w:ascii="Times New Roman" w:hAnsi="Times New Roman" w:cs="Times New Roman"/>
          <w:i/>
          <w:sz w:val="28"/>
          <w:szCs w:val="28"/>
          <w:lang w:val="de-DE"/>
        </w:rPr>
        <w:t>Man</w:t>
      </w:r>
      <w:r w:rsidRPr="00CA51EB">
        <w:rPr>
          <w:rFonts w:ascii="Times New Roman" w:hAnsi="Times New Roman" w:cs="Times New Roman"/>
          <w:sz w:val="28"/>
          <w:szCs w:val="28"/>
          <w:lang w:val="de-DE"/>
        </w:rPr>
        <w:t xml:space="preserve"> </w:t>
      </w:r>
      <w:r w:rsidRPr="00CA51EB">
        <w:rPr>
          <w:rFonts w:ascii="Times New Roman" w:hAnsi="Times New Roman" w:cs="Times New Roman"/>
          <w:i/>
          <w:sz w:val="28"/>
          <w:szCs w:val="28"/>
          <w:lang w:val="de-DE"/>
        </w:rPr>
        <w:t>verwendet</w:t>
      </w:r>
      <w:r w:rsidRPr="00CA51EB">
        <w:rPr>
          <w:rFonts w:ascii="Times New Roman" w:hAnsi="Times New Roman" w:cs="Times New Roman"/>
          <w:sz w:val="28"/>
          <w:szCs w:val="28"/>
          <w:lang w:val="de-DE"/>
        </w:rPr>
        <w:t xml:space="preserve"> die spezielle Methode.</w:t>
      </w:r>
    </w:p>
    <w:p w14:paraId="02ABF6A2" w14:textId="77777777" w:rsidR="0087631D" w:rsidRPr="00CA51EB" w:rsidRDefault="0087631D" w:rsidP="0087631D">
      <w:pPr>
        <w:spacing w:after="0" w:line="240" w:lineRule="auto"/>
        <w:jc w:val="both"/>
        <w:rPr>
          <w:rFonts w:ascii="Times New Roman" w:hAnsi="Times New Roman" w:cs="Times New Roman"/>
          <w:sz w:val="28"/>
          <w:szCs w:val="28"/>
          <w:lang w:val="de-DE"/>
        </w:rPr>
      </w:pPr>
    </w:p>
    <w:p w14:paraId="1A215662" w14:textId="77777777" w:rsidR="0087631D" w:rsidRPr="00CA51EB" w:rsidRDefault="0087631D" w:rsidP="0087631D">
      <w:pPr>
        <w:pStyle w:val="a5"/>
        <w:numPr>
          <w:ilvl w:val="0"/>
          <w:numId w:val="182"/>
        </w:numPr>
        <w:tabs>
          <w:tab w:val="left" w:pos="284"/>
          <w:tab w:val="left" w:pos="426"/>
        </w:tabs>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Es </w:t>
      </w:r>
      <w:r w:rsidRPr="00CA51EB">
        <w:rPr>
          <w:rFonts w:ascii="Times New Roman" w:hAnsi="Times New Roman" w:cs="Times New Roman"/>
          <w:i/>
          <w:sz w:val="28"/>
          <w:szCs w:val="28"/>
          <w:lang w:val="de-DE"/>
        </w:rPr>
        <w:t>wird</w:t>
      </w:r>
      <w:r w:rsidRPr="00CA51EB">
        <w:rPr>
          <w:rFonts w:ascii="Times New Roman" w:hAnsi="Times New Roman" w:cs="Times New Roman"/>
          <w:sz w:val="28"/>
          <w:szCs w:val="28"/>
          <w:lang w:val="de-DE"/>
        </w:rPr>
        <w:t xml:space="preserve"> zwischen Methoden und Anwendungen der Künstlichen Intelligenz </w:t>
      </w:r>
      <w:r w:rsidRPr="00CA51EB">
        <w:rPr>
          <w:rFonts w:ascii="Times New Roman" w:hAnsi="Times New Roman" w:cs="Times New Roman"/>
          <w:i/>
          <w:sz w:val="28"/>
          <w:szCs w:val="28"/>
          <w:lang w:val="de-DE"/>
        </w:rPr>
        <w:t>unterschieden</w:t>
      </w:r>
      <w:r w:rsidRPr="00CA51EB">
        <w:rPr>
          <w:rFonts w:ascii="Times New Roman" w:hAnsi="Times New Roman" w:cs="Times New Roman"/>
          <w:sz w:val="28"/>
          <w:szCs w:val="28"/>
          <w:lang w:val="de-DE"/>
        </w:rPr>
        <w:t>.</w:t>
      </w:r>
    </w:p>
    <w:p w14:paraId="0BFBA38E" w14:textId="77777777" w:rsidR="0087631D" w:rsidRPr="00CA51EB" w:rsidRDefault="0087631D" w:rsidP="0087631D">
      <w:pPr>
        <w:pStyle w:val="a5"/>
        <w:numPr>
          <w:ilvl w:val="0"/>
          <w:numId w:val="182"/>
        </w:numPr>
        <w:tabs>
          <w:tab w:val="left" w:pos="284"/>
          <w:tab w:val="left" w:pos="426"/>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In der KI </w:t>
      </w:r>
      <w:r w:rsidRPr="00CA51EB">
        <w:rPr>
          <w:rFonts w:ascii="Times New Roman" w:hAnsi="Times New Roman" w:cs="Times New Roman"/>
          <w:i/>
          <w:sz w:val="28"/>
          <w:szCs w:val="28"/>
          <w:lang w:val="de-DE"/>
        </w:rPr>
        <w:t>wurden</w:t>
      </w:r>
      <w:r w:rsidRPr="00CA51EB">
        <w:rPr>
          <w:rFonts w:ascii="Times New Roman" w:hAnsi="Times New Roman" w:cs="Times New Roman"/>
          <w:sz w:val="28"/>
          <w:szCs w:val="28"/>
          <w:lang w:val="de-DE"/>
        </w:rPr>
        <w:t xml:space="preserve"> viele Methoden </w:t>
      </w:r>
      <w:r w:rsidRPr="00CA51EB">
        <w:rPr>
          <w:rFonts w:ascii="Times New Roman" w:hAnsi="Times New Roman" w:cs="Times New Roman"/>
          <w:i/>
          <w:sz w:val="28"/>
          <w:szCs w:val="28"/>
          <w:lang w:val="de-DE"/>
        </w:rPr>
        <w:t>entwickelt</w:t>
      </w:r>
      <w:r w:rsidRPr="00CA51EB">
        <w:rPr>
          <w:rFonts w:ascii="Times New Roman" w:hAnsi="Times New Roman" w:cs="Times New Roman"/>
          <w:sz w:val="28"/>
          <w:szCs w:val="28"/>
          <w:lang w:val="de-DE"/>
        </w:rPr>
        <w:t>, die auf heuristischen Lösungsverfahren basieren.</w:t>
      </w:r>
    </w:p>
    <w:p w14:paraId="4FBE40AC" w14:textId="77777777" w:rsidR="0087631D" w:rsidRPr="00CA51EB" w:rsidRDefault="0087631D" w:rsidP="0087631D">
      <w:pPr>
        <w:pStyle w:val="a5"/>
        <w:numPr>
          <w:ilvl w:val="0"/>
          <w:numId w:val="182"/>
        </w:numPr>
        <w:tabs>
          <w:tab w:val="left" w:pos="284"/>
          <w:tab w:val="left" w:pos="426"/>
        </w:tabs>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Die KI beschäftigt sich häufig mit Problemen, bei denen nach bestimmten Lösungen </w:t>
      </w:r>
      <w:r w:rsidRPr="00CA51EB">
        <w:rPr>
          <w:rFonts w:ascii="Times New Roman" w:hAnsi="Times New Roman" w:cs="Times New Roman"/>
          <w:i/>
          <w:sz w:val="28"/>
          <w:szCs w:val="28"/>
          <w:lang w:val="de-DE"/>
        </w:rPr>
        <w:t>gesucht wird</w:t>
      </w:r>
      <w:r w:rsidRPr="00CA51EB">
        <w:rPr>
          <w:rFonts w:ascii="Times New Roman" w:hAnsi="Times New Roman" w:cs="Times New Roman"/>
          <w:sz w:val="28"/>
          <w:szCs w:val="28"/>
          <w:lang w:val="de-DE"/>
        </w:rPr>
        <w:t>.</w:t>
      </w:r>
    </w:p>
    <w:p w14:paraId="50C3E844" w14:textId="77777777" w:rsidR="0087631D" w:rsidRPr="00CA51EB" w:rsidRDefault="0087631D" w:rsidP="0087631D">
      <w:pPr>
        <w:pStyle w:val="a5"/>
        <w:numPr>
          <w:ilvl w:val="0"/>
          <w:numId w:val="182"/>
        </w:numPr>
        <w:tabs>
          <w:tab w:val="left" w:pos="284"/>
          <w:tab w:val="left" w:pos="426"/>
        </w:tabs>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Verschiedene Suchalgorithmen </w:t>
      </w:r>
      <w:r w:rsidRPr="00CA51EB">
        <w:rPr>
          <w:rFonts w:ascii="Times New Roman" w:hAnsi="Times New Roman" w:cs="Times New Roman"/>
          <w:i/>
          <w:sz w:val="28"/>
          <w:szCs w:val="28"/>
          <w:lang w:val="de-DE"/>
        </w:rPr>
        <w:t>werden</w:t>
      </w:r>
      <w:r w:rsidRPr="00CA51EB">
        <w:rPr>
          <w:rFonts w:ascii="Times New Roman" w:hAnsi="Times New Roman" w:cs="Times New Roman"/>
          <w:sz w:val="28"/>
          <w:szCs w:val="28"/>
          <w:lang w:val="de-DE"/>
        </w:rPr>
        <w:t xml:space="preserve"> dabei </w:t>
      </w:r>
      <w:r w:rsidRPr="00CA51EB">
        <w:rPr>
          <w:rFonts w:ascii="Times New Roman" w:hAnsi="Times New Roman" w:cs="Times New Roman"/>
          <w:i/>
          <w:sz w:val="28"/>
          <w:szCs w:val="28"/>
          <w:lang w:val="de-DE"/>
        </w:rPr>
        <w:t>eingesetzt</w:t>
      </w:r>
      <w:r w:rsidRPr="00CA51EB">
        <w:rPr>
          <w:rFonts w:ascii="Times New Roman" w:hAnsi="Times New Roman" w:cs="Times New Roman"/>
          <w:sz w:val="28"/>
          <w:szCs w:val="28"/>
          <w:lang w:val="de-DE"/>
        </w:rPr>
        <w:t>.</w:t>
      </w:r>
    </w:p>
    <w:p w14:paraId="06B2541F" w14:textId="77777777" w:rsidR="0087631D" w:rsidRPr="00CA51EB" w:rsidRDefault="0087631D" w:rsidP="0087631D">
      <w:pPr>
        <w:pStyle w:val="a5"/>
        <w:numPr>
          <w:ilvl w:val="0"/>
          <w:numId w:val="182"/>
        </w:numPr>
        <w:tabs>
          <w:tab w:val="left" w:pos="284"/>
          <w:tab w:val="left" w:pos="426"/>
        </w:tabs>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Ausgehend vom momentanen Umgebungs- bzw. Weltzustand </w:t>
      </w:r>
      <w:r w:rsidRPr="00CA51EB">
        <w:rPr>
          <w:rFonts w:ascii="Times New Roman" w:hAnsi="Times New Roman" w:cs="Times New Roman"/>
          <w:i/>
          <w:sz w:val="28"/>
          <w:szCs w:val="28"/>
          <w:lang w:val="de-DE"/>
        </w:rPr>
        <w:t>wird</w:t>
      </w:r>
      <w:r w:rsidRPr="00CA51EB">
        <w:rPr>
          <w:rFonts w:ascii="Times New Roman" w:hAnsi="Times New Roman" w:cs="Times New Roman"/>
          <w:sz w:val="28"/>
          <w:szCs w:val="28"/>
          <w:lang w:val="de-DE"/>
        </w:rPr>
        <w:t xml:space="preserve"> ein Ziel </w:t>
      </w:r>
      <w:r w:rsidRPr="00CA51EB">
        <w:rPr>
          <w:rFonts w:ascii="Times New Roman" w:hAnsi="Times New Roman" w:cs="Times New Roman"/>
          <w:i/>
          <w:sz w:val="28"/>
          <w:szCs w:val="28"/>
          <w:lang w:val="de-DE"/>
        </w:rPr>
        <w:t>definiert</w:t>
      </w:r>
      <w:r w:rsidRPr="00CA51EB">
        <w:rPr>
          <w:rFonts w:ascii="Times New Roman" w:hAnsi="Times New Roman" w:cs="Times New Roman"/>
          <w:sz w:val="28"/>
          <w:szCs w:val="28"/>
          <w:lang w:val="de-DE"/>
        </w:rPr>
        <w:t>.</w:t>
      </w:r>
    </w:p>
    <w:p w14:paraId="0251CD75" w14:textId="77777777" w:rsidR="0087631D" w:rsidRPr="00CA51EB" w:rsidRDefault="0087631D" w:rsidP="0087631D">
      <w:pPr>
        <w:pStyle w:val="a5"/>
        <w:numPr>
          <w:ilvl w:val="0"/>
          <w:numId w:val="182"/>
        </w:numPr>
        <w:tabs>
          <w:tab w:val="left" w:pos="284"/>
          <w:tab w:val="left" w:pos="426"/>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Die Optimierungsproblemen </w:t>
      </w:r>
      <w:r w:rsidRPr="00CA51EB">
        <w:rPr>
          <w:rFonts w:ascii="Times New Roman" w:hAnsi="Times New Roman" w:cs="Times New Roman"/>
          <w:i/>
          <w:sz w:val="28"/>
          <w:szCs w:val="28"/>
          <w:lang w:val="de-DE"/>
        </w:rPr>
        <w:t>werden</w:t>
      </w:r>
      <w:r w:rsidRPr="00CA51EB">
        <w:rPr>
          <w:rFonts w:ascii="Times New Roman" w:hAnsi="Times New Roman" w:cs="Times New Roman"/>
          <w:sz w:val="28"/>
          <w:szCs w:val="28"/>
          <w:lang w:val="de-DE"/>
        </w:rPr>
        <w:t xml:space="preserve"> je nach Struktur entweder mit Suchalgorithmen aus der Informatik oder, zunehmend, mit Mitteln der mathematischen Programmierung </w:t>
      </w:r>
      <w:r w:rsidRPr="00CA51EB">
        <w:rPr>
          <w:rFonts w:ascii="Times New Roman" w:hAnsi="Times New Roman" w:cs="Times New Roman"/>
          <w:i/>
          <w:sz w:val="28"/>
          <w:szCs w:val="28"/>
          <w:lang w:val="de-DE"/>
        </w:rPr>
        <w:t>gelöst</w:t>
      </w:r>
      <w:r w:rsidRPr="00CA51EB">
        <w:rPr>
          <w:rFonts w:ascii="Times New Roman" w:hAnsi="Times New Roman" w:cs="Times New Roman"/>
          <w:sz w:val="28"/>
          <w:szCs w:val="28"/>
          <w:lang w:val="de-DE"/>
        </w:rPr>
        <w:t>.</w:t>
      </w:r>
    </w:p>
    <w:p w14:paraId="1743AAB8" w14:textId="77777777" w:rsidR="0087631D" w:rsidRPr="00CA51EB" w:rsidRDefault="0087631D" w:rsidP="0087631D">
      <w:pPr>
        <w:pStyle w:val="a5"/>
        <w:numPr>
          <w:ilvl w:val="0"/>
          <w:numId w:val="182"/>
        </w:numPr>
        <w:tabs>
          <w:tab w:val="left" w:pos="284"/>
          <w:tab w:val="left" w:pos="426"/>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Die Wissensrepräsentationen </w:t>
      </w:r>
      <w:r w:rsidRPr="00CA51EB">
        <w:rPr>
          <w:rFonts w:ascii="Times New Roman" w:hAnsi="Times New Roman" w:cs="Times New Roman"/>
          <w:i/>
          <w:sz w:val="28"/>
          <w:szCs w:val="28"/>
          <w:lang w:val="de-DE"/>
        </w:rPr>
        <w:t>können</w:t>
      </w:r>
      <w:r w:rsidRPr="00CA51EB">
        <w:rPr>
          <w:rFonts w:ascii="Times New Roman" w:hAnsi="Times New Roman" w:cs="Times New Roman"/>
          <w:sz w:val="28"/>
          <w:szCs w:val="28"/>
          <w:lang w:val="de-DE"/>
        </w:rPr>
        <w:t xml:space="preserve"> für automatisches logisches Schließen </w:t>
      </w:r>
      <w:r w:rsidRPr="00CA51EB">
        <w:rPr>
          <w:rFonts w:ascii="Times New Roman" w:hAnsi="Times New Roman" w:cs="Times New Roman"/>
          <w:i/>
          <w:sz w:val="28"/>
          <w:szCs w:val="28"/>
          <w:lang w:val="de-DE"/>
        </w:rPr>
        <w:t>benutzt werden</w:t>
      </w:r>
      <w:r w:rsidRPr="00CA51EB">
        <w:rPr>
          <w:rFonts w:ascii="Times New Roman" w:hAnsi="Times New Roman" w:cs="Times New Roman"/>
          <w:sz w:val="28"/>
          <w:szCs w:val="28"/>
          <w:lang w:val="de-DE"/>
        </w:rPr>
        <w:t>.</w:t>
      </w:r>
    </w:p>
    <w:p w14:paraId="19F90494" w14:textId="77777777" w:rsidR="0087631D" w:rsidRPr="00CA51EB" w:rsidRDefault="0087631D" w:rsidP="0087631D">
      <w:pPr>
        <w:pStyle w:val="a5"/>
        <w:numPr>
          <w:ilvl w:val="0"/>
          <w:numId w:val="182"/>
        </w:numPr>
        <w:tabs>
          <w:tab w:val="left" w:pos="284"/>
          <w:tab w:val="left" w:pos="426"/>
        </w:tabs>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Im Kontext der KI </w:t>
      </w:r>
      <w:r w:rsidRPr="00CA51EB">
        <w:rPr>
          <w:rFonts w:ascii="Times New Roman" w:hAnsi="Times New Roman" w:cs="Times New Roman"/>
          <w:i/>
          <w:sz w:val="28"/>
          <w:szCs w:val="28"/>
          <w:lang w:val="de-DE"/>
        </w:rPr>
        <w:t>wurden</w:t>
      </w:r>
      <w:r w:rsidRPr="00CA51EB">
        <w:rPr>
          <w:rFonts w:ascii="Times New Roman" w:hAnsi="Times New Roman" w:cs="Times New Roman"/>
          <w:sz w:val="28"/>
          <w:szCs w:val="28"/>
          <w:lang w:val="de-DE"/>
        </w:rPr>
        <w:t xml:space="preserve"> künstliche neuronale Netze </w:t>
      </w:r>
      <w:r w:rsidRPr="00CA51EB">
        <w:rPr>
          <w:rFonts w:ascii="Times New Roman" w:hAnsi="Times New Roman" w:cs="Times New Roman"/>
          <w:i/>
          <w:sz w:val="28"/>
          <w:szCs w:val="28"/>
          <w:lang w:val="de-DE"/>
        </w:rPr>
        <w:t>vorgeschlagen</w:t>
      </w:r>
      <w:r w:rsidRPr="00CA51EB">
        <w:rPr>
          <w:rFonts w:ascii="Times New Roman" w:hAnsi="Times New Roman" w:cs="Times New Roman"/>
          <w:sz w:val="28"/>
          <w:szCs w:val="28"/>
          <w:lang w:val="de-DE"/>
        </w:rPr>
        <w:t>.</w:t>
      </w:r>
    </w:p>
    <w:p w14:paraId="013160EF" w14:textId="77777777" w:rsidR="0087631D" w:rsidRPr="00CA51EB" w:rsidRDefault="0087631D" w:rsidP="0087631D">
      <w:pPr>
        <w:pStyle w:val="a5"/>
        <w:numPr>
          <w:ilvl w:val="0"/>
          <w:numId w:val="182"/>
        </w:numPr>
        <w:tabs>
          <w:tab w:val="left" w:pos="284"/>
          <w:tab w:val="left" w:pos="426"/>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 In praktischen Anwendungen </w:t>
      </w:r>
      <w:r w:rsidRPr="00CA51EB">
        <w:rPr>
          <w:rFonts w:ascii="Times New Roman" w:hAnsi="Times New Roman" w:cs="Times New Roman"/>
          <w:i/>
          <w:sz w:val="28"/>
          <w:szCs w:val="28"/>
          <w:lang w:val="de-DE"/>
        </w:rPr>
        <w:t>werden</w:t>
      </w:r>
      <w:r w:rsidRPr="00CA51EB">
        <w:rPr>
          <w:rFonts w:ascii="Times New Roman" w:hAnsi="Times New Roman" w:cs="Times New Roman"/>
          <w:sz w:val="28"/>
          <w:szCs w:val="28"/>
          <w:lang w:val="de-DE"/>
        </w:rPr>
        <w:t xml:space="preserve"> häufig alternative Verfahren </w:t>
      </w:r>
      <w:r w:rsidRPr="00CA51EB">
        <w:rPr>
          <w:rFonts w:ascii="Times New Roman" w:hAnsi="Times New Roman" w:cs="Times New Roman"/>
          <w:i/>
          <w:sz w:val="28"/>
          <w:szCs w:val="28"/>
          <w:lang w:val="de-DE"/>
        </w:rPr>
        <w:t>verwendet</w:t>
      </w:r>
      <w:r w:rsidRPr="00CA51EB">
        <w:rPr>
          <w:rFonts w:ascii="Times New Roman" w:hAnsi="Times New Roman" w:cs="Times New Roman"/>
          <w:sz w:val="28"/>
          <w:szCs w:val="28"/>
          <w:lang w:val="de-DE"/>
        </w:rPr>
        <w:t xml:space="preserve">, die mathematisch einfacher zu analysieren sind. </w:t>
      </w:r>
    </w:p>
    <w:p w14:paraId="5E606905" w14:textId="77777777" w:rsidR="0087631D" w:rsidRPr="00CA51EB" w:rsidRDefault="0087631D" w:rsidP="0087631D">
      <w:pPr>
        <w:pStyle w:val="a5"/>
        <w:numPr>
          <w:ilvl w:val="0"/>
          <w:numId w:val="182"/>
        </w:numPr>
        <w:tabs>
          <w:tab w:val="left" w:pos="284"/>
          <w:tab w:val="left" w:pos="426"/>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Der Compilerbau oder Computeralgebra </w:t>
      </w:r>
      <w:r w:rsidRPr="00CA51EB">
        <w:rPr>
          <w:rFonts w:ascii="Times New Roman" w:hAnsi="Times New Roman" w:cs="Times New Roman"/>
          <w:i/>
          <w:sz w:val="28"/>
          <w:szCs w:val="28"/>
          <w:lang w:val="de-DE"/>
        </w:rPr>
        <w:t>wurden</w:t>
      </w:r>
      <w:r w:rsidRPr="00CA51EB">
        <w:rPr>
          <w:rFonts w:ascii="Times New Roman" w:hAnsi="Times New Roman" w:cs="Times New Roman"/>
          <w:sz w:val="28"/>
          <w:szCs w:val="28"/>
          <w:lang w:val="de-DE"/>
        </w:rPr>
        <w:t xml:space="preserve"> ursprünglich der künstlichen Intelligenz </w:t>
      </w:r>
      <w:r w:rsidRPr="00CA51EB">
        <w:rPr>
          <w:rFonts w:ascii="Times New Roman" w:hAnsi="Times New Roman" w:cs="Times New Roman"/>
          <w:i/>
          <w:sz w:val="28"/>
          <w:szCs w:val="28"/>
          <w:lang w:val="de-DE"/>
        </w:rPr>
        <w:t>zugerechnet</w:t>
      </w:r>
      <w:r w:rsidRPr="00CA51EB">
        <w:rPr>
          <w:rFonts w:ascii="Times New Roman" w:hAnsi="Times New Roman" w:cs="Times New Roman"/>
          <w:sz w:val="28"/>
          <w:szCs w:val="28"/>
          <w:lang w:val="de-DE"/>
        </w:rPr>
        <w:t>.</w:t>
      </w:r>
    </w:p>
    <w:p w14:paraId="33A9C780" w14:textId="77777777" w:rsidR="0087631D" w:rsidRPr="00CA51EB" w:rsidRDefault="0087631D" w:rsidP="0087631D">
      <w:pPr>
        <w:tabs>
          <w:tab w:val="left" w:pos="284"/>
          <w:tab w:val="left" w:pos="426"/>
        </w:tabs>
        <w:spacing w:after="0" w:line="240" w:lineRule="auto"/>
        <w:jc w:val="both"/>
        <w:rPr>
          <w:rFonts w:ascii="Times New Roman" w:hAnsi="Times New Roman" w:cs="Times New Roman"/>
          <w:sz w:val="28"/>
          <w:szCs w:val="28"/>
          <w:lang w:val="de-DE"/>
        </w:rPr>
      </w:pPr>
    </w:p>
    <w:p w14:paraId="135740E9" w14:textId="77777777" w:rsidR="0087631D" w:rsidRPr="00CA51EB" w:rsidRDefault="0087631D" w:rsidP="0087631D">
      <w:pPr>
        <w:spacing w:after="0" w:line="240" w:lineRule="auto"/>
        <w:jc w:val="both"/>
        <w:rPr>
          <w:rFonts w:ascii="Times New Roman" w:hAnsi="Times New Roman" w:cs="Times New Roman"/>
          <w:b/>
          <w:sz w:val="28"/>
          <w:szCs w:val="28"/>
          <w:lang w:val="de-DE"/>
        </w:rPr>
      </w:pPr>
      <w:r w:rsidRPr="00CA51EB">
        <w:rPr>
          <w:rFonts w:ascii="Times New Roman" w:hAnsi="Times New Roman" w:cs="Times New Roman"/>
          <w:b/>
          <w:sz w:val="28"/>
          <w:szCs w:val="28"/>
          <w:lang w:val="de-DE"/>
        </w:rPr>
        <w:lastRenderedPageBreak/>
        <w:t xml:space="preserve">Übung 10. Bilden Sie aus folgenden aktivischen Sätzen Sätze mit </w:t>
      </w:r>
      <w:r w:rsidRPr="00CA51EB">
        <w:rPr>
          <w:rFonts w:ascii="Times New Roman" w:hAnsi="Times New Roman" w:cs="Times New Roman"/>
          <w:b/>
          <w:i/>
          <w:sz w:val="28"/>
          <w:szCs w:val="28"/>
          <w:lang w:val="de-DE"/>
        </w:rPr>
        <w:t>werden/sein</w:t>
      </w:r>
      <w:r w:rsidRPr="00CA51EB">
        <w:rPr>
          <w:rFonts w:ascii="Times New Roman" w:hAnsi="Times New Roman" w:cs="Times New Roman"/>
          <w:b/>
          <w:sz w:val="28"/>
          <w:szCs w:val="28"/>
          <w:lang w:val="de-DE"/>
        </w:rPr>
        <w:t>+Partizip II, und entscheiden Sie, ob dabei Vorgangs- bzw. Zustandspassiv oder die „allgemeine Zustandsform“ vorliegt.</w:t>
      </w:r>
    </w:p>
    <w:p w14:paraId="1561E218" w14:textId="77777777" w:rsidR="0087631D" w:rsidRPr="00CA51EB" w:rsidRDefault="0087631D" w:rsidP="0087631D">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Muster: Diese Programme </w:t>
      </w:r>
      <w:r w:rsidRPr="00CA51EB">
        <w:rPr>
          <w:rFonts w:ascii="Times New Roman" w:hAnsi="Times New Roman" w:cs="Times New Roman"/>
          <w:i/>
          <w:sz w:val="28"/>
          <w:szCs w:val="28"/>
          <w:lang w:val="de-DE"/>
        </w:rPr>
        <w:t>führen</w:t>
      </w:r>
      <w:r w:rsidRPr="00CA51EB">
        <w:rPr>
          <w:rFonts w:ascii="Times New Roman" w:hAnsi="Times New Roman" w:cs="Times New Roman"/>
          <w:sz w:val="28"/>
          <w:szCs w:val="28"/>
          <w:lang w:val="de-DE"/>
        </w:rPr>
        <w:t xml:space="preserve"> die Aufgaben </w:t>
      </w:r>
      <w:r w:rsidRPr="00CA51EB">
        <w:rPr>
          <w:rFonts w:ascii="Times New Roman" w:hAnsi="Times New Roman" w:cs="Times New Roman"/>
          <w:i/>
          <w:sz w:val="28"/>
          <w:szCs w:val="28"/>
          <w:lang w:val="de-DE"/>
        </w:rPr>
        <w:t>durch</w:t>
      </w:r>
      <w:r w:rsidRPr="00CA51EB">
        <w:rPr>
          <w:rFonts w:ascii="Times New Roman" w:hAnsi="Times New Roman" w:cs="Times New Roman"/>
          <w:sz w:val="28"/>
          <w:szCs w:val="28"/>
          <w:lang w:val="de-DE"/>
        </w:rPr>
        <w:t>.→ Die Aufgaben werden durch diese Programme</w:t>
      </w:r>
      <w:r w:rsidRPr="00CA51EB">
        <w:rPr>
          <w:rFonts w:ascii="Times New Roman" w:hAnsi="Times New Roman" w:cs="Times New Roman"/>
          <w:i/>
          <w:sz w:val="28"/>
          <w:szCs w:val="28"/>
          <w:lang w:val="de-DE"/>
        </w:rPr>
        <w:t xml:space="preserve"> durchgeführt</w:t>
      </w:r>
      <w:r w:rsidRPr="00CA51EB">
        <w:rPr>
          <w:rFonts w:ascii="Times New Roman" w:hAnsi="Times New Roman" w:cs="Times New Roman"/>
          <w:sz w:val="28"/>
          <w:szCs w:val="28"/>
          <w:lang w:val="de-DE"/>
        </w:rPr>
        <w:t>.</w:t>
      </w:r>
    </w:p>
    <w:p w14:paraId="672B7614" w14:textId="77777777" w:rsidR="0087631D" w:rsidRPr="00CA51EB" w:rsidRDefault="0087631D" w:rsidP="0087631D">
      <w:pPr>
        <w:spacing w:after="0" w:line="240" w:lineRule="auto"/>
        <w:jc w:val="both"/>
        <w:rPr>
          <w:rFonts w:ascii="Times New Roman" w:hAnsi="Times New Roman" w:cs="Times New Roman"/>
          <w:sz w:val="28"/>
          <w:szCs w:val="28"/>
          <w:lang w:val="de-DE"/>
        </w:rPr>
      </w:pPr>
    </w:p>
    <w:p w14:paraId="095DC26C" w14:textId="77777777" w:rsidR="0087631D" w:rsidRPr="00CA51EB" w:rsidRDefault="0087631D" w:rsidP="0087631D">
      <w:pPr>
        <w:pStyle w:val="a5"/>
        <w:numPr>
          <w:ilvl w:val="0"/>
          <w:numId w:val="183"/>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Das Bremer Robotics Innovation Center </w:t>
      </w:r>
      <w:r w:rsidRPr="00CA51EB">
        <w:rPr>
          <w:rFonts w:ascii="Times New Roman" w:hAnsi="Times New Roman" w:cs="Times New Roman"/>
          <w:i/>
          <w:sz w:val="28"/>
          <w:szCs w:val="28"/>
          <w:lang w:val="de-DE"/>
        </w:rPr>
        <w:t>entwickelt</w:t>
      </w:r>
      <w:r w:rsidRPr="00CA51EB">
        <w:rPr>
          <w:rFonts w:ascii="Times New Roman" w:hAnsi="Times New Roman" w:cs="Times New Roman"/>
          <w:sz w:val="28"/>
          <w:szCs w:val="28"/>
          <w:lang w:val="de-DE"/>
        </w:rPr>
        <w:t xml:space="preserve"> mobile Robotersysteme, die an Land, zu Wasser, in der Luft oder im Weltraum komplexe Aufgaben </w:t>
      </w:r>
      <w:r w:rsidRPr="00CA51EB">
        <w:rPr>
          <w:rFonts w:ascii="Times New Roman" w:hAnsi="Times New Roman" w:cs="Times New Roman"/>
          <w:i/>
          <w:sz w:val="28"/>
          <w:szCs w:val="28"/>
          <w:lang w:val="de-DE"/>
        </w:rPr>
        <w:t>lösen können</w:t>
      </w:r>
      <w:r w:rsidRPr="00CA51EB">
        <w:rPr>
          <w:rFonts w:ascii="Times New Roman" w:hAnsi="Times New Roman" w:cs="Times New Roman"/>
          <w:sz w:val="28"/>
          <w:szCs w:val="28"/>
          <w:lang w:val="de-DE"/>
        </w:rPr>
        <w:t>.</w:t>
      </w:r>
    </w:p>
    <w:p w14:paraId="6CF864F3" w14:textId="77777777" w:rsidR="0087631D" w:rsidRPr="00CA51EB" w:rsidRDefault="0087631D" w:rsidP="0087631D">
      <w:pPr>
        <w:pStyle w:val="a5"/>
        <w:numPr>
          <w:ilvl w:val="0"/>
          <w:numId w:val="183"/>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Das Robotics Innovation Center </w:t>
      </w:r>
      <w:r w:rsidRPr="00CA51EB">
        <w:rPr>
          <w:rFonts w:ascii="Times New Roman" w:hAnsi="Times New Roman" w:cs="Times New Roman"/>
          <w:i/>
          <w:sz w:val="28"/>
          <w:szCs w:val="28"/>
          <w:lang w:val="de-DE"/>
        </w:rPr>
        <w:t>nutzt</w:t>
      </w:r>
      <w:r w:rsidRPr="00CA51EB">
        <w:rPr>
          <w:rFonts w:ascii="Times New Roman" w:hAnsi="Times New Roman" w:cs="Times New Roman"/>
          <w:sz w:val="28"/>
          <w:szCs w:val="28"/>
          <w:lang w:val="de-DE"/>
        </w:rPr>
        <w:t xml:space="preserve"> die grundlagenorientierte Forschung der Arbeitsgruppe Robotik an der Universität Bremen.</w:t>
      </w:r>
    </w:p>
    <w:p w14:paraId="1045B591" w14:textId="77777777" w:rsidR="0087631D" w:rsidRPr="00CA51EB" w:rsidRDefault="0087631D" w:rsidP="0087631D">
      <w:pPr>
        <w:pStyle w:val="a5"/>
        <w:numPr>
          <w:ilvl w:val="0"/>
          <w:numId w:val="183"/>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Das Forschungsfeld </w:t>
      </w:r>
      <w:r w:rsidRPr="00CA51EB">
        <w:rPr>
          <w:rFonts w:ascii="Times New Roman" w:hAnsi="Times New Roman" w:cs="Times New Roman"/>
          <w:i/>
          <w:sz w:val="28"/>
          <w:szCs w:val="28"/>
          <w:lang w:val="de-DE"/>
        </w:rPr>
        <w:t>schließt</w:t>
      </w:r>
      <w:r w:rsidRPr="00CA51EB">
        <w:rPr>
          <w:rFonts w:ascii="Times New Roman" w:hAnsi="Times New Roman" w:cs="Times New Roman"/>
          <w:sz w:val="28"/>
          <w:szCs w:val="28"/>
          <w:lang w:val="de-DE"/>
        </w:rPr>
        <w:t xml:space="preserve"> die dreidimensionale sensorische Umgebungswahrnehmung der Maschine sowie die automatische Interpretation der erfassten Daten </w:t>
      </w:r>
      <w:r w:rsidRPr="00CA51EB">
        <w:rPr>
          <w:rFonts w:ascii="Times New Roman" w:hAnsi="Times New Roman" w:cs="Times New Roman"/>
          <w:i/>
          <w:sz w:val="28"/>
          <w:szCs w:val="28"/>
          <w:lang w:val="de-DE"/>
        </w:rPr>
        <w:t>ein</w:t>
      </w:r>
      <w:r w:rsidRPr="00CA51EB">
        <w:rPr>
          <w:rFonts w:ascii="Times New Roman" w:hAnsi="Times New Roman" w:cs="Times New Roman"/>
          <w:sz w:val="28"/>
          <w:szCs w:val="28"/>
          <w:lang w:val="de-DE"/>
        </w:rPr>
        <w:t>.</w:t>
      </w:r>
    </w:p>
    <w:p w14:paraId="5D5335BE" w14:textId="77777777" w:rsidR="0087631D" w:rsidRPr="00CA51EB" w:rsidRDefault="0087631D" w:rsidP="0087631D">
      <w:pPr>
        <w:pStyle w:val="a5"/>
        <w:numPr>
          <w:ilvl w:val="0"/>
          <w:numId w:val="183"/>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In der Osnabrücker Außenstelle </w:t>
      </w:r>
      <w:r w:rsidRPr="00CA51EB">
        <w:rPr>
          <w:rFonts w:ascii="Times New Roman" w:hAnsi="Times New Roman" w:cs="Times New Roman"/>
          <w:i/>
          <w:sz w:val="28"/>
          <w:szCs w:val="28"/>
          <w:lang w:val="de-DE"/>
        </w:rPr>
        <w:t>entwickeln</w:t>
      </w:r>
      <w:r w:rsidRPr="00CA51EB">
        <w:rPr>
          <w:rFonts w:ascii="Times New Roman" w:hAnsi="Times New Roman" w:cs="Times New Roman"/>
          <w:sz w:val="28"/>
          <w:szCs w:val="28"/>
          <w:lang w:val="de-DE"/>
        </w:rPr>
        <w:t xml:space="preserve"> DFKI-Forscher Algorithmen zur planbasierten Steuerung autonomer Maschinen.</w:t>
      </w:r>
    </w:p>
    <w:p w14:paraId="5C41B175" w14:textId="77777777" w:rsidR="0087631D" w:rsidRPr="00CA51EB" w:rsidRDefault="0087631D" w:rsidP="0087631D">
      <w:pPr>
        <w:pStyle w:val="a5"/>
        <w:numPr>
          <w:ilvl w:val="0"/>
          <w:numId w:val="183"/>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Auf Basis des erhaltenen Wissens </w:t>
      </w:r>
      <w:r w:rsidRPr="00CA51EB">
        <w:rPr>
          <w:rFonts w:ascii="Times New Roman" w:hAnsi="Times New Roman" w:cs="Times New Roman"/>
          <w:i/>
          <w:sz w:val="28"/>
          <w:szCs w:val="28"/>
          <w:lang w:val="de-DE"/>
        </w:rPr>
        <w:t>erstellt</w:t>
      </w:r>
      <w:r w:rsidRPr="00CA51EB">
        <w:rPr>
          <w:rFonts w:ascii="Times New Roman" w:hAnsi="Times New Roman" w:cs="Times New Roman"/>
          <w:sz w:val="28"/>
          <w:szCs w:val="28"/>
          <w:lang w:val="de-DE"/>
        </w:rPr>
        <w:t xml:space="preserve"> die Maschine Handlungspläne.</w:t>
      </w:r>
    </w:p>
    <w:p w14:paraId="5F41C3DF" w14:textId="77777777" w:rsidR="0087631D" w:rsidRPr="00CA51EB" w:rsidRDefault="0087631D" w:rsidP="0087631D">
      <w:pPr>
        <w:pStyle w:val="a5"/>
        <w:numPr>
          <w:ilvl w:val="0"/>
          <w:numId w:val="183"/>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Durch die Ausführung der Handlungspläne </w:t>
      </w:r>
      <w:r w:rsidRPr="00CA51EB">
        <w:rPr>
          <w:rFonts w:ascii="Times New Roman" w:hAnsi="Times New Roman" w:cs="Times New Roman"/>
          <w:i/>
          <w:sz w:val="28"/>
          <w:szCs w:val="28"/>
          <w:lang w:val="de-DE"/>
        </w:rPr>
        <w:t>kann</w:t>
      </w:r>
      <w:r w:rsidRPr="00CA51EB">
        <w:rPr>
          <w:rFonts w:ascii="Times New Roman" w:hAnsi="Times New Roman" w:cs="Times New Roman"/>
          <w:sz w:val="28"/>
          <w:szCs w:val="28"/>
          <w:lang w:val="de-DE"/>
        </w:rPr>
        <w:t xml:space="preserve"> die Maschine selbstständig vorgegebene Handlungsziele </w:t>
      </w:r>
      <w:r w:rsidRPr="00CA51EB">
        <w:rPr>
          <w:rFonts w:ascii="Times New Roman" w:hAnsi="Times New Roman" w:cs="Times New Roman"/>
          <w:i/>
          <w:sz w:val="28"/>
          <w:szCs w:val="28"/>
          <w:lang w:val="de-DE"/>
        </w:rPr>
        <w:t>erreichen</w:t>
      </w:r>
      <w:r w:rsidRPr="00CA51EB">
        <w:rPr>
          <w:rFonts w:ascii="Times New Roman" w:hAnsi="Times New Roman" w:cs="Times New Roman"/>
          <w:sz w:val="28"/>
          <w:szCs w:val="28"/>
          <w:lang w:val="de-DE"/>
        </w:rPr>
        <w:t>.</w:t>
      </w:r>
    </w:p>
    <w:p w14:paraId="79043134" w14:textId="77777777" w:rsidR="0087631D" w:rsidRPr="00CA51EB" w:rsidRDefault="0087631D" w:rsidP="0087631D">
      <w:pPr>
        <w:pStyle w:val="a5"/>
        <w:numPr>
          <w:ilvl w:val="0"/>
          <w:numId w:val="183"/>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Der Forschungsbereich </w:t>
      </w:r>
      <w:r w:rsidRPr="00CA51EB">
        <w:rPr>
          <w:rStyle w:val="a8"/>
          <w:rFonts w:ascii="Times New Roman" w:hAnsi="Times New Roman" w:cs="Times New Roman"/>
          <w:sz w:val="28"/>
          <w:szCs w:val="28"/>
          <w:lang w:val="de-DE"/>
        </w:rPr>
        <w:t>Multilinguale Technologien</w:t>
      </w:r>
      <w:r w:rsidRPr="00CA51EB">
        <w:rPr>
          <w:rFonts w:ascii="Times New Roman" w:hAnsi="Times New Roman" w:cs="Times New Roman"/>
          <w:sz w:val="28"/>
          <w:szCs w:val="28"/>
          <w:lang w:val="de-DE"/>
        </w:rPr>
        <w:t xml:space="preserve"> </w:t>
      </w:r>
      <w:r w:rsidRPr="00CA51EB">
        <w:rPr>
          <w:rFonts w:ascii="Times New Roman" w:hAnsi="Times New Roman" w:cs="Times New Roman"/>
          <w:i/>
          <w:sz w:val="28"/>
          <w:szCs w:val="28"/>
          <w:lang w:val="de-DE"/>
        </w:rPr>
        <w:t>erweitert</w:t>
      </w:r>
      <w:r w:rsidRPr="00CA51EB">
        <w:rPr>
          <w:rFonts w:ascii="Times New Roman" w:hAnsi="Times New Roman" w:cs="Times New Roman"/>
          <w:sz w:val="28"/>
          <w:szCs w:val="28"/>
          <w:lang w:val="de-DE"/>
        </w:rPr>
        <w:t xml:space="preserve"> den Bereich Sprachtechnologie um maschinelle Übersetzung.</w:t>
      </w:r>
    </w:p>
    <w:p w14:paraId="30E08703" w14:textId="77777777" w:rsidR="0087631D" w:rsidRPr="00CA51EB" w:rsidRDefault="0087631D" w:rsidP="0087631D">
      <w:pPr>
        <w:pStyle w:val="a5"/>
        <w:numPr>
          <w:ilvl w:val="0"/>
          <w:numId w:val="183"/>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Prof. Josef van Genabith </w:t>
      </w:r>
      <w:r w:rsidRPr="00CA51EB">
        <w:rPr>
          <w:rFonts w:ascii="Times New Roman" w:hAnsi="Times New Roman" w:cs="Times New Roman"/>
          <w:i/>
          <w:sz w:val="28"/>
          <w:szCs w:val="28"/>
          <w:lang w:val="de-DE"/>
        </w:rPr>
        <w:t>baut</w:t>
      </w:r>
      <w:r w:rsidRPr="00CA51EB">
        <w:rPr>
          <w:rFonts w:ascii="Times New Roman" w:hAnsi="Times New Roman" w:cs="Times New Roman"/>
          <w:sz w:val="28"/>
          <w:szCs w:val="28"/>
          <w:lang w:val="de-DE"/>
        </w:rPr>
        <w:t xml:space="preserve"> den Forschungsbereich Multilinguale Technologien seit März 2014 </w:t>
      </w:r>
      <w:r w:rsidRPr="00CA51EB">
        <w:rPr>
          <w:rFonts w:ascii="Times New Roman" w:hAnsi="Times New Roman" w:cs="Times New Roman"/>
          <w:i/>
          <w:sz w:val="28"/>
          <w:szCs w:val="28"/>
          <w:lang w:val="de-DE"/>
        </w:rPr>
        <w:t>auf</w:t>
      </w:r>
      <w:r w:rsidRPr="00CA51EB">
        <w:rPr>
          <w:rFonts w:ascii="Times New Roman" w:hAnsi="Times New Roman" w:cs="Times New Roman"/>
          <w:sz w:val="28"/>
          <w:szCs w:val="28"/>
          <w:lang w:val="de-DE"/>
        </w:rPr>
        <w:t>.</w:t>
      </w:r>
    </w:p>
    <w:p w14:paraId="30A83FF4" w14:textId="77777777" w:rsidR="0087631D" w:rsidRPr="00CA51EB" w:rsidRDefault="0087631D" w:rsidP="0087631D">
      <w:pPr>
        <w:pStyle w:val="a5"/>
        <w:numPr>
          <w:ilvl w:val="0"/>
          <w:numId w:val="183"/>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Produkte mit neuen, integrierten Anwendungen und Funktionen </w:t>
      </w:r>
      <w:r w:rsidRPr="00CA51EB">
        <w:rPr>
          <w:rFonts w:ascii="Times New Roman" w:hAnsi="Times New Roman" w:cs="Times New Roman"/>
          <w:i/>
          <w:sz w:val="28"/>
          <w:szCs w:val="28"/>
          <w:lang w:val="de-DE"/>
        </w:rPr>
        <w:t>können</w:t>
      </w:r>
      <w:r w:rsidRPr="00CA51EB">
        <w:rPr>
          <w:rFonts w:ascii="Times New Roman" w:hAnsi="Times New Roman" w:cs="Times New Roman"/>
          <w:sz w:val="28"/>
          <w:szCs w:val="28"/>
          <w:lang w:val="de-DE"/>
        </w:rPr>
        <w:t xml:space="preserve"> den Menschen bei seinen Tätigkeiten intelligent </w:t>
      </w:r>
      <w:r w:rsidRPr="00CA51EB">
        <w:rPr>
          <w:rFonts w:ascii="Times New Roman" w:hAnsi="Times New Roman" w:cs="Times New Roman"/>
          <w:i/>
          <w:sz w:val="28"/>
          <w:szCs w:val="28"/>
          <w:lang w:val="de-DE"/>
        </w:rPr>
        <w:t>unterstützen</w:t>
      </w:r>
      <w:r w:rsidRPr="00CA51EB">
        <w:rPr>
          <w:rFonts w:ascii="Times New Roman" w:hAnsi="Times New Roman" w:cs="Times New Roman"/>
          <w:sz w:val="28"/>
          <w:szCs w:val="28"/>
          <w:lang w:val="de-DE"/>
        </w:rPr>
        <w:t>.</w:t>
      </w:r>
    </w:p>
    <w:p w14:paraId="41AA4084" w14:textId="77777777" w:rsidR="0087631D" w:rsidRPr="00CA51EB" w:rsidRDefault="0087631D" w:rsidP="0087631D">
      <w:pPr>
        <w:pStyle w:val="a5"/>
        <w:numPr>
          <w:ilvl w:val="0"/>
          <w:numId w:val="183"/>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Man </w:t>
      </w:r>
      <w:r w:rsidRPr="00CA51EB">
        <w:rPr>
          <w:rFonts w:ascii="Times New Roman" w:hAnsi="Times New Roman" w:cs="Times New Roman"/>
          <w:i/>
          <w:sz w:val="28"/>
          <w:szCs w:val="28"/>
          <w:lang w:val="de-DE"/>
        </w:rPr>
        <w:t>integriert</w:t>
      </w:r>
      <w:r w:rsidRPr="00CA51EB">
        <w:rPr>
          <w:rFonts w:ascii="Times New Roman" w:hAnsi="Times New Roman" w:cs="Times New Roman"/>
          <w:sz w:val="28"/>
          <w:szCs w:val="28"/>
          <w:lang w:val="de-DE"/>
        </w:rPr>
        <w:t xml:space="preserve"> die entwickelten Technologien in Systemlösungen und </w:t>
      </w:r>
      <w:r w:rsidRPr="00CA51EB">
        <w:rPr>
          <w:rFonts w:ascii="Times New Roman" w:hAnsi="Times New Roman" w:cs="Times New Roman"/>
          <w:i/>
          <w:sz w:val="28"/>
          <w:szCs w:val="28"/>
          <w:lang w:val="de-DE"/>
        </w:rPr>
        <w:t>erprobt</w:t>
      </w:r>
      <w:r w:rsidRPr="00CA51EB">
        <w:rPr>
          <w:rFonts w:ascii="Times New Roman" w:hAnsi="Times New Roman" w:cs="Times New Roman"/>
          <w:sz w:val="28"/>
          <w:szCs w:val="28"/>
          <w:lang w:val="de-DE"/>
        </w:rPr>
        <w:t xml:space="preserve"> und </w:t>
      </w:r>
      <w:r w:rsidRPr="00CA51EB">
        <w:rPr>
          <w:rFonts w:ascii="Times New Roman" w:hAnsi="Times New Roman" w:cs="Times New Roman"/>
          <w:i/>
          <w:sz w:val="28"/>
          <w:szCs w:val="28"/>
          <w:lang w:val="de-DE"/>
        </w:rPr>
        <w:t>validiert</w:t>
      </w:r>
      <w:r w:rsidRPr="00CA51EB">
        <w:rPr>
          <w:rFonts w:ascii="Times New Roman" w:hAnsi="Times New Roman" w:cs="Times New Roman"/>
          <w:sz w:val="28"/>
          <w:szCs w:val="28"/>
          <w:lang w:val="de-DE"/>
        </w:rPr>
        <w:t xml:space="preserve"> sie in zahlreichen</w:t>
      </w:r>
      <w:r w:rsidRPr="00CA51EB">
        <w:rPr>
          <w:rStyle w:val="apple-converted-space"/>
          <w:rFonts w:ascii="Times New Roman" w:hAnsi="Times New Roman" w:cs="Times New Roman"/>
          <w:sz w:val="28"/>
          <w:szCs w:val="28"/>
          <w:lang w:val="de-DE"/>
        </w:rPr>
        <w:t> </w:t>
      </w:r>
      <w:r w:rsidRPr="00CA51EB">
        <w:rPr>
          <w:rStyle w:val="a8"/>
          <w:rFonts w:ascii="Times New Roman" w:hAnsi="Times New Roman" w:cs="Times New Roman"/>
          <w:sz w:val="28"/>
          <w:szCs w:val="28"/>
          <w:lang w:val="de-DE"/>
        </w:rPr>
        <w:t>Anwendungsfeldern.</w:t>
      </w:r>
    </w:p>
    <w:p w14:paraId="3B79EFBB" w14:textId="77777777" w:rsidR="0087631D" w:rsidRPr="00CA51EB" w:rsidRDefault="0087631D" w:rsidP="0087631D">
      <w:pPr>
        <w:spacing w:after="0" w:line="240" w:lineRule="auto"/>
        <w:jc w:val="both"/>
        <w:rPr>
          <w:rFonts w:ascii="Times New Roman" w:hAnsi="Times New Roman" w:cs="Times New Roman"/>
          <w:b/>
          <w:sz w:val="28"/>
          <w:szCs w:val="28"/>
          <w:lang w:val="de-DE"/>
        </w:rPr>
      </w:pPr>
    </w:p>
    <w:p w14:paraId="4FEEA25D" w14:textId="77777777" w:rsidR="0087631D" w:rsidRPr="00CA51EB" w:rsidRDefault="0087631D" w:rsidP="0087631D">
      <w:pPr>
        <w:spacing w:after="0" w:line="240" w:lineRule="auto"/>
        <w:jc w:val="both"/>
        <w:rPr>
          <w:rFonts w:ascii="Times New Roman" w:hAnsi="Times New Roman" w:cs="Times New Roman"/>
          <w:b/>
          <w:sz w:val="28"/>
          <w:szCs w:val="28"/>
          <w:lang w:val="de-DE"/>
        </w:rPr>
      </w:pPr>
      <w:r w:rsidRPr="00CA51EB">
        <w:rPr>
          <w:rFonts w:ascii="Times New Roman" w:hAnsi="Times New Roman" w:cs="Times New Roman"/>
          <w:b/>
          <w:sz w:val="28"/>
          <w:szCs w:val="28"/>
          <w:lang w:val="de-DE"/>
        </w:rPr>
        <w:t>Übung 11. Ergänzen Sie die passenden Präpositionen und bilden Sie Sätze mit den angegebenen Verben und Wortgruppen.</w:t>
      </w:r>
    </w:p>
    <w:p w14:paraId="10D7A3ED" w14:textId="77777777" w:rsidR="0087631D" w:rsidRPr="00CA51EB" w:rsidRDefault="0087631D" w:rsidP="0087631D">
      <w:pPr>
        <w:spacing w:after="0" w:line="240" w:lineRule="auto"/>
        <w:jc w:val="both"/>
        <w:rPr>
          <w:rFonts w:ascii="Times New Roman" w:hAnsi="Times New Roman" w:cs="Times New Roman"/>
          <w:bCs/>
          <w:i/>
          <w:sz w:val="28"/>
          <w:szCs w:val="28"/>
          <w:lang w:val="de-DE"/>
        </w:rPr>
      </w:pPr>
      <w:r w:rsidRPr="00CA51EB">
        <w:rPr>
          <w:rFonts w:ascii="Times New Roman" w:hAnsi="Times New Roman" w:cs="Times New Roman"/>
          <w:i/>
          <w:sz w:val="28"/>
          <w:szCs w:val="28"/>
          <w:lang w:val="de-DE"/>
        </w:rPr>
        <w:t>Muster:</w:t>
      </w:r>
      <w:r w:rsidRPr="00CA51EB">
        <w:rPr>
          <w:rFonts w:ascii="Times New Roman" w:hAnsi="Times New Roman" w:cs="Times New Roman"/>
          <w:bCs/>
          <w:i/>
          <w:sz w:val="28"/>
          <w:szCs w:val="28"/>
          <w:lang w:val="de-DE"/>
        </w:rPr>
        <w:t xml:space="preserve"> arbeiten – arbeiten an (Dat.) – Der Forscher arbeitet an einem wissenschaftlichen Artikel. </w:t>
      </w:r>
    </w:p>
    <w:p w14:paraId="3BB88248" w14:textId="77777777" w:rsidR="0087631D" w:rsidRPr="00CA51EB" w:rsidRDefault="0087631D" w:rsidP="0087631D">
      <w:pPr>
        <w:spacing w:after="0" w:line="240" w:lineRule="auto"/>
        <w:jc w:val="both"/>
        <w:rPr>
          <w:rFonts w:ascii="Times New Roman" w:hAnsi="Times New Roman" w:cs="Times New Roman"/>
          <w:bCs/>
          <w:i/>
          <w:sz w:val="28"/>
          <w:szCs w:val="28"/>
          <w:lang w:val="de-DE"/>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3543"/>
      </w:tblGrid>
      <w:tr w:rsidR="0087631D" w:rsidRPr="00CA51EB" w14:paraId="7F87E5AE" w14:textId="77777777" w:rsidTr="00481C41">
        <w:tc>
          <w:tcPr>
            <w:tcW w:w="3823" w:type="dxa"/>
            <w:hideMark/>
          </w:tcPr>
          <w:p w14:paraId="306ACD10" w14:textId="77777777" w:rsidR="0087631D" w:rsidRPr="00CA51EB" w:rsidRDefault="0087631D" w:rsidP="00481C41">
            <w:pPr>
              <w:pStyle w:val="a7"/>
              <w:numPr>
                <w:ilvl w:val="0"/>
                <w:numId w:val="184"/>
              </w:numPr>
              <w:tabs>
                <w:tab w:val="left" w:pos="284"/>
              </w:tabs>
              <w:spacing w:before="0" w:beforeAutospacing="0" w:after="0" w:afterAutospacing="0"/>
              <w:ind w:left="0" w:firstLine="0"/>
              <w:jc w:val="both"/>
              <w:rPr>
                <w:sz w:val="28"/>
                <w:szCs w:val="28"/>
                <w:lang w:val="de-DE" w:eastAsia="en-US"/>
              </w:rPr>
            </w:pPr>
            <w:r w:rsidRPr="00CA51EB">
              <w:rPr>
                <w:sz w:val="28"/>
                <w:szCs w:val="28"/>
                <w:lang w:val="de-DE" w:eastAsia="en-US"/>
              </w:rPr>
              <w:t xml:space="preserve">sich auskennen </w:t>
            </w:r>
            <w:r w:rsidRPr="00CA51EB">
              <w:rPr>
                <w:bCs/>
                <w:i/>
                <w:sz w:val="28"/>
                <w:szCs w:val="28"/>
                <w:lang w:val="de-DE" w:eastAsia="en-US"/>
              </w:rPr>
              <w:t>–</w:t>
            </w:r>
          </w:p>
          <w:p w14:paraId="0C49AE8A" w14:textId="77777777" w:rsidR="0087631D" w:rsidRPr="00CA51EB" w:rsidRDefault="0087631D" w:rsidP="00481C41">
            <w:pPr>
              <w:pStyle w:val="a7"/>
              <w:numPr>
                <w:ilvl w:val="0"/>
                <w:numId w:val="184"/>
              </w:numPr>
              <w:tabs>
                <w:tab w:val="left" w:pos="284"/>
              </w:tabs>
              <w:spacing w:before="0" w:beforeAutospacing="0" w:after="0" w:afterAutospacing="0"/>
              <w:ind w:left="0" w:firstLine="0"/>
              <w:jc w:val="both"/>
              <w:rPr>
                <w:bCs/>
                <w:sz w:val="28"/>
                <w:szCs w:val="28"/>
                <w:lang w:val="de-DE" w:eastAsia="en-US"/>
              </w:rPr>
            </w:pPr>
            <w:r w:rsidRPr="00CA51EB">
              <w:rPr>
                <w:sz w:val="28"/>
                <w:szCs w:val="28"/>
                <w:lang w:val="de-DE" w:eastAsia="en-US"/>
              </w:rPr>
              <w:t xml:space="preserve">sich beschäftigen </w:t>
            </w:r>
            <w:r w:rsidRPr="00CA51EB">
              <w:rPr>
                <w:bCs/>
                <w:i/>
                <w:sz w:val="28"/>
                <w:szCs w:val="28"/>
                <w:lang w:val="de-DE" w:eastAsia="en-US"/>
              </w:rPr>
              <w:t>–</w:t>
            </w:r>
          </w:p>
          <w:p w14:paraId="01B9A1CE" w14:textId="77777777" w:rsidR="0087631D" w:rsidRPr="00CA51EB" w:rsidRDefault="0087631D" w:rsidP="00481C41">
            <w:pPr>
              <w:pStyle w:val="a7"/>
              <w:numPr>
                <w:ilvl w:val="0"/>
                <w:numId w:val="184"/>
              </w:numPr>
              <w:tabs>
                <w:tab w:val="left" w:pos="284"/>
              </w:tabs>
              <w:spacing w:before="0" w:beforeAutospacing="0" w:after="0" w:afterAutospacing="0"/>
              <w:ind w:left="0" w:firstLine="0"/>
              <w:jc w:val="both"/>
              <w:rPr>
                <w:sz w:val="28"/>
                <w:szCs w:val="28"/>
                <w:lang w:val="de-DE" w:eastAsia="en-US"/>
              </w:rPr>
            </w:pPr>
            <w:r w:rsidRPr="00CA51EB">
              <w:rPr>
                <w:sz w:val="28"/>
                <w:szCs w:val="28"/>
                <w:lang w:val="de-DE" w:eastAsia="en-US"/>
              </w:rPr>
              <w:t xml:space="preserve">unterscheiden </w:t>
            </w:r>
            <w:r w:rsidRPr="00CA51EB">
              <w:rPr>
                <w:bCs/>
                <w:i/>
                <w:sz w:val="28"/>
                <w:szCs w:val="28"/>
                <w:lang w:val="de-DE" w:eastAsia="en-US"/>
              </w:rPr>
              <w:t>–</w:t>
            </w:r>
          </w:p>
          <w:p w14:paraId="4980FBC1" w14:textId="77777777" w:rsidR="0087631D" w:rsidRPr="00CA51EB" w:rsidRDefault="0087631D" w:rsidP="00481C41">
            <w:pPr>
              <w:pStyle w:val="a7"/>
              <w:numPr>
                <w:ilvl w:val="0"/>
                <w:numId w:val="184"/>
              </w:numPr>
              <w:tabs>
                <w:tab w:val="left" w:pos="284"/>
              </w:tabs>
              <w:spacing w:before="0" w:beforeAutospacing="0" w:after="0" w:afterAutospacing="0"/>
              <w:ind w:left="0" w:firstLine="0"/>
              <w:jc w:val="both"/>
              <w:rPr>
                <w:sz w:val="28"/>
                <w:szCs w:val="28"/>
                <w:lang w:val="de-DE" w:eastAsia="en-US"/>
              </w:rPr>
            </w:pPr>
            <w:r w:rsidRPr="00CA51EB">
              <w:rPr>
                <w:sz w:val="28"/>
                <w:szCs w:val="28"/>
                <w:lang w:val="de-DE" w:eastAsia="en-US"/>
              </w:rPr>
              <w:t xml:space="preserve">die Möglichkeiten bieten </w:t>
            </w:r>
            <w:r w:rsidRPr="00CA51EB">
              <w:rPr>
                <w:bCs/>
                <w:i/>
                <w:sz w:val="28"/>
                <w:szCs w:val="28"/>
                <w:lang w:val="de-DE" w:eastAsia="en-US"/>
              </w:rPr>
              <w:t>–</w:t>
            </w:r>
          </w:p>
          <w:p w14:paraId="7447037D" w14:textId="77777777" w:rsidR="0087631D" w:rsidRPr="00CA51EB" w:rsidRDefault="0087631D" w:rsidP="00481C41">
            <w:pPr>
              <w:pStyle w:val="a7"/>
              <w:numPr>
                <w:ilvl w:val="0"/>
                <w:numId w:val="184"/>
              </w:numPr>
              <w:tabs>
                <w:tab w:val="left" w:pos="284"/>
              </w:tabs>
              <w:spacing w:before="0" w:beforeAutospacing="0" w:after="0" w:afterAutospacing="0"/>
              <w:ind w:left="0" w:firstLine="0"/>
              <w:jc w:val="both"/>
              <w:rPr>
                <w:i/>
                <w:sz w:val="28"/>
                <w:szCs w:val="28"/>
                <w:lang w:val="de-DE" w:eastAsia="en-US"/>
              </w:rPr>
            </w:pPr>
            <w:r w:rsidRPr="00CA51EB">
              <w:rPr>
                <w:sz w:val="28"/>
                <w:szCs w:val="28"/>
                <w:lang w:val="de-DE" w:eastAsia="en-US"/>
              </w:rPr>
              <w:t xml:space="preserve">sich beschränken </w:t>
            </w:r>
            <w:r w:rsidRPr="00CA51EB">
              <w:rPr>
                <w:bCs/>
                <w:i/>
                <w:sz w:val="28"/>
                <w:szCs w:val="28"/>
                <w:lang w:val="de-DE" w:eastAsia="en-US"/>
              </w:rPr>
              <w:t>–</w:t>
            </w:r>
          </w:p>
        </w:tc>
        <w:tc>
          <w:tcPr>
            <w:tcW w:w="3543" w:type="dxa"/>
          </w:tcPr>
          <w:p w14:paraId="635DC439" w14:textId="77777777" w:rsidR="0087631D" w:rsidRPr="00CA51EB" w:rsidRDefault="0087631D" w:rsidP="00481C41">
            <w:pPr>
              <w:pStyle w:val="a7"/>
              <w:numPr>
                <w:ilvl w:val="0"/>
                <w:numId w:val="184"/>
              </w:numPr>
              <w:tabs>
                <w:tab w:val="left" w:pos="284"/>
              </w:tabs>
              <w:spacing w:before="0" w:beforeAutospacing="0" w:after="0" w:afterAutospacing="0"/>
              <w:ind w:left="0" w:firstLine="0"/>
              <w:jc w:val="both"/>
              <w:rPr>
                <w:bCs/>
                <w:i/>
                <w:sz w:val="28"/>
                <w:szCs w:val="28"/>
                <w:lang w:val="de-DE" w:eastAsia="en-US"/>
              </w:rPr>
            </w:pPr>
            <w:r w:rsidRPr="00CA51EB">
              <w:rPr>
                <w:sz w:val="28"/>
                <w:szCs w:val="28"/>
                <w:lang w:val="de-DE" w:eastAsia="en-US"/>
              </w:rPr>
              <w:t xml:space="preserve">mit Hilfe </w:t>
            </w:r>
            <w:r w:rsidRPr="00CA51EB">
              <w:rPr>
                <w:bCs/>
                <w:i/>
                <w:sz w:val="28"/>
                <w:szCs w:val="28"/>
                <w:lang w:val="de-DE" w:eastAsia="en-US"/>
              </w:rPr>
              <w:t>–</w:t>
            </w:r>
          </w:p>
          <w:p w14:paraId="1F3DBB9D" w14:textId="77777777" w:rsidR="0087631D" w:rsidRPr="00CA51EB" w:rsidRDefault="0087631D" w:rsidP="00481C41">
            <w:pPr>
              <w:pStyle w:val="a7"/>
              <w:numPr>
                <w:ilvl w:val="0"/>
                <w:numId w:val="184"/>
              </w:numPr>
              <w:tabs>
                <w:tab w:val="left" w:pos="284"/>
              </w:tabs>
              <w:spacing w:before="0" w:beforeAutospacing="0" w:after="0" w:afterAutospacing="0"/>
              <w:ind w:left="0" w:firstLine="0"/>
              <w:jc w:val="both"/>
              <w:rPr>
                <w:bCs/>
                <w:i/>
                <w:sz w:val="28"/>
                <w:szCs w:val="28"/>
                <w:lang w:val="de-DE" w:eastAsia="en-US"/>
              </w:rPr>
            </w:pPr>
            <w:r w:rsidRPr="00CA51EB">
              <w:rPr>
                <w:sz w:val="28"/>
                <w:szCs w:val="28"/>
                <w:lang w:val="de-DE" w:eastAsia="en-US"/>
              </w:rPr>
              <w:t xml:space="preserve">zurückgreifen </w:t>
            </w:r>
            <w:r w:rsidRPr="00CA51EB">
              <w:rPr>
                <w:bCs/>
                <w:i/>
                <w:sz w:val="28"/>
                <w:szCs w:val="28"/>
                <w:lang w:val="de-DE" w:eastAsia="en-US"/>
              </w:rPr>
              <w:t>–</w:t>
            </w:r>
          </w:p>
          <w:p w14:paraId="1E534802" w14:textId="77777777" w:rsidR="0087631D" w:rsidRPr="00CA51EB" w:rsidRDefault="0087631D" w:rsidP="00481C41">
            <w:pPr>
              <w:pStyle w:val="a7"/>
              <w:numPr>
                <w:ilvl w:val="0"/>
                <w:numId w:val="184"/>
              </w:numPr>
              <w:tabs>
                <w:tab w:val="left" w:pos="284"/>
              </w:tabs>
              <w:spacing w:before="0" w:beforeAutospacing="0" w:after="0" w:afterAutospacing="0"/>
              <w:ind w:left="0" w:firstLine="0"/>
              <w:jc w:val="both"/>
              <w:rPr>
                <w:bCs/>
                <w:i/>
                <w:sz w:val="28"/>
                <w:szCs w:val="28"/>
                <w:lang w:val="de-DE" w:eastAsia="en-US"/>
              </w:rPr>
            </w:pPr>
            <w:r w:rsidRPr="00CA51EB">
              <w:rPr>
                <w:sz w:val="28"/>
                <w:szCs w:val="28"/>
                <w:lang w:val="de-DE" w:eastAsia="en-US"/>
              </w:rPr>
              <w:t xml:space="preserve">Anforderungen stellen </w:t>
            </w:r>
            <w:r w:rsidRPr="00CA51EB">
              <w:rPr>
                <w:bCs/>
                <w:i/>
                <w:sz w:val="28"/>
                <w:szCs w:val="28"/>
                <w:lang w:val="de-DE" w:eastAsia="en-US"/>
              </w:rPr>
              <w:t>–</w:t>
            </w:r>
          </w:p>
          <w:p w14:paraId="7BFE439F" w14:textId="77777777" w:rsidR="0087631D" w:rsidRPr="00CA51EB" w:rsidRDefault="0087631D" w:rsidP="00481C41">
            <w:pPr>
              <w:pStyle w:val="a7"/>
              <w:numPr>
                <w:ilvl w:val="0"/>
                <w:numId w:val="184"/>
              </w:numPr>
              <w:tabs>
                <w:tab w:val="left" w:pos="284"/>
              </w:tabs>
              <w:spacing w:before="0" w:beforeAutospacing="0" w:after="0" w:afterAutospacing="0"/>
              <w:ind w:left="0" w:firstLine="0"/>
              <w:jc w:val="both"/>
              <w:rPr>
                <w:b/>
                <w:sz w:val="28"/>
                <w:szCs w:val="28"/>
                <w:lang w:val="de-DE" w:eastAsia="en-US"/>
              </w:rPr>
            </w:pPr>
            <w:r w:rsidRPr="00CA51EB">
              <w:rPr>
                <w:sz w:val="28"/>
                <w:szCs w:val="28"/>
                <w:lang w:val="de-DE" w:eastAsia="en-US"/>
              </w:rPr>
              <w:t xml:space="preserve">erweitern </w:t>
            </w:r>
            <w:r w:rsidRPr="00CA51EB">
              <w:rPr>
                <w:bCs/>
                <w:i/>
                <w:sz w:val="28"/>
                <w:szCs w:val="28"/>
                <w:lang w:val="de-DE" w:eastAsia="en-US"/>
              </w:rPr>
              <w:t>–</w:t>
            </w:r>
          </w:p>
          <w:p w14:paraId="6475353A" w14:textId="77777777" w:rsidR="0087631D" w:rsidRPr="00CA51EB" w:rsidRDefault="0087631D" w:rsidP="00481C41">
            <w:pPr>
              <w:pStyle w:val="a7"/>
              <w:numPr>
                <w:ilvl w:val="0"/>
                <w:numId w:val="184"/>
              </w:numPr>
              <w:tabs>
                <w:tab w:val="left" w:pos="284"/>
                <w:tab w:val="left" w:pos="464"/>
              </w:tabs>
              <w:spacing w:before="0" w:beforeAutospacing="0" w:after="0" w:afterAutospacing="0"/>
              <w:ind w:left="0" w:firstLine="0"/>
              <w:jc w:val="both"/>
              <w:rPr>
                <w:i/>
                <w:sz w:val="28"/>
                <w:szCs w:val="28"/>
                <w:lang w:val="de-DE"/>
              </w:rPr>
            </w:pPr>
            <w:r w:rsidRPr="00CA51EB">
              <w:rPr>
                <w:bCs/>
                <w:sz w:val="28"/>
                <w:szCs w:val="28"/>
                <w:lang w:val="de-DE" w:eastAsia="en-US"/>
              </w:rPr>
              <w:t xml:space="preserve">im Vergleich </w:t>
            </w:r>
            <w:r w:rsidRPr="00CA51EB">
              <w:rPr>
                <w:bCs/>
                <w:i/>
                <w:sz w:val="28"/>
                <w:szCs w:val="28"/>
                <w:lang w:val="de-DE" w:eastAsia="en-US"/>
              </w:rPr>
              <w:t>–</w:t>
            </w:r>
          </w:p>
        </w:tc>
      </w:tr>
    </w:tbl>
    <w:p w14:paraId="1B834ED5" w14:textId="77777777" w:rsidR="0087631D" w:rsidRPr="00CA51EB" w:rsidRDefault="0087631D" w:rsidP="0087631D">
      <w:pPr>
        <w:spacing w:after="0" w:line="240" w:lineRule="auto"/>
        <w:rPr>
          <w:rFonts w:ascii="Times New Roman" w:hAnsi="Times New Roman" w:cs="Times New Roman"/>
          <w:b/>
          <w:bCs/>
          <w:sz w:val="28"/>
          <w:szCs w:val="28"/>
          <w:lang w:val="de-DE"/>
        </w:rPr>
      </w:pPr>
    </w:p>
    <w:p w14:paraId="1773F65B" w14:textId="77777777" w:rsidR="0087631D" w:rsidRPr="00CA51EB" w:rsidRDefault="0087631D" w:rsidP="0087631D">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 xml:space="preserve">Übung 12. Beantworten Sie die Fragen zum Text. </w:t>
      </w:r>
    </w:p>
    <w:p w14:paraId="56BEC4A5" w14:textId="77777777" w:rsidR="0087631D" w:rsidRPr="00CA51EB" w:rsidRDefault="0087631D" w:rsidP="0087631D">
      <w:pPr>
        <w:pStyle w:val="a5"/>
        <w:numPr>
          <w:ilvl w:val="0"/>
          <w:numId w:val="174"/>
        </w:numPr>
        <w:tabs>
          <w:tab w:val="left" w:pos="284"/>
        </w:tabs>
        <w:spacing w:after="0" w:line="240" w:lineRule="auto"/>
        <w:ind w:left="0" w:firstLine="0"/>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Welche Definitionen der „</w:t>
      </w:r>
      <w:r w:rsidRPr="00CA51EB">
        <w:rPr>
          <w:rFonts w:ascii="Times New Roman" w:hAnsi="Times New Roman" w:cs="Times New Roman"/>
          <w:sz w:val="28"/>
          <w:szCs w:val="28"/>
          <w:lang w:val="de-DE"/>
        </w:rPr>
        <w:t>Künstlichen Intelligenz“ gibt es?</w:t>
      </w:r>
    </w:p>
    <w:p w14:paraId="6F8AC1A2" w14:textId="77777777" w:rsidR="0087631D" w:rsidRPr="00CA51EB" w:rsidRDefault="0087631D" w:rsidP="0087631D">
      <w:pPr>
        <w:pStyle w:val="a5"/>
        <w:numPr>
          <w:ilvl w:val="0"/>
          <w:numId w:val="174"/>
        </w:numPr>
        <w:tabs>
          <w:tab w:val="left" w:pos="284"/>
        </w:tabs>
        <w:spacing w:after="0" w:line="240" w:lineRule="auto"/>
        <w:ind w:left="0" w:firstLine="0"/>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Welche Ziele stellt vor sich die </w:t>
      </w:r>
      <w:r w:rsidRPr="00CA51EB">
        <w:rPr>
          <w:rFonts w:ascii="Times New Roman" w:hAnsi="Times New Roman" w:cs="Times New Roman"/>
          <w:sz w:val="28"/>
          <w:szCs w:val="28"/>
          <w:lang w:val="de-DE"/>
        </w:rPr>
        <w:t>Künstliche Intelligenz als wissenschaftliche Disziplin?</w:t>
      </w:r>
    </w:p>
    <w:p w14:paraId="39335FEF" w14:textId="77777777" w:rsidR="0087631D" w:rsidRPr="00CA51EB" w:rsidRDefault="0087631D" w:rsidP="0087631D">
      <w:pPr>
        <w:pStyle w:val="a5"/>
        <w:numPr>
          <w:ilvl w:val="0"/>
          <w:numId w:val="174"/>
        </w:numPr>
        <w:tabs>
          <w:tab w:val="left" w:pos="284"/>
        </w:tabs>
        <w:spacing w:after="0" w:line="240" w:lineRule="auto"/>
        <w:ind w:left="0" w:firstLine="0"/>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Was setzt ein </w:t>
      </w:r>
      <w:r w:rsidRPr="00CA51EB">
        <w:rPr>
          <w:rFonts w:ascii="Times New Roman" w:hAnsi="Times New Roman" w:cs="Times New Roman"/>
          <w:sz w:val="28"/>
          <w:szCs w:val="28"/>
          <w:lang w:val="de-DE"/>
        </w:rPr>
        <w:t>intelligentes Verhalten</w:t>
      </w:r>
      <w:r w:rsidRPr="00CA51EB">
        <w:rPr>
          <w:rFonts w:ascii="Times New Roman" w:hAnsi="Times New Roman" w:cs="Times New Roman"/>
          <w:bCs/>
          <w:sz w:val="28"/>
          <w:szCs w:val="28"/>
          <w:lang w:val="de-DE"/>
        </w:rPr>
        <w:t xml:space="preserve"> </w:t>
      </w:r>
      <w:r w:rsidRPr="00CA51EB">
        <w:rPr>
          <w:rFonts w:ascii="Times New Roman" w:hAnsi="Times New Roman" w:cs="Times New Roman"/>
          <w:sz w:val="28"/>
          <w:szCs w:val="28"/>
          <w:lang w:val="de-DE"/>
        </w:rPr>
        <w:t xml:space="preserve">von Computern </w:t>
      </w:r>
      <w:r w:rsidRPr="00CA51EB">
        <w:rPr>
          <w:rFonts w:ascii="Times New Roman" w:hAnsi="Times New Roman" w:cs="Times New Roman"/>
          <w:bCs/>
          <w:sz w:val="28"/>
          <w:szCs w:val="28"/>
          <w:lang w:val="de-DE"/>
        </w:rPr>
        <w:t>voraus?</w:t>
      </w:r>
      <w:r w:rsidRPr="00CA51EB">
        <w:rPr>
          <w:rFonts w:ascii="Times New Roman" w:hAnsi="Times New Roman" w:cs="Times New Roman"/>
          <w:sz w:val="28"/>
          <w:szCs w:val="28"/>
          <w:lang w:val="de-DE"/>
        </w:rPr>
        <w:t xml:space="preserve"> </w:t>
      </w:r>
    </w:p>
    <w:p w14:paraId="02F425E0" w14:textId="77777777" w:rsidR="0087631D" w:rsidRPr="00CA51EB" w:rsidRDefault="0087631D" w:rsidP="0087631D">
      <w:pPr>
        <w:pStyle w:val="a5"/>
        <w:numPr>
          <w:ilvl w:val="0"/>
          <w:numId w:val="174"/>
        </w:numPr>
        <w:tabs>
          <w:tab w:val="left" w:pos="284"/>
        </w:tabs>
        <w:spacing w:after="0" w:line="240" w:lineRule="auto"/>
        <w:ind w:left="0" w:firstLine="0"/>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Mit welchen Methoden beschäftigt sich die Künstliche Intelligenz?</w:t>
      </w:r>
    </w:p>
    <w:p w14:paraId="6B5DB1E1" w14:textId="77777777" w:rsidR="0087631D" w:rsidRPr="00CA51EB" w:rsidRDefault="0087631D" w:rsidP="0087631D">
      <w:pPr>
        <w:pStyle w:val="a5"/>
        <w:numPr>
          <w:ilvl w:val="0"/>
          <w:numId w:val="174"/>
        </w:numPr>
        <w:tabs>
          <w:tab w:val="left" w:pos="284"/>
        </w:tabs>
        <w:spacing w:after="0" w:line="240" w:lineRule="auto"/>
        <w:ind w:left="0" w:firstLine="0"/>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lastRenderedPageBreak/>
        <w:t>Welche sprachlichen Ausdrucksmittel werden bei der Erstellung von KI-Programmen benutzt?</w:t>
      </w:r>
    </w:p>
    <w:p w14:paraId="047DE4BA" w14:textId="77777777" w:rsidR="0087631D" w:rsidRPr="00CA51EB" w:rsidRDefault="0087631D" w:rsidP="0087631D">
      <w:pPr>
        <w:pStyle w:val="a5"/>
        <w:numPr>
          <w:ilvl w:val="0"/>
          <w:numId w:val="174"/>
        </w:numPr>
        <w:tabs>
          <w:tab w:val="left" w:pos="284"/>
        </w:tabs>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Welche speziellen KI-Programmiersprachen kennen Sie?</w:t>
      </w:r>
    </w:p>
    <w:p w14:paraId="6CBC71D5" w14:textId="77777777" w:rsidR="0087631D" w:rsidRPr="00CA51EB" w:rsidRDefault="0087631D" w:rsidP="0087631D">
      <w:pPr>
        <w:pStyle w:val="a5"/>
        <w:numPr>
          <w:ilvl w:val="0"/>
          <w:numId w:val="174"/>
        </w:numPr>
        <w:tabs>
          <w:tab w:val="left" w:pos="284"/>
        </w:tabs>
        <w:spacing w:after="0" w:line="240" w:lineRule="auto"/>
        <w:ind w:left="0" w:firstLine="0"/>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Welche Bedeutung haben die Ergebnisse aus dem Gebiet der Linguistik und Syntaxtheorie für die KI?</w:t>
      </w:r>
    </w:p>
    <w:p w14:paraId="1467F669" w14:textId="77777777" w:rsidR="0087631D" w:rsidRPr="00CA51EB" w:rsidRDefault="0087631D" w:rsidP="0087631D">
      <w:pPr>
        <w:pStyle w:val="a5"/>
        <w:numPr>
          <w:ilvl w:val="0"/>
          <w:numId w:val="174"/>
        </w:numPr>
        <w:tabs>
          <w:tab w:val="left" w:pos="284"/>
        </w:tabs>
        <w:spacing w:after="0" w:line="240" w:lineRule="auto"/>
        <w:ind w:left="0" w:firstLine="0"/>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In welchen Anwendungsfeldern der KI beschäftigt man sich mit der Interpretation von Daten der realen physischen Umwelt?</w:t>
      </w:r>
    </w:p>
    <w:p w14:paraId="7364E1B3" w14:textId="77777777" w:rsidR="0087631D" w:rsidRPr="00CA51EB" w:rsidRDefault="0087631D" w:rsidP="0087631D">
      <w:pPr>
        <w:pStyle w:val="a5"/>
        <w:numPr>
          <w:ilvl w:val="0"/>
          <w:numId w:val="174"/>
        </w:numPr>
        <w:tabs>
          <w:tab w:val="left" w:pos="284"/>
        </w:tabs>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Welche Bereiche behandelt die Computervision?</w:t>
      </w:r>
    </w:p>
    <w:p w14:paraId="00337BC7" w14:textId="77777777" w:rsidR="0087631D" w:rsidRPr="00CA51EB" w:rsidRDefault="0087631D" w:rsidP="0087631D">
      <w:pPr>
        <w:pStyle w:val="a5"/>
        <w:numPr>
          <w:ilvl w:val="0"/>
          <w:numId w:val="174"/>
        </w:numPr>
        <w:tabs>
          <w:tab w:val="left" w:pos="284"/>
          <w:tab w:val="left" w:pos="426"/>
        </w:tabs>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 Was für ein Bereich beschäftigt sich mit der Anwendung von KI-Methoden bei der Entwicklung von Steuerungsprogrammen bei Robotern?</w:t>
      </w:r>
    </w:p>
    <w:p w14:paraId="52203C8F" w14:textId="77777777" w:rsidR="0087631D" w:rsidRPr="00CA51EB" w:rsidRDefault="0087631D" w:rsidP="0087631D">
      <w:pPr>
        <w:spacing w:after="0" w:line="240" w:lineRule="auto"/>
        <w:rPr>
          <w:rFonts w:ascii="Times New Roman" w:hAnsi="Times New Roman" w:cs="Times New Roman"/>
          <w:sz w:val="28"/>
          <w:szCs w:val="28"/>
          <w:lang w:val="de-DE"/>
        </w:rPr>
      </w:pPr>
    </w:p>
    <w:p w14:paraId="39C02DCA" w14:textId="77777777" w:rsidR="0087631D" w:rsidRPr="00CA51EB" w:rsidRDefault="0087631D" w:rsidP="0087631D">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13. Übersetzen Sie aus dem Russischen ins Deutsche.</w:t>
      </w:r>
    </w:p>
    <w:p w14:paraId="1F7DD618" w14:textId="77777777" w:rsidR="0061161C" w:rsidRPr="0061161C" w:rsidRDefault="0061161C" w:rsidP="0061161C">
      <w:pPr>
        <w:tabs>
          <w:tab w:val="left" w:pos="284"/>
        </w:tabs>
        <w:spacing w:after="0" w:line="240" w:lineRule="auto"/>
        <w:jc w:val="both"/>
        <w:rPr>
          <w:rFonts w:ascii="Times New Roman" w:hAnsi="Times New Roman" w:cs="Times New Roman"/>
          <w:sz w:val="28"/>
          <w:szCs w:val="28"/>
        </w:rPr>
      </w:pPr>
      <w:r w:rsidRPr="0061161C">
        <w:rPr>
          <w:rFonts w:ascii="Times New Roman" w:hAnsi="Times New Roman" w:cs="Times New Roman"/>
          <w:sz w:val="28"/>
          <w:szCs w:val="28"/>
        </w:rPr>
        <w:t xml:space="preserve">1. У </w:t>
      </w:r>
      <w:proofErr w:type="gramStart"/>
      <w:r w:rsidRPr="0061161C">
        <w:rPr>
          <w:rFonts w:ascii="Times New Roman" w:hAnsi="Times New Roman" w:cs="Times New Roman"/>
          <w:sz w:val="28"/>
          <w:szCs w:val="28"/>
        </w:rPr>
        <w:t>межах</w:t>
      </w:r>
      <w:proofErr w:type="gramEnd"/>
      <w:r w:rsidRPr="0061161C">
        <w:rPr>
          <w:rFonts w:ascii="Times New Roman" w:hAnsi="Times New Roman" w:cs="Times New Roman"/>
          <w:sz w:val="28"/>
          <w:szCs w:val="28"/>
        </w:rPr>
        <w:t xml:space="preserve"> наукового напрями «Штучний інтелект» ставляться і вирішуються завдання апаратного чи програмного моделювання тих видів людської діяльності, які зазвичай вважаються інтелектуальними.</w:t>
      </w:r>
    </w:p>
    <w:p w14:paraId="398B20F9" w14:textId="77777777" w:rsidR="0061161C" w:rsidRPr="0061161C" w:rsidRDefault="0061161C" w:rsidP="0061161C">
      <w:pPr>
        <w:tabs>
          <w:tab w:val="left" w:pos="284"/>
        </w:tabs>
        <w:spacing w:after="0" w:line="240" w:lineRule="auto"/>
        <w:jc w:val="both"/>
        <w:rPr>
          <w:rFonts w:ascii="Times New Roman" w:hAnsi="Times New Roman" w:cs="Times New Roman"/>
          <w:sz w:val="28"/>
          <w:szCs w:val="28"/>
        </w:rPr>
      </w:pPr>
      <w:r w:rsidRPr="0061161C">
        <w:rPr>
          <w:rFonts w:ascii="Times New Roman" w:hAnsi="Times New Roman" w:cs="Times New Roman"/>
          <w:sz w:val="28"/>
          <w:szCs w:val="28"/>
        </w:rPr>
        <w:t>2. Завданням науки «Штучний інтелект» є відтворення розумних міркувань і з допомогою обчислювальних систем та інших штучних устройств.</w:t>
      </w:r>
    </w:p>
    <w:p w14:paraId="297CCA86" w14:textId="77777777" w:rsidR="0061161C" w:rsidRPr="0061161C" w:rsidRDefault="0061161C" w:rsidP="0061161C">
      <w:pPr>
        <w:tabs>
          <w:tab w:val="left" w:pos="284"/>
        </w:tabs>
        <w:spacing w:after="0" w:line="240" w:lineRule="auto"/>
        <w:jc w:val="both"/>
        <w:rPr>
          <w:rFonts w:ascii="Times New Roman" w:hAnsi="Times New Roman" w:cs="Times New Roman"/>
          <w:sz w:val="28"/>
          <w:szCs w:val="28"/>
        </w:rPr>
      </w:pPr>
      <w:r w:rsidRPr="0061161C">
        <w:rPr>
          <w:rFonts w:ascii="Times New Roman" w:hAnsi="Times New Roman" w:cs="Times New Roman"/>
          <w:sz w:val="28"/>
          <w:szCs w:val="28"/>
        </w:rPr>
        <w:t>3. Штучний інтелект - це властивість інтелектуальних систем виконувати функції (творчі), які традиційно вважаються прерогативою людини.</w:t>
      </w:r>
    </w:p>
    <w:p w14:paraId="337236E5" w14:textId="77777777" w:rsidR="0061161C" w:rsidRPr="0061161C" w:rsidRDefault="0061161C" w:rsidP="0061161C">
      <w:pPr>
        <w:tabs>
          <w:tab w:val="left" w:pos="284"/>
        </w:tabs>
        <w:spacing w:after="0" w:line="240" w:lineRule="auto"/>
        <w:jc w:val="both"/>
        <w:rPr>
          <w:rFonts w:ascii="Times New Roman" w:hAnsi="Times New Roman" w:cs="Times New Roman"/>
          <w:sz w:val="28"/>
          <w:szCs w:val="28"/>
        </w:rPr>
      </w:pPr>
      <w:r w:rsidRPr="0061161C">
        <w:rPr>
          <w:rFonts w:ascii="Times New Roman" w:hAnsi="Times New Roman" w:cs="Times New Roman"/>
          <w:sz w:val="28"/>
          <w:szCs w:val="28"/>
        </w:rPr>
        <w:t xml:space="preserve">4. Інтелектуальна система — це </w:t>
      </w:r>
      <w:proofErr w:type="gramStart"/>
      <w:r w:rsidRPr="0061161C">
        <w:rPr>
          <w:rFonts w:ascii="Times New Roman" w:hAnsi="Times New Roman" w:cs="Times New Roman"/>
          <w:sz w:val="28"/>
          <w:szCs w:val="28"/>
        </w:rPr>
        <w:t>техн</w:t>
      </w:r>
      <w:proofErr w:type="gramEnd"/>
      <w:r w:rsidRPr="0061161C">
        <w:rPr>
          <w:rFonts w:ascii="Times New Roman" w:hAnsi="Times New Roman" w:cs="Times New Roman"/>
          <w:sz w:val="28"/>
          <w:szCs w:val="28"/>
        </w:rPr>
        <w:t>ічна або програмна система, здатна вирішувати завдання, що належать до конкретної предметної галузі, знання про яку зберігаються в пам'яті такої системи.</w:t>
      </w:r>
    </w:p>
    <w:p w14:paraId="3FB0BC38" w14:textId="77777777" w:rsidR="0061161C" w:rsidRPr="0061161C" w:rsidRDefault="0061161C" w:rsidP="0061161C">
      <w:pPr>
        <w:tabs>
          <w:tab w:val="left" w:pos="284"/>
        </w:tabs>
        <w:spacing w:after="0" w:line="240" w:lineRule="auto"/>
        <w:jc w:val="both"/>
        <w:rPr>
          <w:rFonts w:ascii="Times New Roman" w:hAnsi="Times New Roman" w:cs="Times New Roman"/>
          <w:sz w:val="28"/>
          <w:szCs w:val="28"/>
        </w:rPr>
      </w:pPr>
      <w:r w:rsidRPr="0061161C">
        <w:rPr>
          <w:rFonts w:ascii="Times New Roman" w:hAnsi="Times New Roman" w:cs="Times New Roman"/>
          <w:sz w:val="28"/>
          <w:szCs w:val="28"/>
        </w:rPr>
        <w:t xml:space="preserve">5. Структура інтелектуальної системи включає три основні блоки - базу знань, вирішувач та інтелектуальний інтерфейс, що дозволяє спілкуватися з ЕОМ </w:t>
      </w:r>
      <w:proofErr w:type="gramStart"/>
      <w:r w:rsidRPr="0061161C">
        <w:rPr>
          <w:rFonts w:ascii="Times New Roman" w:hAnsi="Times New Roman" w:cs="Times New Roman"/>
          <w:sz w:val="28"/>
          <w:szCs w:val="28"/>
        </w:rPr>
        <w:t>без</w:t>
      </w:r>
      <w:proofErr w:type="gramEnd"/>
      <w:r w:rsidRPr="0061161C">
        <w:rPr>
          <w:rFonts w:ascii="Times New Roman" w:hAnsi="Times New Roman" w:cs="Times New Roman"/>
          <w:sz w:val="28"/>
          <w:szCs w:val="28"/>
        </w:rPr>
        <w:t xml:space="preserve"> спеціальних програм для введення даних.</w:t>
      </w:r>
    </w:p>
    <w:p w14:paraId="7A317FB1" w14:textId="77777777" w:rsidR="0061161C" w:rsidRPr="0061161C" w:rsidRDefault="0061161C" w:rsidP="0061161C">
      <w:pPr>
        <w:tabs>
          <w:tab w:val="left" w:pos="284"/>
        </w:tabs>
        <w:spacing w:after="0" w:line="240" w:lineRule="auto"/>
        <w:jc w:val="both"/>
        <w:rPr>
          <w:rFonts w:ascii="Times New Roman" w:hAnsi="Times New Roman" w:cs="Times New Roman"/>
          <w:sz w:val="28"/>
          <w:szCs w:val="28"/>
        </w:rPr>
      </w:pPr>
      <w:r w:rsidRPr="0061161C">
        <w:rPr>
          <w:rFonts w:ascii="Times New Roman" w:hAnsi="Times New Roman" w:cs="Times New Roman"/>
          <w:sz w:val="28"/>
          <w:szCs w:val="28"/>
        </w:rPr>
        <w:t xml:space="preserve">6. Банки застосовують системи </w:t>
      </w:r>
      <w:proofErr w:type="gramStart"/>
      <w:r w:rsidRPr="0061161C">
        <w:rPr>
          <w:rFonts w:ascii="Times New Roman" w:hAnsi="Times New Roman" w:cs="Times New Roman"/>
          <w:sz w:val="28"/>
          <w:szCs w:val="28"/>
        </w:rPr>
        <w:t>штучного</w:t>
      </w:r>
      <w:proofErr w:type="gramEnd"/>
      <w:r w:rsidRPr="0061161C">
        <w:rPr>
          <w:rFonts w:ascii="Times New Roman" w:hAnsi="Times New Roman" w:cs="Times New Roman"/>
          <w:sz w:val="28"/>
          <w:szCs w:val="28"/>
        </w:rPr>
        <w:t xml:space="preserve"> інтелекту у страховій діяльності, при грі на біржі та управлінні власністю.</w:t>
      </w:r>
    </w:p>
    <w:p w14:paraId="57FC90DA" w14:textId="77777777" w:rsidR="0061161C" w:rsidRPr="0061161C" w:rsidRDefault="0061161C" w:rsidP="0061161C">
      <w:pPr>
        <w:tabs>
          <w:tab w:val="left" w:pos="284"/>
        </w:tabs>
        <w:spacing w:after="0" w:line="240" w:lineRule="auto"/>
        <w:jc w:val="both"/>
        <w:rPr>
          <w:rFonts w:ascii="Times New Roman" w:hAnsi="Times New Roman" w:cs="Times New Roman"/>
          <w:sz w:val="28"/>
          <w:szCs w:val="28"/>
        </w:rPr>
      </w:pPr>
      <w:r w:rsidRPr="0061161C">
        <w:rPr>
          <w:rFonts w:ascii="Times New Roman" w:hAnsi="Times New Roman" w:cs="Times New Roman"/>
          <w:sz w:val="28"/>
          <w:szCs w:val="28"/>
        </w:rPr>
        <w:t>7. Методи розпізнавання образі</w:t>
      </w:r>
      <w:proofErr w:type="gramStart"/>
      <w:r w:rsidRPr="0061161C">
        <w:rPr>
          <w:rFonts w:ascii="Times New Roman" w:hAnsi="Times New Roman" w:cs="Times New Roman"/>
          <w:sz w:val="28"/>
          <w:szCs w:val="28"/>
        </w:rPr>
        <w:t>в</w:t>
      </w:r>
      <w:proofErr w:type="gramEnd"/>
      <w:r w:rsidRPr="0061161C">
        <w:rPr>
          <w:rFonts w:ascii="Times New Roman" w:hAnsi="Times New Roman" w:cs="Times New Roman"/>
          <w:sz w:val="28"/>
          <w:szCs w:val="28"/>
        </w:rPr>
        <w:t xml:space="preserve"> широко використовують при оптичному </w:t>
      </w:r>
      <w:proofErr w:type="gramStart"/>
      <w:r w:rsidRPr="0061161C">
        <w:rPr>
          <w:rFonts w:ascii="Times New Roman" w:hAnsi="Times New Roman" w:cs="Times New Roman"/>
          <w:sz w:val="28"/>
          <w:szCs w:val="28"/>
        </w:rPr>
        <w:t>та</w:t>
      </w:r>
      <w:proofErr w:type="gramEnd"/>
      <w:r w:rsidRPr="0061161C">
        <w:rPr>
          <w:rFonts w:ascii="Times New Roman" w:hAnsi="Times New Roman" w:cs="Times New Roman"/>
          <w:sz w:val="28"/>
          <w:szCs w:val="28"/>
        </w:rPr>
        <w:t xml:space="preserve"> акустичному розпізнаванні (у тому числі тексту та мовленні), медичній діагностиці, спам-фільтрах, в системах ППО (визначення цілей), а також для забезпечення низки інших завдань національної безпеки.</w:t>
      </w:r>
    </w:p>
    <w:p w14:paraId="0F4DD63D" w14:textId="77777777" w:rsidR="0061161C" w:rsidRPr="0061161C" w:rsidRDefault="0061161C" w:rsidP="0061161C">
      <w:pPr>
        <w:tabs>
          <w:tab w:val="left" w:pos="284"/>
        </w:tabs>
        <w:spacing w:after="0" w:line="240" w:lineRule="auto"/>
        <w:jc w:val="both"/>
        <w:rPr>
          <w:rFonts w:ascii="Times New Roman" w:hAnsi="Times New Roman" w:cs="Times New Roman"/>
          <w:sz w:val="28"/>
          <w:szCs w:val="28"/>
        </w:rPr>
      </w:pPr>
      <w:r w:rsidRPr="0061161C">
        <w:rPr>
          <w:rFonts w:ascii="Times New Roman" w:hAnsi="Times New Roman" w:cs="Times New Roman"/>
          <w:sz w:val="28"/>
          <w:szCs w:val="28"/>
        </w:rPr>
        <w:t xml:space="preserve">8. Watson - </w:t>
      </w:r>
      <w:proofErr w:type="gramStart"/>
      <w:r w:rsidRPr="0061161C">
        <w:rPr>
          <w:rFonts w:ascii="Times New Roman" w:hAnsi="Times New Roman" w:cs="Times New Roman"/>
          <w:sz w:val="28"/>
          <w:szCs w:val="28"/>
        </w:rPr>
        <w:t>перспективна</w:t>
      </w:r>
      <w:proofErr w:type="gramEnd"/>
      <w:r w:rsidRPr="0061161C">
        <w:rPr>
          <w:rFonts w:ascii="Times New Roman" w:hAnsi="Times New Roman" w:cs="Times New Roman"/>
          <w:sz w:val="28"/>
          <w:szCs w:val="28"/>
        </w:rPr>
        <w:t xml:space="preserve"> розробка IBM, здатна сприймати людську мову і здійснювати імовірнісний пошук із застосуванням великої кількості алгоритмів.</w:t>
      </w:r>
    </w:p>
    <w:p w14:paraId="3D4D050B" w14:textId="382089DF" w:rsidR="00814C63" w:rsidRDefault="0061161C" w:rsidP="0061161C">
      <w:pPr>
        <w:tabs>
          <w:tab w:val="left" w:pos="284"/>
        </w:tabs>
        <w:spacing w:after="0" w:line="240" w:lineRule="auto"/>
        <w:jc w:val="both"/>
        <w:rPr>
          <w:rFonts w:ascii="Times New Roman" w:hAnsi="Times New Roman" w:cs="Times New Roman"/>
          <w:sz w:val="28"/>
          <w:szCs w:val="28"/>
        </w:rPr>
      </w:pPr>
      <w:r w:rsidRPr="0061161C">
        <w:rPr>
          <w:rFonts w:ascii="Times New Roman" w:hAnsi="Times New Roman" w:cs="Times New Roman"/>
          <w:sz w:val="28"/>
          <w:szCs w:val="28"/>
        </w:rPr>
        <w:t>9. MYCIN - одна з ранніх експертних систем, яка могла діагностувати невеликий набі</w:t>
      </w:r>
      <w:proofErr w:type="gramStart"/>
      <w:r w:rsidRPr="0061161C">
        <w:rPr>
          <w:rFonts w:ascii="Times New Roman" w:hAnsi="Times New Roman" w:cs="Times New Roman"/>
          <w:sz w:val="28"/>
          <w:szCs w:val="28"/>
        </w:rPr>
        <w:t>р</w:t>
      </w:r>
      <w:proofErr w:type="gramEnd"/>
      <w:r w:rsidRPr="0061161C">
        <w:rPr>
          <w:rFonts w:ascii="Times New Roman" w:hAnsi="Times New Roman" w:cs="Times New Roman"/>
          <w:sz w:val="28"/>
          <w:szCs w:val="28"/>
        </w:rPr>
        <w:t xml:space="preserve"> захворювань, причому часто так само точно, як і лікарі.</w:t>
      </w:r>
    </w:p>
    <w:p w14:paraId="3EAEFE50" w14:textId="77777777" w:rsidR="00814C63" w:rsidRPr="00814C63" w:rsidRDefault="00814C63" w:rsidP="00814C63">
      <w:pPr>
        <w:tabs>
          <w:tab w:val="left" w:pos="284"/>
        </w:tabs>
        <w:spacing w:after="0" w:line="240" w:lineRule="auto"/>
        <w:jc w:val="both"/>
        <w:rPr>
          <w:rFonts w:ascii="Times New Roman" w:hAnsi="Times New Roman" w:cs="Times New Roman"/>
          <w:sz w:val="28"/>
          <w:szCs w:val="28"/>
        </w:rPr>
      </w:pPr>
    </w:p>
    <w:p w14:paraId="1D63ACEA" w14:textId="77777777" w:rsidR="0087631D" w:rsidRPr="00814C63" w:rsidRDefault="0087631D" w:rsidP="0087631D">
      <w:pPr>
        <w:pStyle w:val="2"/>
        <w:spacing w:before="0"/>
        <w:jc w:val="center"/>
        <w:rPr>
          <w:rFonts w:ascii="Times New Roman" w:hAnsi="Times New Roman" w:cs="Times New Roman"/>
          <w:b/>
          <w:i/>
          <w:color w:val="auto"/>
          <w:sz w:val="28"/>
          <w:lang w:val="de-DE"/>
        </w:rPr>
      </w:pPr>
      <w:bookmarkStart w:id="82" w:name="_Toc425364250"/>
      <w:bookmarkStart w:id="83" w:name="_Toc142383019"/>
      <w:r w:rsidRPr="00814C63">
        <w:rPr>
          <w:rFonts w:ascii="Times New Roman" w:hAnsi="Times New Roman" w:cs="Times New Roman"/>
          <w:b/>
          <w:color w:val="auto"/>
          <w:sz w:val="28"/>
          <w:lang w:val="de-DE"/>
        </w:rPr>
        <w:t>Text 2. KI-Forschung</w:t>
      </w:r>
      <w:bookmarkEnd w:id="82"/>
      <w:bookmarkEnd w:id="83"/>
    </w:p>
    <w:p w14:paraId="13ED55C9" w14:textId="77777777" w:rsidR="0087631D" w:rsidRPr="00CA51EB" w:rsidRDefault="0087631D" w:rsidP="0087631D">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b/>
          <w:sz w:val="28"/>
          <w:szCs w:val="28"/>
          <w:lang w:val="de-DE"/>
        </w:rPr>
        <w:t>Ursprünge</w:t>
      </w:r>
    </w:p>
    <w:p w14:paraId="1300B9F1" w14:textId="77777777" w:rsidR="0087631D" w:rsidRPr="00CA51EB" w:rsidRDefault="0087631D" w:rsidP="0087631D">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Als Gründungsakt der KI-Forschung gilt die Dartmouth Summer Research Conference on Artificial Intelligence 1956 in Hanover im US-Bundesstaat New Hampshire. Den Begriff „Artificial Intelligence“ prägte John McCarthy, einer der Initiatoren der Konferenz. Sein Grundgedanke war, „dass jeder Aspekt des Lernens oder anderen Eigenschaft der Intelligenz im Prinzip so genau beschrieben werden kann, dass er mit einer Maschine simuliert werden kann“.  </w:t>
      </w:r>
    </w:p>
    <w:p w14:paraId="1DEA15B0" w14:textId="77777777" w:rsidR="0087631D" w:rsidRPr="00CA51EB" w:rsidRDefault="0087631D" w:rsidP="0087631D">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lastRenderedPageBreak/>
        <w:t>Die Ausgangshypothese der an der Dartmouth-Konferenz teilnehmenden Forscher war, dass menschliches Denken ausschließlich aus Rechenoperationen besteht, die auf Zeichen angewandt werden, die die menschliche Sprache repräsentieren. Da Intelligenz damals im Wesentlichen mit rationalem Denken gleichgesetzt wurde, schien der Bau denkender, intelligenter Maschinen – also einer „künstlichen Intelligenz“ – prinzipiell möglich.</w:t>
      </w:r>
    </w:p>
    <w:p w14:paraId="384ED130" w14:textId="77777777" w:rsidR="0087631D" w:rsidRPr="00CA51EB" w:rsidRDefault="0087631D" w:rsidP="0087631D">
      <w:pPr>
        <w:spacing w:after="0" w:line="240" w:lineRule="auto"/>
        <w:ind w:firstLine="709"/>
        <w:jc w:val="both"/>
        <w:rPr>
          <w:rFonts w:ascii="Times New Roman" w:hAnsi="Times New Roman" w:cs="Times New Roman"/>
          <w:b/>
          <w:sz w:val="28"/>
          <w:szCs w:val="28"/>
          <w:lang w:val="de-DE"/>
        </w:rPr>
      </w:pPr>
      <w:r w:rsidRPr="00CA51EB">
        <w:rPr>
          <w:rFonts w:ascii="Times New Roman" w:hAnsi="Times New Roman" w:cs="Times New Roman"/>
          <w:b/>
          <w:sz w:val="28"/>
          <w:szCs w:val="28"/>
          <w:lang w:val="de-DE"/>
        </w:rPr>
        <w:t>Ansätze und Phasen der KI-Forschung</w:t>
      </w:r>
    </w:p>
    <w:p w14:paraId="42BBE685" w14:textId="77777777" w:rsidR="0087631D" w:rsidRPr="00CA51EB" w:rsidRDefault="0087631D" w:rsidP="0087631D">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Der auf der Ausgangshypothese der Dartmouth-Konferenz basierende Ansatz wird als Starke KI bezeichnet. Stark deshalb, weil Denken ausschließlich als Rechenoperation verstanden wird. Intelligenz und Bewusstsein entstehen aus der Datenverarbeitung quasi von selbst und sind sowohl von dem konkreten physischen System, auf dem diese abläuft, als auch von der Interaktion mit der Umwelt unabhängig.</w:t>
      </w:r>
      <w:r w:rsidRPr="00CA51EB" w:rsidDel="00F24580">
        <w:rPr>
          <w:rFonts w:ascii="Times New Roman" w:hAnsi="Times New Roman" w:cs="Times New Roman"/>
          <w:sz w:val="28"/>
          <w:szCs w:val="28"/>
          <w:lang w:val="de-DE"/>
        </w:rPr>
        <w:t xml:space="preserve"> </w:t>
      </w:r>
      <w:r w:rsidRPr="00CA51EB">
        <w:rPr>
          <w:rFonts w:ascii="Times New Roman" w:hAnsi="Times New Roman" w:cs="Times New Roman"/>
          <w:sz w:val="28"/>
          <w:szCs w:val="28"/>
          <w:lang w:val="de-DE"/>
        </w:rPr>
        <w:t>Die Schwache KI ist pragmatischer ausgerichtet: Ob Intelligenz und Bewusstsein tatsächlich vorliegen, interessiert sie nicht – ihr genügt, dass sich eine Simulation von Intelligenz als Werkzeug nutzen lässt.</w:t>
      </w:r>
    </w:p>
    <w:p w14:paraId="3D874C1E" w14:textId="77777777" w:rsidR="0087631D" w:rsidRPr="00CA51EB" w:rsidRDefault="0087631D" w:rsidP="0087631D">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Die Neue KI, die Mitte der 1980er Jahre aufkam, postuliert hingegen, dass die Interaktion mit der Umwelt eine wesentliche Voraussetzung für die Entwicklung von Intelligenz ist.</w:t>
      </w:r>
    </w:p>
    <w:p w14:paraId="0A7FDF89" w14:textId="77777777" w:rsidR="0087631D" w:rsidRPr="00CA51EB" w:rsidRDefault="0087631D" w:rsidP="0087631D">
      <w:pPr>
        <w:spacing w:after="0" w:line="240" w:lineRule="auto"/>
        <w:ind w:firstLine="709"/>
        <w:jc w:val="both"/>
        <w:rPr>
          <w:rFonts w:ascii="Times New Roman" w:hAnsi="Times New Roman" w:cs="Times New Roman"/>
          <w:sz w:val="28"/>
          <w:szCs w:val="28"/>
          <w:lang w:val="de-DE"/>
        </w:rPr>
      </w:pPr>
      <w:bookmarkStart w:id="84" w:name="3"/>
      <w:bookmarkEnd w:id="84"/>
      <w:r w:rsidRPr="00CA51EB">
        <w:rPr>
          <w:rFonts w:ascii="Times New Roman" w:hAnsi="Times New Roman" w:cs="Times New Roman"/>
          <w:b/>
          <w:sz w:val="28"/>
          <w:szCs w:val="28"/>
          <w:lang w:val="de-DE"/>
        </w:rPr>
        <w:t>Forschungsschwerpunkte heute</w:t>
      </w:r>
    </w:p>
    <w:p w14:paraId="66AF4CEE" w14:textId="77777777" w:rsidR="0087631D" w:rsidRPr="00CA51EB" w:rsidRDefault="0087631D" w:rsidP="0087631D">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Entwicklungen aus einem halben Jahrhundert KI-Forschung sind bereits in etliche kommerzielle Anwendungen eingegangen: </w:t>
      </w:r>
    </w:p>
    <w:p w14:paraId="6E272F35" w14:textId="77777777" w:rsidR="0087631D" w:rsidRPr="00CA51EB" w:rsidRDefault="0087631D" w:rsidP="0087631D">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Suchmaschinen wie Google bewerten die Relevanz gefundener Seiten mit Hilfe von Methoden, die aus der KI stammen. Spam-Filter sortieren unerwünschte Werbe-Mails mit Hilfe von Textklassifikations-Verfahren wie dem Bayes-Filter aus. Programme, die per Zeichenerkennung gedruckten in editierbaren Text umwandeln, sind seit Jahren auf dem Markt. GPS-gestützte Navigationssysteme planen wahlweise die kürzeste oder schnellste Route mit Hilfe von KI-Suchtechniken wie dem A-Algorithmus. Die Forschung geht jedoch weiter. Derzeit geht es unter anderem darum, die bisherigen Defizite abzuarbeiten. </w:t>
      </w:r>
    </w:p>
    <w:p w14:paraId="704B01E8" w14:textId="77777777" w:rsidR="0087631D" w:rsidRPr="00CA51EB" w:rsidRDefault="0087631D" w:rsidP="0087631D">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Interessante Gebiete sind: </w:t>
      </w:r>
    </w:p>
    <w:p w14:paraId="089512A7" w14:textId="77777777" w:rsidR="0087631D" w:rsidRPr="00CA51EB" w:rsidRDefault="0087631D" w:rsidP="0087631D">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i/>
          <w:sz w:val="28"/>
          <w:szCs w:val="28"/>
          <w:lang w:val="de-DE"/>
        </w:rPr>
        <w:t>Weltwissen</w:t>
      </w:r>
      <w:r w:rsidRPr="00CA51EB">
        <w:rPr>
          <w:rFonts w:ascii="Times New Roman" w:hAnsi="Times New Roman" w:cs="Times New Roman"/>
          <w:sz w:val="28"/>
          <w:szCs w:val="28"/>
          <w:lang w:val="de-DE"/>
        </w:rPr>
        <w:t xml:space="preserve">. Bis heute sind KI-Systeme nicht in der Lage, die Bedeutung natürlichsprachlicher Informationen zu erfassen, weil ihnen so genanntes Weltwissen fehlt – z.B. dass ein Hamburger auch </w:t>
      </w:r>
      <w:proofErr w:type="gramStart"/>
      <w:r w:rsidRPr="00CA51EB">
        <w:rPr>
          <w:rFonts w:ascii="Times New Roman" w:hAnsi="Times New Roman" w:cs="Times New Roman"/>
          <w:sz w:val="28"/>
          <w:szCs w:val="28"/>
          <w:lang w:val="de-DE"/>
        </w:rPr>
        <w:t>ein</w:t>
      </w:r>
      <w:proofErr w:type="gramEnd"/>
      <w:r w:rsidRPr="00CA51EB">
        <w:rPr>
          <w:rFonts w:ascii="Times New Roman" w:hAnsi="Times New Roman" w:cs="Times New Roman"/>
          <w:sz w:val="28"/>
          <w:szCs w:val="28"/>
          <w:lang w:val="de-DE"/>
        </w:rPr>
        <w:t xml:space="preserve"> Brötchen mit einer Bulette und Ketchup bezeichnen kann. Ein Lösungsversuch ist das bereits 1984 von Douglas Lenat gestartete Projekt „Cyc“, eine Wissensbasis, in der eben jenes Weltwissen nach den Regeln der Prädikatenlogik kodiert ist.</w:t>
      </w:r>
    </w:p>
    <w:p w14:paraId="59F93D66" w14:textId="77777777" w:rsidR="0087631D" w:rsidRPr="00CA51EB" w:rsidRDefault="0087631D" w:rsidP="0087631D">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i/>
          <w:sz w:val="28"/>
          <w:szCs w:val="28"/>
          <w:lang w:val="de-DE"/>
        </w:rPr>
        <w:t>Maschinenlernen</w:t>
      </w:r>
      <w:r w:rsidRPr="00CA51EB">
        <w:rPr>
          <w:rFonts w:ascii="Times New Roman" w:hAnsi="Times New Roman" w:cs="Times New Roman"/>
          <w:sz w:val="28"/>
          <w:szCs w:val="28"/>
          <w:lang w:val="de-DE"/>
        </w:rPr>
        <w:t>. Roboter können zwar schon aus Situationen neue Verhaltensregeln ableiten, aber bislang nur in begrenztem Umfang. In Wettrennen von Roboterautos oder von Robotersegelbooten erproben Forschungsgruppen neue Verfahren, die z.B. auf dem Bayes-Theorem aufbauen.</w:t>
      </w:r>
    </w:p>
    <w:p w14:paraId="49B55CC1" w14:textId="77777777" w:rsidR="0087631D" w:rsidRPr="00CA51EB" w:rsidRDefault="0087631D" w:rsidP="0087631D">
      <w:pPr>
        <w:autoSpaceDE w:val="0"/>
        <w:autoSpaceDN w:val="0"/>
        <w:adjustRightInd w:val="0"/>
        <w:spacing w:after="0" w:line="240" w:lineRule="auto"/>
        <w:ind w:firstLine="709"/>
        <w:jc w:val="both"/>
        <w:rPr>
          <w:rFonts w:ascii="Times New Roman" w:eastAsiaTheme="minorHAnsi" w:hAnsi="Times New Roman" w:cs="Times New Roman"/>
          <w:b/>
          <w:bCs/>
          <w:sz w:val="28"/>
          <w:szCs w:val="28"/>
          <w:lang w:val="de-DE"/>
        </w:rPr>
      </w:pPr>
      <w:r w:rsidRPr="00CA51EB">
        <w:rPr>
          <w:rFonts w:ascii="Times New Roman" w:eastAsiaTheme="minorHAnsi" w:hAnsi="Times New Roman" w:cs="Times New Roman"/>
          <w:b/>
          <w:bCs/>
          <w:sz w:val="28"/>
          <w:szCs w:val="28"/>
          <w:lang w:val="de-DE"/>
        </w:rPr>
        <w:t>Sprachorientierte KI-Forschung</w:t>
      </w:r>
    </w:p>
    <w:p w14:paraId="4DB424C4" w14:textId="77777777" w:rsidR="0087631D" w:rsidRPr="00CA51EB" w:rsidRDefault="0087631D" w:rsidP="0087631D">
      <w:pPr>
        <w:autoSpaceDE w:val="0"/>
        <w:autoSpaceDN w:val="0"/>
        <w:adjustRightInd w:val="0"/>
        <w:spacing w:after="0" w:line="240" w:lineRule="auto"/>
        <w:ind w:firstLine="709"/>
        <w:jc w:val="both"/>
        <w:rPr>
          <w:rFonts w:ascii="Times New Roman" w:eastAsiaTheme="minorHAnsi" w:hAnsi="Times New Roman" w:cs="Times New Roman"/>
          <w:sz w:val="28"/>
          <w:szCs w:val="28"/>
          <w:lang w:val="de-DE"/>
        </w:rPr>
      </w:pPr>
      <w:r w:rsidRPr="00CA51EB">
        <w:rPr>
          <w:rFonts w:ascii="Times New Roman" w:eastAsiaTheme="minorHAnsi" w:hAnsi="Times New Roman" w:cs="Times New Roman"/>
          <w:sz w:val="28"/>
          <w:szCs w:val="28"/>
          <w:lang w:val="de-DE"/>
        </w:rPr>
        <w:t xml:space="preserve">Innerhalb des Informatik-Fachgebietes Künstliche Intelligenz stellt die sprachorientierte KI-Forschung eines der ältesten und erfolgreichsten Teilgebiete dar. Die sprachorientierte KI-Forschung hat zwei Hauptaufgaben: </w:t>
      </w:r>
    </w:p>
    <w:p w14:paraId="12F34614" w14:textId="77777777" w:rsidR="0087631D" w:rsidRPr="00CA51EB" w:rsidRDefault="0087631D" w:rsidP="0087631D">
      <w:pPr>
        <w:pStyle w:val="a5"/>
        <w:numPr>
          <w:ilvl w:val="0"/>
          <w:numId w:val="195"/>
        </w:numPr>
        <w:autoSpaceDE w:val="0"/>
        <w:autoSpaceDN w:val="0"/>
        <w:adjustRightInd w:val="0"/>
        <w:spacing w:after="0" w:line="240" w:lineRule="auto"/>
        <w:contextualSpacing w:val="0"/>
        <w:jc w:val="both"/>
        <w:rPr>
          <w:rFonts w:ascii="Times New Roman" w:eastAsiaTheme="minorHAnsi" w:hAnsi="Times New Roman" w:cs="Times New Roman"/>
          <w:sz w:val="28"/>
          <w:szCs w:val="28"/>
          <w:lang w:val="de-DE"/>
        </w:rPr>
      </w:pPr>
      <w:r w:rsidRPr="00CA51EB">
        <w:rPr>
          <w:rFonts w:ascii="Times New Roman" w:eastAsiaTheme="minorHAnsi" w:hAnsi="Times New Roman" w:cs="Times New Roman"/>
          <w:sz w:val="28"/>
          <w:szCs w:val="28"/>
          <w:lang w:val="de-DE"/>
        </w:rPr>
        <w:lastRenderedPageBreak/>
        <w:t xml:space="preserve">Die komplexen Informationsverarbeitungsprozesse, die dem Verstehen, der Produktion und dem Erwerb natürlicher Sprache zugrunde liegen, sollen mit informatischen Mitteln exakt beschrieben und erklärt werden. </w:t>
      </w:r>
    </w:p>
    <w:p w14:paraId="19D41CB3" w14:textId="77777777" w:rsidR="0087631D" w:rsidRPr="00CA51EB" w:rsidRDefault="0087631D" w:rsidP="0087631D">
      <w:pPr>
        <w:pStyle w:val="a5"/>
        <w:numPr>
          <w:ilvl w:val="0"/>
          <w:numId w:val="195"/>
        </w:numPr>
        <w:autoSpaceDE w:val="0"/>
        <w:autoSpaceDN w:val="0"/>
        <w:adjustRightInd w:val="0"/>
        <w:spacing w:after="0" w:line="240" w:lineRule="auto"/>
        <w:contextualSpacing w:val="0"/>
        <w:jc w:val="both"/>
        <w:rPr>
          <w:rFonts w:ascii="Times New Roman" w:eastAsiaTheme="minorHAnsi" w:hAnsi="Times New Roman" w:cs="Times New Roman"/>
          <w:sz w:val="28"/>
          <w:szCs w:val="28"/>
          <w:lang w:val="de-DE"/>
        </w:rPr>
      </w:pPr>
      <w:r w:rsidRPr="00CA51EB">
        <w:rPr>
          <w:rFonts w:ascii="Times New Roman" w:eastAsiaTheme="minorHAnsi" w:hAnsi="Times New Roman" w:cs="Times New Roman"/>
          <w:sz w:val="28"/>
          <w:szCs w:val="28"/>
          <w:lang w:val="de-DE"/>
        </w:rPr>
        <w:t xml:space="preserve">An intelligentes Sprachverhalten gebundene Leistungen sollen maschinell verfügbar gemacht werden, und die Mensch-Maschine-Kommunikation soll durch die Entwicklung natürlichsprachlicher Systeme verbessert werden. </w:t>
      </w:r>
    </w:p>
    <w:p w14:paraId="795DB1AD" w14:textId="77777777" w:rsidR="0087631D" w:rsidRPr="00CA51EB" w:rsidRDefault="0087631D" w:rsidP="0087631D">
      <w:pPr>
        <w:autoSpaceDE w:val="0"/>
        <w:autoSpaceDN w:val="0"/>
        <w:adjustRightInd w:val="0"/>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Die sprachorientierte KI-Forschung beschäftigt sich weder mit Sprache in künstlichen Laborsituationen noch mit der ganzen Breite der in der alltäglichen Kommunikation auftretenden Diskurstypen, sondern vor allem mit der aufgabenorientierten Sprachverwendung z.B. beim natürlichsprachlichen Zugriff auf Datenbanken, bei der Steuerung von Robotern oder im Rahmen einer Auskunfts-, Beratungs- oder Lehrtätigkeit. </w:t>
      </w:r>
    </w:p>
    <w:p w14:paraId="1A7631F6" w14:textId="77777777" w:rsidR="0087631D" w:rsidRPr="00CA51EB" w:rsidRDefault="0087631D" w:rsidP="0087631D">
      <w:pPr>
        <w:spacing w:after="0" w:line="240" w:lineRule="auto"/>
        <w:rPr>
          <w:rFonts w:ascii="Times New Roman" w:hAnsi="Times New Roman" w:cs="Times New Roman"/>
          <w:b/>
          <w:bCs/>
          <w:sz w:val="28"/>
          <w:szCs w:val="28"/>
          <w:lang w:val="de-DE"/>
        </w:rPr>
      </w:pPr>
    </w:p>
    <w:p w14:paraId="43676470" w14:textId="77777777" w:rsidR="0087631D" w:rsidRPr="00CA51EB" w:rsidRDefault="0087631D" w:rsidP="0087631D">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Wortschatz zum Text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664"/>
      </w:tblGrid>
      <w:tr w:rsidR="00D67B9A" w:rsidRPr="00CA51EB" w14:paraId="03C662BE" w14:textId="77777777" w:rsidTr="00481C41">
        <w:tc>
          <w:tcPr>
            <w:tcW w:w="3681" w:type="dxa"/>
            <w:hideMark/>
          </w:tcPr>
          <w:p w14:paraId="7084EDC2" w14:textId="77777777" w:rsidR="00D67B9A" w:rsidRPr="00CA51EB" w:rsidRDefault="00D67B9A" w:rsidP="00D67B9A">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Wissensrepräsentation f, =</w:t>
            </w:r>
          </w:p>
        </w:tc>
        <w:tc>
          <w:tcPr>
            <w:tcW w:w="5664" w:type="dxa"/>
            <w:hideMark/>
          </w:tcPr>
          <w:p w14:paraId="36A219D9" w14:textId="530F6404" w:rsidR="00D67B9A" w:rsidRPr="00CA51EB" w:rsidRDefault="00D67B9A" w:rsidP="00D67B9A">
            <w:pPr>
              <w:spacing w:after="0" w:line="240" w:lineRule="auto"/>
              <w:rPr>
                <w:rFonts w:ascii="Times New Roman" w:hAnsi="Times New Roman" w:cs="Times New Roman"/>
                <w:sz w:val="28"/>
                <w:szCs w:val="28"/>
                <w:lang w:val="de-DE"/>
              </w:rPr>
            </w:pPr>
            <w:r w:rsidRPr="00D67B9A">
              <w:rPr>
                <w:rFonts w:ascii="Times New Roman" w:hAnsi="Times New Roman" w:cs="Times New Roman"/>
                <w:sz w:val="28"/>
                <w:szCs w:val="28"/>
                <w:lang w:val="de-DE"/>
              </w:rPr>
              <w:t>подання знань</w:t>
            </w:r>
          </w:p>
        </w:tc>
      </w:tr>
      <w:tr w:rsidR="00D67B9A" w:rsidRPr="00CA51EB" w14:paraId="70D11035" w14:textId="77777777" w:rsidTr="00481C41">
        <w:tc>
          <w:tcPr>
            <w:tcW w:w="3681" w:type="dxa"/>
            <w:hideMark/>
          </w:tcPr>
          <w:p w14:paraId="6CC6BC62" w14:textId="77777777" w:rsidR="00D67B9A" w:rsidRPr="00CA51EB" w:rsidRDefault="00D67B9A" w:rsidP="00D67B9A">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Algorithmus m, =, -men</w:t>
            </w:r>
          </w:p>
        </w:tc>
        <w:tc>
          <w:tcPr>
            <w:tcW w:w="5664" w:type="dxa"/>
            <w:hideMark/>
          </w:tcPr>
          <w:p w14:paraId="1F35DFA2" w14:textId="1FD38474" w:rsidR="00D67B9A" w:rsidRPr="00CA51EB" w:rsidRDefault="00D67B9A" w:rsidP="00D67B9A">
            <w:pPr>
              <w:spacing w:after="0" w:line="240" w:lineRule="auto"/>
              <w:rPr>
                <w:rFonts w:ascii="Times New Roman" w:hAnsi="Times New Roman" w:cs="Times New Roman"/>
                <w:sz w:val="28"/>
                <w:szCs w:val="28"/>
                <w:lang w:val="de-DE"/>
              </w:rPr>
            </w:pPr>
            <w:r w:rsidRPr="00D67B9A">
              <w:rPr>
                <w:rFonts w:ascii="Times New Roman" w:hAnsi="Times New Roman" w:cs="Times New Roman"/>
                <w:sz w:val="28"/>
                <w:szCs w:val="28"/>
                <w:lang w:val="de-DE"/>
              </w:rPr>
              <w:t>алгоритм</w:t>
            </w:r>
          </w:p>
        </w:tc>
      </w:tr>
      <w:tr w:rsidR="00D67B9A" w:rsidRPr="00CA51EB" w14:paraId="4B8C8114" w14:textId="77777777" w:rsidTr="00481C41">
        <w:tc>
          <w:tcPr>
            <w:tcW w:w="3681" w:type="dxa"/>
            <w:hideMark/>
          </w:tcPr>
          <w:p w14:paraId="1F67B09A" w14:textId="77777777" w:rsidR="00D67B9A" w:rsidRPr="00CA51EB" w:rsidRDefault="00D67B9A" w:rsidP="00D67B9A">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Ansatz m, -es, -sätze</w:t>
            </w:r>
          </w:p>
        </w:tc>
        <w:tc>
          <w:tcPr>
            <w:tcW w:w="5664" w:type="dxa"/>
            <w:hideMark/>
          </w:tcPr>
          <w:p w14:paraId="67EEB46C" w14:textId="0E9CB9BA" w:rsidR="00D67B9A" w:rsidRPr="00CA51EB" w:rsidRDefault="00D67B9A" w:rsidP="00D67B9A">
            <w:pPr>
              <w:spacing w:after="0" w:line="240" w:lineRule="auto"/>
              <w:rPr>
                <w:rFonts w:ascii="Times New Roman" w:hAnsi="Times New Roman" w:cs="Times New Roman"/>
                <w:sz w:val="28"/>
                <w:szCs w:val="28"/>
                <w:lang w:val="de-DE"/>
              </w:rPr>
            </w:pPr>
            <w:r w:rsidRPr="00D67B9A">
              <w:rPr>
                <w:rFonts w:ascii="Times New Roman" w:hAnsi="Times New Roman" w:cs="Times New Roman"/>
                <w:sz w:val="28"/>
                <w:szCs w:val="28"/>
                <w:lang w:val="de-DE"/>
              </w:rPr>
              <w:t>підхід</w:t>
            </w:r>
          </w:p>
        </w:tc>
      </w:tr>
      <w:tr w:rsidR="00D67B9A" w:rsidRPr="00CA51EB" w14:paraId="4062DB1C" w14:textId="77777777" w:rsidTr="00481C41">
        <w:tc>
          <w:tcPr>
            <w:tcW w:w="3681" w:type="dxa"/>
            <w:hideMark/>
          </w:tcPr>
          <w:p w14:paraId="6840C10B" w14:textId="77777777" w:rsidR="00D67B9A" w:rsidRPr="00CA51EB" w:rsidRDefault="00D67B9A" w:rsidP="00D67B9A">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bestehen aus (Dat.)</w:t>
            </w:r>
          </w:p>
        </w:tc>
        <w:tc>
          <w:tcPr>
            <w:tcW w:w="5664" w:type="dxa"/>
            <w:hideMark/>
          </w:tcPr>
          <w:p w14:paraId="173AA89A" w14:textId="3584EBE9" w:rsidR="00D67B9A" w:rsidRPr="00CA51EB" w:rsidRDefault="00D67B9A" w:rsidP="00D67B9A">
            <w:pPr>
              <w:spacing w:after="0" w:line="240" w:lineRule="auto"/>
              <w:rPr>
                <w:rFonts w:ascii="Times New Roman" w:hAnsi="Times New Roman" w:cs="Times New Roman"/>
                <w:sz w:val="28"/>
                <w:szCs w:val="28"/>
                <w:lang w:val="de-DE"/>
              </w:rPr>
            </w:pPr>
            <w:r w:rsidRPr="00D67B9A">
              <w:rPr>
                <w:rFonts w:ascii="Times New Roman" w:hAnsi="Times New Roman" w:cs="Times New Roman"/>
                <w:sz w:val="28"/>
                <w:szCs w:val="28"/>
                <w:lang w:val="de-DE"/>
              </w:rPr>
              <w:t>складатися із ч.-л.</w:t>
            </w:r>
          </w:p>
        </w:tc>
      </w:tr>
      <w:tr w:rsidR="00D67B9A" w:rsidRPr="00CA51EB" w14:paraId="52AC8857" w14:textId="77777777" w:rsidTr="00481C41">
        <w:tc>
          <w:tcPr>
            <w:tcW w:w="3681" w:type="dxa"/>
            <w:hideMark/>
          </w:tcPr>
          <w:p w14:paraId="2B7C9FBC" w14:textId="77777777" w:rsidR="00D67B9A" w:rsidRPr="00CA51EB" w:rsidRDefault="00D67B9A" w:rsidP="00D67B9A">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Bewusstsein n, -s, =</w:t>
            </w:r>
          </w:p>
        </w:tc>
        <w:tc>
          <w:tcPr>
            <w:tcW w:w="5664" w:type="dxa"/>
            <w:hideMark/>
          </w:tcPr>
          <w:p w14:paraId="6708AB9D" w14:textId="0A56CCCC" w:rsidR="00D67B9A" w:rsidRPr="00CA51EB" w:rsidRDefault="00D67B9A" w:rsidP="00D67B9A">
            <w:pPr>
              <w:spacing w:after="0" w:line="240" w:lineRule="auto"/>
              <w:rPr>
                <w:rFonts w:ascii="Times New Roman" w:hAnsi="Times New Roman" w:cs="Times New Roman"/>
                <w:sz w:val="28"/>
                <w:szCs w:val="28"/>
                <w:lang w:val="de-DE"/>
              </w:rPr>
            </w:pPr>
            <w:r w:rsidRPr="00D67B9A">
              <w:rPr>
                <w:rFonts w:ascii="Times New Roman" w:hAnsi="Times New Roman" w:cs="Times New Roman"/>
                <w:sz w:val="28"/>
                <w:szCs w:val="28"/>
                <w:lang w:val="de-DE"/>
              </w:rPr>
              <w:t>свідомість</w:t>
            </w:r>
          </w:p>
        </w:tc>
      </w:tr>
      <w:tr w:rsidR="00D67B9A" w:rsidRPr="00CA51EB" w14:paraId="11C221E4" w14:textId="77777777" w:rsidTr="00481C41">
        <w:tc>
          <w:tcPr>
            <w:tcW w:w="3681" w:type="dxa"/>
            <w:hideMark/>
          </w:tcPr>
          <w:p w14:paraId="3FF7576F" w14:textId="77777777" w:rsidR="00D67B9A" w:rsidRPr="00CA51EB" w:rsidRDefault="00D67B9A" w:rsidP="00D67B9A">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Denken n, -s, =</w:t>
            </w:r>
          </w:p>
        </w:tc>
        <w:tc>
          <w:tcPr>
            <w:tcW w:w="5664" w:type="dxa"/>
            <w:hideMark/>
          </w:tcPr>
          <w:p w14:paraId="0EE21166" w14:textId="4D5FC337" w:rsidR="00D67B9A" w:rsidRPr="00CA51EB" w:rsidRDefault="00D67B9A" w:rsidP="00D67B9A">
            <w:pPr>
              <w:spacing w:after="0" w:line="240" w:lineRule="auto"/>
              <w:rPr>
                <w:rFonts w:ascii="Times New Roman" w:hAnsi="Times New Roman" w:cs="Times New Roman"/>
                <w:sz w:val="28"/>
                <w:szCs w:val="28"/>
                <w:lang w:val="de-DE"/>
              </w:rPr>
            </w:pPr>
            <w:r w:rsidRPr="00D67B9A">
              <w:rPr>
                <w:rFonts w:ascii="Times New Roman" w:hAnsi="Times New Roman" w:cs="Times New Roman"/>
                <w:sz w:val="28"/>
                <w:szCs w:val="28"/>
                <w:lang w:val="de-DE"/>
              </w:rPr>
              <w:t>мислення</w:t>
            </w:r>
          </w:p>
        </w:tc>
      </w:tr>
      <w:tr w:rsidR="00D67B9A" w:rsidRPr="00CA51EB" w14:paraId="2A1A5693" w14:textId="77777777" w:rsidTr="00481C41">
        <w:tc>
          <w:tcPr>
            <w:tcW w:w="3681" w:type="dxa"/>
            <w:hideMark/>
          </w:tcPr>
          <w:p w14:paraId="5F9AE545" w14:textId="77777777" w:rsidR="00D67B9A" w:rsidRPr="00CA51EB" w:rsidRDefault="00D67B9A" w:rsidP="00D67B9A">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gleichsetzen</w:t>
            </w:r>
          </w:p>
        </w:tc>
        <w:tc>
          <w:tcPr>
            <w:tcW w:w="5664" w:type="dxa"/>
            <w:hideMark/>
          </w:tcPr>
          <w:p w14:paraId="545A5FCE" w14:textId="03ABBCDC" w:rsidR="00D67B9A" w:rsidRPr="00CA51EB" w:rsidRDefault="00D67B9A" w:rsidP="00D67B9A">
            <w:pPr>
              <w:spacing w:after="0" w:line="240" w:lineRule="auto"/>
              <w:rPr>
                <w:rFonts w:ascii="Times New Roman" w:hAnsi="Times New Roman" w:cs="Times New Roman"/>
                <w:sz w:val="28"/>
                <w:szCs w:val="28"/>
                <w:lang w:val="de-DE"/>
              </w:rPr>
            </w:pPr>
            <w:r w:rsidRPr="00D67B9A">
              <w:rPr>
                <w:rFonts w:ascii="Times New Roman" w:hAnsi="Times New Roman" w:cs="Times New Roman"/>
                <w:sz w:val="28"/>
                <w:szCs w:val="28"/>
                <w:lang w:val="de-DE"/>
              </w:rPr>
              <w:t>прирівнювати уподібнювати</w:t>
            </w:r>
          </w:p>
        </w:tc>
      </w:tr>
      <w:tr w:rsidR="00D67B9A" w:rsidRPr="00CA51EB" w14:paraId="12EB06C6" w14:textId="77777777" w:rsidTr="00481C41">
        <w:tc>
          <w:tcPr>
            <w:tcW w:w="3681" w:type="dxa"/>
            <w:hideMark/>
          </w:tcPr>
          <w:p w14:paraId="4F781F17" w14:textId="77777777" w:rsidR="00D67B9A" w:rsidRPr="00CA51EB" w:rsidRDefault="00D67B9A" w:rsidP="00D67B9A">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KI-Forschung</w:t>
            </w:r>
          </w:p>
        </w:tc>
        <w:tc>
          <w:tcPr>
            <w:tcW w:w="5664" w:type="dxa"/>
            <w:hideMark/>
          </w:tcPr>
          <w:p w14:paraId="4E4D9F74" w14:textId="34193A4F" w:rsidR="00D67B9A" w:rsidRPr="00CA51EB" w:rsidRDefault="00D67B9A" w:rsidP="00D67B9A">
            <w:pPr>
              <w:spacing w:after="0" w:line="240" w:lineRule="auto"/>
              <w:rPr>
                <w:rFonts w:ascii="Times New Roman" w:hAnsi="Times New Roman" w:cs="Times New Roman"/>
                <w:sz w:val="28"/>
                <w:szCs w:val="28"/>
                <w:lang w:val="de-DE"/>
              </w:rPr>
            </w:pPr>
            <w:r w:rsidRPr="00D67B9A">
              <w:rPr>
                <w:rFonts w:ascii="Times New Roman" w:hAnsi="Times New Roman" w:cs="Times New Roman"/>
                <w:sz w:val="28"/>
                <w:szCs w:val="28"/>
                <w:lang w:val="de-DE"/>
              </w:rPr>
              <w:t>дослідження штучного інтелекту</w:t>
            </w:r>
          </w:p>
        </w:tc>
      </w:tr>
      <w:tr w:rsidR="00D67B9A" w:rsidRPr="00CA51EB" w14:paraId="0FD9E398" w14:textId="77777777" w:rsidTr="00481C41">
        <w:tc>
          <w:tcPr>
            <w:tcW w:w="3681" w:type="dxa"/>
            <w:hideMark/>
          </w:tcPr>
          <w:p w14:paraId="5D6FA767" w14:textId="77777777" w:rsidR="00D67B9A" w:rsidRPr="00CA51EB" w:rsidRDefault="00D67B9A" w:rsidP="00D67B9A">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menschlich</w:t>
            </w:r>
          </w:p>
        </w:tc>
        <w:tc>
          <w:tcPr>
            <w:tcW w:w="5664" w:type="dxa"/>
            <w:hideMark/>
          </w:tcPr>
          <w:p w14:paraId="1F761394" w14:textId="6C1BEB51" w:rsidR="00D67B9A" w:rsidRPr="00CA51EB" w:rsidRDefault="00D67B9A" w:rsidP="00D67B9A">
            <w:pPr>
              <w:spacing w:after="0" w:line="240" w:lineRule="auto"/>
              <w:rPr>
                <w:rFonts w:ascii="Times New Roman" w:hAnsi="Times New Roman" w:cs="Times New Roman"/>
                <w:sz w:val="28"/>
                <w:szCs w:val="28"/>
                <w:lang w:val="de-DE"/>
              </w:rPr>
            </w:pPr>
            <w:r w:rsidRPr="00D67B9A">
              <w:rPr>
                <w:rFonts w:ascii="Times New Roman" w:hAnsi="Times New Roman" w:cs="Times New Roman"/>
                <w:sz w:val="28"/>
                <w:szCs w:val="28"/>
                <w:lang w:val="de-DE"/>
              </w:rPr>
              <w:t>людський</w:t>
            </w:r>
          </w:p>
        </w:tc>
      </w:tr>
      <w:tr w:rsidR="00D67B9A" w:rsidRPr="00CA51EB" w14:paraId="70C6EED1" w14:textId="77777777" w:rsidTr="00481C41">
        <w:tc>
          <w:tcPr>
            <w:tcW w:w="3681" w:type="dxa"/>
            <w:hideMark/>
          </w:tcPr>
          <w:p w14:paraId="34FCF4FE" w14:textId="77777777" w:rsidR="00D67B9A" w:rsidRPr="00CA51EB" w:rsidRDefault="00D67B9A" w:rsidP="00D67B9A">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Neue KI f, =</w:t>
            </w:r>
          </w:p>
        </w:tc>
        <w:tc>
          <w:tcPr>
            <w:tcW w:w="5664" w:type="dxa"/>
            <w:hideMark/>
          </w:tcPr>
          <w:p w14:paraId="674F85A5" w14:textId="01A3EF16" w:rsidR="00D67B9A" w:rsidRPr="00CA51EB" w:rsidRDefault="00D67B9A" w:rsidP="00D67B9A">
            <w:pPr>
              <w:spacing w:after="0" w:line="240" w:lineRule="auto"/>
              <w:rPr>
                <w:rFonts w:ascii="Times New Roman" w:hAnsi="Times New Roman" w:cs="Times New Roman"/>
                <w:sz w:val="28"/>
                <w:szCs w:val="28"/>
                <w:lang w:val="de-DE"/>
              </w:rPr>
            </w:pPr>
            <w:r w:rsidRPr="00D67B9A">
              <w:rPr>
                <w:rFonts w:ascii="Times New Roman" w:hAnsi="Times New Roman" w:cs="Times New Roman"/>
                <w:sz w:val="28"/>
                <w:szCs w:val="28"/>
                <w:lang w:val="de-DE"/>
              </w:rPr>
              <w:t>новий штучний інтелект</w:t>
            </w:r>
          </w:p>
        </w:tc>
      </w:tr>
      <w:tr w:rsidR="00D67B9A" w:rsidRPr="00CA51EB" w14:paraId="1795EEAE" w14:textId="77777777" w:rsidTr="00481C41">
        <w:tc>
          <w:tcPr>
            <w:tcW w:w="3681" w:type="dxa"/>
            <w:hideMark/>
          </w:tcPr>
          <w:p w14:paraId="1AC4CD00" w14:textId="77777777" w:rsidR="00D67B9A" w:rsidRPr="00CA51EB" w:rsidRDefault="00D67B9A" w:rsidP="00D67B9A">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Rechenoperation f, =, -en</w:t>
            </w:r>
          </w:p>
        </w:tc>
        <w:tc>
          <w:tcPr>
            <w:tcW w:w="5664" w:type="dxa"/>
            <w:hideMark/>
          </w:tcPr>
          <w:p w14:paraId="0AF94342" w14:textId="6F43162C" w:rsidR="00D67B9A" w:rsidRPr="00CA51EB" w:rsidRDefault="00D67B9A" w:rsidP="00D67B9A">
            <w:pPr>
              <w:spacing w:after="0" w:line="240" w:lineRule="auto"/>
              <w:rPr>
                <w:rFonts w:ascii="Times New Roman" w:hAnsi="Times New Roman" w:cs="Times New Roman"/>
                <w:sz w:val="28"/>
                <w:szCs w:val="28"/>
                <w:lang w:val="de-DE"/>
              </w:rPr>
            </w:pPr>
            <w:r w:rsidRPr="00D67B9A">
              <w:rPr>
                <w:rFonts w:ascii="Times New Roman" w:hAnsi="Times New Roman" w:cs="Times New Roman"/>
                <w:sz w:val="28"/>
                <w:szCs w:val="28"/>
                <w:lang w:val="de-DE"/>
              </w:rPr>
              <w:t>обчислювальна операція</w:t>
            </w:r>
          </w:p>
        </w:tc>
      </w:tr>
      <w:tr w:rsidR="00D67B9A" w:rsidRPr="00CA51EB" w14:paraId="71E67479" w14:textId="77777777" w:rsidTr="00481C41">
        <w:tc>
          <w:tcPr>
            <w:tcW w:w="3681" w:type="dxa"/>
            <w:hideMark/>
          </w:tcPr>
          <w:p w14:paraId="6DF2496C" w14:textId="77777777" w:rsidR="00D67B9A" w:rsidRPr="00CA51EB" w:rsidRDefault="00D67B9A" w:rsidP="00D67B9A">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Route f, =, -n</w:t>
            </w:r>
          </w:p>
        </w:tc>
        <w:tc>
          <w:tcPr>
            <w:tcW w:w="5664" w:type="dxa"/>
            <w:hideMark/>
          </w:tcPr>
          <w:p w14:paraId="02F7A7A1" w14:textId="267473AC" w:rsidR="00D67B9A" w:rsidRPr="00CA51EB" w:rsidRDefault="00D67B9A" w:rsidP="00D67B9A">
            <w:pPr>
              <w:spacing w:after="0" w:line="240" w:lineRule="auto"/>
              <w:rPr>
                <w:rFonts w:ascii="Times New Roman" w:hAnsi="Times New Roman" w:cs="Times New Roman"/>
                <w:sz w:val="28"/>
                <w:szCs w:val="28"/>
                <w:lang w:val="de-DE"/>
              </w:rPr>
            </w:pPr>
            <w:r w:rsidRPr="00D67B9A">
              <w:rPr>
                <w:rFonts w:ascii="Times New Roman" w:hAnsi="Times New Roman" w:cs="Times New Roman"/>
                <w:sz w:val="28"/>
                <w:szCs w:val="28"/>
                <w:lang w:val="de-DE"/>
              </w:rPr>
              <w:t>дорога, маршрут, шлях</w:t>
            </w:r>
          </w:p>
        </w:tc>
      </w:tr>
      <w:tr w:rsidR="00D67B9A" w:rsidRPr="00CA51EB" w14:paraId="122D2A35" w14:textId="77777777" w:rsidTr="00481C41">
        <w:tc>
          <w:tcPr>
            <w:tcW w:w="3681" w:type="dxa"/>
            <w:hideMark/>
          </w:tcPr>
          <w:p w14:paraId="310F2D83" w14:textId="77777777" w:rsidR="00D67B9A" w:rsidRPr="00CA51EB" w:rsidRDefault="00D67B9A" w:rsidP="00D67B9A">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Schwache KI f, =</w:t>
            </w:r>
          </w:p>
        </w:tc>
        <w:tc>
          <w:tcPr>
            <w:tcW w:w="5664" w:type="dxa"/>
            <w:hideMark/>
          </w:tcPr>
          <w:p w14:paraId="2E51C632" w14:textId="2679A367" w:rsidR="00D67B9A" w:rsidRPr="00CA51EB" w:rsidRDefault="00D67B9A" w:rsidP="00D67B9A">
            <w:pPr>
              <w:spacing w:after="0" w:line="240" w:lineRule="auto"/>
              <w:rPr>
                <w:rFonts w:ascii="Times New Roman" w:hAnsi="Times New Roman" w:cs="Times New Roman"/>
                <w:sz w:val="28"/>
                <w:szCs w:val="28"/>
                <w:lang w:val="de-DE"/>
              </w:rPr>
            </w:pPr>
            <w:r w:rsidRPr="00D67B9A">
              <w:rPr>
                <w:rFonts w:ascii="Times New Roman" w:hAnsi="Times New Roman" w:cs="Times New Roman"/>
                <w:sz w:val="28"/>
                <w:szCs w:val="28"/>
                <w:lang w:val="de-DE"/>
              </w:rPr>
              <w:t>слабкий штучний інтелект</w:t>
            </w:r>
          </w:p>
        </w:tc>
      </w:tr>
      <w:tr w:rsidR="00D67B9A" w:rsidRPr="00CA51EB" w14:paraId="06FB2666" w14:textId="77777777" w:rsidTr="00481C41">
        <w:tc>
          <w:tcPr>
            <w:tcW w:w="3681" w:type="dxa"/>
            <w:hideMark/>
          </w:tcPr>
          <w:p w14:paraId="69B8F603" w14:textId="77777777" w:rsidR="00D67B9A" w:rsidRPr="00CA51EB" w:rsidRDefault="00D67B9A" w:rsidP="00D67B9A">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Simulation f, =, -en </w:t>
            </w:r>
          </w:p>
        </w:tc>
        <w:tc>
          <w:tcPr>
            <w:tcW w:w="5664" w:type="dxa"/>
            <w:hideMark/>
          </w:tcPr>
          <w:p w14:paraId="77C2CB38" w14:textId="4322E2A7" w:rsidR="00D67B9A" w:rsidRPr="00CA51EB" w:rsidRDefault="00D67B9A" w:rsidP="00D67B9A">
            <w:pPr>
              <w:spacing w:after="0" w:line="240" w:lineRule="auto"/>
              <w:rPr>
                <w:rFonts w:ascii="Times New Roman" w:hAnsi="Times New Roman" w:cs="Times New Roman"/>
                <w:sz w:val="28"/>
                <w:szCs w:val="28"/>
                <w:lang w:val="de-DE"/>
              </w:rPr>
            </w:pPr>
            <w:r w:rsidRPr="00D67B9A">
              <w:rPr>
                <w:rFonts w:ascii="Times New Roman" w:hAnsi="Times New Roman" w:cs="Times New Roman"/>
                <w:sz w:val="28"/>
                <w:szCs w:val="28"/>
                <w:lang w:val="de-DE"/>
              </w:rPr>
              <w:t>моделювання, симуляція, імітація</w:t>
            </w:r>
          </w:p>
        </w:tc>
      </w:tr>
      <w:tr w:rsidR="00D67B9A" w:rsidRPr="00CA51EB" w14:paraId="74D89EED" w14:textId="77777777" w:rsidTr="00481C41">
        <w:tc>
          <w:tcPr>
            <w:tcW w:w="3681" w:type="dxa"/>
            <w:hideMark/>
          </w:tcPr>
          <w:p w14:paraId="6BFCBEB0" w14:textId="77777777" w:rsidR="00D67B9A" w:rsidRPr="00CA51EB" w:rsidRDefault="00D67B9A" w:rsidP="00D67B9A">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simulieren</w:t>
            </w:r>
          </w:p>
        </w:tc>
        <w:tc>
          <w:tcPr>
            <w:tcW w:w="5664" w:type="dxa"/>
            <w:hideMark/>
          </w:tcPr>
          <w:p w14:paraId="5A2C6983" w14:textId="2E824654" w:rsidR="00D67B9A" w:rsidRPr="00CA51EB" w:rsidRDefault="00D67B9A" w:rsidP="00D67B9A">
            <w:pPr>
              <w:spacing w:after="0" w:line="240" w:lineRule="auto"/>
              <w:rPr>
                <w:rFonts w:ascii="Times New Roman" w:hAnsi="Times New Roman" w:cs="Times New Roman"/>
                <w:sz w:val="28"/>
                <w:szCs w:val="28"/>
                <w:lang w:val="de-DE"/>
              </w:rPr>
            </w:pPr>
            <w:r w:rsidRPr="00D67B9A">
              <w:rPr>
                <w:rFonts w:ascii="Times New Roman" w:hAnsi="Times New Roman" w:cs="Times New Roman"/>
                <w:sz w:val="28"/>
                <w:szCs w:val="28"/>
                <w:lang w:val="de-DE"/>
              </w:rPr>
              <w:t>симулювати</w:t>
            </w:r>
          </w:p>
        </w:tc>
      </w:tr>
      <w:tr w:rsidR="00D67B9A" w:rsidRPr="00CA51EB" w14:paraId="7C77C96E" w14:textId="77777777" w:rsidTr="00481C41">
        <w:tc>
          <w:tcPr>
            <w:tcW w:w="3681" w:type="dxa"/>
            <w:hideMark/>
          </w:tcPr>
          <w:p w14:paraId="3555F038" w14:textId="77777777" w:rsidR="00D67B9A" w:rsidRPr="00CA51EB" w:rsidRDefault="00D67B9A" w:rsidP="00D67B9A">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Spam-Filter n, -s, =</w:t>
            </w:r>
          </w:p>
        </w:tc>
        <w:tc>
          <w:tcPr>
            <w:tcW w:w="5664" w:type="dxa"/>
            <w:hideMark/>
          </w:tcPr>
          <w:p w14:paraId="3CED7394" w14:textId="238236AB" w:rsidR="00D67B9A" w:rsidRPr="00CA51EB" w:rsidRDefault="00D67B9A" w:rsidP="00D67B9A">
            <w:pPr>
              <w:spacing w:after="0" w:line="240" w:lineRule="auto"/>
              <w:rPr>
                <w:rFonts w:ascii="Times New Roman" w:hAnsi="Times New Roman" w:cs="Times New Roman"/>
                <w:sz w:val="28"/>
                <w:szCs w:val="28"/>
                <w:lang w:val="de-DE"/>
              </w:rPr>
            </w:pPr>
            <w:r w:rsidRPr="00D67B9A">
              <w:rPr>
                <w:rFonts w:ascii="Times New Roman" w:hAnsi="Times New Roman" w:cs="Times New Roman"/>
                <w:sz w:val="28"/>
                <w:szCs w:val="28"/>
                <w:lang w:val="de-DE"/>
              </w:rPr>
              <w:t>спам-фільтр</w:t>
            </w:r>
          </w:p>
        </w:tc>
      </w:tr>
      <w:tr w:rsidR="00D67B9A" w:rsidRPr="00CA51EB" w14:paraId="081F9E83" w14:textId="77777777" w:rsidTr="00481C41">
        <w:tc>
          <w:tcPr>
            <w:tcW w:w="3681" w:type="dxa"/>
            <w:hideMark/>
          </w:tcPr>
          <w:p w14:paraId="1A778AE8" w14:textId="77777777" w:rsidR="00D67B9A" w:rsidRPr="00CA51EB" w:rsidRDefault="00D67B9A" w:rsidP="00D67B9A">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stammen aus (Dat.)</w:t>
            </w:r>
          </w:p>
        </w:tc>
        <w:tc>
          <w:tcPr>
            <w:tcW w:w="5664" w:type="dxa"/>
            <w:hideMark/>
          </w:tcPr>
          <w:p w14:paraId="7718A930" w14:textId="7695FF94" w:rsidR="00D67B9A" w:rsidRPr="00CA51EB" w:rsidRDefault="00D67B9A" w:rsidP="00D67B9A">
            <w:pPr>
              <w:spacing w:after="0" w:line="240" w:lineRule="auto"/>
              <w:rPr>
                <w:rFonts w:ascii="Times New Roman" w:hAnsi="Times New Roman" w:cs="Times New Roman"/>
                <w:sz w:val="28"/>
                <w:szCs w:val="28"/>
                <w:lang w:val="de-DE"/>
              </w:rPr>
            </w:pPr>
            <w:r w:rsidRPr="00D67B9A">
              <w:rPr>
                <w:rFonts w:ascii="Times New Roman" w:hAnsi="Times New Roman" w:cs="Times New Roman"/>
                <w:sz w:val="28"/>
                <w:szCs w:val="28"/>
                <w:lang w:val="de-DE"/>
              </w:rPr>
              <w:t>відбуватися (з)</w:t>
            </w:r>
          </w:p>
        </w:tc>
      </w:tr>
      <w:tr w:rsidR="00D67B9A" w:rsidRPr="00CA51EB" w14:paraId="5FF43218" w14:textId="77777777" w:rsidTr="00481C41">
        <w:tc>
          <w:tcPr>
            <w:tcW w:w="3681" w:type="dxa"/>
            <w:hideMark/>
          </w:tcPr>
          <w:p w14:paraId="4010B5AC" w14:textId="77777777" w:rsidR="00D67B9A" w:rsidRPr="00CA51EB" w:rsidRDefault="00D67B9A" w:rsidP="00D67B9A">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Starke KI f, =</w:t>
            </w:r>
          </w:p>
        </w:tc>
        <w:tc>
          <w:tcPr>
            <w:tcW w:w="5664" w:type="dxa"/>
            <w:hideMark/>
          </w:tcPr>
          <w:p w14:paraId="5C165628" w14:textId="46962F89" w:rsidR="00D67B9A" w:rsidRPr="00CA51EB" w:rsidRDefault="00D67B9A" w:rsidP="00D67B9A">
            <w:pPr>
              <w:spacing w:after="0" w:line="240" w:lineRule="auto"/>
              <w:rPr>
                <w:rFonts w:ascii="Times New Roman" w:hAnsi="Times New Roman" w:cs="Times New Roman"/>
                <w:sz w:val="28"/>
                <w:szCs w:val="28"/>
                <w:lang w:val="de-DE"/>
              </w:rPr>
            </w:pPr>
            <w:r w:rsidRPr="00D67B9A">
              <w:rPr>
                <w:rFonts w:ascii="Times New Roman" w:hAnsi="Times New Roman" w:cs="Times New Roman"/>
                <w:sz w:val="28"/>
                <w:szCs w:val="28"/>
                <w:lang w:val="de-DE"/>
              </w:rPr>
              <w:t>сильний штучний інтелект</w:t>
            </w:r>
          </w:p>
        </w:tc>
      </w:tr>
      <w:tr w:rsidR="00D67B9A" w:rsidRPr="00CA51EB" w14:paraId="1004CE7C" w14:textId="77777777" w:rsidTr="00481C41">
        <w:tc>
          <w:tcPr>
            <w:tcW w:w="3681" w:type="dxa"/>
            <w:hideMark/>
          </w:tcPr>
          <w:p w14:paraId="36329C55" w14:textId="77777777" w:rsidR="00D67B9A" w:rsidRPr="00CA51EB" w:rsidRDefault="00D67B9A" w:rsidP="00D67B9A">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Suchmaschine f, =, -n</w:t>
            </w:r>
          </w:p>
        </w:tc>
        <w:tc>
          <w:tcPr>
            <w:tcW w:w="5664" w:type="dxa"/>
            <w:hideMark/>
          </w:tcPr>
          <w:p w14:paraId="4EA44C02" w14:textId="473FE23E" w:rsidR="00D67B9A" w:rsidRPr="00CA51EB" w:rsidRDefault="00D67B9A" w:rsidP="00D67B9A">
            <w:pPr>
              <w:spacing w:after="0" w:line="240" w:lineRule="auto"/>
              <w:rPr>
                <w:rFonts w:ascii="Times New Roman" w:hAnsi="Times New Roman" w:cs="Times New Roman"/>
                <w:sz w:val="28"/>
                <w:szCs w:val="28"/>
                <w:lang w:val="de-DE"/>
              </w:rPr>
            </w:pPr>
            <w:r w:rsidRPr="00D67B9A">
              <w:rPr>
                <w:rFonts w:ascii="Times New Roman" w:hAnsi="Times New Roman" w:cs="Times New Roman"/>
                <w:sz w:val="28"/>
                <w:szCs w:val="28"/>
                <w:lang w:val="de-DE"/>
              </w:rPr>
              <w:t>інформаційно-пошукова система</w:t>
            </w:r>
          </w:p>
        </w:tc>
      </w:tr>
      <w:tr w:rsidR="00D67B9A" w:rsidRPr="00CA51EB" w14:paraId="142F20AD" w14:textId="77777777" w:rsidTr="00481C41">
        <w:tc>
          <w:tcPr>
            <w:tcW w:w="3681" w:type="dxa"/>
            <w:hideMark/>
          </w:tcPr>
          <w:p w14:paraId="237211C9" w14:textId="77777777" w:rsidR="00D67B9A" w:rsidRPr="00CA51EB" w:rsidRDefault="00D67B9A" w:rsidP="00D67B9A">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Zeichenerkennung f, =</w:t>
            </w:r>
          </w:p>
        </w:tc>
        <w:tc>
          <w:tcPr>
            <w:tcW w:w="5664" w:type="dxa"/>
            <w:hideMark/>
          </w:tcPr>
          <w:p w14:paraId="6A212256" w14:textId="73C28FFD" w:rsidR="00D67B9A" w:rsidRPr="00CA51EB" w:rsidRDefault="00D67B9A" w:rsidP="00D67B9A">
            <w:pPr>
              <w:spacing w:after="0" w:line="240" w:lineRule="auto"/>
              <w:rPr>
                <w:rFonts w:ascii="Times New Roman" w:hAnsi="Times New Roman" w:cs="Times New Roman"/>
                <w:sz w:val="28"/>
                <w:szCs w:val="28"/>
                <w:lang w:val="de-DE"/>
              </w:rPr>
            </w:pPr>
            <w:r w:rsidRPr="00D67B9A">
              <w:rPr>
                <w:rFonts w:ascii="Times New Roman" w:hAnsi="Times New Roman" w:cs="Times New Roman"/>
                <w:sz w:val="28"/>
                <w:szCs w:val="28"/>
                <w:lang w:val="de-DE"/>
              </w:rPr>
              <w:t>розпізнавання символів, розпізнавання символів</w:t>
            </w:r>
          </w:p>
        </w:tc>
      </w:tr>
    </w:tbl>
    <w:p w14:paraId="6F0541BF" w14:textId="77777777" w:rsidR="0087631D" w:rsidRPr="00CA51EB" w:rsidRDefault="0087631D" w:rsidP="0087631D">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Abkürzungen</w:t>
      </w:r>
    </w:p>
    <w:p w14:paraId="2D98310A" w14:textId="3127AE8D" w:rsidR="0087631D" w:rsidRDefault="0087631D" w:rsidP="00D67B9A">
      <w:pPr>
        <w:spacing w:after="0" w:line="240" w:lineRule="auto"/>
        <w:rPr>
          <w:rFonts w:ascii="Times New Roman" w:hAnsi="Times New Roman" w:cs="Times New Roman"/>
          <w:sz w:val="28"/>
          <w:szCs w:val="28"/>
        </w:rPr>
      </w:pPr>
      <w:r w:rsidRPr="00CA51EB">
        <w:rPr>
          <w:rFonts w:ascii="Times New Roman" w:hAnsi="Times New Roman" w:cs="Times New Roman"/>
          <w:sz w:val="28"/>
          <w:szCs w:val="28"/>
          <w:lang w:val="de-DE"/>
        </w:rPr>
        <w:t>GPS</w:t>
      </w:r>
      <w:r w:rsidRPr="00CA51EB">
        <w:rPr>
          <w:rFonts w:ascii="Times New Roman" w:hAnsi="Times New Roman" w:cs="Times New Roman"/>
          <w:sz w:val="28"/>
          <w:szCs w:val="28"/>
        </w:rPr>
        <w:t xml:space="preserve"> </w:t>
      </w:r>
      <w:r w:rsidRPr="00CA51EB">
        <w:rPr>
          <w:rFonts w:ascii="Times New Roman" w:hAnsi="Times New Roman" w:cs="Times New Roman"/>
          <w:sz w:val="28"/>
          <w:szCs w:val="28"/>
          <w:lang w:val="de-DE"/>
        </w:rPr>
        <w:t>Global</w:t>
      </w:r>
      <w:r w:rsidRPr="00CA51EB">
        <w:rPr>
          <w:rFonts w:ascii="Times New Roman" w:hAnsi="Times New Roman" w:cs="Times New Roman"/>
          <w:sz w:val="28"/>
          <w:szCs w:val="28"/>
        </w:rPr>
        <w:t xml:space="preserve"> </w:t>
      </w:r>
      <w:r w:rsidRPr="00CA51EB">
        <w:rPr>
          <w:rFonts w:ascii="Times New Roman" w:hAnsi="Times New Roman" w:cs="Times New Roman"/>
          <w:sz w:val="28"/>
          <w:szCs w:val="28"/>
          <w:lang w:val="de-DE"/>
        </w:rPr>
        <w:t>Positioning</w:t>
      </w:r>
      <w:r w:rsidRPr="00CA51EB">
        <w:rPr>
          <w:rFonts w:ascii="Times New Roman" w:hAnsi="Times New Roman" w:cs="Times New Roman"/>
          <w:sz w:val="28"/>
          <w:szCs w:val="28"/>
        </w:rPr>
        <w:t xml:space="preserve"> </w:t>
      </w:r>
      <w:r w:rsidRPr="00CA51EB">
        <w:rPr>
          <w:rFonts w:ascii="Times New Roman" w:hAnsi="Times New Roman" w:cs="Times New Roman"/>
          <w:sz w:val="28"/>
          <w:szCs w:val="28"/>
          <w:lang w:val="de-DE"/>
        </w:rPr>
        <w:t>System</w:t>
      </w:r>
      <w:r w:rsidRPr="00CA51EB">
        <w:rPr>
          <w:rFonts w:ascii="Times New Roman" w:hAnsi="Times New Roman" w:cs="Times New Roman"/>
          <w:sz w:val="28"/>
          <w:szCs w:val="28"/>
        </w:rPr>
        <w:t xml:space="preserve"> - </w:t>
      </w:r>
      <w:r w:rsidR="00D67B9A" w:rsidRPr="00D67B9A">
        <w:rPr>
          <w:rFonts w:ascii="Times New Roman" w:hAnsi="Times New Roman" w:cs="Times New Roman"/>
          <w:sz w:val="28"/>
          <w:szCs w:val="28"/>
        </w:rPr>
        <w:t>система глобального позиціонування</w:t>
      </w:r>
    </w:p>
    <w:p w14:paraId="5A602A77" w14:textId="77777777" w:rsidR="00F629B5" w:rsidRPr="00CA51EB" w:rsidRDefault="00F629B5" w:rsidP="00D67B9A">
      <w:pPr>
        <w:spacing w:after="0" w:line="240" w:lineRule="auto"/>
        <w:rPr>
          <w:rFonts w:ascii="Times New Roman" w:hAnsi="Times New Roman" w:cs="Times New Roman"/>
          <w:b/>
          <w:bCs/>
          <w:i/>
          <w:sz w:val="28"/>
          <w:szCs w:val="28"/>
        </w:rPr>
      </w:pPr>
    </w:p>
    <w:p w14:paraId="429E28F2" w14:textId="77777777" w:rsidR="0087631D" w:rsidRPr="00CA51EB" w:rsidRDefault="0087631D" w:rsidP="0087631D">
      <w:pPr>
        <w:spacing w:after="0" w:line="240" w:lineRule="auto"/>
        <w:jc w:val="center"/>
        <w:rPr>
          <w:rFonts w:ascii="Times New Roman" w:hAnsi="Times New Roman" w:cs="Times New Roman"/>
          <w:b/>
          <w:bCs/>
          <w:i/>
          <w:sz w:val="28"/>
          <w:szCs w:val="28"/>
          <w:lang w:val="de-DE"/>
        </w:rPr>
      </w:pPr>
      <w:r w:rsidRPr="00CA51EB">
        <w:rPr>
          <w:rFonts w:ascii="Times New Roman" w:hAnsi="Times New Roman" w:cs="Times New Roman"/>
          <w:b/>
          <w:bCs/>
          <w:i/>
          <w:sz w:val="28"/>
          <w:szCs w:val="28"/>
          <w:lang w:val="de-DE"/>
        </w:rPr>
        <w:t>LEXIKALISCH-GRAMMATISCHE ÜBUNGEN</w:t>
      </w:r>
    </w:p>
    <w:p w14:paraId="48959D5C" w14:textId="77777777" w:rsidR="0087631D" w:rsidRPr="00CA51EB" w:rsidRDefault="0087631D" w:rsidP="0087631D">
      <w:pPr>
        <w:spacing w:after="0" w:line="240" w:lineRule="auto"/>
        <w:jc w:val="center"/>
        <w:rPr>
          <w:rFonts w:ascii="Times New Roman" w:hAnsi="Times New Roman" w:cs="Times New Roman"/>
          <w:b/>
          <w:bCs/>
          <w:i/>
          <w:sz w:val="28"/>
          <w:szCs w:val="28"/>
          <w:lang w:val="de-DE"/>
        </w:rPr>
      </w:pPr>
    </w:p>
    <w:p w14:paraId="2EC2BD45" w14:textId="77777777" w:rsidR="0087631D" w:rsidRPr="00CA51EB" w:rsidRDefault="0087631D" w:rsidP="0087631D">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1. Verbinden Sie die Paare und bilden Sie Sätze.</w:t>
      </w:r>
    </w:p>
    <w:tbl>
      <w:tblPr>
        <w:tblW w:w="0" w:type="auto"/>
        <w:tblLook w:val="01E0" w:firstRow="1" w:lastRow="1" w:firstColumn="1" w:lastColumn="1" w:noHBand="0" w:noVBand="0"/>
      </w:tblPr>
      <w:tblGrid>
        <w:gridCol w:w="3119"/>
        <w:gridCol w:w="6226"/>
      </w:tblGrid>
      <w:tr w:rsidR="0087631D" w:rsidRPr="00CA51EB" w14:paraId="62730EEF" w14:textId="77777777" w:rsidTr="00481C41">
        <w:tc>
          <w:tcPr>
            <w:tcW w:w="3119" w:type="dxa"/>
            <w:hideMark/>
          </w:tcPr>
          <w:p w14:paraId="7FE3DAA7" w14:textId="77777777" w:rsidR="0087631D" w:rsidRPr="00CA51EB" w:rsidRDefault="0087631D" w:rsidP="00481C41">
            <w:pPr>
              <w:pStyle w:val="a7"/>
              <w:numPr>
                <w:ilvl w:val="0"/>
                <w:numId w:val="186"/>
              </w:numPr>
              <w:tabs>
                <w:tab w:val="left" w:pos="318"/>
                <w:tab w:val="left" w:pos="454"/>
              </w:tabs>
              <w:spacing w:before="0" w:beforeAutospacing="0" w:after="0" w:afterAutospacing="0"/>
              <w:ind w:left="0" w:right="-454" w:firstLine="0"/>
              <w:rPr>
                <w:sz w:val="28"/>
                <w:szCs w:val="28"/>
                <w:lang w:val="de-DE" w:eastAsia="en-US"/>
              </w:rPr>
            </w:pPr>
            <w:r w:rsidRPr="00CA51EB">
              <w:rPr>
                <w:sz w:val="28"/>
                <w:szCs w:val="28"/>
                <w:lang w:val="de-DE" w:eastAsia="en-US"/>
              </w:rPr>
              <w:t>Die Forschung</w:t>
            </w:r>
          </w:p>
        </w:tc>
        <w:tc>
          <w:tcPr>
            <w:tcW w:w="6226" w:type="dxa"/>
            <w:hideMark/>
          </w:tcPr>
          <w:p w14:paraId="634829A8" w14:textId="77777777" w:rsidR="0087631D" w:rsidRPr="00CA51EB" w:rsidRDefault="0087631D" w:rsidP="00481C41">
            <w:pPr>
              <w:pStyle w:val="a7"/>
              <w:numPr>
                <w:ilvl w:val="0"/>
                <w:numId w:val="187"/>
              </w:numPr>
              <w:tabs>
                <w:tab w:val="left" w:pos="284"/>
              </w:tabs>
              <w:spacing w:before="0" w:beforeAutospacing="0" w:after="0" w:afterAutospacing="0"/>
              <w:ind w:left="0" w:right="-454" w:firstLine="0"/>
              <w:rPr>
                <w:sz w:val="28"/>
                <w:szCs w:val="28"/>
                <w:lang w:val="de-DE" w:eastAsia="en-US"/>
              </w:rPr>
            </w:pPr>
            <w:r w:rsidRPr="00CA51EB">
              <w:rPr>
                <w:sz w:val="28"/>
                <w:szCs w:val="28"/>
                <w:lang w:val="de-DE" w:eastAsia="en-US"/>
              </w:rPr>
              <w:t>erkennen</w:t>
            </w:r>
          </w:p>
        </w:tc>
      </w:tr>
      <w:tr w:rsidR="0087631D" w:rsidRPr="00CA51EB" w14:paraId="6F01ADEC" w14:textId="77777777" w:rsidTr="00481C41">
        <w:tc>
          <w:tcPr>
            <w:tcW w:w="3119" w:type="dxa"/>
            <w:hideMark/>
          </w:tcPr>
          <w:p w14:paraId="7310DF28" w14:textId="77777777" w:rsidR="0087631D" w:rsidRPr="00CA51EB" w:rsidRDefault="0087631D" w:rsidP="00481C41">
            <w:pPr>
              <w:pStyle w:val="a7"/>
              <w:numPr>
                <w:ilvl w:val="0"/>
                <w:numId w:val="186"/>
              </w:numPr>
              <w:tabs>
                <w:tab w:val="left" w:pos="318"/>
                <w:tab w:val="left" w:pos="454"/>
              </w:tabs>
              <w:spacing w:before="0" w:beforeAutospacing="0" w:after="0" w:afterAutospacing="0"/>
              <w:ind w:left="0" w:right="-454" w:firstLine="0"/>
              <w:rPr>
                <w:sz w:val="28"/>
                <w:szCs w:val="28"/>
                <w:lang w:val="de-DE" w:eastAsia="en-US"/>
              </w:rPr>
            </w:pPr>
            <w:r w:rsidRPr="00CA51EB">
              <w:rPr>
                <w:sz w:val="28"/>
                <w:szCs w:val="28"/>
                <w:lang w:val="de-DE" w:eastAsia="en-US"/>
              </w:rPr>
              <w:t xml:space="preserve">Die Daten </w:t>
            </w:r>
          </w:p>
        </w:tc>
        <w:tc>
          <w:tcPr>
            <w:tcW w:w="6226" w:type="dxa"/>
            <w:hideMark/>
          </w:tcPr>
          <w:p w14:paraId="694DF6CB" w14:textId="77777777" w:rsidR="0087631D" w:rsidRPr="00CA51EB" w:rsidRDefault="0087631D" w:rsidP="00481C41">
            <w:pPr>
              <w:pStyle w:val="a7"/>
              <w:numPr>
                <w:ilvl w:val="0"/>
                <w:numId w:val="187"/>
              </w:numPr>
              <w:tabs>
                <w:tab w:val="left" w:pos="284"/>
              </w:tabs>
              <w:spacing w:before="0" w:beforeAutospacing="0" w:after="0" w:afterAutospacing="0"/>
              <w:ind w:left="0" w:right="-454" w:firstLine="0"/>
              <w:rPr>
                <w:sz w:val="28"/>
                <w:szCs w:val="28"/>
                <w:lang w:val="de-DE" w:eastAsia="en-US"/>
              </w:rPr>
            </w:pPr>
            <w:r w:rsidRPr="00CA51EB">
              <w:rPr>
                <w:sz w:val="28"/>
                <w:szCs w:val="28"/>
                <w:lang w:val="de-DE" w:eastAsia="en-US"/>
              </w:rPr>
              <w:t>erfolgen</w:t>
            </w:r>
          </w:p>
        </w:tc>
      </w:tr>
      <w:tr w:rsidR="0087631D" w:rsidRPr="00CA51EB" w14:paraId="6CC7D982" w14:textId="77777777" w:rsidTr="00481C41">
        <w:tc>
          <w:tcPr>
            <w:tcW w:w="3119" w:type="dxa"/>
            <w:hideMark/>
          </w:tcPr>
          <w:p w14:paraId="2E7A3152" w14:textId="77777777" w:rsidR="0087631D" w:rsidRPr="00CA51EB" w:rsidRDefault="0087631D" w:rsidP="00481C41">
            <w:pPr>
              <w:pStyle w:val="a5"/>
              <w:numPr>
                <w:ilvl w:val="0"/>
                <w:numId w:val="186"/>
              </w:numPr>
              <w:tabs>
                <w:tab w:val="left" w:pos="318"/>
              </w:tabs>
              <w:spacing w:after="0" w:line="240" w:lineRule="auto"/>
              <w:ind w:left="0" w:firstLine="0"/>
              <w:contextualSpacing w:val="0"/>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Die Informatik </w:t>
            </w:r>
          </w:p>
        </w:tc>
        <w:tc>
          <w:tcPr>
            <w:tcW w:w="6226" w:type="dxa"/>
            <w:hideMark/>
          </w:tcPr>
          <w:p w14:paraId="20C2D090" w14:textId="77777777" w:rsidR="0087631D" w:rsidRPr="00CA51EB" w:rsidRDefault="0087631D" w:rsidP="00481C41">
            <w:pPr>
              <w:pStyle w:val="a7"/>
              <w:numPr>
                <w:ilvl w:val="0"/>
                <w:numId w:val="187"/>
              </w:numPr>
              <w:tabs>
                <w:tab w:val="left" w:pos="284"/>
              </w:tabs>
              <w:spacing w:before="0" w:beforeAutospacing="0" w:after="0" w:afterAutospacing="0"/>
              <w:ind w:left="0" w:right="-454" w:firstLine="0"/>
              <w:rPr>
                <w:sz w:val="28"/>
                <w:szCs w:val="28"/>
                <w:lang w:val="de-DE" w:eastAsia="en-US"/>
              </w:rPr>
            </w:pPr>
            <w:r w:rsidRPr="00CA51EB">
              <w:rPr>
                <w:sz w:val="28"/>
                <w:szCs w:val="28"/>
                <w:lang w:val="de-DE" w:eastAsia="en-US"/>
              </w:rPr>
              <w:t>planen</w:t>
            </w:r>
          </w:p>
        </w:tc>
      </w:tr>
      <w:tr w:rsidR="0087631D" w:rsidRPr="00CA51EB" w14:paraId="36065715" w14:textId="77777777" w:rsidTr="00481C41">
        <w:tc>
          <w:tcPr>
            <w:tcW w:w="3119" w:type="dxa"/>
            <w:hideMark/>
          </w:tcPr>
          <w:p w14:paraId="49F04F14" w14:textId="77777777" w:rsidR="0087631D" w:rsidRPr="00CA51EB" w:rsidRDefault="0087631D" w:rsidP="00481C41">
            <w:pPr>
              <w:pStyle w:val="a5"/>
              <w:numPr>
                <w:ilvl w:val="0"/>
                <w:numId w:val="186"/>
              </w:numPr>
              <w:tabs>
                <w:tab w:val="left" w:pos="318"/>
              </w:tabs>
              <w:spacing w:after="0" w:line="240" w:lineRule="auto"/>
              <w:ind w:left="0" w:firstLine="0"/>
              <w:contextualSpacing w:val="0"/>
              <w:rPr>
                <w:rFonts w:ascii="Times New Roman" w:hAnsi="Times New Roman" w:cs="Times New Roman"/>
                <w:sz w:val="28"/>
                <w:szCs w:val="28"/>
                <w:lang w:val="de-DE"/>
              </w:rPr>
            </w:pPr>
            <w:r w:rsidRPr="00CA51EB">
              <w:rPr>
                <w:rFonts w:ascii="Times New Roman" w:hAnsi="Times New Roman" w:cs="Times New Roman"/>
                <w:bCs/>
                <w:sz w:val="28"/>
                <w:szCs w:val="28"/>
                <w:lang w:val="de-DE"/>
              </w:rPr>
              <w:lastRenderedPageBreak/>
              <w:t xml:space="preserve">Die Linguistik </w:t>
            </w:r>
          </w:p>
        </w:tc>
        <w:tc>
          <w:tcPr>
            <w:tcW w:w="6226" w:type="dxa"/>
            <w:hideMark/>
          </w:tcPr>
          <w:p w14:paraId="2316A00A" w14:textId="77777777" w:rsidR="0087631D" w:rsidRPr="00CA51EB" w:rsidRDefault="0087631D" w:rsidP="00481C41">
            <w:pPr>
              <w:pStyle w:val="a7"/>
              <w:numPr>
                <w:ilvl w:val="0"/>
                <w:numId w:val="187"/>
              </w:numPr>
              <w:tabs>
                <w:tab w:val="left" w:pos="284"/>
              </w:tabs>
              <w:spacing w:before="0" w:beforeAutospacing="0" w:after="0" w:afterAutospacing="0"/>
              <w:ind w:left="0" w:right="-454" w:firstLine="0"/>
              <w:rPr>
                <w:sz w:val="28"/>
                <w:szCs w:val="28"/>
                <w:lang w:val="de-DE" w:eastAsia="en-US"/>
              </w:rPr>
            </w:pPr>
            <w:r w:rsidRPr="00CA51EB">
              <w:rPr>
                <w:sz w:val="28"/>
                <w:szCs w:val="28"/>
                <w:lang w:val="de-DE" w:eastAsia="en-US"/>
              </w:rPr>
              <w:t>haben</w:t>
            </w:r>
          </w:p>
        </w:tc>
      </w:tr>
      <w:tr w:rsidR="0087631D" w:rsidRPr="00CA51EB" w14:paraId="541B55E5" w14:textId="77777777" w:rsidTr="00481C41">
        <w:tc>
          <w:tcPr>
            <w:tcW w:w="3119" w:type="dxa"/>
            <w:hideMark/>
          </w:tcPr>
          <w:p w14:paraId="2C4783FE" w14:textId="77777777" w:rsidR="0087631D" w:rsidRPr="00CA51EB" w:rsidRDefault="0087631D" w:rsidP="00481C41">
            <w:pPr>
              <w:pStyle w:val="a7"/>
              <w:numPr>
                <w:ilvl w:val="0"/>
                <w:numId w:val="186"/>
              </w:numPr>
              <w:tabs>
                <w:tab w:val="left" w:pos="318"/>
                <w:tab w:val="left" w:pos="454"/>
              </w:tabs>
              <w:spacing w:before="0" w:beforeAutospacing="0" w:after="0" w:afterAutospacing="0"/>
              <w:ind w:left="0" w:right="-454" w:firstLine="0"/>
              <w:rPr>
                <w:sz w:val="28"/>
                <w:szCs w:val="28"/>
                <w:lang w:val="de-DE" w:eastAsia="en-US"/>
              </w:rPr>
            </w:pPr>
            <w:r w:rsidRPr="00CA51EB">
              <w:rPr>
                <w:sz w:val="28"/>
                <w:szCs w:val="28"/>
                <w:lang w:val="de-DE" w:eastAsia="en-US"/>
              </w:rPr>
              <w:t>Die Anerkennung</w:t>
            </w:r>
          </w:p>
        </w:tc>
        <w:tc>
          <w:tcPr>
            <w:tcW w:w="6226" w:type="dxa"/>
            <w:hideMark/>
          </w:tcPr>
          <w:p w14:paraId="4E9F6610" w14:textId="77777777" w:rsidR="0087631D" w:rsidRPr="00CA51EB" w:rsidRDefault="0087631D" w:rsidP="00481C41">
            <w:pPr>
              <w:pStyle w:val="a7"/>
              <w:numPr>
                <w:ilvl w:val="0"/>
                <w:numId w:val="187"/>
              </w:numPr>
              <w:tabs>
                <w:tab w:val="left" w:pos="284"/>
              </w:tabs>
              <w:spacing w:before="0" w:beforeAutospacing="0" w:after="0" w:afterAutospacing="0"/>
              <w:ind w:left="0" w:right="-454" w:firstLine="0"/>
              <w:rPr>
                <w:sz w:val="28"/>
                <w:szCs w:val="28"/>
                <w:lang w:val="de-DE" w:eastAsia="en-US"/>
              </w:rPr>
            </w:pPr>
            <w:r w:rsidRPr="00CA51EB">
              <w:rPr>
                <w:bCs/>
                <w:sz w:val="28"/>
                <w:szCs w:val="28"/>
                <w:lang w:val="de-DE" w:eastAsia="en-US"/>
              </w:rPr>
              <w:t>unterrichten</w:t>
            </w:r>
          </w:p>
        </w:tc>
      </w:tr>
      <w:tr w:rsidR="0087631D" w:rsidRPr="00CA51EB" w14:paraId="0ECFAE2B" w14:textId="77777777" w:rsidTr="00481C41">
        <w:tc>
          <w:tcPr>
            <w:tcW w:w="3119" w:type="dxa"/>
            <w:hideMark/>
          </w:tcPr>
          <w:p w14:paraId="37BB031D" w14:textId="77777777" w:rsidR="0087631D" w:rsidRPr="00CA51EB" w:rsidRDefault="0087631D" w:rsidP="00481C41">
            <w:pPr>
              <w:pStyle w:val="a7"/>
              <w:numPr>
                <w:ilvl w:val="0"/>
                <w:numId w:val="186"/>
              </w:numPr>
              <w:tabs>
                <w:tab w:val="left" w:pos="318"/>
                <w:tab w:val="left" w:pos="454"/>
              </w:tabs>
              <w:spacing w:before="0" w:beforeAutospacing="0" w:after="0" w:afterAutospacing="0"/>
              <w:ind w:left="0" w:right="-454" w:firstLine="0"/>
              <w:rPr>
                <w:sz w:val="28"/>
                <w:szCs w:val="28"/>
                <w:lang w:val="de-DE" w:eastAsia="en-US"/>
              </w:rPr>
            </w:pPr>
            <w:r w:rsidRPr="00CA51EB">
              <w:rPr>
                <w:sz w:val="28"/>
                <w:szCs w:val="28"/>
                <w:lang w:val="de-DE" w:eastAsia="en-US"/>
              </w:rPr>
              <w:t>Die Vorteile</w:t>
            </w:r>
          </w:p>
        </w:tc>
        <w:tc>
          <w:tcPr>
            <w:tcW w:w="6226" w:type="dxa"/>
            <w:hideMark/>
          </w:tcPr>
          <w:p w14:paraId="1C734FF8" w14:textId="77777777" w:rsidR="0087631D" w:rsidRPr="00CA51EB" w:rsidRDefault="0087631D" w:rsidP="00481C41">
            <w:pPr>
              <w:pStyle w:val="a7"/>
              <w:numPr>
                <w:ilvl w:val="0"/>
                <w:numId w:val="187"/>
              </w:numPr>
              <w:tabs>
                <w:tab w:val="left" w:pos="284"/>
              </w:tabs>
              <w:spacing w:before="0" w:beforeAutospacing="0" w:after="0" w:afterAutospacing="0"/>
              <w:ind w:left="0" w:right="-454" w:firstLine="0"/>
              <w:rPr>
                <w:sz w:val="28"/>
                <w:szCs w:val="28"/>
                <w:lang w:val="de-DE" w:eastAsia="en-US"/>
              </w:rPr>
            </w:pPr>
            <w:r w:rsidRPr="00CA51EB">
              <w:rPr>
                <w:sz w:val="28"/>
                <w:szCs w:val="28"/>
                <w:lang w:val="de-DE" w:eastAsia="en-US"/>
              </w:rPr>
              <w:t>erproben</w:t>
            </w:r>
          </w:p>
        </w:tc>
      </w:tr>
      <w:tr w:rsidR="0087631D" w:rsidRPr="00CA51EB" w14:paraId="6042DE8B" w14:textId="77777777" w:rsidTr="00481C41">
        <w:tc>
          <w:tcPr>
            <w:tcW w:w="3119" w:type="dxa"/>
            <w:hideMark/>
          </w:tcPr>
          <w:p w14:paraId="50596FA0" w14:textId="77777777" w:rsidR="0087631D" w:rsidRPr="00CA51EB" w:rsidRDefault="0087631D" w:rsidP="00481C41">
            <w:pPr>
              <w:pStyle w:val="a7"/>
              <w:numPr>
                <w:ilvl w:val="0"/>
                <w:numId w:val="186"/>
              </w:numPr>
              <w:tabs>
                <w:tab w:val="left" w:pos="318"/>
                <w:tab w:val="left" w:pos="454"/>
              </w:tabs>
              <w:spacing w:before="0" w:beforeAutospacing="0" w:after="0" w:afterAutospacing="0"/>
              <w:ind w:left="0" w:right="-454" w:firstLine="0"/>
              <w:rPr>
                <w:sz w:val="28"/>
                <w:szCs w:val="28"/>
                <w:lang w:val="de-DE" w:eastAsia="en-US"/>
              </w:rPr>
            </w:pPr>
            <w:r w:rsidRPr="00CA51EB">
              <w:rPr>
                <w:sz w:val="28"/>
                <w:szCs w:val="28"/>
                <w:lang w:val="de-DE" w:eastAsia="en-US"/>
              </w:rPr>
              <w:t xml:space="preserve">Die Route </w:t>
            </w:r>
          </w:p>
        </w:tc>
        <w:tc>
          <w:tcPr>
            <w:tcW w:w="6226" w:type="dxa"/>
            <w:hideMark/>
          </w:tcPr>
          <w:p w14:paraId="121C3C52" w14:textId="77777777" w:rsidR="0087631D" w:rsidRPr="00CA51EB" w:rsidRDefault="0087631D" w:rsidP="00481C41">
            <w:pPr>
              <w:pStyle w:val="a7"/>
              <w:numPr>
                <w:ilvl w:val="0"/>
                <w:numId w:val="187"/>
              </w:numPr>
              <w:tabs>
                <w:tab w:val="left" w:pos="284"/>
              </w:tabs>
              <w:spacing w:before="0" w:beforeAutospacing="0" w:after="0" w:afterAutospacing="0"/>
              <w:ind w:left="0" w:right="-454" w:firstLine="0"/>
              <w:rPr>
                <w:sz w:val="28"/>
                <w:szCs w:val="28"/>
                <w:lang w:val="de-DE" w:eastAsia="en-US"/>
              </w:rPr>
            </w:pPr>
            <w:r w:rsidRPr="00CA51EB">
              <w:rPr>
                <w:sz w:val="28"/>
                <w:szCs w:val="28"/>
                <w:lang w:val="de-DE" w:eastAsia="en-US"/>
              </w:rPr>
              <w:t>verschaffen</w:t>
            </w:r>
          </w:p>
        </w:tc>
      </w:tr>
      <w:tr w:rsidR="0087631D" w:rsidRPr="00CA51EB" w14:paraId="206D4385" w14:textId="77777777" w:rsidTr="00481C41">
        <w:tc>
          <w:tcPr>
            <w:tcW w:w="3119" w:type="dxa"/>
            <w:hideMark/>
          </w:tcPr>
          <w:p w14:paraId="006062A7" w14:textId="77777777" w:rsidR="0087631D" w:rsidRPr="00CA51EB" w:rsidRDefault="0087631D" w:rsidP="00481C41">
            <w:pPr>
              <w:pStyle w:val="a7"/>
              <w:numPr>
                <w:ilvl w:val="0"/>
                <w:numId w:val="186"/>
              </w:numPr>
              <w:tabs>
                <w:tab w:val="left" w:pos="318"/>
                <w:tab w:val="left" w:pos="454"/>
              </w:tabs>
              <w:spacing w:before="0" w:beforeAutospacing="0" w:after="0" w:afterAutospacing="0"/>
              <w:ind w:left="0" w:right="-454" w:firstLine="0"/>
              <w:rPr>
                <w:sz w:val="28"/>
                <w:szCs w:val="28"/>
                <w:lang w:val="de-DE" w:eastAsia="en-US"/>
              </w:rPr>
            </w:pPr>
            <w:r w:rsidRPr="00CA51EB">
              <w:rPr>
                <w:sz w:val="28"/>
                <w:szCs w:val="28"/>
                <w:lang w:val="de-DE" w:eastAsia="en-US"/>
              </w:rPr>
              <w:t xml:space="preserve">Die Technik </w:t>
            </w:r>
          </w:p>
        </w:tc>
        <w:tc>
          <w:tcPr>
            <w:tcW w:w="6226" w:type="dxa"/>
            <w:hideMark/>
          </w:tcPr>
          <w:p w14:paraId="0CB54037" w14:textId="77777777" w:rsidR="0087631D" w:rsidRPr="00CA51EB" w:rsidRDefault="0087631D" w:rsidP="00481C41">
            <w:pPr>
              <w:pStyle w:val="a7"/>
              <w:numPr>
                <w:ilvl w:val="0"/>
                <w:numId w:val="187"/>
              </w:numPr>
              <w:tabs>
                <w:tab w:val="left" w:pos="284"/>
              </w:tabs>
              <w:spacing w:before="0" w:beforeAutospacing="0" w:after="0" w:afterAutospacing="0"/>
              <w:ind w:left="0" w:right="-454" w:firstLine="0"/>
              <w:rPr>
                <w:sz w:val="28"/>
                <w:szCs w:val="28"/>
                <w:lang w:val="de-DE" w:eastAsia="en-US"/>
              </w:rPr>
            </w:pPr>
            <w:r w:rsidRPr="00CA51EB">
              <w:rPr>
                <w:bCs/>
                <w:sz w:val="28"/>
                <w:szCs w:val="28"/>
                <w:lang w:val="de-DE" w:eastAsia="en-US"/>
              </w:rPr>
              <w:t>studieren</w:t>
            </w:r>
          </w:p>
        </w:tc>
      </w:tr>
      <w:tr w:rsidR="0087631D" w:rsidRPr="00CA51EB" w14:paraId="48401582" w14:textId="77777777" w:rsidTr="00481C41">
        <w:tc>
          <w:tcPr>
            <w:tcW w:w="3119" w:type="dxa"/>
            <w:hideMark/>
          </w:tcPr>
          <w:p w14:paraId="1AC3F663" w14:textId="77777777" w:rsidR="0087631D" w:rsidRPr="00CA51EB" w:rsidRDefault="0087631D" w:rsidP="00481C41">
            <w:pPr>
              <w:pStyle w:val="a7"/>
              <w:numPr>
                <w:ilvl w:val="0"/>
                <w:numId w:val="186"/>
              </w:numPr>
              <w:tabs>
                <w:tab w:val="left" w:pos="318"/>
                <w:tab w:val="left" w:pos="454"/>
              </w:tabs>
              <w:spacing w:before="0" w:beforeAutospacing="0" w:after="0" w:afterAutospacing="0"/>
              <w:ind w:left="0" w:right="-454" w:firstLine="0"/>
              <w:rPr>
                <w:sz w:val="28"/>
                <w:szCs w:val="28"/>
                <w:lang w:val="de-DE" w:eastAsia="en-US"/>
              </w:rPr>
            </w:pPr>
            <w:r w:rsidRPr="00CA51EB">
              <w:rPr>
                <w:sz w:val="28"/>
                <w:szCs w:val="28"/>
                <w:lang w:val="de-DE" w:eastAsia="en-US"/>
              </w:rPr>
              <w:t>Die Steuerung</w:t>
            </w:r>
          </w:p>
        </w:tc>
        <w:tc>
          <w:tcPr>
            <w:tcW w:w="6226" w:type="dxa"/>
            <w:hideMark/>
          </w:tcPr>
          <w:p w14:paraId="6ACFFD94" w14:textId="77777777" w:rsidR="0087631D" w:rsidRPr="00CA51EB" w:rsidRDefault="0087631D" w:rsidP="00481C41">
            <w:pPr>
              <w:pStyle w:val="a7"/>
              <w:numPr>
                <w:ilvl w:val="0"/>
                <w:numId w:val="187"/>
              </w:numPr>
              <w:tabs>
                <w:tab w:val="left" w:pos="284"/>
              </w:tabs>
              <w:spacing w:before="0" w:beforeAutospacing="0" w:after="0" w:afterAutospacing="0"/>
              <w:ind w:left="0" w:right="-454" w:firstLine="0"/>
              <w:rPr>
                <w:sz w:val="28"/>
                <w:szCs w:val="28"/>
                <w:lang w:val="de-DE" w:eastAsia="en-US"/>
              </w:rPr>
            </w:pPr>
            <w:r w:rsidRPr="00CA51EB">
              <w:rPr>
                <w:sz w:val="28"/>
                <w:szCs w:val="28"/>
                <w:lang w:val="de-DE" w:eastAsia="en-US"/>
              </w:rPr>
              <w:t>verarbeiten</w:t>
            </w:r>
          </w:p>
        </w:tc>
      </w:tr>
      <w:tr w:rsidR="0087631D" w:rsidRPr="00CA51EB" w14:paraId="169A8770" w14:textId="77777777" w:rsidTr="00481C41">
        <w:tc>
          <w:tcPr>
            <w:tcW w:w="3119" w:type="dxa"/>
            <w:hideMark/>
          </w:tcPr>
          <w:p w14:paraId="5D85EC53" w14:textId="77777777" w:rsidR="0087631D" w:rsidRPr="00CA51EB" w:rsidRDefault="0087631D" w:rsidP="00481C41">
            <w:pPr>
              <w:pStyle w:val="a7"/>
              <w:numPr>
                <w:ilvl w:val="0"/>
                <w:numId w:val="186"/>
              </w:numPr>
              <w:tabs>
                <w:tab w:val="left" w:pos="318"/>
                <w:tab w:val="left" w:pos="459"/>
              </w:tabs>
              <w:spacing w:before="0" w:beforeAutospacing="0" w:after="0" w:afterAutospacing="0"/>
              <w:ind w:left="0" w:right="-454" w:firstLine="0"/>
              <w:rPr>
                <w:sz w:val="28"/>
                <w:szCs w:val="28"/>
                <w:lang w:val="de-DE" w:eastAsia="en-US"/>
              </w:rPr>
            </w:pPr>
            <w:r w:rsidRPr="00CA51EB">
              <w:rPr>
                <w:sz w:val="28"/>
                <w:szCs w:val="28"/>
                <w:lang w:val="de-DE" w:eastAsia="en-US"/>
              </w:rPr>
              <w:t>Das Zeichen</w:t>
            </w:r>
          </w:p>
        </w:tc>
        <w:tc>
          <w:tcPr>
            <w:tcW w:w="6226" w:type="dxa"/>
            <w:hideMark/>
          </w:tcPr>
          <w:p w14:paraId="75C80CA8" w14:textId="77777777" w:rsidR="0087631D" w:rsidRPr="00CA51EB" w:rsidRDefault="0087631D" w:rsidP="00481C41">
            <w:pPr>
              <w:pStyle w:val="a7"/>
              <w:numPr>
                <w:ilvl w:val="0"/>
                <w:numId w:val="187"/>
              </w:numPr>
              <w:tabs>
                <w:tab w:val="left" w:pos="284"/>
              </w:tabs>
              <w:spacing w:before="0" w:beforeAutospacing="0" w:after="0" w:afterAutospacing="0"/>
              <w:ind w:left="0" w:right="-454" w:firstLine="0"/>
              <w:rPr>
                <w:sz w:val="28"/>
                <w:szCs w:val="28"/>
                <w:lang w:val="de-DE" w:eastAsia="en-US"/>
              </w:rPr>
            </w:pPr>
            <w:r w:rsidRPr="00CA51EB">
              <w:rPr>
                <w:sz w:val="28"/>
                <w:szCs w:val="28"/>
                <w:lang w:val="de-DE" w:eastAsia="en-US"/>
              </w:rPr>
              <w:t>finanzieren</w:t>
            </w:r>
          </w:p>
        </w:tc>
      </w:tr>
    </w:tbl>
    <w:p w14:paraId="414A97A6" w14:textId="77777777" w:rsidR="0087631D" w:rsidRPr="00CA51EB" w:rsidRDefault="0087631D" w:rsidP="0087631D">
      <w:pPr>
        <w:spacing w:after="0" w:line="240" w:lineRule="auto"/>
        <w:rPr>
          <w:rFonts w:ascii="Times New Roman" w:hAnsi="Times New Roman" w:cs="Times New Roman"/>
          <w:b/>
          <w:bCs/>
          <w:sz w:val="28"/>
          <w:szCs w:val="28"/>
          <w:lang w:val="de-DE"/>
        </w:rPr>
      </w:pPr>
    </w:p>
    <w:p w14:paraId="65A88B7A" w14:textId="77777777" w:rsidR="0087631D" w:rsidRPr="00CA51EB" w:rsidRDefault="0087631D" w:rsidP="0087631D">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2. Finden Sie Synonyme und sinnverwandte Wörter.</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2830"/>
      </w:tblGrid>
      <w:tr w:rsidR="0087631D" w:rsidRPr="00CA51EB" w14:paraId="0707A32B" w14:textId="77777777" w:rsidTr="00481C41">
        <w:tc>
          <w:tcPr>
            <w:tcW w:w="3119" w:type="dxa"/>
            <w:hideMark/>
          </w:tcPr>
          <w:p w14:paraId="0DFBAECD" w14:textId="77777777" w:rsidR="0087631D" w:rsidRPr="00CA51EB" w:rsidRDefault="0087631D"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die </w:t>
            </w:r>
            <w:r w:rsidRPr="00CA51EB">
              <w:rPr>
                <w:rStyle w:val="lemma2"/>
                <w:rFonts w:ascii="Times New Roman" w:hAnsi="Times New Roman" w:cs="Times New Roman"/>
                <w:sz w:val="28"/>
                <w:szCs w:val="28"/>
                <w:lang w:val="de-DE"/>
              </w:rPr>
              <w:t>Forschung</w:t>
            </w:r>
          </w:p>
        </w:tc>
        <w:tc>
          <w:tcPr>
            <w:tcW w:w="2830" w:type="dxa"/>
            <w:hideMark/>
          </w:tcPr>
          <w:p w14:paraId="0B6D9C08" w14:textId="77777777" w:rsidR="0087631D" w:rsidRPr="00CA51EB" w:rsidRDefault="0087631D"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bearbeiten</w:t>
            </w:r>
          </w:p>
        </w:tc>
      </w:tr>
      <w:tr w:rsidR="0087631D" w:rsidRPr="00CA51EB" w14:paraId="053BD4F0" w14:textId="77777777" w:rsidTr="00481C41">
        <w:tc>
          <w:tcPr>
            <w:tcW w:w="3119" w:type="dxa"/>
            <w:hideMark/>
          </w:tcPr>
          <w:p w14:paraId="4B0B6E4E" w14:textId="77777777" w:rsidR="0087631D" w:rsidRPr="00CA51EB" w:rsidRDefault="0087631D"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die Angaben</w:t>
            </w:r>
          </w:p>
        </w:tc>
        <w:tc>
          <w:tcPr>
            <w:tcW w:w="2830" w:type="dxa"/>
            <w:hideMark/>
          </w:tcPr>
          <w:p w14:paraId="10937D55" w14:textId="77777777" w:rsidR="0087631D" w:rsidRPr="00CA51EB" w:rsidRDefault="0087631D"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das Symbol</w:t>
            </w:r>
          </w:p>
        </w:tc>
      </w:tr>
      <w:tr w:rsidR="0087631D" w:rsidRPr="00CA51EB" w14:paraId="5992166A" w14:textId="77777777" w:rsidTr="00481C41">
        <w:tc>
          <w:tcPr>
            <w:tcW w:w="3119" w:type="dxa"/>
            <w:hideMark/>
          </w:tcPr>
          <w:p w14:paraId="6364B15C" w14:textId="77777777" w:rsidR="0087631D" w:rsidRPr="00CA51EB" w:rsidRDefault="0087631D" w:rsidP="00481C41">
            <w:pPr>
              <w:tabs>
                <w:tab w:val="left" w:pos="313"/>
              </w:tabs>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die Linguistik</w:t>
            </w:r>
          </w:p>
        </w:tc>
        <w:tc>
          <w:tcPr>
            <w:tcW w:w="2830" w:type="dxa"/>
            <w:hideMark/>
          </w:tcPr>
          <w:p w14:paraId="28F4FCC7" w14:textId="77777777" w:rsidR="0087631D" w:rsidRPr="00CA51EB" w:rsidRDefault="0087631D" w:rsidP="00481C41">
            <w:pPr>
              <w:tabs>
                <w:tab w:val="left" w:pos="313"/>
              </w:tabs>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die Bedienung </w:t>
            </w:r>
          </w:p>
        </w:tc>
      </w:tr>
      <w:tr w:rsidR="0087631D" w:rsidRPr="00CA51EB" w14:paraId="61C3E904" w14:textId="77777777" w:rsidTr="00481C41">
        <w:tc>
          <w:tcPr>
            <w:tcW w:w="3119" w:type="dxa"/>
            <w:hideMark/>
          </w:tcPr>
          <w:p w14:paraId="5472BC38" w14:textId="77777777" w:rsidR="0087631D" w:rsidRPr="00CA51EB" w:rsidRDefault="0087631D" w:rsidP="00481C41">
            <w:pPr>
              <w:tabs>
                <w:tab w:val="left" w:pos="313"/>
              </w:tabs>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der Informatiker</w:t>
            </w:r>
          </w:p>
        </w:tc>
        <w:tc>
          <w:tcPr>
            <w:tcW w:w="2830" w:type="dxa"/>
            <w:hideMark/>
          </w:tcPr>
          <w:p w14:paraId="50AB96C5" w14:textId="77777777" w:rsidR="0087631D" w:rsidRPr="00CA51EB" w:rsidRDefault="0087631D"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die Daten</w:t>
            </w:r>
          </w:p>
        </w:tc>
      </w:tr>
      <w:tr w:rsidR="0087631D" w:rsidRPr="00CA51EB" w14:paraId="1FE65E10" w14:textId="77777777" w:rsidTr="00481C41">
        <w:tc>
          <w:tcPr>
            <w:tcW w:w="3119" w:type="dxa"/>
            <w:hideMark/>
          </w:tcPr>
          <w:p w14:paraId="33CF3C69" w14:textId="77777777" w:rsidR="0087631D" w:rsidRPr="00CA51EB" w:rsidRDefault="0087631D"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erproben</w:t>
            </w:r>
          </w:p>
        </w:tc>
        <w:tc>
          <w:tcPr>
            <w:tcW w:w="2830" w:type="dxa"/>
            <w:hideMark/>
          </w:tcPr>
          <w:p w14:paraId="304D4896" w14:textId="77777777" w:rsidR="0087631D" w:rsidRPr="00CA51EB" w:rsidRDefault="0087631D"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die Sprachwissenschaft</w:t>
            </w:r>
          </w:p>
        </w:tc>
      </w:tr>
      <w:tr w:rsidR="0087631D" w:rsidRPr="00CA51EB" w14:paraId="48707F58" w14:textId="77777777" w:rsidTr="00481C41">
        <w:tc>
          <w:tcPr>
            <w:tcW w:w="3119" w:type="dxa"/>
            <w:hideMark/>
          </w:tcPr>
          <w:p w14:paraId="63B34ECC" w14:textId="77777777" w:rsidR="0087631D" w:rsidRPr="00CA51EB" w:rsidRDefault="0087631D"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die Steuerung</w:t>
            </w:r>
          </w:p>
        </w:tc>
        <w:tc>
          <w:tcPr>
            <w:tcW w:w="2830" w:type="dxa"/>
            <w:hideMark/>
          </w:tcPr>
          <w:p w14:paraId="70E2D0C8" w14:textId="77777777" w:rsidR="0087631D" w:rsidRPr="00CA51EB" w:rsidRDefault="0087631D"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ausprobieren</w:t>
            </w:r>
          </w:p>
        </w:tc>
      </w:tr>
      <w:tr w:rsidR="0087631D" w:rsidRPr="00CA51EB" w14:paraId="25C3FE26" w14:textId="77777777" w:rsidTr="00481C41">
        <w:tc>
          <w:tcPr>
            <w:tcW w:w="3119" w:type="dxa"/>
            <w:hideMark/>
          </w:tcPr>
          <w:p w14:paraId="1ED22205" w14:textId="77777777" w:rsidR="0087631D" w:rsidRPr="00CA51EB" w:rsidRDefault="0087631D"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verarbeiten</w:t>
            </w:r>
          </w:p>
        </w:tc>
        <w:tc>
          <w:tcPr>
            <w:tcW w:w="2830" w:type="dxa"/>
            <w:hideMark/>
          </w:tcPr>
          <w:p w14:paraId="7E6FE57E" w14:textId="77777777" w:rsidR="0087631D" w:rsidRPr="00CA51EB" w:rsidRDefault="0087631D"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die Erforschung</w:t>
            </w:r>
            <w:r w:rsidRPr="00CA51EB">
              <w:rPr>
                <w:rFonts w:ascii="Times New Roman" w:hAnsi="Times New Roman" w:cs="Times New Roman"/>
                <w:sz w:val="28"/>
                <w:szCs w:val="28"/>
                <w:lang w:val="de-DE"/>
              </w:rPr>
              <w:t xml:space="preserve"> </w:t>
            </w:r>
          </w:p>
        </w:tc>
      </w:tr>
      <w:tr w:rsidR="0087631D" w:rsidRPr="00CA51EB" w14:paraId="774A3C00" w14:textId="77777777" w:rsidTr="00481C41">
        <w:tc>
          <w:tcPr>
            <w:tcW w:w="3119" w:type="dxa"/>
            <w:hideMark/>
          </w:tcPr>
          <w:p w14:paraId="6AF9B684" w14:textId="77777777" w:rsidR="0087631D" w:rsidRPr="00CA51EB" w:rsidRDefault="0087631D"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das Zeichen</w:t>
            </w:r>
          </w:p>
        </w:tc>
        <w:tc>
          <w:tcPr>
            <w:tcW w:w="2830" w:type="dxa"/>
            <w:hideMark/>
          </w:tcPr>
          <w:p w14:paraId="08DBE76F" w14:textId="77777777" w:rsidR="0087631D" w:rsidRPr="00CA51EB" w:rsidRDefault="0087631D"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der Wissenschaftler</w:t>
            </w:r>
          </w:p>
        </w:tc>
      </w:tr>
    </w:tbl>
    <w:p w14:paraId="75ECD26B" w14:textId="77777777" w:rsidR="0087631D" w:rsidRPr="00CA51EB" w:rsidRDefault="0087631D" w:rsidP="0087631D">
      <w:pPr>
        <w:spacing w:after="0" w:line="240" w:lineRule="auto"/>
        <w:rPr>
          <w:rFonts w:ascii="Times New Roman" w:hAnsi="Times New Roman" w:cs="Times New Roman"/>
          <w:b/>
          <w:bCs/>
          <w:sz w:val="28"/>
          <w:szCs w:val="28"/>
          <w:lang w:val="de-DE"/>
        </w:rPr>
      </w:pPr>
    </w:p>
    <w:p w14:paraId="19514DFB" w14:textId="77777777" w:rsidR="0087631D" w:rsidRPr="00CA51EB" w:rsidRDefault="0087631D" w:rsidP="0087631D">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3. Übersetzen Sie folgende Wortgruppen ins Russische.</w:t>
      </w:r>
    </w:p>
    <w:p w14:paraId="5F295A71" w14:textId="77777777" w:rsidR="0087631D" w:rsidRPr="00CA51EB" w:rsidRDefault="0087631D" w:rsidP="0087631D">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Die Forschung finanzieren, der Stand der Forschung, die Daten verarbeiten, die neuen Forschungsvorhaben, </w:t>
      </w:r>
      <w:r w:rsidRPr="00CA51EB">
        <w:rPr>
          <w:rFonts w:ascii="Times New Roman" w:hAnsi="Times New Roman" w:cs="Times New Roman"/>
          <w:bCs/>
          <w:sz w:val="28"/>
          <w:szCs w:val="28"/>
          <w:lang w:val="de-DE"/>
        </w:rPr>
        <w:t xml:space="preserve">die Informatik studieren, </w:t>
      </w:r>
      <w:r w:rsidRPr="00CA51EB">
        <w:rPr>
          <w:rFonts w:ascii="Times New Roman" w:hAnsi="Times New Roman" w:cs="Times New Roman"/>
          <w:sz w:val="28"/>
          <w:szCs w:val="28"/>
          <w:lang w:val="de-DE"/>
        </w:rPr>
        <w:t xml:space="preserve">den Eindruck erhalten, </w:t>
      </w:r>
      <w:r w:rsidRPr="00CA51EB">
        <w:rPr>
          <w:rFonts w:ascii="Times New Roman" w:hAnsi="Times New Roman" w:cs="Times New Roman"/>
          <w:bCs/>
          <w:sz w:val="28"/>
          <w:szCs w:val="28"/>
          <w:lang w:val="de-DE"/>
        </w:rPr>
        <w:t>die Linguistik unterrichten,</w:t>
      </w:r>
      <w:r w:rsidRPr="00CA51EB">
        <w:rPr>
          <w:rFonts w:ascii="Times New Roman" w:hAnsi="Times New Roman" w:cs="Times New Roman"/>
          <w:sz w:val="28"/>
          <w:szCs w:val="28"/>
          <w:lang w:val="de-DE"/>
        </w:rPr>
        <w:t xml:space="preserve"> die Vorteile haben</w:t>
      </w:r>
      <w:r w:rsidRPr="00CA51EB">
        <w:rPr>
          <w:rFonts w:ascii="Times New Roman" w:hAnsi="Times New Roman" w:cs="Times New Roman"/>
          <w:bCs/>
          <w:sz w:val="28"/>
          <w:szCs w:val="28"/>
          <w:lang w:val="de-DE"/>
        </w:rPr>
        <w:t>,</w:t>
      </w:r>
      <w:r w:rsidRPr="00CA51EB">
        <w:rPr>
          <w:rFonts w:ascii="Times New Roman" w:hAnsi="Times New Roman" w:cs="Times New Roman"/>
          <w:sz w:val="28"/>
          <w:szCs w:val="28"/>
          <w:lang w:val="de-DE"/>
        </w:rPr>
        <w:t xml:space="preserve"> lernfähige und dynamische Systeme bauen, die Anerkennung verschaffen, die Route planen, die Erforschung der Künstlichen Intelligenz, die Technik erproben, die Steuerung erfolgen, das Zeichen erkennen, die Zweig der Forschung.</w:t>
      </w:r>
    </w:p>
    <w:p w14:paraId="507F8D19" w14:textId="77777777" w:rsidR="0087631D" w:rsidRPr="00CA51EB" w:rsidRDefault="0087631D" w:rsidP="0087631D">
      <w:pPr>
        <w:spacing w:after="0" w:line="240" w:lineRule="auto"/>
        <w:rPr>
          <w:rFonts w:ascii="Times New Roman" w:hAnsi="Times New Roman" w:cs="Times New Roman"/>
          <w:b/>
          <w:bCs/>
          <w:sz w:val="28"/>
          <w:szCs w:val="28"/>
          <w:lang w:val="de-DE"/>
        </w:rPr>
      </w:pPr>
    </w:p>
    <w:p w14:paraId="4854CF13" w14:textId="77777777" w:rsidR="0087631D" w:rsidRPr="00CA51EB" w:rsidRDefault="0087631D" w:rsidP="0087631D">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4. Bilden Sie Wortfamilien zu den angegebenen Wörtern. Bilden Sie damit Sätze.</w:t>
      </w:r>
    </w:p>
    <w:p w14:paraId="7898E151" w14:textId="77777777" w:rsidR="0087631D" w:rsidRPr="00CA51EB" w:rsidRDefault="0087631D" w:rsidP="0087631D">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b/>
          <w:bCs/>
          <w:sz w:val="28"/>
          <w:szCs w:val="28"/>
          <w:lang w:val="de-DE"/>
        </w:rPr>
        <w:t>Muster:</w:t>
      </w:r>
    </w:p>
    <w:p w14:paraId="1C08E354" w14:textId="77777777" w:rsidR="0087631D" w:rsidRPr="00CA51EB" w:rsidRDefault="0087631D" w:rsidP="0087631D">
      <w:pPr>
        <w:spacing w:after="0" w:line="240" w:lineRule="auto"/>
        <w:jc w:val="both"/>
        <w:rPr>
          <w:rFonts w:ascii="Times New Roman" w:hAnsi="Times New Roman" w:cs="Times New Roman"/>
          <w:b/>
          <w:bCs/>
          <w:i/>
          <w:iCs/>
          <w:sz w:val="28"/>
          <w:szCs w:val="28"/>
          <w:lang w:val="de-DE"/>
        </w:rPr>
      </w:pPr>
      <w:r w:rsidRPr="00CA51EB">
        <w:rPr>
          <w:rFonts w:ascii="Times New Roman" w:hAnsi="Times New Roman" w:cs="Times New Roman"/>
          <w:b/>
          <w:bCs/>
          <w:i/>
          <w:iCs/>
          <w:sz w:val="28"/>
          <w:szCs w:val="28"/>
          <w:lang w:val="de-DE"/>
        </w:rPr>
        <w:t>programmieren</w:t>
      </w:r>
    </w:p>
    <w:p w14:paraId="1C05CD95" w14:textId="77777777" w:rsidR="0087631D" w:rsidRPr="00CA51EB" w:rsidRDefault="0087631D" w:rsidP="0087631D">
      <w:pPr>
        <w:spacing w:after="0" w:line="240" w:lineRule="auto"/>
        <w:jc w:val="both"/>
        <w:rPr>
          <w:rFonts w:ascii="Times New Roman" w:hAnsi="Times New Roman" w:cs="Times New Roman"/>
          <w:i/>
          <w:iCs/>
          <w:sz w:val="28"/>
          <w:szCs w:val="28"/>
          <w:lang w:val="de-DE"/>
        </w:rPr>
      </w:pPr>
      <w:r w:rsidRPr="00CA51EB">
        <w:rPr>
          <w:rFonts w:ascii="Times New Roman" w:hAnsi="Times New Roman" w:cs="Times New Roman"/>
          <w:i/>
          <w:iCs/>
          <w:sz w:val="28"/>
          <w:szCs w:val="28"/>
          <w:lang w:val="de-DE"/>
        </w:rPr>
        <w:t>Nicht jeder kann programmieren lernen.</w:t>
      </w:r>
      <w:r w:rsidRPr="00CA51EB">
        <w:rPr>
          <w:rFonts w:ascii="Times New Roman" w:hAnsi="Times New Roman" w:cs="Times New Roman"/>
          <w:i/>
          <w:iCs/>
          <w:sz w:val="28"/>
          <w:szCs w:val="28"/>
          <w:lang w:val="de-DE"/>
        </w:rPr>
        <w:tab/>
      </w:r>
      <w:r w:rsidRPr="00CA51EB">
        <w:rPr>
          <w:rFonts w:ascii="Times New Roman" w:hAnsi="Times New Roman" w:cs="Times New Roman"/>
          <w:i/>
          <w:iCs/>
          <w:sz w:val="28"/>
          <w:szCs w:val="28"/>
          <w:lang w:val="de-DE"/>
        </w:rPr>
        <w:tab/>
      </w:r>
      <w:r w:rsidRPr="00CA51EB">
        <w:rPr>
          <w:rFonts w:ascii="Times New Roman" w:hAnsi="Times New Roman" w:cs="Times New Roman"/>
          <w:i/>
          <w:iCs/>
          <w:sz w:val="28"/>
          <w:szCs w:val="28"/>
          <w:lang w:val="de-DE"/>
        </w:rPr>
        <w:tab/>
      </w:r>
      <w:r w:rsidRPr="00CA51EB">
        <w:rPr>
          <w:rFonts w:ascii="Times New Roman" w:hAnsi="Times New Roman" w:cs="Times New Roman"/>
          <w:i/>
          <w:iCs/>
          <w:sz w:val="28"/>
          <w:szCs w:val="28"/>
          <w:lang w:val="de-DE"/>
        </w:rPr>
        <w:tab/>
      </w:r>
    </w:p>
    <w:p w14:paraId="25AC8C38" w14:textId="77777777" w:rsidR="0087631D" w:rsidRPr="00CA51EB" w:rsidRDefault="0087631D" w:rsidP="0087631D">
      <w:pPr>
        <w:spacing w:after="0" w:line="240" w:lineRule="auto"/>
        <w:jc w:val="both"/>
        <w:rPr>
          <w:rFonts w:ascii="Times New Roman" w:hAnsi="Times New Roman" w:cs="Times New Roman"/>
          <w:b/>
          <w:i/>
          <w:iCs/>
          <w:sz w:val="28"/>
          <w:szCs w:val="28"/>
          <w:lang w:val="de-DE"/>
        </w:rPr>
      </w:pPr>
      <w:r w:rsidRPr="00CA51EB">
        <w:rPr>
          <w:rFonts w:ascii="Times New Roman" w:hAnsi="Times New Roman" w:cs="Times New Roman"/>
          <w:b/>
          <w:i/>
          <w:iCs/>
          <w:sz w:val="28"/>
          <w:szCs w:val="28"/>
          <w:lang w:val="de-DE"/>
        </w:rPr>
        <w:t>programmierbar</w:t>
      </w:r>
    </w:p>
    <w:p w14:paraId="678C17EF" w14:textId="77777777" w:rsidR="0087631D" w:rsidRPr="00CA51EB" w:rsidRDefault="0087631D" w:rsidP="0087631D">
      <w:pPr>
        <w:spacing w:after="0" w:line="240" w:lineRule="auto"/>
        <w:jc w:val="both"/>
        <w:rPr>
          <w:rFonts w:ascii="Times New Roman" w:hAnsi="Times New Roman" w:cs="Times New Roman"/>
          <w:i/>
          <w:iCs/>
          <w:sz w:val="28"/>
          <w:szCs w:val="28"/>
          <w:lang w:val="de-DE"/>
        </w:rPr>
      </w:pPr>
      <w:r w:rsidRPr="00CA51EB">
        <w:rPr>
          <w:rFonts w:ascii="Times New Roman" w:hAnsi="Times New Roman" w:cs="Times New Roman"/>
          <w:i/>
          <w:iCs/>
          <w:sz w:val="28"/>
          <w:szCs w:val="28"/>
          <w:lang w:val="de-DE"/>
        </w:rPr>
        <w:t>Der neue Modus ist bis 32 Bit programmierbar.</w:t>
      </w:r>
      <w:r w:rsidRPr="00CA51EB">
        <w:rPr>
          <w:rFonts w:ascii="Times New Roman" w:hAnsi="Times New Roman" w:cs="Times New Roman"/>
          <w:i/>
          <w:iCs/>
          <w:sz w:val="28"/>
          <w:szCs w:val="28"/>
          <w:lang w:val="de-DE"/>
        </w:rPr>
        <w:tab/>
      </w:r>
      <w:r w:rsidRPr="00CA51EB">
        <w:rPr>
          <w:rFonts w:ascii="Times New Roman" w:hAnsi="Times New Roman" w:cs="Times New Roman"/>
          <w:i/>
          <w:iCs/>
          <w:sz w:val="28"/>
          <w:szCs w:val="28"/>
          <w:lang w:val="de-DE"/>
        </w:rPr>
        <w:tab/>
      </w:r>
    </w:p>
    <w:p w14:paraId="047F12A1" w14:textId="77777777" w:rsidR="0087631D" w:rsidRPr="00CA51EB" w:rsidRDefault="0087631D" w:rsidP="0087631D">
      <w:pPr>
        <w:spacing w:after="0" w:line="240" w:lineRule="auto"/>
        <w:jc w:val="both"/>
        <w:rPr>
          <w:rFonts w:ascii="Times New Roman" w:hAnsi="Times New Roman" w:cs="Times New Roman"/>
          <w:b/>
          <w:i/>
          <w:iCs/>
          <w:sz w:val="28"/>
          <w:szCs w:val="28"/>
          <w:lang w:val="de-DE"/>
        </w:rPr>
      </w:pPr>
      <w:r w:rsidRPr="00CA51EB">
        <w:rPr>
          <w:rFonts w:ascii="Times New Roman" w:hAnsi="Times New Roman" w:cs="Times New Roman"/>
          <w:b/>
          <w:i/>
          <w:iCs/>
          <w:sz w:val="28"/>
          <w:szCs w:val="28"/>
          <w:lang w:val="de-DE"/>
        </w:rPr>
        <w:t>Programm (n)</w:t>
      </w:r>
    </w:p>
    <w:p w14:paraId="19FA660F" w14:textId="77777777" w:rsidR="0087631D" w:rsidRPr="00CA51EB" w:rsidRDefault="0087631D" w:rsidP="0087631D">
      <w:pPr>
        <w:spacing w:after="0" w:line="240" w:lineRule="auto"/>
        <w:jc w:val="both"/>
        <w:rPr>
          <w:rFonts w:ascii="Times New Roman" w:hAnsi="Times New Roman" w:cs="Times New Roman"/>
          <w:i/>
          <w:iCs/>
          <w:sz w:val="28"/>
          <w:szCs w:val="28"/>
          <w:lang w:val="de-DE"/>
        </w:rPr>
      </w:pPr>
      <w:r w:rsidRPr="00CA51EB">
        <w:rPr>
          <w:rFonts w:ascii="Times New Roman" w:hAnsi="Times New Roman" w:cs="Times New Roman"/>
          <w:i/>
          <w:iCs/>
          <w:sz w:val="28"/>
          <w:szCs w:val="28"/>
          <w:lang w:val="de-DE"/>
        </w:rPr>
        <w:t>Hierbei wurden Programme in numerischer Darstellung formuliert.</w:t>
      </w:r>
    </w:p>
    <w:p w14:paraId="362A1070" w14:textId="77777777" w:rsidR="0087631D" w:rsidRPr="00CA51EB" w:rsidRDefault="0087631D" w:rsidP="0087631D">
      <w:pPr>
        <w:spacing w:after="0" w:line="240" w:lineRule="auto"/>
        <w:jc w:val="both"/>
        <w:rPr>
          <w:rFonts w:ascii="Times New Roman" w:hAnsi="Times New Roman" w:cs="Times New Roman"/>
          <w:i/>
          <w:iCs/>
          <w:sz w:val="28"/>
          <w:szCs w:val="28"/>
          <w:lang w:val="de-DE"/>
        </w:rPr>
      </w:pPr>
      <w:r w:rsidRPr="00CA51EB">
        <w:rPr>
          <w:rFonts w:ascii="Times New Roman" w:hAnsi="Times New Roman" w:cs="Times New Roman"/>
          <w:b/>
          <w:i/>
          <w:iCs/>
          <w:sz w:val="28"/>
          <w:szCs w:val="28"/>
          <w:lang w:val="de-DE"/>
        </w:rPr>
        <w:t>Programmierer</w:t>
      </w:r>
      <w:r w:rsidRPr="00CA51EB">
        <w:rPr>
          <w:rFonts w:ascii="Times New Roman" w:hAnsi="Times New Roman" w:cs="Times New Roman"/>
          <w:i/>
          <w:iCs/>
          <w:sz w:val="28"/>
          <w:szCs w:val="28"/>
          <w:lang w:val="de-DE"/>
        </w:rPr>
        <w:t xml:space="preserve"> </w:t>
      </w:r>
      <w:r w:rsidRPr="00CA51EB">
        <w:rPr>
          <w:rFonts w:ascii="Times New Roman" w:hAnsi="Times New Roman" w:cs="Times New Roman"/>
          <w:b/>
          <w:i/>
          <w:iCs/>
          <w:sz w:val="28"/>
          <w:szCs w:val="28"/>
          <w:lang w:val="de-DE"/>
        </w:rPr>
        <w:t>(m)</w:t>
      </w:r>
    </w:p>
    <w:p w14:paraId="06C55B01" w14:textId="77777777" w:rsidR="0087631D" w:rsidRPr="00CA51EB" w:rsidRDefault="0087631D" w:rsidP="0087631D">
      <w:pPr>
        <w:spacing w:after="0" w:line="240" w:lineRule="auto"/>
        <w:jc w:val="both"/>
        <w:rPr>
          <w:rFonts w:ascii="Times New Roman" w:hAnsi="Times New Roman" w:cs="Times New Roman"/>
          <w:i/>
          <w:iCs/>
          <w:sz w:val="28"/>
          <w:szCs w:val="28"/>
          <w:lang w:val="de-DE"/>
        </w:rPr>
      </w:pPr>
      <w:r w:rsidRPr="00CA51EB">
        <w:rPr>
          <w:rFonts w:ascii="Times New Roman" w:hAnsi="Times New Roman" w:cs="Times New Roman"/>
          <w:i/>
          <w:iCs/>
          <w:sz w:val="28"/>
          <w:szCs w:val="28"/>
          <w:lang w:val="de-DE"/>
        </w:rPr>
        <w:t>Heutzutage gibt es einen hohen Bedarf nach Programmierer.</w:t>
      </w:r>
    </w:p>
    <w:p w14:paraId="5C40DF52" w14:textId="77777777" w:rsidR="0087631D" w:rsidRPr="00CA51EB" w:rsidRDefault="0087631D" w:rsidP="0087631D">
      <w:pPr>
        <w:spacing w:after="0" w:line="240" w:lineRule="auto"/>
        <w:jc w:val="both"/>
        <w:rPr>
          <w:rFonts w:ascii="Times New Roman" w:hAnsi="Times New Roman" w:cs="Times New Roman"/>
          <w:i/>
          <w:iCs/>
          <w:sz w:val="28"/>
          <w:szCs w:val="28"/>
          <w:lang w:val="de-DE"/>
        </w:rPr>
      </w:pPr>
      <w:r w:rsidRPr="00CA51EB">
        <w:rPr>
          <w:rFonts w:ascii="Times New Roman" w:hAnsi="Times New Roman" w:cs="Times New Roman"/>
          <w:b/>
          <w:i/>
          <w:iCs/>
          <w:sz w:val="28"/>
          <w:szCs w:val="28"/>
          <w:lang w:val="de-DE"/>
        </w:rPr>
        <w:t>Programmiersprache</w:t>
      </w:r>
      <w:r w:rsidRPr="00CA51EB">
        <w:rPr>
          <w:rFonts w:ascii="Times New Roman" w:hAnsi="Times New Roman" w:cs="Times New Roman"/>
          <w:i/>
          <w:iCs/>
          <w:sz w:val="28"/>
          <w:szCs w:val="28"/>
          <w:lang w:val="de-DE"/>
        </w:rPr>
        <w:t xml:space="preserve"> </w:t>
      </w:r>
      <w:r w:rsidRPr="00CA51EB">
        <w:rPr>
          <w:rFonts w:ascii="Times New Roman" w:hAnsi="Times New Roman" w:cs="Times New Roman"/>
          <w:b/>
          <w:i/>
          <w:iCs/>
          <w:sz w:val="28"/>
          <w:szCs w:val="28"/>
          <w:lang w:val="de-DE"/>
        </w:rPr>
        <w:t>(f)</w:t>
      </w:r>
    </w:p>
    <w:p w14:paraId="3FC44234" w14:textId="77777777" w:rsidR="0087631D" w:rsidRPr="00CA51EB" w:rsidRDefault="0087631D" w:rsidP="0087631D">
      <w:pPr>
        <w:spacing w:after="0" w:line="240" w:lineRule="auto"/>
        <w:jc w:val="both"/>
        <w:rPr>
          <w:rFonts w:ascii="Times New Roman" w:hAnsi="Times New Roman" w:cs="Times New Roman"/>
          <w:i/>
          <w:iCs/>
          <w:sz w:val="28"/>
          <w:szCs w:val="28"/>
          <w:lang w:val="de-DE"/>
        </w:rPr>
      </w:pPr>
      <w:r w:rsidRPr="00CA51EB">
        <w:rPr>
          <w:rFonts w:ascii="Times New Roman" w:hAnsi="Times New Roman" w:cs="Times New Roman"/>
          <w:i/>
          <w:iCs/>
          <w:sz w:val="28"/>
          <w:szCs w:val="28"/>
          <w:lang w:val="de-DE"/>
        </w:rPr>
        <w:t>Bei Programmiersprachen lässt sich entsprechend der chronologischen Entwicklung eine Generationenfolge angeben.</w:t>
      </w:r>
    </w:p>
    <w:p w14:paraId="672C9091" w14:textId="77777777" w:rsidR="0087631D" w:rsidRPr="00CA51EB" w:rsidRDefault="0087631D" w:rsidP="0087631D">
      <w:pPr>
        <w:spacing w:after="0" w:line="240" w:lineRule="auto"/>
        <w:jc w:val="both"/>
        <w:rPr>
          <w:rFonts w:ascii="Times New Roman" w:hAnsi="Times New Roman" w:cs="Times New Roman"/>
          <w:iCs/>
          <w:sz w:val="28"/>
          <w:szCs w:val="28"/>
          <w:lang w:val="de-DE"/>
        </w:rPr>
      </w:pPr>
    </w:p>
    <w:p w14:paraId="33B2F60D" w14:textId="77777777" w:rsidR="0087631D" w:rsidRPr="00CA51EB" w:rsidRDefault="0087631D" w:rsidP="0087631D">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iCs/>
          <w:sz w:val="28"/>
          <w:szCs w:val="28"/>
          <w:lang w:val="de-DE"/>
        </w:rPr>
        <w:t xml:space="preserve">Forschen, angeben, vorstellen, sprechen, </w:t>
      </w:r>
      <w:r w:rsidRPr="00CA51EB">
        <w:rPr>
          <w:rFonts w:ascii="Times New Roman" w:hAnsi="Times New Roman" w:cs="Times New Roman"/>
          <w:sz w:val="28"/>
          <w:szCs w:val="28"/>
          <w:lang w:val="de-DE"/>
        </w:rPr>
        <w:t>bezeichnen, simulieren.</w:t>
      </w:r>
    </w:p>
    <w:p w14:paraId="73960F5C" w14:textId="77777777" w:rsidR="0087631D" w:rsidRPr="00CA51EB" w:rsidRDefault="0087631D" w:rsidP="0087631D">
      <w:pPr>
        <w:spacing w:after="0" w:line="240" w:lineRule="auto"/>
        <w:jc w:val="both"/>
        <w:rPr>
          <w:rFonts w:ascii="Times New Roman" w:hAnsi="Times New Roman" w:cs="Times New Roman"/>
          <w:iCs/>
          <w:sz w:val="28"/>
          <w:szCs w:val="28"/>
          <w:lang w:val="de-DE"/>
        </w:rPr>
      </w:pPr>
    </w:p>
    <w:p w14:paraId="5ED836EE" w14:textId="77777777" w:rsidR="0087631D" w:rsidRPr="00CA51EB" w:rsidRDefault="0087631D" w:rsidP="0087631D">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lastRenderedPageBreak/>
        <w:t>Übung 5. Setzen Sie passende Wörter ein.</w:t>
      </w:r>
    </w:p>
    <w:tbl>
      <w:tblPr>
        <w:tblStyle w:val="a6"/>
        <w:tblW w:w="0" w:type="auto"/>
        <w:tblLook w:val="04A0" w:firstRow="1" w:lastRow="0" w:firstColumn="1" w:lastColumn="0" w:noHBand="0" w:noVBand="1"/>
      </w:tblPr>
      <w:tblGrid>
        <w:gridCol w:w="9345"/>
      </w:tblGrid>
      <w:tr w:rsidR="0087631D" w:rsidRPr="00365E70" w14:paraId="10D9B6AF" w14:textId="77777777" w:rsidTr="00481C41">
        <w:tc>
          <w:tcPr>
            <w:tcW w:w="9345" w:type="dxa"/>
            <w:tcBorders>
              <w:top w:val="single" w:sz="4" w:space="0" w:color="auto"/>
              <w:left w:val="single" w:sz="4" w:space="0" w:color="auto"/>
              <w:bottom w:val="single" w:sz="4" w:space="0" w:color="auto"/>
              <w:right w:val="single" w:sz="4" w:space="0" w:color="auto"/>
            </w:tcBorders>
            <w:hideMark/>
          </w:tcPr>
          <w:p w14:paraId="27C021B4" w14:textId="77777777" w:rsidR="0087631D" w:rsidRPr="00CA51EB" w:rsidRDefault="0087631D" w:rsidP="00481C41">
            <w:pPr>
              <w:spacing w:after="0" w:line="240" w:lineRule="auto"/>
              <w:jc w:val="center"/>
              <w:rPr>
                <w:rFonts w:ascii="Times New Roman" w:hAnsi="Times New Roman" w:cs="Times New Roman"/>
                <w:b/>
                <w:bCs/>
                <w:i/>
                <w:sz w:val="28"/>
                <w:szCs w:val="28"/>
                <w:lang w:val="de-DE"/>
              </w:rPr>
            </w:pPr>
            <w:r w:rsidRPr="00CA51EB">
              <w:rPr>
                <w:rFonts w:ascii="Times New Roman" w:hAnsi="Times New Roman" w:cs="Times New Roman"/>
                <w:i/>
                <w:sz w:val="28"/>
                <w:szCs w:val="28"/>
                <w:lang w:val="de-DE"/>
              </w:rPr>
              <w:t>Programmverifikation, Unterstützung, Anwendern, Qualitätsstandards, sprachorientierter, Doppelqualifikation, Linguistik, Ausbildungsschwerpunkten, Informatik, Psycholinguistik</w:t>
            </w:r>
          </w:p>
        </w:tc>
      </w:tr>
    </w:tbl>
    <w:p w14:paraId="2A891D22" w14:textId="77777777" w:rsidR="00410998" w:rsidRDefault="00410998" w:rsidP="0087631D">
      <w:pPr>
        <w:pStyle w:val="Standard"/>
        <w:jc w:val="center"/>
        <w:rPr>
          <w:b/>
          <w:bCs/>
          <w:sz w:val="28"/>
          <w:szCs w:val="28"/>
          <w:lang w:val="de-DE"/>
        </w:rPr>
      </w:pPr>
    </w:p>
    <w:p w14:paraId="692F7C03" w14:textId="77777777" w:rsidR="00410998" w:rsidRDefault="00410998" w:rsidP="0087631D">
      <w:pPr>
        <w:pStyle w:val="Standard"/>
        <w:jc w:val="center"/>
        <w:rPr>
          <w:b/>
          <w:bCs/>
          <w:sz w:val="28"/>
          <w:szCs w:val="28"/>
          <w:lang w:val="de-DE"/>
        </w:rPr>
      </w:pPr>
    </w:p>
    <w:p w14:paraId="0B420536" w14:textId="77777777" w:rsidR="0087631D" w:rsidRPr="00CA51EB" w:rsidRDefault="0087631D" w:rsidP="0087631D">
      <w:pPr>
        <w:pStyle w:val="Standard"/>
        <w:jc w:val="center"/>
        <w:rPr>
          <w:sz w:val="28"/>
          <w:szCs w:val="28"/>
          <w:lang w:val="de-DE"/>
        </w:rPr>
      </w:pPr>
      <w:r w:rsidRPr="00CA51EB">
        <w:rPr>
          <w:b/>
          <w:bCs/>
          <w:sz w:val="28"/>
          <w:szCs w:val="28"/>
          <w:lang w:val="de-DE"/>
        </w:rPr>
        <w:t>Standards sprachorientierter KI-Forschung</w:t>
      </w:r>
    </w:p>
    <w:p w14:paraId="7ECE8D7A" w14:textId="77777777" w:rsidR="0087631D" w:rsidRPr="00CA51EB" w:rsidRDefault="0087631D" w:rsidP="0087631D">
      <w:pPr>
        <w:pStyle w:val="Standard"/>
        <w:ind w:firstLine="360"/>
        <w:jc w:val="both"/>
        <w:rPr>
          <w:sz w:val="28"/>
          <w:szCs w:val="28"/>
          <w:lang w:val="de-DE"/>
        </w:rPr>
      </w:pPr>
      <w:r w:rsidRPr="00CA51EB">
        <w:rPr>
          <w:sz w:val="28"/>
          <w:szCs w:val="28"/>
          <w:lang w:val="de-DE"/>
        </w:rPr>
        <w:t xml:space="preserve">Nachdem sich die KI-Forschung auch in der Bundesrepublik durch überzeugende Einzelleistungen auf den Gebieten Deduktionssysteme, Bildverarbeitung, natürlichsprachliche Systeme und ___________eine gewisse Anerkennung und ___________verschafft hat, gilt es gerade angesichts des verstärkten Interesses, das der KI derzeit auch von industriellen ___________und Wissenschaftlern aus Nachbardisziplinen entgegengebracht wird, durch hohe ___________das Erreichte zu sichern und weiter auszubauen. </w:t>
      </w:r>
    </w:p>
    <w:p w14:paraId="55168F9C" w14:textId="77777777" w:rsidR="0087631D" w:rsidRPr="00CA51EB" w:rsidRDefault="0087631D" w:rsidP="0087631D">
      <w:pPr>
        <w:pStyle w:val="Standard"/>
        <w:ind w:firstLine="360"/>
        <w:jc w:val="both"/>
        <w:rPr>
          <w:sz w:val="28"/>
          <w:szCs w:val="28"/>
          <w:lang w:val="de-DE"/>
        </w:rPr>
      </w:pPr>
      <w:r w:rsidRPr="00CA51EB">
        <w:rPr>
          <w:sz w:val="28"/>
          <w:szCs w:val="28"/>
          <w:lang w:val="de-DE"/>
        </w:rPr>
        <w:t xml:space="preserve">Aufgrund des interdisziplinären Charakters ___________KI-Forschung ist für Projektmitarbeiter eine ___________erforderlich. In Abhängigkeit von der Ausrichtung eines Projektes hat sich eine Zusammenstellung der Mitarbeiter aus Informatikern mit Anwendungsfach ___________und/oder Linguisten mit Nebenfach ___________als günstig erwiesen. Besonders qualifiziert für solche Projekte sind Mitarbeiter mit ___________in den Gebieten „Künstliche Intelligenz“, „Informationssysteme“, „Theoretische Informatik“ und „Software Engineering“ sowie „Theoretische Linguistik“ und ___________. </w:t>
      </w:r>
    </w:p>
    <w:p w14:paraId="5D902B1D" w14:textId="77777777" w:rsidR="0087631D" w:rsidRPr="00CA51EB" w:rsidRDefault="0087631D" w:rsidP="0087631D">
      <w:pPr>
        <w:spacing w:after="0" w:line="240" w:lineRule="auto"/>
        <w:rPr>
          <w:rFonts w:ascii="Times New Roman" w:hAnsi="Times New Roman" w:cs="Times New Roman"/>
          <w:b/>
          <w:bCs/>
          <w:sz w:val="28"/>
          <w:szCs w:val="28"/>
          <w:lang w:val="de-DE"/>
        </w:rPr>
      </w:pPr>
    </w:p>
    <w:p w14:paraId="7ED2D066" w14:textId="77777777" w:rsidR="0087631D" w:rsidRPr="00CA51EB" w:rsidRDefault="0087631D" w:rsidP="0087631D">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6. Bilden Sie Situationen bzw. Gespräche. Gebrauchen Sie dabei folgende Lexik.</w:t>
      </w:r>
    </w:p>
    <w:p w14:paraId="7891C33A" w14:textId="77777777" w:rsidR="0087631D" w:rsidRPr="00CA51EB" w:rsidRDefault="0087631D" w:rsidP="0087631D">
      <w:pPr>
        <w:pStyle w:val="a5"/>
        <w:numPr>
          <w:ilvl w:val="0"/>
          <w:numId w:val="188"/>
        </w:numPr>
        <w:tabs>
          <w:tab w:val="left" w:pos="284"/>
          <w:tab w:val="left" w:pos="851"/>
          <w:tab w:val="left" w:pos="1134"/>
        </w:tabs>
        <w:spacing w:after="0" w:line="240" w:lineRule="auto"/>
        <w:ind w:left="0" w:firstLine="0"/>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Sich mit der Automatisierung intelligenten Verhaltens befassen, die Anwendung finden, als Versuch bezeichnen, den Computer bauen oder programmieren, menschenähnliche Intelligenz nachbilden, eigenständig Probleme bearbeiten, das intelligente Verhalten simulieren.</w:t>
      </w:r>
    </w:p>
    <w:p w14:paraId="0AFB70C0" w14:textId="77777777" w:rsidR="0087631D" w:rsidRPr="00CA51EB" w:rsidRDefault="0087631D" w:rsidP="0087631D">
      <w:pPr>
        <w:pStyle w:val="a5"/>
        <w:numPr>
          <w:ilvl w:val="0"/>
          <w:numId w:val="188"/>
        </w:numPr>
        <w:tabs>
          <w:tab w:val="left" w:pos="284"/>
          <w:tab w:val="left" w:pos="851"/>
          <w:tab w:val="left" w:pos="1134"/>
        </w:tabs>
        <w:spacing w:after="0" w:line="240" w:lineRule="auto"/>
        <w:ind w:left="0" w:firstLine="0"/>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Das wissensbasierte System modellieren, auf eine Frage Antwort liefern, die logische Schlüsse, die Anwendungen finden, die Diagnose von Krankheiten, die Suche und Beseitigung von Fehlern in technischen Systemen, Cyc und Watson.</w:t>
      </w:r>
    </w:p>
    <w:p w14:paraId="6B211FC8" w14:textId="77777777" w:rsidR="0087631D" w:rsidRPr="00CA51EB" w:rsidRDefault="0087631D" w:rsidP="0087631D">
      <w:pPr>
        <w:pStyle w:val="a5"/>
        <w:numPr>
          <w:ilvl w:val="0"/>
          <w:numId w:val="188"/>
        </w:numPr>
        <w:tabs>
          <w:tab w:val="left" w:pos="284"/>
          <w:tab w:val="left" w:pos="851"/>
          <w:tab w:val="left" w:pos="1134"/>
        </w:tabs>
        <w:spacing w:after="0" w:line="240" w:lineRule="auto"/>
        <w:ind w:left="0" w:firstLine="0"/>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Die visuelle Intelligenz, die Bilder erkennen und analysieren, die Handschrift erkennen, die Personen identifizieren, das Abgleich der Fingerabdrücke, die sprachliche Intelligenz, die automatische Sprachverarbeitung, Google Brain und Microsoft Adam.</w:t>
      </w:r>
    </w:p>
    <w:p w14:paraId="70CD3809" w14:textId="77777777" w:rsidR="0087631D" w:rsidRPr="00CA51EB" w:rsidRDefault="0087631D" w:rsidP="0087631D">
      <w:pPr>
        <w:pStyle w:val="a5"/>
        <w:tabs>
          <w:tab w:val="left" w:pos="284"/>
          <w:tab w:val="left" w:pos="851"/>
          <w:tab w:val="left" w:pos="1134"/>
        </w:tabs>
        <w:spacing w:after="0" w:line="240" w:lineRule="auto"/>
        <w:ind w:left="0"/>
        <w:contextualSpacing w:val="0"/>
        <w:jc w:val="both"/>
        <w:rPr>
          <w:rFonts w:ascii="Times New Roman" w:hAnsi="Times New Roman" w:cs="Times New Roman"/>
          <w:bCs/>
          <w:sz w:val="28"/>
          <w:szCs w:val="28"/>
          <w:lang w:val="de-DE"/>
        </w:rPr>
      </w:pPr>
    </w:p>
    <w:p w14:paraId="0BEB9F31" w14:textId="77777777" w:rsidR="0087631D" w:rsidRPr="00CA51EB" w:rsidRDefault="0087631D" w:rsidP="0087631D">
      <w:pPr>
        <w:spacing w:after="0" w:line="240" w:lineRule="auto"/>
        <w:jc w:val="both"/>
        <w:rPr>
          <w:rFonts w:ascii="Times New Roman" w:hAnsi="Times New Roman" w:cs="Times New Roman"/>
          <w:b/>
          <w:bCs/>
          <w:sz w:val="28"/>
          <w:szCs w:val="28"/>
          <w:lang w:val="de-DE"/>
        </w:rPr>
      </w:pPr>
      <w:r>
        <w:rPr>
          <w:rFonts w:ascii="Times New Roman" w:hAnsi="Times New Roman" w:cs="Times New Roman"/>
          <w:b/>
          <w:bCs/>
          <w:sz w:val="28"/>
          <w:szCs w:val="28"/>
          <w:lang w:val="de-DE"/>
        </w:rPr>
        <w:t>Übung 7</w:t>
      </w:r>
      <w:r w:rsidRPr="00CA51EB">
        <w:rPr>
          <w:rFonts w:ascii="Times New Roman" w:hAnsi="Times New Roman" w:cs="Times New Roman"/>
          <w:b/>
          <w:bCs/>
          <w:sz w:val="28"/>
          <w:szCs w:val="28"/>
          <w:lang w:val="de-DE"/>
        </w:rPr>
        <w:t>. Ordnen Sie den folgenden Erläuterungen ein Begriff aus dem Text zu.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638"/>
        <w:gridCol w:w="638"/>
        <w:gridCol w:w="638"/>
        <w:gridCol w:w="638"/>
        <w:gridCol w:w="638"/>
        <w:gridCol w:w="638"/>
        <w:gridCol w:w="638"/>
        <w:gridCol w:w="638"/>
        <w:gridCol w:w="638"/>
      </w:tblGrid>
      <w:tr w:rsidR="0087631D" w:rsidRPr="00CA51EB" w14:paraId="3F130CA3" w14:textId="77777777" w:rsidTr="00481C41">
        <w:tc>
          <w:tcPr>
            <w:tcW w:w="638" w:type="dxa"/>
            <w:tcBorders>
              <w:top w:val="single" w:sz="4" w:space="0" w:color="auto"/>
              <w:left w:val="single" w:sz="4" w:space="0" w:color="auto"/>
              <w:bottom w:val="single" w:sz="4" w:space="0" w:color="auto"/>
              <w:right w:val="single" w:sz="4" w:space="0" w:color="auto"/>
            </w:tcBorders>
            <w:hideMark/>
          </w:tcPr>
          <w:p w14:paraId="6946E042" w14:textId="77777777" w:rsidR="0087631D" w:rsidRPr="00CA51EB" w:rsidRDefault="0087631D"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1</w:t>
            </w:r>
          </w:p>
        </w:tc>
        <w:tc>
          <w:tcPr>
            <w:tcW w:w="638" w:type="dxa"/>
            <w:tcBorders>
              <w:top w:val="single" w:sz="4" w:space="0" w:color="auto"/>
              <w:left w:val="single" w:sz="4" w:space="0" w:color="auto"/>
              <w:bottom w:val="single" w:sz="4" w:space="0" w:color="auto"/>
              <w:right w:val="single" w:sz="4" w:space="0" w:color="auto"/>
            </w:tcBorders>
            <w:hideMark/>
          </w:tcPr>
          <w:p w14:paraId="5F162C6D" w14:textId="77777777" w:rsidR="0087631D" w:rsidRPr="00CA51EB" w:rsidRDefault="0087631D"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2</w:t>
            </w:r>
          </w:p>
        </w:tc>
        <w:tc>
          <w:tcPr>
            <w:tcW w:w="638" w:type="dxa"/>
            <w:tcBorders>
              <w:top w:val="single" w:sz="4" w:space="0" w:color="auto"/>
              <w:left w:val="single" w:sz="4" w:space="0" w:color="auto"/>
              <w:bottom w:val="single" w:sz="4" w:space="0" w:color="auto"/>
              <w:right w:val="single" w:sz="4" w:space="0" w:color="auto"/>
            </w:tcBorders>
            <w:hideMark/>
          </w:tcPr>
          <w:p w14:paraId="70B33360" w14:textId="77777777" w:rsidR="0087631D" w:rsidRPr="00CA51EB" w:rsidRDefault="0087631D"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3</w:t>
            </w:r>
          </w:p>
        </w:tc>
        <w:tc>
          <w:tcPr>
            <w:tcW w:w="638" w:type="dxa"/>
            <w:tcBorders>
              <w:top w:val="single" w:sz="4" w:space="0" w:color="auto"/>
              <w:left w:val="single" w:sz="4" w:space="0" w:color="auto"/>
              <w:bottom w:val="single" w:sz="4" w:space="0" w:color="auto"/>
              <w:right w:val="single" w:sz="4" w:space="0" w:color="auto"/>
            </w:tcBorders>
            <w:hideMark/>
          </w:tcPr>
          <w:p w14:paraId="25C6EBA7" w14:textId="77777777" w:rsidR="0087631D" w:rsidRPr="00CA51EB" w:rsidRDefault="0087631D"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4</w:t>
            </w:r>
          </w:p>
        </w:tc>
        <w:tc>
          <w:tcPr>
            <w:tcW w:w="638" w:type="dxa"/>
            <w:tcBorders>
              <w:top w:val="single" w:sz="4" w:space="0" w:color="auto"/>
              <w:left w:val="single" w:sz="4" w:space="0" w:color="auto"/>
              <w:bottom w:val="single" w:sz="4" w:space="0" w:color="auto"/>
              <w:right w:val="single" w:sz="4" w:space="0" w:color="auto"/>
            </w:tcBorders>
            <w:hideMark/>
          </w:tcPr>
          <w:p w14:paraId="5B4B3038" w14:textId="77777777" w:rsidR="0087631D" w:rsidRPr="00CA51EB" w:rsidRDefault="0087631D"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5</w:t>
            </w:r>
          </w:p>
        </w:tc>
        <w:tc>
          <w:tcPr>
            <w:tcW w:w="638" w:type="dxa"/>
            <w:tcBorders>
              <w:top w:val="single" w:sz="4" w:space="0" w:color="auto"/>
              <w:left w:val="single" w:sz="4" w:space="0" w:color="auto"/>
              <w:bottom w:val="single" w:sz="4" w:space="0" w:color="auto"/>
              <w:right w:val="single" w:sz="4" w:space="0" w:color="auto"/>
            </w:tcBorders>
            <w:hideMark/>
          </w:tcPr>
          <w:p w14:paraId="6E85CA47" w14:textId="77777777" w:rsidR="0087631D" w:rsidRPr="00CA51EB" w:rsidRDefault="0087631D"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6</w:t>
            </w:r>
          </w:p>
        </w:tc>
        <w:tc>
          <w:tcPr>
            <w:tcW w:w="638" w:type="dxa"/>
            <w:tcBorders>
              <w:top w:val="single" w:sz="4" w:space="0" w:color="auto"/>
              <w:left w:val="single" w:sz="4" w:space="0" w:color="auto"/>
              <w:bottom w:val="single" w:sz="4" w:space="0" w:color="auto"/>
              <w:right w:val="single" w:sz="4" w:space="0" w:color="auto"/>
            </w:tcBorders>
            <w:hideMark/>
          </w:tcPr>
          <w:p w14:paraId="1DAE0240" w14:textId="77777777" w:rsidR="0087631D" w:rsidRPr="00CA51EB" w:rsidRDefault="0087631D"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7</w:t>
            </w:r>
          </w:p>
        </w:tc>
        <w:tc>
          <w:tcPr>
            <w:tcW w:w="638" w:type="dxa"/>
            <w:tcBorders>
              <w:top w:val="single" w:sz="4" w:space="0" w:color="auto"/>
              <w:left w:val="single" w:sz="4" w:space="0" w:color="auto"/>
              <w:bottom w:val="single" w:sz="4" w:space="0" w:color="auto"/>
              <w:right w:val="single" w:sz="4" w:space="0" w:color="auto"/>
            </w:tcBorders>
            <w:hideMark/>
          </w:tcPr>
          <w:p w14:paraId="37991FDA" w14:textId="77777777" w:rsidR="0087631D" w:rsidRPr="00CA51EB" w:rsidRDefault="0087631D"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8</w:t>
            </w:r>
          </w:p>
        </w:tc>
        <w:tc>
          <w:tcPr>
            <w:tcW w:w="638" w:type="dxa"/>
            <w:tcBorders>
              <w:top w:val="single" w:sz="4" w:space="0" w:color="auto"/>
              <w:left w:val="single" w:sz="4" w:space="0" w:color="auto"/>
              <w:bottom w:val="single" w:sz="4" w:space="0" w:color="auto"/>
              <w:right w:val="single" w:sz="4" w:space="0" w:color="auto"/>
            </w:tcBorders>
            <w:hideMark/>
          </w:tcPr>
          <w:p w14:paraId="0867B66E" w14:textId="77777777" w:rsidR="0087631D" w:rsidRPr="00CA51EB" w:rsidRDefault="0087631D"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9</w:t>
            </w:r>
          </w:p>
        </w:tc>
        <w:tc>
          <w:tcPr>
            <w:tcW w:w="638" w:type="dxa"/>
            <w:tcBorders>
              <w:top w:val="single" w:sz="4" w:space="0" w:color="auto"/>
              <w:left w:val="single" w:sz="4" w:space="0" w:color="auto"/>
              <w:bottom w:val="single" w:sz="4" w:space="0" w:color="auto"/>
              <w:right w:val="single" w:sz="4" w:space="0" w:color="auto"/>
            </w:tcBorders>
            <w:hideMark/>
          </w:tcPr>
          <w:p w14:paraId="0DCE5156" w14:textId="77777777" w:rsidR="0087631D" w:rsidRPr="00CA51EB" w:rsidRDefault="0087631D"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10</w:t>
            </w:r>
          </w:p>
        </w:tc>
      </w:tr>
      <w:tr w:rsidR="0087631D" w:rsidRPr="00CA51EB" w14:paraId="2FA01459" w14:textId="77777777" w:rsidTr="00481C41">
        <w:tc>
          <w:tcPr>
            <w:tcW w:w="638" w:type="dxa"/>
            <w:tcBorders>
              <w:top w:val="single" w:sz="4" w:space="0" w:color="auto"/>
              <w:left w:val="single" w:sz="4" w:space="0" w:color="auto"/>
              <w:bottom w:val="single" w:sz="4" w:space="0" w:color="auto"/>
              <w:right w:val="single" w:sz="4" w:space="0" w:color="auto"/>
            </w:tcBorders>
          </w:tcPr>
          <w:p w14:paraId="58D88C20" w14:textId="77777777" w:rsidR="0087631D" w:rsidRPr="00CA51EB" w:rsidRDefault="0087631D" w:rsidP="00481C41">
            <w:pPr>
              <w:spacing w:after="0" w:line="240" w:lineRule="auto"/>
              <w:jc w:val="both"/>
              <w:rPr>
                <w:rFonts w:ascii="Times New Roman" w:hAnsi="Times New Roman" w:cs="Times New Roman"/>
                <w:bCs/>
                <w:sz w:val="28"/>
                <w:szCs w:val="28"/>
                <w:lang w:val="de-DE"/>
              </w:rPr>
            </w:pPr>
          </w:p>
        </w:tc>
        <w:tc>
          <w:tcPr>
            <w:tcW w:w="638" w:type="dxa"/>
            <w:tcBorders>
              <w:top w:val="single" w:sz="4" w:space="0" w:color="auto"/>
              <w:left w:val="single" w:sz="4" w:space="0" w:color="auto"/>
              <w:bottom w:val="single" w:sz="4" w:space="0" w:color="auto"/>
              <w:right w:val="single" w:sz="4" w:space="0" w:color="auto"/>
            </w:tcBorders>
          </w:tcPr>
          <w:p w14:paraId="06848956" w14:textId="77777777" w:rsidR="0087631D" w:rsidRPr="00CA51EB" w:rsidRDefault="0087631D" w:rsidP="00481C41">
            <w:pPr>
              <w:spacing w:after="0" w:line="240" w:lineRule="auto"/>
              <w:jc w:val="both"/>
              <w:rPr>
                <w:rFonts w:ascii="Times New Roman" w:hAnsi="Times New Roman" w:cs="Times New Roman"/>
                <w:bCs/>
                <w:sz w:val="28"/>
                <w:szCs w:val="28"/>
                <w:lang w:val="de-DE"/>
              </w:rPr>
            </w:pPr>
          </w:p>
        </w:tc>
        <w:tc>
          <w:tcPr>
            <w:tcW w:w="638" w:type="dxa"/>
            <w:tcBorders>
              <w:top w:val="single" w:sz="4" w:space="0" w:color="auto"/>
              <w:left w:val="single" w:sz="4" w:space="0" w:color="auto"/>
              <w:bottom w:val="single" w:sz="4" w:space="0" w:color="auto"/>
              <w:right w:val="single" w:sz="4" w:space="0" w:color="auto"/>
            </w:tcBorders>
          </w:tcPr>
          <w:p w14:paraId="25955653" w14:textId="77777777" w:rsidR="0087631D" w:rsidRPr="00CA51EB" w:rsidRDefault="0087631D" w:rsidP="00481C41">
            <w:pPr>
              <w:spacing w:after="0" w:line="240" w:lineRule="auto"/>
              <w:jc w:val="both"/>
              <w:rPr>
                <w:rFonts w:ascii="Times New Roman" w:hAnsi="Times New Roman" w:cs="Times New Roman"/>
                <w:bCs/>
                <w:sz w:val="28"/>
                <w:szCs w:val="28"/>
                <w:lang w:val="de-DE"/>
              </w:rPr>
            </w:pPr>
          </w:p>
        </w:tc>
        <w:tc>
          <w:tcPr>
            <w:tcW w:w="638" w:type="dxa"/>
            <w:tcBorders>
              <w:top w:val="single" w:sz="4" w:space="0" w:color="auto"/>
              <w:left w:val="single" w:sz="4" w:space="0" w:color="auto"/>
              <w:bottom w:val="single" w:sz="4" w:space="0" w:color="auto"/>
              <w:right w:val="single" w:sz="4" w:space="0" w:color="auto"/>
            </w:tcBorders>
          </w:tcPr>
          <w:p w14:paraId="6D1D7CD3" w14:textId="77777777" w:rsidR="0087631D" w:rsidRPr="00CA51EB" w:rsidRDefault="0087631D" w:rsidP="00481C41">
            <w:pPr>
              <w:spacing w:after="0" w:line="240" w:lineRule="auto"/>
              <w:jc w:val="both"/>
              <w:rPr>
                <w:rFonts w:ascii="Times New Roman" w:hAnsi="Times New Roman" w:cs="Times New Roman"/>
                <w:bCs/>
                <w:sz w:val="28"/>
                <w:szCs w:val="28"/>
                <w:lang w:val="de-DE"/>
              </w:rPr>
            </w:pPr>
          </w:p>
        </w:tc>
        <w:tc>
          <w:tcPr>
            <w:tcW w:w="638" w:type="dxa"/>
            <w:tcBorders>
              <w:top w:val="single" w:sz="4" w:space="0" w:color="auto"/>
              <w:left w:val="single" w:sz="4" w:space="0" w:color="auto"/>
              <w:bottom w:val="single" w:sz="4" w:space="0" w:color="auto"/>
              <w:right w:val="single" w:sz="4" w:space="0" w:color="auto"/>
            </w:tcBorders>
          </w:tcPr>
          <w:p w14:paraId="1F4AA038" w14:textId="77777777" w:rsidR="0087631D" w:rsidRPr="00CA51EB" w:rsidRDefault="0087631D" w:rsidP="00481C41">
            <w:pPr>
              <w:spacing w:after="0" w:line="240" w:lineRule="auto"/>
              <w:jc w:val="both"/>
              <w:rPr>
                <w:rFonts w:ascii="Times New Roman" w:hAnsi="Times New Roman" w:cs="Times New Roman"/>
                <w:bCs/>
                <w:sz w:val="28"/>
                <w:szCs w:val="28"/>
                <w:lang w:val="de-DE"/>
              </w:rPr>
            </w:pPr>
          </w:p>
        </w:tc>
        <w:tc>
          <w:tcPr>
            <w:tcW w:w="638" w:type="dxa"/>
            <w:tcBorders>
              <w:top w:val="single" w:sz="4" w:space="0" w:color="auto"/>
              <w:left w:val="single" w:sz="4" w:space="0" w:color="auto"/>
              <w:bottom w:val="single" w:sz="4" w:space="0" w:color="auto"/>
              <w:right w:val="single" w:sz="4" w:space="0" w:color="auto"/>
            </w:tcBorders>
          </w:tcPr>
          <w:p w14:paraId="0CF137AC" w14:textId="77777777" w:rsidR="0087631D" w:rsidRPr="00CA51EB" w:rsidRDefault="0087631D" w:rsidP="00481C41">
            <w:pPr>
              <w:spacing w:after="0" w:line="240" w:lineRule="auto"/>
              <w:jc w:val="both"/>
              <w:rPr>
                <w:rFonts w:ascii="Times New Roman" w:hAnsi="Times New Roman" w:cs="Times New Roman"/>
                <w:bCs/>
                <w:sz w:val="28"/>
                <w:szCs w:val="28"/>
                <w:lang w:val="de-DE"/>
              </w:rPr>
            </w:pPr>
          </w:p>
        </w:tc>
        <w:tc>
          <w:tcPr>
            <w:tcW w:w="638" w:type="dxa"/>
            <w:tcBorders>
              <w:top w:val="single" w:sz="4" w:space="0" w:color="auto"/>
              <w:left w:val="single" w:sz="4" w:space="0" w:color="auto"/>
              <w:bottom w:val="single" w:sz="4" w:space="0" w:color="auto"/>
              <w:right w:val="single" w:sz="4" w:space="0" w:color="auto"/>
            </w:tcBorders>
          </w:tcPr>
          <w:p w14:paraId="1CF18539" w14:textId="77777777" w:rsidR="0087631D" w:rsidRPr="00CA51EB" w:rsidRDefault="0087631D" w:rsidP="00481C41">
            <w:pPr>
              <w:spacing w:after="0" w:line="240" w:lineRule="auto"/>
              <w:jc w:val="both"/>
              <w:rPr>
                <w:rFonts w:ascii="Times New Roman" w:hAnsi="Times New Roman" w:cs="Times New Roman"/>
                <w:bCs/>
                <w:sz w:val="28"/>
                <w:szCs w:val="28"/>
                <w:lang w:val="de-DE"/>
              </w:rPr>
            </w:pPr>
          </w:p>
        </w:tc>
        <w:tc>
          <w:tcPr>
            <w:tcW w:w="638" w:type="dxa"/>
            <w:tcBorders>
              <w:top w:val="single" w:sz="4" w:space="0" w:color="auto"/>
              <w:left w:val="single" w:sz="4" w:space="0" w:color="auto"/>
              <w:bottom w:val="single" w:sz="4" w:space="0" w:color="auto"/>
              <w:right w:val="single" w:sz="4" w:space="0" w:color="auto"/>
            </w:tcBorders>
          </w:tcPr>
          <w:p w14:paraId="789096F9" w14:textId="77777777" w:rsidR="0087631D" w:rsidRPr="00CA51EB" w:rsidRDefault="0087631D" w:rsidP="00481C41">
            <w:pPr>
              <w:spacing w:after="0" w:line="240" w:lineRule="auto"/>
              <w:jc w:val="both"/>
              <w:rPr>
                <w:rFonts w:ascii="Times New Roman" w:hAnsi="Times New Roman" w:cs="Times New Roman"/>
                <w:bCs/>
                <w:sz w:val="28"/>
                <w:szCs w:val="28"/>
                <w:lang w:val="de-DE"/>
              </w:rPr>
            </w:pPr>
          </w:p>
        </w:tc>
        <w:tc>
          <w:tcPr>
            <w:tcW w:w="638" w:type="dxa"/>
            <w:tcBorders>
              <w:top w:val="single" w:sz="4" w:space="0" w:color="auto"/>
              <w:left w:val="single" w:sz="4" w:space="0" w:color="auto"/>
              <w:bottom w:val="single" w:sz="4" w:space="0" w:color="auto"/>
              <w:right w:val="single" w:sz="4" w:space="0" w:color="auto"/>
            </w:tcBorders>
          </w:tcPr>
          <w:p w14:paraId="5DFCC24B" w14:textId="77777777" w:rsidR="0087631D" w:rsidRPr="00CA51EB" w:rsidRDefault="0087631D" w:rsidP="00481C41">
            <w:pPr>
              <w:spacing w:after="0" w:line="240" w:lineRule="auto"/>
              <w:jc w:val="both"/>
              <w:rPr>
                <w:rFonts w:ascii="Times New Roman" w:hAnsi="Times New Roman" w:cs="Times New Roman"/>
                <w:bCs/>
                <w:sz w:val="28"/>
                <w:szCs w:val="28"/>
                <w:lang w:val="de-DE"/>
              </w:rPr>
            </w:pPr>
          </w:p>
        </w:tc>
        <w:tc>
          <w:tcPr>
            <w:tcW w:w="638" w:type="dxa"/>
            <w:tcBorders>
              <w:top w:val="single" w:sz="4" w:space="0" w:color="auto"/>
              <w:left w:val="single" w:sz="4" w:space="0" w:color="auto"/>
              <w:bottom w:val="single" w:sz="4" w:space="0" w:color="auto"/>
              <w:right w:val="single" w:sz="4" w:space="0" w:color="auto"/>
            </w:tcBorders>
          </w:tcPr>
          <w:p w14:paraId="44B6B08E" w14:textId="77777777" w:rsidR="0087631D" w:rsidRPr="00CA51EB" w:rsidRDefault="0087631D" w:rsidP="00481C41">
            <w:pPr>
              <w:spacing w:after="0" w:line="240" w:lineRule="auto"/>
              <w:jc w:val="both"/>
              <w:rPr>
                <w:rFonts w:ascii="Times New Roman" w:hAnsi="Times New Roman" w:cs="Times New Roman"/>
                <w:bCs/>
                <w:sz w:val="28"/>
                <w:szCs w:val="28"/>
                <w:lang w:val="de-DE"/>
              </w:rPr>
            </w:pPr>
          </w:p>
        </w:tc>
      </w:tr>
    </w:tbl>
    <w:p w14:paraId="2B396F3A" w14:textId="77777777" w:rsidR="0087631D" w:rsidRPr="00CA51EB" w:rsidRDefault="0087631D" w:rsidP="0087631D">
      <w:pPr>
        <w:spacing w:after="0" w:line="240" w:lineRule="auto"/>
        <w:jc w:val="both"/>
        <w:rPr>
          <w:rFonts w:ascii="Times New Roman" w:hAnsi="Times New Roman" w:cs="Times New Roman"/>
          <w:b/>
          <w:bCs/>
          <w:sz w:val="28"/>
          <w:szCs w:val="28"/>
          <w:highlight w:val="green"/>
          <w:lang w:val="de-DE"/>
        </w:rPr>
      </w:pPr>
    </w:p>
    <w:tbl>
      <w:tblPr>
        <w:tblStyle w:val="a6"/>
        <w:tblW w:w="0" w:type="auto"/>
        <w:tblLook w:val="04A0" w:firstRow="1" w:lastRow="0" w:firstColumn="1" w:lastColumn="0" w:noHBand="0" w:noVBand="1"/>
      </w:tblPr>
      <w:tblGrid>
        <w:gridCol w:w="3681"/>
        <w:gridCol w:w="5812"/>
      </w:tblGrid>
      <w:tr w:rsidR="0087631D" w:rsidRPr="00365E70" w14:paraId="07A63315" w14:textId="77777777" w:rsidTr="00410998">
        <w:tc>
          <w:tcPr>
            <w:tcW w:w="3681" w:type="dxa"/>
            <w:tcBorders>
              <w:top w:val="single" w:sz="4" w:space="0" w:color="auto"/>
              <w:left w:val="single" w:sz="4" w:space="0" w:color="auto"/>
              <w:bottom w:val="single" w:sz="4" w:space="0" w:color="auto"/>
              <w:right w:val="single" w:sz="4" w:space="0" w:color="auto"/>
            </w:tcBorders>
            <w:hideMark/>
          </w:tcPr>
          <w:p w14:paraId="556CD631" w14:textId="77777777" w:rsidR="0087631D" w:rsidRPr="00CA51EB" w:rsidRDefault="0087631D" w:rsidP="00481C41">
            <w:pPr>
              <w:pStyle w:val="a5"/>
              <w:numPr>
                <w:ilvl w:val="0"/>
                <w:numId w:val="189"/>
              </w:numPr>
              <w:tabs>
                <w:tab w:val="left" w:pos="171"/>
                <w:tab w:val="left" w:pos="454"/>
              </w:tabs>
              <w:spacing w:after="0" w:line="240" w:lineRule="auto"/>
              <w:ind w:left="29" w:firstLine="18"/>
              <w:contextualSpacing w:val="0"/>
              <w:jc w:val="both"/>
              <w:rPr>
                <w:rFonts w:ascii="Times New Roman" w:hAnsi="Times New Roman" w:cs="Times New Roman"/>
                <w:bCs/>
                <w:sz w:val="28"/>
                <w:szCs w:val="28"/>
                <w:lang w:val="de-DE"/>
              </w:rPr>
            </w:pPr>
            <w:r w:rsidRPr="00CA51EB">
              <w:rPr>
                <w:rStyle w:val="lemma2"/>
                <w:rFonts w:ascii="Times New Roman" w:hAnsi="Times New Roman" w:cs="Times New Roman"/>
                <w:sz w:val="28"/>
                <w:szCs w:val="28"/>
                <w:lang w:val="de-DE"/>
              </w:rPr>
              <w:t>Forschung</w:t>
            </w:r>
            <w:r w:rsidRPr="00CA51EB">
              <w:rPr>
                <w:rStyle w:val="lemma2"/>
                <w:rFonts w:ascii="Times New Roman" w:hAnsi="Times New Roman" w:cs="Times New Roman"/>
                <w:sz w:val="28"/>
                <w:szCs w:val="28"/>
              </w:rPr>
              <w:t xml:space="preserve"> </w:t>
            </w:r>
            <w:r w:rsidRPr="00CA51EB">
              <w:rPr>
                <w:rFonts w:ascii="Times New Roman" w:hAnsi="Times New Roman" w:cs="Times New Roman"/>
                <w:iCs/>
                <w:sz w:val="28"/>
                <w:szCs w:val="28"/>
                <w:lang w:val="de-DE"/>
              </w:rPr>
              <w:t>(f)</w:t>
            </w:r>
          </w:p>
        </w:tc>
        <w:tc>
          <w:tcPr>
            <w:tcW w:w="5812" w:type="dxa"/>
            <w:tcBorders>
              <w:top w:val="single" w:sz="4" w:space="0" w:color="auto"/>
              <w:left w:val="single" w:sz="4" w:space="0" w:color="auto"/>
              <w:bottom w:val="single" w:sz="4" w:space="0" w:color="auto"/>
              <w:right w:val="single" w:sz="4" w:space="0" w:color="auto"/>
            </w:tcBorders>
            <w:hideMark/>
          </w:tcPr>
          <w:p w14:paraId="4B61F2A3" w14:textId="77777777" w:rsidR="0087631D" w:rsidRPr="00CA51EB" w:rsidRDefault="0087631D" w:rsidP="00481C41">
            <w:pPr>
              <w:pStyle w:val="a5"/>
              <w:numPr>
                <w:ilvl w:val="0"/>
                <w:numId w:val="190"/>
              </w:numPr>
              <w:tabs>
                <w:tab w:val="left" w:pos="431"/>
              </w:tabs>
              <w:spacing w:after="0" w:line="240" w:lineRule="auto"/>
              <w:ind w:left="29" w:firstLine="18"/>
              <w:contextualSpacing w:val="0"/>
              <w:jc w:val="both"/>
              <w:rPr>
                <w:rFonts w:ascii="Times New Roman" w:hAnsi="Times New Roman" w:cs="Times New Roman"/>
                <w:bCs/>
                <w:sz w:val="28"/>
                <w:szCs w:val="28"/>
                <w:lang w:val="de-DE"/>
              </w:rPr>
            </w:pPr>
            <w:r w:rsidRPr="00CA51EB">
              <w:rPr>
                <w:rStyle w:val="13"/>
                <w:rFonts w:ascii="Times New Roman" w:hAnsi="Times New Roman" w:cs="Times New Roman"/>
                <w:sz w:val="28"/>
                <w:szCs w:val="28"/>
                <w:lang w:val="de-DE" w:eastAsia="de-DE"/>
              </w:rPr>
              <w:t>Die sich für die Realisierung von KI-Systemen eignen.</w:t>
            </w:r>
          </w:p>
        </w:tc>
      </w:tr>
      <w:tr w:rsidR="0087631D" w:rsidRPr="00365E70" w14:paraId="42559659" w14:textId="77777777" w:rsidTr="00410998">
        <w:tc>
          <w:tcPr>
            <w:tcW w:w="3681" w:type="dxa"/>
            <w:tcBorders>
              <w:top w:val="single" w:sz="4" w:space="0" w:color="auto"/>
              <w:left w:val="single" w:sz="4" w:space="0" w:color="auto"/>
              <w:bottom w:val="single" w:sz="4" w:space="0" w:color="auto"/>
              <w:right w:val="single" w:sz="4" w:space="0" w:color="auto"/>
            </w:tcBorders>
            <w:hideMark/>
          </w:tcPr>
          <w:p w14:paraId="0E025445" w14:textId="77777777" w:rsidR="0087631D" w:rsidRPr="00CA51EB" w:rsidRDefault="0087631D" w:rsidP="00481C41">
            <w:pPr>
              <w:pStyle w:val="a5"/>
              <w:numPr>
                <w:ilvl w:val="0"/>
                <w:numId w:val="189"/>
              </w:numPr>
              <w:tabs>
                <w:tab w:val="left" w:pos="171"/>
                <w:tab w:val="left" w:pos="454"/>
              </w:tabs>
              <w:spacing w:after="0" w:line="240" w:lineRule="auto"/>
              <w:ind w:left="29" w:firstLine="18"/>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Datenverarbeitung </w:t>
            </w:r>
            <w:r w:rsidRPr="00CA51EB">
              <w:rPr>
                <w:rFonts w:ascii="Times New Roman" w:hAnsi="Times New Roman" w:cs="Times New Roman"/>
                <w:iCs/>
                <w:sz w:val="28"/>
                <w:szCs w:val="28"/>
                <w:lang w:val="de-DE"/>
              </w:rPr>
              <w:t>(f)</w:t>
            </w:r>
          </w:p>
        </w:tc>
        <w:tc>
          <w:tcPr>
            <w:tcW w:w="5812" w:type="dxa"/>
            <w:tcBorders>
              <w:top w:val="single" w:sz="4" w:space="0" w:color="auto"/>
              <w:left w:val="single" w:sz="4" w:space="0" w:color="auto"/>
              <w:bottom w:val="single" w:sz="4" w:space="0" w:color="auto"/>
              <w:right w:val="single" w:sz="4" w:space="0" w:color="auto"/>
            </w:tcBorders>
            <w:hideMark/>
          </w:tcPr>
          <w:p w14:paraId="0A6791EB" w14:textId="77777777" w:rsidR="0087631D" w:rsidRPr="00CA51EB" w:rsidRDefault="0087631D" w:rsidP="00481C41">
            <w:pPr>
              <w:pStyle w:val="a5"/>
              <w:numPr>
                <w:ilvl w:val="0"/>
                <w:numId w:val="190"/>
              </w:numPr>
              <w:tabs>
                <w:tab w:val="left" w:pos="431"/>
              </w:tabs>
              <w:spacing w:after="0" w:line="240" w:lineRule="auto"/>
              <w:ind w:left="29" w:firstLine="18"/>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Die formale Vorgehensweise mit dem Ziel, </w:t>
            </w:r>
            <w:r w:rsidRPr="00CA51EB">
              <w:rPr>
                <w:rFonts w:ascii="Times New Roman" w:hAnsi="Times New Roman" w:cs="Times New Roman"/>
                <w:bCs/>
                <w:sz w:val="28"/>
                <w:szCs w:val="28"/>
                <w:lang w:val="de-DE"/>
              </w:rPr>
              <w:lastRenderedPageBreak/>
              <w:t>die Korrektheit eines Programms bzw. Moduls zu beweisen.</w:t>
            </w:r>
          </w:p>
        </w:tc>
      </w:tr>
      <w:tr w:rsidR="0087631D" w:rsidRPr="00365E70" w14:paraId="735CC27A" w14:textId="77777777" w:rsidTr="00410998">
        <w:tc>
          <w:tcPr>
            <w:tcW w:w="3681" w:type="dxa"/>
            <w:tcBorders>
              <w:top w:val="single" w:sz="4" w:space="0" w:color="auto"/>
              <w:left w:val="single" w:sz="4" w:space="0" w:color="auto"/>
              <w:bottom w:val="single" w:sz="4" w:space="0" w:color="auto"/>
              <w:right w:val="single" w:sz="4" w:space="0" w:color="auto"/>
            </w:tcBorders>
          </w:tcPr>
          <w:p w14:paraId="6875B417" w14:textId="77777777" w:rsidR="0087631D" w:rsidRPr="00CA51EB" w:rsidRDefault="0087631D" w:rsidP="00481C41">
            <w:pPr>
              <w:pStyle w:val="a5"/>
              <w:numPr>
                <w:ilvl w:val="0"/>
                <w:numId w:val="189"/>
              </w:numPr>
              <w:tabs>
                <w:tab w:val="left" w:pos="171"/>
                <w:tab w:val="left" w:pos="454"/>
              </w:tabs>
              <w:spacing w:after="0" w:line="240" w:lineRule="auto"/>
              <w:ind w:left="29" w:firstLine="18"/>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lastRenderedPageBreak/>
              <w:t xml:space="preserve">Informatik </w:t>
            </w:r>
            <w:r w:rsidRPr="00CA51EB">
              <w:rPr>
                <w:rFonts w:ascii="Times New Roman" w:hAnsi="Times New Roman" w:cs="Times New Roman"/>
                <w:iCs/>
                <w:sz w:val="28"/>
                <w:szCs w:val="28"/>
                <w:lang w:val="de-DE"/>
              </w:rPr>
              <w:t>(f)</w:t>
            </w:r>
          </w:p>
          <w:p w14:paraId="068AB571" w14:textId="77777777" w:rsidR="0087631D" w:rsidRPr="00CA51EB" w:rsidRDefault="0087631D" w:rsidP="00481C41">
            <w:pPr>
              <w:tabs>
                <w:tab w:val="left" w:pos="171"/>
                <w:tab w:val="left" w:pos="454"/>
              </w:tabs>
              <w:spacing w:after="0" w:line="240" w:lineRule="auto"/>
              <w:ind w:left="29" w:firstLine="18"/>
              <w:jc w:val="both"/>
              <w:rPr>
                <w:rFonts w:ascii="Times New Roman" w:hAnsi="Times New Roman" w:cs="Times New Roman"/>
                <w:bCs/>
                <w:sz w:val="28"/>
                <w:szCs w:val="28"/>
                <w:lang w:val="de-DE"/>
              </w:rPr>
            </w:pPr>
          </w:p>
        </w:tc>
        <w:tc>
          <w:tcPr>
            <w:tcW w:w="5812" w:type="dxa"/>
            <w:tcBorders>
              <w:top w:val="single" w:sz="4" w:space="0" w:color="auto"/>
              <w:left w:val="single" w:sz="4" w:space="0" w:color="auto"/>
              <w:bottom w:val="single" w:sz="4" w:space="0" w:color="auto"/>
              <w:right w:val="single" w:sz="4" w:space="0" w:color="auto"/>
            </w:tcBorders>
            <w:hideMark/>
          </w:tcPr>
          <w:p w14:paraId="125F76C9" w14:textId="77777777" w:rsidR="0087631D" w:rsidRPr="00CA51EB" w:rsidRDefault="0087631D" w:rsidP="00481C41">
            <w:pPr>
              <w:pStyle w:val="a5"/>
              <w:numPr>
                <w:ilvl w:val="0"/>
                <w:numId w:val="190"/>
              </w:numPr>
              <w:tabs>
                <w:tab w:val="left" w:pos="431"/>
              </w:tabs>
              <w:spacing w:after="0" w:line="240" w:lineRule="auto"/>
              <w:ind w:left="29" w:firstLine="18"/>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Das Erfassen, Übermitteln, Ordnen und Umformen von Daten zur Informationsgewinnung, i.Allg. mithilfe eines Computers.</w:t>
            </w:r>
          </w:p>
        </w:tc>
      </w:tr>
      <w:tr w:rsidR="0087631D" w:rsidRPr="00365E70" w14:paraId="64BA3BB8" w14:textId="77777777" w:rsidTr="00410998">
        <w:tc>
          <w:tcPr>
            <w:tcW w:w="3681" w:type="dxa"/>
            <w:tcBorders>
              <w:top w:val="single" w:sz="4" w:space="0" w:color="auto"/>
              <w:left w:val="single" w:sz="4" w:space="0" w:color="auto"/>
              <w:bottom w:val="single" w:sz="4" w:space="0" w:color="auto"/>
              <w:right w:val="single" w:sz="4" w:space="0" w:color="auto"/>
            </w:tcBorders>
          </w:tcPr>
          <w:p w14:paraId="489DAAC5" w14:textId="77777777" w:rsidR="0087631D" w:rsidRPr="00CA51EB" w:rsidRDefault="0087631D" w:rsidP="00481C41">
            <w:pPr>
              <w:pStyle w:val="a5"/>
              <w:numPr>
                <w:ilvl w:val="0"/>
                <w:numId w:val="189"/>
              </w:numPr>
              <w:tabs>
                <w:tab w:val="left" w:pos="171"/>
                <w:tab w:val="left" w:pos="454"/>
              </w:tabs>
              <w:spacing w:after="0" w:line="240" w:lineRule="auto"/>
              <w:ind w:left="29" w:firstLine="18"/>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Linguistik </w:t>
            </w:r>
            <w:r w:rsidRPr="00CA51EB">
              <w:rPr>
                <w:rFonts w:ascii="Times New Roman" w:hAnsi="Times New Roman" w:cs="Times New Roman"/>
                <w:iCs/>
                <w:sz w:val="28"/>
                <w:szCs w:val="28"/>
                <w:lang w:val="de-DE"/>
              </w:rPr>
              <w:t>(f)</w:t>
            </w:r>
          </w:p>
          <w:p w14:paraId="63AD297F" w14:textId="77777777" w:rsidR="0087631D" w:rsidRPr="00CA51EB" w:rsidRDefault="0087631D" w:rsidP="00481C41">
            <w:pPr>
              <w:tabs>
                <w:tab w:val="left" w:pos="171"/>
                <w:tab w:val="left" w:pos="454"/>
              </w:tabs>
              <w:spacing w:after="0" w:line="240" w:lineRule="auto"/>
              <w:ind w:left="29" w:firstLine="18"/>
              <w:jc w:val="both"/>
              <w:rPr>
                <w:rFonts w:ascii="Times New Roman" w:hAnsi="Times New Roman" w:cs="Times New Roman"/>
                <w:bCs/>
                <w:sz w:val="28"/>
                <w:szCs w:val="28"/>
                <w:lang w:val="de-DE"/>
              </w:rPr>
            </w:pPr>
          </w:p>
        </w:tc>
        <w:tc>
          <w:tcPr>
            <w:tcW w:w="5812" w:type="dxa"/>
            <w:tcBorders>
              <w:top w:val="single" w:sz="4" w:space="0" w:color="auto"/>
              <w:left w:val="single" w:sz="4" w:space="0" w:color="auto"/>
              <w:bottom w:val="single" w:sz="4" w:space="0" w:color="auto"/>
              <w:right w:val="single" w:sz="4" w:space="0" w:color="auto"/>
            </w:tcBorders>
            <w:hideMark/>
          </w:tcPr>
          <w:p w14:paraId="051DD67D" w14:textId="77777777" w:rsidR="0087631D" w:rsidRPr="00CA51EB" w:rsidRDefault="0087631D" w:rsidP="00481C41">
            <w:pPr>
              <w:pStyle w:val="a5"/>
              <w:numPr>
                <w:ilvl w:val="0"/>
                <w:numId w:val="190"/>
              </w:numPr>
              <w:tabs>
                <w:tab w:val="left" w:pos="431"/>
              </w:tabs>
              <w:spacing w:after="0" w:line="240" w:lineRule="auto"/>
              <w:ind w:left="29" w:firstLine="18"/>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Die Untersuchung eines wissenschaftlichen Problems.</w:t>
            </w:r>
          </w:p>
        </w:tc>
      </w:tr>
      <w:tr w:rsidR="0087631D" w:rsidRPr="00365E70" w14:paraId="3AA8DC15" w14:textId="77777777" w:rsidTr="00410998">
        <w:tc>
          <w:tcPr>
            <w:tcW w:w="3681" w:type="dxa"/>
            <w:tcBorders>
              <w:top w:val="single" w:sz="4" w:space="0" w:color="auto"/>
              <w:left w:val="single" w:sz="4" w:space="0" w:color="auto"/>
              <w:bottom w:val="single" w:sz="4" w:space="0" w:color="auto"/>
              <w:right w:val="single" w:sz="4" w:space="0" w:color="auto"/>
            </w:tcBorders>
          </w:tcPr>
          <w:p w14:paraId="5791F887" w14:textId="77777777" w:rsidR="0087631D" w:rsidRPr="00CA51EB" w:rsidRDefault="0087631D" w:rsidP="00481C41">
            <w:pPr>
              <w:pStyle w:val="a5"/>
              <w:numPr>
                <w:ilvl w:val="0"/>
                <w:numId w:val="189"/>
              </w:numPr>
              <w:tabs>
                <w:tab w:val="left" w:pos="171"/>
                <w:tab w:val="left" w:pos="454"/>
              </w:tabs>
              <w:spacing w:after="0" w:line="240" w:lineRule="auto"/>
              <w:ind w:left="29" w:firstLine="18"/>
              <w:contextualSpacing w:val="0"/>
              <w:rPr>
                <w:rFonts w:ascii="Times New Roman" w:hAnsi="Times New Roman" w:cs="Times New Roman"/>
                <w:bCs/>
                <w:sz w:val="28"/>
                <w:szCs w:val="28"/>
                <w:lang w:val="de-DE"/>
              </w:rPr>
            </w:pPr>
            <w:r w:rsidRPr="00CA51EB">
              <w:rPr>
                <w:rFonts w:ascii="Times New Roman" w:hAnsi="Times New Roman" w:cs="Times New Roman"/>
                <w:bCs/>
                <w:sz w:val="28"/>
                <w:szCs w:val="28"/>
                <w:lang w:val="de-DE"/>
              </w:rPr>
              <w:t>Informationssystem</w:t>
            </w:r>
            <w:r w:rsidRPr="00CA51EB">
              <w:rPr>
                <w:rFonts w:ascii="Times New Roman" w:hAnsi="Times New Roman" w:cs="Times New Roman"/>
                <w:bCs/>
                <w:sz w:val="28"/>
                <w:szCs w:val="28"/>
              </w:rPr>
              <w:t xml:space="preserve"> </w:t>
            </w:r>
            <w:r w:rsidRPr="00CA51EB">
              <w:rPr>
                <w:rFonts w:ascii="Times New Roman" w:hAnsi="Times New Roman" w:cs="Times New Roman"/>
                <w:bCs/>
                <w:sz w:val="28"/>
                <w:szCs w:val="28"/>
                <w:lang w:val="de-DE"/>
              </w:rPr>
              <w:t>(n)</w:t>
            </w:r>
          </w:p>
          <w:p w14:paraId="15F84875" w14:textId="77777777" w:rsidR="0087631D" w:rsidRPr="00CA51EB" w:rsidRDefault="0087631D" w:rsidP="00481C41">
            <w:pPr>
              <w:tabs>
                <w:tab w:val="left" w:pos="171"/>
                <w:tab w:val="left" w:pos="454"/>
              </w:tabs>
              <w:spacing w:after="0" w:line="240" w:lineRule="auto"/>
              <w:ind w:left="29" w:firstLine="18"/>
              <w:jc w:val="both"/>
              <w:rPr>
                <w:rFonts w:ascii="Times New Roman" w:hAnsi="Times New Roman" w:cs="Times New Roman"/>
                <w:bCs/>
                <w:sz w:val="28"/>
                <w:szCs w:val="28"/>
                <w:lang w:val="de-DE"/>
              </w:rPr>
            </w:pPr>
          </w:p>
        </w:tc>
        <w:tc>
          <w:tcPr>
            <w:tcW w:w="5812" w:type="dxa"/>
            <w:tcBorders>
              <w:top w:val="single" w:sz="4" w:space="0" w:color="auto"/>
              <w:left w:val="single" w:sz="4" w:space="0" w:color="auto"/>
              <w:bottom w:val="single" w:sz="4" w:space="0" w:color="auto"/>
              <w:right w:val="single" w:sz="4" w:space="0" w:color="auto"/>
            </w:tcBorders>
            <w:hideMark/>
          </w:tcPr>
          <w:p w14:paraId="71007C2E" w14:textId="77777777" w:rsidR="0087631D" w:rsidRPr="00CA51EB" w:rsidRDefault="0087631D" w:rsidP="00481C41">
            <w:pPr>
              <w:pStyle w:val="a5"/>
              <w:numPr>
                <w:ilvl w:val="0"/>
                <w:numId w:val="190"/>
              </w:numPr>
              <w:tabs>
                <w:tab w:val="left" w:pos="431"/>
              </w:tabs>
              <w:spacing w:after="0" w:line="240" w:lineRule="auto"/>
              <w:ind w:left="29" w:firstLine="18"/>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Die technische Apparatur, die üblicherweise dazu dient, dem Menschen mechanische Arbeit abzunehmen.</w:t>
            </w:r>
          </w:p>
        </w:tc>
      </w:tr>
      <w:tr w:rsidR="0087631D" w:rsidRPr="00365E70" w14:paraId="59F611B1" w14:textId="77777777" w:rsidTr="00410998">
        <w:tc>
          <w:tcPr>
            <w:tcW w:w="3681" w:type="dxa"/>
            <w:tcBorders>
              <w:top w:val="single" w:sz="4" w:space="0" w:color="auto"/>
              <w:left w:val="single" w:sz="4" w:space="0" w:color="auto"/>
              <w:bottom w:val="single" w:sz="4" w:space="0" w:color="auto"/>
              <w:right w:val="single" w:sz="4" w:space="0" w:color="auto"/>
            </w:tcBorders>
            <w:hideMark/>
          </w:tcPr>
          <w:p w14:paraId="7B0FF6B4" w14:textId="77777777" w:rsidR="0087631D" w:rsidRPr="00CA51EB" w:rsidRDefault="0087631D" w:rsidP="00481C41">
            <w:pPr>
              <w:pStyle w:val="a5"/>
              <w:numPr>
                <w:ilvl w:val="0"/>
                <w:numId w:val="189"/>
              </w:numPr>
              <w:tabs>
                <w:tab w:val="left" w:pos="171"/>
                <w:tab w:val="left" w:pos="454"/>
              </w:tabs>
              <w:spacing w:after="0" w:line="240" w:lineRule="auto"/>
              <w:ind w:left="29" w:firstLine="18"/>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Programmverifikation</w:t>
            </w:r>
            <w:r w:rsidRPr="00CA51EB">
              <w:rPr>
                <w:rFonts w:ascii="Times New Roman" w:hAnsi="Times New Roman" w:cs="Times New Roman"/>
                <w:bCs/>
                <w:sz w:val="28"/>
                <w:szCs w:val="28"/>
              </w:rPr>
              <w:t xml:space="preserve"> </w:t>
            </w:r>
            <w:r w:rsidRPr="00CA51EB">
              <w:rPr>
                <w:rFonts w:ascii="Times New Roman" w:hAnsi="Times New Roman" w:cs="Times New Roman"/>
                <w:iCs/>
                <w:sz w:val="28"/>
                <w:szCs w:val="28"/>
                <w:lang w:val="de-DE"/>
              </w:rPr>
              <w:t>(f)</w:t>
            </w:r>
          </w:p>
        </w:tc>
        <w:tc>
          <w:tcPr>
            <w:tcW w:w="5812" w:type="dxa"/>
            <w:tcBorders>
              <w:top w:val="single" w:sz="4" w:space="0" w:color="auto"/>
              <w:left w:val="single" w:sz="4" w:space="0" w:color="auto"/>
              <w:bottom w:val="single" w:sz="4" w:space="0" w:color="auto"/>
              <w:right w:val="single" w:sz="4" w:space="0" w:color="auto"/>
            </w:tcBorders>
            <w:hideMark/>
          </w:tcPr>
          <w:p w14:paraId="2E7858DE" w14:textId="77777777" w:rsidR="0087631D" w:rsidRPr="00CA51EB" w:rsidRDefault="0087631D" w:rsidP="00481C41">
            <w:pPr>
              <w:pStyle w:val="a5"/>
              <w:numPr>
                <w:ilvl w:val="0"/>
                <w:numId w:val="190"/>
              </w:numPr>
              <w:tabs>
                <w:tab w:val="left" w:pos="431"/>
              </w:tabs>
              <w:spacing w:after="0" w:line="240" w:lineRule="auto"/>
              <w:ind w:left="29" w:firstLine="18"/>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Die Wissenschaft von den elektronischen Datenverarbeitungsanlagen und den Grundlagen ihrer Anwendung.</w:t>
            </w:r>
          </w:p>
        </w:tc>
      </w:tr>
      <w:tr w:rsidR="0087631D" w:rsidRPr="00365E70" w14:paraId="6B804710" w14:textId="77777777" w:rsidTr="00410998">
        <w:tc>
          <w:tcPr>
            <w:tcW w:w="3681" w:type="dxa"/>
            <w:tcBorders>
              <w:top w:val="single" w:sz="4" w:space="0" w:color="auto"/>
              <w:left w:val="single" w:sz="4" w:space="0" w:color="auto"/>
              <w:bottom w:val="single" w:sz="4" w:space="0" w:color="auto"/>
              <w:right w:val="single" w:sz="4" w:space="0" w:color="auto"/>
            </w:tcBorders>
            <w:hideMark/>
          </w:tcPr>
          <w:p w14:paraId="5011935C" w14:textId="77777777" w:rsidR="0087631D" w:rsidRPr="00CA51EB" w:rsidRDefault="0087631D" w:rsidP="00481C41">
            <w:pPr>
              <w:pStyle w:val="a5"/>
              <w:numPr>
                <w:ilvl w:val="0"/>
                <w:numId w:val="189"/>
              </w:numPr>
              <w:tabs>
                <w:tab w:val="left" w:pos="171"/>
                <w:tab w:val="left" w:pos="454"/>
              </w:tabs>
              <w:spacing w:after="0" w:line="240" w:lineRule="auto"/>
              <w:ind w:left="29" w:firstLine="18"/>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Informatiker</w:t>
            </w:r>
            <w:r w:rsidRPr="00CA51EB">
              <w:rPr>
                <w:rFonts w:ascii="Times New Roman" w:hAnsi="Times New Roman" w:cs="Times New Roman"/>
                <w:bCs/>
                <w:sz w:val="28"/>
                <w:szCs w:val="28"/>
              </w:rPr>
              <w:t xml:space="preserve"> </w:t>
            </w:r>
            <w:r w:rsidRPr="00CA51EB">
              <w:rPr>
                <w:rFonts w:ascii="Times New Roman" w:hAnsi="Times New Roman" w:cs="Times New Roman"/>
                <w:bCs/>
                <w:sz w:val="28"/>
                <w:szCs w:val="28"/>
                <w:lang w:val="de-DE"/>
              </w:rPr>
              <w:t>(m)</w:t>
            </w:r>
          </w:p>
        </w:tc>
        <w:tc>
          <w:tcPr>
            <w:tcW w:w="5812" w:type="dxa"/>
            <w:tcBorders>
              <w:top w:val="single" w:sz="4" w:space="0" w:color="auto"/>
              <w:left w:val="single" w:sz="4" w:space="0" w:color="auto"/>
              <w:bottom w:val="single" w:sz="4" w:space="0" w:color="auto"/>
              <w:right w:val="single" w:sz="4" w:space="0" w:color="auto"/>
            </w:tcBorders>
            <w:hideMark/>
          </w:tcPr>
          <w:p w14:paraId="4D4F0504" w14:textId="77777777" w:rsidR="0087631D" w:rsidRPr="00CA51EB" w:rsidRDefault="0087631D" w:rsidP="00481C41">
            <w:pPr>
              <w:pStyle w:val="a5"/>
              <w:numPr>
                <w:ilvl w:val="0"/>
                <w:numId w:val="190"/>
              </w:numPr>
              <w:tabs>
                <w:tab w:val="left" w:pos="431"/>
              </w:tabs>
              <w:spacing w:after="0" w:line="240" w:lineRule="auto"/>
              <w:ind w:left="29" w:firstLine="18"/>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Der Versuch, eine menschenähnliche Intelligenz nachzubilden, d. h., einen Computer zu bauen oder so zu programmieren, dass dieser eigenständig Probleme bearbeiten kann.</w:t>
            </w:r>
          </w:p>
        </w:tc>
      </w:tr>
      <w:tr w:rsidR="0087631D" w:rsidRPr="00365E70" w14:paraId="19EBC779" w14:textId="77777777" w:rsidTr="00410998">
        <w:tc>
          <w:tcPr>
            <w:tcW w:w="3681" w:type="dxa"/>
            <w:tcBorders>
              <w:top w:val="single" w:sz="4" w:space="0" w:color="auto"/>
              <w:left w:val="single" w:sz="4" w:space="0" w:color="auto"/>
              <w:bottom w:val="single" w:sz="4" w:space="0" w:color="auto"/>
              <w:right w:val="single" w:sz="4" w:space="0" w:color="auto"/>
            </w:tcBorders>
          </w:tcPr>
          <w:p w14:paraId="33331E22" w14:textId="77777777" w:rsidR="0087631D" w:rsidRPr="00CA51EB" w:rsidRDefault="0087631D" w:rsidP="00481C41">
            <w:pPr>
              <w:pStyle w:val="a5"/>
              <w:numPr>
                <w:ilvl w:val="0"/>
                <w:numId w:val="189"/>
              </w:numPr>
              <w:tabs>
                <w:tab w:val="left" w:pos="171"/>
                <w:tab w:val="left" w:pos="454"/>
              </w:tabs>
              <w:spacing w:after="0" w:line="240" w:lineRule="auto"/>
              <w:ind w:left="29" w:firstLine="18"/>
              <w:contextualSpacing w:val="0"/>
              <w:rPr>
                <w:rStyle w:val="13"/>
                <w:rFonts w:ascii="Times New Roman" w:hAnsi="Times New Roman" w:cs="Times New Roman"/>
                <w:sz w:val="28"/>
                <w:szCs w:val="28"/>
                <w:lang w:eastAsia="de-DE"/>
              </w:rPr>
            </w:pPr>
            <w:r w:rsidRPr="00CA51EB">
              <w:rPr>
                <w:rStyle w:val="13"/>
                <w:rFonts w:ascii="Times New Roman" w:hAnsi="Times New Roman" w:cs="Times New Roman"/>
                <w:sz w:val="28"/>
                <w:szCs w:val="28"/>
                <w:lang w:val="de-DE" w:eastAsia="de-DE"/>
              </w:rPr>
              <w:t xml:space="preserve">KI-Programmiersprachen </w:t>
            </w:r>
            <w:r w:rsidRPr="00CA51EB">
              <w:rPr>
                <w:rFonts w:ascii="Times New Roman" w:hAnsi="Times New Roman" w:cs="Times New Roman"/>
                <w:bCs/>
                <w:sz w:val="28"/>
                <w:szCs w:val="28"/>
                <w:lang w:val="de-DE"/>
              </w:rPr>
              <w:t>(</w:t>
            </w:r>
            <w:r w:rsidRPr="00CA51EB">
              <w:rPr>
                <w:rFonts w:ascii="Times New Roman" w:hAnsi="Times New Roman" w:cs="Times New Roman"/>
                <w:bCs/>
                <w:sz w:val="28"/>
                <w:szCs w:val="28"/>
                <w:lang w:val="en-US"/>
              </w:rPr>
              <w:t>pl</w:t>
            </w:r>
            <w:r w:rsidRPr="00CA51EB">
              <w:rPr>
                <w:rFonts w:ascii="Times New Roman" w:hAnsi="Times New Roman" w:cs="Times New Roman"/>
                <w:bCs/>
                <w:sz w:val="28"/>
                <w:szCs w:val="28"/>
                <w:lang w:val="de-DE"/>
              </w:rPr>
              <w:t>)</w:t>
            </w:r>
          </w:p>
          <w:p w14:paraId="4B17D8CA" w14:textId="77777777" w:rsidR="0087631D" w:rsidRPr="00CA51EB" w:rsidRDefault="0087631D" w:rsidP="00481C41">
            <w:pPr>
              <w:pStyle w:val="a5"/>
              <w:tabs>
                <w:tab w:val="left" w:pos="171"/>
                <w:tab w:val="left" w:pos="454"/>
              </w:tabs>
              <w:spacing w:after="0" w:line="240" w:lineRule="auto"/>
              <w:ind w:left="29" w:firstLine="18"/>
              <w:contextualSpacing w:val="0"/>
              <w:jc w:val="both"/>
              <w:rPr>
                <w:rStyle w:val="13"/>
                <w:rFonts w:ascii="Times New Roman" w:hAnsi="Times New Roman" w:cs="Times New Roman"/>
                <w:sz w:val="28"/>
                <w:szCs w:val="28"/>
                <w:lang w:val="de-DE" w:eastAsia="de-DE"/>
              </w:rPr>
            </w:pPr>
          </w:p>
        </w:tc>
        <w:tc>
          <w:tcPr>
            <w:tcW w:w="5812" w:type="dxa"/>
            <w:tcBorders>
              <w:top w:val="single" w:sz="4" w:space="0" w:color="auto"/>
              <w:left w:val="single" w:sz="4" w:space="0" w:color="auto"/>
              <w:bottom w:val="single" w:sz="4" w:space="0" w:color="auto"/>
              <w:right w:val="single" w:sz="4" w:space="0" w:color="auto"/>
            </w:tcBorders>
            <w:hideMark/>
          </w:tcPr>
          <w:p w14:paraId="6CE4A070" w14:textId="77777777" w:rsidR="0087631D" w:rsidRPr="00CA51EB" w:rsidRDefault="0087631D" w:rsidP="00481C41">
            <w:pPr>
              <w:pStyle w:val="a5"/>
              <w:numPr>
                <w:ilvl w:val="0"/>
                <w:numId w:val="190"/>
              </w:numPr>
              <w:tabs>
                <w:tab w:val="left" w:pos="431"/>
              </w:tabs>
              <w:spacing w:after="0" w:line="240" w:lineRule="auto"/>
              <w:ind w:left="29" w:firstLine="18"/>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Die Bezeichnung für die moderne Sprachwissenschaft.</w:t>
            </w:r>
          </w:p>
        </w:tc>
      </w:tr>
      <w:tr w:rsidR="0087631D" w:rsidRPr="00365E70" w14:paraId="78F99782" w14:textId="77777777" w:rsidTr="00410998">
        <w:tc>
          <w:tcPr>
            <w:tcW w:w="3681" w:type="dxa"/>
            <w:tcBorders>
              <w:top w:val="single" w:sz="4" w:space="0" w:color="auto"/>
              <w:left w:val="single" w:sz="4" w:space="0" w:color="auto"/>
              <w:bottom w:val="single" w:sz="4" w:space="0" w:color="auto"/>
              <w:right w:val="single" w:sz="4" w:space="0" w:color="auto"/>
            </w:tcBorders>
            <w:hideMark/>
          </w:tcPr>
          <w:p w14:paraId="05503E42" w14:textId="77777777" w:rsidR="0087631D" w:rsidRPr="00CA51EB" w:rsidRDefault="0087631D" w:rsidP="00481C41">
            <w:pPr>
              <w:pStyle w:val="a5"/>
              <w:numPr>
                <w:ilvl w:val="0"/>
                <w:numId w:val="189"/>
              </w:numPr>
              <w:tabs>
                <w:tab w:val="left" w:pos="171"/>
                <w:tab w:val="left" w:pos="454"/>
              </w:tabs>
              <w:spacing w:after="0" w:line="240" w:lineRule="auto"/>
              <w:ind w:left="29" w:firstLine="18"/>
              <w:contextualSpacing w:val="0"/>
              <w:jc w:val="both"/>
              <w:rPr>
                <w:rStyle w:val="13"/>
                <w:rFonts w:ascii="Times New Roman" w:hAnsi="Times New Roman" w:cs="Times New Roman"/>
                <w:sz w:val="28"/>
                <w:szCs w:val="28"/>
                <w:lang w:eastAsia="de-DE"/>
              </w:rPr>
            </w:pPr>
            <w:r w:rsidRPr="00CA51EB">
              <w:rPr>
                <w:rStyle w:val="13"/>
                <w:rFonts w:ascii="Times New Roman" w:hAnsi="Times New Roman" w:cs="Times New Roman"/>
                <w:sz w:val="28"/>
                <w:szCs w:val="28"/>
                <w:lang w:val="de-DE" w:eastAsia="de-DE"/>
              </w:rPr>
              <w:t xml:space="preserve">Roboter </w:t>
            </w:r>
            <w:r w:rsidRPr="00CA51EB">
              <w:rPr>
                <w:rFonts w:ascii="Times New Roman" w:hAnsi="Times New Roman" w:cs="Times New Roman"/>
                <w:bCs/>
                <w:sz w:val="28"/>
                <w:szCs w:val="28"/>
                <w:lang w:val="de-DE"/>
              </w:rPr>
              <w:t>(m)</w:t>
            </w:r>
          </w:p>
        </w:tc>
        <w:tc>
          <w:tcPr>
            <w:tcW w:w="5812" w:type="dxa"/>
            <w:tcBorders>
              <w:top w:val="single" w:sz="4" w:space="0" w:color="auto"/>
              <w:left w:val="single" w:sz="4" w:space="0" w:color="auto"/>
              <w:bottom w:val="single" w:sz="4" w:space="0" w:color="auto"/>
              <w:right w:val="single" w:sz="4" w:space="0" w:color="auto"/>
            </w:tcBorders>
            <w:hideMark/>
          </w:tcPr>
          <w:p w14:paraId="72712086" w14:textId="77777777" w:rsidR="0087631D" w:rsidRPr="00CA51EB" w:rsidRDefault="0087631D" w:rsidP="00481C41">
            <w:pPr>
              <w:pStyle w:val="a5"/>
              <w:numPr>
                <w:ilvl w:val="0"/>
                <w:numId w:val="190"/>
              </w:numPr>
              <w:tabs>
                <w:tab w:val="left" w:pos="431"/>
              </w:tabs>
              <w:spacing w:after="0" w:line="240" w:lineRule="auto"/>
              <w:ind w:left="29" w:firstLine="18"/>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Das in der Regel aus einer Datenverarbeitungsanlage, einer oder mehreren Datenbanken und Programmen bestehendes System zur Speicherung, Wiedergewinnung und Verarbeitung von Informationen.</w:t>
            </w:r>
          </w:p>
        </w:tc>
      </w:tr>
      <w:tr w:rsidR="0087631D" w:rsidRPr="00365E70" w14:paraId="5812CE4A" w14:textId="77777777" w:rsidTr="00410998">
        <w:tc>
          <w:tcPr>
            <w:tcW w:w="3681" w:type="dxa"/>
            <w:tcBorders>
              <w:top w:val="single" w:sz="4" w:space="0" w:color="auto"/>
              <w:left w:val="single" w:sz="4" w:space="0" w:color="auto"/>
              <w:bottom w:val="single" w:sz="4" w:space="0" w:color="auto"/>
              <w:right w:val="single" w:sz="4" w:space="0" w:color="auto"/>
            </w:tcBorders>
            <w:hideMark/>
          </w:tcPr>
          <w:p w14:paraId="1A36468C" w14:textId="77777777" w:rsidR="0087631D" w:rsidRPr="00CA51EB" w:rsidRDefault="0087631D" w:rsidP="00481C41">
            <w:pPr>
              <w:pStyle w:val="a5"/>
              <w:numPr>
                <w:ilvl w:val="0"/>
                <w:numId w:val="189"/>
              </w:numPr>
              <w:tabs>
                <w:tab w:val="left" w:pos="171"/>
                <w:tab w:val="left" w:pos="454"/>
              </w:tabs>
              <w:spacing w:after="0" w:line="240" w:lineRule="auto"/>
              <w:ind w:left="29" w:firstLine="18"/>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 xml:space="preserve">Künstliche Intelligenz </w:t>
            </w:r>
            <w:r w:rsidRPr="00CA51EB">
              <w:rPr>
                <w:rFonts w:ascii="Times New Roman" w:hAnsi="Times New Roman" w:cs="Times New Roman"/>
                <w:iCs/>
                <w:sz w:val="28"/>
                <w:szCs w:val="28"/>
                <w:lang w:val="de-DE"/>
              </w:rPr>
              <w:t>(f)</w:t>
            </w:r>
          </w:p>
        </w:tc>
        <w:tc>
          <w:tcPr>
            <w:tcW w:w="5812" w:type="dxa"/>
            <w:tcBorders>
              <w:top w:val="single" w:sz="4" w:space="0" w:color="auto"/>
              <w:left w:val="single" w:sz="4" w:space="0" w:color="auto"/>
              <w:bottom w:val="single" w:sz="4" w:space="0" w:color="auto"/>
              <w:right w:val="single" w:sz="4" w:space="0" w:color="auto"/>
            </w:tcBorders>
            <w:hideMark/>
          </w:tcPr>
          <w:p w14:paraId="2F3D2720" w14:textId="77777777" w:rsidR="0087631D" w:rsidRPr="00CA51EB" w:rsidRDefault="0087631D" w:rsidP="00481C41">
            <w:pPr>
              <w:pStyle w:val="a5"/>
              <w:numPr>
                <w:ilvl w:val="0"/>
                <w:numId w:val="190"/>
              </w:numPr>
              <w:tabs>
                <w:tab w:val="left" w:pos="431"/>
              </w:tabs>
              <w:spacing w:after="0" w:line="240" w:lineRule="auto"/>
              <w:ind w:left="29" w:firstLine="18"/>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Der Wissenschaftler auf dem Gebiet der Informatik.</w:t>
            </w:r>
          </w:p>
        </w:tc>
      </w:tr>
    </w:tbl>
    <w:p w14:paraId="6480DAA7" w14:textId="77777777" w:rsidR="0087631D" w:rsidRDefault="0087631D" w:rsidP="0087631D">
      <w:pPr>
        <w:spacing w:after="0" w:line="240" w:lineRule="auto"/>
        <w:jc w:val="both"/>
        <w:rPr>
          <w:rFonts w:ascii="Times New Roman" w:hAnsi="Times New Roman" w:cs="Times New Roman"/>
          <w:b/>
          <w:sz w:val="28"/>
          <w:szCs w:val="28"/>
          <w:lang w:val="de-DE"/>
        </w:rPr>
      </w:pPr>
    </w:p>
    <w:p w14:paraId="3E51167B" w14:textId="77777777" w:rsidR="0087631D" w:rsidRPr="00CA51EB" w:rsidRDefault="0087631D" w:rsidP="0087631D">
      <w:pPr>
        <w:spacing w:after="0" w:line="240" w:lineRule="auto"/>
        <w:jc w:val="both"/>
        <w:rPr>
          <w:rFonts w:ascii="Times New Roman" w:hAnsi="Times New Roman" w:cs="Times New Roman"/>
          <w:b/>
          <w:sz w:val="28"/>
          <w:szCs w:val="28"/>
          <w:lang w:val="de-DE"/>
        </w:rPr>
      </w:pPr>
      <w:r>
        <w:rPr>
          <w:rFonts w:ascii="Times New Roman" w:hAnsi="Times New Roman" w:cs="Times New Roman"/>
          <w:b/>
          <w:sz w:val="28"/>
          <w:szCs w:val="28"/>
          <w:lang w:val="de-DE"/>
        </w:rPr>
        <w:t>Übung 8</w:t>
      </w:r>
      <w:r w:rsidRPr="00CA51EB">
        <w:rPr>
          <w:rFonts w:ascii="Times New Roman" w:hAnsi="Times New Roman" w:cs="Times New Roman"/>
          <w:b/>
          <w:sz w:val="28"/>
          <w:szCs w:val="28"/>
          <w:lang w:val="de-DE"/>
        </w:rPr>
        <w:t>. Formen Sie folgende passivische Sätze in Passiversatzformen um. Führen Sie wenn möglich unterschiedliche Passivumschreibungen an.</w:t>
      </w:r>
    </w:p>
    <w:p w14:paraId="47D8300B" w14:textId="77777777" w:rsidR="0087631D" w:rsidRPr="00CA51EB" w:rsidRDefault="0087631D" w:rsidP="0087631D">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Muster: Die spezielle Methode </w:t>
      </w:r>
      <w:r w:rsidRPr="00CA51EB">
        <w:rPr>
          <w:rFonts w:ascii="Times New Roman" w:hAnsi="Times New Roman" w:cs="Times New Roman"/>
          <w:i/>
          <w:sz w:val="28"/>
          <w:szCs w:val="28"/>
          <w:lang w:val="de-DE"/>
        </w:rPr>
        <w:t>kann</w:t>
      </w:r>
      <w:r w:rsidRPr="00CA51EB">
        <w:rPr>
          <w:rFonts w:ascii="Times New Roman" w:hAnsi="Times New Roman" w:cs="Times New Roman"/>
          <w:sz w:val="28"/>
          <w:szCs w:val="28"/>
          <w:lang w:val="de-DE"/>
        </w:rPr>
        <w:t xml:space="preserve"> </w:t>
      </w:r>
      <w:r w:rsidRPr="00CA51EB">
        <w:rPr>
          <w:rFonts w:ascii="Times New Roman" w:hAnsi="Times New Roman" w:cs="Times New Roman"/>
          <w:i/>
          <w:sz w:val="28"/>
          <w:szCs w:val="28"/>
          <w:lang w:val="de-DE"/>
        </w:rPr>
        <w:t>verwendet werden</w:t>
      </w:r>
      <w:r w:rsidRPr="00CA51EB">
        <w:rPr>
          <w:rFonts w:ascii="Times New Roman" w:hAnsi="Times New Roman" w:cs="Times New Roman"/>
          <w:sz w:val="28"/>
          <w:szCs w:val="28"/>
          <w:lang w:val="de-DE"/>
        </w:rPr>
        <w:t xml:space="preserve">. → </w:t>
      </w:r>
      <w:r w:rsidRPr="00CA51EB">
        <w:rPr>
          <w:rFonts w:ascii="Times New Roman" w:hAnsi="Times New Roman" w:cs="Times New Roman"/>
          <w:i/>
          <w:sz w:val="28"/>
          <w:szCs w:val="28"/>
          <w:lang w:val="de-DE"/>
        </w:rPr>
        <w:t>Man</w:t>
      </w:r>
      <w:r w:rsidRPr="00CA51EB">
        <w:rPr>
          <w:rFonts w:ascii="Times New Roman" w:hAnsi="Times New Roman" w:cs="Times New Roman"/>
          <w:sz w:val="28"/>
          <w:szCs w:val="28"/>
          <w:lang w:val="de-DE"/>
        </w:rPr>
        <w:t xml:space="preserve"> </w:t>
      </w:r>
      <w:r w:rsidRPr="00CA51EB">
        <w:rPr>
          <w:rFonts w:ascii="Times New Roman" w:hAnsi="Times New Roman" w:cs="Times New Roman"/>
          <w:i/>
          <w:sz w:val="28"/>
          <w:szCs w:val="28"/>
          <w:lang w:val="de-DE"/>
        </w:rPr>
        <w:t>verwendet</w:t>
      </w:r>
      <w:r w:rsidRPr="00CA51EB">
        <w:rPr>
          <w:rFonts w:ascii="Times New Roman" w:hAnsi="Times New Roman" w:cs="Times New Roman"/>
          <w:sz w:val="28"/>
          <w:szCs w:val="28"/>
          <w:lang w:val="de-DE"/>
        </w:rPr>
        <w:t xml:space="preserve"> die spezielle Methode.</w:t>
      </w:r>
    </w:p>
    <w:p w14:paraId="4BB7FB26" w14:textId="77777777" w:rsidR="0087631D" w:rsidRPr="00CA51EB" w:rsidRDefault="0087631D" w:rsidP="0087631D">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Die spezielle Methode </w:t>
      </w:r>
      <w:r w:rsidRPr="00CA51EB">
        <w:rPr>
          <w:rFonts w:ascii="Times New Roman" w:hAnsi="Times New Roman" w:cs="Times New Roman"/>
          <w:i/>
          <w:sz w:val="28"/>
          <w:szCs w:val="28"/>
          <w:lang w:val="de-DE"/>
        </w:rPr>
        <w:t>ist zu verwenden</w:t>
      </w:r>
      <w:r w:rsidRPr="00CA51EB">
        <w:rPr>
          <w:rFonts w:ascii="Times New Roman" w:hAnsi="Times New Roman" w:cs="Times New Roman"/>
          <w:sz w:val="28"/>
          <w:szCs w:val="28"/>
          <w:lang w:val="de-DE"/>
        </w:rPr>
        <w:t>.</w:t>
      </w:r>
    </w:p>
    <w:p w14:paraId="6C2AC2E2" w14:textId="77777777" w:rsidR="0087631D" w:rsidRPr="00CA51EB" w:rsidRDefault="0087631D" w:rsidP="0087631D">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Die spezielle Methode </w:t>
      </w:r>
      <w:r w:rsidRPr="00CA51EB">
        <w:rPr>
          <w:rFonts w:ascii="Times New Roman" w:hAnsi="Times New Roman" w:cs="Times New Roman"/>
          <w:i/>
          <w:sz w:val="28"/>
          <w:szCs w:val="28"/>
          <w:lang w:val="de-DE"/>
        </w:rPr>
        <w:t>lässt sich verwenden</w:t>
      </w:r>
      <w:r w:rsidRPr="00CA51EB">
        <w:rPr>
          <w:rFonts w:ascii="Times New Roman" w:hAnsi="Times New Roman" w:cs="Times New Roman"/>
          <w:sz w:val="28"/>
          <w:szCs w:val="28"/>
          <w:lang w:val="de-DE"/>
        </w:rPr>
        <w:t>.</w:t>
      </w:r>
    </w:p>
    <w:p w14:paraId="3F834F63" w14:textId="77777777" w:rsidR="0087631D" w:rsidRPr="00CA51EB" w:rsidRDefault="0087631D" w:rsidP="0087631D">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Die spezielle Methode </w:t>
      </w:r>
      <w:r w:rsidRPr="00CA51EB">
        <w:rPr>
          <w:rFonts w:ascii="Times New Roman" w:hAnsi="Times New Roman" w:cs="Times New Roman"/>
          <w:i/>
          <w:sz w:val="28"/>
          <w:szCs w:val="28"/>
          <w:lang w:val="de-DE"/>
        </w:rPr>
        <w:t>ist verwendbar</w:t>
      </w:r>
      <w:r w:rsidRPr="00CA51EB">
        <w:rPr>
          <w:rFonts w:ascii="Times New Roman" w:hAnsi="Times New Roman" w:cs="Times New Roman"/>
          <w:sz w:val="28"/>
          <w:szCs w:val="28"/>
          <w:lang w:val="de-DE"/>
        </w:rPr>
        <w:t>.</w:t>
      </w:r>
    </w:p>
    <w:p w14:paraId="2B896966" w14:textId="77777777" w:rsidR="0087631D" w:rsidRPr="00CA51EB" w:rsidRDefault="0087631D" w:rsidP="0087631D">
      <w:pPr>
        <w:spacing w:after="0" w:line="240" w:lineRule="auto"/>
        <w:jc w:val="both"/>
        <w:rPr>
          <w:rFonts w:ascii="Times New Roman" w:hAnsi="Times New Roman" w:cs="Times New Roman"/>
          <w:sz w:val="28"/>
          <w:szCs w:val="28"/>
          <w:lang w:val="de-DE"/>
        </w:rPr>
      </w:pPr>
    </w:p>
    <w:p w14:paraId="519D3F20" w14:textId="77777777" w:rsidR="0087631D" w:rsidRPr="00CA51EB" w:rsidRDefault="0087631D" w:rsidP="0087631D">
      <w:pPr>
        <w:pStyle w:val="a5"/>
        <w:numPr>
          <w:ilvl w:val="0"/>
          <w:numId w:val="192"/>
        </w:numPr>
        <w:tabs>
          <w:tab w:val="left" w:pos="284"/>
          <w:tab w:val="left" w:pos="426"/>
        </w:tabs>
        <w:autoSpaceDE w:val="0"/>
        <w:autoSpaceDN w:val="0"/>
        <w:adjustRightInd w:val="0"/>
        <w:spacing w:after="0" w:line="240" w:lineRule="auto"/>
        <w:ind w:left="0" w:firstLine="13"/>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Im zweiten Teil des Artikels </w:t>
      </w:r>
      <w:r w:rsidRPr="00CA51EB">
        <w:rPr>
          <w:rFonts w:ascii="Times New Roman" w:hAnsi="Times New Roman" w:cs="Times New Roman"/>
          <w:i/>
          <w:sz w:val="28"/>
          <w:szCs w:val="28"/>
          <w:lang w:val="de-DE"/>
        </w:rPr>
        <w:t>müssen</w:t>
      </w:r>
      <w:r w:rsidRPr="00CA51EB">
        <w:rPr>
          <w:rFonts w:ascii="Times New Roman" w:hAnsi="Times New Roman" w:cs="Times New Roman"/>
          <w:sz w:val="28"/>
          <w:szCs w:val="28"/>
          <w:lang w:val="de-DE"/>
        </w:rPr>
        <w:t xml:space="preserve"> die wichtigsten Beschreibungsstandards und Gütekriterien für KI-Techniken </w:t>
      </w:r>
      <w:r w:rsidRPr="00CA51EB">
        <w:rPr>
          <w:rFonts w:ascii="Times New Roman" w:hAnsi="Times New Roman" w:cs="Times New Roman"/>
          <w:i/>
          <w:sz w:val="28"/>
          <w:szCs w:val="28"/>
          <w:lang w:val="de-DE"/>
        </w:rPr>
        <w:t>eingeführt</w:t>
      </w:r>
      <w:r w:rsidRPr="00CA51EB">
        <w:rPr>
          <w:rFonts w:ascii="Times New Roman" w:hAnsi="Times New Roman" w:cs="Times New Roman"/>
          <w:sz w:val="28"/>
          <w:szCs w:val="28"/>
          <w:lang w:val="de-DE"/>
        </w:rPr>
        <w:t xml:space="preserve"> werden.</w:t>
      </w:r>
    </w:p>
    <w:p w14:paraId="188B9CFF" w14:textId="77777777" w:rsidR="0087631D" w:rsidRPr="00CA51EB" w:rsidRDefault="0087631D" w:rsidP="0087631D">
      <w:pPr>
        <w:pStyle w:val="a5"/>
        <w:numPr>
          <w:ilvl w:val="0"/>
          <w:numId w:val="192"/>
        </w:numPr>
        <w:tabs>
          <w:tab w:val="left" w:pos="284"/>
          <w:tab w:val="left" w:pos="426"/>
        </w:tabs>
        <w:autoSpaceDE w:val="0"/>
        <w:autoSpaceDN w:val="0"/>
        <w:adjustRightInd w:val="0"/>
        <w:spacing w:after="0" w:line="240" w:lineRule="auto"/>
        <w:ind w:left="0" w:firstLine="13"/>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Die Anwendungs- und Förderungsperspektiven </w:t>
      </w:r>
      <w:r w:rsidRPr="00CA51EB">
        <w:rPr>
          <w:rFonts w:ascii="Times New Roman" w:hAnsi="Times New Roman" w:cs="Times New Roman"/>
          <w:i/>
          <w:sz w:val="28"/>
          <w:szCs w:val="28"/>
          <w:lang w:val="de-DE"/>
        </w:rPr>
        <w:t xml:space="preserve">müssen </w:t>
      </w:r>
      <w:r w:rsidRPr="00CA51EB">
        <w:rPr>
          <w:rFonts w:ascii="Times New Roman" w:hAnsi="Times New Roman" w:cs="Times New Roman"/>
          <w:sz w:val="28"/>
          <w:szCs w:val="28"/>
          <w:lang w:val="de-DE"/>
        </w:rPr>
        <w:t>bei der Entwicklung von natürlichsprachliche</w:t>
      </w:r>
      <w:r w:rsidRPr="00EA6DBF">
        <w:rPr>
          <w:rFonts w:ascii="Times New Roman" w:hAnsi="Times New Roman" w:cs="Times New Roman"/>
          <w:sz w:val="28"/>
          <w:szCs w:val="28"/>
          <w:lang w:val="de-DE"/>
        </w:rPr>
        <w:t>n</w:t>
      </w:r>
      <w:r w:rsidRPr="00CA51EB">
        <w:rPr>
          <w:rFonts w:ascii="Times New Roman" w:hAnsi="Times New Roman" w:cs="Times New Roman"/>
          <w:i/>
          <w:sz w:val="28"/>
          <w:szCs w:val="28"/>
          <w:lang w:val="de-DE"/>
        </w:rPr>
        <w:t xml:space="preserve"> </w:t>
      </w:r>
      <w:r w:rsidRPr="00CA51EB">
        <w:rPr>
          <w:rFonts w:ascii="Times New Roman" w:hAnsi="Times New Roman" w:cs="Times New Roman"/>
          <w:sz w:val="28"/>
          <w:szCs w:val="28"/>
          <w:lang w:val="de-DE"/>
        </w:rPr>
        <w:t xml:space="preserve">Dialogsystemen für den Zugang zu Expertensystemen und anderen wissensbasierten Systemen </w:t>
      </w:r>
      <w:r w:rsidRPr="00CA51EB">
        <w:rPr>
          <w:rFonts w:ascii="Times New Roman" w:hAnsi="Times New Roman" w:cs="Times New Roman"/>
          <w:i/>
          <w:sz w:val="28"/>
          <w:szCs w:val="28"/>
          <w:lang w:val="de-DE"/>
        </w:rPr>
        <w:t>aufgezeigt werden</w:t>
      </w:r>
      <w:r w:rsidRPr="00CA51EB">
        <w:rPr>
          <w:rFonts w:ascii="Times New Roman" w:hAnsi="Times New Roman" w:cs="Times New Roman"/>
          <w:sz w:val="28"/>
          <w:szCs w:val="28"/>
          <w:lang w:val="de-DE"/>
        </w:rPr>
        <w:t>.</w:t>
      </w:r>
    </w:p>
    <w:p w14:paraId="3F12AB78" w14:textId="77777777" w:rsidR="0087631D" w:rsidRPr="00CA51EB" w:rsidRDefault="0087631D" w:rsidP="0087631D">
      <w:pPr>
        <w:pStyle w:val="a5"/>
        <w:numPr>
          <w:ilvl w:val="0"/>
          <w:numId w:val="192"/>
        </w:numPr>
        <w:tabs>
          <w:tab w:val="left" w:pos="284"/>
          <w:tab w:val="left" w:pos="426"/>
        </w:tabs>
        <w:autoSpaceDE w:val="0"/>
        <w:autoSpaceDN w:val="0"/>
        <w:adjustRightInd w:val="0"/>
        <w:spacing w:after="0" w:line="240" w:lineRule="auto"/>
        <w:ind w:left="0" w:firstLine="13"/>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Die Mensch-Maschine-Kommunikation </w:t>
      </w:r>
      <w:r w:rsidRPr="00CA51EB">
        <w:rPr>
          <w:rFonts w:ascii="Times New Roman" w:hAnsi="Times New Roman" w:cs="Times New Roman"/>
          <w:i/>
          <w:sz w:val="28"/>
          <w:szCs w:val="28"/>
          <w:lang w:val="de-DE"/>
        </w:rPr>
        <w:t>soll</w:t>
      </w:r>
      <w:r w:rsidRPr="00CA51EB">
        <w:rPr>
          <w:rFonts w:ascii="Times New Roman" w:hAnsi="Times New Roman" w:cs="Times New Roman"/>
          <w:sz w:val="28"/>
          <w:szCs w:val="28"/>
          <w:lang w:val="de-DE"/>
        </w:rPr>
        <w:t xml:space="preserve"> durch die Entwicklung natürlichsprachlicher Systeme </w:t>
      </w:r>
      <w:r w:rsidRPr="00CA51EB">
        <w:rPr>
          <w:rFonts w:ascii="Times New Roman" w:hAnsi="Times New Roman" w:cs="Times New Roman"/>
          <w:i/>
          <w:sz w:val="28"/>
          <w:szCs w:val="28"/>
          <w:lang w:val="de-DE"/>
        </w:rPr>
        <w:t>verbessert werden</w:t>
      </w:r>
      <w:r w:rsidRPr="00CA51EB">
        <w:rPr>
          <w:rFonts w:ascii="Times New Roman" w:hAnsi="Times New Roman" w:cs="Times New Roman"/>
          <w:sz w:val="28"/>
          <w:szCs w:val="28"/>
          <w:lang w:val="de-DE"/>
        </w:rPr>
        <w:t xml:space="preserve">. </w:t>
      </w:r>
    </w:p>
    <w:p w14:paraId="4A48E359" w14:textId="77777777" w:rsidR="0087631D" w:rsidRPr="00CA51EB" w:rsidRDefault="0087631D" w:rsidP="0087631D">
      <w:pPr>
        <w:pStyle w:val="a5"/>
        <w:numPr>
          <w:ilvl w:val="0"/>
          <w:numId w:val="192"/>
        </w:numPr>
        <w:tabs>
          <w:tab w:val="left" w:pos="284"/>
          <w:tab w:val="left" w:pos="426"/>
        </w:tabs>
        <w:autoSpaceDE w:val="0"/>
        <w:autoSpaceDN w:val="0"/>
        <w:adjustRightInd w:val="0"/>
        <w:spacing w:after="0" w:line="240" w:lineRule="auto"/>
        <w:ind w:left="0" w:firstLine="13"/>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lastRenderedPageBreak/>
        <w:t xml:space="preserve">Das Paradigma der sprachorientierten KI-Forschung </w:t>
      </w:r>
      <w:r w:rsidRPr="00CA51EB">
        <w:rPr>
          <w:rFonts w:ascii="Times New Roman" w:hAnsi="Times New Roman" w:cs="Times New Roman"/>
          <w:i/>
          <w:sz w:val="28"/>
          <w:szCs w:val="28"/>
          <w:lang w:val="de-DE"/>
        </w:rPr>
        <w:t>kann</w:t>
      </w:r>
      <w:r w:rsidRPr="00CA51EB">
        <w:rPr>
          <w:rFonts w:ascii="Times New Roman" w:hAnsi="Times New Roman" w:cs="Times New Roman"/>
          <w:sz w:val="28"/>
          <w:szCs w:val="28"/>
          <w:lang w:val="de-DE"/>
        </w:rPr>
        <w:t xml:space="preserve"> durch die Kombination von vier Leitlinien </w:t>
      </w:r>
      <w:r w:rsidRPr="00CA51EB">
        <w:rPr>
          <w:rFonts w:ascii="Times New Roman" w:hAnsi="Times New Roman" w:cs="Times New Roman"/>
          <w:i/>
          <w:sz w:val="28"/>
          <w:szCs w:val="28"/>
          <w:lang w:val="de-DE"/>
        </w:rPr>
        <w:t>charakterisiert werden</w:t>
      </w:r>
      <w:r w:rsidRPr="00CA51EB">
        <w:rPr>
          <w:rFonts w:ascii="Times New Roman" w:hAnsi="Times New Roman" w:cs="Times New Roman"/>
          <w:sz w:val="28"/>
          <w:szCs w:val="28"/>
          <w:lang w:val="de-DE"/>
        </w:rPr>
        <w:t>.</w:t>
      </w:r>
    </w:p>
    <w:p w14:paraId="6946B57B" w14:textId="77777777" w:rsidR="0087631D" w:rsidRPr="00CA51EB" w:rsidRDefault="0087631D" w:rsidP="0087631D">
      <w:pPr>
        <w:pStyle w:val="a5"/>
        <w:numPr>
          <w:ilvl w:val="0"/>
          <w:numId w:val="192"/>
        </w:numPr>
        <w:tabs>
          <w:tab w:val="left" w:pos="284"/>
          <w:tab w:val="left" w:pos="426"/>
        </w:tabs>
        <w:autoSpaceDE w:val="0"/>
        <w:autoSpaceDN w:val="0"/>
        <w:adjustRightInd w:val="0"/>
        <w:spacing w:after="0" w:line="240" w:lineRule="auto"/>
        <w:ind w:left="0" w:firstLine="13"/>
        <w:contextualSpacing w:val="0"/>
        <w:jc w:val="both"/>
        <w:rPr>
          <w:rFonts w:ascii="Times New Roman" w:hAnsi="Times New Roman" w:cs="Times New Roman"/>
          <w:i/>
          <w:sz w:val="28"/>
          <w:szCs w:val="28"/>
          <w:lang w:val="de-DE"/>
        </w:rPr>
      </w:pPr>
      <w:r w:rsidRPr="00CA51EB">
        <w:rPr>
          <w:rFonts w:ascii="Times New Roman" w:hAnsi="Times New Roman" w:cs="Times New Roman"/>
          <w:sz w:val="28"/>
          <w:szCs w:val="28"/>
          <w:lang w:val="de-DE"/>
        </w:rPr>
        <w:t xml:space="preserve">Die unnötige Komplexität und Redundanz </w:t>
      </w:r>
      <w:r w:rsidRPr="00CA51EB">
        <w:rPr>
          <w:rFonts w:ascii="Times New Roman" w:hAnsi="Times New Roman" w:cs="Times New Roman"/>
          <w:i/>
          <w:sz w:val="28"/>
          <w:szCs w:val="28"/>
          <w:lang w:val="de-DE"/>
        </w:rPr>
        <w:t xml:space="preserve">müssen </w:t>
      </w:r>
      <w:r w:rsidRPr="00CA51EB">
        <w:rPr>
          <w:rFonts w:ascii="Times New Roman" w:hAnsi="Times New Roman" w:cs="Times New Roman"/>
          <w:sz w:val="28"/>
          <w:szCs w:val="28"/>
          <w:lang w:val="de-DE"/>
        </w:rPr>
        <w:t xml:space="preserve">in den einzelnen Systemkomponenten möglichst </w:t>
      </w:r>
      <w:r w:rsidRPr="00CA51EB">
        <w:rPr>
          <w:rFonts w:ascii="Times New Roman" w:hAnsi="Times New Roman" w:cs="Times New Roman"/>
          <w:i/>
          <w:sz w:val="28"/>
          <w:szCs w:val="28"/>
          <w:lang w:val="de-DE"/>
        </w:rPr>
        <w:t>vermieden werden.</w:t>
      </w:r>
    </w:p>
    <w:p w14:paraId="58AD1BF4" w14:textId="77777777" w:rsidR="0087631D" w:rsidRPr="00CA51EB" w:rsidRDefault="0087631D" w:rsidP="0087631D">
      <w:pPr>
        <w:pStyle w:val="a5"/>
        <w:numPr>
          <w:ilvl w:val="0"/>
          <w:numId w:val="192"/>
        </w:numPr>
        <w:tabs>
          <w:tab w:val="left" w:pos="284"/>
        </w:tabs>
        <w:autoSpaceDE w:val="0"/>
        <w:autoSpaceDN w:val="0"/>
        <w:adjustRightInd w:val="0"/>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Als Expertensystem </w:t>
      </w:r>
      <w:r w:rsidRPr="00CA51EB">
        <w:rPr>
          <w:rFonts w:ascii="Times New Roman" w:hAnsi="Times New Roman" w:cs="Times New Roman"/>
          <w:i/>
          <w:sz w:val="28"/>
          <w:szCs w:val="28"/>
          <w:lang w:val="de-DE"/>
        </w:rPr>
        <w:t>wird</w:t>
      </w:r>
      <w:r w:rsidRPr="00CA51EB">
        <w:rPr>
          <w:rFonts w:ascii="Times New Roman" w:hAnsi="Times New Roman" w:cs="Times New Roman"/>
          <w:sz w:val="28"/>
          <w:szCs w:val="28"/>
          <w:lang w:val="de-DE"/>
        </w:rPr>
        <w:t xml:space="preserve"> in der KI wissensbasiertes System </w:t>
      </w:r>
      <w:r w:rsidRPr="00CA51EB">
        <w:rPr>
          <w:rFonts w:ascii="Times New Roman" w:hAnsi="Times New Roman" w:cs="Times New Roman"/>
          <w:i/>
          <w:sz w:val="28"/>
          <w:szCs w:val="28"/>
          <w:lang w:val="de-DE"/>
        </w:rPr>
        <w:t>bezeichnet</w:t>
      </w:r>
      <w:r w:rsidRPr="00CA51EB">
        <w:rPr>
          <w:rFonts w:ascii="Times New Roman" w:hAnsi="Times New Roman" w:cs="Times New Roman"/>
          <w:sz w:val="28"/>
          <w:szCs w:val="28"/>
          <w:lang w:val="de-DE"/>
        </w:rPr>
        <w:t xml:space="preserve">, das Expertenwissen und darauf beruhende Fähigkeiten maschinell verfügbar macht. </w:t>
      </w:r>
    </w:p>
    <w:p w14:paraId="04164B8B" w14:textId="77777777" w:rsidR="0087631D" w:rsidRPr="00CA51EB" w:rsidRDefault="0087631D" w:rsidP="0087631D">
      <w:pPr>
        <w:pStyle w:val="a5"/>
        <w:numPr>
          <w:ilvl w:val="0"/>
          <w:numId w:val="192"/>
        </w:numPr>
        <w:tabs>
          <w:tab w:val="left" w:pos="284"/>
        </w:tabs>
        <w:autoSpaceDE w:val="0"/>
        <w:autoSpaceDN w:val="0"/>
        <w:adjustRightInd w:val="0"/>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Die Expertensysteme </w:t>
      </w:r>
      <w:r w:rsidRPr="00CA51EB">
        <w:rPr>
          <w:rFonts w:ascii="Times New Roman" w:hAnsi="Times New Roman" w:cs="Times New Roman"/>
          <w:i/>
          <w:sz w:val="28"/>
          <w:szCs w:val="28"/>
          <w:lang w:val="de-DE"/>
        </w:rPr>
        <w:t>können</w:t>
      </w:r>
      <w:r w:rsidRPr="00CA51EB">
        <w:rPr>
          <w:rFonts w:ascii="Times New Roman" w:hAnsi="Times New Roman" w:cs="Times New Roman"/>
          <w:sz w:val="28"/>
          <w:szCs w:val="28"/>
          <w:lang w:val="de-DE"/>
        </w:rPr>
        <w:t xml:space="preserve"> meist als interaktives Beratungssystem </w:t>
      </w:r>
      <w:r w:rsidRPr="00CA51EB">
        <w:rPr>
          <w:rFonts w:ascii="Times New Roman" w:hAnsi="Times New Roman" w:cs="Times New Roman"/>
          <w:i/>
          <w:sz w:val="28"/>
          <w:szCs w:val="28"/>
          <w:lang w:val="de-DE"/>
        </w:rPr>
        <w:t>konzipiert werden</w:t>
      </w:r>
      <w:r w:rsidRPr="00CA51EB">
        <w:rPr>
          <w:rFonts w:ascii="Times New Roman" w:hAnsi="Times New Roman" w:cs="Times New Roman"/>
          <w:sz w:val="28"/>
          <w:szCs w:val="28"/>
          <w:lang w:val="de-DE"/>
        </w:rPr>
        <w:t xml:space="preserve">. </w:t>
      </w:r>
    </w:p>
    <w:p w14:paraId="665CB630" w14:textId="77777777" w:rsidR="0087631D" w:rsidRDefault="0087631D" w:rsidP="0087631D">
      <w:pPr>
        <w:spacing w:after="0" w:line="240" w:lineRule="auto"/>
        <w:jc w:val="both"/>
        <w:rPr>
          <w:rFonts w:ascii="Times New Roman" w:hAnsi="Times New Roman" w:cs="Times New Roman"/>
          <w:b/>
          <w:sz w:val="28"/>
          <w:szCs w:val="28"/>
          <w:lang w:val="de-DE"/>
        </w:rPr>
      </w:pPr>
    </w:p>
    <w:p w14:paraId="0DC62D1A" w14:textId="77777777" w:rsidR="0087631D" w:rsidRPr="00CA51EB" w:rsidRDefault="0087631D" w:rsidP="0087631D">
      <w:pPr>
        <w:spacing w:after="0" w:line="240" w:lineRule="auto"/>
        <w:jc w:val="both"/>
        <w:rPr>
          <w:rFonts w:ascii="Times New Roman" w:hAnsi="Times New Roman" w:cs="Times New Roman"/>
          <w:b/>
          <w:sz w:val="28"/>
          <w:szCs w:val="28"/>
          <w:lang w:val="de-DE"/>
        </w:rPr>
      </w:pPr>
      <w:r w:rsidRPr="00CA51EB">
        <w:rPr>
          <w:rFonts w:ascii="Times New Roman" w:hAnsi="Times New Roman" w:cs="Times New Roman"/>
          <w:b/>
          <w:sz w:val="28"/>
          <w:szCs w:val="28"/>
          <w:lang w:val="de-DE"/>
        </w:rPr>
        <w:t xml:space="preserve">Übung </w:t>
      </w:r>
      <w:r>
        <w:rPr>
          <w:rFonts w:ascii="Times New Roman" w:hAnsi="Times New Roman" w:cs="Times New Roman"/>
          <w:b/>
          <w:sz w:val="28"/>
          <w:szCs w:val="28"/>
          <w:lang w:val="de-DE"/>
        </w:rPr>
        <w:t>9</w:t>
      </w:r>
      <w:r w:rsidRPr="00CA51EB">
        <w:rPr>
          <w:rFonts w:ascii="Times New Roman" w:hAnsi="Times New Roman" w:cs="Times New Roman"/>
          <w:b/>
          <w:sz w:val="28"/>
          <w:szCs w:val="28"/>
          <w:lang w:val="de-DE"/>
        </w:rPr>
        <w:t>. Beschreiben Sie drei Stufen der Sprachverarbeitung: die Spracherkennung, die Sprachanalyse und das Sprachverstehen.</w:t>
      </w:r>
    </w:p>
    <w:p w14:paraId="06BCF3DF" w14:textId="77777777" w:rsidR="0087631D" w:rsidRPr="00CA51EB" w:rsidRDefault="0087631D" w:rsidP="0087631D">
      <w:pPr>
        <w:spacing w:after="0" w:line="240" w:lineRule="auto"/>
        <w:jc w:val="both"/>
        <w:rPr>
          <w:rFonts w:ascii="Times New Roman" w:hAnsi="Times New Roman" w:cs="Times New Roman"/>
          <w:b/>
          <w:sz w:val="28"/>
          <w:szCs w:val="28"/>
          <w:highlight w:val="yellow"/>
          <w:lang w:val="de-DE"/>
        </w:rPr>
      </w:pPr>
      <w:r w:rsidRPr="00CA51EB">
        <w:rPr>
          <w:rFonts w:ascii="Times New Roman" w:hAnsi="Times New Roman" w:cs="Times New Roman"/>
          <w:noProof/>
          <w:sz w:val="28"/>
          <w:szCs w:val="28"/>
          <w:lang w:eastAsia="ru-RU"/>
        </w:rPr>
        <w:drawing>
          <wp:anchor distT="0" distB="0" distL="114300" distR="114300" simplePos="0" relativeHeight="251692032" behindDoc="0" locked="0" layoutInCell="1" allowOverlap="1" wp14:anchorId="66571AA1" wp14:editId="36A571F3">
            <wp:simplePos x="0" y="0"/>
            <wp:positionH relativeFrom="column">
              <wp:posOffset>2540</wp:posOffset>
            </wp:positionH>
            <wp:positionV relativeFrom="paragraph">
              <wp:posOffset>2540</wp:posOffset>
            </wp:positionV>
            <wp:extent cx="4404360" cy="3056255"/>
            <wp:effectExtent l="0" t="0" r="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04360" cy="3056255"/>
                    </a:xfrm>
                    <a:prstGeom prst="rect">
                      <a:avLst/>
                    </a:prstGeom>
                    <a:noFill/>
                  </pic:spPr>
                </pic:pic>
              </a:graphicData>
            </a:graphic>
          </wp:anchor>
        </w:drawing>
      </w:r>
    </w:p>
    <w:p w14:paraId="19E4790C" w14:textId="77777777" w:rsidR="0087631D" w:rsidRPr="00CA51EB" w:rsidRDefault="0087631D" w:rsidP="0087631D">
      <w:pPr>
        <w:spacing w:after="0" w:line="240" w:lineRule="auto"/>
        <w:jc w:val="both"/>
        <w:rPr>
          <w:rFonts w:ascii="Times New Roman" w:hAnsi="Times New Roman" w:cs="Times New Roman"/>
          <w:b/>
          <w:sz w:val="28"/>
          <w:szCs w:val="28"/>
          <w:highlight w:val="yellow"/>
          <w:lang w:val="de-DE"/>
        </w:rPr>
      </w:pPr>
    </w:p>
    <w:p w14:paraId="6D047C53" w14:textId="77777777" w:rsidR="0087631D" w:rsidRPr="00CA51EB" w:rsidRDefault="0087631D" w:rsidP="0087631D">
      <w:pPr>
        <w:spacing w:after="0" w:line="240" w:lineRule="auto"/>
        <w:jc w:val="both"/>
        <w:rPr>
          <w:rFonts w:ascii="Times New Roman" w:hAnsi="Times New Roman" w:cs="Times New Roman"/>
          <w:b/>
          <w:bCs/>
          <w:sz w:val="28"/>
          <w:szCs w:val="28"/>
          <w:lang w:val="de-DE"/>
        </w:rPr>
      </w:pPr>
    </w:p>
    <w:p w14:paraId="60227A7B" w14:textId="77777777" w:rsidR="0087631D" w:rsidRPr="00CA51EB" w:rsidRDefault="0087631D" w:rsidP="0087631D">
      <w:pPr>
        <w:spacing w:after="0" w:line="240" w:lineRule="auto"/>
        <w:jc w:val="both"/>
        <w:rPr>
          <w:rFonts w:ascii="Times New Roman" w:hAnsi="Times New Roman" w:cs="Times New Roman"/>
          <w:b/>
          <w:bCs/>
          <w:sz w:val="28"/>
          <w:szCs w:val="28"/>
          <w:lang w:val="de-DE"/>
        </w:rPr>
      </w:pPr>
    </w:p>
    <w:p w14:paraId="25C1A41E" w14:textId="77777777" w:rsidR="0087631D" w:rsidRPr="00CA51EB" w:rsidRDefault="0087631D" w:rsidP="0087631D">
      <w:pPr>
        <w:spacing w:after="0" w:line="240" w:lineRule="auto"/>
        <w:jc w:val="both"/>
        <w:rPr>
          <w:rFonts w:ascii="Times New Roman" w:hAnsi="Times New Roman" w:cs="Times New Roman"/>
          <w:b/>
          <w:bCs/>
          <w:sz w:val="28"/>
          <w:szCs w:val="28"/>
          <w:lang w:val="de-DE"/>
        </w:rPr>
      </w:pPr>
    </w:p>
    <w:p w14:paraId="10C1C7CD" w14:textId="77777777" w:rsidR="0087631D" w:rsidRPr="00CA51EB" w:rsidRDefault="0087631D" w:rsidP="0087631D">
      <w:pPr>
        <w:spacing w:after="0" w:line="240" w:lineRule="auto"/>
        <w:jc w:val="both"/>
        <w:rPr>
          <w:rFonts w:ascii="Times New Roman" w:hAnsi="Times New Roman" w:cs="Times New Roman"/>
          <w:b/>
          <w:bCs/>
          <w:sz w:val="28"/>
          <w:szCs w:val="28"/>
          <w:lang w:val="de-DE"/>
        </w:rPr>
      </w:pPr>
    </w:p>
    <w:p w14:paraId="751AC016" w14:textId="77777777" w:rsidR="0087631D" w:rsidRPr="00CA51EB" w:rsidRDefault="0087631D" w:rsidP="0087631D">
      <w:pPr>
        <w:spacing w:after="0" w:line="240" w:lineRule="auto"/>
        <w:jc w:val="both"/>
        <w:rPr>
          <w:rFonts w:ascii="Times New Roman" w:hAnsi="Times New Roman" w:cs="Times New Roman"/>
          <w:b/>
          <w:bCs/>
          <w:sz w:val="28"/>
          <w:szCs w:val="28"/>
          <w:lang w:val="de-DE"/>
        </w:rPr>
      </w:pPr>
    </w:p>
    <w:p w14:paraId="1E480A2C" w14:textId="77777777" w:rsidR="0087631D" w:rsidRPr="00CA51EB" w:rsidRDefault="0087631D" w:rsidP="0087631D">
      <w:pPr>
        <w:spacing w:after="0" w:line="240" w:lineRule="auto"/>
        <w:jc w:val="both"/>
        <w:rPr>
          <w:rFonts w:ascii="Times New Roman" w:hAnsi="Times New Roman" w:cs="Times New Roman"/>
          <w:b/>
          <w:bCs/>
          <w:sz w:val="28"/>
          <w:szCs w:val="28"/>
          <w:lang w:val="de-DE"/>
        </w:rPr>
      </w:pPr>
    </w:p>
    <w:p w14:paraId="4CBB0F54" w14:textId="77777777" w:rsidR="0087631D" w:rsidRPr="00CA51EB" w:rsidRDefault="0087631D" w:rsidP="0087631D">
      <w:pPr>
        <w:spacing w:after="0" w:line="240" w:lineRule="auto"/>
        <w:jc w:val="both"/>
        <w:rPr>
          <w:rFonts w:ascii="Times New Roman" w:hAnsi="Times New Roman" w:cs="Times New Roman"/>
          <w:b/>
          <w:bCs/>
          <w:sz w:val="28"/>
          <w:szCs w:val="28"/>
          <w:lang w:val="de-DE"/>
        </w:rPr>
      </w:pPr>
    </w:p>
    <w:p w14:paraId="3F47DF16" w14:textId="77777777" w:rsidR="0087631D" w:rsidRPr="00CA51EB" w:rsidRDefault="0087631D" w:rsidP="0087631D">
      <w:pPr>
        <w:spacing w:after="0" w:line="240" w:lineRule="auto"/>
        <w:jc w:val="both"/>
        <w:rPr>
          <w:rFonts w:ascii="Times New Roman" w:hAnsi="Times New Roman" w:cs="Times New Roman"/>
          <w:b/>
          <w:bCs/>
          <w:sz w:val="28"/>
          <w:szCs w:val="28"/>
          <w:lang w:val="de-DE"/>
        </w:rPr>
      </w:pPr>
    </w:p>
    <w:p w14:paraId="4346131A" w14:textId="77777777" w:rsidR="0087631D" w:rsidRPr="00CA51EB" w:rsidRDefault="0087631D" w:rsidP="0087631D">
      <w:pPr>
        <w:spacing w:after="0" w:line="240" w:lineRule="auto"/>
        <w:jc w:val="both"/>
        <w:rPr>
          <w:rFonts w:ascii="Times New Roman" w:hAnsi="Times New Roman" w:cs="Times New Roman"/>
          <w:b/>
          <w:bCs/>
          <w:sz w:val="28"/>
          <w:szCs w:val="28"/>
          <w:lang w:val="de-DE"/>
        </w:rPr>
      </w:pPr>
    </w:p>
    <w:p w14:paraId="7257AA8D" w14:textId="77777777" w:rsidR="0087631D" w:rsidRPr="00CA51EB" w:rsidRDefault="0087631D" w:rsidP="0087631D">
      <w:pPr>
        <w:spacing w:after="0" w:line="240" w:lineRule="auto"/>
        <w:jc w:val="both"/>
        <w:rPr>
          <w:rFonts w:ascii="Times New Roman" w:hAnsi="Times New Roman" w:cs="Times New Roman"/>
          <w:b/>
          <w:bCs/>
          <w:sz w:val="28"/>
          <w:szCs w:val="28"/>
          <w:lang w:val="de-DE"/>
        </w:rPr>
      </w:pPr>
    </w:p>
    <w:p w14:paraId="2836E8D2" w14:textId="77777777" w:rsidR="0087631D" w:rsidRPr="00CA51EB" w:rsidRDefault="0087631D" w:rsidP="0087631D">
      <w:pPr>
        <w:spacing w:after="0" w:line="240" w:lineRule="auto"/>
        <w:jc w:val="both"/>
        <w:rPr>
          <w:rFonts w:ascii="Times New Roman" w:hAnsi="Times New Roman" w:cs="Times New Roman"/>
          <w:b/>
          <w:bCs/>
          <w:sz w:val="28"/>
          <w:szCs w:val="28"/>
          <w:lang w:val="de-DE"/>
        </w:rPr>
      </w:pPr>
    </w:p>
    <w:p w14:paraId="5D8E9508" w14:textId="77777777" w:rsidR="0087631D" w:rsidRPr="00CA51EB" w:rsidRDefault="0087631D" w:rsidP="0087631D">
      <w:pPr>
        <w:spacing w:after="0" w:line="240" w:lineRule="auto"/>
        <w:jc w:val="both"/>
        <w:rPr>
          <w:rFonts w:ascii="Times New Roman" w:hAnsi="Times New Roman" w:cs="Times New Roman"/>
          <w:b/>
          <w:bCs/>
          <w:sz w:val="28"/>
          <w:szCs w:val="28"/>
          <w:lang w:val="de-DE"/>
        </w:rPr>
      </w:pPr>
    </w:p>
    <w:p w14:paraId="41F83E74" w14:textId="77777777" w:rsidR="0087631D" w:rsidRPr="00CA51EB" w:rsidRDefault="0087631D" w:rsidP="0087631D">
      <w:pPr>
        <w:spacing w:after="0" w:line="240" w:lineRule="auto"/>
        <w:jc w:val="both"/>
        <w:rPr>
          <w:rFonts w:ascii="Times New Roman" w:hAnsi="Times New Roman" w:cs="Times New Roman"/>
          <w:b/>
          <w:bCs/>
          <w:sz w:val="28"/>
          <w:szCs w:val="28"/>
          <w:lang w:val="de-DE"/>
        </w:rPr>
      </w:pPr>
    </w:p>
    <w:p w14:paraId="6B80CD37" w14:textId="77777777" w:rsidR="0087631D" w:rsidRPr="00CA51EB" w:rsidRDefault="0087631D" w:rsidP="0087631D">
      <w:pPr>
        <w:spacing w:after="0" w:line="240" w:lineRule="auto"/>
        <w:jc w:val="both"/>
        <w:rPr>
          <w:rFonts w:ascii="Times New Roman" w:hAnsi="Times New Roman" w:cs="Times New Roman"/>
          <w:b/>
          <w:bCs/>
          <w:sz w:val="28"/>
          <w:szCs w:val="28"/>
          <w:lang w:val="de-DE"/>
        </w:rPr>
      </w:pPr>
    </w:p>
    <w:p w14:paraId="474DB875" w14:textId="77777777" w:rsidR="0087631D" w:rsidRPr="00CA51EB" w:rsidRDefault="0087631D" w:rsidP="0087631D">
      <w:pPr>
        <w:spacing w:after="0" w:line="240" w:lineRule="auto"/>
        <w:jc w:val="both"/>
        <w:rPr>
          <w:rFonts w:ascii="Times New Roman" w:hAnsi="Times New Roman" w:cs="Times New Roman"/>
          <w:b/>
          <w:sz w:val="28"/>
          <w:szCs w:val="28"/>
          <w:lang w:val="de-DE"/>
        </w:rPr>
      </w:pPr>
      <w:r w:rsidRPr="00CA51EB">
        <w:rPr>
          <w:rFonts w:ascii="Times New Roman" w:hAnsi="Times New Roman" w:cs="Times New Roman"/>
          <w:b/>
          <w:sz w:val="28"/>
          <w:szCs w:val="28"/>
          <w:lang w:val="de-DE"/>
        </w:rPr>
        <w:t xml:space="preserve">Übung 10. Bilden Sie aus folgenden aktivischen Sätzen Sätze mit </w:t>
      </w:r>
      <w:r w:rsidRPr="00CA51EB">
        <w:rPr>
          <w:rFonts w:ascii="Times New Roman" w:hAnsi="Times New Roman" w:cs="Times New Roman"/>
          <w:b/>
          <w:i/>
          <w:sz w:val="28"/>
          <w:szCs w:val="28"/>
          <w:lang w:val="de-DE"/>
        </w:rPr>
        <w:t>werden/sein</w:t>
      </w:r>
      <w:r w:rsidRPr="00CA51EB">
        <w:rPr>
          <w:rFonts w:ascii="Times New Roman" w:hAnsi="Times New Roman" w:cs="Times New Roman"/>
          <w:b/>
          <w:sz w:val="28"/>
          <w:szCs w:val="28"/>
          <w:lang w:val="de-DE"/>
        </w:rPr>
        <w:t>+Partizip II, und entscheiden Sie, ob dabei Vorgangs- bzw. Zustandspassiv oder die „allgemeine Zustandsform“ vorliegt.</w:t>
      </w:r>
    </w:p>
    <w:p w14:paraId="0BAA358D" w14:textId="77777777" w:rsidR="0087631D" w:rsidRPr="00CA51EB" w:rsidRDefault="0087631D" w:rsidP="0087631D">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Muster: Diese Programme </w:t>
      </w:r>
      <w:r w:rsidRPr="00CA51EB">
        <w:rPr>
          <w:rFonts w:ascii="Times New Roman" w:hAnsi="Times New Roman" w:cs="Times New Roman"/>
          <w:i/>
          <w:sz w:val="28"/>
          <w:szCs w:val="28"/>
          <w:lang w:val="de-DE"/>
        </w:rPr>
        <w:t>führen</w:t>
      </w:r>
      <w:r w:rsidRPr="00CA51EB">
        <w:rPr>
          <w:rFonts w:ascii="Times New Roman" w:hAnsi="Times New Roman" w:cs="Times New Roman"/>
          <w:sz w:val="28"/>
          <w:szCs w:val="28"/>
          <w:lang w:val="de-DE"/>
        </w:rPr>
        <w:t xml:space="preserve"> die Aufgaben </w:t>
      </w:r>
      <w:r w:rsidRPr="00CA51EB">
        <w:rPr>
          <w:rFonts w:ascii="Times New Roman" w:hAnsi="Times New Roman" w:cs="Times New Roman"/>
          <w:i/>
          <w:sz w:val="28"/>
          <w:szCs w:val="28"/>
          <w:lang w:val="de-DE"/>
        </w:rPr>
        <w:t>durch</w:t>
      </w:r>
      <w:r w:rsidRPr="00CA51EB">
        <w:rPr>
          <w:rFonts w:ascii="Times New Roman" w:hAnsi="Times New Roman" w:cs="Times New Roman"/>
          <w:sz w:val="28"/>
          <w:szCs w:val="28"/>
          <w:lang w:val="de-DE"/>
        </w:rPr>
        <w:t>.→ Die Aufgaben werden durch diese Programme</w:t>
      </w:r>
      <w:r w:rsidRPr="00CA51EB">
        <w:rPr>
          <w:rFonts w:ascii="Times New Roman" w:hAnsi="Times New Roman" w:cs="Times New Roman"/>
          <w:i/>
          <w:sz w:val="28"/>
          <w:szCs w:val="28"/>
          <w:lang w:val="de-DE"/>
        </w:rPr>
        <w:t xml:space="preserve"> durchgeführt</w:t>
      </w:r>
      <w:r w:rsidRPr="00CA51EB">
        <w:rPr>
          <w:rFonts w:ascii="Times New Roman" w:hAnsi="Times New Roman" w:cs="Times New Roman"/>
          <w:sz w:val="28"/>
          <w:szCs w:val="28"/>
          <w:lang w:val="de-DE"/>
        </w:rPr>
        <w:t>.</w:t>
      </w:r>
    </w:p>
    <w:p w14:paraId="1BD51BEC" w14:textId="77777777" w:rsidR="0087631D" w:rsidRPr="00CA51EB" w:rsidRDefault="0087631D" w:rsidP="0087631D">
      <w:pPr>
        <w:spacing w:after="0" w:line="240" w:lineRule="auto"/>
        <w:jc w:val="both"/>
        <w:rPr>
          <w:rFonts w:ascii="Times New Roman" w:hAnsi="Times New Roman" w:cs="Times New Roman"/>
          <w:sz w:val="28"/>
          <w:szCs w:val="28"/>
          <w:lang w:val="de-DE"/>
        </w:rPr>
      </w:pPr>
    </w:p>
    <w:p w14:paraId="599CDAF7" w14:textId="77777777" w:rsidR="0087631D" w:rsidRPr="00CA51EB" w:rsidRDefault="0087631D" w:rsidP="0087631D">
      <w:pPr>
        <w:pStyle w:val="a5"/>
        <w:numPr>
          <w:ilvl w:val="0"/>
          <w:numId w:val="193"/>
        </w:numPr>
        <w:tabs>
          <w:tab w:val="left" w:pos="284"/>
        </w:tabs>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Der Beitrag </w:t>
      </w:r>
      <w:r w:rsidRPr="00CA51EB">
        <w:rPr>
          <w:rFonts w:ascii="Times New Roman" w:hAnsi="Times New Roman" w:cs="Times New Roman"/>
          <w:i/>
          <w:sz w:val="28"/>
          <w:szCs w:val="28"/>
          <w:lang w:val="de-DE"/>
        </w:rPr>
        <w:t>charakterisiert</w:t>
      </w:r>
      <w:r w:rsidRPr="00CA51EB">
        <w:rPr>
          <w:rFonts w:ascii="Times New Roman" w:hAnsi="Times New Roman" w:cs="Times New Roman"/>
          <w:sz w:val="28"/>
          <w:szCs w:val="28"/>
          <w:lang w:val="de-DE"/>
        </w:rPr>
        <w:t xml:space="preserve"> zunächst das Paradigma der sprachorientierten KI-Forschung.</w:t>
      </w:r>
    </w:p>
    <w:p w14:paraId="71891257" w14:textId="77777777" w:rsidR="0087631D" w:rsidRPr="00CA51EB" w:rsidRDefault="0087631D" w:rsidP="0087631D">
      <w:pPr>
        <w:pStyle w:val="a5"/>
        <w:numPr>
          <w:ilvl w:val="0"/>
          <w:numId w:val="193"/>
        </w:numPr>
        <w:tabs>
          <w:tab w:val="left" w:pos="284"/>
        </w:tabs>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Der wissenschaftliche Erfolg der Forschungsrichtung </w:t>
      </w:r>
      <w:r w:rsidRPr="00CA51EB">
        <w:rPr>
          <w:rFonts w:ascii="Times New Roman" w:hAnsi="Times New Roman" w:cs="Times New Roman"/>
          <w:i/>
          <w:sz w:val="28"/>
          <w:szCs w:val="28"/>
          <w:lang w:val="de-DE"/>
        </w:rPr>
        <w:t>hängt</w:t>
      </w:r>
      <w:r w:rsidRPr="00CA51EB">
        <w:rPr>
          <w:rFonts w:ascii="Times New Roman" w:hAnsi="Times New Roman" w:cs="Times New Roman"/>
          <w:sz w:val="28"/>
          <w:szCs w:val="28"/>
          <w:lang w:val="de-DE"/>
        </w:rPr>
        <w:t xml:space="preserve"> sowohl vom Fortschritt in grundlegenden KI-Bereichen wie der Repräsentation von Wissen und der Organisation komplexer kognitiver Systeme als auch von den Ergebnissen anderer Arbeitsgebiete der KI wie Bildverstehen und Automatische Deduktion </w:t>
      </w:r>
      <w:r w:rsidRPr="00CA51EB">
        <w:rPr>
          <w:rFonts w:ascii="Times New Roman" w:hAnsi="Times New Roman" w:cs="Times New Roman"/>
          <w:i/>
          <w:sz w:val="28"/>
          <w:szCs w:val="28"/>
          <w:lang w:val="de-DE"/>
        </w:rPr>
        <w:t>ab</w:t>
      </w:r>
      <w:r w:rsidRPr="00CA51EB">
        <w:rPr>
          <w:rFonts w:ascii="Times New Roman" w:hAnsi="Times New Roman" w:cs="Times New Roman"/>
          <w:sz w:val="28"/>
          <w:szCs w:val="28"/>
          <w:lang w:val="de-DE"/>
        </w:rPr>
        <w:t>.</w:t>
      </w:r>
    </w:p>
    <w:p w14:paraId="329180ED" w14:textId="77777777" w:rsidR="0087631D" w:rsidRPr="00CA51EB" w:rsidRDefault="0087631D" w:rsidP="0087631D">
      <w:pPr>
        <w:pStyle w:val="a5"/>
        <w:numPr>
          <w:ilvl w:val="0"/>
          <w:numId w:val="193"/>
        </w:numPr>
        <w:tabs>
          <w:tab w:val="left" w:pos="284"/>
        </w:tabs>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In der Wissensbasis von natürlichsprachlichen KI-Systemen </w:t>
      </w:r>
      <w:r w:rsidRPr="00CA51EB">
        <w:rPr>
          <w:rFonts w:ascii="Times New Roman" w:hAnsi="Times New Roman" w:cs="Times New Roman"/>
          <w:i/>
          <w:sz w:val="28"/>
          <w:szCs w:val="28"/>
          <w:lang w:val="de-DE"/>
        </w:rPr>
        <w:t>erfassen</w:t>
      </w:r>
      <w:r w:rsidRPr="00CA51EB">
        <w:rPr>
          <w:rFonts w:ascii="Times New Roman" w:hAnsi="Times New Roman" w:cs="Times New Roman"/>
          <w:sz w:val="28"/>
          <w:szCs w:val="28"/>
          <w:lang w:val="de-DE"/>
        </w:rPr>
        <w:t xml:space="preserve"> wir die Bedeutungsrelationen und Bedeutungspostulate z.B. in semantischen Netzwerken und Inferenzregeln.</w:t>
      </w:r>
    </w:p>
    <w:p w14:paraId="130BDE8A" w14:textId="77777777" w:rsidR="0087631D" w:rsidRPr="00CA51EB" w:rsidRDefault="0087631D" w:rsidP="0087631D">
      <w:pPr>
        <w:pStyle w:val="a5"/>
        <w:numPr>
          <w:ilvl w:val="0"/>
          <w:numId w:val="193"/>
        </w:numPr>
        <w:tabs>
          <w:tab w:val="left" w:pos="284"/>
        </w:tabs>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Die sprachorientierte KI-Forschung </w:t>
      </w:r>
      <w:r w:rsidRPr="00CA51EB">
        <w:rPr>
          <w:rFonts w:ascii="Times New Roman" w:hAnsi="Times New Roman" w:cs="Times New Roman"/>
          <w:i/>
          <w:sz w:val="28"/>
          <w:szCs w:val="28"/>
          <w:lang w:val="de-DE"/>
        </w:rPr>
        <w:t>betont</w:t>
      </w:r>
      <w:r w:rsidRPr="00CA51EB">
        <w:rPr>
          <w:rFonts w:ascii="Times New Roman" w:hAnsi="Times New Roman" w:cs="Times New Roman"/>
          <w:sz w:val="28"/>
          <w:szCs w:val="28"/>
          <w:lang w:val="de-DE"/>
        </w:rPr>
        <w:t xml:space="preserve"> die prozessorientierten Aspekte sprachlichen Verhaltens.</w:t>
      </w:r>
    </w:p>
    <w:p w14:paraId="496510D3" w14:textId="77777777" w:rsidR="0087631D" w:rsidRPr="00CA51EB" w:rsidRDefault="0087631D" w:rsidP="0087631D">
      <w:pPr>
        <w:pStyle w:val="a5"/>
        <w:numPr>
          <w:ilvl w:val="0"/>
          <w:numId w:val="193"/>
        </w:numPr>
        <w:tabs>
          <w:tab w:val="left" w:pos="284"/>
        </w:tabs>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lastRenderedPageBreak/>
        <w:t xml:space="preserve">Das Forschungsgebiet „Künstliche Intelligenz“ </w:t>
      </w:r>
      <w:r w:rsidRPr="00CA51EB">
        <w:rPr>
          <w:rFonts w:ascii="Times New Roman" w:hAnsi="Times New Roman" w:cs="Times New Roman"/>
          <w:i/>
          <w:sz w:val="28"/>
          <w:szCs w:val="28"/>
          <w:lang w:val="de-DE"/>
        </w:rPr>
        <w:t>versucht</w:t>
      </w:r>
      <w:r w:rsidRPr="00CA51EB">
        <w:rPr>
          <w:rFonts w:ascii="Times New Roman" w:hAnsi="Times New Roman" w:cs="Times New Roman"/>
          <w:sz w:val="28"/>
          <w:szCs w:val="28"/>
          <w:lang w:val="de-DE"/>
        </w:rPr>
        <w:t>, menschliche Wahrnehmung und menschliches Handeln durch Maschinen nachzubilden.</w:t>
      </w:r>
    </w:p>
    <w:p w14:paraId="45434D70" w14:textId="77777777" w:rsidR="0087631D" w:rsidRPr="00CA51EB" w:rsidRDefault="0087631D" w:rsidP="0087631D">
      <w:pPr>
        <w:pStyle w:val="a5"/>
        <w:numPr>
          <w:ilvl w:val="0"/>
          <w:numId w:val="193"/>
        </w:numPr>
        <w:tabs>
          <w:tab w:val="left" w:pos="284"/>
        </w:tabs>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Bis 2013 hat niemand den Preis </w:t>
      </w:r>
      <w:r w:rsidRPr="00CA51EB">
        <w:rPr>
          <w:rFonts w:ascii="Times New Roman" w:hAnsi="Times New Roman" w:cs="Times New Roman"/>
          <w:i/>
          <w:sz w:val="28"/>
          <w:szCs w:val="28"/>
          <w:lang w:val="de-DE"/>
        </w:rPr>
        <w:t>erhalten</w:t>
      </w:r>
      <w:r w:rsidRPr="00CA51EB">
        <w:rPr>
          <w:rFonts w:ascii="Times New Roman" w:hAnsi="Times New Roman" w:cs="Times New Roman"/>
          <w:sz w:val="28"/>
          <w:szCs w:val="28"/>
          <w:lang w:val="de-DE"/>
        </w:rPr>
        <w:t xml:space="preserve">, den der US-Soziologe Hugh G. Loebner für das Computerprogramm </w:t>
      </w:r>
      <w:r w:rsidRPr="00CA51EB">
        <w:rPr>
          <w:rFonts w:ascii="Times New Roman" w:hAnsi="Times New Roman" w:cs="Times New Roman"/>
          <w:i/>
          <w:sz w:val="28"/>
          <w:szCs w:val="28"/>
          <w:lang w:val="de-DE"/>
        </w:rPr>
        <w:t>auslobte</w:t>
      </w:r>
      <w:r w:rsidRPr="00CA51EB">
        <w:rPr>
          <w:rFonts w:ascii="Times New Roman" w:hAnsi="Times New Roman" w:cs="Times New Roman"/>
          <w:sz w:val="28"/>
          <w:szCs w:val="28"/>
          <w:lang w:val="de-DE"/>
        </w:rPr>
        <w:t>, das den Turing-Test besteht.</w:t>
      </w:r>
    </w:p>
    <w:p w14:paraId="41FE92E9" w14:textId="77777777" w:rsidR="0087631D" w:rsidRPr="00CA51EB" w:rsidRDefault="0087631D" w:rsidP="0087631D">
      <w:pPr>
        <w:pStyle w:val="a5"/>
        <w:numPr>
          <w:ilvl w:val="0"/>
          <w:numId w:val="193"/>
        </w:numPr>
        <w:tabs>
          <w:tab w:val="left" w:pos="284"/>
        </w:tabs>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Die Roboter </w:t>
      </w:r>
      <w:r w:rsidRPr="00CA51EB">
        <w:rPr>
          <w:rFonts w:ascii="Times New Roman" w:hAnsi="Times New Roman" w:cs="Times New Roman"/>
          <w:i/>
          <w:sz w:val="28"/>
          <w:szCs w:val="28"/>
          <w:lang w:val="de-DE"/>
        </w:rPr>
        <w:t>führen</w:t>
      </w:r>
      <w:r w:rsidRPr="00CA51EB">
        <w:rPr>
          <w:rFonts w:ascii="Times New Roman" w:hAnsi="Times New Roman" w:cs="Times New Roman"/>
          <w:sz w:val="28"/>
          <w:szCs w:val="28"/>
          <w:lang w:val="de-DE"/>
        </w:rPr>
        <w:t xml:space="preserve"> bestimmte Operationsabschnitte wesentlich präziser als ein Chirurg </w:t>
      </w:r>
      <w:r w:rsidRPr="00CA51EB">
        <w:rPr>
          <w:rFonts w:ascii="Times New Roman" w:hAnsi="Times New Roman" w:cs="Times New Roman"/>
          <w:i/>
          <w:sz w:val="28"/>
          <w:szCs w:val="28"/>
          <w:lang w:val="de-DE"/>
        </w:rPr>
        <w:t>durch</w:t>
      </w:r>
      <w:r w:rsidRPr="00CA51EB">
        <w:rPr>
          <w:rFonts w:ascii="Times New Roman" w:hAnsi="Times New Roman" w:cs="Times New Roman"/>
          <w:sz w:val="28"/>
          <w:szCs w:val="28"/>
          <w:lang w:val="de-DE"/>
        </w:rPr>
        <w:t>.</w:t>
      </w:r>
    </w:p>
    <w:p w14:paraId="5E56CA96" w14:textId="77777777" w:rsidR="0087631D" w:rsidRPr="00CA51EB" w:rsidRDefault="0087631D" w:rsidP="0087631D">
      <w:pPr>
        <w:pStyle w:val="a5"/>
        <w:numPr>
          <w:ilvl w:val="0"/>
          <w:numId w:val="193"/>
        </w:numPr>
        <w:tabs>
          <w:tab w:val="left" w:pos="284"/>
        </w:tabs>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In der Automobilindustrie </w:t>
      </w:r>
      <w:r w:rsidRPr="00CA51EB">
        <w:rPr>
          <w:rFonts w:ascii="Times New Roman" w:hAnsi="Times New Roman" w:cs="Times New Roman"/>
          <w:i/>
          <w:sz w:val="28"/>
          <w:szCs w:val="28"/>
          <w:lang w:val="de-DE"/>
        </w:rPr>
        <w:t>ersetzen</w:t>
      </w:r>
      <w:r w:rsidRPr="00CA51EB">
        <w:rPr>
          <w:rFonts w:ascii="Times New Roman" w:hAnsi="Times New Roman" w:cs="Times New Roman"/>
          <w:sz w:val="28"/>
          <w:szCs w:val="28"/>
          <w:lang w:val="de-DE"/>
        </w:rPr>
        <w:t xml:space="preserve"> Roboter eine Unzahl menschlicher Handgriffe.</w:t>
      </w:r>
    </w:p>
    <w:p w14:paraId="42A6C372" w14:textId="77777777" w:rsidR="0087631D" w:rsidRPr="00CA51EB" w:rsidRDefault="0087631D" w:rsidP="0087631D">
      <w:pPr>
        <w:pStyle w:val="a5"/>
        <w:numPr>
          <w:ilvl w:val="0"/>
          <w:numId w:val="193"/>
        </w:numPr>
        <w:tabs>
          <w:tab w:val="left" w:pos="284"/>
        </w:tabs>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Längst </w:t>
      </w:r>
      <w:r w:rsidRPr="00CA51EB">
        <w:rPr>
          <w:rFonts w:ascii="Times New Roman" w:hAnsi="Times New Roman" w:cs="Times New Roman"/>
          <w:i/>
          <w:sz w:val="28"/>
          <w:szCs w:val="28"/>
          <w:lang w:val="de-DE"/>
        </w:rPr>
        <w:t>haben</w:t>
      </w:r>
      <w:r w:rsidRPr="00CA51EB">
        <w:rPr>
          <w:rFonts w:ascii="Times New Roman" w:hAnsi="Times New Roman" w:cs="Times New Roman"/>
          <w:sz w:val="28"/>
          <w:szCs w:val="28"/>
          <w:lang w:val="de-DE"/>
        </w:rPr>
        <w:t xml:space="preserve"> programmierbare und lernfähige Spielzeuge, Mini-Roboter und Computerprogramme das Kinderzimmer </w:t>
      </w:r>
      <w:r w:rsidRPr="00CA51EB">
        <w:rPr>
          <w:rFonts w:ascii="Times New Roman" w:hAnsi="Times New Roman" w:cs="Times New Roman"/>
          <w:i/>
          <w:sz w:val="28"/>
          <w:szCs w:val="28"/>
          <w:lang w:val="de-DE"/>
        </w:rPr>
        <w:t>erobert</w:t>
      </w:r>
      <w:r w:rsidRPr="00CA51EB">
        <w:rPr>
          <w:rFonts w:ascii="Times New Roman" w:hAnsi="Times New Roman" w:cs="Times New Roman"/>
          <w:sz w:val="28"/>
          <w:szCs w:val="28"/>
          <w:lang w:val="de-DE"/>
        </w:rPr>
        <w:t xml:space="preserve">. </w:t>
      </w:r>
    </w:p>
    <w:p w14:paraId="12A4B5EC" w14:textId="77777777" w:rsidR="0087631D" w:rsidRPr="00CA51EB" w:rsidRDefault="0087631D" w:rsidP="0087631D">
      <w:pPr>
        <w:pStyle w:val="a5"/>
        <w:numPr>
          <w:ilvl w:val="0"/>
          <w:numId w:val="193"/>
        </w:numPr>
        <w:tabs>
          <w:tab w:val="left" w:pos="284"/>
        </w:tabs>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Man </w:t>
      </w:r>
      <w:r w:rsidRPr="00CA51EB">
        <w:rPr>
          <w:rFonts w:ascii="Times New Roman" w:hAnsi="Times New Roman" w:cs="Times New Roman"/>
          <w:i/>
          <w:sz w:val="28"/>
          <w:szCs w:val="28"/>
          <w:lang w:val="de-DE"/>
        </w:rPr>
        <w:t>verwendet</w:t>
      </w:r>
      <w:r w:rsidRPr="00CA51EB">
        <w:rPr>
          <w:rFonts w:ascii="Times New Roman" w:hAnsi="Times New Roman" w:cs="Times New Roman"/>
          <w:sz w:val="28"/>
          <w:szCs w:val="28"/>
          <w:lang w:val="de-DE"/>
        </w:rPr>
        <w:t xml:space="preserve"> die speziellen Programme, mit denen man computertomografische Aufnahmen am Computerbildschirm in dreidimensionale Bilder </w:t>
      </w:r>
      <w:r w:rsidRPr="00CA51EB">
        <w:rPr>
          <w:rFonts w:ascii="Times New Roman" w:hAnsi="Times New Roman" w:cs="Times New Roman"/>
          <w:i/>
          <w:sz w:val="28"/>
          <w:szCs w:val="28"/>
          <w:lang w:val="de-DE"/>
        </w:rPr>
        <w:t>umsetzt</w:t>
      </w:r>
      <w:r w:rsidRPr="00CA51EB">
        <w:rPr>
          <w:rFonts w:ascii="Times New Roman" w:hAnsi="Times New Roman" w:cs="Times New Roman"/>
          <w:sz w:val="28"/>
          <w:szCs w:val="28"/>
          <w:lang w:val="de-DE"/>
        </w:rPr>
        <w:t>.</w:t>
      </w:r>
    </w:p>
    <w:p w14:paraId="53E3D97A" w14:textId="77777777" w:rsidR="0087631D" w:rsidRPr="00CA51EB" w:rsidRDefault="0087631D" w:rsidP="0087631D">
      <w:pPr>
        <w:spacing w:after="0" w:line="240" w:lineRule="auto"/>
        <w:jc w:val="both"/>
        <w:rPr>
          <w:rFonts w:ascii="Times New Roman" w:hAnsi="Times New Roman" w:cs="Times New Roman"/>
          <w:b/>
          <w:sz w:val="28"/>
          <w:szCs w:val="28"/>
          <w:lang w:val="de-DE"/>
        </w:rPr>
      </w:pPr>
    </w:p>
    <w:p w14:paraId="671B06BE" w14:textId="77777777" w:rsidR="0087631D" w:rsidRPr="00CA51EB" w:rsidRDefault="0087631D" w:rsidP="0087631D">
      <w:pPr>
        <w:spacing w:after="0" w:line="240" w:lineRule="auto"/>
        <w:jc w:val="both"/>
        <w:rPr>
          <w:rFonts w:ascii="Times New Roman" w:hAnsi="Times New Roman" w:cs="Times New Roman"/>
          <w:b/>
          <w:sz w:val="28"/>
          <w:szCs w:val="28"/>
          <w:lang w:val="de-DE"/>
        </w:rPr>
      </w:pPr>
      <w:r w:rsidRPr="00CA51EB">
        <w:rPr>
          <w:rFonts w:ascii="Times New Roman" w:hAnsi="Times New Roman" w:cs="Times New Roman"/>
          <w:b/>
          <w:sz w:val="28"/>
          <w:szCs w:val="28"/>
          <w:lang w:val="de-DE"/>
        </w:rPr>
        <w:t>Übung 11. Ergänzen Sie die passenden Präpositionen und bilden Sie Sätze mit den angegebenen Verben und Wortgruppen.</w:t>
      </w:r>
    </w:p>
    <w:p w14:paraId="12DE96AB" w14:textId="77777777" w:rsidR="0087631D" w:rsidRPr="00CA51EB" w:rsidRDefault="0087631D" w:rsidP="0087631D">
      <w:pPr>
        <w:spacing w:after="0" w:line="240" w:lineRule="auto"/>
        <w:jc w:val="both"/>
        <w:rPr>
          <w:rFonts w:ascii="Times New Roman" w:hAnsi="Times New Roman" w:cs="Times New Roman"/>
          <w:i/>
          <w:sz w:val="28"/>
          <w:szCs w:val="28"/>
          <w:lang w:val="de-DE"/>
        </w:rPr>
      </w:pPr>
      <w:r w:rsidRPr="00CA51EB">
        <w:rPr>
          <w:rFonts w:ascii="Times New Roman" w:hAnsi="Times New Roman" w:cs="Times New Roman"/>
          <w:i/>
          <w:sz w:val="28"/>
          <w:szCs w:val="28"/>
          <w:lang w:val="de-DE"/>
        </w:rPr>
        <w:t>Beispiel:</w:t>
      </w:r>
      <w:r w:rsidRPr="00CA51EB">
        <w:rPr>
          <w:rFonts w:ascii="Times New Roman" w:hAnsi="Times New Roman" w:cs="Times New Roman"/>
          <w:bCs/>
          <w:sz w:val="28"/>
          <w:szCs w:val="28"/>
          <w:lang w:val="de-DE"/>
        </w:rPr>
        <w:t xml:space="preserve"> </w:t>
      </w:r>
      <w:r w:rsidRPr="00CA51EB">
        <w:rPr>
          <w:rFonts w:ascii="Times New Roman" w:hAnsi="Times New Roman" w:cs="Times New Roman"/>
          <w:bCs/>
          <w:i/>
          <w:sz w:val="28"/>
          <w:szCs w:val="28"/>
          <w:lang w:val="de-DE"/>
        </w:rPr>
        <w:t>arbeiten – arbeiten an (Dat.) – Der Forscher arbeitet an einem wissenschaftlichen Artikel.</w:t>
      </w:r>
      <w:r w:rsidRPr="00CA51EB">
        <w:rPr>
          <w:rFonts w:ascii="Times New Roman" w:hAnsi="Times New Roman" w:cs="Times New Roman"/>
          <w:bCs/>
          <w:sz w:val="28"/>
          <w:szCs w:val="28"/>
          <w:lang w:val="de-DE"/>
        </w:rPr>
        <w:t xml:space="preserve"> </w:t>
      </w:r>
    </w:p>
    <w:p w14:paraId="0046EA54" w14:textId="77777777" w:rsidR="0087631D" w:rsidRPr="00CA51EB" w:rsidRDefault="0087631D" w:rsidP="0087631D">
      <w:pPr>
        <w:spacing w:after="0" w:line="240" w:lineRule="auto"/>
        <w:jc w:val="both"/>
        <w:rPr>
          <w:rFonts w:ascii="Times New Roman" w:hAnsi="Times New Roman" w:cs="Times New Roman"/>
          <w:i/>
          <w:sz w:val="28"/>
          <w:szCs w:val="28"/>
          <w:lang w:val="de-DE"/>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2693"/>
      </w:tblGrid>
      <w:tr w:rsidR="0087631D" w:rsidRPr="00CA51EB" w14:paraId="127B4C97" w14:textId="77777777" w:rsidTr="00481C41">
        <w:trPr>
          <w:trHeight w:val="1353"/>
        </w:trPr>
        <w:tc>
          <w:tcPr>
            <w:tcW w:w="2972" w:type="dxa"/>
            <w:hideMark/>
          </w:tcPr>
          <w:p w14:paraId="3B984194" w14:textId="77777777" w:rsidR="0087631D" w:rsidRPr="00CA51EB" w:rsidRDefault="0087631D" w:rsidP="00481C41">
            <w:pPr>
              <w:pStyle w:val="a5"/>
              <w:numPr>
                <w:ilvl w:val="0"/>
                <w:numId w:val="194"/>
              </w:numPr>
              <w:spacing w:after="0" w:line="240" w:lineRule="auto"/>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teilnehmen </w:t>
            </w:r>
            <w:r w:rsidRPr="00CA51EB">
              <w:rPr>
                <w:rFonts w:ascii="Times New Roman" w:hAnsi="Times New Roman" w:cs="Times New Roman"/>
                <w:bCs/>
                <w:i/>
                <w:sz w:val="28"/>
                <w:szCs w:val="28"/>
                <w:lang w:val="de-DE"/>
              </w:rPr>
              <w:t>–</w:t>
            </w:r>
          </w:p>
          <w:p w14:paraId="5B1892EC" w14:textId="77777777" w:rsidR="0087631D" w:rsidRPr="00CA51EB" w:rsidRDefault="0087631D" w:rsidP="00481C41">
            <w:pPr>
              <w:pStyle w:val="a5"/>
              <w:numPr>
                <w:ilvl w:val="0"/>
                <w:numId w:val="194"/>
              </w:numPr>
              <w:spacing w:after="0" w:line="240" w:lineRule="auto"/>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bestehen </w:t>
            </w:r>
            <w:r w:rsidRPr="00CA51EB">
              <w:rPr>
                <w:rFonts w:ascii="Times New Roman" w:hAnsi="Times New Roman" w:cs="Times New Roman"/>
                <w:bCs/>
                <w:i/>
                <w:sz w:val="28"/>
                <w:szCs w:val="28"/>
                <w:lang w:val="de-DE"/>
              </w:rPr>
              <w:t>–</w:t>
            </w:r>
          </w:p>
          <w:p w14:paraId="58C94CE3" w14:textId="77777777" w:rsidR="0087631D" w:rsidRPr="00CA51EB" w:rsidRDefault="0087631D" w:rsidP="00481C41">
            <w:pPr>
              <w:pStyle w:val="a5"/>
              <w:numPr>
                <w:ilvl w:val="0"/>
                <w:numId w:val="194"/>
              </w:numPr>
              <w:spacing w:after="0" w:line="240" w:lineRule="auto"/>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gleichsetzen </w:t>
            </w:r>
            <w:r w:rsidRPr="00CA51EB">
              <w:rPr>
                <w:rFonts w:ascii="Times New Roman" w:hAnsi="Times New Roman" w:cs="Times New Roman"/>
                <w:bCs/>
                <w:i/>
                <w:sz w:val="28"/>
                <w:szCs w:val="28"/>
                <w:lang w:val="de-DE"/>
              </w:rPr>
              <w:t>–</w:t>
            </w:r>
          </w:p>
          <w:p w14:paraId="3D97828C" w14:textId="77777777" w:rsidR="0087631D" w:rsidRPr="00CA51EB" w:rsidRDefault="0087631D" w:rsidP="00481C41">
            <w:pPr>
              <w:pStyle w:val="a5"/>
              <w:numPr>
                <w:ilvl w:val="0"/>
                <w:numId w:val="194"/>
              </w:numPr>
              <w:spacing w:after="0" w:line="240" w:lineRule="auto"/>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basieren </w:t>
            </w:r>
            <w:r w:rsidRPr="00CA51EB">
              <w:rPr>
                <w:rFonts w:ascii="Times New Roman" w:hAnsi="Times New Roman" w:cs="Times New Roman"/>
                <w:bCs/>
                <w:i/>
                <w:sz w:val="28"/>
                <w:szCs w:val="28"/>
                <w:lang w:val="de-DE"/>
              </w:rPr>
              <w:t>–</w:t>
            </w:r>
          </w:p>
          <w:p w14:paraId="787805C7" w14:textId="77777777" w:rsidR="0087631D" w:rsidRPr="00CA51EB" w:rsidRDefault="0087631D" w:rsidP="00481C41">
            <w:pPr>
              <w:pStyle w:val="a5"/>
              <w:numPr>
                <w:ilvl w:val="0"/>
                <w:numId w:val="194"/>
              </w:numPr>
              <w:spacing w:after="0" w:line="240" w:lineRule="auto"/>
              <w:contextualSpacing w:val="0"/>
              <w:jc w:val="both"/>
              <w:rPr>
                <w:rFonts w:ascii="Times New Roman" w:hAnsi="Times New Roman" w:cs="Times New Roman"/>
                <w:i/>
                <w:sz w:val="28"/>
                <w:szCs w:val="28"/>
                <w:lang w:val="de-DE"/>
              </w:rPr>
            </w:pPr>
            <w:r w:rsidRPr="00CA51EB">
              <w:rPr>
                <w:rFonts w:ascii="Times New Roman" w:hAnsi="Times New Roman" w:cs="Times New Roman"/>
                <w:sz w:val="28"/>
                <w:szCs w:val="28"/>
                <w:lang w:val="de-DE"/>
              </w:rPr>
              <w:t xml:space="preserve">entstehen </w:t>
            </w:r>
            <w:r w:rsidRPr="00CA51EB">
              <w:rPr>
                <w:rFonts w:ascii="Times New Roman" w:hAnsi="Times New Roman" w:cs="Times New Roman"/>
                <w:bCs/>
                <w:i/>
                <w:sz w:val="28"/>
                <w:szCs w:val="28"/>
                <w:lang w:val="de-DE"/>
              </w:rPr>
              <w:t>–</w:t>
            </w:r>
          </w:p>
        </w:tc>
        <w:tc>
          <w:tcPr>
            <w:tcW w:w="2693" w:type="dxa"/>
          </w:tcPr>
          <w:p w14:paraId="2F82AA17" w14:textId="77777777" w:rsidR="0087631D" w:rsidRPr="00CA51EB" w:rsidRDefault="0087631D" w:rsidP="00481C41">
            <w:pPr>
              <w:pStyle w:val="a5"/>
              <w:numPr>
                <w:ilvl w:val="0"/>
                <w:numId w:val="194"/>
              </w:numPr>
              <w:spacing w:after="0" w:line="240" w:lineRule="auto"/>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unabhängig </w:t>
            </w:r>
            <w:r w:rsidRPr="00CA51EB">
              <w:rPr>
                <w:rFonts w:ascii="Times New Roman" w:hAnsi="Times New Roman" w:cs="Times New Roman"/>
                <w:bCs/>
                <w:i/>
                <w:sz w:val="28"/>
                <w:szCs w:val="28"/>
                <w:lang w:val="de-DE"/>
              </w:rPr>
              <w:t>–</w:t>
            </w:r>
          </w:p>
          <w:p w14:paraId="42C40581" w14:textId="77777777" w:rsidR="0087631D" w:rsidRPr="00CA51EB" w:rsidRDefault="0087631D" w:rsidP="00481C41">
            <w:pPr>
              <w:pStyle w:val="a5"/>
              <w:numPr>
                <w:ilvl w:val="0"/>
                <w:numId w:val="194"/>
              </w:numPr>
              <w:spacing w:after="0" w:line="240" w:lineRule="auto"/>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stammen </w:t>
            </w:r>
            <w:r w:rsidRPr="00CA51EB">
              <w:rPr>
                <w:rFonts w:ascii="Times New Roman" w:hAnsi="Times New Roman" w:cs="Times New Roman"/>
                <w:bCs/>
                <w:i/>
                <w:sz w:val="28"/>
                <w:szCs w:val="28"/>
                <w:lang w:val="de-DE"/>
              </w:rPr>
              <w:t>–</w:t>
            </w:r>
          </w:p>
          <w:p w14:paraId="7513F4D6" w14:textId="77777777" w:rsidR="0087631D" w:rsidRPr="00CA51EB" w:rsidRDefault="0087631D" w:rsidP="00481C41">
            <w:pPr>
              <w:pStyle w:val="a5"/>
              <w:numPr>
                <w:ilvl w:val="0"/>
                <w:numId w:val="194"/>
              </w:numPr>
              <w:spacing w:after="0" w:line="240" w:lineRule="auto"/>
              <w:contextualSpacing w:val="0"/>
              <w:jc w:val="both"/>
              <w:rPr>
                <w:rFonts w:ascii="Times New Roman" w:hAnsi="Times New Roman" w:cs="Times New Roman"/>
                <w:i/>
                <w:sz w:val="28"/>
                <w:szCs w:val="28"/>
                <w:lang w:val="de-DE"/>
              </w:rPr>
            </w:pPr>
            <w:r w:rsidRPr="00CA51EB">
              <w:rPr>
                <w:rFonts w:ascii="Times New Roman" w:hAnsi="Times New Roman" w:cs="Times New Roman"/>
                <w:sz w:val="28"/>
                <w:szCs w:val="28"/>
                <w:lang w:val="de-DE"/>
              </w:rPr>
              <w:t xml:space="preserve">anpassen </w:t>
            </w:r>
            <w:r w:rsidRPr="00CA51EB">
              <w:rPr>
                <w:rFonts w:ascii="Times New Roman" w:hAnsi="Times New Roman" w:cs="Times New Roman"/>
                <w:bCs/>
                <w:i/>
                <w:sz w:val="28"/>
                <w:szCs w:val="28"/>
                <w:lang w:val="de-DE"/>
              </w:rPr>
              <w:t>–</w:t>
            </w:r>
          </w:p>
          <w:p w14:paraId="19A4A0D1" w14:textId="77777777" w:rsidR="0087631D" w:rsidRPr="00CA51EB" w:rsidRDefault="0087631D" w:rsidP="00481C41">
            <w:pPr>
              <w:pStyle w:val="a5"/>
              <w:numPr>
                <w:ilvl w:val="0"/>
                <w:numId w:val="194"/>
              </w:numPr>
              <w:spacing w:after="0" w:line="240" w:lineRule="auto"/>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es geht </w:t>
            </w:r>
            <w:r w:rsidRPr="00CA51EB">
              <w:rPr>
                <w:rFonts w:ascii="Times New Roman" w:hAnsi="Times New Roman" w:cs="Times New Roman"/>
                <w:bCs/>
                <w:i/>
                <w:sz w:val="28"/>
                <w:szCs w:val="28"/>
                <w:lang w:val="de-DE"/>
              </w:rPr>
              <w:t>–</w:t>
            </w:r>
          </w:p>
          <w:p w14:paraId="5BBA3B21" w14:textId="77777777" w:rsidR="0087631D" w:rsidRPr="00CA51EB" w:rsidRDefault="0087631D" w:rsidP="00481C41">
            <w:pPr>
              <w:pStyle w:val="a5"/>
              <w:numPr>
                <w:ilvl w:val="0"/>
                <w:numId w:val="194"/>
              </w:numPr>
              <w:spacing w:after="0" w:line="240" w:lineRule="auto"/>
              <w:contextualSpacing w:val="0"/>
              <w:jc w:val="both"/>
              <w:rPr>
                <w:rFonts w:ascii="Times New Roman" w:hAnsi="Times New Roman" w:cs="Times New Roman"/>
                <w:i/>
                <w:sz w:val="28"/>
                <w:szCs w:val="28"/>
                <w:lang w:val="de-DE"/>
              </w:rPr>
            </w:pPr>
            <w:r w:rsidRPr="00CA51EB">
              <w:rPr>
                <w:rFonts w:ascii="Times New Roman" w:hAnsi="Times New Roman" w:cs="Times New Roman"/>
                <w:sz w:val="28"/>
                <w:szCs w:val="28"/>
                <w:lang w:val="de-DE"/>
              </w:rPr>
              <w:t xml:space="preserve">verfügen </w:t>
            </w:r>
            <w:r w:rsidRPr="00CA51EB">
              <w:rPr>
                <w:rFonts w:ascii="Times New Roman" w:hAnsi="Times New Roman" w:cs="Times New Roman"/>
                <w:bCs/>
                <w:i/>
                <w:sz w:val="28"/>
                <w:szCs w:val="28"/>
                <w:lang w:val="de-DE"/>
              </w:rPr>
              <w:t>–</w:t>
            </w:r>
          </w:p>
        </w:tc>
      </w:tr>
    </w:tbl>
    <w:p w14:paraId="1F35EA0A" w14:textId="77777777" w:rsidR="0087631D" w:rsidRPr="00CA51EB" w:rsidRDefault="0087631D" w:rsidP="0087631D">
      <w:pPr>
        <w:spacing w:after="0" w:line="240" w:lineRule="auto"/>
        <w:jc w:val="both"/>
        <w:rPr>
          <w:rFonts w:ascii="Times New Roman" w:hAnsi="Times New Roman" w:cs="Times New Roman"/>
          <w:sz w:val="28"/>
          <w:szCs w:val="28"/>
          <w:lang w:val="de-DE"/>
        </w:rPr>
      </w:pPr>
    </w:p>
    <w:p w14:paraId="72604969" w14:textId="77777777" w:rsidR="0087631D" w:rsidRPr="00CA51EB" w:rsidRDefault="0087631D" w:rsidP="0087631D">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 xml:space="preserve">Übung 12. Beantworten Sie die Fragen zum Text. </w:t>
      </w:r>
    </w:p>
    <w:p w14:paraId="72ED41CB" w14:textId="77777777" w:rsidR="0087631D" w:rsidRPr="00CA51EB" w:rsidRDefault="0087631D" w:rsidP="0087631D">
      <w:pPr>
        <w:pStyle w:val="a5"/>
        <w:numPr>
          <w:ilvl w:val="0"/>
          <w:numId w:val="185"/>
        </w:numPr>
        <w:tabs>
          <w:tab w:val="left" w:pos="284"/>
        </w:tabs>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Was gilt als Gründungsakt der KI-Forschung?</w:t>
      </w:r>
    </w:p>
    <w:p w14:paraId="1302044E" w14:textId="77777777" w:rsidR="0087631D" w:rsidRPr="00CA51EB" w:rsidRDefault="0087631D" w:rsidP="0087631D">
      <w:pPr>
        <w:pStyle w:val="a5"/>
        <w:numPr>
          <w:ilvl w:val="0"/>
          <w:numId w:val="185"/>
        </w:numPr>
        <w:tabs>
          <w:tab w:val="left" w:pos="284"/>
        </w:tabs>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Wie ist eine Ausgangshypothese der Dartmouth-Konferenz für KI-Forschung?</w:t>
      </w:r>
    </w:p>
    <w:p w14:paraId="4F6BEC0B" w14:textId="77777777" w:rsidR="0087631D" w:rsidRPr="00CA51EB" w:rsidRDefault="0087631D" w:rsidP="0087631D">
      <w:pPr>
        <w:pStyle w:val="a5"/>
        <w:numPr>
          <w:ilvl w:val="0"/>
          <w:numId w:val="185"/>
        </w:numPr>
        <w:tabs>
          <w:tab w:val="left" w:pos="284"/>
        </w:tabs>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Welche Phasen der KI-Forschung kennen Sie?</w:t>
      </w:r>
    </w:p>
    <w:p w14:paraId="7A4B3550" w14:textId="77777777" w:rsidR="0087631D" w:rsidRPr="00CA51EB" w:rsidRDefault="0087631D" w:rsidP="0087631D">
      <w:pPr>
        <w:pStyle w:val="a5"/>
        <w:numPr>
          <w:ilvl w:val="0"/>
          <w:numId w:val="185"/>
        </w:numPr>
        <w:tabs>
          <w:tab w:val="left" w:pos="284"/>
        </w:tabs>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Was bezeichnet man als Starke KI?</w:t>
      </w:r>
    </w:p>
    <w:p w14:paraId="32493DAB" w14:textId="77777777" w:rsidR="0087631D" w:rsidRPr="00CA51EB" w:rsidRDefault="0087631D" w:rsidP="0087631D">
      <w:pPr>
        <w:pStyle w:val="a5"/>
        <w:numPr>
          <w:ilvl w:val="0"/>
          <w:numId w:val="185"/>
        </w:numPr>
        <w:tabs>
          <w:tab w:val="left" w:pos="284"/>
        </w:tabs>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Womit beschäftigt sich die Schwache KI?</w:t>
      </w:r>
    </w:p>
    <w:p w14:paraId="3ECF897C" w14:textId="77777777" w:rsidR="0087631D" w:rsidRPr="00CA51EB" w:rsidRDefault="0087631D" w:rsidP="0087631D">
      <w:pPr>
        <w:pStyle w:val="a5"/>
        <w:numPr>
          <w:ilvl w:val="0"/>
          <w:numId w:val="185"/>
        </w:numPr>
        <w:tabs>
          <w:tab w:val="left" w:pos="284"/>
        </w:tabs>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Was bezeichnet man als Neue KI?</w:t>
      </w:r>
    </w:p>
    <w:p w14:paraId="3ADA3503" w14:textId="77777777" w:rsidR="0087631D" w:rsidRPr="00CA51EB" w:rsidRDefault="0087631D" w:rsidP="0087631D">
      <w:pPr>
        <w:pStyle w:val="a5"/>
        <w:numPr>
          <w:ilvl w:val="0"/>
          <w:numId w:val="185"/>
        </w:numPr>
        <w:tabs>
          <w:tab w:val="left" w:pos="284"/>
        </w:tabs>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Was sind die Beispiele der Anwendung der Methoden, die aus der KI stammen?</w:t>
      </w:r>
    </w:p>
    <w:p w14:paraId="60307B32" w14:textId="77777777" w:rsidR="0087631D" w:rsidRPr="00CA51EB" w:rsidRDefault="0087631D" w:rsidP="0087631D">
      <w:pPr>
        <w:pStyle w:val="a5"/>
        <w:numPr>
          <w:ilvl w:val="0"/>
          <w:numId w:val="185"/>
        </w:numPr>
        <w:tabs>
          <w:tab w:val="left" w:pos="284"/>
        </w:tabs>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Welche Anwendung kann das Weltwissen in der KI finden?</w:t>
      </w:r>
    </w:p>
    <w:p w14:paraId="3EF31577" w14:textId="77777777" w:rsidR="0087631D" w:rsidRPr="00CA51EB" w:rsidRDefault="0087631D" w:rsidP="0087631D">
      <w:pPr>
        <w:pStyle w:val="a5"/>
        <w:numPr>
          <w:ilvl w:val="0"/>
          <w:numId w:val="185"/>
        </w:numPr>
        <w:tabs>
          <w:tab w:val="left" w:pos="284"/>
        </w:tabs>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Welche Möglichkeiten der KI benutzen die Spam-Filter?</w:t>
      </w:r>
    </w:p>
    <w:p w14:paraId="0E8B4A14" w14:textId="77777777" w:rsidR="0087631D" w:rsidRPr="00CA51EB" w:rsidRDefault="0087631D" w:rsidP="0087631D">
      <w:pPr>
        <w:pStyle w:val="a5"/>
        <w:numPr>
          <w:ilvl w:val="0"/>
          <w:numId w:val="185"/>
        </w:numPr>
        <w:tabs>
          <w:tab w:val="left" w:pos="426"/>
        </w:tabs>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Wie benutzen die Navigationssysteme die Ergebnisse der KI?</w:t>
      </w:r>
    </w:p>
    <w:p w14:paraId="10A59E8F" w14:textId="77777777" w:rsidR="0087631D" w:rsidRPr="00CA51EB" w:rsidRDefault="0087631D" w:rsidP="0087631D">
      <w:pPr>
        <w:spacing w:after="0" w:line="240" w:lineRule="auto"/>
        <w:rPr>
          <w:rFonts w:ascii="Times New Roman" w:hAnsi="Times New Roman" w:cs="Times New Roman"/>
          <w:b/>
          <w:bCs/>
          <w:sz w:val="28"/>
          <w:szCs w:val="28"/>
          <w:lang w:val="de-DE"/>
        </w:rPr>
      </w:pPr>
    </w:p>
    <w:p w14:paraId="3CC09DC1" w14:textId="77777777" w:rsidR="0087631D" w:rsidRPr="00CA51EB" w:rsidRDefault="0087631D" w:rsidP="0087631D">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13. Übersetzen Sie aus dem Russischen ins Deutsche.</w:t>
      </w:r>
    </w:p>
    <w:p w14:paraId="01A1023E" w14:textId="77777777" w:rsidR="0061161C" w:rsidRPr="0061161C" w:rsidRDefault="0061161C" w:rsidP="0061161C">
      <w:pPr>
        <w:spacing w:after="0" w:line="240" w:lineRule="auto"/>
        <w:jc w:val="both"/>
        <w:rPr>
          <w:rFonts w:ascii="Times New Roman" w:hAnsi="Times New Roman" w:cs="Times New Roman"/>
          <w:sz w:val="28"/>
          <w:szCs w:val="28"/>
        </w:rPr>
      </w:pPr>
      <w:r w:rsidRPr="0061161C">
        <w:rPr>
          <w:rFonts w:ascii="Times New Roman" w:hAnsi="Times New Roman" w:cs="Times New Roman"/>
          <w:sz w:val="28"/>
          <w:szCs w:val="28"/>
        </w:rPr>
        <w:t xml:space="preserve">1. Подання знань - один із найбільш сформованих напрямів </w:t>
      </w:r>
      <w:proofErr w:type="gramStart"/>
      <w:r w:rsidRPr="0061161C">
        <w:rPr>
          <w:rFonts w:ascii="Times New Roman" w:hAnsi="Times New Roman" w:cs="Times New Roman"/>
          <w:sz w:val="28"/>
          <w:szCs w:val="28"/>
        </w:rPr>
        <w:t>штучного</w:t>
      </w:r>
      <w:proofErr w:type="gramEnd"/>
      <w:r w:rsidRPr="0061161C">
        <w:rPr>
          <w:rFonts w:ascii="Times New Roman" w:hAnsi="Times New Roman" w:cs="Times New Roman"/>
          <w:sz w:val="28"/>
          <w:szCs w:val="28"/>
        </w:rPr>
        <w:t xml:space="preserve"> інтелекту. Традиційно до нього належала розробка формальних мов та програмних засобі</w:t>
      </w:r>
      <w:proofErr w:type="gramStart"/>
      <w:r w:rsidRPr="0061161C">
        <w:rPr>
          <w:rFonts w:ascii="Times New Roman" w:hAnsi="Times New Roman" w:cs="Times New Roman"/>
          <w:sz w:val="28"/>
          <w:szCs w:val="28"/>
        </w:rPr>
        <w:t>в</w:t>
      </w:r>
      <w:proofErr w:type="gramEnd"/>
      <w:r w:rsidRPr="0061161C">
        <w:rPr>
          <w:rFonts w:ascii="Times New Roman" w:hAnsi="Times New Roman" w:cs="Times New Roman"/>
          <w:sz w:val="28"/>
          <w:szCs w:val="28"/>
        </w:rPr>
        <w:t xml:space="preserve"> для відображення та опису так званих когнітивних структур.</w:t>
      </w:r>
    </w:p>
    <w:p w14:paraId="18DFB0A9" w14:textId="77777777" w:rsidR="0061161C" w:rsidRPr="0061161C" w:rsidRDefault="0061161C" w:rsidP="0061161C">
      <w:pPr>
        <w:spacing w:after="0" w:line="240" w:lineRule="auto"/>
        <w:jc w:val="both"/>
        <w:rPr>
          <w:rFonts w:ascii="Times New Roman" w:hAnsi="Times New Roman" w:cs="Times New Roman"/>
          <w:sz w:val="28"/>
          <w:szCs w:val="28"/>
        </w:rPr>
      </w:pPr>
      <w:r w:rsidRPr="0061161C">
        <w:rPr>
          <w:rFonts w:ascii="Times New Roman" w:hAnsi="Times New Roman" w:cs="Times New Roman"/>
          <w:sz w:val="28"/>
          <w:szCs w:val="28"/>
        </w:rPr>
        <w:t xml:space="preserve">2. Роботи в галузі набуття знань інтелектуальними системами були і залишаються найважливішим напрямом теорії та практики </w:t>
      </w:r>
      <w:proofErr w:type="gramStart"/>
      <w:r w:rsidRPr="0061161C">
        <w:rPr>
          <w:rFonts w:ascii="Times New Roman" w:hAnsi="Times New Roman" w:cs="Times New Roman"/>
          <w:sz w:val="28"/>
          <w:szCs w:val="28"/>
        </w:rPr>
        <w:t>штучного</w:t>
      </w:r>
      <w:proofErr w:type="gramEnd"/>
      <w:r w:rsidRPr="0061161C">
        <w:rPr>
          <w:rFonts w:ascii="Times New Roman" w:hAnsi="Times New Roman" w:cs="Times New Roman"/>
          <w:sz w:val="28"/>
          <w:szCs w:val="28"/>
        </w:rPr>
        <w:t xml:space="preserve"> інтелекту. </w:t>
      </w:r>
      <w:r w:rsidRPr="0061161C">
        <w:rPr>
          <w:rFonts w:ascii="Times New Roman" w:hAnsi="Times New Roman" w:cs="Times New Roman"/>
          <w:sz w:val="28"/>
          <w:szCs w:val="28"/>
        </w:rPr>
        <w:lastRenderedPageBreak/>
        <w:t xml:space="preserve">Метою цих робіт є створення методологій, технологій та програмних засобів перенесення знань </w:t>
      </w:r>
      <w:proofErr w:type="gramStart"/>
      <w:r w:rsidRPr="0061161C">
        <w:rPr>
          <w:rFonts w:ascii="Times New Roman" w:hAnsi="Times New Roman" w:cs="Times New Roman"/>
          <w:sz w:val="28"/>
          <w:szCs w:val="28"/>
        </w:rPr>
        <w:t>у</w:t>
      </w:r>
      <w:proofErr w:type="gramEnd"/>
      <w:r w:rsidRPr="0061161C">
        <w:rPr>
          <w:rFonts w:ascii="Times New Roman" w:hAnsi="Times New Roman" w:cs="Times New Roman"/>
          <w:sz w:val="28"/>
          <w:szCs w:val="28"/>
        </w:rPr>
        <w:t xml:space="preserve"> базу знань системи.</w:t>
      </w:r>
    </w:p>
    <w:p w14:paraId="5888F659" w14:textId="77777777" w:rsidR="0061161C" w:rsidRPr="0061161C" w:rsidRDefault="0061161C" w:rsidP="0061161C">
      <w:pPr>
        <w:spacing w:after="0" w:line="240" w:lineRule="auto"/>
        <w:jc w:val="both"/>
        <w:rPr>
          <w:rFonts w:ascii="Times New Roman" w:hAnsi="Times New Roman" w:cs="Times New Roman"/>
          <w:sz w:val="28"/>
          <w:szCs w:val="28"/>
        </w:rPr>
      </w:pPr>
      <w:r w:rsidRPr="0061161C">
        <w:rPr>
          <w:rFonts w:ascii="Times New Roman" w:hAnsi="Times New Roman" w:cs="Times New Roman"/>
          <w:sz w:val="28"/>
          <w:szCs w:val="28"/>
        </w:rPr>
        <w:t>3. Інтелектуальний аналіз даних та обробка образної інформації - це порівняно новий напрямок, основу якого складають дві процедури: виявлення закономірностей у вихідній інформації та використання виявлених закономірностей для передбачення (прогнозування).</w:t>
      </w:r>
    </w:p>
    <w:p w14:paraId="07A902B1" w14:textId="77777777" w:rsidR="0061161C" w:rsidRDefault="0061161C" w:rsidP="0061161C">
      <w:pPr>
        <w:spacing w:after="0" w:line="240" w:lineRule="auto"/>
        <w:jc w:val="both"/>
        <w:rPr>
          <w:rFonts w:ascii="Times New Roman" w:hAnsi="Times New Roman" w:cs="Times New Roman"/>
          <w:sz w:val="28"/>
          <w:szCs w:val="28"/>
        </w:rPr>
      </w:pPr>
      <w:r w:rsidRPr="0061161C">
        <w:rPr>
          <w:rFonts w:ascii="Times New Roman" w:hAnsi="Times New Roman" w:cs="Times New Roman"/>
          <w:sz w:val="28"/>
          <w:szCs w:val="28"/>
        </w:rPr>
        <w:t>4. Багатоагентні системи, динамічні інтелектуальні системи та планування - це новий напрямок, що вивчає інтелектуальні програмні агенти та їх колективи.</w:t>
      </w:r>
    </w:p>
    <w:p w14:paraId="1451C7DB" w14:textId="206CD907" w:rsidR="0061161C" w:rsidRDefault="0061161C" w:rsidP="0061161C">
      <w:pPr>
        <w:spacing w:after="0" w:line="240" w:lineRule="auto"/>
        <w:rPr>
          <w:rFonts w:ascii="Times New Roman" w:hAnsi="Times New Roman" w:cs="Times New Roman"/>
          <w:sz w:val="28"/>
          <w:szCs w:val="28"/>
        </w:rPr>
      </w:pPr>
    </w:p>
    <w:p w14:paraId="0ACEAB6D" w14:textId="77777777" w:rsidR="0061161C" w:rsidRDefault="0061161C" w:rsidP="0061161C">
      <w:pPr>
        <w:spacing w:after="0" w:line="240" w:lineRule="auto"/>
        <w:rPr>
          <w:rFonts w:ascii="Times New Roman" w:hAnsi="Times New Roman" w:cs="Times New Roman"/>
          <w:sz w:val="28"/>
          <w:szCs w:val="28"/>
        </w:rPr>
      </w:pPr>
    </w:p>
    <w:p w14:paraId="06718B63" w14:textId="79D8FC3E" w:rsidR="0087631D" w:rsidRPr="00CA51EB" w:rsidRDefault="0087631D" w:rsidP="0061161C">
      <w:pPr>
        <w:spacing w:after="0" w:line="240" w:lineRule="auto"/>
        <w:rPr>
          <w:rFonts w:ascii="Times New Roman" w:hAnsi="Times New Roman" w:cs="Times New Roman"/>
          <w:b/>
          <w:bCs/>
          <w:sz w:val="28"/>
          <w:szCs w:val="28"/>
          <w:lang w:val="de-DE"/>
        </w:rPr>
      </w:pPr>
      <w:r w:rsidRPr="00071B9C">
        <w:rPr>
          <w:rFonts w:ascii="Times New Roman" w:hAnsi="Times New Roman" w:cs="Times New Roman"/>
          <w:b/>
          <w:sz w:val="28"/>
          <w:szCs w:val="28"/>
          <w:lang w:val="de-DE"/>
        </w:rPr>
        <w:t>Ü</w:t>
      </w:r>
      <w:r w:rsidRPr="00CA51EB">
        <w:rPr>
          <w:rFonts w:ascii="Times New Roman" w:hAnsi="Times New Roman" w:cs="Times New Roman"/>
          <w:b/>
          <w:sz w:val="28"/>
          <w:szCs w:val="28"/>
          <w:lang w:val="de-DE"/>
        </w:rPr>
        <w:t>bung</w:t>
      </w:r>
      <w:r w:rsidRPr="00071B9C">
        <w:rPr>
          <w:rFonts w:ascii="Times New Roman" w:hAnsi="Times New Roman" w:cs="Times New Roman"/>
          <w:b/>
          <w:sz w:val="28"/>
          <w:szCs w:val="28"/>
          <w:lang w:val="de-DE"/>
        </w:rPr>
        <w:t xml:space="preserve"> 14.</w:t>
      </w:r>
      <w:r w:rsidRPr="00071B9C">
        <w:rPr>
          <w:rFonts w:ascii="Times New Roman" w:hAnsi="Times New Roman" w:cs="Times New Roman"/>
          <w:b/>
          <w:bCs/>
          <w:sz w:val="28"/>
          <w:szCs w:val="28"/>
          <w:lang w:val="de-DE"/>
        </w:rPr>
        <w:t xml:space="preserve"> </w:t>
      </w:r>
      <w:r w:rsidRPr="00CA51EB">
        <w:rPr>
          <w:rFonts w:ascii="Times New Roman" w:hAnsi="Times New Roman" w:cs="Times New Roman"/>
          <w:b/>
          <w:bCs/>
          <w:sz w:val="28"/>
          <w:szCs w:val="28"/>
          <w:lang w:val="de-DE"/>
        </w:rPr>
        <w:t>Lesen und übersetzen Sie den Text schriftlich.</w:t>
      </w:r>
    </w:p>
    <w:p w14:paraId="4CFD03A5" w14:textId="77777777" w:rsidR="0087631D" w:rsidRPr="00CA51EB" w:rsidRDefault="0087631D" w:rsidP="0087631D">
      <w:pPr>
        <w:pStyle w:val="1"/>
        <w:spacing w:before="0" w:line="240" w:lineRule="auto"/>
        <w:ind w:firstLine="709"/>
        <w:jc w:val="center"/>
        <w:rPr>
          <w:rFonts w:ascii="Times New Roman" w:hAnsi="Times New Roman" w:cs="Times New Roman"/>
          <w:color w:val="auto"/>
          <w:sz w:val="28"/>
          <w:szCs w:val="28"/>
          <w:lang w:val="de-DE"/>
        </w:rPr>
      </w:pPr>
    </w:p>
    <w:p w14:paraId="2181B100" w14:textId="77777777" w:rsidR="0087631D" w:rsidRPr="00CA51EB" w:rsidRDefault="0087631D" w:rsidP="0087631D">
      <w:pPr>
        <w:pStyle w:val="1"/>
        <w:spacing w:before="0" w:line="240" w:lineRule="auto"/>
        <w:ind w:firstLine="709"/>
        <w:jc w:val="center"/>
        <w:rPr>
          <w:rFonts w:ascii="Times New Roman" w:hAnsi="Times New Roman" w:cs="Times New Roman"/>
          <w:b/>
          <w:color w:val="auto"/>
          <w:sz w:val="28"/>
          <w:szCs w:val="28"/>
          <w:lang w:val="de-DE"/>
        </w:rPr>
      </w:pPr>
      <w:bookmarkStart w:id="85" w:name="_Toc425364251"/>
      <w:bookmarkStart w:id="86" w:name="_Toc142383020"/>
      <w:r w:rsidRPr="00CA51EB">
        <w:rPr>
          <w:rFonts w:ascii="Times New Roman" w:hAnsi="Times New Roman" w:cs="Times New Roman"/>
          <w:b/>
          <w:color w:val="auto"/>
          <w:sz w:val="28"/>
          <w:szCs w:val="28"/>
          <w:lang w:val="de-DE"/>
        </w:rPr>
        <w:t xml:space="preserve">Text 3. </w:t>
      </w:r>
      <w:r w:rsidRPr="00CA51EB">
        <w:rPr>
          <w:rStyle w:val="14"/>
          <w:rFonts w:ascii="Times New Roman" w:hAnsi="Times New Roman" w:cs="Times New Roman"/>
          <w:b/>
          <w:color w:val="auto"/>
          <w:sz w:val="28"/>
          <w:szCs w:val="28"/>
          <w:lang w:val="de-DE"/>
        </w:rPr>
        <w:t>Der digitale Adam</w:t>
      </w:r>
      <w:bookmarkEnd w:id="85"/>
      <w:bookmarkEnd w:id="86"/>
    </w:p>
    <w:p w14:paraId="07702199" w14:textId="77777777" w:rsidR="0087631D" w:rsidRPr="00CA51EB" w:rsidRDefault="0087631D" w:rsidP="0087631D">
      <w:pPr>
        <w:spacing w:after="0" w:line="240" w:lineRule="auto"/>
        <w:ind w:firstLine="709"/>
        <w:jc w:val="both"/>
        <w:rPr>
          <w:rFonts w:ascii="Times New Roman" w:hAnsi="Times New Roman" w:cs="Times New Roman"/>
          <w:i/>
          <w:sz w:val="28"/>
          <w:szCs w:val="28"/>
          <w:lang w:val="de-DE"/>
        </w:rPr>
      </w:pPr>
      <w:r w:rsidRPr="00CA51EB">
        <w:rPr>
          <w:rFonts w:ascii="Times New Roman" w:hAnsi="Times New Roman" w:cs="Times New Roman"/>
          <w:i/>
          <w:sz w:val="28"/>
          <w:szCs w:val="28"/>
          <w:lang w:val="de-DE"/>
        </w:rPr>
        <w:t>Brauchen sprachfähige Computer den Menschen überhaupt noch? Nein – denn Androiden können selber denken. Sie sind selbstständige Wesen, die eine eigene Sprache und eine eigene Kultur haben. Von Clemens Setz</w:t>
      </w:r>
    </w:p>
    <w:p w14:paraId="73C5A0D4" w14:textId="77777777" w:rsidR="0087631D" w:rsidRPr="00CA51EB" w:rsidRDefault="0087631D" w:rsidP="0087631D">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Es gibt immer mehr Maschinen auf der Welt, die so tun, als würden sie uns verstehen. Sie geben sich eloquent, humorvoll, ja sogar neugierig. Die zuvorkommende iPhone-Stimme "Siri" nimmt unsere E-Mail-Diktate und Fragen über das Wetter, den Weltfrieden oder das nächstgelegene Nagelstudio entgegen. Mit neunzehn, als ich Mathematik zu studieren begann, las ich Douglas Hofstadters majestätische Meditation Gödel Escher Bach, in der die elementaren Mechanismen menschlichen Denkens so transparent gemacht werden, dass ich die Vorstellung von realer künstlicher Intelligenz nie wieder als etwas Abwegiges empfinden konnte. Ich war mir sicher, ihr während meiner Lebenszeit irgendwann zu begegnen. Viele Menschen fragen sich: Können unsere ganzen sprachfähigen Maschinen denken? Sind sie selbstständige Wesen? Und gehen wir mit ihnen einem neuen Zeitalter intelligenter Maschinen entgegen? </w:t>
      </w:r>
    </w:p>
    <w:p w14:paraId="7FB7D255" w14:textId="77777777" w:rsidR="0087631D" w:rsidRPr="00CA51EB" w:rsidRDefault="0087631D" w:rsidP="0087631D">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1950 formulierte Alan Turing einen Test, mit dem man diese schwierigen metaphysischen Fragen durch eine andere, leichter handhabbare Frage ersetzen konnte. Der Turing-Test sieht so aus: Ein Interviewer kommuniziert schriftlich mit einer Quelle, die entweder ein Computer oder ein Mensch ist. Erscheinen dem Interviewer die Antworten seines Gegenübers als intelligent, dann sei, so Turing, dieses Gegenüber als "menschlich intelligent" anzusehen, egal, wie es zu diesem Ergebnis gekommen sei. Ob es innerlich tatsächlich zu Denkvorgängen in der Lage sei, sei dabei irrelevant. Denn ob sie wirklich denken, könne man von seinen Mitmenschen ja auch nicht mit Sicherheit behaupten.</w:t>
      </w:r>
    </w:p>
    <w:p w14:paraId="4A0D07AE" w14:textId="77777777" w:rsidR="0087631D" w:rsidRPr="00CA51EB" w:rsidRDefault="0087631D" w:rsidP="0087631D">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Der amerikanische Schriftsteller Philip K. Dick parodierte in seinem berühmtesten Roman „Träumen Androiden von elektrischen Schafen“, der als Blade Runner verfilmt wurde, dieses Testverfahren. In dem Buch geht es um Replikanten, die durch den sogenannten Voigt-Kampff-Test als nicht menschlich überführt werden können. Der Voigt-Kampff-Test misst allerdings nicht Intelligenz, sondern Mitgefühl. Das brachte ein amerikanisches Forscherteam im Jahr 2005 auf die Idee, Philip K. Dick als Roboter nachzubauen. Der Roboter sollte nicht nur eine täuschend </w:t>
      </w:r>
      <w:r w:rsidRPr="00CA51EB">
        <w:rPr>
          <w:rFonts w:ascii="Times New Roman" w:hAnsi="Times New Roman" w:cs="Times New Roman"/>
          <w:sz w:val="28"/>
          <w:szCs w:val="28"/>
          <w:lang w:val="de-DE"/>
        </w:rPr>
        <w:lastRenderedPageBreak/>
        <w:t xml:space="preserve">echte Kopie seines Erscheinungsbildes werden, sondern ein sprachfähiger, intelligenter Androide, der sich so verhält, als wäre er der verstorbene Philip K. Dick. Man sammelte also alle sprachlichen Äußerungen des enorm produktiven Autors, speicherte sie auf einem Server, der mit einer Software verbunden wurde. Die Software, entwickelt von dem Programmierer Andrew Olney, belebte den Kopf des Androiden. </w:t>
      </w:r>
    </w:p>
    <w:p w14:paraId="70EC8157" w14:textId="77777777" w:rsidR="0087631D" w:rsidRPr="00CA51EB" w:rsidRDefault="0087631D" w:rsidP="0087631D">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Als "Phil" fertig war, unterhielt sich Philip K. Dicks Tochter Isa mit dem sprechenden Automaten. Das Ergebnis war für die Tochter schockierend. Es sei wirklich so gewesen, als habe ihr Vater mit ihr gesprochen, sagte sie. Dennoch waren die Gespräche mit dem Betriebssystem nicht immer einfach. Oft laberte es stundenlang vor sich hin. Bei einer Präsentation auf einer Science-Fiction-Tagung schaffte es Olney nicht rechtzeitig, den überlaufenden Speicher des sich in einer Endlosschleife verheddernden Androiden zu leeren. Also griff Olney zu einer Notlösung: Er schaltete den Lautsprecher, aus dem die Roboterstimme kam, während der Fragen aus und gleich darauf wieder ein. Keinem Anwesenden fiel der Fehler auf. Die meisten waren der Meinung, vernünftige Dialoge gehört zu haben. Im Dezember 2005 verlor David Hanson den Androidenkopf, der so tun sollte, als wäre er ein großer Autor der Vergangenheit, während einer Flugreise zu einer Präsentation bei Google. Der Kopf tauchte nie wieder auf.</w:t>
      </w:r>
    </w:p>
    <w:p w14:paraId="3C2ACC5C" w14:textId="77777777" w:rsidR="0087631D" w:rsidRPr="00CA51EB" w:rsidRDefault="0087631D" w:rsidP="0087631D">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Warum kommen Menschen überhaupt auf die Idee, sich solche intelligenten Köpfe zu bauen? Vermutlich liegt es zum Teil an unserer Einsamkeit. Es gibt nun schon über sieben Milliarden von uns – und dennoch kommen wir uns in einem gewissen Sinn verloren und isoliert vor. Vor einigen Wochen traf ich die Schriftstellerin Sibylle Lewitscharoff bei einer Podiumsdiskussion. Es ging um das Thema "Frieden und Paradies". Sie äußerte dabei den Wunsch, im Jenseits mit ihrem Hund sprechen zu können. Und obwohl ich ihr sonst in allem widersprechen wollte, dachte ich da: Natürlich wollen wir das alle – dieses Eingesperrtsein in uns selbst überwinden und mit dem Nichtmenschlichen kommunizieren! Bislang waren </w:t>
      </w:r>
      <w:proofErr w:type="gramStart"/>
      <w:r w:rsidRPr="00CA51EB">
        <w:rPr>
          <w:rFonts w:ascii="Times New Roman" w:hAnsi="Times New Roman" w:cs="Times New Roman"/>
          <w:sz w:val="28"/>
          <w:szCs w:val="28"/>
          <w:lang w:val="de-DE"/>
        </w:rPr>
        <w:t>der</w:t>
      </w:r>
      <w:proofErr w:type="gramEnd"/>
      <w:r w:rsidRPr="00CA51EB">
        <w:rPr>
          <w:rFonts w:ascii="Times New Roman" w:hAnsi="Times New Roman" w:cs="Times New Roman"/>
          <w:sz w:val="28"/>
          <w:szCs w:val="28"/>
          <w:lang w:val="de-DE"/>
        </w:rPr>
        <w:t xml:space="preserve"> Menschheit in dem Kontaktaufnahmeprojekt mit nicht menschlichen Wesen keine großen Erfolge vergönnt.</w:t>
      </w:r>
    </w:p>
    <w:p w14:paraId="50EEB2AC" w14:textId="77777777" w:rsidR="0087631D" w:rsidRPr="00CA51EB" w:rsidRDefault="0087631D" w:rsidP="0087631D">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Die Menschheit arbeitet seit den sechziger Jahren an der Entwicklung von sprachfähigen Computerprogrammen. Das Prinzip ist stets das gleiche: Ein Mensch tippt eine Zeile, und der Computer antwortet. "Wie geht’s dir?" – "Danke, gut." Die ersten dieser Programme waren noch weit davon entfernt, den Turing-Test zu bestehen. Doch in den vergangenen Jahren wurden sprechende Maschinen immer mutiger. Im Dezember 2013 etwa wurde Michael Scherer, Chefredakteur des Time-Magazins, von einer automatischen Software angerufen. Die Roboterstimme nannte sich Samantha West. Sie wollte ihm irgendwas verkaufen. Scherer zeichnete das Gespräch auf. Als er sie fragte, ob sie ein Roboter sei, antwortete sie: "Ich bin eine reale Person, können Sie mich hören?" Der Roboter versuchte, den Turing-Test zu bestehen, und scheiterte. Fast konnte man Mitleid mit ihm bekommen. Als ich die Gespräche mit Samantha West im Internet anhörte, musste ich daran denken, dass doch jeder Mensch jemanden kennt, der den Turing-Test niemals bestehen würde. </w:t>
      </w:r>
      <w:r w:rsidRPr="00CA51EB">
        <w:rPr>
          <w:rFonts w:ascii="Times New Roman" w:hAnsi="Times New Roman" w:cs="Times New Roman"/>
          <w:sz w:val="28"/>
          <w:szCs w:val="28"/>
          <w:lang w:val="de-DE"/>
        </w:rPr>
        <w:lastRenderedPageBreak/>
        <w:t xml:space="preserve">Jemand, mit dem "kein vernünftiges Gespräch" zu führen ist. Trotzdem würde man dieser Person niemals menschliche Intelligenz absprechen. </w:t>
      </w:r>
    </w:p>
    <w:p w14:paraId="704954BC" w14:textId="77777777" w:rsidR="0087631D" w:rsidRPr="00CA51EB" w:rsidRDefault="0087631D" w:rsidP="0087631D">
      <w:pPr>
        <w:spacing w:after="0" w:line="240" w:lineRule="auto"/>
        <w:rPr>
          <w:rFonts w:ascii="Times New Roman" w:hAnsi="Times New Roman" w:cs="Times New Roman"/>
          <w:sz w:val="28"/>
          <w:szCs w:val="28"/>
          <w:lang w:val="de-DE"/>
        </w:rPr>
      </w:pPr>
      <w:r w:rsidRPr="00CA51EB">
        <w:rPr>
          <w:rFonts w:ascii="Times New Roman" w:hAnsi="Times New Roman" w:cs="Times New Roman"/>
          <w:b/>
          <w:sz w:val="28"/>
          <w:szCs w:val="28"/>
          <w:lang w:val="de-DE"/>
        </w:rPr>
        <w:t>(</w:t>
      </w:r>
      <w:r w:rsidRPr="00CA51EB">
        <w:rPr>
          <w:rFonts w:ascii="Times New Roman" w:hAnsi="Times New Roman" w:cs="Times New Roman"/>
          <w:sz w:val="28"/>
          <w:szCs w:val="28"/>
          <w:lang w:val="de-DE"/>
        </w:rPr>
        <w:t>©</w:t>
      </w:r>
      <w:r w:rsidRPr="00CA51EB">
        <w:rPr>
          <w:rFonts w:ascii="Times New Roman" w:hAnsi="Times New Roman" w:cs="Times New Roman"/>
          <w:b/>
          <w:sz w:val="28"/>
          <w:szCs w:val="28"/>
          <w:lang w:val="de-DE"/>
        </w:rPr>
        <w:t xml:space="preserve"> </w:t>
      </w:r>
      <w:r w:rsidRPr="00CA51EB">
        <w:rPr>
          <w:rFonts w:ascii="Times New Roman" w:hAnsi="Times New Roman" w:cs="Times New Roman"/>
          <w:sz w:val="28"/>
          <w:szCs w:val="28"/>
          <w:lang w:val="de-DE"/>
        </w:rPr>
        <w:t>ZEIT ONLINE vom 6. Juli 2014)</w:t>
      </w:r>
    </w:p>
    <w:p w14:paraId="7E06D752" w14:textId="77777777" w:rsidR="00410998" w:rsidRPr="00CA51EB" w:rsidRDefault="00410998" w:rsidP="00410998">
      <w:pPr>
        <w:pStyle w:val="1"/>
        <w:spacing w:before="0" w:line="240" w:lineRule="auto"/>
        <w:jc w:val="center"/>
        <w:rPr>
          <w:rFonts w:ascii="Times New Roman" w:hAnsi="Times New Roman" w:cs="Times New Roman"/>
          <w:b/>
          <w:color w:val="auto"/>
          <w:sz w:val="28"/>
          <w:szCs w:val="28"/>
          <w:lang w:val="de-DE"/>
        </w:rPr>
      </w:pPr>
      <w:bookmarkStart w:id="87" w:name="_Toc142383021"/>
      <w:r w:rsidRPr="00CA51EB">
        <w:rPr>
          <w:rFonts w:ascii="Times New Roman" w:hAnsi="Times New Roman" w:cs="Times New Roman"/>
          <w:b/>
          <w:color w:val="auto"/>
          <w:sz w:val="28"/>
          <w:szCs w:val="28"/>
          <w:lang w:val="de-DE"/>
        </w:rPr>
        <w:t>LEKTION 10. INDUSTRIEROBOTER</w:t>
      </w:r>
      <w:bookmarkEnd w:id="87"/>
    </w:p>
    <w:p w14:paraId="677F618B" w14:textId="77777777" w:rsidR="00410998" w:rsidRPr="00CA51EB" w:rsidRDefault="00410998" w:rsidP="00410998">
      <w:pPr>
        <w:pStyle w:val="1"/>
        <w:spacing w:before="0" w:line="240" w:lineRule="auto"/>
        <w:jc w:val="center"/>
        <w:rPr>
          <w:rFonts w:ascii="Times New Roman" w:hAnsi="Times New Roman" w:cs="Times New Roman"/>
          <w:color w:val="auto"/>
          <w:sz w:val="28"/>
          <w:szCs w:val="28"/>
          <w:lang w:val="de-DE"/>
        </w:rPr>
      </w:pPr>
    </w:p>
    <w:tbl>
      <w:tblPr>
        <w:tblStyle w:val="a6"/>
        <w:tblW w:w="0" w:type="auto"/>
        <w:tblLook w:val="04A0" w:firstRow="1" w:lastRow="0" w:firstColumn="1" w:lastColumn="0" w:noHBand="0" w:noVBand="1"/>
      </w:tblPr>
      <w:tblGrid>
        <w:gridCol w:w="9344"/>
      </w:tblGrid>
      <w:tr w:rsidR="00410998" w:rsidRPr="00365E70" w14:paraId="221D914C" w14:textId="77777777" w:rsidTr="00481C41">
        <w:tc>
          <w:tcPr>
            <w:tcW w:w="9344" w:type="dxa"/>
          </w:tcPr>
          <w:p w14:paraId="1CCDFBF9" w14:textId="77777777" w:rsidR="00410998" w:rsidRPr="00CA51EB" w:rsidRDefault="00410998" w:rsidP="00481C41">
            <w:pPr>
              <w:spacing w:after="0" w:line="240" w:lineRule="auto"/>
              <w:rPr>
                <w:rFonts w:ascii="Times New Roman" w:hAnsi="Times New Roman" w:cs="Times New Roman"/>
                <w:sz w:val="28"/>
                <w:szCs w:val="28"/>
                <w:lang w:val="de-DE"/>
              </w:rPr>
            </w:pPr>
            <w:r w:rsidRPr="00CA51EB">
              <w:rPr>
                <w:rFonts w:ascii="Times New Roman" w:hAnsi="Times New Roman" w:cs="Times New Roman"/>
                <w:b/>
                <w:sz w:val="28"/>
                <w:szCs w:val="28"/>
                <w:lang w:val="de-DE"/>
              </w:rPr>
              <w:t>Text 1.</w:t>
            </w:r>
            <w:r w:rsidRPr="00CA51EB">
              <w:rPr>
                <w:rFonts w:ascii="Times New Roman" w:hAnsi="Times New Roman" w:cs="Times New Roman"/>
                <w:sz w:val="28"/>
                <w:szCs w:val="28"/>
                <w:lang w:val="de-DE"/>
              </w:rPr>
              <w:t xml:space="preserve"> Bestimmung von Industrierobotern</w:t>
            </w:r>
          </w:p>
          <w:p w14:paraId="25483735" w14:textId="77777777" w:rsidR="00410998" w:rsidRPr="00CA51EB" w:rsidRDefault="00410998" w:rsidP="00481C41">
            <w:pPr>
              <w:spacing w:after="0" w:line="240" w:lineRule="auto"/>
              <w:rPr>
                <w:rFonts w:ascii="Times New Roman" w:hAnsi="Times New Roman" w:cs="Times New Roman"/>
                <w:sz w:val="28"/>
                <w:szCs w:val="28"/>
                <w:lang w:val="de-DE"/>
              </w:rPr>
            </w:pPr>
            <w:r w:rsidRPr="00CA51EB">
              <w:rPr>
                <w:rFonts w:ascii="Times New Roman" w:hAnsi="Times New Roman" w:cs="Times New Roman"/>
                <w:b/>
                <w:sz w:val="28"/>
                <w:szCs w:val="28"/>
                <w:lang w:val="de-DE"/>
              </w:rPr>
              <w:t>Text 2.</w:t>
            </w:r>
            <w:r w:rsidRPr="00CA51EB">
              <w:rPr>
                <w:rFonts w:ascii="Times New Roman" w:hAnsi="Times New Roman" w:cs="Times New Roman"/>
                <w:sz w:val="28"/>
                <w:szCs w:val="28"/>
                <w:lang w:val="de-DE"/>
              </w:rPr>
              <w:t xml:space="preserve"> Programmierverfahren für Industrieroboter</w:t>
            </w:r>
          </w:p>
          <w:p w14:paraId="5E7AA51F" w14:textId="77777777" w:rsidR="00410998" w:rsidRPr="00CA51EB" w:rsidRDefault="00410998" w:rsidP="00481C41">
            <w:pPr>
              <w:spacing w:after="0" w:line="240" w:lineRule="auto"/>
              <w:rPr>
                <w:rFonts w:ascii="Times New Roman" w:hAnsi="Times New Roman" w:cs="Times New Roman"/>
                <w:sz w:val="28"/>
                <w:szCs w:val="28"/>
                <w:lang w:val="de-DE"/>
              </w:rPr>
            </w:pPr>
            <w:r w:rsidRPr="00CA51EB">
              <w:rPr>
                <w:rFonts w:ascii="Times New Roman" w:hAnsi="Times New Roman" w:cs="Times New Roman"/>
                <w:b/>
                <w:sz w:val="28"/>
                <w:szCs w:val="28"/>
                <w:lang w:val="de-DE"/>
              </w:rPr>
              <w:t>Text 3.</w:t>
            </w:r>
            <w:r w:rsidRPr="00CA51EB">
              <w:rPr>
                <w:rFonts w:ascii="Times New Roman" w:hAnsi="Times New Roman" w:cs="Times New Roman"/>
                <w:sz w:val="28"/>
                <w:szCs w:val="28"/>
                <w:lang w:val="de-DE"/>
              </w:rPr>
              <w:t xml:space="preserve"> Sechs Euro pro Stunde für einen Roboter</w:t>
            </w:r>
          </w:p>
        </w:tc>
      </w:tr>
    </w:tbl>
    <w:p w14:paraId="635BCDD3" w14:textId="77777777" w:rsidR="00410998" w:rsidRPr="00CA51EB" w:rsidRDefault="00410998" w:rsidP="00410998">
      <w:pPr>
        <w:pStyle w:val="1"/>
        <w:spacing w:before="0" w:line="240" w:lineRule="auto"/>
        <w:jc w:val="center"/>
        <w:rPr>
          <w:rFonts w:ascii="Times New Roman" w:eastAsiaTheme="minorHAnsi" w:hAnsi="Times New Roman" w:cs="Times New Roman"/>
          <w:color w:val="auto"/>
          <w:sz w:val="28"/>
          <w:szCs w:val="28"/>
          <w:lang w:val="de-DE"/>
        </w:rPr>
      </w:pPr>
    </w:p>
    <w:p w14:paraId="53F400DA" w14:textId="77777777" w:rsidR="00410998" w:rsidRPr="00410998" w:rsidRDefault="00410998" w:rsidP="00410998">
      <w:pPr>
        <w:pStyle w:val="2"/>
        <w:spacing w:before="0"/>
        <w:jc w:val="center"/>
        <w:rPr>
          <w:rFonts w:ascii="Times New Roman" w:hAnsi="Times New Roman" w:cs="Times New Roman"/>
          <w:b/>
          <w:i/>
          <w:color w:val="auto"/>
          <w:sz w:val="28"/>
          <w:lang w:val="de-DE"/>
        </w:rPr>
      </w:pPr>
      <w:bookmarkStart w:id="88" w:name="_Toc425364253"/>
      <w:bookmarkStart w:id="89" w:name="_Toc142383022"/>
      <w:r w:rsidRPr="00410998">
        <w:rPr>
          <w:rFonts w:ascii="Times New Roman" w:hAnsi="Times New Roman" w:cs="Times New Roman"/>
          <w:b/>
          <w:color w:val="auto"/>
          <w:sz w:val="28"/>
          <w:lang w:val="de-DE"/>
        </w:rPr>
        <w:t>Text 1. Bestimmung von Industrierobotern</w:t>
      </w:r>
      <w:bookmarkEnd w:id="88"/>
      <w:bookmarkEnd w:id="89"/>
    </w:p>
    <w:p w14:paraId="52D185EF" w14:textId="77777777" w:rsidR="00410998" w:rsidRPr="00CA51EB" w:rsidRDefault="00410998" w:rsidP="00410998">
      <w:pPr>
        <w:autoSpaceDE w:val="0"/>
        <w:autoSpaceDN w:val="0"/>
        <w:adjustRightInd w:val="0"/>
        <w:spacing w:after="0" w:line="240" w:lineRule="auto"/>
        <w:ind w:firstLine="709"/>
        <w:jc w:val="both"/>
        <w:rPr>
          <w:rFonts w:ascii="Times New Roman" w:hAnsi="Times New Roman" w:cs="Times New Roman"/>
          <w:i/>
          <w:iCs/>
          <w:sz w:val="28"/>
          <w:szCs w:val="28"/>
          <w:lang w:val="de-DE"/>
        </w:rPr>
      </w:pPr>
      <w:r w:rsidRPr="00CA51EB">
        <w:rPr>
          <w:rFonts w:ascii="Times New Roman" w:hAnsi="Times New Roman" w:cs="Times New Roman"/>
          <w:noProof/>
          <w:sz w:val="28"/>
          <w:szCs w:val="28"/>
          <w:lang w:eastAsia="ru-RU"/>
        </w:rPr>
        <w:drawing>
          <wp:anchor distT="0" distB="0" distL="114300" distR="114300" simplePos="0" relativeHeight="251695104" behindDoc="0" locked="0" layoutInCell="1" allowOverlap="1" wp14:anchorId="41665A9A" wp14:editId="0EAE8A6F">
            <wp:simplePos x="0" y="0"/>
            <wp:positionH relativeFrom="column">
              <wp:posOffset>3338830</wp:posOffset>
            </wp:positionH>
            <wp:positionV relativeFrom="paragraph">
              <wp:posOffset>20320</wp:posOffset>
            </wp:positionV>
            <wp:extent cx="2598420" cy="1737995"/>
            <wp:effectExtent l="0" t="0" r="0"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98420" cy="1737995"/>
                    </a:xfrm>
                    <a:prstGeom prst="rect">
                      <a:avLst/>
                    </a:prstGeom>
                    <a:noFill/>
                  </pic:spPr>
                </pic:pic>
              </a:graphicData>
            </a:graphic>
            <wp14:sizeRelH relativeFrom="margin">
              <wp14:pctWidth>0</wp14:pctWidth>
            </wp14:sizeRelH>
            <wp14:sizeRelV relativeFrom="margin">
              <wp14:pctHeight>0</wp14:pctHeight>
            </wp14:sizeRelV>
          </wp:anchor>
        </w:drawing>
      </w:r>
      <w:r w:rsidRPr="00CA51EB">
        <w:rPr>
          <w:rFonts w:ascii="Times New Roman" w:hAnsi="Times New Roman" w:cs="Times New Roman"/>
          <w:sz w:val="28"/>
          <w:szCs w:val="28"/>
          <w:lang w:val="de-DE"/>
        </w:rPr>
        <w:t xml:space="preserve">Derzeit gibt es keine einheitliche Definition des Begriffs „Industrieroboter“. In der VDI-Richtlinie 2860 sind folgende Kriterien festgelegt: </w:t>
      </w:r>
      <w:r w:rsidRPr="00CA51EB">
        <w:rPr>
          <w:rFonts w:ascii="Times New Roman" w:hAnsi="Times New Roman" w:cs="Times New Roman"/>
          <w:i/>
          <w:iCs/>
          <w:sz w:val="28"/>
          <w:szCs w:val="28"/>
          <w:lang w:val="de-DE"/>
        </w:rPr>
        <w:t>„Industrieroboter sind universell einsetzbare Bewegungsautomaten mit mehreren Achsen, deren Bewegung hinsichtlich Bewegungsfolgen und Wegen beziehungsweise Winkel frei programmierbar und gegebenenfalls sensorgeführt sind.</w:t>
      </w:r>
      <w:r w:rsidRPr="00CA51EB">
        <w:rPr>
          <w:rFonts w:ascii="Times New Roman" w:hAnsi="Times New Roman" w:cs="Times New Roman"/>
          <w:sz w:val="28"/>
          <w:szCs w:val="28"/>
          <w:lang w:val="de-DE"/>
        </w:rPr>
        <w:t xml:space="preserve"> </w:t>
      </w:r>
      <w:r w:rsidRPr="00CA51EB">
        <w:rPr>
          <w:rFonts w:ascii="Times New Roman" w:hAnsi="Times New Roman" w:cs="Times New Roman"/>
          <w:i/>
          <w:sz w:val="28"/>
          <w:szCs w:val="28"/>
          <w:lang w:val="de-DE"/>
        </w:rPr>
        <w:t>Ein Industrieroboter ist mit Greifern, Werkzeugen oder anderen Fertigungsmitteln ausgerüstet und kann Handhabungs- und/oder Fertigungsaufgaben ausführen.“</w:t>
      </w:r>
      <w:r w:rsidRPr="00CA51EB">
        <w:rPr>
          <w:rFonts w:ascii="Times New Roman" w:hAnsi="Times New Roman" w:cs="Times New Roman"/>
          <w:i/>
          <w:iCs/>
          <w:sz w:val="28"/>
          <w:szCs w:val="28"/>
          <w:lang w:val="de-DE"/>
        </w:rPr>
        <w:t xml:space="preserve"> </w:t>
      </w:r>
      <w:r w:rsidRPr="00CA51EB">
        <w:rPr>
          <w:rFonts w:ascii="Times New Roman" w:hAnsi="Times New Roman" w:cs="Times New Roman"/>
          <w:sz w:val="28"/>
          <w:szCs w:val="28"/>
          <w:lang w:val="de-DE"/>
        </w:rPr>
        <w:t xml:space="preserve">Eine weitere Definition ist in der europäischen Norm EN 775 zu finden: </w:t>
      </w:r>
      <w:r w:rsidRPr="00CA51EB">
        <w:rPr>
          <w:rFonts w:ascii="Times New Roman" w:hAnsi="Times New Roman" w:cs="Times New Roman"/>
          <w:i/>
          <w:iCs/>
          <w:sz w:val="28"/>
          <w:szCs w:val="28"/>
          <w:lang w:val="de-DE"/>
        </w:rPr>
        <w:t>„Ein Roboter ist ein automatisch gesteuertes, wiederprogrammierbares, vielfach einsetzbares Handhabungsgerät mit mehreren Freiheitsgraden, das entweder ortsfest oder beweglich in automatisierten Fertigungssystemen eingesetzt wird.“</w:t>
      </w:r>
    </w:p>
    <w:p w14:paraId="4B0BFA64" w14:textId="77777777" w:rsidR="00410998" w:rsidRPr="00CA51EB" w:rsidRDefault="00410998" w:rsidP="00410998">
      <w:pPr>
        <w:autoSpaceDE w:val="0"/>
        <w:autoSpaceDN w:val="0"/>
        <w:adjustRightInd w:val="0"/>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Aufgrund unterschiedlicher Anforderungen und Aufgaben in der Fabrikautomation gibt es viele verschiedene Bauformen von Industrierobotern. Die einzelnen Robotertypen unterscheiden sich unter anderem hinsichtlich des Arbeitsraums, der Genauigkeit, der Tragfähigkeit, der Geschwindigkeiten und Beschleunigungen sowie der Zahl der Freiheitsgrade. Deswegen ist jeder Robotertyp nur für bestimmte Arbeiten geeignet.</w:t>
      </w:r>
    </w:p>
    <w:p w14:paraId="25919CA1" w14:textId="77777777" w:rsidR="00410998" w:rsidRPr="00CA51EB" w:rsidRDefault="00410998" w:rsidP="00410998">
      <w:pPr>
        <w:autoSpaceDE w:val="0"/>
        <w:autoSpaceDN w:val="0"/>
        <w:adjustRightInd w:val="0"/>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Die Steuerung eines Industrieroboters kapselt verschiedene Softwaresysteme für einzelne Komponentengruppen (Antriebe, Sensoren, Technologiesteuerung, Peripheriekomponenten) auf, die über Bussysteme zugegriffen werden. Solche Softwaresysteme sind beispielsweise die Bewegungssteuerung für einen oder mehrere Roboter, Sensordatenverarbeitungssysteme, applikations- und technologieabhängige Bedienoberflächen sowie variantenreiche Technologiesteuerungen für Schweißen, Kleben, Handhaben, Montieren oder Bearbeiten. Die Hauptaufgabe der Bewegungssteuerung ist die Entgegennahme und Abarbeitung von Roboterprogrammen und Bewegungsbefehlen.</w:t>
      </w:r>
    </w:p>
    <w:p w14:paraId="5E329F35" w14:textId="77777777" w:rsidR="00410998" w:rsidRPr="00CA51EB" w:rsidRDefault="00410998" w:rsidP="00410998">
      <w:pPr>
        <w:autoSpaceDE w:val="0"/>
        <w:autoSpaceDN w:val="0"/>
        <w:adjustRightInd w:val="0"/>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Eine wichtige Herausforderung bei der Entwicklung von Steuerungssoftware für Roboter ist die Sicherstellung einer hohen Qualität der Software. Dazu gehört auch die garantierte Einhaltung vorgegebener Zeitbedingungen. Durch fehlerhafte Steuerungssoftware können erhebliche Schäden entstehen oder sogar Menschen </w:t>
      </w:r>
      <w:r w:rsidRPr="00CA51EB">
        <w:rPr>
          <w:rFonts w:ascii="Times New Roman" w:hAnsi="Times New Roman" w:cs="Times New Roman"/>
          <w:sz w:val="28"/>
          <w:szCs w:val="28"/>
          <w:lang w:val="de-DE"/>
        </w:rPr>
        <w:lastRenderedPageBreak/>
        <w:t>gefährdet werden. Aufgrund der stetig ansteigenden Anzahl von Robotertypen ist die Beherrschung der zunehmenden Variantenvielfalt eine weitere wesentliche Herausforderung. Der Entwickler und Projektierer steht vor einer nahezu unüberschaubaren Vielfalt an Komponenten sowie an Kombinations- und Konfigurationsmöglichkeiten. Mit dem Umfang an Steuerungsfunktionen und der Anzahl möglicher Konfigurationen steigen auch die Anforderungen an die einzusetzenden Softwaretechnologien. Die Software zur Bewegungssteuerung von Industrierobotern weist bei verschiedenen Robotertypen erhebliche Unterschiede auf. Bisher war die Entwicklung von Steuerungssoftware an einen bestimmten Robotertyp gekoppelt. Jeder Roboter hat damit seine eigene spezielle Software, die genau die Fähigkeiten dieser Baureihe abdeckt.</w:t>
      </w:r>
    </w:p>
    <w:p w14:paraId="5712A279" w14:textId="77777777" w:rsidR="00410998" w:rsidRPr="00CA51EB" w:rsidRDefault="00410998" w:rsidP="00410998">
      <w:pPr>
        <w:autoSpaceDE w:val="0"/>
        <w:autoSpaceDN w:val="0"/>
        <w:adjustRightInd w:val="0"/>
        <w:spacing w:after="0" w:line="240" w:lineRule="auto"/>
        <w:ind w:firstLine="709"/>
        <w:rPr>
          <w:rFonts w:ascii="Times New Roman" w:eastAsiaTheme="minorHAnsi" w:hAnsi="Times New Roman" w:cs="Times New Roman"/>
          <w:sz w:val="28"/>
          <w:szCs w:val="28"/>
          <w:lang w:val="de-DE"/>
        </w:rPr>
      </w:pPr>
      <w:r w:rsidRPr="00CA51EB">
        <w:rPr>
          <w:rFonts w:ascii="Times New Roman" w:eastAsiaTheme="minorHAnsi" w:hAnsi="Times New Roman" w:cs="Times New Roman"/>
          <w:sz w:val="28"/>
          <w:szCs w:val="28"/>
          <w:lang w:val="de-DE"/>
        </w:rPr>
        <w:t>Die Tätigkeiten, die ein Industrieroboter abdecken kann, lassen sich wie folgt gliedern:</w:t>
      </w:r>
    </w:p>
    <w:p w14:paraId="00EFDD38" w14:textId="77777777" w:rsidR="00410998" w:rsidRPr="00CA51EB" w:rsidRDefault="00410998" w:rsidP="00410998">
      <w:pPr>
        <w:pStyle w:val="a5"/>
        <w:numPr>
          <w:ilvl w:val="0"/>
          <w:numId w:val="216"/>
        </w:numPr>
        <w:tabs>
          <w:tab w:val="left" w:pos="284"/>
          <w:tab w:val="left" w:pos="993"/>
        </w:tabs>
        <w:autoSpaceDE w:val="0"/>
        <w:autoSpaceDN w:val="0"/>
        <w:adjustRightInd w:val="0"/>
        <w:spacing w:after="0" w:line="240" w:lineRule="auto"/>
        <w:ind w:left="0" w:hanging="11"/>
        <w:contextualSpacing w:val="0"/>
        <w:rPr>
          <w:rFonts w:ascii="Times New Roman" w:eastAsiaTheme="minorHAnsi" w:hAnsi="Times New Roman" w:cs="Times New Roman"/>
          <w:sz w:val="28"/>
          <w:szCs w:val="28"/>
          <w:lang w:val="de-DE"/>
        </w:rPr>
      </w:pPr>
      <w:r w:rsidRPr="00CA51EB">
        <w:rPr>
          <w:rFonts w:ascii="Times New Roman" w:eastAsiaTheme="minorHAnsi" w:hAnsi="Times New Roman" w:cs="Times New Roman"/>
          <w:bCs/>
          <w:i/>
          <w:sz w:val="28"/>
          <w:szCs w:val="28"/>
          <w:lang w:val="de-DE"/>
        </w:rPr>
        <w:t>Fertigen</w:t>
      </w:r>
      <w:r w:rsidRPr="00CA51EB">
        <w:rPr>
          <w:rFonts w:ascii="Times New Roman" w:eastAsiaTheme="minorHAnsi" w:hAnsi="Times New Roman" w:cs="Times New Roman"/>
          <w:b/>
          <w:bCs/>
          <w:sz w:val="28"/>
          <w:szCs w:val="28"/>
          <w:lang w:val="de-DE"/>
        </w:rPr>
        <w:t xml:space="preserve">: </w:t>
      </w:r>
      <w:r w:rsidRPr="00CA51EB">
        <w:rPr>
          <w:rFonts w:ascii="Times New Roman" w:eastAsiaTheme="minorHAnsi" w:hAnsi="Times New Roman" w:cs="Times New Roman"/>
          <w:sz w:val="28"/>
          <w:szCs w:val="28"/>
          <w:lang w:val="de-DE"/>
        </w:rPr>
        <w:t>Roboter trägt Werkzeug;</w:t>
      </w:r>
    </w:p>
    <w:p w14:paraId="0D0657FB" w14:textId="77777777" w:rsidR="00410998" w:rsidRPr="00CA51EB" w:rsidRDefault="00410998" w:rsidP="00410998">
      <w:pPr>
        <w:pStyle w:val="a5"/>
        <w:numPr>
          <w:ilvl w:val="0"/>
          <w:numId w:val="216"/>
        </w:numPr>
        <w:tabs>
          <w:tab w:val="left" w:pos="284"/>
          <w:tab w:val="left" w:pos="993"/>
        </w:tabs>
        <w:autoSpaceDE w:val="0"/>
        <w:autoSpaceDN w:val="0"/>
        <w:adjustRightInd w:val="0"/>
        <w:spacing w:after="0" w:line="240" w:lineRule="auto"/>
        <w:ind w:left="0" w:hanging="11"/>
        <w:contextualSpacing w:val="0"/>
        <w:rPr>
          <w:rFonts w:ascii="Times New Roman" w:eastAsiaTheme="minorHAnsi" w:hAnsi="Times New Roman" w:cs="Times New Roman"/>
          <w:sz w:val="28"/>
          <w:szCs w:val="28"/>
          <w:lang w:val="de-DE"/>
        </w:rPr>
      </w:pPr>
      <w:r w:rsidRPr="00CA51EB">
        <w:rPr>
          <w:rFonts w:ascii="Times New Roman" w:eastAsiaTheme="minorHAnsi" w:hAnsi="Times New Roman" w:cs="Times New Roman"/>
          <w:bCs/>
          <w:i/>
          <w:sz w:val="28"/>
          <w:szCs w:val="28"/>
          <w:lang w:val="de-DE"/>
        </w:rPr>
        <w:t>Montieren und Handhaben</w:t>
      </w:r>
      <w:r w:rsidRPr="00CA51EB">
        <w:rPr>
          <w:rFonts w:ascii="Times New Roman" w:eastAsiaTheme="minorHAnsi" w:hAnsi="Times New Roman" w:cs="Times New Roman"/>
          <w:b/>
          <w:bCs/>
          <w:sz w:val="28"/>
          <w:szCs w:val="28"/>
          <w:lang w:val="de-DE"/>
        </w:rPr>
        <w:t xml:space="preserve">: </w:t>
      </w:r>
      <w:r w:rsidRPr="00CA51EB">
        <w:rPr>
          <w:rFonts w:ascii="Times New Roman" w:eastAsiaTheme="minorHAnsi" w:hAnsi="Times New Roman" w:cs="Times New Roman"/>
          <w:sz w:val="28"/>
          <w:szCs w:val="28"/>
          <w:lang w:val="de-DE"/>
        </w:rPr>
        <w:t>Roboter trägt Greifsystem;</w:t>
      </w:r>
    </w:p>
    <w:p w14:paraId="4769F939" w14:textId="77777777" w:rsidR="00410998" w:rsidRPr="00CA51EB" w:rsidRDefault="00410998" w:rsidP="00410998">
      <w:pPr>
        <w:pStyle w:val="a5"/>
        <w:numPr>
          <w:ilvl w:val="0"/>
          <w:numId w:val="216"/>
        </w:numPr>
        <w:tabs>
          <w:tab w:val="left" w:pos="284"/>
          <w:tab w:val="left" w:pos="993"/>
        </w:tabs>
        <w:autoSpaceDE w:val="0"/>
        <w:autoSpaceDN w:val="0"/>
        <w:adjustRightInd w:val="0"/>
        <w:spacing w:after="0" w:line="240" w:lineRule="auto"/>
        <w:ind w:left="0" w:hanging="11"/>
        <w:contextualSpacing w:val="0"/>
        <w:rPr>
          <w:rFonts w:ascii="Times New Roman" w:eastAsiaTheme="minorHAnsi" w:hAnsi="Times New Roman" w:cs="Times New Roman"/>
          <w:sz w:val="28"/>
          <w:szCs w:val="28"/>
          <w:lang w:val="de-DE"/>
        </w:rPr>
      </w:pPr>
      <w:r w:rsidRPr="00CA51EB">
        <w:rPr>
          <w:rFonts w:ascii="Times New Roman" w:eastAsiaTheme="minorHAnsi" w:hAnsi="Times New Roman" w:cs="Times New Roman"/>
          <w:bCs/>
          <w:i/>
          <w:sz w:val="28"/>
          <w:szCs w:val="28"/>
          <w:lang w:val="de-DE"/>
        </w:rPr>
        <w:t>Kontrollieren und Messen</w:t>
      </w:r>
      <w:r w:rsidRPr="00CA51EB">
        <w:rPr>
          <w:rFonts w:ascii="Times New Roman" w:eastAsiaTheme="minorHAnsi" w:hAnsi="Times New Roman" w:cs="Times New Roman"/>
          <w:b/>
          <w:bCs/>
          <w:sz w:val="28"/>
          <w:szCs w:val="28"/>
          <w:lang w:val="de-DE"/>
        </w:rPr>
        <w:t xml:space="preserve">: </w:t>
      </w:r>
      <w:r w:rsidRPr="00CA51EB">
        <w:rPr>
          <w:rFonts w:ascii="Times New Roman" w:eastAsiaTheme="minorHAnsi" w:hAnsi="Times New Roman" w:cs="Times New Roman"/>
          <w:sz w:val="28"/>
          <w:szCs w:val="28"/>
          <w:lang w:val="de-DE"/>
        </w:rPr>
        <w:t xml:space="preserve">Roboter trägt Messeinrichtung; </w:t>
      </w:r>
    </w:p>
    <w:p w14:paraId="478AD829" w14:textId="77777777" w:rsidR="00410998" w:rsidRPr="00CA51EB" w:rsidRDefault="00410998" w:rsidP="00410998">
      <w:pPr>
        <w:autoSpaceDE w:val="0"/>
        <w:autoSpaceDN w:val="0"/>
        <w:adjustRightInd w:val="0"/>
        <w:spacing w:after="0" w:line="240" w:lineRule="auto"/>
        <w:ind w:firstLine="709"/>
        <w:rPr>
          <w:rFonts w:ascii="Times New Roman" w:eastAsiaTheme="minorHAnsi" w:hAnsi="Times New Roman" w:cs="Times New Roman"/>
          <w:sz w:val="28"/>
          <w:szCs w:val="28"/>
          <w:lang w:val="de-DE"/>
        </w:rPr>
      </w:pPr>
      <w:r w:rsidRPr="00CA51EB">
        <w:rPr>
          <w:rFonts w:ascii="Times New Roman" w:eastAsiaTheme="minorHAnsi" w:hAnsi="Times New Roman" w:cs="Times New Roman"/>
          <w:sz w:val="28"/>
          <w:szCs w:val="28"/>
          <w:lang w:val="de-DE"/>
        </w:rPr>
        <w:t>Ein Industrieroboter besteht aus folgenden Komponenten und Teilsystemen:</w:t>
      </w:r>
    </w:p>
    <w:p w14:paraId="349373F6" w14:textId="77777777" w:rsidR="00410998" w:rsidRPr="00CA51EB" w:rsidRDefault="00410998" w:rsidP="00410998">
      <w:pPr>
        <w:pStyle w:val="a5"/>
        <w:numPr>
          <w:ilvl w:val="0"/>
          <w:numId w:val="217"/>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i/>
          <w:sz w:val="28"/>
          <w:szCs w:val="28"/>
          <w:lang w:val="de-DE"/>
        </w:rPr>
        <w:t>Kinematik</w:t>
      </w:r>
      <w:r w:rsidRPr="00CA51EB">
        <w:rPr>
          <w:rFonts w:ascii="Times New Roman" w:hAnsi="Times New Roman" w:cs="Times New Roman"/>
          <w:sz w:val="28"/>
          <w:szCs w:val="28"/>
          <w:lang w:val="de-DE"/>
        </w:rPr>
        <w:t>: Räumliche Zuordnung zwischen Werkstück bzw. Werkzeug und Fertigungseinrichtung.</w:t>
      </w:r>
    </w:p>
    <w:p w14:paraId="17D480C2" w14:textId="77777777" w:rsidR="00410998" w:rsidRPr="00CA51EB" w:rsidRDefault="00410998" w:rsidP="00410998">
      <w:pPr>
        <w:pStyle w:val="a5"/>
        <w:numPr>
          <w:ilvl w:val="0"/>
          <w:numId w:val="217"/>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i/>
          <w:sz w:val="28"/>
          <w:szCs w:val="28"/>
          <w:lang w:val="de-DE"/>
        </w:rPr>
        <w:t>Antrieb und Bremsen</w:t>
      </w:r>
      <w:r w:rsidRPr="00CA51EB">
        <w:rPr>
          <w:rFonts w:ascii="Times New Roman" w:hAnsi="Times New Roman" w:cs="Times New Roman"/>
          <w:sz w:val="28"/>
          <w:szCs w:val="28"/>
          <w:lang w:val="de-DE"/>
        </w:rPr>
        <w:t>: Übertragung und Umwandlung der Energie bis hin zum Effektor.</w:t>
      </w:r>
    </w:p>
    <w:p w14:paraId="4E5C4487" w14:textId="77777777" w:rsidR="00410998" w:rsidRPr="00CA51EB" w:rsidRDefault="00410998" w:rsidP="00410998">
      <w:pPr>
        <w:pStyle w:val="a5"/>
        <w:numPr>
          <w:ilvl w:val="0"/>
          <w:numId w:val="217"/>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EA6DBF">
        <w:rPr>
          <w:rFonts w:ascii="Times New Roman" w:hAnsi="Times New Roman" w:cs="Times New Roman"/>
          <w:i/>
          <w:sz w:val="28"/>
          <w:szCs w:val="28"/>
          <w:lang w:val="de-DE"/>
        </w:rPr>
        <w:t>Steuerung</w:t>
      </w:r>
      <w:r w:rsidRPr="00CA51EB">
        <w:rPr>
          <w:rFonts w:ascii="Times New Roman" w:hAnsi="Times New Roman" w:cs="Times New Roman"/>
          <w:sz w:val="28"/>
          <w:szCs w:val="28"/>
          <w:lang w:val="de-DE"/>
        </w:rPr>
        <w:t>: Informationseingabe, Programmablaufsteuerung und -überwachung, Informationsspeicherung, Funktionsverknüpfung mit der Industrieroboterumwelt.</w:t>
      </w:r>
    </w:p>
    <w:p w14:paraId="44BDD5C5" w14:textId="77777777" w:rsidR="00410998" w:rsidRPr="00CA51EB" w:rsidRDefault="00410998" w:rsidP="00410998">
      <w:pPr>
        <w:pStyle w:val="a5"/>
        <w:numPr>
          <w:ilvl w:val="0"/>
          <w:numId w:val="217"/>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i/>
          <w:sz w:val="28"/>
          <w:szCs w:val="28"/>
          <w:lang w:val="de-DE"/>
        </w:rPr>
        <w:t>Messsysteme</w:t>
      </w:r>
      <w:r w:rsidRPr="00CA51EB">
        <w:rPr>
          <w:rFonts w:ascii="Times New Roman" w:hAnsi="Times New Roman" w:cs="Times New Roman"/>
          <w:sz w:val="28"/>
          <w:szCs w:val="28"/>
          <w:lang w:val="de-DE"/>
        </w:rPr>
        <w:t>: Lage- und Geschwindigkeitsmessungen der Achsen.</w:t>
      </w:r>
    </w:p>
    <w:p w14:paraId="41BEC188" w14:textId="77777777" w:rsidR="00410998" w:rsidRPr="00CA51EB" w:rsidRDefault="00410998" w:rsidP="00410998">
      <w:pPr>
        <w:pStyle w:val="a5"/>
        <w:numPr>
          <w:ilvl w:val="0"/>
          <w:numId w:val="217"/>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i/>
          <w:sz w:val="28"/>
          <w:szCs w:val="28"/>
          <w:lang w:val="de-DE"/>
        </w:rPr>
        <w:t>Effektoren</w:t>
      </w:r>
      <w:r w:rsidRPr="00CA51EB">
        <w:rPr>
          <w:rFonts w:ascii="Times New Roman" w:hAnsi="Times New Roman" w:cs="Times New Roman"/>
          <w:sz w:val="28"/>
          <w:szCs w:val="28"/>
          <w:lang w:val="de-DE"/>
        </w:rPr>
        <w:t>: Werkstück-, Werkzeug- oder Prüfmittelaufnahme.</w:t>
      </w:r>
    </w:p>
    <w:p w14:paraId="4E134583" w14:textId="77777777" w:rsidR="00410998" w:rsidRPr="00CA51EB" w:rsidRDefault="00410998" w:rsidP="00410998">
      <w:pPr>
        <w:pStyle w:val="a5"/>
        <w:numPr>
          <w:ilvl w:val="0"/>
          <w:numId w:val="217"/>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i/>
          <w:sz w:val="28"/>
          <w:szCs w:val="28"/>
          <w:lang w:val="de-DE"/>
        </w:rPr>
        <w:t>Sensoren</w:t>
      </w:r>
      <w:r w:rsidRPr="00CA51EB">
        <w:rPr>
          <w:rFonts w:ascii="Times New Roman" w:hAnsi="Times New Roman" w:cs="Times New Roman"/>
          <w:sz w:val="28"/>
          <w:szCs w:val="28"/>
          <w:lang w:val="de-DE"/>
        </w:rPr>
        <w:t>: Erfassung der Industrieroboterumwelt, Lage- und Mustererkennung, Erfassung physikalischer Einsatzparameter.</w:t>
      </w:r>
    </w:p>
    <w:p w14:paraId="545E9AE4" w14:textId="77777777" w:rsidR="00410998" w:rsidRPr="00CA51EB" w:rsidRDefault="00410998" w:rsidP="00410998">
      <w:pPr>
        <w:pStyle w:val="a5"/>
        <w:numPr>
          <w:ilvl w:val="0"/>
          <w:numId w:val="217"/>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i/>
          <w:sz w:val="28"/>
          <w:szCs w:val="28"/>
          <w:lang w:val="de-DE"/>
        </w:rPr>
        <w:t>Sicherheitseinrichtungen</w:t>
      </w:r>
      <w:r w:rsidRPr="00CA51EB">
        <w:rPr>
          <w:rFonts w:ascii="Times New Roman" w:hAnsi="Times New Roman" w:cs="Times New Roman"/>
          <w:sz w:val="28"/>
          <w:szCs w:val="28"/>
          <w:lang w:val="de-DE"/>
        </w:rPr>
        <w:t>: Schutz von Personen, Schutz vor Selbstbeschädigung des Industrieroboters, Kollisionsschutz zum Werkstück bzw. Werkzeug.</w:t>
      </w:r>
    </w:p>
    <w:p w14:paraId="4C68F0AC" w14:textId="77777777" w:rsidR="00410998" w:rsidRPr="00CA51EB" w:rsidRDefault="00410998" w:rsidP="00410998">
      <w:pPr>
        <w:pStyle w:val="a5"/>
        <w:numPr>
          <w:ilvl w:val="0"/>
          <w:numId w:val="217"/>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i/>
          <w:sz w:val="28"/>
          <w:szCs w:val="28"/>
          <w:lang w:val="de-DE"/>
        </w:rPr>
        <w:t>Peripheriegeräte</w:t>
      </w:r>
      <w:r w:rsidRPr="00CA51EB">
        <w:rPr>
          <w:rFonts w:ascii="Times New Roman" w:hAnsi="Times New Roman" w:cs="Times New Roman"/>
          <w:sz w:val="28"/>
          <w:szCs w:val="28"/>
          <w:lang w:val="de-DE"/>
        </w:rPr>
        <w:t>: Zuführung des Werkstückes in definierte Position und Lage, Fixierung während der Bearbeitung sowie An- und Abtransport des Werkstückes.</w:t>
      </w:r>
    </w:p>
    <w:p w14:paraId="70E5DA23" w14:textId="77777777" w:rsidR="00410998" w:rsidRPr="00CA51EB" w:rsidRDefault="00410998" w:rsidP="00410998">
      <w:pPr>
        <w:pStyle w:val="a5"/>
        <w:numPr>
          <w:ilvl w:val="0"/>
          <w:numId w:val="217"/>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i/>
          <w:sz w:val="28"/>
          <w:szCs w:val="28"/>
          <w:lang w:val="de-DE"/>
        </w:rPr>
        <w:t>Software</w:t>
      </w:r>
      <w:r w:rsidRPr="00CA51EB">
        <w:rPr>
          <w:rFonts w:ascii="Times New Roman" w:hAnsi="Times New Roman" w:cs="Times New Roman"/>
          <w:sz w:val="28"/>
          <w:szCs w:val="28"/>
          <w:lang w:val="de-DE"/>
        </w:rPr>
        <w:t>: Betriebssystemsoftware und Anwendersoftware.</w:t>
      </w:r>
    </w:p>
    <w:p w14:paraId="3CEE60E2" w14:textId="77777777" w:rsidR="00410998" w:rsidRPr="00CA51EB" w:rsidRDefault="00410998" w:rsidP="00410998">
      <w:pPr>
        <w:autoSpaceDE w:val="0"/>
        <w:autoSpaceDN w:val="0"/>
        <w:adjustRightInd w:val="0"/>
        <w:spacing w:after="0" w:line="240" w:lineRule="auto"/>
        <w:ind w:firstLine="709"/>
        <w:jc w:val="both"/>
        <w:rPr>
          <w:rFonts w:ascii="Times New Roman" w:eastAsiaTheme="minorHAnsi" w:hAnsi="Times New Roman" w:cs="Times New Roman"/>
          <w:sz w:val="28"/>
          <w:szCs w:val="28"/>
          <w:lang w:val="de-DE"/>
        </w:rPr>
      </w:pPr>
    </w:p>
    <w:p w14:paraId="200794CC" w14:textId="77777777" w:rsidR="00410998" w:rsidRPr="00CA51EB" w:rsidRDefault="00410998" w:rsidP="00410998">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Wortschatz zum Text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1"/>
        <w:gridCol w:w="5664"/>
      </w:tblGrid>
      <w:tr w:rsidR="00F629B5" w:rsidRPr="00CA51EB" w14:paraId="622552CA" w14:textId="77777777" w:rsidTr="00481C41">
        <w:tc>
          <w:tcPr>
            <w:tcW w:w="3681" w:type="dxa"/>
            <w:hideMark/>
          </w:tcPr>
          <w:p w14:paraId="5DE40FA7" w14:textId="77777777" w:rsidR="00F629B5" w:rsidRPr="00CA51EB" w:rsidRDefault="00F629B5" w:rsidP="00F629B5">
            <w:pPr>
              <w:spacing w:after="0" w:line="240" w:lineRule="auto"/>
              <w:rPr>
                <w:rFonts w:ascii="Times New Roman" w:hAnsi="Times New Roman" w:cs="Times New Roman"/>
                <w:bCs/>
                <w:sz w:val="28"/>
                <w:szCs w:val="28"/>
                <w:highlight w:val="lightGray"/>
                <w:lang w:val="de-DE"/>
              </w:rPr>
            </w:pPr>
            <w:r w:rsidRPr="00CA51EB">
              <w:rPr>
                <w:rFonts w:ascii="Times New Roman" w:hAnsi="Times New Roman" w:cs="Times New Roman"/>
                <w:iCs/>
                <w:sz w:val="28"/>
                <w:szCs w:val="28"/>
                <w:lang w:val="de-DE"/>
              </w:rPr>
              <w:t>Achse</w:t>
            </w:r>
            <w:r w:rsidRPr="00CA51EB">
              <w:rPr>
                <w:rFonts w:ascii="Times New Roman" w:hAnsi="Times New Roman" w:cs="Times New Roman"/>
                <w:bCs/>
                <w:sz w:val="28"/>
                <w:szCs w:val="28"/>
                <w:lang w:val="de-DE"/>
              </w:rPr>
              <w:t xml:space="preserve"> f, =, -n</w:t>
            </w:r>
          </w:p>
        </w:tc>
        <w:tc>
          <w:tcPr>
            <w:tcW w:w="5664" w:type="dxa"/>
            <w:hideMark/>
          </w:tcPr>
          <w:p w14:paraId="113966B1" w14:textId="6312CA28" w:rsidR="00F629B5" w:rsidRPr="00CA51EB" w:rsidRDefault="00F629B5" w:rsidP="00F629B5">
            <w:pPr>
              <w:spacing w:after="0" w:line="240" w:lineRule="auto"/>
              <w:rPr>
                <w:rFonts w:ascii="Times New Roman" w:hAnsi="Times New Roman" w:cs="Times New Roman"/>
                <w:bCs/>
                <w:sz w:val="28"/>
                <w:szCs w:val="28"/>
                <w:highlight w:val="lightGray"/>
                <w:lang w:val="de-DE"/>
              </w:rPr>
            </w:pPr>
            <w:r w:rsidRPr="00F629B5">
              <w:rPr>
                <w:rFonts w:ascii="Times New Roman" w:hAnsi="Times New Roman" w:cs="Times New Roman"/>
                <w:bCs/>
                <w:sz w:val="28"/>
                <w:szCs w:val="28"/>
                <w:highlight w:val="lightGray"/>
                <w:lang w:val="de-DE"/>
              </w:rPr>
              <w:t>вісь</w:t>
            </w:r>
          </w:p>
        </w:tc>
      </w:tr>
      <w:tr w:rsidR="00F629B5" w:rsidRPr="00CA51EB" w14:paraId="42D2284B" w14:textId="77777777" w:rsidTr="00481C41">
        <w:tc>
          <w:tcPr>
            <w:tcW w:w="3681" w:type="dxa"/>
            <w:hideMark/>
          </w:tcPr>
          <w:p w14:paraId="4CE5FBF4" w14:textId="77777777" w:rsidR="00F629B5" w:rsidRPr="00CA51EB" w:rsidRDefault="00F629B5" w:rsidP="00F629B5">
            <w:pPr>
              <w:spacing w:after="0" w:line="240" w:lineRule="auto"/>
              <w:rPr>
                <w:rFonts w:ascii="Times New Roman" w:hAnsi="Times New Roman" w:cs="Times New Roman"/>
                <w:bCs/>
                <w:sz w:val="28"/>
                <w:szCs w:val="28"/>
                <w:highlight w:val="lightGray"/>
                <w:lang w:val="de-DE"/>
              </w:rPr>
            </w:pPr>
            <w:r w:rsidRPr="00CA51EB">
              <w:rPr>
                <w:rFonts w:ascii="Times New Roman" w:hAnsi="Times New Roman" w:cs="Times New Roman"/>
                <w:sz w:val="28"/>
                <w:szCs w:val="28"/>
                <w:lang w:val="de-DE"/>
              </w:rPr>
              <w:t>Antrieb</w:t>
            </w:r>
            <w:r w:rsidRPr="00CA51EB">
              <w:rPr>
                <w:rFonts w:ascii="Times New Roman" w:hAnsi="Times New Roman" w:cs="Times New Roman"/>
                <w:bCs/>
                <w:sz w:val="28"/>
                <w:szCs w:val="28"/>
                <w:lang w:val="de-DE"/>
              </w:rPr>
              <w:t xml:space="preserve"> m, -(e)s, -e</w:t>
            </w:r>
          </w:p>
        </w:tc>
        <w:tc>
          <w:tcPr>
            <w:tcW w:w="5664" w:type="dxa"/>
            <w:hideMark/>
          </w:tcPr>
          <w:p w14:paraId="2DFFA10D" w14:textId="1F52D8BE" w:rsidR="00F629B5" w:rsidRPr="00CA51EB" w:rsidRDefault="00F629B5" w:rsidP="00F629B5">
            <w:pPr>
              <w:spacing w:after="0" w:line="240" w:lineRule="auto"/>
              <w:rPr>
                <w:rFonts w:ascii="Times New Roman" w:hAnsi="Times New Roman" w:cs="Times New Roman"/>
                <w:bCs/>
                <w:sz w:val="28"/>
                <w:szCs w:val="28"/>
                <w:highlight w:val="lightGray"/>
                <w:lang w:val="de-DE"/>
              </w:rPr>
            </w:pPr>
            <w:r w:rsidRPr="00F629B5">
              <w:rPr>
                <w:rFonts w:ascii="Times New Roman" w:hAnsi="Times New Roman" w:cs="Times New Roman"/>
                <w:bCs/>
                <w:sz w:val="28"/>
                <w:szCs w:val="28"/>
                <w:highlight w:val="lightGray"/>
                <w:lang w:val="de-DE"/>
              </w:rPr>
              <w:t>рушійний механізм</w:t>
            </w:r>
          </w:p>
        </w:tc>
      </w:tr>
      <w:tr w:rsidR="00F629B5" w:rsidRPr="00CA51EB" w14:paraId="17161163" w14:textId="77777777" w:rsidTr="00481C41">
        <w:tc>
          <w:tcPr>
            <w:tcW w:w="3681" w:type="dxa"/>
            <w:hideMark/>
          </w:tcPr>
          <w:p w14:paraId="1360A468" w14:textId="77777777" w:rsidR="00F629B5" w:rsidRPr="00CA51EB" w:rsidRDefault="00F629B5" w:rsidP="00F629B5">
            <w:pPr>
              <w:spacing w:after="0" w:line="240" w:lineRule="auto"/>
              <w:rPr>
                <w:rFonts w:ascii="Times New Roman" w:hAnsi="Times New Roman" w:cs="Times New Roman"/>
                <w:bCs/>
                <w:sz w:val="28"/>
                <w:szCs w:val="28"/>
                <w:highlight w:val="lightGray"/>
                <w:lang w:val="de-DE"/>
              </w:rPr>
            </w:pPr>
            <w:r w:rsidRPr="00CA51EB">
              <w:rPr>
                <w:rFonts w:ascii="Times New Roman" w:hAnsi="Times New Roman" w:cs="Times New Roman"/>
                <w:sz w:val="28"/>
                <w:szCs w:val="28"/>
                <w:lang w:val="de-DE"/>
              </w:rPr>
              <w:t>Bauformen</w:t>
            </w:r>
            <w:r w:rsidRPr="00CA51EB">
              <w:rPr>
                <w:rFonts w:ascii="Times New Roman" w:hAnsi="Times New Roman" w:cs="Times New Roman"/>
                <w:bCs/>
                <w:sz w:val="28"/>
                <w:szCs w:val="28"/>
                <w:lang w:val="de-DE"/>
              </w:rPr>
              <w:t xml:space="preserve"> f, =, -en</w:t>
            </w:r>
          </w:p>
        </w:tc>
        <w:tc>
          <w:tcPr>
            <w:tcW w:w="5664" w:type="dxa"/>
            <w:hideMark/>
          </w:tcPr>
          <w:p w14:paraId="7D8FF77A" w14:textId="006B254E" w:rsidR="00F629B5" w:rsidRPr="00F629B5" w:rsidRDefault="00F629B5" w:rsidP="00F629B5">
            <w:pPr>
              <w:spacing w:after="0" w:line="240" w:lineRule="auto"/>
              <w:rPr>
                <w:rFonts w:ascii="Times New Roman" w:hAnsi="Times New Roman" w:cs="Times New Roman"/>
                <w:bCs/>
                <w:sz w:val="28"/>
                <w:szCs w:val="28"/>
                <w:highlight w:val="lightGray"/>
                <w:lang w:val="de-DE"/>
              </w:rPr>
            </w:pPr>
            <w:r w:rsidRPr="00F629B5">
              <w:rPr>
                <w:rFonts w:ascii="Times New Roman" w:hAnsi="Times New Roman" w:cs="Times New Roman"/>
                <w:bCs/>
                <w:sz w:val="28"/>
                <w:szCs w:val="28"/>
                <w:highlight w:val="lightGray"/>
                <w:lang w:val="de-DE"/>
              </w:rPr>
              <w:t>тип, модель, конструкція,</w:t>
            </w:r>
          </w:p>
        </w:tc>
      </w:tr>
      <w:tr w:rsidR="00F629B5" w:rsidRPr="00CA51EB" w14:paraId="0DF3F2BC" w14:textId="77777777" w:rsidTr="00481C41">
        <w:tc>
          <w:tcPr>
            <w:tcW w:w="3681" w:type="dxa"/>
            <w:hideMark/>
          </w:tcPr>
          <w:p w14:paraId="44A5C56D" w14:textId="77777777" w:rsidR="00F629B5" w:rsidRPr="00CA51EB" w:rsidRDefault="00F629B5" w:rsidP="00F629B5">
            <w:pPr>
              <w:spacing w:after="0" w:line="240" w:lineRule="auto"/>
              <w:rPr>
                <w:rFonts w:ascii="Times New Roman" w:hAnsi="Times New Roman" w:cs="Times New Roman"/>
                <w:bCs/>
                <w:sz w:val="28"/>
                <w:szCs w:val="28"/>
                <w:highlight w:val="lightGray"/>
                <w:lang w:val="de-DE"/>
              </w:rPr>
            </w:pPr>
            <w:r w:rsidRPr="00CA51EB">
              <w:rPr>
                <w:rFonts w:ascii="Times New Roman" w:hAnsi="Times New Roman" w:cs="Times New Roman"/>
                <w:sz w:val="28"/>
                <w:szCs w:val="28"/>
                <w:lang w:val="de-DE"/>
              </w:rPr>
              <w:t>bearbeiten</w:t>
            </w:r>
          </w:p>
        </w:tc>
        <w:tc>
          <w:tcPr>
            <w:tcW w:w="5664" w:type="dxa"/>
            <w:hideMark/>
          </w:tcPr>
          <w:p w14:paraId="2693C4DC" w14:textId="1911796C" w:rsidR="00F629B5" w:rsidRPr="00CA51EB" w:rsidRDefault="00F629B5" w:rsidP="00F629B5">
            <w:pPr>
              <w:spacing w:after="0" w:line="240" w:lineRule="auto"/>
              <w:rPr>
                <w:rFonts w:ascii="Times New Roman" w:hAnsi="Times New Roman" w:cs="Times New Roman"/>
                <w:bCs/>
                <w:sz w:val="28"/>
                <w:szCs w:val="28"/>
                <w:highlight w:val="lightGray"/>
                <w:lang w:val="de-DE"/>
              </w:rPr>
            </w:pPr>
            <w:r w:rsidRPr="00F629B5">
              <w:rPr>
                <w:rFonts w:ascii="Times New Roman" w:hAnsi="Times New Roman" w:cs="Times New Roman"/>
                <w:bCs/>
                <w:sz w:val="28"/>
                <w:szCs w:val="28"/>
                <w:highlight w:val="lightGray"/>
                <w:lang w:val="de-DE"/>
              </w:rPr>
              <w:t>редагувати, обробляти</w:t>
            </w:r>
          </w:p>
        </w:tc>
      </w:tr>
      <w:tr w:rsidR="00F629B5" w:rsidRPr="00CA51EB" w14:paraId="5E731CE8" w14:textId="77777777" w:rsidTr="00481C41">
        <w:tc>
          <w:tcPr>
            <w:tcW w:w="3681" w:type="dxa"/>
            <w:hideMark/>
          </w:tcPr>
          <w:p w14:paraId="62B3BC5C" w14:textId="77777777" w:rsidR="00F629B5" w:rsidRPr="00CA51EB" w:rsidRDefault="00F629B5" w:rsidP="00F629B5">
            <w:pPr>
              <w:spacing w:after="0" w:line="240" w:lineRule="auto"/>
              <w:rPr>
                <w:rFonts w:ascii="Times New Roman" w:hAnsi="Times New Roman" w:cs="Times New Roman"/>
                <w:bCs/>
                <w:sz w:val="28"/>
                <w:szCs w:val="28"/>
                <w:highlight w:val="lightGray"/>
                <w:lang w:val="de-DE"/>
              </w:rPr>
            </w:pPr>
            <w:r w:rsidRPr="00CA51EB">
              <w:rPr>
                <w:rFonts w:ascii="Times New Roman" w:hAnsi="Times New Roman" w:cs="Times New Roman"/>
                <w:sz w:val="28"/>
                <w:szCs w:val="28"/>
                <w:lang w:val="de-DE"/>
              </w:rPr>
              <w:t>Beschleunigung</w:t>
            </w:r>
            <w:r w:rsidRPr="00CA51EB">
              <w:rPr>
                <w:rFonts w:ascii="Times New Roman" w:hAnsi="Times New Roman" w:cs="Times New Roman"/>
                <w:bCs/>
                <w:sz w:val="28"/>
                <w:szCs w:val="28"/>
                <w:lang w:val="de-DE"/>
              </w:rPr>
              <w:t xml:space="preserve"> f, =, -en</w:t>
            </w:r>
          </w:p>
        </w:tc>
        <w:tc>
          <w:tcPr>
            <w:tcW w:w="5664" w:type="dxa"/>
            <w:hideMark/>
          </w:tcPr>
          <w:p w14:paraId="244DF9C1" w14:textId="1C6889E5" w:rsidR="00F629B5" w:rsidRPr="00CA51EB" w:rsidRDefault="00F629B5" w:rsidP="00F629B5">
            <w:pPr>
              <w:spacing w:after="0" w:line="240" w:lineRule="auto"/>
              <w:rPr>
                <w:rFonts w:ascii="Times New Roman" w:hAnsi="Times New Roman" w:cs="Times New Roman"/>
                <w:bCs/>
                <w:sz w:val="28"/>
                <w:szCs w:val="28"/>
                <w:highlight w:val="lightGray"/>
                <w:lang w:val="de-DE"/>
              </w:rPr>
            </w:pPr>
            <w:r w:rsidRPr="00F629B5">
              <w:rPr>
                <w:rFonts w:ascii="Times New Roman" w:hAnsi="Times New Roman" w:cs="Times New Roman"/>
                <w:bCs/>
                <w:sz w:val="28"/>
                <w:szCs w:val="28"/>
                <w:highlight w:val="lightGray"/>
                <w:lang w:val="de-DE"/>
              </w:rPr>
              <w:t>прискорення</w:t>
            </w:r>
          </w:p>
        </w:tc>
      </w:tr>
      <w:tr w:rsidR="00F629B5" w:rsidRPr="00CA51EB" w14:paraId="110E6110" w14:textId="77777777" w:rsidTr="00481C41">
        <w:tc>
          <w:tcPr>
            <w:tcW w:w="3681" w:type="dxa"/>
            <w:hideMark/>
          </w:tcPr>
          <w:p w14:paraId="0128C82D" w14:textId="77777777" w:rsidR="00F629B5" w:rsidRPr="00CA51EB" w:rsidRDefault="00F629B5" w:rsidP="00F629B5">
            <w:pPr>
              <w:spacing w:after="0" w:line="240" w:lineRule="auto"/>
              <w:rPr>
                <w:rFonts w:ascii="Times New Roman" w:hAnsi="Times New Roman" w:cs="Times New Roman"/>
                <w:bCs/>
                <w:sz w:val="28"/>
                <w:szCs w:val="28"/>
                <w:highlight w:val="lightGray"/>
                <w:lang w:val="de-DE"/>
              </w:rPr>
            </w:pPr>
            <w:r w:rsidRPr="00CA51EB">
              <w:rPr>
                <w:rFonts w:ascii="Times New Roman" w:hAnsi="Times New Roman" w:cs="Times New Roman"/>
                <w:sz w:val="28"/>
                <w:szCs w:val="28"/>
                <w:lang w:val="de-DE"/>
              </w:rPr>
              <w:t>Bussysteme</w:t>
            </w:r>
            <w:r w:rsidRPr="00CA51EB">
              <w:rPr>
                <w:rFonts w:ascii="Times New Roman" w:hAnsi="Times New Roman" w:cs="Times New Roman"/>
                <w:bCs/>
                <w:sz w:val="28"/>
                <w:szCs w:val="28"/>
                <w:lang w:val="de-DE"/>
              </w:rPr>
              <w:t xml:space="preserve"> n,</w:t>
            </w:r>
            <w:r w:rsidRPr="00CA51EB">
              <w:rPr>
                <w:rFonts w:ascii="Times New Roman" w:hAnsi="Times New Roman" w:cs="Times New Roman"/>
                <w:bCs/>
                <w:sz w:val="28"/>
                <w:szCs w:val="28"/>
              </w:rPr>
              <w:t xml:space="preserve"> -</w:t>
            </w:r>
            <w:r w:rsidRPr="00CA51EB">
              <w:rPr>
                <w:rFonts w:ascii="Times New Roman" w:hAnsi="Times New Roman" w:cs="Times New Roman"/>
                <w:bCs/>
                <w:sz w:val="28"/>
                <w:szCs w:val="28"/>
                <w:lang w:val="de-DE"/>
              </w:rPr>
              <w:t>s</w:t>
            </w:r>
            <w:r w:rsidRPr="00CA51EB">
              <w:rPr>
                <w:rFonts w:ascii="Times New Roman" w:hAnsi="Times New Roman" w:cs="Times New Roman"/>
                <w:bCs/>
                <w:sz w:val="28"/>
                <w:szCs w:val="28"/>
              </w:rPr>
              <w:t>, -</w:t>
            </w:r>
            <w:r w:rsidRPr="00CA51EB">
              <w:rPr>
                <w:rFonts w:ascii="Times New Roman" w:hAnsi="Times New Roman" w:cs="Times New Roman"/>
                <w:bCs/>
                <w:sz w:val="28"/>
                <w:szCs w:val="28"/>
                <w:lang w:val="de-DE"/>
              </w:rPr>
              <w:t>e</w:t>
            </w:r>
          </w:p>
        </w:tc>
        <w:tc>
          <w:tcPr>
            <w:tcW w:w="5664" w:type="dxa"/>
            <w:hideMark/>
          </w:tcPr>
          <w:p w14:paraId="14941C4D" w14:textId="2CB46120" w:rsidR="00F629B5" w:rsidRPr="00F629B5" w:rsidRDefault="00F629B5" w:rsidP="00F629B5">
            <w:pPr>
              <w:spacing w:after="0" w:line="240" w:lineRule="auto"/>
              <w:rPr>
                <w:rFonts w:ascii="Times New Roman" w:hAnsi="Times New Roman" w:cs="Times New Roman"/>
                <w:bCs/>
                <w:sz w:val="28"/>
                <w:szCs w:val="28"/>
                <w:highlight w:val="lightGray"/>
                <w:lang w:val="de-DE"/>
              </w:rPr>
            </w:pPr>
            <w:r w:rsidRPr="00F629B5">
              <w:rPr>
                <w:rFonts w:ascii="Times New Roman" w:hAnsi="Times New Roman" w:cs="Times New Roman"/>
                <w:bCs/>
                <w:sz w:val="28"/>
                <w:szCs w:val="28"/>
                <w:highlight w:val="lightGray"/>
                <w:lang w:val="de-DE"/>
              </w:rPr>
              <w:t>шинна система</w:t>
            </w:r>
          </w:p>
        </w:tc>
      </w:tr>
      <w:tr w:rsidR="00F629B5" w:rsidRPr="00CA51EB" w14:paraId="69758A77" w14:textId="77777777" w:rsidTr="00481C41">
        <w:tc>
          <w:tcPr>
            <w:tcW w:w="3681" w:type="dxa"/>
            <w:hideMark/>
          </w:tcPr>
          <w:p w14:paraId="6FAE4C6F" w14:textId="77777777" w:rsidR="00F629B5" w:rsidRPr="00CA51EB" w:rsidRDefault="00F629B5" w:rsidP="00F629B5">
            <w:pPr>
              <w:spacing w:after="0" w:line="240" w:lineRule="auto"/>
              <w:rPr>
                <w:rFonts w:ascii="Times New Roman" w:hAnsi="Times New Roman" w:cs="Times New Roman"/>
                <w:bCs/>
                <w:sz w:val="28"/>
                <w:szCs w:val="28"/>
                <w:highlight w:val="lightGray"/>
                <w:lang w:val="de-DE"/>
              </w:rPr>
            </w:pPr>
            <w:r w:rsidRPr="00CA51EB">
              <w:rPr>
                <w:rFonts w:ascii="Times New Roman" w:hAnsi="Times New Roman" w:cs="Times New Roman"/>
                <w:iCs/>
                <w:sz w:val="28"/>
                <w:szCs w:val="28"/>
                <w:lang w:val="de-DE"/>
              </w:rPr>
              <w:t>Fertigungssystem</w:t>
            </w:r>
            <w:r w:rsidRPr="00CA51EB">
              <w:rPr>
                <w:rFonts w:ascii="Times New Roman" w:hAnsi="Times New Roman" w:cs="Times New Roman"/>
                <w:bCs/>
                <w:sz w:val="28"/>
                <w:szCs w:val="28"/>
                <w:lang w:val="de-DE"/>
              </w:rPr>
              <w:t xml:space="preserve"> n,</w:t>
            </w:r>
            <w:r w:rsidRPr="00CA51EB">
              <w:rPr>
                <w:rFonts w:ascii="Times New Roman" w:hAnsi="Times New Roman" w:cs="Times New Roman"/>
                <w:bCs/>
                <w:sz w:val="28"/>
                <w:szCs w:val="28"/>
              </w:rPr>
              <w:t xml:space="preserve"> -</w:t>
            </w:r>
            <w:r w:rsidRPr="00CA51EB">
              <w:rPr>
                <w:rFonts w:ascii="Times New Roman" w:hAnsi="Times New Roman" w:cs="Times New Roman"/>
                <w:bCs/>
                <w:sz w:val="28"/>
                <w:szCs w:val="28"/>
                <w:lang w:val="de-DE"/>
              </w:rPr>
              <w:t>s</w:t>
            </w:r>
            <w:r w:rsidRPr="00CA51EB">
              <w:rPr>
                <w:rFonts w:ascii="Times New Roman" w:hAnsi="Times New Roman" w:cs="Times New Roman"/>
                <w:bCs/>
                <w:sz w:val="28"/>
                <w:szCs w:val="28"/>
              </w:rPr>
              <w:t>, -</w:t>
            </w:r>
            <w:r w:rsidRPr="00CA51EB">
              <w:rPr>
                <w:rFonts w:ascii="Times New Roman" w:hAnsi="Times New Roman" w:cs="Times New Roman"/>
                <w:bCs/>
                <w:sz w:val="28"/>
                <w:szCs w:val="28"/>
                <w:lang w:val="de-DE"/>
              </w:rPr>
              <w:t>e</w:t>
            </w:r>
          </w:p>
        </w:tc>
        <w:tc>
          <w:tcPr>
            <w:tcW w:w="5664" w:type="dxa"/>
            <w:hideMark/>
          </w:tcPr>
          <w:p w14:paraId="0CB72791" w14:textId="2FDEA7F6" w:rsidR="00F629B5" w:rsidRPr="00CA51EB" w:rsidRDefault="00F629B5" w:rsidP="00F629B5">
            <w:pPr>
              <w:spacing w:after="0" w:line="240" w:lineRule="auto"/>
              <w:rPr>
                <w:rFonts w:ascii="Times New Roman" w:hAnsi="Times New Roman" w:cs="Times New Roman"/>
                <w:bCs/>
                <w:sz w:val="28"/>
                <w:szCs w:val="28"/>
                <w:highlight w:val="lightGray"/>
                <w:lang w:val="de-DE"/>
              </w:rPr>
            </w:pPr>
            <w:r w:rsidRPr="00F629B5">
              <w:rPr>
                <w:rFonts w:ascii="Times New Roman" w:hAnsi="Times New Roman" w:cs="Times New Roman"/>
                <w:bCs/>
                <w:sz w:val="28"/>
                <w:szCs w:val="28"/>
                <w:highlight w:val="lightGray"/>
                <w:lang w:val="de-DE"/>
              </w:rPr>
              <w:t>виробнича система</w:t>
            </w:r>
          </w:p>
        </w:tc>
      </w:tr>
      <w:tr w:rsidR="00F629B5" w:rsidRPr="00CA51EB" w14:paraId="4DD7499E" w14:textId="77777777" w:rsidTr="00481C41">
        <w:tc>
          <w:tcPr>
            <w:tcW w:w="3681" w:type="dxa"/>
            <w:hideMark/>
          </w:tcPr>
          <w:p w14:paraId="5D4DD830" w14:textId="77777777" w:rsidR="00F629B5" w:rsidRPr="00CA51EB" w:rsidRDefault="00F629B5" w:rsidP="00F629B5">
            <w:pPr>
              <w:spacing w:after="0" w:line="240" w:lineRule="auto"/>
              <w:rPr>
                <w:rFonts w:ascii="Times New Roman" w:hAnsi="Times New Roman" w:cs="Times New Roman"/>
                <w:bCs/>
                <w:sz w:val="28"/>
                <w:szCs w:val="28"/>
                <w:highlight w:val="lightGray"/>
                <w:lang w:val="de-DE"/>
              </w:rPr>
            </w:pPr>
            <w:r w:rsidRPr="00CA51EB">
              <w:rPr>
                <w:rFonts w:ascii="Times New Roman" w:hAnsi="Times New Roman" w:cs="Times New Roman"/>
                <w:iCs/>
                <w:sz w:val="28"/>
                <w:szCs w:val="28"/>
                <w:lang w:val="de-DE"/>
              </w:rPr>
              <w:t>Freiheitsgrad</w:t>
            </w:r>
            <w:r w:rsidRPr="00CA51EB">
              <w:rPr>
                <w:rFonts w:ascii="Times New Roman" w:hAnsi="Times New Roman" w:cs="Times New Roman"/>
                <w:bCs/>
                <w:sz w:val="28"/>
                <w:szCs w:val="28"/>
                <w:lang w:val="de-DE"/>
              </w:rPr>
              <w:t xml:space="preserve"> m, -(e)s, -e</w:t>
            </w:r>
          </w:p>
        </w:tc>
        <w:tc>
          <w:tcPr>
            <w:tcW w:w="5664" w:type="dxa"/>
            <w:hideMark/>
          </w:tcPr>
          <w:p w14:paraId="0E6B84EE" w14:textId="6A2302B0" w:rsidR="00F629B5" w:rsidRPr="00F629B5" w:rsidRDefault="00F629B5" w:rsidP="00F629B5">
            <w:pPr>
              <w:spacing w:after="0" w:line="240" w:lineRule="auto"/>
              <w:rPr>
                <w:rFonts w:ascii="Times New Roman" w:hAnsi="Times New Roman" w:cs="Times New Roman"/>
                <w:bCs/>
                <w:sz w:val="28"/>
                <w:szCs w:val="28"/>
                <w:highlight w:val="lightGray"/>
                <w:lang w:val="de-DE"/>
              </w:rPr>
            </w:pPr>
            <w:r w:rsidRPr="00F629B5">
              <w:rPr>
                <w:rFonts w:ascii="Times New Roman" w:hAnsi="Times New Roman" w:cs="Times New Roman"/>
                <w:bCs/>
                <w:sz w:val="28"/>
                <w:szCs w:val="28"/>
                <w:highlight w:val="lightGray"/>
                <w:lang w:val="de-DE"/>
              </w:rPr>
              <w:t>ступінь свободи</w:t>
            </w:r>
          </w:p>
        </w:tc>
      </w:tr>
      <w:tr w:rsidR="00F629B5" w:rsidRPr="00CA51EB" w14:paraId="6E1E8EC7" w14:textId="77777777" w:rsidTr="00481C41">
        <w:tc>
          <w:tcPr>
            <w:tcW w:w="3681" w:type="dxa"/>
            <w:hideMark/>
          </w:tcPr>
          <w:p w14:paraId="57302437" w14:textId="77777777" w:rsidR="00F629B5" w:rsidRPr="00CA51EB" w:rsidRDefault="00F629B5" w:rsidP="00F629B5">
            <w:pPr>
              <w:spacing w:after="0" w:line="240" w:lineRule="auto"/>
              <w:rPr>
                <w:rFonts w:ascii="Times New Roman" w:hAnsi="Times New Roman" w:cs="Times New Roman"/>
                <w:bCs/>
                <w:sz w:val="28"/>
                <w:szCs w:val="28"/>
                <w:highlight w:val="lightGray"/>
                <w:lang w:val="de-DE"/>
              </w:rPr>
            </w:pPr>
            <w:r w:rsidRPr="00CA51EB">
              <w:rPr>
                <w:rFonts w:ascii="Times New Roman" w:hAnsi="Times New Roman" w:cs="Times New Roman"/>
                <w:sz w:val="28"/>
                <w:szCs w:val="28"/>
                <w:lang w:val="de-DE"/>
              </w:rPr>
              <w:t>geeignet für (Akk.)</w:t>
            </w:r>
          </w:p>
        </w:tc>
        <w:tc>
          <w:tcPr>
            <w:tcW w:w="5664" w:type="dxa"/>
            <w:hideMark/>
          </w:tcPr>
          <w:p w14:paraId="6CEA2872" w14:textId="78E2136D" w:rsidR="00F629B5" w:rsidRPr="00CA51EB" w:rsidRDefault="00F629B5" w:rsidP="00F629B5">
            <w:pPr>
              <w:spacing w:after="0" w:line="240" w:lineRule="auto"/>
              <w:rPr>
                <w:rFonts w:ascii="Times New Roman" w:hAnsi="Times New Roman" w:cs="Times New Roman"/>
                <w:bCs/>
                <w:sz w:val="28"/>
                <w:szCs w:val="28"/>
                <w:highlight w:val="lightGray"/>
                <w:lang w:val="de-DE"/>
              </w:rPr>
            </w:pPr>
            <w:r w:rsidRPr="00F629B5">
              <w:rPr>
                <w:rFonts w:ascii="Times New Roman" w:hAnsi="Times New Roman" w:cs="Times New Roman"/>
                <w:bCs/>
                <w:sz w:val="28"/>
                <w:szCs w:val="28"/>
                <w:highlight w:val="lightGray"/>
                <w:lang w:val="de-DE"/>
              </w:rPr>
              <w:t>придатний, підходящий</w:t>
            </w:r>
          </w:p>
        </w:tc>
      </w:tr>
      <w:tr w:rsidR="00F629B5" w:rsidRPr="00CA51EB" w14:paraId="1A67014D" w14:textId="77777777" w:rsidTr="00481C41">
        <w:tc>
          <w:tcPr>
            <w:tcW w:w="3681" w:type="dxa"/>
            <w:hideMark/>
          </w:tcPr>
          <w:p w14:paraId="255861C1" w14:textId="77777777" w:rsidR="00F629B5" w:rsidRPr="00CA51EB" w:rsidRDefault="00F629B5" w:rsidP="00F629B5">
            <w:pPr>
              <w:spacing w:after="0" w:line="240" w:lineRule="auto"/>
              <w:rPr>
                <w:rFonts w:ascii="Times New Roman" w:hAnsi="Times New Roman" w:cs="Times New Roman"/>
                <w:bCs/>
                <w:sz w:val="28"/>
                <w:szCs w:val="28"/>
                <w:highlight w:val="lightGray"/>
                <w:lang w:val="de-DE"/>
              </w:rPr>
            </w:pPr>
            <w:r w:rsidRPr="00CA51EB">
              <w:rPr>
                <w:rFonts w:ascii="Times New Roman" w:hAnsi="Times New Roman" w:cs="Times New Roman"/>
                <w:sz w:val="28"/>
                <w:szCs w:val="28"/>
                <w:lang w:val="de-DE"/>
              </w:rPr>
              <w:t>Handhaben</w:t>
            </w:r>
            <w:r w:rsidRPr="00CA51EB">
              <w:rPr>
                <w:rFonts w:ascii="Times New Roman" w:hAnsi="Times New Roman" w:cs="Times New Roman"/>
                <w:bCs/>
                <w:sz w:val="28"/>
                <w:szCs w:val="28"/>
                <w:lang w:val="de-DE"/>
              </w:rPr>
              <w:t xml:space="preserve"> n,</w:t>
            </w:r>
            <w:r w:rsidRPr="00CA51EB">
              <w:rPr>
                <w:rFonts w:ascii="Times New Roman" w:hAnsi="Times New Roman" w:cs="Times New Roman"/>
                <w:bCs/>
                <w:sz w:val="28"/>
                <w:szCs w:val="28"/>
              </w:rPr>
              <w:t xml:space="preserve"> -</w:t>
            </w:r>
            <w:r w:rsidRPr="00CA51EB">
              <w:rPr>
                <w:rFonts w:ascii="Times New Roman" w:hAnsi="Times New Roman" w:cs="Times New Roman"/>
                <w:bCs/>
                <w:sz w:val="28"/>
                <w:szCs w:val="28"/>
                <w:lang w:val="de-DE"/>
              </w:rPr>
              <w:t>s, =</w:t>
            </w:r>
          </w:p>
        </w:tc>
        <w:tc>
          <w:tcPr>
            <w:tcW w:w="5664" w:type="dxa"/>
            <w:hideMark/>
          </w:tcPr>
          <w:p w14:paraId="4AAAED86" w14:textId="4ABD7B77" w:rsidR="00F629B5" w:rsidRPr="00CA51EB" w:rsidRDefault="00F629B5" w:rsidP="00F629B5">
            <w:pPr>
              <w:spacing w:after="0" w:line="240" w:lineRule="auto"/>
              <w:rPr>
                <w:rFonts w:ascii="Times New Roman" w:hAnsi="Times New Roman" w:cs="Times New Roman"/>
                <w:bCs/>
                <w:sz w:val="28"/>
                <w:szCs w:val="28"/>
                <w:highlight w:val="lightGray"/>
                <w:lang w:val="de-DE"/>
              </w:rPr>
            </w:pPr>
            <w:r w:rsidRPr="00F629B5">
              <w:rPr>
                <w:rFonts w:ascii="Times New Roman" w:hAnsi="Times New Roman" w:cs="Times New Roman"/>
                <w:bCs/>
                <w:sz w:val="28"/>
                <w:szCs w:val="28"/>
                <w:highlight w:val="lightGray"/>
                <w:lang w:val="de-DE"/>
              </w:rPr>
              <w:t>звернення, управління</w:t>
            </w:r>
          </w:p>
        </w:tc>
      </w:tr>
      <w:tr w:rsidR="00F629B5" w:rsidRPr="00CA51EB" w14:paraId="34F14885" w14:textId="77777777" w:rsidTr="00481C41">
        <w:tc>
          <w:tcPr>
            <w:tcW w:w="3681" w:type="dxa"/>
            <w:hideMark/>
          </w:tcPr>
          <w:p w14:paraId="7CA9B5B8" w14:textId="77777777" w:rsidR="00F629B5" w:rsidRPr="00CA51EB" w:rsidRDefault="00F629B5" w:rsidP="00F629B5">
            <w:pPr>
              <w:spacing w:after="0" w:line="240" w:lineRule="auto"/>
              <w:rPr>
                <w:rFonts w:ascii="Times New Roman" w:hAnsi="Times New Roman" w:cs="Times New Roman"/>
                <w:bCs/>
                <w:sz w:val="28"/>
                <w:szCs w:val="28"/>
                <w:highlight w:val="lightGray"/>
                <w:lang w:val="de-DE"/>
              </w:rPr>
            </w:pPr>
            <w:r w:rsidRPr="00CA51EB">
              <w:rPr>
                <w:rFonts w:ascii="Times New Roman" w:hAnsi="Times New Roman" w:cs="Times New Roman"/>
                <w:iCs/>
                <w:sz w:val="28"/>
                <w:szCs w:val="28"/>
                <w:lang w:val="de-DE"/>
              </w:rPr>
              <w:lastRenderedPageBreak/>
              <w:t>Handhabungsgerät</w:t>
            </w:r>
            <w:r w:rsidRPr="00CA51EB">
              <w:rPr>
                <w:rFonts w:ascii="Times New Roman" w:hAnsi="Times New Roman" w:cs="Times New Roman"/>
                <w:bCs/>
                <w:sz w:val="28"/>
                <w:szCs w:val="28"/>
                <w:lang w:val="de-DE"/>
              </w:rPr>
              <w:t xml:space="preserve"> n, -(e)s, -e</w:t>
            </w:r>
          </w:p>
        </w:tc>
        <w:tc>
          <w:tcPr>
            <w:tcW w:w="5664" w:type="dxa"/>
            <w:hideMark/>
          </w:tcPr>
          <w:p w14:paraId="15AD5061" w14:textId="5B61C319" w:rsidR="00F629B5" w:rsidRPr="00F629B5" w:rsidRDefault="00F629B5" w:rsidP="00F629B5">
            <w:pPr>
              <w:spacing w:after="0" w:line="240" w:lineRule="auto"/>
              <w:rPr>
                <w:rFonts w:ascii="Times New Roman" w:hAnsi="Times New Roman" w:cs="Times New Roman"/>
                <w:bCs/>
                <w:sz w:val="28"/>
                <w:szCs w:val="28"/>
                <w:highlight w:val="lightGray"/>
                <w:lang w:val="de-DE"/>
              </w:rPr>
            </w:pPr>
            <w:r w:rsidRPr="00F629B5">
              <w:rPr>
                <w:rFonts w:ascii="Times New Roman" w:hAnsi="Times New Roman" w:cs="Times New Roman"/>
                <w:bCs/>
                <w:sz w:val="28"/>
                <w:szCs w:val="28"/>
                <w:highlight w:val="lightGray"/>
                <w:lang w:val="de-DE"/>
              </w:rPr>
              <w:t>ручний маніпулятор, контролер</w:t>
            </w:r>
          </w:p>
        </w:tc>
      </w:tr>
      <w:tr w:rsidR="00F629B5" w:rsidRPr="00CA51EB" w14:paraId="78F627D1" w14:textId="77777777" w:rsidTr="00481C41">
        <w:tc>
          <w:tcPr>
            <w:tcW w:w="3681" w:type="dxa"/>
            <w:hideMark/>
          </w:tcPr>
          <w:p w14:paraId="2777E165" w14:textId="77777777" w:rsidR="00F629B5" w:rsidRPr="00CA51EB" w:rsidRDefault="00F629B5" w:rsidP="00F629B5">
            <w:pPr>
              <w:spacing w:after="0" w:line="240" w:lineRule="auto"/>
              <w:rPr>
                <w:rFonts w:ascii="Times New Roman" w:hAnsi="Times New Roman" w:cs="Times New Roman"/>
                <w:bCs/>
                <w:sz w:val="28"/>
                <w:szCs w:val="28"/>
                <w:highlight w:val="lightGray"/>
                <w:lang w:val="de-DE"/>
              </w:rPr>
            </w:pPr>
            <w:r w:rsidRPr="00CA51EB">
              <w:rPr>
                <w:rFonts w:ascii="Times New Roman" w:hAnsi="Times New Roman" w:cs="Times New Roman"/>
                <w:sz w:val="28"/>
                <w:szCs w:val="28"/>
                <w:lang w:val="de-DE"/>
              </w:rPr>
              <w:t>Industrieroboter</w:t>
            </w:r>
            <w:r w:rsidRPr="00CA51EB">
              <w:rPr>
                <w:rFonts w:ascii="Times New Roman" w:hAnsi="Times New Roman" w:cs="Times New Roman"/>
                <w:bCs/>
                <w:sz w:val="28"/>
                <w:szCs w:val="28"/>
                <w:lang w:val="de-DE"/>
              </w:rPr>
              <w:t xml:space="preserve"> m, -s, =</w:t>
            </w:r>
          </w:p>
        </w:tc>
        <w:tc>
          <w:tcPr>
            <w:tcW w:w="5664" w:type="dxa"/>
            <w:hideMark/>
          </w:tcPr>
          <w:p w14:paraId="3D0EB9AE" w14:textId="50F65D1A" w:rsidR="00F629B5" w:rsidRPr="00CA51EB" w:rsidRDefault="00F629B5" w:rsidP="00F629B5">
            <w:pPr>
              <w:spacing w:after="0" w:line="240" w:lineRule="auto"/>
              <w:rPr>
                <w:rFonts w:ascii="Times New Roman" w:hAnsi="Times New Roman" w:cs="Times New Roman"/>
                <w:bCs/>
                <w:sz w:val="28"/>
                <w:szCs w:val="28"/>
                <w:highlight w:val="lightGray"/>
                <w:lang w:val="de-DE"/>
              </w:rPr>
            </w:pPr>
            <w:r w:rsidRPr="00F629B5">
              <w:rPr>
                <w:rFonts w:ascii="Times New Roman" w:hAnsi="Times New Roman" w:cs="Times New Roman"/>
                <w:bCs/>
                <w:sz w:val="28"/>
                <w:szCs w:val="28"/>
                <w:highlight w:val="lightGray"/>
                <w:lang w:val="de-DE"/>
              </w:rPr>
              <w:t>промисловий робот</w:t>
            </w:r>
          </w:p>
        </w:tc>
      </w:tr>
      <w:tr w:rsidR="00F629B5" w:rsidRPr="00CA51EB" w14:paraId="28440D57" w14:textId="77777777" w:rsidTr="00481C41">
        <w:tc>
          <w:tcPr>
            <w:tcW w:w="3681" w:type="dxa"/>
            <w:hideMark/>
          </w:tcPr>
          <w:p w14:paraId="16627470" w14:textId="77777777" w:rsidR="00F629B5" w:rsidRPr="00CA51EB" w:rsidRDefault="00F629B5" w:rsidP="00F629B5">
            <w:pPr>
              <w:spacing w:after="0" w:line="240" w:lineRule="auto"/>
              <w:rPr>
                <w:rFonts w:ascii="Times New Roman" w:hAnsi="Times New Roman" w:cs="Times New Roman"/>
                <w:bCs/>
                <w:sz w:val="28"/>
                <w:szCs w:val="28"/>
                <w:highlight w:val="lightGray"/>
                <w:lang w:val="de-DE"/>
              </w:rPr>
            </w:pPr>
            <w:r w:rsidRPr="00CA51EB">
              <w:rPr>
                <w:rFonts w:ascii="Times New Roman" w:hAnsi="Times New Roman" w:cs="Times New Roman"/>
                <w:sz w:val="28"/>
                <w:szCs w:val="28"/>
                <w:lang w:val="de-DE"/>
              </w:rPr>
              <w:t>Kleben n, -s</w:t>
            </w:r>
            <w:r w:rsidRPr="00CA51EB">
              <w:rPr>
                <w:rFonts w:ascii="Times New Roman" w:hAnsi="Times New Roman" w:cs="Times New Roman"/>
                <w:bCs/>
                <w:sz w:val="28"/>
                <w:szCs w:val="28"/>
                <w:lang w:val="de-DE"/>
              </w:rPr>
              <w:t>, =</w:t>
            </w:r>
          </w:p>
        </w:tc>
        <w:tc>
          <w:tcPr>
            <w:tcW w:w="5664" w:type="dxa"/>
            <w:hideMark/>
          </w:tcPr>
          <w:p w14:paraId="5A19BBBC" w14:textId="46FAA386" w:rsidR="00F629B5" w:rsidRPr="00CA51EB" w:rsidRDefault="00F629B5" w:rsidP="00F629B5">
            <w:pPr>
              <w:spacing w:after="0" w:line="240" w:lineRule="auto"/>
              <w:rPr>
                <w:rFonts w:ascii="Times New Roman" w:hAnsi="Times New Roman" w:cs="Times New Roman"/>
                <w:bCs/>
                <w:sz w:val="28"/>
                <w:szCs w:val="28"/>
                <w:highlight w:val="lightGray"/>
                <w:lang w:val="de-DE"/>
              </w:rPr>
            </w:pPr>
            <w:r w:rsidRPr="00F629B5">
              <w:rPr>
                <w:rFonts w:ascii="Times New Roman" w:hAnsi="Times New Roman" w:cs="Times New Roman"/>
                <w:bCs/>
                <w:sz w:val="28"/>
                <w:szCs w:val="28"/>
                <w:highlight w:val="lightGray"/>
                <w:lang w:val="de-DE"/>
              </w:rPr>
              <w:t>приклеювання</w:t>
            </w:r>
          </w:p>
        </w:tc>
      </w:tr>
      <w:tr w:rsidR="00F629B5" w:rsidRPr="00CA51EB" w14:paraId="10268EC8" w14:textId="77777777" w:rsidTr="00481C41">
        <w:tc>
          <w:tcPr>
            <w:tcW w:w="3681" w:type="dxa"/>
            <w:hideMark/>
          </w:tcPr>
          <w:p w14:paraId="55C0879D" w14:textId="77777777" w:rsidR="00F629B5" w:rsidRPr="00CA51EB" w:rsidRDefault="00F629B5" w:rsidP="00F629B5">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koppeln</w:t>
            </w:r>
          </w:p>
        </w:tc>
        <w:tc>
          <w:tcPr>
            <w:tcW w:w="5664" w:type="dxa"/>
            <w:hideMark/>
          </w:tcPr>
          <w:p w14:paraId="561F770A" w14:textId="3ACB99A7" w:rsidR="00F629B5" w:rsidRPr="00CA51EB" w:rsidRDefault="00F629B5" w:rsidP="00F629B5">
            <w:pPr>
              <w:spacing w:after="0" w:line="240" w:lineRule="auto"/>
              <w:rPr>
                <w:rFonts w:ascii="Times New Roman" w:hAnsi="Times New Roman" w:cs="Times New Roman"/>
                <w:bCs/>
                <w:sz w:val="28"/>
                <w:szCs w:val="28"/>
                <w:highlight w:val="lightGray"/>
                <w:lang w:val="de-DE"/>
              </w:rPr>
            </w:pPr>
            <w:r w:rsidRPr="00F629B5">
              <w:rPr>
                <w:rFonts w:ascii="Times New Roman" w:hAnsi="Times New Roman" w:cs="Times New Roman"/>
                <w:bCs/>
                <w:sz w:val="28"/>
                <w:szCs w:val="28"/>
                <w:highlight w:val="lightGray"/>
                <w:lang w:val="de-DE"/>
              </w:rPr>
              <w:t>з'єднувати</w:t>
            </w:r>
          </w:p>
        </w:tc>
      </w:tr>
      <w:tr w:rsidR="00F629B5" w:rsidRPr="00CA51EB" w14:paraId="5BFFDA8D" w14:textId="77777777" w:rsidTr="00481C41">
        <w:tc>
          <w:tcPr>
            <w:tcW w:w="3681" w:type="dxa"/>
            <w:hideMark/>
          </w:tcPr>
          <w:p w14:paraId="32404175" w14:textId="77777777" w:rsidR="00F629B5" w:rsidRPr="00CA51EB" w:rsidRDefault="00F629B5" w:rsidP="00F629B5">
            <w:pPr>
              <w:spacing w:after="0" w:line="240" w:lineRule="auto"/>
              <w:rPr>
                <w:rFonts w:ascii="Times New Roman" w:hAnsi="Times New Roman" w:cs="Times New Roman"/>
                <w:bCs/>
                <w:sz w:val="28"/>
                <w:szCs w:val="28"/>
                <w:highlight w:val="lightGray"/>
                <w:lang w:val="de-DE"/>
              </w:rPr>
            </w:pPr>
            <w:r w:rsidRPr="00CA51EB">
              <w:rPr>
                <w:rFonts w:ascii="Times New Roman" w:hAnsi="Times New Roman" w:cs="Times New Roman"/>
                <w:sz w:val="28"/>
                <w:szCs w:val="28"/>
                <w:lang w:val="de-DE"/>
              </w:rPr>
              <w:t xml:space="preserve">montieren </w:t>
            </w:r>
          </w:p>
        </w:tc>
        <w:tc>
          <w:tcPr>
            <w:tcW w:w="5664" w:type="dxa"/>
            <w:hideMark/>
          </w:tcPr>
          <w:p w14:paraId="661C052F" w14:textId="3903E19D" w:rsidR="00F629B5" w:rsidRPr="00CA51EB" w:rsidRDefault="00F629B5" w:rsidP="00F629B5">
            <w:pPr>
              <w:spacing w:after="0" w:line="240" w:lineRule="auto"/>
              <w:rPr>
                <w:rFonts w:ascii="Times New Roman" w:hAnsi="Times New Roman" w:cs="Times New Roman"/>
                <w:bCs/>
                <w:sz w:val="28"/>
                <w:szCs w:val="28"/>
                <w:highlight w:val="lightGray"/>
                <w:lang w:val="de-DE"/>
              </w:rPr>
            </w:pPr>
            <w:r w:rsidRPr="00F629B5">
              <w:rPr>
                <w:rFonts w:ascii="Times New Roman" w:hAnsi="Times New Roman" w:cs="Times New Roman"/>
                <w:bCs/>
                <w:sz w:val="28"/>
                <w:szCs w:val="28"/>
                <w:highlight w:val="lightGray"/>
                <w:lang w:val="de-DE"/>
              </w:rPr>
              <w:t>монтувати</w:t>
            </w:r>
          </w:p>
        </w:tc>
      </w:tr>
      <w:tr w:rsidR="00F629B5" w:rsidRPr="00CA51EB" w14:paraId="1CEDCC54" w14:textId="77777777" w:rsidTr="00481C41">
        <w:tc>
          <w:tcPr>
            <w:tcW w:w="3681" w:type="dxa"/>
            <w:hideMark/>
          </w:tcPr>
          <w:p w14:paraId="01704472" w14:textId="77777777" w:rsidR="00F629B5" w:rsidRPr="00CA51EB" w:rsidRDefault="00F629B5" w:rsidP="00F629B5">
            <w:pPr>
              <w:spacing w:after="0" w:line="240" w:lineRule="auto"/>
              <w:rPr>
                <w:rFonts w:ascii="Times New Roman" w:hAnsi="Times New Roman" w:cs="Times New Roman"/>
                <w:bCs/>
                <w:sz w:val="28"/>
                <w:szCs w:val="28"/>
                <w:highlight w:val="lightGray"/>
                <w:lang w:val="de-DE"/>
              </w:rPr>
            </w:pPr>
            <w:r w:rsidRPr="00CA51EB">
              <w:rPr>
                <w:rFonts w:ascii="Times New Roman" w:hAnsi="Times New Roman" w:cs="Times New Roman"/>
                <w:iCs/>
                <w:sz w:val="28"/>
                <w:szCs w:val="28"/>
                <w:lang w:val="de-DE"/>
              </w:rPr>
              <w:t>programmierbar</w:t>
            </w:r>
          </w:p>
        </w:tc>
        <w:tc>
          <w:tcPr>
            <w:tcW w:w="5664" w:type="dxa"/>
            <w:hideMark/>
          </w:tcPr>
          <w:p w14:paraId="4AFE6822" w14:textId="5C8EDA67" w:rsidR="00F629B5" w:rsidRPr="00CA51EB" w:rsidRDefault="00F629B5" w:rsidP="00F629B5">
            <w:pPr>
              <w:spacing w:after="0" w:line="240" w:lineRule="auto"/>
              <w:rPr>
                <w:rFonts w:ascii="Times New Roman" w:hAnsi="Times New Roman" w:cs="Times New Roman"/>
                <w:bCs/>
                <w:sz w:val="28"/>
                <w:szCs w:val="28"/>
                <w:highlight w:val="lightGray"/>
                <w:lang w:val="de-DE"/>
              </w:rPr>
            </w:pPr>
            <w:r w:rsidRPr="00F629B5">
              <w:rPr>
                <w:rFonts w:ascii="Times New Roman" w:hAnsi="Times New Roman" w:cs="Times New Roman"/>
                <w:bCs/>
                <w:sz w:val="28"/>
                <w:szCs w:val="28"/>
                <w:highlight w:val="lightGray"/>
                <w:lang w:val="de-DE"/>
              </w:rPr>
              <w:t>програмований</w:t>
            </w:r>
          </w:p>
        </w:tc>
      </w:tr>
      <w:tr w:rsidR="00F629B5" w:rsidRPr="00CA51EB" w14:paraId="68E440E5" w14:textId="77777777" w:rsidTr="00481C41">
        <w:tc>
          <w:tcPr>
            <w:tcW w:w="3681" w:type="dxa"/>
            <w:hideMark/>
          </w:tcPr>
          <w:p w14:paraId="69C467A3" w14:textId="77777777" w:rsidR="00F629B5" w:rsidRPr="00CA51EB" w:rsidRDefault="00F629B5" w:rsidP="00F629B5">
            <w:pPr>
              <w:spacing w:after="0" w:line="240" w:lineRule="auto"/>
              <w:rPr>
                <w:rFonts w:ascii="Times New Roman" w:hAnsi="Times New Roman" w:cs="Times New Roman"/>
                <w:bCs/>
                <w:sz w:val="28"/>
                <w:szCs w:val="28"/>
                <w:highlight w:val="lightGray"/>
                <w:lang w:val="de-DE"/>
              </w:rPr>
            </w:pPr>
            <w:r w:rsidRPr="00CA51EB">
              <w:rPr>
                <w:rFonts w:ascii="Times New Roman" w:hAnsi="Times New Roman" w:cs="Times New Roman"/>
                <w:sz w:val="28"/>
                <w:szCs w:val="28"/>
                <w:lang w:val="de-DE"/>
              </w:rPr>
              <w:t>Schweißen n, -s</w:t>
            </w:r>
            <w:r w:rsidRPr="00CA51EB">
              <w:rPr>
                <w:rFonts w:ascii="Times New Roman" w:hAnsi="Times New Roman" w:cs="Times New Roman"/>
                <w:bCs/>
                <w:sz w:val="28"/>
                <w:szCs w:val="28"/>
                <w:lang w:val="de-DE"/>
              </w:rPr>
              <w:t>, =</w:t>
            </w:r>
          </w:p>
        </w:tc>
        <w:tc>
          <w:tcPr>
            <w:tcW w:w="5664" w:type="dxa"/>
            <w:hideMark/>
          </w:tcPr>
          <w:p w14:paraId="2EC8D01A" w14:textId="6FCD0A77" w:rsidR="00F629B5" w:rsidRPr="00CA51EB" w:rsidRDefault="00F629B5" w:rsidP="00F629B5">
            <w:pPr>
              <w:spacing w:after="0" w:line="240" w:lineRule="auto"/>
              <w:rPr>
                <w:rFonts w:ascii="Times New Roman" w:hAnsi="Times New Roman" w:cs="Times New Roman"/>
                <w:bCs/>
                <w:sz w:val="28"/>
                <w:szCs w:val="28"/>
                <w:highlight w:val="lightGray"/>
                <w:lang w:val="de-DE"/>
              </w:rPr>
            </w:pPr>
            <w:r w:rsidRPr="00F629B5">
              <w:rPr>
                <w:rFonts w:ascii="Times New Roman" w:hAnsi="Times New Roman" w:cs="Times New Roman"/>
                <w:bCs/>
                <w:sz w:val="28"/>
                <w:szCs w:val="28"/>
                <w:highlight w:val="lightGray"/>
                <w:lang w:val="de-DE"/>
              </w:rPr>
              <w:t>зварювання, зварювання</w:t>
            </w:r>
          </w:p>
        </w:tc>
      </w:tr>
      <w:tr w:rsidR="00F629B5" w:rsidRPr="00CA51EB" w14:paraId="0C82A919" w14:textId="77777777" w:rsidTr="00481C41">
        <w:tc>
          <w:tcPr>
            <w:tcW w:w="3681" w:type="dxa"/>
            <w:hideMark/>
          </w:tcPr>
          <w:p w14:paraId="179A8E06" w14:textId="77777777" w:rsidR="00F629B5" w:rsidRPr="00CA51EB" w:rsidRDefault="00F629B5" w:rsidP="00F629B5">
            <w:pPr>
              <w:spacing w:after="0" w:line="240" w:lineRule="auto"/>
              <w:rPr>
                <w:rFonts w:ascii="Times New Roman" w:hAnsi="Times New Roman" w:cs="Times New Roman"/>
                <w:bCs/>
                <w:sz w:val="28"/>
                <w:szCs w:val="28"/>
                <w:highlight w:val="lightGray"/>
                <w:lang w:val="de-DE"/>
              </w:rPr>
            </w:pPr>
            <w:r w:rsidRPr="00CA51EB">
              <w:rPr>
                <w:rFonts w:ascii="Times New Roman" w:hAnsi="Times New Roman" w:cs="Times New Roman"/>
                <w:sz w:val="28"/>
                <w:szCs w:val="28"/>
                <w:lang w:val="de-DE"/>
              </w:rPr>
              <w:t>Sensor</w:t>
            </w:r>
            <w:r w:rsidRPr="00CA51EB">
              <w:rPr>
                <w:rFonts w:ascii="Times New Roman" w:hAnsi="Times New Roman" w:cs="Times New Roman"/>
                <w:bCs/>
                <w:sz w:val="28"/>
                <w:szCs w:val="28"/>
                <w:lang w:val="de-DE"/>
              </w:rPr>
              <w:t xml:space="preserve"> m, -s,  -en  </w:t>
            </w:r>
          </w:p>
        </w:tc>
        <w:tc>
          <w:tcPr>
            <w:tcW w:w="5664" w:type="dxa"/>
            <w:hideMark/>
          </w:tcPr>
          <w:p w14:paraId="1F47472F" w14:textId="264AFAB6" w:rsidR="00F629B5" w:rsidRPr="00CA51EB" w:rsidRDefault="00F629B5" w:rsidP="00F629B5">
            <w:pPr>
              <w:spacing w:after="0" w:line="240" w:lineRule="auto"/>
              <w:rPr>
                <w:rFonts w:ascii="Times New Roman" w:hAnsi="Times New Roman" w:cs="Times New Roman"/>
                <w:bCs/>
                <w:sz w:val="28"/>
                <w:szCs w:val="28"/>
                <w:highlight w:val="lightGray"/>
                <w:lang w:val="de-DE"/>
              </w:rPr>
            </w:pPr>
            <w:r w:rsidRPr="00F629B5">
              <w:rPr>
                <w:rFonts w:ascii="Times New Roman" w:hAnsi="Times New Roman" w:cs="Times New Roman"/>
                <w:bCs/>
                <w:sz w:val="28"/>
                <w:szCs w:val="28"/>
                <w:highlight w:val="lightGray"/>
                <w:lang w:val="de-DE"/>
              </w:rPr>
              <w:t>сенсор</w:t>
            </w:r>
          </w:p>
        </w:tc>
      </w:tr>
      <w:tr w:rsidR="00F629B5" w:rsidRPr="00CA51EB" w14:paraId="77E6F8B7" w14:textId="77777777" w:rsidTr="00481C41">
        <w:tc>
          <w:tcPr>
            <w:tcW w:w="3681" w:type="dxa"/>
            <w:hideMark/>
          </w:tcPr>
          <w:p w14:paraId="0B9DE174" w14:textId="77777777" w:rsidR="00F629B5" w:rsidRPr="00CA51EB" w:rsidRDefault="00F629B5" w:rsidP="00F629B5">
            <w:pPr>
              <w:spacing w:after="0" w:line="240" w:lineRule="auto"/>
              <w:rPr>
                <w:rFonts w:ascii="Times New Roman" w:hAnsi="Times New Roman" w:cs="Times New Roman"/>
                <w:bCs/>
                <w:sz w:val="28"/>
                <w:szCs w:val="28"/>
                <w:highlight w:val="lightGray"/>
                <w:lang w:val="de-DE"/>
              </w:rPr>
            </w:pPr>
            <w:r w:rsidRPr="00CA51EB">
              <w:rPr>
                <w:rFonts w:ascii="Times New Roman" w:hAnsi="Times New Roman" w:cs="Times New Roman"/>
                <w:sz w:val="28"/>
                <w:szCs w:val="28"/>
                <w:lang w:val="de-DE"/>
              </w:rPr>
              <w:t>Tragfähigkeit</w:t>
            </w:r>
            <w:r w:rsidRPr="00CA51EB">
              <w:rPr>
                <w:rFonts w:ascii="Times New Roman" w:hAnsi="Times New Roman" w:cs="Times New Roman"/>
                <w:bCs/>
                <w:sz w:val="28"/>
                <w:szCs w:val="28"/>
                <w:lang w:val="de-DE"/>
              </w:rPr>
              <w:t xml:space="preserve"> f, =</w:t>
            </w:r>
          </w:p>
        </w:tc>
        <w:tc>
          <w:tcPr>
            <w:tcW w:w="5664" w:type="dxa"/>
            <w:hideMark/>
          </w:tcPr>
          <w:p w14:paraId="42DEC98D" w14:textId="5DE08069" w:rsidR="00F629B5" w:rsidRPr="00CA51EB" w:rsidRDefault="00F629B5" w:rsidP="00F629B5">
            <w:pPr>
              <w:spacing w:after="0" w:line="240" w:lineRule="auto"/>
              <w:rPr>
                <w:rFonts w:ascii="Times New Roman" w:hAnsi="Times New Roman" w:cs="Times New Roman"/>
                <w:bCs/>
                <w:sz w:val="28"/>
                <w:szCs w:val="28"/>
                <w:highlight w:val="lightGray"/>
                <w:lang w:val="de-DE"/>
              </w:rPr>
            </w:pPr>
            <w:r w:rsidRPr="00F629B5">
              <w:rPr>
                <w:rFonts w:ascii="Times New Roman" w:hAnsi="Times New Roman" w:cs="Times New Roman"/>
                <w:bCs/>
                <w:sz w:val="28"/>
                <w:szCs w:val="28"/>
                <w:highlight w:val="lightGray"/>
                <w:lang w:val="de-DE"/>
              </w:rPr>
              <w:t>допустиме навантаження</w:t>
            </w:r>
          </w:p>
        </w:tc>
      </w:tr>
    </w:tbl>
    <w:p w14:paraId="72E08428" w14:textId="77777777" w:rsidR="00410998" w:rsidRPr="00CA51EB" w:rsidRDefault="00410998" w:rsidP="00410998">
      <w:pPr>
        <w:spacing w:after="0" w:line="240" w:lineRule="auto"/>
        <w:rPr>
          <w:rFonts w:ascii="Times New Roman" w:hAnsi="Times New Roman" w:cs="Times New Roman"/>
          <w:bCs/>
          <w:sz w:val="28"/>
          <w:szCs w:val="28"/>
          <w:highlight w:val="lightGray"/>
          <w:lang w:val="de-DE"/>
        </w:rPr>
      </w:pPr>
    </w:p>
    <w:p w14:paraId="2A3AE027" w14:textId="77777777" w:rsidR="00410998" w:rsidRPr="00CA51EB" w:rsidRDefault="00410998" w:rsidP="00410998">
      <w:pPr>
        <w:spacing w:after="0" w:line="240" w:lineRule="auto"/>
        <w:jc w:val="center"/>
        <w:rPr>
          <w:rFonts w:ascii="Times New Roman" w:hAnsi="Times New Roman" w:cs="Times New Roman"/>
          <w:b/>
          <w:bCs/>
          <w:i/>
          <w:sz w:val="28"/>
          <w:szCs w:val="28"/>
          <w:lang w:val="de-DE"/>
        </w:rPr>
      </w:pPr>
      <w:r w:rsidRPr="00CA51EB">
        <w:rPr>
          <w:rFonts w:ascii="Times New Roman" w:hAnsi="Times New Roman" w:cs="Times New Roman"/>
          <w:b/>
          <w:bCs/>
          <w:i/>
          <w:sz w:val="28"/>
          <w:szCs w:val="28"/>
          <w:lang w:val="de-DE"/>
        </w:rPr>
        <w:t>LEXIKALISCH-GRAMMATISCHE ÜBUNGEN</w:t>
      </w:r>
    </w:p>
    <w:p w14:paraId="2FB6081E" w14:textId="77777777" w:rsidR="00410998" w:rsidRPr="00CA51EB" w:rsidRDefault="00410998" w:rsidP="00410998">
      <w:pPr>
        <w:spacing w:after="0" w:line="240" w:lineRule="auto"/>
        <w:jc w:val="center"/>
        <w:rPr>
          <w:rFonts w:ascii="Times New Roman" w:hAnsi="Times New Roman" w:cs="Times New Roman"/>
          <w:b/>
          <w:bCs/>
          <w:i/>
          <w:sz w:val="28"/>
          <w:szCs w:val="28"/>
          <w:highlight w:val="lightGray"/>
          <w:lang w:val="de-DE"/>
        </w:rPr>
      </w:pPr>
    </w:p>
    <w:p w14:paraId="75623977" w14:textId="77777777" w:rsidR="00410998" w:rsidRPr="00CA51EB" w:rsidRDefault="00410998" w:rsidP="00410998">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1. Verbinden Sie die Paare und bilden Sie Sätze.</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3113"/>
      </w:tblGrid>
      <w:tr w:rsidR="00410998" w:rsidRPr="00CA51EB" w14:paraId="5B8BA37E" w14:textId="77777777" w:rsidTr="00481C41">
        <w:tc>
          <w:tcPr>
            <w:tcW w:w="3261" w:type="dxa"/>
            <w:hideMark/>
          </w:tcPr>
          <w:p w14:paraId="544390E0" w14:textId="77777777" w:rsidR="00410998" w:rsidRPr="00CA51EB" w:rsidRDefault="00410998" w:rsidP="00481C41">
            <w:pPr>
              <w:pStyle w:val="a5"/>
              <w:numPr>
                <w:ilvl w:val="0"/>
                <w:numId w:val="197"/>
              </w:numPr>
              <w:tabs>
                <w:tab w:val="left" w:pos="313"/>
              </w:tabs>
              <w:spacing w:after="0" w:line="240" w:lineRule="auto"/>
              <w:ind w:left="29" w:firstLine="18"/>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komplexer </w:t>
            </w:r>
          </w:p>
        </w:tc>
        <w:tc>
          <w:tcPr>
            <w:tcW w:w="3113" w:type="dxa"/>
            <w:hideMark/>
          </w:tcPr>
          <w:p w14:paraId="3F19CAF3" w14:textId="77777777" w:rsidR="00410998" w:rsidRPr="00CA51EB" w:rsidRDefault="00410998" w:rsidP="00481C41">
            <w:pPr>
              <w:pStyle w:val="a5"/>
              <w:numPr>
                <w:ilvl w:val="0"/>
                <w:numId w:val="198"/>
              </w:numPr>
              <w:tabs>
                <w:tab w:val="left" w:pos="313"/>
              </w:tabs>
              <w:spacing w:after="0" w:line="240" w:lineRule="auto"/>
              <w:ind w:left="29" w:firstLine="18"/>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Abweichungen</w:t>
            </w:r>
          </w:p>
        </w:tc>
      </w:tr>
      <w:tr w:rsidR="00410998" w:rsidRPr="00CA51EB" w14:paraId="18F9F318" w14:textId="77777777" w:rsidTr="00481C41">
        <w:tc>
          <w:tcPr>
            <w:tcW w:w="3261" w:type="dxa"/>
            <w:hideMark/>
          </w:tcPr>
          <w:p w14:paraId="170C0319" w14:textId="77777777" w:rsidR="00410998" w:rsidRPr="00CA51EB" w:rsidRDefault="00410998" w:rsidP="00481C41">
            <w:pPr>
              <w:pStyle w:val="a5"/>
              <w:numPr>
                <w:ilvl w:val="0"/>
                <w:numId w:val="197"/>
              </w:numPr>
              <w:tabs>
                <w:tab w:val="left" w:pos="313"/>
              </w:tabs>
              <w:spacing w:after="0" w:line="240" w:lineRule="auto"/>
              <w:ind w:left="29" w:firstLine="18"/>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geometrische </w:t>
            </w:r>
          </w:p>
        </w:tc>
        <w:tc>
          <w:tcPr>
            <w:tcW w:w="3113" w:type="dxa"/>
            <w:hideMark/>
          </w:tcPr>
          <w:p w14:paraId="42DFA641" w14:textId="77777777" w:rsidR="00410998" w:rsidRPr="00CA51EB" w:rsidRDefault="00410998" w:rsidP="00481C41">
            <w:pPr>
              <w:pStyle w:val="a5"/>
              <w:numPr>
                <w:ilvl w:val="0"/>
                <w:numId w:val="198"/>
              </w:numPr>
              <w:tabs>
                <w:tab w:val="left" w:pos="313"/>
              </w:tabs>
              <w:spacing w:after="0" w:line="240" w:lineRule="auto"/>
              <w:ind w:left="29" w:firstLine="18"/>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Vorteile</w:t>
            </w:r>
          </w:p>
        </w:tc>
      </w:tr>
      <w:tr w:rsidR="00410998" w:rsidRPr="00CA51EB" w14:paraId="752E5BC4" w14:textId="77777777" w:rsidTr="00481C41">
        <w:tc>
          <w:tcPr>
            <w:tcW w:w="3261" w:type="dxa"/>
            <w:hideMark/>
          </w:tcPr>
          <w:p w14:paraId="47EF8D46" w14:textId="77777777" w:rsidR="00410998" w:rsidRPr="00CA51EB" w:rsidRDefault="00410998" w:rsidP="00481C41">
            <w:pPr>
              <w:pStyle w:val="a5"/>
              <w:numPr>
                <w:ilvl w:val="0"/>
                <w:numId w:val="197"/>
              </w:numPr>
              <w:tabs>
                <w:tab w:val="left" w:pos="313"/>
              </w:tabs>
              <w:spacing w:after="0" w:line="240" w:lineRule="auto"/>
              <w:ind w:left="29" w:firstLine="18"/>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 xml:space="preserve">kinematische  </w:t>
            </w:r>
          </w:p>
        </w:tc>
        <w:tc>
          <w:tcPr>
            <w:tcW w:w="3113" w:type="dxa"/>
            <w:hideMark/>
          </w:tcPr>
          <w:p w14:paraId="4C0BA10D" w14:textId="77777777" w:rsidR="00410998" w:rsidRPr="00CA51EB" w:rsidRDefault="00410998" w:rsidP="00481C41">
            <w:pPr>
              <w:pStyle w:val="a5"/>
              <w:numPr>
                <w:ilvl w:val="0"/>
                <w:numId w:val="198"/>
              </w:numPr>
              <w:tabs>
                <w:tab w:val="left" w:pos="313"/>
              </w:tabs>
              <w:spacing w:after="0" w:line="240" w:lineRule="auto"/>
              <w:ind w:left="29" w:firstLine="18"/>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Genauigkeit</w:t>
            </w:r>
          </w:p>
        </w:tc>
      </w:tr>
      <w:tr w:rsidR="00410998" w:rsidRPr="00CA51EB" w14:paraId="4CB02C8E" w14:textId="77777777" w:rsidTr="00481C41">
        <w:tc>
          <w:tcPr>
            <w:tcW w:w="3261" w:type="dxa"/>
            <w:hideMark/>
          </w:tcPr>
          <w:p w14:paraId="0E836B90" w14:textId="77777777" w:rsidR="00410998" w:rsidRPr="00CA51EB" w:rsidRDefault="00410998" w:rsidP="00481C41">
            <w:pPr>
              <w:pStyle w:val="a5"/>
              <w:numPr>
                <w:ilvl w:val="0"/>
                <w:numId w:val="197"/>
              </w:numPr>
              <w:tabs>
                <w:tab w:val="left" w:pos="313"/>
              </w:tabs>
              <w:spacing w:after="0" w:line="240" w:lineRule="auto"/>
              <w:ind w:left="29" w:firstLine="18"/>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 xml:space="preserve">zeitraubendes </w:t>
            </w:r>
          </w:p>
        </w:tc>
        <w:tc>
          <w:tcPr>
            <w:tcW w:w="3113" w:type="dxa"/>
            <w:hideMark/>
          </w:tcPr>
          <w:p w14:paraId="62C22271" w14:textId="77777777" w:rsidR="00410998" w:rsidRPr="00CA51EB" w:rsidRDefault="00410998" w:rsidP="00481C41">
            <w:pPr>
              <w:pStyle w:val="a5"/>
              <w:numPr>
                <w:ilvl w:val="0"/>
                <w:numId w:val="198"/>
              </w:numPr>
              <w:tabs>
                <w:tab w:val="left" w:pos="313"/>
              </w:tabs>
              <w:spacing w:after="0" w:line="240" w:lineRule="auto"/>
              <w:ind w:left="29" w:firstLine="18"/>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Kalibrierverfahren</w:t>
            </w:r>
          </w:p>
        </w:tc>
      </w:tr>
      <w:tr w:rsidR="00410998" w:rsidRPr="00CA51EB" w14:paraId="0C407437" w14:textId="77777777" w:rsidTr="00481C41">
        <w:tc>
          <w:tcPr>
            <w:tcW w:w="3261" w:type="dxa"/>
            <w:hideMark/>
          </w:tcPr>
          <w:p w14:paraId="1DAA25D2" w14:textId="77777777" w:rsidR="00410998" w:rsidRPr="00CA51EB" w:rsidRDefault="00410998" w:rsidP="00481C41">
            <w:pPr>
              <w:pStyle w:val="a5"/>
              <w:numPr>
                <w:ilvl w:val="0"/>
                <w:numId w:val="197"/>
              </w:numPr>
              <w:tabs>
                <w:tab w:val="left" w:pos="313"/>
              </w:tabs>
              <w:spacing w:after="0" w:line="240" w:lineRule="auto"/>
              <w:ind w:left="29" w:firstLine="18"/>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 xml:space="preserve">erreichbare </w:t>
            </w:r>
          </w:p>
        </w:tc>
        <w:tc>
          <w:tcPr>
            <w:tcW w:w="3113" w:type="dxa"/>
            <w:hideMark/>
          </w:tcPr>
          <w:p w14:paraId="2379A1C9" w14:textId="77777777" w:rsidR="00410998" w:rsidRPr="00CA51EB" w:rsidRDefault="00410998" w:rsidP="00481C41">
            <w:pPr>
              <w:pStyle w:val="a5"/>
              <w:numPr>
                <w:ilvl w:val="0"/>
                <w:numId w:val="198"/>
              </w:numPr>
              <w:tabs>
                <w:tab w:val="left" w:pos="313"/>
              </w:tabs>
              <w:spacing w:after="0" w:line="240" w:lineRule="auto"/>
              <w:ind w:left="29" w:firstLine="18"/>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Prozess</w:t>
            </w:r>
          </w:p>
        </w:tc>
      </w:tr>
      <w:tr w:rsidR="00410998" w:rsidRPr="00CA51EB" w14:paraId="1B488470" w14:textId="77777777" w:rsidTr="00481C41">
        <w:tc>
          <w:tcPr>
            <w:tcW w:w="3261" w:type="dxa"/>
            <w:hideMark/>
          </w:tcPr>
          <w:p w14:paraId="1FB70D71" w14:textId="77777777" w:rsidR="00410998" w:rsidRPr="00CA51EB" w:rsidRDefault="00410998" w:rsidP="00481C41">
            <w:pPr>
              <w:pStyle w:val="a5"/>
              <w:numPr>
                <w:ilvl w:val="0"/>
                <w:numId w:val="197"/>
              </w:numPr>
              <w:tabs>
                <w:tab w:val="left" w:pos="313"/>
              </w:tabs>
              <w:spacing w:after="0" w:line="240" w:lineRule="auto"/>
              <w:ind w:left="29" w:firstLine="18"/>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beschränkte</w:t>
            </w:r>
          </w:p>
        </w:tc>
        <w:tc>
          <w:tcPr>
            <w:tcW w:w="3113" w:type="dxa"/>
            <w:hideMark/>
          </w:tcPr>
          <w:p w14:paraId="4C8B6903" w14:textId="77777777" w:rsidR="00410998" w:rsidRPr="00CA51EB" w:rsidRDefault="00410998" w:rsidP="00481C41">
            <w:pPr>
              <w:pStyle w:val="a5"/>
              <w:numPr>
                <w:ilvl w:val="0"/>
                <w:numId w:val="198"/>
              </w:numPr>
              <w:tabs>
                <w:tab w:val="left" w:pos="313"/>
              </w:tabs>
              <w:spacing w:after="0" w:line="240" w:lineRule="auto"/>
              <w:ind w:left="29" w:firstLine="18"/>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CAD-Modell</w:t>
            </w:r>
          </w:p>
        </w:tc>
      </w:tr>
      <w:tr w:rsidR="00410998" w:rsidRPr="00CA51EB" w14:paraId="3564C755" w14:textId="77777777" w:rsidTr="00481C41">
        <w:tc>
          <w:tcPr>
            <w:tcW w:w="3261" w:type="dxa"/>
            <w:hideMark/>
          </w:tcPr>
          <w:p w14:paraId="480D8930" w14:textId="77777777" w:rsidR="00410998" w:rsidRPr="00CA51EB" w:rsidRDefault="00410998" w:rsidP="00481C41">
            <w:pPr>
              <w:pStyle w:val="a5"/>
              <w:numPr>
                <w:ilvl w:val="0"/>
                <w:numId w:val="197"/>
              </w:numPr>
              <w:tabs>
                <w:tab w:val="left" w:pos="313"/>
              </w:tabs>
              <w:spacing w:after="0" w:line="240" w:lineRule="auto"/>
              <w:ind w:left="29" w:firstLine="18"/>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 xml:space="preserve">dreidimensionales </w:t>
            </w:r>
          </w:p>
        </w:tc>
        <w:tc>
          <w:tcPr>
            <w:tcW w:w="3113" w:type="dxa"/>
            <w:hideMark/>
          </w:tcPr>
          <w:p w14:paraId="4A54E1BC" w14:textId="77777777" w:rsidR="00410998" w:rsidRPr="00CA51EB" w:rsidRDefault="00410998" w:rsidP="00481C41">
            <w:pPr>
              <w:pStyle w:val="a5"/>
              <w:numPr>
                <w:ilvl w:val="0"/>
                <w:numId w:val="198"/>
              </w:numPr>
              <w:tabs>
                <w:tab w:val="left" w:pos="313"/>
              </w:tabs>
              <w:spacing w:after="0" w:line="240" w:lineRule="auto"/>
              <w:ind w:left="29" w:firstLine="18"/>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Funktionen</w:t>
            </w:r>
          </w:p>
        </w:tc>
      </w:tr>
      <w:tr w:rsidR="00410998" w:rsidRPr="00CA51EB" w14:paraId="4C22EEB7" w14:textId="77777777" w:rsidTr="00481C41">
        <w:tc>
          <w:tcPr>
            <w:tcW w:w="3261" w:type="dxa"/>
            <w:hideMark/>
          </w:tcPr>
          <w:p w14:paraId="763FE024" w14:textId="77777777" w:rsidR="00410998" w:rsidRPr="00CA51EB" w:rsidRDefault="00410998" w:rsidP="00481C41">
            <w:pPr>
              <w:pStyle w:val="a5"/>
              <w:numPr>
                <w:ilvl w:val="0"/>
                <w:numId w:val="197"/>
              </w:numPr>
              <w:tabs>
                <w:tab w:val="left" w:pos="313"/>
              </w:tabs>
              <w:spacing w:after="0" w:line="240" w:lineRule="auto"/>
              <w:ind w:left="29" w:firstLine="18"/>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 xml:space="preserve">absolute </w:t>
            </w:r>
          </w:p>
        </w:tc>
        <w:tc>
          <w:tcPr>
            <w:tcW w:w="3113" w:type="dxa"/>
            <w:hideMark/>
          </w:tcPr>
          <w:p w14:paraId="0B86C43C" w14:textId="77777777" w:rsidR="00410998" w:rsidRPr="00CA51EB" w:rsidRDefault="00410998" w:rsidP="00481C41">
            <w:pPr>
              <w:pStyle w:val="a5"/>
              <w:numPr>
                <w:ilvl w:val="0"/>
                <w:numId w:val="198"/>
              </w:numPr>
              <w:tabs>
                <w:tab w:val="left" w:pos="313"/>
              </w:tabs>
              <w:spacing w:after="0" w:line="240" w:lineRule="auto"/>
              <w:ind w:left="29" w:firstLine="18"/>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Daten</w:t>
            </w:r>
          </w:p>
        </w:tc>
      </w:tr>
      <w:tr w:rsidR="00410998" w:rsidRPr="00CA51EB" w14:paraId="763BDF96" w14:textId="77777777" w:rsidTr="00481C41">
        <w:tc>
          <w:tcPr>
            <w:tcW w:w="3261" w:type="dxa"/>
            <w:hideMark/>
          </w:tcPr>
          <w:p w14:paraId="732CAFCE" w14:textId="77777777" w:rsidR="00410998" w:rsidRPr="00CA51EB" w:rsidRDefault="00410998" w:rsidP="00481C41">
            <w:pPr>
              <w:pStyle w:val="a5"/>
              <w:numPr>
                <w:ilvl w:val="0"/>
                <w:numId w:val="197"/>
              </w:numPr>
              <w:tabs>
                <w:tab w:val="left" w:pos="313"/>
              </w:tabs>
              <w:spacing w:after="0" w:line="240" w:lineRule="auto"/>
              <w:ind w:left="29" w:firstLine="18"/>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 xml:space="preserve">spezielle </w:t>
            </w:r>
          </w:p>
        </w:tc>
        <w:tc>
          <w:tcPr>
            <w:tcW w:w="3113" w:type="dxa"/>
            <w:hideMark/>
          </w:tcPr>
          <w:p w14:paraId="14615D10" w14:textId="77777777" w:rsidR="00410998" w:rsidRPr="00CA51EB" w:rsidRDefault="00410998" w:rsidP="00481C41">
            <w:pPr>
              <w:pStyle w:val="a5"/>
              <w:numPr>
                <w:ilvl w:val="0"/>
                <w:numId w:val="198"/>
              </w:numPr>
              <w:tabs>
                <w:tab w:val="left" w:pos="313"/>
              </w:tabs>
              <w:spacing w:after="0" w:line="240" w:lineRule="auto"/>
              <w:ind w:left="29" w:firstLine="18"/>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Verfahren</w:t>
            </w:r>
          </w:p>
        </w:tc>
      </w:tr>
      <w:tr w:rsidR="00410998" w:rsidRPr="00CA51EB" w14:paraId="726AEF8F" w14:textId="77777777" w:rsidTr="00481C41">
        <w:tc>
          <w:tcPr>
            <w:tcW w:w="3261" w:type="dxa"/>
            <w:hideMark/>
          </w:tcPr>
          <w:p w14:paraId="71FD8735" w14:textId="77777777" w:rsidR="00410998" w:rsidRPr="00CA51EB" w:rsidRDefault="00410998" w:rsidP="00481C41">
            <w:pPr>
              <w:pStyle w:val="a5"/>
              <w:numPr>
                <w:ilvl w:val="0"/>
                <w:numId w:val="197"/>
              </w:numPr>
              <w:tabs>
                <w:tab w:val="left" w:pos="313"/>
                <w:tab w:val="left" w:pos="454"/>
              </w:tabs>
              <w:spacing w:after="0" w:line="240" w:lineRule="auto"/>
              <w:ind w:left="29" w:firstLine="18"/>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wesentliche</w:t>
            </w:r>
          </w:p>
        </w:tc>
        <w:tc>
          <w:tcPr>
            <w:tcW w:w="3113" w:type="dxa"/>
            <w:hideMark/>
          </w:tcPr>
          <w:p w14:paraId="2638F710" w14:textId="77777777" w:rsidR="00410998" w:rsidRPr="00CA51EB" w:rsidRDefault="00410998" w:rsidP="00481C41">
            <w:pPr>
              <w:pStyle w:val="a5"/>
              <w:numPr>
                <w:ilvl w:val="0"/>
                <w:numId w:val="198"/>
              </w:numPr>
              <w:tabs>
                <w:tab w:val="left" w:pos="313"/>
              </w:tabs>
              <w:spacing w:after="0" w:line="240" w:lineRule="auto"/>
              <w:ind w:left="29" w:firstLine="18"/>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Positioniergenauigkeit</w:t>
            </w:r>
          </w:p>
        </w:tc>
      </w:tr>
    </w:tbl>
    <w:p w14:paraId="0B753D7C" w14:textId="77777777" w:rsidR="00410998" w:rsidRPr="00CA51EB" w:rsidRDefault="00410998" w:rsidP="00410998">
      <w:pPr>
        <w:spacing w:after="0" w:line="240" w:lineRule="auto"/>
        <w:jc w:val="both"/>
        <w:rPr>
          <w:rFonts w:ascii="Times New Roman" w:hAnsi="Times New Roman" w:cs="Times New Roman"/>
          <w:b/>
          <w:bCs/>
          <w:sz w:val="28"/>
          <w:szCs w:val="28"/>
          <w:lang w:val="de-DE"/>
        </w:rPr>
      </w:pPr>
    </w:p>
    <w:p w14:paraId="2BC46D54" w14:textId="77777777" w:rsidR="00410998" w:rsidRPr="00CA51EB" w:rsidRDefault="00410998" w:rsidP="00410998">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2. Finden Sie Synonyme/Antonyme und sinnverwandte Wörter.</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1"/>
        <w:gridCol w:w="3271"/>
      </w:tblGrid>
      <w:tr w:rsidR="00410998" w:rsidRPr="00CA51EB" w14:paraId="4A7497DD" w14:textId="77777777" w:rsidTr="00481C41">
        <w:trPr>
          <w:trHeight w:val="270"/>
        </w:trPr>
        <w:tc>
          <w:tcPr>
            <w:tcW w:w="3271" w:type="dxa"/>
            <w:hideMark/>
          </w:tcPr>
          <w:p w14:paraId="29A2FA98" w14:textId="77777777" w:rsidR="00410998" w:rsidRPr="00CA51EB" w:rsidRDefault="00410998" w:rsidP="00481C41">
            <w:pPr>
              <w:spacing w:after="0" w:line="240" w:lineRule="auto"/>
              <w:jc w:val="both"/>
              <w:rPr>
                <w:rFonts w:ascii="Times New Roman" w:hAnsi="Times New Roman" w:cs="Times New Roman"/>
                <w:iCs/>
                <w:sz w:val="28"/>
                <w:szCs w:val="28"/>
                <w:lang w:val="de-DE"/>
              </w:rPr>
            </w:pPr>
            <w:r w:rsidRPr="00CA51EB">
              <w:rPr>
                <w:rFonts w:ascii="Times New Roman" w:hAnsi="Times New Roman" w:cs="Times New Roman"/>
                <w:sz w:val="28"/>
                <w:szCs w:val="28"/>
                <w:lang w:val="de-DE"/>
              </w:rPr>
              <w:t>flexibel</w:t>
            </w:r>
          </w:p>
        </w:tc>
        <w:tc>
          <w:tcPr>
            <w:tcW w:w="3271" w:type="dxa"/>
            <w:hideMark/>
          </w:tcPr>
          <w:p w14:paraId="6C747335" w14:textId="77777777" w:rsidR="00410998" w:rsidRPr="00CA51EB" w:rsidRDefault="00410998" w:rsidP="00481C41">
            <w:pPr>
              <w:spacing w:after="0" w:line="240" w:lineRule="auto"/>
              <w:jc w:val="both"/>
              <w:rPr>
                <w:rFonts w:ascii="Times New Roman" w:hAnsi="Times New Roman" w:cs="Times New Roman"/>
                <w:iCs/>
                <w:sz w:val="28"/>
                <w:szCs w:val="28"/>
                <w:lang w:val="de-DE"/>
              </w:rPr>
            </w:pPr>
            <w:r w:rsidRPr="00CA51EB">
              <w:rPr>
                <w:rFonts w:ascii="Times New Roman" w:hAnsi="Times New Roman" w:cs="Times New Roman"/>
                <w:iCs/>
                <w:sz w:val="28"/>
                <w:szCs w:val="28"/>
                <w:lang w:val="de-DE"/>
              </w:rPr>
              <w:t>manuell</w:t>
            </w:r>
          </w:p>
        </w:tc>
      </w:tr>
      <w:tr w:rsidR="00410998" w:rsidRPr="00CA51EB" w14:paraId="6452F5D4" w14:textId="77777777" w:rsidTr="00481C41">
        <w:trPr>
          <w:trHeight w:val="259"/>
        </w:trPr>
        <w:tc>
          <w:tcPr>
            <w:tcW w:w="3271" w:type="dxa"/>
            <w:hideMark/>
          </w:tcPr>
          <w:p w14:paraId="75F2CA6E" w14:textId="77777777" w:rsidR="00410998" w:rsidRPr="00CA51EB" w:rsidRDefault="00410998" w:rsidP="00481C41">
            <w:pPr>
              <w:spacing w:after="0" w:line="240" w:lineRule="auto"/>
              <w:jc w:val="both"/>
              <w:rPr>
                <w:rFonts w:ascii="Times New Roman" w:hAnsi="Times New Roman" w:cs="Times New Roman"/>
                <w:iCs/>
                <w:sz w:val="28"/>
                <w:szCs w:val="28"/>
                <w:lang w:val="de-DE"/>
              </w:rPr>
            </w:pPr>
            <w:r w:rsidRPr="00CA51EB">
              <w:rPr>
                <w:rFonts w:ascii="Times New Roman" w:hAnsi="Times New Roman" w:cs="Times New Roman"/>
                <w:iCs/>
                <w:sz w:val="28"/>
                <w:szCs w:val="28"/>
                <w:lang w:val="de-DE"/>
              </w:rPr>
              <w:t>das Bauteil</w:t>
            </w:r>
          </w:p>
        </w:tc>
        <w:tc>
          <w:tcPr>
            <w:tcW w:w="3271" w:type="dxa"/>
            <w:hideMark/>
          </w:tcPr>
          <w:p w14:paraId="7E4CD34C" w14:textId="77777777" w:rsidR="00410998" w:rsidRPr="00CA51EB" w:rsidRDefault="00410998" w:rsidP="00481C41">
            <w:pPr>
              <w:spacing w:after="0" w:line="240" w:lineRule="auto"/>
              <w:jc w:val="both"/>
              <w:rPr>
                <w:rFonts w:ascii="Times New Roman" w:hAnsi="Times New Roman" w:cs="Times New Roman"/>
                <w:iCs/>
                <w:sz w:val="28"/>
                <w:szCs w:val="28"/>
                <w:lang w:val="de-DE"/>
              </w:rPr>
            </w:pPr>
            <w:r w:rsidRPr="00CA51EB">
              <w:rPr>
                <w:rFonts w:ascii="Times New Roman" w:hAnsi="Times New Roman" w:cs="Times New Roman"/>
                <w:iCs/>
                <w:sz w:val="28"/>
                <w:szCs w:val="28"/>
                <w:lang w:val="de-DE"/>
              </w:rPr>
              <w:t>frei</w:t>
            </w:r>
          </w:p>
        </w:tc>
      </w:tr>
      <w:tr w:rsidR="00410998" w:rsidRPr="00CA51EB" w14:paraId="287DA2C8" w14:textId="77777777" w:rsidTr="00481C41">
        <w:trPr>
          <w:trHeight w:val="270"/>
        </w:trPr>
        <w:tc>
          <w:tcPr>
            <w:tcW w:w="3271" w:type="dxa"/>
            <w:hideMark/>
          </w:tcPr>
          <w:p w14:paraId="5DADC385" w14:textId="77777777" w:rsidR="00410998" w:rsidRPr="00CA51EB" w:rsidRDefault="00410998" w:rsidP="00481C41">
            <w:pPr>
              <w:spacing w:after="0" w:line="240" w:lineRule="auto"/>
              <w:jc w:val="both"/>
              <w:rPr>
                <w:rFonts w:ascii="Times New Roman" w:hAnsi="Times New Roman" w:cs="Times New Roman"/>
                <w:iCs/>
                <w:sz w:val="28"/>
                <w:szCs w:val="28"/>
                <w:lang w:val="de-DE"/>
              </w:rPr>
            </w:pPr>
            <w:r w:rsidRPr="00CA51EB">
              <w:rPr>
                <w:rFonts w:ascii="Times New Roman" w:hAnsi="Times New Roman" w:cs="Times New Roman"/>
                <w:bCs/>
                <w:sz w:val="28"/>
                <w:szCs w:val="28"/>
                <w:lang w:val="de-DE"/>
              </w:rPr>
              <w:t>eingeschränkt</w:t>
            </w:r>
          </w:p>
        </w:tc>
        <w:tc>
          <w:tcPr>
            <w:tcW w:w="3271" w:type="dxa"/>
            <w:hideMark/>
          </w:tcPr>
          <w:p w14:paraId="6E32A8AB" w14:textId="77777777" w:rsidR="00410998" w:rsidRPr="00CA51EB" w:rsidRDefault="00410998" w:rsidP="00481C41">
            <w:pPr>
              <w:spacing w:after="0" w:line="240" w:lineRule="auto"/>
              <w:jc w:val="both"/>
              <w:rPr>
                <w:rFonts w:ascii="Times New Roman" w:hAnsi="Times New Roman" w:cs="Times New Roman"/>
                <w:iCs/>
                <w:sz w:val="28"/>
                <w:szCs w:val="28"/>
                <w:lang w:val="de-DE"/>
              </w:rPr>
            </w:pPr>
            <w:r w:rsidRPr="00CA51EB">
              <w:rPr>
                <w:rFonts w:ascii="Times New Roman" w:hAnsi="Times New Roman" w:cs="Times New Roman"/>
                <w:iCs/>
                <w:sz w:val="28"/>
                <w:szCs w:val="28"/>
                <w:lang w:val="de-DE"/>
              </w:rPr>
              <w:t>der Industrieroboter</w:t>
            </w:r>
          </w:p>
        </w:tc>
      </w:tr>
      <w:tr w:rsidR="00410998" w:rsidRPr="00CA51EB" w14:paraId="66C2981B" w14:textId="77777777" w:rsidTr="00481C41">
        <w:trPr>
          <w:trHeight w:val="259"/>
        </w:trPr>
        <w:tc>
          <w:tcPr>
            <w:tcW w:w="3271" w:type="dxa"/>
            <w:hideMark/>
          </w:tcPr>
          <w:p w14:paraId="76DA9377" w14:textId="77777777" w:rsidR="00410998" w:rsidRPr="00CA51EB" w:rsidRDefault="00410998" w:rsidP="00481C41">
            <w:pPr>
              <w:spacing w:after="0" w:line="240" w:lineRule="auto"/>
              <w:jc w:val="both"/>
              <w:rPr>
                <w:rFonts w:ascii="Times New Roman" w:hAnsi="Times New Roman" w:cs="Times New Roman"/>
                <w:iCs/>
                <w:sz w:val="28"/>
                <w:szCs w:val="28"/>
                <w:lang w:val="de-DE"/>
              </w:rPr>
            </w:pPr>
            <w:r w:rsidRPr="00CA51EB">
              <w:rPr>
                <w:rFonts w:ascii="Times New Roman" w:hAnsi="Times New Roman" w:cs="Times New Roman"/>
                <w:iCs/>
                <w:sz w:val="28"/>
                <w:szCs w:val="28"/>
                <w:lang w:val="de-DE"/>
              </w:rPr>
              <w:t xml:space="preserve">der Bewegungsautomat </w:t>
            </w:r>
          </w:p>
        </w:tc>
        <w:tc>
          <w:tcPr>
            <w:tcW w:w="3271" w:type="dxa"/>
            <w:hideMark/>
          </w:tcPr>
          <w:p w14:paraId="3A584101" w14:textId="77777777" w:rsidR="00410998" w:rsidRPr="00CA51EB" w:rsidRDefault="00410998" w:rsidP="00481C41">
            <w:pPr>
              <w:spacing w:after="0" w:line="240" w:lineRule="auto"/>
              <w:jc w:val="both"/>
              <w:rPr>
                <w:rFonts w:ascii="Times New Roman" w:hAnsi="Times New Roman" w:cs="Times New Roman"/>
                <w:iCs/>
                <w:sz w:val="28"/>
                <w:szCs w:val="28"/>
                <w:lang w:val="de-DE"/>
              </w:rPr>
            </w:pPr>
            <w:r w:rsidRPr="00CA51EB">
              <w:rPr>
                <w:rFonts w:ascii="Times New Roman" w:hAnsi="Times New Roman" w:cs="Times New Roman"/>
                <w:iCs/>
                <w:sz w:val="28"/>
                <w:szCs w:val="28"/>
                <w:lang w:val="de-DE"/>
              </w:rPr>
              <w:t>sicher</w:t>
            </w:r>
          </w:p>
        </w:tc>
      </w:tr>
      <w:tr w:rsidR="00410998" w:rsidRPr="00CA51EB" w14:paraId="04619FD5" w14:textId="77777777" w:rsidTr="00481C41">
        <w:trPr>
          <w:trHeight w:val="270"/>
        </w:trPr>
        <w:tc>
          <w:tcPr>
            <w:tcW w:w="3271" w:type="dxa"/>
            <w:hideMark/>
          </w:tcPr>
          <w:p w14:paraId="52522E5B" w14:textId="77777777" w:rsidR="00410998" w:rsidRPr="00CA51EB" w:rsidRDefault="00410998" w:rsidP="00481C41">
            <w:pPr>
              <w:spacing w:after="0" w:line="240" w:lineRule="auto"/>
              <w:jc w:val="both"/>
              <w:rPr>
                <w:rFonts w:ascii="Times New Roman" w:hAnsi="Times New Roman" w:cs="Times New Roman"/>
                <w:iCs/>
                <w:sz w:val="28"/>
                <w:szCs w:val="28"/>
                <w:lang w:val="de-DE"/>
              </w:rPr>
            </w:pPr>
            <w:r w:rsidRPr="00CA51EB">
              <w:rPr>
                <w:rFonts w:ascii="Times New Roman" w:hAnsi="Times New Roman" w:cs="Times New Roman"/>
                <w:iCs/>
                <w:sz w:val="28"/>
                <w:szCs w:val="28"/>
                <w:lang w:val="de-DE"/>
              </w:rPr>
              <w:t>automatisch</w:t>
            </w:r>
          </w:p>
        </w:tc>
        <w:tc>
          <w:tcPr>
            <w:tcW w:w="3271" w:type="dxa"/>
            <w:hideMark/>
          </w:tcPr>
          <w:p w14:paraId="35C93E23" w14:textId="77777777" w:rsidR="00410998" w:rsidRPr="00CA51EB" w:rsidRDefault="00410998" w:rsidP="00481C41">
            <w:pPr>
              <w:spacing w:after="0" w:line="240" w:lineRule="auto"/>
              <w:jc w:val="both"/>
              <w:rPr>
                <w:rFonts w:ascii="Times New Roman" w:hAnsi="Times New Roman" w:cs="Times New Roman"/>
                <w:iCs/>
                <w:sz w:val="28"/>
                <w:szCs w:val="28"/>
                <w:lang w:val="de-DE"/>
              </w:rPr>
            </w:pPr>
            <w:r w:rsidRPr="00CA51EB">
              <w:rPr>
                <w:rFonts w:ascii="Times New Roman" w:hAnsi="Times New Roman" w:cs="Times New Roman"/>
                <w:iCs/>
                <w:sz w:val="28"/>
                <w:szCs w:val="28"/>
                <w:lang w:val="de-DE"/>
              </w:rPr>
              <w:t>der Bestandteil</w:t>
            </w:r>
          </w:p>
        </w:tc>
      </w:tr>
      <w:tr w:rsidR="00410998" w:rsidRPr="00CA51EB" w14:paraId="3F0F97D2" w14:textId="77777777" w:rsidTr="00481C41">
        <w:trPr>
          <w:trHeight w:val="259"/>
        </w:trPr>
        <w:tc>
          <w:tcPr>
            <w:tcW w:w="3271" w:type="dxa"/>
            <w:hideMark/>
          </w:tcPr>
          <w:p w14:paraId="303D5D0F" w14:textId="77777777" w:rsidR="00410998" w:rsidRPr="00CA51EB" w:rsidRDefault="00410998" w:rsidP="00481C41">
            <w:pPr>
              <w:spacing w:after="0" w:line="240" w:lineRule="auto"/>
              <w:jc w:val="both"/>
              <w:rPr>
                <w:rFonts w:ascii="Times New Roman" w:hAnsi="Times New Roman" w:cs="Times New Roman"/>
                <w:iCs/>
                <w:sz w:val="28"/>
                <w:szCs w:val="28"/>
                <w:lang w:val="de-DE"/>
              </w:rPr>
            </w:pPr>
            <w:r w:rsidRPr="00CA51EB">
              <w:rPr>
                <w:rFonts w:ascii="Times New Roman" w:hAnsi="Times New Roman" w:cs="Times New Roman"/>
                <w:sz w:val="28"/>
                <w:szCs w:val="28"/>
                <w:lang w:val="de-DE"/>
              </w:rPr>
              <w:t>gefährlich</w:t>
            </w:r>
          </w:p>
        </w:tc>
        <w:tc>
          <w:tcPr>
            <w:tcW w:w="3271" w:type="dxa"/>
            <w:hideMark/>
          </w:tcPr>
          <w:p w14:paraId="3D27E882" w14:textId="77777777" w:rsidR="00410998" w:rsidRPr="00CA51EB" w:rsidRDefault="00410998" w:rsidP="00481C41">
            <w:pPr>
              <w:spacing w:after="0" w:line="240" w:lineRule="auto"/>
              <w:jc w:val="both"/>
              <w:rPr>
                <w:rFonts w:ascii="Times New Roman" w:hAnsi="Times New Roman" w:cs="Times New Roman"/>
                <w:iCs/>
                <w:sz w:val="28"/>
                <w:szCs w:val="28"/>
                <w:lang w:val="de-DE"/>
              </w:rPr>
            </w:pPr>
            <w:r w:rsidRPr="00CA51EB">
              <w:rPr>
                <w:rFonts w:ascii="Times New Roman" w:hAnsi="Times New Roman" w:cs="Times New Roman"/>
                <w:iCs/>
                <w:sz w:val="28"/>
                <w:szCs w:val="28"/>
                <w:lang w:val="de-DE"/>
              </w:rPr>
              <w:t>ähneln</w:t>
            </w:r>
          </w:p>
        </w:tc>
      </w:tr>
      <w:tr w:rsidR="00410998" w:rsidRPr="00CA51EB" w14:paraId="1E55A6BE" w14:textId="77777777" w:rsidTr="00481C41">
        <w:trPr>
          <w:trHeight w:val="270"/>
        </w:trPr>
        <w:tc>
          <w:tcPr>
            <w:tcW w:w="3271" w:type="dxa"/>
            <w:hideMark/>
          </w:tcPr>
          <w:p w14:paraId="54402FE6" w14:textId="77777777" w:rsidR="00410998" w:rsidRPr="00CA51EB" w:rsidRDefault="00410998" w:rsidP="00481C41">
            <w:pPr>
              <w:spacing w:after="0" w:line="240" w:lineRule="auto"/>
              <w:jc w:val="both"/>
              <w:rPr>
                <w:rFonts w:ascii="Times New Roman" w:hAnsi="Times New Roman" w:cs="Times New Roman"/>
                <w:iCs/>
                <w:sz w:val="28"/>
                <w:szCs w:val="28"/>
                <w:lang w:val="de-DE"/>
              </w:rPr>
            </w:pPr>
            <w:r w:rsidRPr="00CA51EB">
              <w:rPr>
                <w:rFonts w:ascii="Times New Roman" w:hAnsi="Times New Roman" w:cs="Times New Roman"/>
                <w:sz w:val="28"/>
                <w:szCs w:val="28"/>
                <w:lang w:val="de-DE"/>
              </w:rPr>
              <w:t>die Komponente</w:t>
            </w:r>
          </w:p>
        </w:tc>
        <w:tc>
          <w:tcPr>
            <w:tcW w:w="3271" w:type="dxa"/>
            <w:hideMark/>
          </w:tcPr>
          <w:p w14:paraId="3D7A77E0" w14:textId="77777777" w:rsidR="00410998" w:rsidRPr="00CA51EB" w:rsidRDefault="00410998" w:rsidP="00481C41">
            <w:pPr>
              <w:spacing w:after="0" w:line="240" w:lineRule="auto"/>
              <w:jc w:val="both"/>
              <w:rPr>
                <w:rFonts w:ascii="Times New Roman" w:hAnsi="Times New Roman" w:cs="Times New Roman"/>
                <w:iCs/>
                <w:sz w:val="28"/>
                <w:szCs w:val="28"/>
                <w:lang w:val="de-DE"/>
              </w:rPr>
            </w:pPr>
            <w:r w:rsidRPr="00CA51EB">
              <w:rPr>
                <w:rFonts w:ascii="Times New Roman" w:hAnsi="Times New Roman" w:cs="Times New Roman"/>
                <w:iCs/>
                <w:sz w:val="28"/>
                <w:szCs w:val="28"/>
                <w:lang w:val="de-DE"/>
              </w:rPr>
              <w:t>gefahrlos</w:t>
            </w:r>
          </w:p>
        </w:tc>
      </w:tr>
      <w:tr w:rsidR="00410998" w:rsidRPr="00CA51EB" w14:paraId="021FA419" w14:textId="77777777" w:rsidTr="00481C41">
        <w:trPr>
          <w:trHeight w:val="259"/>
        </w:trPr>
        <w:tc>
          <w:tcPr>
            <w:tcW w:w="3271" w:type="dxa"/>
            <w:hideMark/>
          </w:tcPr>
          <w:p w14:paraId="56EA7CBF" w14:textId="77777777" w:rsidR="00410998" w:rsidRPr="00CA51EB" w:rsidRDefault="00410998" w:rsidP="00481C41">
            <w:pPr>
              <w:spacing w:after="0" w:line="240" w:lineRule="auto"/>
              <w:jc w:val="both"/>
              <w:rPr>
                <w:rFonts w:ascii="Times New Roman" w:hAnsi="Times New Roman" w:cs="Times New Roman"/>
                <w:iCs/>
                <w:sz w:val="28"/>
                <w:szCs w:val="28"/>
                <w:lang w:val="de-DE"/>
              </w:rPr>
            </w:pPr>
            <w:r w:rsidRPr="00CA51EB">
              <w:rPr>
                <w:rFonts w:ascii="Times New Roman" w:hAnsi="Times New Roman" w:cs="Times New Roman"/>
                <w:sz w:val="28"/>
                <w:szCs w:val="28"/>
                <w:lang w:val="de-DE"/>
              </w:rPr>
              <w:t xml:space="preserve">sich unterscheiden </w:t>
            </w:r>
          </w:p>
        </w:tc>
        <w:tc>
          <w:tcPr>
            <w:tcW w:w="3271" w:type="dxa"/>
            <w:hideMark/>
          </w:tcPr>
          <w:p w14:paraId="7CC08E4A" w14:textId="77777777" w:rsidR="00410998" w:rsidRPr="00CA51EB" w:rsidRDefault="00410998" w:rsidP="00481C41">
            <w:pPr>
              <w:spacing w:after="0" w:line="240" w:lineRule="auto"/>
              <w:jc w:val="both"/>
              <w:rPr>
                <w:rFonts w:ascii="Times New Roman" w:hAnsi="Times New Roman" w:cs="Times New Roman"/>
                <w:iCs/>
                <w:sz w:val="28"/>
                <w:szCs w:val="28"/>
                <w:lang w:val="de-DE"/>
              </w:rPr>
            </w:pPr>
            <w:r w:rsidRPr="00CA51EB">
              <w:rPr>
                <w:rFonts w:ascii="Times New Roman" w:hAnsi="Times New Roman" w:cs="Times New Roman"/>
                <w:iCs/>
                <w:sz w:val="28"/>
                <w:szCs w:val="28"/>
                <w:lang w:val="de-DE"/>
              </w:rPr>
              <w:t>das Handhabungsgerät</w:t>
            </w:r>
          </w:p>
        </w:tc>
      </w:tr>
    </w:tbl>
    <w:p w14:paraId="12E70643" w14:textId="77777777" w:rsidR="00410998" w:rsidRPr="00CA51EB" w:rsidRDefault="00410998" w:rsidP="00410998">
      <w:pPr>
        <w:spacing w:after="0" w:line="240" w:lineRule="auto"/>
        <w:rPr>
          <w:rFonts w:ascii="Times New Roman" w:hAnsi="Times New Roman" w:cs="Times New Roman"/>
          <w:b/>
          <w:bCs/>
          <w:sz w:val="28"/>
          <w:szCs w:val="28"/>
          <w:lang w:val="de-DE"/>
        </w:rPr>
      </w:pPr>
    </w:p>
    <w:p w14:paraId="43E7EE24" w14:textId="77777777" w:rsidR="00410998" w:rsidRPr="00CA51EB" w:rsidRDefault="00410998" w:rsidP="00410998">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3. Übersetzen Sie folgende Wortgruppen ins Russische.</w:t>
      </w:r>
    </w:p>
    <w:p w14:paraId="33A7B598" w14:textId="77777777" w:rsidR="00410998" w:rsidRPr="00CA51EB" w:rsidRDefault="00410998" w:rsidP="00410998">
      <w:pPr>
        <w:autoSpaceDE w:val="0"/>
        <w:autoSpaceDN w:val="0"/>
        <w:adjustRightInd w:val="0"/>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Das flexible Konfigurieren, der modulare Aufbau, einheitliche und roboterunabhängige Schnittstellen, die kinematischen und dynamischen Robotermodelle, die Algorithmen zur Trajektoriengenerierung, der Interpreter für Roboterprogramme, die einzelnen Softwarekomponenten, Robotermodelle generieren, die hohe Recheneffizienz, der sechsachsige Gelenkarmroboter, die Simulation und der Neuentwurf von Manipulatoren, die Modelle in Hardware parallelisieren, Manipulatoren steuern, die direkte Kinematik, die Position und Orientierung des Endeffektors, die inverse Kinematik, die trigonometrischen Gleichungssysteme, die kinematischen Gleichungen. </w:t>
      </w:r>
    </w:p>
    <w:p w14:paraId="43EE4BE1" w14:textId="77777777" w:rsidR="00410998" w:rsidRPr="00CA51EB" w:rsidRDefault="00410998" w:rsidP="00410998">
      <w:pPr>
        <w:spacing w:after="0" w:line="240" w:lineRule="auto"/>
        <w:jc w:val="both"/>
        <w:rPr>
          <w:rFonts w:ascii="Times New Roman" w:hAnsi="Times New Roman" w:cs="Times New Roman"/>
          <w:b/>
          <w:bCs/>
          <w:sz w:val="28"/>
          <w:szCs w:val="28"/>
          <w:lang w:val="de-DE"/>
        </w:rPr>
      </w:pPr>
    </w:p>
    <w:p w14:paraId="27E1D167" w14:textId="77777777" w:rsidR="00410998" w:rsidRPr="00CA51EB" w:rsidRDefault="00410998" w:rsidP="00410998">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4. Bilden Sie Wortfamilien zu den angegebenen Wörtern. Bilden Sie damit Sätze.</w:t>
      </w:r>
    </w:p>
    <w:p w14:paraId="1D2B2E04" w14:textId="77777777" w:rsidR="00410998" w:rsidRPr="00CA51EB" w:rsidRDefault="00410998" w:rsidP="00410998">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b/>
          <w:bCs/>
          <w:sz w:val="28"/>
          <w:szCs w:val="28"/>
          <w:lang w:val="de-DE"/>
        </w:rPr>
        <w:t>Muster:</w:t>
      </w:r>
    </w:p>
    <w:p w14:paraId="1C9121E0" w14:textId="77777777" w:rsidR="00410998" w:rsidRPr="00CA51EB" w:rsidRDefault="00410998" w:rsidP="00410998">
      <w:pPr>
        <w:spacing w:after="0" w:line="240" w:lineRule="auto"/>
        <w:jc w:val="both"/>
        <w:rPr>
          <w:rFonts w:ascii="Times New Roman" w:hAnsi="Times New Roman" w:cs="Times New Roman"/>
          <w:b/>
          <w:bCs/>
          <w:i/>
          <w:iCs/>
          <w:sz w:val="28"/>
          <w:szCs w:val="28"/>
          <w:lang w:val="de-DE"/>
        </w:rPr>
      </w:pPr>
      <w:r w:rsidRPr="00CA51EB">
        <w:rPr>
          <w:rFonts w:ascii="Times New Roman" w:hAnsi="Times New Roman" w:cs="Times New Roman"/>
          <w:b/>
          <w:bCs/>
          <w:i/>
          <w:iCs/>
          <w:sz w:val="28"/>
          <w:szCs w:val="28"/>
          <w:lang w:val="de-DE"/>
        </w:rPr>
        <w:t>sichern</w:t>
      </w:r>
      <w:r w:rsidRPr="00CA51EB">
        <w:rPr>
          <w:rFonts w:ascii="Times New Roman" w:hAnsi="Times New Roman" w:cs="Times New Roman"/>
          <w:b/>
          <w:bCs/>
          <w:i/>
          <w:iCs/>
          <w:sz w:val="28"/>
          <w:szCs w:val="28"/>
          <w:lang w:val="de-DE"/>
        </w:rPr>
        <w:tab/>
      </w:r>
    </w:p>
    <w:p w14:paraId="06CD60BA" w14:textId="77777777" w:rsidR="00410998" w:rsidRPr="00CA51EB" w:rsidRDefault="00410998" w:rsidP="00410998">
      <w:pPr>
        <w:spacing w:after="0" w:line="240" w:lineRule="auto"/>
        <w:jc w:val="both"/>
        <w:rPr>
          <w:rFonts w:ascii="Times New Roman" w:hAnsi="Times New Roman" w:cs="Times New Roman"/>
          <w:bCs/>
          <w:i/>
          <w:iCs/>
          <w:sz w:val="28"/>
          <w:szCs w:val="28"/>
          <w:lang w:val="de-DE"/>
        </w:rPr>
      </w:pPr>
      <w:r w:rsidRPr="00CA51EB">
        <w:rPr>
          <w:rFonts w:ascii="Times New Roman" w:hAnsi="Times New Roman" w:cs="Times New Roman"/>
          <w:bCs/>
          <w:i/>
          <w:iCs/>
          <w:sz w:val="28"/>
          <w:szCs w:val="28"/>
          <w:lang w:val="de-DE"/>
        </w:rPr>
        <w:t>Die Daten müssen gesichert werden.</w:t>
      </w:r>
    </w:p>
    <w:p w14:paraId="10046497" w14:textId="77777777" w:rsidR="00410998" w:rsidRPr="00CA51EB" w:rsidRDefault="00410998" w:rsidP="00410998">
      <w:pPr>
        <w:spacing w:after="0" w:line="240" w:lineRule="auto"/>
        <w:jc w:val="both"/>
        <w:rPr>
          <w:rFonts w:ascii="Times New Roman" w:hAnsi="Times New Roman" w:cs="Times New Roman"/>
          <w:b/>
          <w:i/>
          <w:iCs/>
          <w:sz w:val="28"/>
          <w:szCs w:val="28"/>
          <w:lang w:val="de-DE"/>
        </w:rPr>
      </w:pPr>
      <w:r w:rsidRPr="00CA51EB">
        <w:rPr>
          <w:rFonts w:ascii="Times New Roman" w:hAnsi="Times New Roman" w:cs="Times New Roman"/>
          <w:b/>
          <w:i/>
          <w:iCs/>
          <w:sz w:val="28"/>
          <w:szCs w:val="28"/>
          <w:lang w:val="de-DE"/>
        </w:rPr>
        <w:t>Fälschungsicherheit (f)</w:t>
      </w:r>
    </w:p>
    <w:p w14:paraId="13939DFF" w14:textId="77777777" w:rsidR="00410998" w:rsidRPr="00CA51EB" w:rsidRDefault="00410998" w:rsidP="00410998">
      <w:pPr>
        <w:spacing w:after="0" w:line="240" w:lineRule="auto"/>
        <w:jc w:val="both"/>
        <w:rPr>
          <w:rFonts w:ascii="Times New Roman" w:hAnsi="Times New Roman" w:cs="Times New Roman"/>
          <w:iCs/>
          <w:sz w:val="28"/>
          <w:szCs w:val="28"/>
          <w:lang w:val="de-DE"/>
        </w:rPr>
      </w:pPr>
      <w:r w:rsidRPr="00CA51EB">
        <w:rPr>
          <w:rFonts w:ascii="Times New Roman" w:hAnsi="Times New Roman" w:cs="Times New Roman"/>
          <w:i/>
          <w:iCs/>
          <w:sz w:val="28"/>
          <w:szCs w:val="28"/>
          <w:lang w:val="de-DE"/>
        </w:rPr>
        <w:t>Absolute Fälschungsicherheit gibt es nie.</w:t>
      </w:r>
    </w:p>
    <w:p w14:paraId="2120E866" w14:textId="77777777" w:rsidR="00410998" w:rsidRPr="00CA51EB" w:rsidRDefault="00410998" w:rsidP="00410998">
      <w:pPr>
        <w:spacing w:after="0" w:line="240" w:lineRule="auto"/>
        <w:jc w:val="both"/>
        <w:rPr>
          <w:rFonts w:ascii="Times New Roman" w:hAnsi="Times New Roman" w:cs="Times New Roman"/>
          <w:b/>
          <w:i/>
          <w:iCs/>
          <w:sz w:val="28"/>
          <w:szCs w:val="28"/>
          <w:lang w:val="de-DE"/>
        </w:rPr>
      </w:pPr>
      <w:r w:rsidRPr="00CA51EB">
        <w:rPr>
          <w:rFonts w:ascii="Times New Roman" w:hAnsi="Times New Roman" w:cs="Times New Roman"/>
          <w:b/>
          <w:i/>
          <w:iCs/>
          <w:sz w:val="28"/>
          <w:szCs w:val="28"/>
          <w:lang w:val="de-DE"/>
        </w:rPr>
        <w:t xml:space="preserve">fälschungssicher </w:t>
      </w:r>
    </w:p>
    <w:p w14:paraId="068063B4" w14:textId="77777777" w:rsidR="00410998" w:rsidRPr="00CA51EB" w:rsidRDefault="00410998" w:rsidP="00410998">
      <w:pPr>
        <w:spacing w:after="0" w:line="240" w:lineRule="auto"/>
        <w:jc w:val="both"/>
        <w:rPr>
          <w:rFonts w:ascii="Times New Roman" w:hAnsi="Times New Roman" w:cs="Times New Roman"/>
          <w:i/>
          <w:iCs/>
          <w:sz w:val="28"/>
          <w:szCs w:val="28"/>
          <w:lang w:val="de-DE"/>
        </w:rPr>
      </w:pPr>
      <w:r w:rsidRPr="00CA51EB">
        <w:rPr>
          <w:rFonts w:ascii="Times New Roman" w:hAnsi="Times New Roman" w:cs="Times New Roman"/>
          <w:i/>
          <w:iCs/>
          <w:sz w:val="28"/>
          <w:szCs w:val="28"/>
          <w:lang w:val="de-DE"/>
        </w:rPr>
        <w:t>Elektronische Signaturen sind genauso fälschungssicher wie handschriftliche.</w:t>
      </w:r>
    </w:p>
    <w:p w14:paraId="067DB148" w14:textId="77777777" w:rsidR="00410998" w:rsidRPr="00CA51EB" w:rsidRDefault="00410998" w:rsidP="00410998">
      <w:pPr>
        <w:spacing w:after="0" w:line="240" w:lineRule="auto"/>
        <w:jc w:val="both"/>
        <w:rPr>
          <w:rFonts w:ascii="Times New Roman" w:hAnsi="Times New Roman" w:cs="Times New Roman"/>
          <w:bCs/>
          <w:sz w:val="28"/>
          <w:szCs w:val="28"/>
          <w:lang w:val="de-DE"/>
        </w:rPr>
      </w:pPr>
    </w:p>
    <w:p w14:paraId="1F06D62C" w14:textId="77777777" w:rsidR="00410998" w:rsidRPr="00CA51EB" w:rsidRDefault="00410998" w:rsidP="00410998">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bCs/>
          <w:sz w:val="28"/>
          <w:szCs w:val="28"/>
          <w:lang w:val="de-DE"/>
        </w:rPr>
        <w:t xml:space="preserve">Programmieren, entwickeln, </w:t>
      </w:r>
      <w:r w:rsidRPr="00CA51EB">
        <w:rPr>
          <w:rFonts w:ascii="Times New Roman" w:hAnsi="Times New Roman" w:cs="Times New Roman"/>
          <w:sz w:val="28"/>
          <w:szCs w:val="28"/>
          <w:lang w:val="de-DE"/>
        </w:rPr>
        <w:t>ermöglichen, unterscheiden, bestimmen, koppeln.</w:t>
      </w:r>
    </w:p>
    <w:p w14:paraId="6453269B" w14:textId="77777777" w:rsidR="00410998" w:rsidRPr="00CA51EB" w:rsidRDefault="00410998" w:rsidP="00410998">
      <w:pPr>
        <w:spacing w:after="0" w:line="240" w:lineRule="auto"/>
        <w:jc w:val="center"/>
        <w:rPr>
          <w:rFonts w:ascii="Times New Roman" w:hAnsi="Times New Roman" w:cs="Times New Roman"/>
          <w:b/>
          <w:bCs/>
          <w:i/>
          <w:sz w:val="28"/>
          <w:szCs w:val="28"/>
          <w:highlight w:val="lightGray"/>
          <w:lang w:val="de-DE"/>
        </w:rPr>
      </w:pPr>
    </w:p>
    <w:p w14:paraId="64FCF33B" w14:textId="77777777" w:rsidR="00410998" w:rsidRPr="00CA51EB" w:rsidRDefault="00410998" w:rsidP="00410998">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5. Setzen Sie passende Wörter ein.</w:t>
      </w:r>
    </w:p>
    <w:tbl>
      <w:tblPr>
        <w:tblStyle w:val="a6"/>
        <w:tblW w:w="0" w:type="auto"/>
        <w:tblLook w:val="04A0" w:firstRow="1" w:lastRow="0" w:firstColumn="1" w:lastColumn="0" w:noHBand="0" w:noVBand="1"/>
      </w:tblPr>
      <w:tblGrid>
        <w:gridCol w:w="9344"/>
      </w:tblGrid>
      <w:tr w:rsidR="00410998" w:rsidRPr="00365E70" w14:paraId="026879C9" w14:textId="77777777" w:rsidTr="00481C41">
        <w:trPr>
          <w:trHeight w:val="645"/>
        </w:trPr>
        <w:tc>
          <w:tcPr>
            <w:tcW w:w="9344" w:type="dxa"/>
            <w:tcBorders>
              <w:top w:val="single" w:sz="4" w:space="0" w:color="auto"/>
              <w:left w:val="single" w:sz="4" w:space="0" w:color="auto"/>
              <w:bottom w:val="single" w:sz="4" w:space="0" w:color="auto"/>
              <w:right w:val="single" w:sz="4" w:space="0" w:color="auto"/>
            </w:tcBorders>
            <w:hideMark/>
          </w:tcPr>
          <w:p w14:paraId="570BFFFD" w14:textId="77777777" w:rsidR="00410998" w:rsidRPr="00CA51EB" w:rsidRDefault="00410998" w:rsidP="00481C41">
            <w:pPr>
              <w:spacing w:after="0" w:line="240" w:lineRule="auto"/>
              <w:jc w:val="center"/>
              <w:rPr>
                <w:rFonts w:ascii="Times New Roman" w:hAnsi="Times New Roman" w:cs="Times New Roman"/>
                <w:b/>
                <w:bCs/>
                <w:i/>
                <w:sz w:val="28"/>
                <w:szCs w:val="28"/>
                <w:lang w:val="de-DE"/>
              </w:rPr>
            </w:pPr>
            <w:r w:rsidRPr="00CA51EB">
              <w:rPr>
                <w:rFonts w:ascii="Times New Roman" w:hAnsi="Times New Roman" w:cs="Times New Roman"/>
                <w:bCs/>
                <w:i/>
                <w:sz w:val="28"/>
                <w:szCs w:val="28"/>
                <w:lang w:val="de-DE"/>
              </w:rPr>
              <w:t>Kartesisch, Translationsgelenke, Endeffektor, Roboter, Werkzeugmaschinen, Achsanordnung, Kinematik, Portalbauweise, Portalroboter, Bauart, Robotertyp</w:t>
            </w:r>
          </w:p>
        </w:tc>
      </w:tr>
    </w:tbl>
    <w:p w14:paraId="7D14C492" w14:textId="77777777" w:rsidR="00410998" w:rsidRPr="00CA51EB" w:rsidRDefault="00410998" w:rsidP="00410998">
      <w:pPr>
        <w:spacing w:after="0" w:line="240" w:lineRule="auto"/>
        <w:jc w:val="center"/>
        <w:rPr>
          <w:rFonts w:ascii="Times New Roman" w:hAnsi="Times New Roman" w:cs="Times New Roman"/>
          <w:bCs/>
          <w:sz w:val="28"/>
          <w:szCs w:val="28"/>
          <w:lang w:val="de-DE"/>
        </w:rPr>
      </w:pPr>
      <w:r w:rsidRPr="00CA51EB">
        <w:rPr>
          <w:rFonts w:ascii="Times New Roman" w:hAnsi="Times New Roman" w:cs="Times New Roman"/>
          <w:b/>
          <w:sz w:val="28"/>
          <w:szCs w:val="28"/>
          <w:lang w:val="de-DE"/>
        </w:rPr>
        <w:t>Kartesischer Roboter / Portalroboter</w:t>
      </w:r>
    </w:p>
    <w:p w14:paraId="20C609DB" w14:textId="77777777" w:rsidR="00410998" w:rsidRPr="00CA51EB" w:rsidRDefault="00410998" w:rsidP="00410998">
      <w:pPr>
        <w:spacing w:after="0" w:line="240" w:lineRule="auto"/>
        <w:jc w:val="both"/>
        <w:rPr>
          <w:rFonts w:ascii="Times New Roman" w:hAnsi="Times New Roman" w:cs="Times New Roman"/>
          <w:bCs/>
          <w:sz w:val="28"/>
          <w:szCs w:val="28"/>
          <w:highlight w:val="lightGray"/>
          <w:lang w:val="de-DE"/>
        </w:rPr>
      </w:pPr>
      <w:r w:rsidRPr="00CA51EB">
        <w:rPr>
          <w:rFonts w:ascii="Times New Roman" w:hAnsi="Times New Roman" w:cs="Times New Roman"/>
          <w:bCs/>
          <w:sz w:val="28"/>
          <w:szCs w:val="28"/>
          <w:lang w:val="de-DE"/>
        </w:rPr>
        <w:t>Ein kartesischer Roboter hat drei rechtwinklig zueinander angeordnete ___________. Deswegen wird diese ___________auch als TTT–Kinematik bezeichnet. Diese ___________ergibt eine sehr stabile und steife mechanische Konstruktion und der Arbeitsraum hat grundsätzlich eine quaderförmige Form. Die Orientierung des ___________wird durch die Hauptachsen nicht verändert. Bei kartesischen ___________kann deshalb die Koordinatentransformation sehr einfach bestimmt werden und es gibt keine Probleme mit Singularitäten. Andererseits ergibt sich bei dieser ___________der Nachteil, dass die Bewegungsmöglichkeiten eingeschränkt sind und deswegen dieser ___________nicht universell einsetzbar ist. Mit der ___________können sehr große Arbeitsräume realisiert und Objekte mit großem Gewicht transportiert werden. ___________Roboter sind zum Be- und Entladen von ___________sehr gut geeignet. Häufig werden ___________zum Palettieren und Kommissionieren, zum Bohren, Fräsen und Schrauben, zum Transport von Gütern über lange Reichweiten sowie zum Plasma- und Wasserstrahlschneiden und für einfache Montageaufgaben eingesetzt.</w:t>
      </w:r>
    </w:p>
    <w:p w14:paraId="6874E7DB" w14:textId="77777777" w:rsidR="00410998" w:rsidRPr="00CA51EB" w:rsidRDefault="00410998" w:rsidP="00410998">
      <w:pPr>
        <w:spacing w:after="0" w:line="240" w:lineRule="auto"/>
        <w:jc w:val="both"/>
        <w:rPr>
          <w:rFonts w:ascii="Times New Roman" w:hAnsi="Times New Roman" w:cs="Times New Roman"/>
          <w:b/>
          <w:bCs/>
          <w:sz w:val="28"/>
          <w:szCs w:val="28"/>
          <w:highlight w:val="lightGray"/>
          <w:lang w:val="de-DE"/>
        </w:rPr>
      </w:pPr>
    </w:p>
    <w:p w14:paraId="67EF9978" w14:textId="77777777" w:rsidR="00410998" w:rsidRPr="00CA51EB" w:rsidRDefault="00410998" w:rsidP="00410998">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6. Bilden Sie Situationen bzw. Gespräche. Gebrauchen Sie dabei folgende Lexik.</w:t>
      </w:r>
    </w:p>
    <w:p w14:paraId="6DDF736C" w14:textId="77777777" w:rsidR="00410998" w:rsidRPr="00CA51EB" w:rsidRDefault="00410998" w:rsidP="00410998">
      <w:pPr>
        <w:pStyle w:val="a5"/>
        <w:numPr>
          <w:ilvl w:val="0"/>
          <w:numId w:val="199"/>
        </w:numPr>
        <w:tabs>
          <w:tab w:val="left" w:pos="142"/>
          <w:tab w:val="left" w:pos="284"/>
        </w:tabs>
        <w:autoSpaceDE w:val="0"/>
        <w:autoSpaceDN w:val="0"/>
        <w:adjustRightInd w:val="0"/>
        <w:spacing w:after="0" w:line="240" w:lineRule="auto"/>
        <w:ind w:left="0" w:firstLine="0"/>
        <w:contextualSpacing w:val="0"/>
        <w:jc w:val="both"/>
        <w:rPr>
          <w:rFonts w:ascii="Times New Roman" w:hAnsi="Times New Roman" w:cs="Times New Roman"/>
          <w:b/>
          <w:bCs/>
          <w:sz w:val="28"/>
          <w:szCs w:val="28"/>
          <w:lang w:val="de-DE"/>
        </w:rPr>
      </w:pPr>
      <w:r w:rsidRPr="00CA51EB">
        <w:rPr>
          <w:rFonts w:ascii="Times New Roman" w:hAnsi="Times New Roman" w:cs="Times New Roman"/>
          <w:sz w:val="28"/>
          <w:szCs w:val="28"/>
          <w:lang w:val="de-DE"/>
        </w:rPr>
        <w:t>Die flexible Automatisierung, die intelligente Verfahren, ergänzen, die intelligente Automatisierung, die Nachbildung, die menschlichen Fähigkeiten, der künstliche Mensch, der Roboter</w:t>
      </w:r>
      <w:r w:rsidRPr="00CA51EB">
        <w:rPr>
          <w:rFonts w:ascii="Times New Roman" w:hAnsi="Times New Roman" w:cs="Times New Roman"/>
          <w:bCs/>
          <w:sz w:val="28"/>
          <w:szCs w:val="28"/>
          <w:lang w:val="de-DE"/>
        </w:rPr>
        <w:t>,</w:t>
      </w:r>
      <w:r w:rsidRPr="00CA51EB">
        <w:rPr>
          <w:rFonts w:ascii="Times New Roman" w:hAnsi="Times New Roman" w:cs="Times New Roman"/>
          <w:b/>
          <w:bCs/>
          <w:sz w:val="28"/>
          <w:szCs w:val="28"/>
          <w:lang w:val="de-DE"/>
        </w:rPr>
        <w:t xml:space="preserve"> </w:t>
      </w:r>
      <w:r w:rsidRPr="00CA51EB">
        <w:rPr>
          <w:rFonts w:ascii="Times New Roman" w:hAnsi="Times New Roman" w:cs="Times New Roman"/>
          <w:sz w:val="28"/>
          <w:szCs w:val="28"/>
          <w:lang w:val="de-DE"/>
        </w:rPr>
        <w:t>die Robotertechnik, ermöglichen, komplexe technische Prozesse, automatisieren.</w:t>
      </w:r>
    </w:p>
    <w:p w14:paraId="305BE67A" w14:textId="77777777" w:rsidR="00410998" w:rsidRPr="00CA51EB" w:rsidRDefault="00410998" w:rsidP="00410998">
      <w:pPr>
        <w:pStyle w:val="a5"/>
        <w:numPr>
          <w:ilvl w:val="0"/>
          <w:numId w:val="199"/>
        </w:numPr>
        <w:tabs>
          <w:tab w:val="left" w:pos="284"/>
        </w:tabs>
        <w:autoSpaceDE w:val="0"/>
        <w:autoSpaceDN w:val="0"/>
        <w:adjustRightInd w:val="0"/>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Die Industrieroboter, dienen, die Handhabung und Bearbeitung, die Werkstücken, mit Sensoren ausgestattet </w:t>
      </w:r>
      <w:proofErr w:type="gramStart"/>
      <w:r w:rsidRPr="00CA51EB">
        <w:rPr>
          <w:rFonts w:ascii="Times New Roman" w:hAnsi="Times New Roman" w:cs="Times New Roman"/>
          <w:sz w:val="28"/>
          <w:szCs w:val="28"/>
          <w:lang w:val="de-DE"/>
        </w:rPr>
        <w:t>sein</w:t>
      </w:r>
      <w:proofErr w:type="gramEnd"/>
      <w:r w:rsidRPr="00CA51EB">
        <w:rPr>
          <w:rFonts w:ascii="Times New Roman" w:hAnsi="Times New Roman" w:cs="Times New Roman"/>
          <w:sz w:val="28"/>
          <w:szCs w:val="28"/>
          <w:lang w:val="de-DE"/>
        </w:rPr>
        <w:t>, die große Arbeitsgeschwindigkeit, die hohe Genauigkeit.</w:t>
      </w:r>
    </w:p>
    <w:p w14:paraId="50A5B40E" w14:textId="77777777" w:rsidR="00410998" w:rsidRPr="00CA51EB" w:rsidRDefault="00410998" w:rsidP="00410998">
      <w:pPr>
        <w:pStyle w:val="a5"/>
        <w:numPr>
          <w:ilvl w:val="0"/>
          <w:numId w:val="199"/>
        </w:numPr>
        <w:tabs>
          <w:tab w:val="left" w:pos="284"/>
        </w:tabs>
        <w:autoSpaceDE w:val="0"/>
        <w:autoSpaceDN w:val="0"/>
        <w:adjustRightInd w:val="0"/>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Die Serviceroboter, darstellen, eine Weiterentwicklung von Industrierobotern,  die verbesserten Fähigkeiten, ein breites Anwendungsfeld, haben, die Geländeroboter, </w:t>
      </w:r>
      <w:r w:rsidRPr="00CA51EB">
        <w:rPr>
          <w:rFonts w:ascii="Times New Roman" w:hAnsi="Times New Roman" w:cs="Times New Roman"/>
          <w:sz w:val="28"/>
          <w:szCs w:val="28"/>
          <w:lang w:val="de-DE"/>
        </w:rPr>
        <w:lastRenderedPageBreak/>
        <w:t>sich autonom orientieren, bewegen, können, die gefährliche oder schwer zugängliche Umgebungen, einsetzen.</w:t>
      </w:r>
    </w:p>
    <w:p w14:paraId="7FF95FD6" w14:textId="77777777" w:rsidR="00410998" w:rsidRPr="00CA51EB" w:rsidRDefault="00410998" w:rsidP="00410998">
      <w:pPr>
        <w:spacing w:after="0" w:line="240" w:lineRule="auto"/>
        <w:jc w:val="both"/>
        <w:rPr>
          <w:rFonts w:ascii="Times New Roman" w:hAnsi="Times New Roman" w:cs="Times New Roman"/>
          <w:sz w:val="28"/>
          <w:szCs w:val="28"/>
          <w:lang w:val="de-DE"/>
        </w:rPr>
      </w:pPr>
    </w:p>
    <w:p w14:paraId="1CDEA462" w14:textId="77777777" w:rsidR="00410998" w:rsidRPr="00CA51EB" w:rsidRDefault="00410998" w:rsidP="00410998">
      <w:pPr>
        <w:spacing w:after="0" w:line="240" w:lineRule="auto"/>
        <w:jc w:val="both"/>
        <w:rPr>
          <w:rFonts w:ascii="Times New Roman" w:hAnsi="Times New Roman" w:cs="Times New Roman"/>
          <w:b/>
          <w:bCs/>
          <w:sz w:val="28"/>
          <w:szCs w:val="28"/>
          <w:highlight w:val="lightGray"/>
          <w:lang w:val="de-DE"/>
        </w:rPr>
      </w:pPr>
      <w:r w:rsidRPr="00CA51EB">
        <w:rPr>
          <w:rFonts w:ascii="Times New Roman" w:hAnsi="Times New Roman" w:cs="Times New Roman"/>
          <w:b/>
          <w:bCs/>
          <w:sz w:val="28"/>
          <w:szCs w:val="28"/>
          <w:lang w:val="de-DE"/>
        </w:rPr>
        <w:t>Übung 7. Beschreiben Sie das Schema „</w:t>
      </w:r>
      <w:r w:rsidRPr="00CA51EB">
        <w:rPr>
          <w:rFonts w:ascii="Times New Roman" w:hAnsi="Times New Roman" w:cs="Times New Roman"/>
          <w:b/>
          <w:sz w:val="28"/>
          <w:szCs w:val="28"/>
          <w:lang w:val="de-DE"/>
        </w:rPr>
        <w:t>Struktur eines Industrieroboters“</w:t>
      </w:r>
      <w:r w:rsidRPr="00CA51EB">
        <w:rPr>
          <w:rFonts w:ascii="Times New Roman" w:hAnsi="Times New Roman" w:cs="Times New Roman"/>
          <w:b/>
          <w:bCs/>
          <w:sz w:val="28"/>
          <w:szCs w:val="28"/>
          <w:lang w:val="de-DE"/>
        </w:rPr>
        <w:t>.</w:t>
      </w:r>
    </w:p>
    <w:p w14:paraId="2454FF06" w14:textId="77777777" w:rsidR="00410998" w:rsidRPr="00CA51EB" w:rsidRDefault="00410998" w:rsidP="00410998">
      <w:pPr>
        <w:spacing w:after="0" w:line="240" w:lineRule="auto"/>
        <w:rPr>
          <w:rFonts w:ascii="Times New Roman" w:hAnsi="Times New Roman" w:cs="Times New Roman"/>
          <w:b/>
          <w:bCs/>
          <w:sz w:val="28"/>
          <w:szCs w:val="28"/>
          <w:lang w:val="de-DE"/>
        </w:rPr>
      </w:pPr>
      <w:r w:rsidRPr="00CA51EB">
        <w:rPr>
          <w:rFonts w:ascii="Times New Roman" w:hAnsi="Times New Roman" w:cs="Times New Roman"/>
          <w:noProof/>
          <w:sz w:val="28"/>
          <w:szCs w:val="28"/>
          <w:lang w:eastAsia="ru-RU"/>
        </w:rPr>
        <w:drawing>
          <wp:anchor distT="0" distB="0" distL="114300" distR="114300" simplePos="0" relativeHeight="251698176" behindDoc="0" locked="0" layoutInCell="1" allowOverlap="1" wp14:anchorId="5901788C" wp14:editId="675B317F">
            <wp:simplePos x="0" y="0"/>
            <wp:positionH relativeFrom="column">
              <wp:posOffset>60325</wp:posOffset>
            </wp:positionH>
            <wp:positionV relativeFrom="paragraph">
              <wp:posOffset>121920</wp:posOffset>
            </wp:positionV>
            <wp:extent cx="3650615" cy="1879600"/>
            <wp:effectExtent l="0" t="0" r="6985" b="635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50615" cy="1879600"/>
                    </a:xfrm>
                    <a:prstGeom prst="rect">
                      <a:avLst/>
                    </a:prstGeom>
                    <a:noFill/>
                  </pic:spPr>
                </pic:pic>
              </a:graphicData>
            </a:graphic>
            <wp14:sizeRelH relativeFrom="margin">
              <wp14:pctWidth>0</wp14:pctWidth>
            </wp14:sizeRelH>
            <wp14:sizeRelV relativeFrom="margin">
              <wp14:pctHeight>0</wp14:pctHeight>
            </wp14:sizeRelV>
          </wp:anchor>
        </w:drawing>
      </w:r>
    </w:p>
    <w:p w14:paraId="6BC83E3A" w14:textId="77777777" w:rsidR="00410998" w:rsidRPr="00CA51EB" w:rsidRDefault="00410998" w:rsidP="00410998">
      <w:pPr>
        <w:spacing w:after="0" w:line="240" w:lineRule="auto"/>
        <w:rPr>
          <w:rFonts w:ascii="Times New Roman" w:hAnsi="Times New Roman" w:cs="Times New Roman"/>
          <w:b/>
          <w:bCs/>
          <w:sz w:val="28"/>
          <w:szCs w:val="28"/>
          <w:highlight w:val="lightGray"/>
          <w:lang w:val="de-DE"/>
        </w:rPr>
      </w:pPr>
    </w:p>
    <w:p w14:paraId="7C0827FC" w14:textId="77777777" w:rsidR="00410998" w:rsidRPr="00CA51EB" w:rsidRDefault="00410998" w:rsidP="00410998">
      <w:pPr>
        <w:spacing w:after="0" w:line="240" w:lineRule="auto"/>
        <w:rPr>
          <w:rFonts w:ascii="Times New Roman" w:hAnsi="Times New Roman" w:cs="Times New Roman"/>
          <w:b/>
          <w:bCs/>
          <w:sz w:val="28"/>
          <w:szCs w:val="28"/>
          <w:highlight w:val="lightGray"/>
          <w:lang w:val="de-DE"/>
        </w:rPr>
      </w:pPr>
    </w:p>
    <w:p w14:paraId="5FF2E48F" w14:textId="77777777" w:rsidR="00410998" w:rsidRPr="00CA51EB" w:rsidRDefault="00410998" w:rsidP="00410998">
      <w:pPr>
        <w:spacing w:after="0" w:line="240" w:lineRule="auto"/>
        <w:rPr>
          <w:rFonts w:ascii="Times New Roman" w:hAnsi="Times New Roman" w:cs="Times New Roman"/>
          <w:b/>
          <w:bCs/>
          <w:sz w:val="28"/>
          <w:szCs w:val="28"/>
          <w:highlight w:val="lightGray"/>
          <w:lang w:val="de-DE"/>
        </w:rPr>
      </w:pPr>
    </w:p>
    <w:p w14:paraId="04371F17" w14:textId="77777777" w:rsidR="00410998" w:rsidRPr="00CA51EB" w:rsidRDefault="00410998" w:rsidP="00410998">
      <w:pPr>
        <w:spacing w:after="0" w:line="240" w:lineRule="auto"/>
        <w:rPr>
          <w:rFonts w:ascii="Times New Roman" w:hAnsi="Times New Roman" w:cs="Times New Roman"/>
          <w:b/>
          <w:bCs/>
          <w:sz w:val="28"/>
          <w:szCs w:val="28"/>
          <w:highlight w:val="lightGray"/>
          <w:lang w:val="de-DE"/>
        </w:rPr>
      </w:pPr>
    </w:p>
    <w:p w14:paraId="51B0605D" w14:textId="77777777" w:rsidR="00410998" w:rsidRPr="00CA51EB" w:rsidRDefault="00410998" w:rsidP="00410998">
      <w:pPr>
        <w:spacing w:after="0" w:line="240" w:lineRule="auto"/>
        <w:jc w:val="both"/>
        <w:rPr>
          <w:rFonts w:ascii="Times New Roman" w:hAnsi="Times New Roman" w:cs="Times New Roman"/>
          <w:b/>
          <w:sz w:val="28"/>
          <w:szCs w:val="28"/>
          <w:lang w:val="de-DE"/>
        </w:rPr>
      </w:pPr>
    </w:p>
    <w:p w14:paraId="766DB3A9" w14:textId="77777777" w:rsidR="00410998" w:rsidRPr="00CA51EB" w:rsidRDefault="00410998" w:rsidP="00410998">
      <w:pPr>
        <w:spacing w:after="0" w:line="240" w:lineRule="auto"/>
        <w:jc w:val="both"/>
        <w:rPr>
          <w:rFonts w:ascii="Times New Roman" w:hAnsi="Times New Roman" w:cs="Times New Roman"/>
          <w:b/>
          <w:bCs/>
          <w:sz w:val="28"/>
          <w:szCs w:val="28"/>
          <w:lang w:val="de-DE"/>
        </w:rPr>
      </w:pPr>
    </w:p>
    <w:p w14:paraId="69925F77" w14:textId="77777777" w:rsidR="00410998" w:rsidRPr="00CA51EB" w:rsidRDefault="00410998" w:rsidP="00410998">
      <w:pPr>
        <w:spacing w:after="0" w:line="240" w:lineRule="auto"/>
        <w:jc w:val="both"/>
        <w:rPr>
          <w:rFonts w:ascii="Times New Roman" w:hAnsi="Times New Roman" w:cs="Times New Roman"/>
          <w:b/>
          <w:bCs/>
          <w:sz w:val="28"/>
          <w:szCs w:val="28"/>
          <w:lang w:val="de-DE"/>
        </w:rPr>
      </w:pPr>
    </w:p>
    <w:p w14:paraId="2F6548D9" w14:textId="77777777" w:rsidR="00410998" w:rsidRPr="00CA51EB" w:rsidRDefault="00410998" w:rsidP="00410998">
      <w:pPr>
        <w:spacing w:after="0" w:line="240" w:lineRule="auto"/>
        <w:jc w:val="both"/>
        <w:rPr>
          <w:rFonts w:ascii="Times New Roman" w:hAnsi="Times New Roman" w:cs="Times New Roman"/>
          <w:b/>
          <w:bCs/>
          <w:sz w:val="28"/>
          <w:szCs w:val="28"/>
          <w:lang w:val="de-DE"/>
        </w:rPr>
      </w:pPr>
    </w:p>
    <w:p w14:paraId="5BA886E5" w14:textId="77777777" w:rsidR="00410998" w:rsidRPr="00CA51EB" w:rsidRDefault="00410998" w:rsidP="00410998">
      <w:pPr>
        <w:spacing w:after="0" w:line="240" w:lineRule="auto"/>
        <w:jc w:val="both"/>
        <w:rPr>
          <w:rFonts w:ascii="Times New Roman" w:hAnsi="Times New Roman" w:cs="Times New Roman"/>
          <w:b/>
          <w:bCs/>
          <w:sz w:val="28"/>
          <w:szCs w:val="28"/>
          <w:lang w:val="de-DE"/>
        </w:rPr>
      </w:pPr>
    </w:p>
    <w:p w14:paraId="3086BFFC" w14:textId="77777777" w:rsidR="00410998" w:rsidRDefault="00410998" w:rsidP="00410998">
      <w:pPr>
        <w:spacing w:after="0" w:line="240" w:lineRule="auto"/>
        <w:jc w:val="both"/>
        <w:rPr>
          <w:rFonts w:ascii="Times New Roman" w:hAnsi="Times New Roman" w:cs="Times New Roman"/>
          <w:b/>
          <w:bCs/>
          <w:sz w:val="28"/>
          <w:szCs w:val="28"/>
          <w:lang w:val="de-DE"/>
        </w:rPr>
      </w:pPr>
    </w:p>
    <w:p w14:paraId="6B4BE5C4" w14:textId="77777777" w:rsidR="00410998" w:rsidRPr="00CA51EB" w:rsidRDefault="00410998" w:rsidP="00410998">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8. Ordnen Sie den folgenden Erläuterungen ein Begriff aus dem Text zu.</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
        <w:gridCol w:w="638"/>
        <w:gridCol w:w="638"/>
        <w:gridCol w:w="638"/>
        <w:gridCol w:w="638"/>
        <w:gridCol w:w="638"/>
        <w:gridCol w:w="638"/>
        <w:gridCol w:w="638"/>
        <w:gridCol w:w="638"/>
        <w:gridCol w:w="638"/>
      </w:tblGrid>
      <w:tr w:rsidR="00410998" w:rsidRPr="00CA51EB" w14:paraId="27AED4E9" w14:textId="77777777" w:rsidTr="00481C41">
        <w:tc>
          <w:tcPr>
            <w:tcW w:w="537" w:type="dxa"/>
            <w:tcBorders>
              <w:top w:val="single" w:sz="4" w:space="0" w:color="auto"/>
              <w:left w:val="single" w:sz="4" w:space="0" w:color="auto"/>
              <w:bottom w:val="single" w:sz="4" w:space="0" w:color="auto"/>
              <w:right w:val="single" w:sz="4" w:space="0" w:color="auto"/>
            </w:tcBorders>
            <w:hideMark/>
          </w:tcPr>
          <w:p w14:paraId="59BA8397" w14:textId="77777777" w:rsidR="00410998" w:rsidRPr="00CA51EB" w:rsidRDefault="00410998" w:rsidP="00481C41">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1</w:t>
            </w:r>
          </w:p>
        </w:tc>
        <w:tc>
          <w:tcPr>
            <w:tcW w:w="638" w:type="dxa"/>
            <w:tcBorders>
              <w:top w:val="single" w:sz="4" w:space="0" w:color="auto"/>
              <w:left w:val="single" w:sz="4" w:space="0" w:color="auto"/>
              <w:bottom w:val="single" w:sz="4" w:space="0" w:color="auto"/>
              <w:right w:val="single" w:sz="4" w:space="0" w:color="auto"/>
            </w:tcBorders>
            <w:hideMark/>
          </w:tcPr>
          <w:p w14:paraId="63572D91" w14:textId="77777777" w:rsidR="00410998" w:rsidRPr="00CA51EB" w:rsidRDefault="00410998" w:rsidP="00481C41">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2</w:t>
            </w:r>
          </w:p>
        </w:tc>
        <w:tc>
          <w:tcPr>
            <w:tcW w:w="638" w:type="dxa"/>
            <w:tcBorders>
              <w:top w:val="single" w:sz="4" w:space="0" w:color="auto"/>
              <w:left w:val="single" w:sz="4" w:space="0" w:color="auto"/>
              <w:bottom w:val="single" w:sz="4" w:space="0" w:color="auto"/>
              <w:right w:val="single" w:sz="4" w:space="0" w:color="auto"/>
            </w:tcBorders>
            <w:hideMark/>
          </w:tcPr>
          <w:p w14:paraId="227BFB3B" w14:textId="77777777" w:rsidR="00410998" w:rsidRPr="00CA51EB" w:rsidRDefault="00410998" w:rsidP="00481C41">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3</w:t>
            </w:r>
          </w:p>
        </w:tc>
        <w:tc>
          <w:tcPr>
            <w:tcW w:w="638" w:type="dxa"/>
            <w:tcBorders>
              <w:top w:val="single" w:sz="4" w:space="0" w:color="auto"/>
              <w:left w:val="single" w:sz="4" w:space="0" w:color="auto"/>
              <w:bottom w:val="single" w:sz="4" w:space="0" w:color="auto"/>
              <w:right w:val="single" w:sz="4" w:space="0" w:color="auto"/>
            </w:tcBorders>
            <w:hideMark/>
          </w:tcPr>
          <w:p w14:paraId="0961BAF6" w14:textId="77777777" w:rsidR="00410998" w:rsidRPr="00CA51EB" w:rsidRDefault="00410998" w:rsidP="00481C41">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4</w:t>
            </w:r>
          </w:p>
        </w:tc>
        <w:tc>
          <w:tcPr>
            <w:tcW w:w="638" w:type="dxa"/>
            <w:tcBorders>
              <w:top w:val="single" w:sz="4" w:space="0" w:color="auto"/>
              <w:left w:val="single" w:sz="4" w:space="0" w:color="auto"/>
              <w:bottom w:val="single" w:sz="4" w:space="0" w:color="auto"/>
              <w:right w:val="single" w:sz="4" w:space="0" w:color="auto"/>
            </w:tcBorders>
            <w:hideMark/>
          </w:tcPr>
          <w:p w14:paraId="054E2F82" w14:textId="77777777" w:rsidR="00410998" w:rsidRPr="00CA51EB" w:rsidRDefault="00410998" w:rsidP="00481C41">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5</w:t>
            </w:r>
          </w:p>
        </w:tc>
        <w:tc>
          <w:tcPr>
            <w:tcW w:w="638" w:type="dxa"/>
            <w:tcBorders>
              <w:top w:val="single" w:sz="4" w:space="0" w:color="auto"/>
              <w:left w:val="single" w:sz="4" w:space="0" w:color="auto"/>
              <w:bottom w:val="single" w:sz="4" w:space="0" w:color="auto"/>
              <w:right w:val="single" w:sz="4" w:space="0" w:color="auto"/>
            </w:tcBorders>
            <w:hideMark/>
          </w:tcPr>
          <w:p w14:paraId="23815449" w14:textId="77777777" w:rsidR="00410998" w:rsidRPr="00CA51EB" w:rsidRDefault="00410998" w:rsidP="00481C41">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6</w:t>
            </w:r>
          </w:p>
        </w:tc>
        <w:tc>
          <w:tcPr>
            <w:tcW w:w="638" w:type="dxa"/>
            <w:tcBorders>
              <w:top w:val="single" w:sz="4" w:space="0" w:color="auto"/>
              <w:left w:val="single" w:sz="4" w:space="0" w:color="auto"/>
              <w:bottom w:val="single" w:sz="4" w:space="0" w:color="auto"/>
              <w:right w:val="single" w:sz="4" w:space="0" w:color="auto"/>
            </w:tcBorders>
            <w:hideMark/>
          </w:tcPr>
          <w:p w14:paraId="338B47FE" w14:textId="77777777" w:rsidR="00410998" w:rsidRPr="00CA51EB" w:rsidRDefault="00410998" w:rsidP="00481C41">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7</w:t>
            </w:r>
          </w:p>
        </w:tc>
        <w:tc>
          <w:tcPr>
            <w:tcW w:w="638" w:type="dxa"/>
            <w:tcBorders>
              <w:top w:val="single" w:sz="4" w:space="0" w:color="auto"/>
              <w:left w:val="single" w:sz="4" w:space="0" w:color="auto"/>
              <w:bottom w:val="single" w:sz="4" w:space="0" w:color="auto"/>
              <w:right w:val="single" w:sz="4" w:space="0" w:color="auto"/>
            </w:tcBorders>
            <w:hideMark/>
          </w:tcPr>
          <w:p w14:paraId="01559C17" w14:textId="77777777" w:rsidR="00410998" w:rsidRPr="00CA51EB" w:rsidRDefault="00410998" w:rsidP="00481C41">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8</w:t>
            </w:r>
          </w:p>
        </w:tc>
        <w:tc>
          <w:tcPr>
            <w:tcW w:w="638" w:type="dxa"/>
            <w:tcBorders>
              <w:top w:val="single" w:sz="4" w:space="0" w:color="auto"/>
              <w:left w:val="single" w:sz="4" w:space="0" w:color="auto"/>
              <w:bottom w:val="single" w:sz="4" w:space="0" w:color="auto"/>
              <w:right w:val="single" w:sz="4" w:space="0" w:color="auto"/>
            </w:tcBorders>
            <w:hideMark/>
          </w:tcPr>
          <w:p w14:paraId="4C51D667" w14:textId="77777777" w:rsidR="00410998" w:rsidRPr="00CA51EB" w:rsidRDefault="00410998" w:rsidP="00481C41">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9</w:t>
            </w:r>
          </w:p>
        </w:tc>
        <w:tc>
          <w:tcPr>
            <w:tcW w:w="638" w:type="dxa"/>
            <w:tcBorders>
              <w:top w:val="single" w:sz="4" w:space="0" w:color="auto"/>
              <w:left w:val="single" w:sz="4" w:space="0" w:color="auto"/>
              <w:bottom w:val="single" w:sz="4" w:space="0" w:color="auto"/>
              <w:right w:val="single" w:sz="4" w:space="0" w:color="auto"/>
            </w:tcBorders>
            <w:hideMark/>
          </w:tcPr>
          <w:p w14:paraId="7A9B0229" w14:textId="77777777" w:rsidR="00410998" w:rsidRPr="00CA51EB" w:rsidRDefault="00410998" w:rsidP="00481C41">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10</w:t>
            </w:r>
          </w:p>
        </w:tc>
      </w:tr>
      <w:tr w:rsidR="00410998" w:rsidRPr="00CA51EB" w14:paraId="33614A1B" w14:textId="77777777" w:rsidTr="00481C41">
        <w:tc>
          <w:tcPr>
            <w:tcW w:w="537" w:type="dxa"/>
            <w:tcBorders>
              <w:top w:val="single" w:sz="4" w:space="0" w:color="auto"/>
              <w:left w:val="single" w:sz="4" w:space="0" w:color="auto"/>
              <w:bottom w:val="single" w:sz="4" w:space="0" w:color="auto"/>
              <w:right w:val="single" w:sz="4" w:space="0" w:color="auto"/>
            </w:tcBorders>
          </w:tcPr>
          <w:p w14:paraId="792AA56A" w14:textId="77777777" w:rsidR="00410998" w:rsidRPr="00CA51EB" w:rsidRDefault="00410998" w:rsidP="00481C41">
            <w:pPr>
              <w:spacing w:after="0" w:line="240" w:lineRule="auto"/>
              <w:jc w:val="both"/>
              <w:rPr>
                <w:rFonts w:ascii="Times New Roman" w:hAnsi="Times New Roman" w:cs="Times New Roman"/>
                <w:sz w:val="28"/>
                <w:szCs w:val="28"/>
                <w:lang w:val="de-DE" w:eastAsia="ru-RU"/>
              </w:rPr>
            </w:pPr>
          </w:p>
        </w:tc>
        <w:tc>
          <w:tcPr>
            <w:tcW w:w="638" w:type="dxa"/>
            <w:tcBorders>
              <w:top w:val="single" w:sz="4" w:space="0" w:color="auto"/>
              <w:left w:val="single" w:sz="4" w:space="0" w:color="auto"/>
              <w:bottom w:val="single" w:sz="4" w:space="0" w:color="auto"/>
              <w:right w:val="single" w:sz="4" w:space="0" w:color="auto"/>
            </w:tcBorders>
          </w:tcPr>
          <w:p w14:paraId="7418CB3E" w14:textId="77777777" w:rsidR="00410998" w:rsidRPr="00CA51EB" w:rsidRDefault="00410998" w:rsidP="00481C41">
            <w:pPr>
              <w:spacing w:after="0" w:line="240" w:lineRule="auto"/>
              <w:jc w:val="both"/>
              <w:rPr>
                <w:rFonts w:ascii="Times New Roman" w:hAnsi="Times New Roman" w:cs="Times New Roman"/>
                <w:sz w:val="28"/>
                <w:szCs w:val="28"/>
                <w:lang w:val="de-DE" w:eastAsia="ru-RU"/>
              </w:rPr>
            </w:pPr>
          </w:p>
        </w:tc>
        <w:tc>
          <w:tcPr>
            <w:tcW w:w="638" w:type="dxa"/>
            <w:tcBorders>
              <w:top w:val="single" w:sz="4" w:space="0" w:color="auto"/>
              <w:left w:val="single" w:sz="4" w:space="0" w:color="auto"/>
              <w:bottom w:val="single" w:sz="4" w:space="0" w:color="auto"/>
              <w:right w:val="single" w:sz="4" w:space="0" w:color="auto"/>
            </w:tcBorders>
          </w:tcPr>
          <w:p w14:paraId="7639ED8D" w14:textId="77777777" w:rsidR="00410998" w:rsidRPr="00CA51EB" w:rsidRDefault="00410998" w:rsidP="00481C41">
            <w:pPr>
              <w:spacing w:after="0" w:line="240" w:lineRule="auto"/>
              <w:jc w:val="both"/>
              <w:rPr>
                <w:rFonts w:ascii="Times New Roman" w:hAnsi="Times New Roman" w:cs="Times New Roman"/>
                <w:sz w:val="28"/>
                <w:szCs w:val="28"/>
                <w:lang w:val="de-DE" w:eastAsia="ru-RU"/>
              </w:rPr>
            </w:pPr>
          </w:p>
        </w:tc>
        <w:tc>
          <w:tcPr>
            <w:tcW w:w="638" w:type="dxa"/>
            <w:tcBorders>
              <w:top w:val="single" w:sz="4" w:space="0" w:color="auto"/>
              <w:left w:val="single" w:sz="4" w:space="0" w:color="auto"/>
              <w:bottom w:val="single" w:sz="4" w:space="0" w:color="auto"/>
              <w:right w:val="single" w:sz="4" w:space="0" w:color="auto"/>
            </w:tcBorders>
          </w:tcPr>
          <w:p w14:paraId="275B26F2" w14:textId="77777777" w:rsidR="00410998" w:rsidRPr="00CA51EB" w:rsidRDefault="00410998" w:rsidP="00481C41">
            <w:pPr>
              <w:spacing w:after="0" w:line="240" w:lineRule="auto"/>
              <w:jc w:val="both"/>
              <w:rPr>
                <w:rFonts w:ascii="Times New Roman" w:hAnsi="Times New Roman" w:cs="Times New Roman"/>
                <w:sz w:val="28"/>
                <w:szCs w:val="28"/>
                <w:lang w:val="de-DE" w:eastAsia="ru-RU"/>
              </w:rPr>
            </w:pPr>
          </w:p>
        </w:tc>
        <w:tc>
          <w:tcPr>
            <w:tcW w:w="638" w:type="dxa"/>
            <w:tcBorders>
              <w:top w:val="single" w:sz="4" w:space="0" w:color="auto"/>
              <w:left w:val="single" w:sz="4" w:space="0" w:color="auto"/>
              <w:bottom w:val="single" w:sz="4" w:space="0" w:color="auto"/>
              <w:right w:val="single" w:sz="4" w:space="0" w:color="auto"/>
            </w:tcBorders>
          </w:tcPr>
          <w:p w14:paraId="6EF1DAF7" w14:textId="77777777" w:rsidR="00410998" w:rsidRPr="00CA51EB" w:rsidRDefault="00410998" w:rsidP="00481C41">
            <w:pPr>
              <w:spacing w:after="0" w:line="240" w:lineRule="auto"/>
              <w:jc w:val="both"/>
              <w:rPr>
                <w:rFonts w:ascii="Times New Roman" w:hAnsi="Times New Roman" w:cs="Times New Roman"/>
                <w:sz w:val="28"/>
                <w:szCs w:val="28"/>
                <w:lang w:val="de-DE" w:eastAsia="ru-RU"/>
              </w:rPr>
            </w:pPr>
          </w:p>
        </w:tc>
        <w:tc>
          <w:tcPr>
            <w:tcW w:w="638" w:type="dxa"/>
            <w:tcBorders>
              <w:top w:val="single" w:sz="4" w:space="0" w:color="auto"/>
              <w:left w:val="single" w:sz="4" w:space="0" w:color="auto"/>
              <w:bottom w:val="single" w:sz="4" w:space="0" w:color="auto"/>
              <w:right w:val="single" w:sz="4" w:space="0" w:color="auto"/>
            </w:tcBorders>
          </w:tcPr>
          <w:p w14:paraId="4F6A39C1" w14:textId="77777777" w:rsidR="00410998" w:rsidRPr="00CA51EB" w:rsidRDefault="00410998" w:rsidP="00481C41">
            <w:pPr>
              <w:spacing w:after="0" w:line="240" w:lineRule="auto"/>
              <w:jc w:val="both"/>
              <w:rPr>
                <w:rFonts w:ascii="Times New Roman" w:hAnsi="Times New Roman" w:cs="Times New Roman"/>
                <w:sz w:val="28"/>
                <w:szCs w:val="28"/>
                <w:lang w:val="de-DE" w:eastAsia="ru-RU"/>
              </w:rPr>
            </w:pPr>
          </w:p>
        </w:tc>
        <w:tc>
          <w:tcPr>
            <w:tcW w:w="638" w:type="dxa"/>
            <w:tcBorders>
              <w:top w:val="single" w:sz="4" w:space="0" w:color="auto"/>
              <w:left w:val="single" w:sz="4" w:space="0" w:color="auto"/>
              <w:bottom w:val="single" w:sz="4" w:space="0" w:color="auto"/>
              <w:right w:val="single" w:sz="4" w:space="0" w:color="auto"/>
            </w:tcBorders>
          </w:tcPr>
          <w:p w14:paraId="39367D0D" w14:textId="77777777" w:rsidR="00410998" w:rsidRPr="00CA51EB" w:rsidRDefault="00410998" w:rsidP="00481C41">
            <w:pPr>
              <w:spacing w:after="0" w:line="240" w:lineRule="auto"/>
              <w:jc w:val="both"/>
              <w:rPr>
                <w:rFonts w:ascii="Times New Roman" w:hAnsi="Times New Roman" w:cs="Times New Roman"/>
                <w:sz w:val="28"/>
                <w:szCs w:val="28"/>
                <w:lang w:val="de-DE" w:eastAsia="ru-RU"/>
              </w:rPr>
            </w:pPr>
          </w:p>
        </w:tc>
        <w:tc>
          <w:tcPr>
            <w:tcW w:w="638" w:type="dxa"/>
            <w:tcBorders>
              <w:top w:val="single" w:sz="4" w:space="0" w:color="auto"/>
              <w:left w:val="single" w:sz="4" w:space="0" w:color="auto"/>
              <w:bottom w:val="single" w:sz="4" w:space="0" w:color="auto"/>
              <w:right w:val="single" w:sz="4" w:space="0" w:color="auto"/>
            </w:tcBorders>
          </w:tcPr>
          <w:p w14:paraId="7A6830B0" w14:textId="77777777" w:rsidR="00410998" w:rsidRPr="00CA51EB" w:rsidRDefault="00410998" w:rsidP="00481C41">
            <w:pPr>
              <w:spacing w:after="0" w:line="240" w:lineRule="auto"/>
              <w:jc w:val="both"/>
              <w:rPr>
                <w:rFonts w:ascii="Times New Roman" w:hAnsi="Times New Roman" w:cs="Times New Roman"/>
                <w:sz w:val="28"/>
                <w:szCs w:val="28"/>
                <w:lang w:val="de-DE" w:eastAsia="ru-RU"/>
              </w:rPr>
            </w:pPr>
          </w:p>
        </w:tc>
        <w:tc>
          <w:tcPr>
            <w:tcW w:w="638" w:type="dxa"/>
            <w:tcBorders>
              <w:top w:val="single" w:sz="4" w:space="0" w:color="auto"/>
              <w:left w:val="single" w:sz="4" w:space="0" w:color="auto"/>
              <w:bottom w:val="single" w:sz="4" w:space="0" w:color="auto"/>
              <w:right w:val="single" w:sz="4" w:space="0" w:color="auto"/>
            </w:tcBorders>
          </w:tcPr>
          <w:p w14:paraId="0A20CF65" w14:textId="77777777" w:rsidR="00410998" w:rsidRPr="00CA51EB" w:rsidRDefault="00410998" w:rsidP="00481C41">
            <w:pPr>
              <w:spacing w:after="0" w:line="240" w:lineRule="auto"/>
              <w:jc w:val="both"/>
              <w:rPr>
                <w:rFonts w:ascii="Times New Roman" w:hAnsi="Times New Roman" w:cs="Times New Roman"/>
                <w:sz w:val="28"/>
                <w:szCs w:val="28"/>
                <w:lang w:val="de-DE" w:eastAsia="ru-RU"/>
              </w:rPr>
            </w:pPr>
          </w:p>
        </w:tc>
        <w:tc>
          <w:tcPr>
            <w:tcW w:w="638" w:type="dxa"/>
            <w:tcBorders>
              <w:top w:val="single" w:sz="4" w:space="0" w:color="auto"/>
              <w:left w:val="single" w:sz="4" w:space="0" w:color="auto"/>
              <w:bottom w:val="single" w:sz="4" w:space="0" w:color="auto"/>
              <w:right w:val="single" w:sz="4" w:space="0" w:color="auto"/>
            </w:tcBorders>
          </w:tcPr>
          <w:p w14:paraId="27C1081F" w14:textId="77777777" w:rsidR="00410998" w:rsidRPr="00CA51EB" w:rsidRDefault="00410998" w:rsidP="00481C41">
            <w:pPr>
              <w:spacing w:after="0" w:line="240" w:lineRule="auto"/>
              <w:jc w:val="both"/>
              <w:rPr>
                <w:rFonts w:ascii="Times New Roman" w:hAnsi="Times New Roman" w:cs="Times New Roman"/>
                <w:sz w:val="28"/>
                <w:szCs w:val="28"/>
                <w:lang w:val="de-DE" w:eastAsia="ru-RU"/>
              </w:rPr>
            </w:pPr>
          </w:p>
        </w:tc>
      </w:tr>
    </w:tbl>
    <w:p w14:paraId="3664B42B" w14:textId="77777777" w:rsidR="00410998" w:rsidRPr="00CA51EB" w:rsidRDefault="00410998" w:rsidP="00410998">
      <w:pPr>
        <w:spacing w:after="0" w:line="240" w:lineRule="auto"/>
        <w:jc w:val="both"/>
        <w:rPr>
          <w:rFonts w:ascii="Times New Roman" w:hAnsi="Times New Roman" w:cs="Times New Roman"/>
          <w:sz w:val="28"/>
          <w:szCs w:val="28"/>
          <w:highlight w:val="lightGray"/>
          <w:lang w:val="de-DE"/>
        </w:rPr>
      </w:pPr>
    </w:p>
    <w:tbl>
      <w:tblPr>
        <w:tblStyle w:val="a6"/>
        <w:tblW w:w="9634" w:type="dxa"/>
        <w:tblLook w:val="04A0" w:firstRow="1" w:lastRow="0" w:firstColumn="1" w:lastColumn="0" w:noHBand="0" w:noVBand="1"/>
      </w:tblPr>
      <w:tblGrid>
        <w:gridCol w:w="3539"/>
        <w:gridCol w:w="6095"/>
      </w:tblGrid>
      <w:tr w:rsidR="00410998" w:rsidRPr="00365E70" w14:paraId="1E6F5D20" w14:textId="77777777" w:rsidTr="00410998">
        <w:tc>
          <w:tcPr>
            <w:tcW w:w="3539" w:type="dxa"/>
            <w:tcBorders>
              <w:top w:val="single" w:sz="4" w:space="0" w:color="auto"/>
              <w:left w:val="single" w:sz="4" w:space="0" w:color="auto"/>
              <w:bottom w:val="single" w:sz="4" w:space="0" w:color="auto"/>
              <w:right w:val="single" w:sz="4" w:space="0" w:color="auto"/>
            </w:tcBorders>
            <w:hideMark/>
          </w:tcPr>
          <w:p w14:paraId="50609E9A" w14:textId="77777777" w:rsidR="00410998" w:rsidRPr="00CA51EB" w:rsidRDefault="00410998" w:rsidP="00481C41">
            <w:pPr>
              <w:pStyle w:val="a5"/>
              <w:numPr>
                <w:ilvl w:val="0"/>
                <w:numId w:val="200"/>
              </w:numPr>
              <w:tabs>
                <w:tab w:val="left" w:pos="171"/>
              </w:tabs>
              <w:spacing w:after="0" w:line="240" w:lineRule="auto"/>
              <w:ind w:left="-113" w:firstLine="18"/>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Industrieroboter </w:t>
            </w:r>
            <w:r w:rsidRPr="00CA51EB">
              <w:rPr>
                <w:rFonts w:ascii="Times New Roman" w:hAnsi="Times New Roman" w:cs="Times New Roman"/>
                <w:bCs/>
                <w:sz w:val="28"/>
                <w:szCs w:val="28"/>
                <w:lang w:val="de-DE"/>
              </w:rPr>
              <w:t>(m)</w:t>
            </w:r>
          </w:p>
        </w:tc>
        <w:tc>
          <w:tcPr>
            <w:tcW w:w="6095" w:type="dxa"/>
            <w:tcBorders>
              <w:top w:val="single" w:sz="4" w:space="0" w:color="auto"/>
              <w:left w:val="single" w:sz="4" w:space="0" w:color="auto"/>
              <w:bottom w:val="single" w:sz="4" w:space="0" w:color="auto"/>
              <w:right w:val="single" w:sz="4" w:space="0" w:color="auto"/>
            </w:tcBorders>
            <w:hideMark/>
          </w:tcPr>
          <w:p w14:paraId="25B150A4" w14:textId="77777777" w:rsidR="00410998" w:rsidRPr="00CA51EB" w:rsidRDefault="00410998" w:rsidP="00481C41">
            <w:pPr>
              <w:pStyle w:val="a5"/>
              <w:numPr>
                <w:ilvl w:val="0"/>
                <w:numId w:val="201"/>
              </w:numPr>
              <w:tabs>
                <w:tab w:val="left" w:pos="317"/>
              </w:tabs>
              <w:spacing w:after="0" w:line="240" w:lineRule="auto"/>
              <w:ind w:left="34" w:firstLine="22"/>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Die Anpassung der Software eines Computers oder eines elektronischen Gerätes an die Voraussetzungen des Systems und die Bedürfnisse des Benutzers.</w:t>
            </w:r>
          </w:p>
        </w:tc>
      </w:tr>
      <w:tr w:rsidR="00410998" w:rsidRPr="00365E70" w14:paraId="5E0C3F4C" w14:textId="77777777" w:rsidTr="00410998">
        <w:tc>
          <w:tcPr>
            <w:tcW w:w="3539" w:type="dxa"/>
            <w:tcBorders>
              <w:top w:val="single" w:sz="4" w:space="0" w:color="auto"/>
              <w:left w:val="single" w:sz="4" w:space="0" w:color="auto"/>
              <w:bottom w:val="single" w:sz="4" w:space="0" w:color="auto"/>
              <w:right w:val="single" w:sz="4" w:space="0" w:color="auto"/>
            </w:tcBorders>
            <w:hideMark/>
          </w:tcPr>
          <w:p w14:paraId="31545B49" w14:textId="77777777" w:rsidR="00410998" w:rsidRPr="00CA51EB" w:rsidRDefault="00410998" w:rsidP="00481C41">
            <w:pPr>
              <w:pStyle w:val="a5"/>
              <w:numPr>
                <w:ilvl w:val="0"/>
                <w:numId w:val="200"/>
              </w:numPr>
              <w:tabs>
                <w:tab w:val="left" w:pos="171"/>
              </w:tabs>
              <w:spacing w:after="0" w:line="240" w:lineRule="auto"/>
              <w:ind w:left="-113" w:firstLine="18"/>
              <w:contextualSpacing w:val="0"/>
              <w:jc w:val="both"/>
              <w:rPr>
                <w:rFonts w:ascii="Times New Roman" w:hAnsi="Times New Roman" w:cs="Times New Roman"/>
                <w:sz w:val="28"/>
                <w:szCs w:val="28"/>
                <w:lang w:val="de-DE"/>
              </w:rPr>
            </w:pPr>
            <w:r w:rsidRPr="00CA51EB">
              <w:rPr>
                <w:rStyle w:val="lemma2"/>
                <w:rFonts w:ascii="Times New Roman" w:hAnsi="Times New Roman" w:cs="Times New Roman"/>
                <w:sz w:val="28"/>
                <w:szCs w:val="28"/>
              </w:rPr>
              <w:t>Konfigurieren</w:t>
            </w:r>
            <w:r w:rsidRPr="00CA51EB">
              <w:rPr>
                <w:rStyle w:val="lemma2"/>
                <w:rFonts w:ascii="Times New Roman" w:hAnsi="Times New Roman" w:cs="Times New Roman"/>
                <w:sz w:val="28"/>
                <w:szCs w:val="28"/>
                <w:lang w:val="de-DE"/>
              </w:rPr>
              <w:t xml:space="preserve"> </w:t>
            </w:r>
            <w:r w:rsidRPr="00CA51EB">
              <w:rPr>
                <w:rFonts w:ascii="Times New Roman" w:hAnsi="Times New Roman" w:cs="Times New Roman"/>
                <w:bCs/>
                <w:sz w:val="28"/>
                <w:szCs w:val="28"/>
                <w:lang w:val="de-DE"/>
              </w:rPr>
              <w:t>(n)</w:t>
            </w:r>
          </w:p>
        </w:tc>
        <w:tc>
          <w:tcPr>
            <w:tcW w:w="6095" w:type="dxa"/>
            <w:tcBorders>
              <w:top w:val="single" w:sz="4" w:space="0" w:color="auto"/>
              <w:left w:val="single" w:sz="4" w:space="0" w:color="auto"/>
              <w:bottom w:val="single" w:sz="4" w:space="0" w:color="auto"/>
              <w:right w:val="single" w:sz="4" w:space="0" w:color="auto"/>
            </w:tcBorders>
            <w:hideMark/>
          </w:tcPr>
          <w:p w14:paraId="0C3EBE03" w14:textId="77777777" w:rsidR="00410998" w:rsidRPr="00CA51EB" w:rsidRDefault="00410998" w:rsidP="00481C41">
            <w:pPr>
              <w:pStyle w:val="a5"/>
              <w:numPr>
                <w:ilvl w:val="0"/>
                <w:numId w:val="201"/>
              </w:numPr>
              <w:tabs>
                <w:tab w:val="left" w:pos="317"/>
              </w:tabs>
              <w:spacing w:after="0" w:line="240" w:lineRule="auto"/>
              <w:ind w:left="34" w:firstLine="22"/>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Zusammenfassende Bezeichnung für die Programme, die auf einem Computer ausgeführt werden können. </w:t>
            </w:r>
          </w:p>
        </w:tc>
      </w:tr>
      <w:tr w:rsidR="00410998" w:rsidRPr="00365E70" w14:paraId="6F44B51F" w14:textId="77777777" w:rsidTr="00410998">
        <w:tc>
          <w:tcPr>
            <w:tcW w:w="3539" w:type="dxa"/>
            <w:tcBorders>
              <w:top w:val="single" w:sz="4" w:space="0" w:color="auto"/>
              <w:left w:val="single" w:sz="4" w:space="0" w:color="auto"/>
              <w:bottom w:val="single" w:sz="4" w:space="0" w:color="auto"/>
              <w:right w:val="single" w:sz="4" w:space="0" w:color="auto"/>
            </w:tcBorders>
            <w:hideMark/>
          </w:tcPr>
          <w:p w14:paraId="16E52805" w14:textId="77777777" w:rsidR="00410998" w:rsidRPr="00CA51EB" w:rsidRDefault="00410998" w:rsidP="00481C41">
            <w:pPr>
              <w:pStyle w:val="a5"/>
              <w:numPr>
                <w:ilvl w:val="0"/>
                <w:numId w:val="200"/>
              </w:numPr>
              <w:tabs>
                <w:tab w:val="left" w:pos="171"/>
              </w:tabs>
              <w:spacing w:after="0" w:line="240" w:lineRule="auto"/>
              <w:ind w:left="-113" w:firstLine="18"/>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„Industrie 4.0“ </w:t>
            </w:r>
          </w:p>
        </w:tc>
        <w:tc>
          <w:tcPr>
            <w:tcW w:w="6095" w:type="dxa"/>
            <w:tcBorders>
              <w:top w:val="single" w:sz="4" w:space="0" w:color="auto"/>
              <w:left w:val="single" w:sz="4" w:space="0" w:color="auto"/>
              <w:bottom w:val="single" w:sz="4" w:space="0" w:color="auto"/>
              <w:right w:val="single" w:sz="4" w:space="0" w:color="auto"/>
            </w:tcBorders>
            <w:hideMark/>
          </w:tcPr>
          <w:p w14:paraId="703D0062" w14:textId="77777777" w:rsidR="00410998" w:rsidRPr="00CA51EB" w:rsidRDefault="00410998" w:rsidP="00481C41">
            <w:pPr>
              <w:pStyle w:val="a5"/>
              <w:numPr>
                <w:ilvl w:val="0"/>
                <w:numId w:val="201"/>
              </w:numPr>
              <w:tabs>
                <w:tab w:val="left" w:pos="317"/>
              </w:tabs>
              <w:spacing w:after="0" w:line="240" w:lineRule="auto"/>
              <w:ind w:left="34" w:firstLine="22"/>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Universell einsetzbarer, mit mehreren Achsen versehener Bewegungsautomat, dessen Bewegungen hinsichtlich Bewegungsfolge, Wegen und Winkeln frei programmierbar sind. Ein Industrieroboter ist mit Greifern, Werkzeugen oder anderen Fertigungsmitteln ausgerüstet und kann Handhabungs- und/oder Fertigungsaufgaben ausführen.</w:t>
            </w:r>
          </w:p>
        </w:tc>
      </w:tr>
      <w:tr w:rsidR="00410998" w:rsidRPr="00365E70" w14:paraId="01618CAD" w14:textId="77777777" w:rsidTr="00410998">
        <w:tc>
          <w:tcPr>
            <w:tcW w:w="3539" w:type="dxa"/>
            <w:tcBorders>
              <w:top w:val="single" w:sz="4" w:space="0" w:color="auto"/>
              <w:left w:val="single" w:sz="4" w:space="0" w:color="auto"/>
              <w:bottom w:val="single" w:sz="4" w:space="0" w:color="auto"/>
              <w:right w:val="single" w:sz="4" w:space="0" w:color="auto"/>
            </w:tcBorders>
            <w:hideMark/>
          </w:tcPr>
          <w:p w14:paraId="39E55A7A" w14:textId="77777777" w:rsidR="00410998" w:rsidRPr="00CA51EB" w:rsidRDefault="00410998" w:rsidP="00481C41">
            <w:pPr>
              <w:pStyle w:val="a5"/>
              <w:numPr>
                <w:ilvl w:val="0"/>
                <w:numId w:val="200"/>
              </w:numPr>
              <w:tabs>
                <w:tab w:val="left" w:pos="171"/>
              </w:tabs>
              <w:spacing w:after="0" w:line="240" w:lineRule="auto"/>
              <w:ind w:left="-113" w:firstLine="18"/>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Automatisierung </w:t>
            </w:r>
            <w:r w:rsidRPr="00CA51EB">
              <w:rPr>
                <w:rFonts w:ascii="Times New Roman" w:hAnsi="Times New Roman" w:cs="Times New Roman"/>
                <w:iCs/>
                <w:sz w:val="28"/>
                <w:szCs w:val="28"/>
                <w:lang w:val="de-DE"/>
              </w:rPr>
              <w:t>(f)</w:t>
            </w:r>
          </w:p>
        </w:tc>
        <w:tc>
          <w:tcPr>
            <w:tcW w:w="6095" w:type="dxa"/>
            <w:tcBorders>
              <w:top w:val="single" w:sz="4" w:space="0" w:color="auto"/>
              <w:left w:val="single" w:sz="4" w:space="0" w:color="auto"/>
              <w:bottom w:val="single" w:sz="4" w:space="0" w:color="auto"/>
              <w:right w:val="single" w:sz="4" w:space="0" w:color="auto"/>
            </w:tcBorders>
            <w:hideMark/>
          </w:tcPr>
          <w:p w14:paraId="2ECCC9AC" w14:textId="77777777" w:rsidR="00410998" w:rsidRPr="00CA51EB" w:rsidRDefault="00410998" w:rsidP="00481C41">
            <w:pPr>
              <w:pStyle w:val="a5"/>
              <w:numPr>
                <w:ilvl w:val="0"/>
                <w:numId w:val="201"/>
              </w:numPr>
              <w:tabs>
                <w:tab w:val="left" w:pos="317"/>
              </w:tabs>
              <w:spacing w:after="0" w:line="240" w:lineRule="auto"/>
              <w:ind w:left="34" w:firstLine="22"/>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Elektronisch gespeicherte Zeichen, Angaben, Informationen.</w:t>
            </w:r>
          </w:p>
        </w:tc>
      </w:tr>
      <w:tr w:rsidR="00410998" w:rsidRPr="00365E70" w14:paraId="10944704" w14:textId="77777777" w:rsidTr="00410998">
        <w:tc>
          <w:tcPr>
            <w:tcW w:w="3539" w:type="dxa"/>
            <w:tcBorders>
              <w:top w:val="single" w:sz="4" w:space="0" w:color="auto"/>
              <w:left w:val="single" w:sz="4" w:space="0" w:color="auto"/>
              <w:bottom w:val="single" w:sz="4" w:space="0" w:color="auto"/>
              <w:right w:val="single" w:sz="4" w:space="0" w:color="auto"/>
            </w:tcBorders>
            <w:hideMark/>
          </w:tcPr>
          <w:p w14:paraId="165E7D60" w14:textId="77777777" w:rsidR="00410998" w:rsidRPr="00CA51EB" w:rsidRDefault="00410998" w:rsidP="00481C41">
            <w:pPr>
              <w:pStyle w:val="a5"/>
              <w:numPr>
                <w:ilvl w:val="0"/>
                <w:numId w:val="200"/>
              </w:numPr>
              <w:tabs>
                <w:tab w:val="left" w:pos="171"/>
              </w:tabs>
              <w:spacing w:after="0" w:line="240" w:lineRule="auto"/>
              <w:ind w:left="-113" w:firstLine="18"/>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CAD </w:t>
            </w:r>
            <w:r w:rsidRPr="00CA51EB">
              <w:rPr>
                <w:rFonts w:ascii="Times New Roman" w:hAnsi="Times New Roman" w:cs="Times New Roman"/>
                <w:bCs/>
                <w:sz w:val="28"/>
                <w:szCs w:val="28"/>
                <w:lang w:val="de-DE"/>
              </w:rPr>
              <w:t>(n)</w:t>
            </w:r>
          </w:p>
        </w:tc>
        <w:tc>
          <w:tcPr>
            <w:tcW w:w="6095" w:type="dxa"/>
            <w:tcBorders>
              <w:top w:val="single" w:sz="4" w:space="0" w:color="auto"/>
              <w:left w:val="single" w:sz="4" w:space="0" w:color="auto"/>
              <w:bottom w:val="single" w:sz="4" w:space="0" w:color="auto"/>
              <w:right w:val="single" w:sz="4" w:space="0" w:color="auto"/>
            </w:tcBorders>
            <w:hideMark/>
          </w:tcPr>
          <w:p w14:paraId="41FC8C04" w14:textId="77777777" w:rsidR="00410998" w:rsidRPr="00CA51EB" w:rsidRDefault="00410998" w:rsidP="00481C41">
            <w:pPr>
              <w:pStyle w:val="a5"/>
              <w:numPr>
                <w:ilvl w:val="0"/>
                <w:numId w:val="201"/>
              </w:numPr>
              <w:tabs>
                <w:tab w:val="left" w:pos="317"/>
              </w:tabs>
              <w:spacing w:after="0" w:line="240" w:lineRule="auto"/>
              <w:ind w:left="34" w:firstLine="22"/>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Ein Marketingbegriff, der auch in der Wissenschaftskommunikation verwendet wird, und steht für ein „Zukunftsprojekt“ der deutschen Bundesregierung. Die sog. Vierte industrielle Revolution zeichnet sich durch Individualisierung bzw. Hybridisierung der Produkte und die Integration von Kunden und Geschäftspartnern in die Geschäftsprozesse aus.</w:t>
            </w:r>
          </w:p>
        </w:tc>
      </w:tr>
      <w:tr w:rsidR="00410998" w:rsidRPr="00365E70" w14:paraId="7088F69A" w14:textId="77777777" w:rsidTr="00410998">
        <w:tc>
          <w:tcPr>
            <w:tcW w:w="3539" w:type="dxa"/>
            <w:tcBorders>
              <w:top w:val="single" w:sz="4" w:space="0" w:color="auto"/>
              <w:left w:val="single" w:sz="4" w:space="0" w:color="auto"/>
              <w:bottom w:val="single" w:sz="4" w:space="0" w:color="auto"/>
              <w:right w:val="single" w:sz="4" w:space="0" w:color="auto"/>
            </w:tcBorders>
            <w:hideMark/>
          </w:tcPr>
          <w:p w14:paraId="2375203F" w14:textId="77777777" w:rsidR="00410998" w:rsidRPr="00CA51EB" w:rsidRDefault="00410998" w:rsidP="00481C41">
            <w:pPr>
              <w:pStyle w:val="a5"/>
              <w:numPr>
                <w:ilvl w:val="0"/>
                <w:numId w:val="200"/>
              </w:numPr>
              <w:tabs>
                <w:tab w:val="left" w:pos="171"/>
              </w:tabs>
              <w:spacing w:after="0" w:line="240" w:lineRule="auto"/>
              <w:ind w:left="-113" w:firstLine="18"/>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lastRenderedPageBreak/>
              <w:t xml:space="preserve">Daten </w:t>
            </w:r>
            <w:r w:rsidRPr="00CA51EB">
              <w:rPr>
                <w:rFonts w:ascii="Times New Roman" w:hAnsi="Times New Roman" w:cs="Times New Roman"/>
                <w:bCs/>
                <w:sz w:val="28"/>
                <w:szCs w:val="28"/>
                <w:lang w:val="de-DE"/>
              </w:rPr>
              <w:t>(pl)</w:t>
            </w:r>
          </w:p>
        </w:tc>
        <w:tc>
          <w:tcPr>
            <w:tcW w:w="6095" w:type="dxa"/>
            <w:tcBorders>
              <w:top w:val="single" w:sz="4" w:space="0" w:color="auto"/>
              <w:left w:val="single" w:sz="4" w:space="0" w:color="auto"/>
              <w:bottom w:val="single" w:sz="4" w:space="0" w:color="auto"/>
              <w:right w:val="single" w:sz="4" w:space="0" w:color="auto"/>
            </w:tcBorders>
            <w:hideMark/>
          </w:tcPr>
          <w:p w14:paraId="5F62E8C7" w14:textId="77777777" w:rsidR="00410998" w:rsidRPr="00CA51EB" w:rsidRDefault="00410998" w:rsidP="00481C41">
            <w:pPr>
              <w:pStyle w:val="a5"/>
              <w:numPr>
                <w:ilvl w:val="0"/>
                <w:numId w:val="201"/>
              </w:numPr>
              <w:tabs>
                <w:tab w:val="left" w:pos="317"/>
              </w:tabs>
              <w:spacing w:after="0" w:line="240" w:lineRule="auto"/>
              <w:ind w:left="34" w:firstLine="22"/>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Die Übertragung von Funktionen des Produktionsprozesses, insbesondere Prozesssteuerungs- und -regelungsaufgaben vom Menschen auf künstliche Systeme.</w:t>
            </w:r>
          </w:p>
        </w:tc>
      </w:tr>
      <w:tr w:rsidR="00410998" w:rsidRPr="00365E70" w14:paraId="4473C6D4" w14:textId="77777777" w:rsidTr="00410998">
        <w:tc>
          <w:tcPr>
            <w:tcW w:w="3539" w:type="dxa"/>
            <w:tcBorders>
              <w:top w:val="single" w:sz="4" w:space="0" w:color="auto"/>
              <w:left w:val="single" w:sz="4" w:space="0" w:color="auto"/>
              <w:bottom w:val="single" w:sz="4" w:space="0" w:color="auto"/>
              <w:right w:val="single" w:sz="4" w:space="0" w:color="auto"/>
            </w:tcBorders>
            <w:hideMark/>
          </w:tcPr>
          <w:p w14:paraId="516969C1" w14:textId="77777777" w:rsidR="00410998" w:rsidRPr="00CA51EB" w:rsidRDefault="00410998" w:rsidP="00481C41">
            <w:pPr>
              <w:pStyle w:val="a5"/>
              <w:numPr>
                <w:ilvl w:val="0"/>
                <w:numId w:val="200"/>
              </w:numPr>
              <w:tabs>
                <w:tab w:val="left" w:pos="171"/>
              </w:tabs>
              <w:spacing w:after="0" w:line="240" w:lineRule="auto"/>
              <w:ind w:left="-113" w:firstLine="18"/>
              <w:contextualSpacing w:val="0"/>
              <w:jc w:val="both"/>
              <w:rPr>
                <w:rFonts w:ascii="Times New Roman" w:hAnsi="Times New Roman" w:cs="Times New Roman"/>
                <w:sz w:val="28"/>
                <w:szCs w:val="28"/>
                <w:lang w:val="de-DE"/>
              </w:rPr>
            </w:pPr>
            <w:r w:rsidRPr="00CA51EB">
              <w:rPr>
                <w:rFonts w:ascii="Times New Roman" w:hAnsi="Times New Roman" w:cs="Times New Roman"/>
                <w:bCs/>
                <w:sz w:val="28"/>
                <w:szCs w:val="28"/>
                <w:lang w:val="de-DE"/>
              </w:rPr>
              <w:t xml:space="preserve">Kinematik </w:t>
            </w:r>
            <w:r w:rsidRPr="00CA51EB">
              <w:rPr>
                <w:rFonts w:ascii="Times New Roman" w:hAnsi="Times New Roman" w:cs="Times New Roman"/>
                <w:iCs/>
                <w:sz w:val="28"/>
                <w:szCs w:val="28"/>
                <w:lang w:val="de-DE"/>
              </w:rPr>
              <w:t>(f)</w:t>
            </w:r>
          </w:p>
        </w:tc>
        <w:tc>
          <w:tcPr>
            <w:tcW w:w="6095" w:type="dxa"/>
            <w:tcBorders>
              <w:top w:val="single" w:sz="4" w:space="0" w:color="auto"/>
              <w:left w:val="single" w:sz="4" w:space="0" w:color="auto"/>
              <w:bottom w:val="single" w:sz="4" w:space="0" w:color="auto"/>
              <w:right w:val="single" w:sz="4" w:space="0" w:color="auto"/>
            </w:tcBorders>
            <w:hideMark/>
          </w:tcPr>
          <w:p w14:paraId="540AFC09" w14:textId="77777777" w:rsidR="00410998" w:rsidRPr="00CA51EB" w:rsidRDefault="00410998" w:rsidP="00481C41">
            <w:pPr>
              <w:pStyle w:val="a5"/>
              <w:numPr>
                <w:ilvl w:val="0"/>
                <w:numId w:val="201"/>
              </w:numPr>
              <w:tabs>
                <w:tab w:val="left" w:pos="317"/>
              </w:tabs>
              <w:spacing w:after="0" w:line="240" w:lineRule="auto"/>
              <w:ind w:left="34" w:firstLine="22"/>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Computergestütztes Konstruieren, d.h. Entwurf von Produkten mit computerunterstützter Grafikerstellung.</w:t>
            </w:r>
          </w:p>
        </w:tc>
      </w:tr>
      <w:tr w:rsidR="00410998" w:rsidRPr="00365E70" w14:paraId="41861C08" w14:textId="77777777" w:rsidTr="00410998">
        <w:tc>
          <w:tcPr>
            <w:tcW w:w="3539" w:type="dxa"/>
            <w:tcBorders>
              <w:top w:val="single" w:sz="4" w:space="0" w:color="auto"/>
              <w:left w:val="single" w:sz="4" w:space="0" w:color="auto"/>
              <w:bottom w:val="single" w:sz="4" w:space="0" w:color="auto"/>
              <w:right w:val="single" w:sz="4" w:space="0" w:color="auto"/>
            </w:tcBorders>
            <w:hideMark/>
          </w:tcPr>
          <w:p w14:paraId="289F7986" w14:textId="77777777" w:rsidR="00410998" w:rsidRPr="00CA51EB" w:rsidRDefault="00410998" w:rsidP="00481C41">
            <w:pPr>
              <w:pStyle w:val="a5"/>
              <w:numPr>
                <w:ilvl w:val="0"/>
                <w:numId w:val="200"/>
              </w:numPr>
              <w:tabs>
                <w:tab w:val="left" w:pos="171"/>
              </w:tabs>
              <w:spacing w:after="0" w:line="240" w:lineRule="auto"/>
              <w:ind w:left="-113" w:firstLine="18"/>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Software </w:t>
            </w:r>
            <w:r w:rsidRPr="00CA51EB">
              <w:rPr>
                <w:rFonts w:ascii="Times New Roman" w:hAnsi="Times New Roman" w:cs="Times New Roman"/>
                <w:iCs/>
                <w:sz w:val="28"/>
                <w:szCs w:val="28"/>
                <w:lang w:val="de-DE"/>
              </w:rPr>
              <w:t>(f)</w:t>
            </w:r>
          </w:p>
        </w:tc>
        <w:tc>
          <w:tcPr>
            <w:tcW w:w="6095" w:type="dxa"/>
            <w:tcBorders>
              <w:top w:val="single" w:sz="4" w:space="0" w:color="auto"/>
              <w:left w:val="single" w:sz="4" w:space="0" w:color="auto"/>
              <w:bottom w:val="single" w:sz="4" w:space="0" w:color="auto"/>
              <w:right w:val="single" w:sz="4" w:space="0" w:color="auto"/>
            </w:tcBorders>
            <w:hideMark/>
          </w:tcPr>
          <w:p w14:paraId="0905E09A" w14:textId="77777777" w:rsidR="00410998" w:rsidRPr="00CA51EB" w:rsidRDefault="00410998" w:rsidP="00481C41">
            <w:pPr>
              <w:pStyle w:val="a5"/>
              <w:numPr>
                <w:ilvl w:val="0"/>
                <w:numId w:val="201"/>
              </w:numPr>
              <w:tabs>
                <w:tab w:val="left" w:pos="317"/>
              </w:tabs>
              <w:spacing w:after="0" w:line="240" w:lineRule="auto"/>
              <w:ind w:left="34" w:firstLine="22"/>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Durch bloßes Berühren zu betätigende Schalter bei elektronischen Geräten.</w:t>
            </w:r>
          </w:p>
        </w:tc>
      </w:tr>
      <w:tr w:rsidR="00410998" w:rsidRPr="00CA51EB" w14:paraId="054CC1E5" w14:textId="77777777" w:rsidTr="00410998">
        <w:tc>
          <w:tcPr>
            <w:tcW w:w="3539" w:type="dxa"/>
            <w:tcBorders>
              <w:top w:val="single" w:sz="4" w:space="0" w:color="auto"/>
              <w:left w:val="single" w:sz="4" w:space="0" w:color="auto"/>
              <w:bottom w:val="single" w:sz="4" w:space="0" w:color="auto"/>
              <w:right w:val="single" w:sz="4" w:space="0" w:color="auto"/>
            </w:tcBorders>
            <w:hideMark/>
          </w:tcPr>
          <w:p w14:paraId="50EE3F90" w14:textId="77777777" w:rsidR="00410998" w:rsidRPr="00CA51EB" w:rsidRDefault="00410998" w:rsidP="00481C41">
            <w:pPr>
              <w:pStyle w:val="a5"/>
              <w:numPr>
                <w:ilvl w:val="0"/>
                <w:numId w:val="200"/>
              </w:numPr>
              <w:tabs>
                <w:tab w:val="left" w:pos="171"/>
              </w:tabs>
              <w:spacing w:after="0" w:line="240" w:lineRule="auto"/>
              <w:ind w:left="-113" w:firstLine="18"/>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Fertigungsautomation </w:t>
            </w:r>
            <w:r w:rsidRPr="00CA51EB">
              <w:rPr>
                <w:rFonts w:ascii="Times New Roman" w:hAnsi="Times New Roman" w:cs="Times New Roman"/>
                <w:iCs/>
                <w:sz w:val="28"/>
                <w:szCs w:val="28"/>
                <w:lang w:val="de-DE"/>
              </w:rPr>
              <w:t>(f)</w:t>
            </w:r>
          </w:p>
        </w:tc>
        <w:tc>
          <w:tcPr>
            <w:tcW w:w="6095" w:type="dxa"/>
            <w:tcBorders>
              <w:top w:val="single" w:sz="4" w:space="0" w:color="auto"/>
              <w:left w:val="single" w:sz="4" w:space="0" w:color="auto"/>
              <w:bottom w:val="single" w:sz="4" w:space="0" w:color="auto"/>
              <w:right w:val="single" w:sz="4" w:space="0" w:color="auto"/>
            </w:tcBorders>
            <w:hideMark/>
          </w:tcPr>
          <w:p w14:paraId="5F095D4A" w14:textId="77777777" w:rsidR="00410998" w:rsidRPr="00CA51EB" w:rsidRDefault="00410998" w:rsidP="00481C41">
            <w:pPr>
              <w:pStyle w:val="a5"/>
              <w:numPr>
                <w:ilvl w:val="0"/>
                <w:numId w:val="201"/>
              </w:numPr>
              <w:tabs>
                <w:tab w:val="left" w:pos="317"/>
              </w:tabs>
              <w:spacing w:after="0" w:line="240" w:lineRule="auto"/>
              <w:ind w:left="34" w:firstLine="22"/>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Teil der Mechanik, Bewegungslehre.</w:t>
            </w:r>
          </w:p>
        </w:tc>
      </w:tr>
      <w:tr w:rsidR="00410998" w:rsidRPr="00365E70" w14:paraId="08BE8A78" w14:textId="77777777" w:rsidTr="00410998">
        <w:tc>
          <w:tcPr>
            <w:tcW w:w="3539" w:type="dxa"/>
            <w:tcBorders>
              <w:top w:val="single" w:sz="4" w:space="0" w:color="auto"/>
              <w:left w:val="single" w:sz="4" w:space="0" w:color="auto"/>
              <w:bottom w:val="single" w:sz="4" w:space="0" w:color="auto"/>
              <w:right w:val="single" w:sz="4" w:space="0" w:color="auto"/>
            </w:tcBorders>
            <w:hideMark/>
          </w:tcPr>
          <w:p w14:paraId="6CB711C8" w14:textId="77777777" w:rsidR="00410998" w:rsidRPr="00CA51EB" w:rsidRDefault="00410998" w:rsidP="00481C41">
            <w:pPr>
              <w:pStyle w:val="a5"/>
              <w:numPr>
                <w:ilvl w:val="0"/>
                <w:numId w:val="200"/>
              </w:numPr>
              <w:tabs>
                <w:tab w:val="left" w:pos="171"/>
                <w:tab w:val="left" w:pos="313"/>
              </w:tabs>
              <w:spacing w:after="0" w:line="240" w:lineRule="auto"/>
              <w:ind w:left="-113" w:firstLine="18"/>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Sensor </w:t>
            </w:r>
            <w:r w:rsidRPr="00CA51EB">
              <w:rPr>
                <w:rFonts w:ascii="Times New Roman" w:hAnsi="Times New Roman" w:cs="Times New Roman"/>
                <w:bCs/>
                <w:sz w:val="28"/>
                <w:szCs w:val="28"/>
                <w:lang w:val="de-DE"/>
              </w:rPr>
              <w:t>(m)</w:t>
            </w:r>
          </w:p>
        </w:tc>
        <w:tc>
          <w:tcPr>
            <w:tcW w:w="6095" w:type="dxa"/>
            <w:tcBorders>
              <w:top w:val="single" w:sz="4" w:space="0" w:color="auto"/>
              <w:left w:val="single" w:sz="4" w:space="0" w:color="auto"/>
              <w:bottom w:val="single" w:sz="4" w:space="0" w:color="auto"/>
              <w:right w:val="single" w:sz="4" w:space="0" w:color="auto"/>
            </w:tcBorders>
            <w:hideMark/>
          </w:tcPr>
          <w:p w14:paraId="46320A36" w14:textId="77777777" w:rsidR="00410998" w:rsidRPr="00CA51EB" w:rsidRDefault="00410998" w:rsidP="00481C41">
            <w:pPr>
              <w:pStyle w:val="a5"/>
              <w:numPr>
                <w:ilvl w:val="0"/>
                <w:numId w:val="201"/>
              </w:numPr>
              <w:tabs>
                <w:tab w:val="left" w:pos="317"/>
              </w:tabs>
              <w:spacing w:after="0" w:line="240" w:lineRule="auto"/>
              <w:ind w:left="34" w:firstLine="22"/>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Die Automatisierung der industriellen Produktion durch Einsatz computergestützter Fertigungsanlagen.</w:t>
            </w:r>
          </w:p>
        </w:tc>
      </w:tr>
    </w:tbl>
    <w:p w14:paraId="10D2D0B3" w14:textId="77777777" w:rsidR="00410998" w:rsidRPr="00CA51EB" w:rsidRDefault="00410998" w:rsidP="00410998">
      <w:pPr>
        <w:spacing w:after="0" w:line="240" w:lineRule="auto"/>
        <w:jc w:val="both"/>
        <w:rPr>
          <w:rFonts w:ascii="Times New Roman" w:hAnsi="Times New Roman" w:cs="Times New Roman"/>
          <w:sz w:val="28"/>
          <w:szCs w:val="28"/>
          <w:lang w:val="de-DE"/>
        </w:rPr>
      </w:pPr>
    </w:p>
    <w:p w14:paraId="029D11DD" w14:textId="77777777" w:rsidR="00410998" w:rsidRPr="00CA51EB" w:rsidRDefault="00410998" w:rsidP="00410998">
      <w:pPr>
        <w:spacing w:after="0" w:line="240" w:lineRule="auto"/>
        <w:jc w:val="both"/>
        <w:rPr>
          <w:rFonts w:ascii="Times New Roman" w:hAnsi="Times New Roman" w:cs="Times New Roman"/>
          <w:b/>
          <w:sz w:val="28"/>
          <w:szCs w:val="28"/>
          <w:lang w:val="de-DE"/>
        </w:rPr>
      </w:pPr>
      <w:r w:rsidRPr="00CA51EB">
        <w:rPr>
          <w:rFonts w:ascii="Times New Roman" w:hAnsi="Times New Roman" w:cs="Times New Roman"/>
          <w:b/>
          <w:sz w:val="28"/>
          <w:szCs w:val="28"/>
          <w:lang w:val="de-DE"/>
        </w:rPr>
        <w:t>Übung 9. Ergänzen Sie die Sätze.</w:t>
      </w:r>
    </w:p>
    <w:p w14:paraId="5EC2EC8D" w14:textId="77777777" w:rsidR="00410998" w:rsidRPr="00CA51EB" w:rsidRDefault="00410998" w:rsidP="00410998">
      <w:pPr>
        <w:pStyle w:val="a5"/>
        <w:numPr>
          <w:ilvl w:val="0"/>
          <w:numId w:val="203"/>
        </w:numPr>
        <w:tabs>
          <w:tab w:val="left" w:pos="284"/>
        </w:tabs>
        <w:autoSpaceDE w:val="0"/>
        <w:autoSpaceDN w:val="0"/>
        <w:adjustRightInd w:val="0"/>
        <w:spacing w:after="0" w:line="240" w:lineRule="auto"/>
        <w:ind w:left="0" w:firstLine="0"/>
        <w:contextualSpacing w:val="0"/>
        <w:jc w:val="both"/>
        <w:rPr>
          <w:rFonts w:ascii="Times New Roman" w:hAnsi="Times New Roman" w:cs="Times New Roman"/>
          <w:b/>
          <w:sz w:val="28"/>
          <w:szCs w:val="28"/>
          <w:lang w:val="de-DE"/>
        </w:rPr>
      </w:pPr>
      <w:r w:rsidRPr="00CA51EB">
        <w:rPr>
          <w:rFonts w:ascii="Times New Roman" w:hAnsi="Times New Roman" w:cs="Times New Roman"/>
          <w:sz w:val="28"/>
          <w:szCs w:val="28"/>
          <w:lang w:val="de-DE"/>
        </w:rPr>
        <w:t>Ohne ein Gesamtkonzept des Robotersystems zu machen, … .</w:t>
      </w:r>
    </w:p>
    <w:p w14:paraId="76F9CFF0" w14:textId="77777777" w:rsidR="00410998" w:rsidRPr="00CA51EB" w:rsidRDefault="00410998" w:rsidP="00410998">
      <w:pPr>
        <w:pStyle w:val="a5"/>
        <w:numPr>
          <w:ilvl w:val="0"/>
          <w:numId w:val="203"/>
        </w:numPr>
        <w:tabs>
          <w:tab w:val="left" w:pos="284"/>
        </w:tabs>
        <w:autoSpaceDE w:val="0"/>
        <w:autoSpaceDN w:val="0"/>
        <w:adjustRightInd w:val="0"/>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Um eine spezielle Marke oder Type von Industrierobotern zu herstellen, </w:t>
      </w:r>
      <w:proofErr w:type="gramStart"/>
      <w:r w:rsidRPr="00CA51EB">
        <w:rPr>
          <w:rFonts w:ascii="Times New Roman" w:hAnsi="Times New Roman" w:cs="Times New Roman"/>
          <w:sz w:val="28"/>
          <w:szCs w:val="28"/>
          <w:lang w:val="de-DE"/>
        </w:rPr>
        <w:t>… .</w:t>
      </w:r>
      <w:proofErr w:type="gramEnd"/>
    </w:p>
    <w:p w14:paraId="68AB1E8D" w14:textId="77777777" w:rsidR="00410998" w:rsidRPr="00CA51EB" w:rsidRDefault="00410998" w:rsidP="00410998">
      <w:pPr>
        <w:pStyle w:val="a5"/>
        <w:numPr>
          <w:ilvl w:val="0"/>
          <w:numId w:val="203"/>
        </w:numPr>
        <w:tabs>
          <w:tab w:val="left" w:pos="284"/>
        </w:tabs>
        <w:autoSpaceDE w:val="0"/>
        <w:autoSpaceDN w:val="0"/>
        <w:adjustRightInd w:val="0"/>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Um die Produktion kleiner oder mittlerer Serien effizienter zu machen, </w:t>
      </w:r>
      <w:proofErr w:type="gramStart"/>
      <w:r w:rsidRPr="00CA51EB">
        <w:rPr>
          <w:rFonts w:ascii="Times New Roman" w:hAnsi="Times New Roman" w:cs="Times New Roman"/>
          <w:sz w:val="28"/>
          <w:szCs w:val="28"/>
          <w:lang w:val="de-DE"/>
        </w:rPr>
        <w:t>… .</w:t>
      </w:r>
      <w:proofErr w:type="gramEnd"/>
    </w:p>
    <w:p w14:paraId="07BFE483" w14:textId="77777777" w:rsidR="00410998" w:rsidRPr="00CA51EB" w:rsidRDefault="00410998" w:rsidP="00410998">
      <w:pPr>
        <w:pStyle w:val="a5"/>
        <w:numPr>
          <w:ilvl w:val="0"/>
          <w:numId w:val="203"/>
        </w:numPr>
        <w:tabs>
          <w:tab w:val="left" w:pos="284"/>
        </w:tabs>
        <w:autoSpaceDE w:val="0"/>
        <w:autoSpaceDN w:val="0"/>
        <w:adjustRightInd w:val="0"/>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Um die Branche Automatisierung und Datenverarbeitung besser zu entwickeln, </w:t>
      </w:r>
      <w:proofErr w:type="gramStart"/>
      <w:r w:rsidRPr="00CA51EB">
        <w:rPr>
          <w:rFonts w:ascii="Times New Roman" w:hAnsi="Times New Roman" w:cs="Times New Roman"/>
          <w:sz w:val="28"/>
          <w:szCs w:val="28"/>
          <w:lang w:val="de-DE"/>
        </w:rPr>
        <w:t>… .</w:t>
      </w:r>
      <w:proofErr w:type="gramEnd"/>
    </w:p>
    <w:p w14:paraId="67AE2E89" w14:textId="77777777" w:rsidR="00410998" w:rsidRPr="00CA51EB" w:rsidRDefault="00410998" w:rsidP="00410998">
      <w:pPr>
        <w:pStyle w:val="a5"/>
        <w:numPr>
          <w:ilvl w:val="0"/>
          <w:numId w:val="203"/>
        </w:numPr>
        <w:tabs>
          <w:tab w:val="left" w:pos="284"/>
        </w:tabs>
        <w:autoSpaceDE w:val="0"/>
        <w:autoSpaceDN w:val="0"/>
        <w:adjustRightInd w:val="0"/>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Ohne die Anforderungen der Kinematik in Rücksicht zu nehmen, </w:t>
      </w:r>
      <w:proofErr w:type="gramStart"/>
      <w:r w:rsidRPr="00CA51EB">
        <w:rPr>
          <w:rFonts w:ascii="Times New Roman" w:hAnsi="Times New Roman" w:cs="Times New Roman"/>
          <w:sz w:val="28"/>
          <w:szCs w:val="28"/>
          <w:lang w:val="de-DE"/>
        </w:rPr>
        <w:t>… .</w:t>
      </w:r>
      <w:proofErr w:type="gramEnd"/>
    </w:p>
    <w:p w14:paraId="203C1969" w14:textId="77777777" w:rsidR="00410998" w:rsidRPr="00CA51EB" w:rsidRDefault="00410998" w:rsidP="00410998">
      <w:pPr>
        <w:pStyle w:val="a5"/>
        <w:numPr>
          <w:ilvl w:val="0"/>
          <w:numId w:val="203"/>
        </w:numPr>
        <w:tabs>
          <w:tab w:val="left" w:pos="284"/>
        </w:tabs>
        <w:autoSpaceDE w:val="0"/>
        <w:autoSpaceDN w:val="0"/>
        <w:adjustRightInd w:val="0"/>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Anstatt die Arbeit der Sensoren zu prüfen, </w:t>
      </w:r>
      <w:proofErr w:type="gramStart"/>
      <w:r w:rsidRPr="00CA51EB">
        <w:rPr>
          <w:rFonts w:ascii="Times New Roman" w:hAnsi="Times New Roman" w:cs="Times New Roman"/>
          <w:sz w:val="28"/>
          <w:szCs w:val="28"/>
          <w:lang w:val="de-DE"/>
        </w:rPr>
        <w:t>… .</w:t>
      </w:r>
      <w:proofErr w:type="gramEnd"/>
    </w:p>
    <w:p w14:paraId="3CA78A3E" w14:textId="77777777" w:rsidR="00410998" w:rsidRPr="00CA51EB" w:rsidRDefault="00410998" w:rsidP="00410998">
      <w:pPr>
        <w:pStyle w:val="a5"/>
        <w:numPr>
          <w:ilvl w:val="0"/>
          <w:numId w:val="203"/>
        </w:numPr>
        <w:tabs>
          <w:tab w:val="left" w:pos="284"/>
        </w:tabs>
        <w:autoSpaceDE w:val="0"/>
        <w:autoSpaceDN w:val="0"/>
        <w:adjustRightInd w:val="0"/>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Um die Softwaresysteme für Steuerung eines Ind</w:t>
      </w:r>
      <w:r>
        <w:rPr>
          <w:rFonts w:ascii="Times New Roman" w:hAnsi="Times New Roman" w:cs="Times New Roman"/>
          <w:sz w:val="28"/>
          <w:szCs w:val="28"/>
          <w:lang w:val="de-DE"/>
        </w:rPr>
        <w:t xml:space="preserve">ustrieroboters zu entwickeln … </w:t>
      </w:r>
    </w:p>
    <w:p w14:paraId="026F2FBD" w14:textId="77777777" w:rsidR="00410998" w:rsidRPr="00CA51EB" w:rsidRDefault="00410998" w:rsidP="00410998">
      <w:pPr>
        <w:pStyle w:val="a5"/>
        <w:numPr>
          <w:ilvl w:val="0"/>
          <w:numId w:val="203"/>
        </w:numPr>
        <w:tabs>
          <w:tab w:val="left" w:pos="426"/>
        </w:tabs>
        <w:autoSpaceDE w:val="0"/>
        <w:autoSpaceDN w:val="0"/>
        <w:adjustRightInd w:val="0"/>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Um einen beliebigen Punkt des Arbeitsraumes eines Industrieroboters anfahren zu können, …</w:t>
      </w:r>
    </w:p>
    <w:p w14:paraId="7E871683" w14:textId="77777777" w:rsidR="00410998" w:rsidRPr="00CA51EB" w:rsidRDefault="00410998" w:rsidP="00410998">
      <w:pPr>
        <w:pStyle w:val="a5"/>
        <w:numPr>
          <w:ilvl w:val="0"/>
          <w:numId w:val="203"/>
        </w:numPr>
        <w:tabs>
          <w:tab w:val="left" w:pos="426"/>
        </w:tabs>
        <w:autoSpaceDE w:val="0"/>
        <w:autoSpaceDN w:val="0"/>
        <w:adjustRightInd w:val="0"/>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Um dem Effektor (z.B. Greifer, Schweißpistole, Bohrer usw.) an diesem Punkt eine beliebige Orientierung geben zu können,</w:t>
      </w:r>
      <w:proofErr w:type="gramStart"/>
      <w:r w:rsidRPr="00CA51EB">
        <w:rPr>
          <w:rFonts w:ascii="Times New Roman" w:hAnsi="Times New Roman" w:cs="Times New Roman"/>
          <w:sz w:val="28"/>
          <w:szCs w:val="28"/>
          <w:lang w:val="de-DE"/>
        </w:rPr>
        <w:t>… .</w:t>
      </w:r>
      <w:proofErr w:type="gramEnd"/>
    </w:p>
    <w:p w14:paraId="1F7789EB" w14:textId="77777777" w:rsidR="00410998" w:rsidRPr="00CA51EB" w:rsidRDefault="00410998" w:rsidP="00410998">
      <w:pPr>
        <w:pStyle w:val="a5"/>
        <w:spacing w:after="0" w:line="240" w:lineRule="auto"/>
        <w:contextualSpacing w:val="0"/>
        <w:jc w:val="both"/>
        <w:rPr>
          <w:rFonts w:ascii="Times New Roman" w:hAnsi="Times New Roman" w:cs="Times New Roman"/>
          <w:sz w:val="28"/>
          <w:szCs w:val="28"/>
          <w:lang w:val="de-DE"/>
        </w:rPr>
      </w:pPr>
    </w:p>
    <w:p w14:paraId="47F2BD2F" w14:textId="77777777" w:rsidR="00410998" w:rsidRPr="00CA51EB" w:rsidRDefault="00410998" w:rsidP="00410998">
      <w:pPr>
        <w:spacing w:after="0" w:line="240" w:lineRule="auto"/>
        <w:jc w:val="both"/>
        <w:rPr>
          <w:rFonts w:ascii="Times New Roman" w:hAnsi="Times New Roman" w:cs="Times New Roman"/>
          <w:b/>
          <w:sz w:val="28"/>
          <w:szCs w:val="28"/>
          <w:lang w:val="de-DE"/>
        </w:rPr>
      </w:pPr>
      <w:r w:rsidRPr="00CA51EB">
        <w:rPr>
          <w:rFonts w:ascii="Times New Roman" w:hAnsi="Times New Roman" w:cs="Times New Roman"/>
          <w:b/>
          <w:sz w:val="28"/>
          <w:szCs w:val="28"/>
          <w:lang w:val="de-DE"/>
        </w:rPr>
        <w:t>Übung 10. Bilden Sie Sätze mit Konstruktion „</w:t>
      </w:r>
      <w:r w:rsidRPr="00CA51EB">
        <w:rPr>
          <w:rFonts w:ascii="Times New Roman" w:hAnsi="Times New Roman" w:cs="Times New Roman"/>
          <w:b/>
          <w:i/>
          <w:sz w:val="28"/>
          <w:szCs w:val="28"/>
          <w:lang w:val="de-DE"/>
        </w:rPr>
        <w:t>um+zu</w:t>
      </w:r>
      <w:r w:rsidRPr="00CA51EB">
        <w:rPr>
          <w:rFonts w:ascii="Times New Roman" w:hAnsi="Times New Roman" w:cs="Times New Roman"/>
          <w:b/>
          <w:sz w:val="28"/>
          <w:szCs w:val="28"/>
          <w:lang w:val="de-DE"/>
        </w:rPr>
        <w:t>“.</w:t>
      </w:r>
    </w:p>
    <w:p w14:paraId="4650927C" w14:textId="77777777" w:rsidR="00410998" w:rsidRPr="00CA51EB" w:rsidRDefault="00410998" w:rsidP="00410998">
      <w:pPr>
        <w:spacing w:after="0" w:line="240" w:lineRule="auto"/>
        <w:jc w:val="both"/>
        <w:rPr>
          <w:rFonts w:ascii="Times New Roman" w:hAnsi="Times New Roman" w:cs="Times New Roman"/>
          <w:i/>
          <w:sz w:val="28"/>
          <w:szCs w:val="28"/>
          <w:lang w:val="de-DE"/>
        </w:rPr>
      </w:pPr>
      <w:r w:rsidRPr="00CA51EB">
        <w:rPr>
          <w:rFonts w:ascii="Times New Roman" w:hAnsi="Times New Roman" w:cs="Times New Roman"/>
          <w:i/>
          <w:sz w:val="28"/>
          <w:szCs w:val="28"/>
          <w:lang w:val="de-DE"/>
        </w:rPr>
        <w:t>Muster: Man programmiert den Industrieroboter, (seine Steuerung erfolgen).→ Man programmiert den Industrieroboter, um seine Steuerung zu erfolgen.</w:t>
      </w:r>
    </w:p>
    <w:p w14:paraId="1C1073CB" w14:textId="77777777" w:rsidR="00410998" w:rsidRPr="00CA51EB" w:rsidRDefault="00410998" w:rsidP="00410998">
      <w:pPr>
        <w:spacing w:after="0" w:line="240" w:lineRule="auto"/>
        <w:jc w:val="both"/>
        <w:rPr>
          <w:rFonts w:ascii="Times New Roman" w:hAnsi="Times New Roman" w:cs="Times New Roman"/>
          <w:sz w:val="28"/>
          <w:szCs w:val="28"/>
          <w:lang w:val="de-DE"/>
        </w:rPr>
      </w:pPr>
    </w:p>
    <w:p w14:paraId="3E36F6EE" w14:textId="77777777" w:rsidR="00410998" w:rsidRPr="00CA51EB" w:rsidRDefault="00410998" w:rsidP="00410998">
      <w:pPr>
        <w:pStyle w:val="a5"/>
        <w:numPr>
          <w:ilvl w:val="0"/>
          <w:numId w:val="204"/>
        </w:numPr>
        <w:tabs>
          <w:tab w:val="left" w:pos="284"/>
        </w:tabs>
        <w:autoSpaceDE w:val="0"/>
        <w:autoSpaceDN w:val="0"/>
        <w:adjustRightInd w:val="0"/>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Auf der MFC ist standardmäßig ein CAN-Bus Modul integriert, (die Kommunikation mit der Peripherie erfolgen).</w:t>
      </w:r>
    </w:p>
    <w:p w14:paraId="5DABED8A" w14:textId="77777777" w:rsidR="00410998" w:rsidRPr="00CA51EB" w:rsidRDefault="00410998" w:rsidP="00410998">
      <w:pPr>
        <w:pStyle w:val="a5"/>
        <w:numPr>
          <w:ilvl w:val="0"/>
          <w:numId w:val="204"/>
        </w:numPr>
        <w:tabs>
          <w:tab w:val="left" w:pos="426"/>
        </w:tabs>
        <w:autoSpaceDE w:val="0"/>
        <w:autoSpaceDN w:val="0"/>
        <w:adjustRightInd w:val="0"/>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Der Selective Compliance Assembly Robot Arm (SCARA) wurde meist mit drei rotatorischen und einer translatorischen Achse entwickelt, (Montage- und Bestückungsaufgaben in der Kfz- und Elektronikindustrie erfüllen)</w:t>
      </w:r>
    </w:p>
    <w:p w14:paraId="27C4A23F" w14:textId="77777777" w:rsidR="00410998" w:rsidRPr="00CA51EB" w:rsidRDefault="00410998" w:rsidP="00410998">
      <w:pPr>
        <w:pStyle w:val="a5"/>
        <w:numPr>
          <w:ilvl w:val="0"/>
          <w:numId w:val="204"/>
        </w:numPr>
        <w:tabs>
          <w:tab w:val="left" w:pos="284"/>
        </w:tabs>
        <w:autoSpaceDE w:val="0"/>
        <w:autoSpaceDN w:val="0"/>
        <w:adjustRightInd w:val="0"/>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Kuka hat als erster Roboter-Hersteller den PC eingesetzt, (die Industrieroboter steuern).</w:t>
      </w:r>
    </w:p>
    <w:p w14:paraId="3D911FEE" w14:textId="77777777" w:rsidR="00410998" w:rsidRPr="00CA51EB" w:rsidRDefault="00410998" w:rsidP="00410998">
      <w:pPr>
        <w:pStyle w:val="a5"/>
        <w:numPr>
          <w:ilvl w:val="0"/>
          <w:numId w:val="204"/>
        </w:numPr>
        <w:tabs>
          <w:tab w:val="left" w:pos="284"/>
          <w:tab w:val="left" w:pos="426"/>
        </w:tabs>
        <w:autoSpaceDE w:val="0"/>
        <w:autoSpaceDN w:val="0"/>
        <w:adjustRightInd w:val="0"/>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Die Einsetzung der verfügbaren und gebräuchlichen Entwicklungswerkzeuge ist eine Grundvoraussetzung, (die Offenheit der Steuerung gewährleisten).</w:t>
      </w:r>
    </w:p>
    <w:p w14:paraId="0382CD86" w14:textId="77777777" w:rsidR="00410998" w:rsidRPr="00CA51EB" w:rsidRDefault="00410998" w:rsidP="00410998">
      <w:pPr>
        <w:pStyle w:val="a5"/>
        <w:numPr>
          <w:ilvl w:val="0"/>
          <w:numId w:val="204"/>
        </w:numPr>
        <w:tabs>
          <w:tab w:val="left" w:pos="284"/>
          <w:tab w:val="left" w:pos="426"/>
        </w:tabs>
        <w:autoSpaceDE w:val="0"/>
        <w:autoSpaceDN w:val="0"/>
        <w:adjustRightInd w:val="0"/>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Beide Systeme haben nur einen virtuellen Netzwerkkontroller, (miteinander kommunizieren).</w:t>
      </w:r>
    </w:p>
    <w:p w14:paraId="4C133BE9" w14:textId="77777777" w:rsidR="00410998" w:rsidRPr="00CA51EB" w:rsidRDefault="00410998" w:rsidP="00410998">
      <w:pPr>
        <w:pStyle w:val="a5"/>
        <w:numPr>
          <w:ilvl w:val="0"/>
          <w:numId w:val="204"/>
        </w:numPr>
        <w:tabs>
          <w:tab w:val="left" w:pos="284"/>
          <w:tab w:val="left" w:pos="426"/>
        </w:tabs>
        <w:autoSpaceDE w:val="0"/>
        <w:autoSpaceDN w:val="0"/>
        <w:adjustRightInd w:val="0"/>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Man gebraucht VxWorks, (alle echtzeitrelevanten Aufgaben erfolgen).</w:t>
      </w:r>
    </w:p>
    <w:p w14:paraId="18EE3642" w14:textId="77777777" w:rsidR="00410998" w:rsidRPr="00CA51EB" w:rsidRDefault="00410998" w:rsidP="00410998">
      <w:pPr>
        <w:pStyle w:val="a5"/>
        <w:numPr>
          <w:ilvl w:val="0"/>
          <w:numId w:val="204"/>
        </w:numPr>
        <w:tabs>
          <w:tab w:val="left" w:pos="284"/>
          <w:tab w:val="left" w:pos="426"/>
        </w:tabs>
        <w:autoSpaceDE w:val="0"/>
        <w:autoSpaceDN w:val="0"/>
        <w:adjustRightInd w:val="0"/>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lastRenderedPageBreak/>
        <w:t>Auf dieser MFC befindet sich auch der passive LP-Real Time Accelerator Chip als Logikbaustein, (die beiden Betriebssysteme WINDOWS 95 und VxWorks koordinieren).</w:t>
      </w:r>
    </w:p>
    <w:p w14:paraId="05A448F0" w14:textId="77777777" w:rsidR="00410998" w:rsidRPr="00CA51EB" w:rsidRDefault="00410998" w:rsidP="00410998">
      <w:pPr>
        <w:pStyle w:val="a5"/>
        <w:numPr>
          <w:ilvl w:val="0"/>
          <w:numId w:val="204"/>
        </w:numPr>
        <w:tabs>
          <w:tab w:val="left" w:pos="284"/>
          <w:tab w:val="left" w:pos="426"/>
        </w:tabs>
        <w:autoSpaceDE w:val="0"/>
        <w:autoSpaceDN w:val="0"/>
        <w:adjustRightInd w:val="0"/>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Man nutzt das Programmierhandgerät KCP (KUKA Control Panel) mit 8 Farbdisplay Verfahrtasten sowie zusätzlich der 6D-Mouse zum gleichzeitigen, intuitiven Teachen in allen sechs Freiheitsgraden, (den Roboter bedienen und programmieren).</w:t>
      </w:r>
    </w:p>
    <w:p w14:paraId="0A8ED331" w14:textId="77777777" w:rsidR="00410998" w:rsidRPr="00CA51EB" w:rsidRDefault="00410998" w:rsidP="00410998">
      <w:pPr>
        <w:pStyle w:val="a5"/>
        <w:numPr>
          <w:ilvl w:val="0"/>
          <w:numId w:val="204"/>
        </w:numPr>
        <w:tabs>
          <w:tab w:val="left" w:pos="284"/>
          <w:tab w:val="left" w:pos="426"/>
        </w:tabs>
        <w:autoSpaceDE w:val="0"/>
        <w:autoSpaceDN w:val="0"/>
        <w:adjustRightInd w:val="0"/>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 Bis auf den Hauptschalter befinden sich alle Bedienelemente am Programmierhandgerät, (den Bedienkomfort deutlich erhöhen).</w:t>
      </w:r>
    </w:p>
    <w:p w14:paraId="2448B487" w14:textId="77777777" w:rsidR="00410998" w:rsidRPr="00CA51EB" w:rsidRDefault="00410998" w:rsidP="00410998">
      <w:pPr>
        <w:pStyle w:val="a5"/>
        <w:numPr>
          <w:ilvl w:val="0"/>
          <w:numId w:val="204"/>
        </w:numPr>
        <w:tabs>
          <w:tab w:val="left" w:pos="284"/>
          <w:tab w:val="left" w:pos="426"/>
        </w:tabs>
        <w:autoSpaceDE w:val="0"/>
        <w:autoSpaceDN w:val="0"/>
        <w:adjustRightInd w:val="0"/>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 Die Entwicklung einer speziellen VGA-Karte war notwendig, (die Entfernungen zwischen Steuerung und Programmierhandgerät von bis zu 100 m realisieren).</w:t>
      </w:r>
    </w:p>
    <w:p w14:paraId="14425B97" w14:textId="77777777" w:rsidR="00410998" w:rsidRPr="00CA51EB" w:rsidRDefault="00410998" w:rsidP="00410998">
      <w:pPr>
        <w:tabs>
          <w:tab w:val="left" w:pos="284"/>
          <w:tab w:val="left" w:pos="426"/>
        </w:tabs>
        <w:autoSpaceDE w:val="0"/>
        <w:autoSpaceDN w:val="0"/>
        <w:adjustRightInd w:val="0"/>
        <w:spacing w:after="0" w:line="240" w:lineRule="auto"/>
        <w:jc w:val="both"/>
        <w:rPr>
          <w:rFonts w:ascii="Times New Roman" w:hAnsi="Times New Roman" w:cs="Times New Roman"/>
          <w:sz w:val="28"/>
          <w:szCs w:val="28"/>
          <w:lang w:val="de-DE"/>
        </w:rPr>
      </w:pPr>
    </w:p>
    <w:p w14:paraId="50C05A57" w14:textId="77777777" w:rsidR="00410998" w:rsidRPr="00CA51EB" w:rsidRDefault="00410998" w:rsidP="00410998">
      <w:pPr>
        <w:pStyle w:val="a7"/>
        <w:shd w:val="clear" w:color="auto" w:fill="FFFFFF"/>
        <w:spacing w:before="0" w:beforeAutospacing="0" w:after="0" w:afterAutospacing="0"/>
        <w:jc w:val="both"/>
        <w:rPr>
          <w:rStyle w:val="a8"/>
          <w:sz w:val="28"/>
          <w:szCs w:val="28"/>
          <w:lang w:val="de-DE"/>
        </w:rPr>
      </w:pPr>
      <w:r w:rsidRPr="00CA51EB">
        <w:rPr>
          <w:b/>
          <w:sz w:val="28"/>
          <w:szCs w:val="28"/>
          <w:lang w:val="de-DE"/>
        </w:rPr>
        <w:t>Übung 11</w:t>
      </w:r>
      <w:r w:rsidRPr="00CA51EB">
        <w:rPr>
          <w:rStyle w:val="a8"/>
          <w:sz w:val="28"/>
          <w:szCs w:val="28"/>
          <w:lang w:val="de-DE"/>
        </w:rPr>
        <w:t>.</w:t>
      </w:r>
      <w:r w:rsidRPr="00CA51EB">
        <w:rPr>
          <w:rStyle w:val="a9"/>
          <w:b/>
          <w:bCs/>
          <w:sz w:val="28"/>
          <w:szCs w:val="28"/>
          <w:lang w:val="de-DE"/>
        </w:rPr>
        <w:t xml:space="preserve"> Um, ohne </w:t>
      </w:r>
      <w:r w:rsidRPr="00CA51EB">
        <w:rPr>
          <w:rStyle w:val="a8"/>
          <w:sz w:val="28"/>
          <w:szCs w:val="28"/>
          <w:lang w:val="de-DE"/>
        </w:rPr>
        <w:t>oder</w:t>
      </w:r>
      <w:r w:rsidRPr="00CA51EB">
        <w:rPr>
          <w:rStyle w:val="a9"/>
          <w:b/>
          <w:bCs/>
          <w:sz w:val="28"/>
          <w:szCs w:val="28"/>
          <w:lang w:val="de-DE"/>
        </w:rPr>
        <w:t xml:space="preserve"> statt?</w:t>
      </w:r>
      <w:r w:rsidRPr="00CA51EB">
        <w:rPr>
          <w:rStyle w:val="a8"/>
          <w:sz w:val="28"/>
          <w:szCs w:val="28"/>
          <w:lang w:val="de-DE"/>
        </w:rPr>
        <w:t xml:space="preserve"> Ergänzen Sie.</w:t>
      </w:r>
    </w:p>
    <w:p w14:paraId="7E569511" w14:textId="77777777" w:rsidR="00410998" w:rsidRPr="00CA51EB" w:rsidRDefault="00410998" w:rsidP="00410998">
      <w:pPr>
        <w:pStyle w:val="a7"/>
        <w:numPr>
          <w:ilvl w:val="0"/>
          <w:numId w:val="218"/>
        </w:numPr>
        <w:shd w:val="clear" w:color="auto" w:fill="FFFFFF"/>
        <w:tabs>
          <w:tab w:val="left" w:pos="284"/>
        </w:tabs>
        <w:spacing w:before="0" w:beforeAutospacing="0" w:after="0" w:afterAutospacing="0"/>
        <w:ind w:left="0" w:hanging="11"/>
        <w:jc w:val="both"/>
        <w:rPr>
          <w:sz w:val="28"/>
          <w:szCs w:val="28"/>
          <w:lang w:val="de-DE"/>
        </w:rPr>
      </w:pPr>
      <w:r w:rsidRPr="00CA51EB">
        <w:rPr>
          <w:sz w:val="28"/>
          <w:szCs w:val="28"/>
          <w:lang w:val="de-DE"/>
        </w:rPr>
        <w:t>... an diesem schwierigen Algorithmus zu arbeiten, prüfen wir besser alle Bedienelemente am Programmierhandgerät.</w:t>
      </w:r>
    </w:p>
    <w:p w14:paraId="5AA1A8BB" w14:textId="77777777" w:rsidR="00410998" w:rsidRPr="00CA51EB" w:rsidRDefault="00410998" w:rsidP="00410998">
      <w:pPr>
        <w:pStyle w:val="a5"/>
        <w:numPr>
          <w:ilvl w:val="0"/>
          <w:numId w:val="218"/>
        </w:numPr>
        <w:tabs>
          <w:tab w:val="left" w:pos="284"/>
        </w:tabs>
        <w:autoSpaceDE w:val="0"/>
        <w:autoSpaceDN w:val="0"/>
        <w:adjustRightInd w:val="0"/>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Kurt setzt die Entwicklung der Steuerungssoftware fort, ... die Fehler zu bemerken. </w:t>
      </w:r>
    </w:p>
    <w:p w14:paraId="06D2FC02" w14:textId="77777777" w:rsidR="00410998" w:rsidRPr="00CA51EB" w:rsidRDefault="00410998" w:rsidP="00410998">
      <w:pPr>
        <w:pStyle w:val="a5"/>
        <w:numPr>
          <w:ilvl w:val="0"/>
          <w:numId w:val="218"/>
        </w:numPr>
        <w:tabs>
          <w:tab w:val="left" w:pos="284"/>
        </w:tabs>
        <w:autoSpaceDE w:val="0"/>
        <w:autoSpaceDN w:val="0"/>
        <w:adjustRightInd w:val="0"/>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Frau Doktor Krause hält heute noch eine Vorlesung zum Thema „Entwicklung der Industrieroboter“, ... uns die wichtigsten Aspekte für den Einsatz von flexibler Automation besser aufzuklären. </w:t>
      </w:r>
    </w:p>
    <w:p w14:paraId="671A85AE" w14:textId="77777777" w:rsidR="00410998" w:rsidRPr="00CA51EB" w:rsidRDefault="00410998" w:rsidP="00410998">
      <w:pPr>
        <w:pStyle w:val="a5"/>
        <w:numPr>
          <w:ilvl w:val="0"/>
          <w:numId w:val="218"/>
        </w:numPr>
        <w:tabs>
          <w:tab w:val="left" w:pos="284"/>
        </w:tabs>
        <w:autoSpaceDE w:val="0"/>
        <w:autoSpaceDN w:val="0"/>
        <w:adjustRightInd w:val="0"/>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Ich speichere die wichtigsten Daten, ... sie weiter für die Entwicklung eines Programms zu nutzen.</w:t>
      </w:r>
    </w:p>
    <w:p w14:paraId="7F8763CF" w14:textId="77777777" w:rsidR="00410998" w:rsidRPr="00CA51EB" w:rsidRDefault="00410998" w:rsidP="00410998">
      <w:pPr>
        <w:pStyle w:val="a5"/>
        <w:numPr>
          <w:ilvl w:val="0"/>
          <w:numId w:val="218"/>
        </w:numPr>
        <w:tabs>
          <w:tab w:val="left" w:pos="284"/>
        </w:tabs>
        <w:autoSpaceDE w:val="0"/>
        <w:autoSpaceDN w:val="0"/>
        <w:adjustRightInd w:val="0"/>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Der Geschäftsführer fährt nach Hamburg, ... einen Vertrag zur Lieferung von unseren neunen Industrierobotern zu schließen.</w:t>
      </w:r>
    </w:p>
    <w:p w14:paraId="080D0938" w14:textId="77777777" w:rsidR="00410998" w:rsidRPr="00CA51EB" w:rsidRDefault="00410998" w:rsidP="00410998">
      <w:pPr>
        <w:spacing w:after="0" w:line="240" w:lineRule="auto"/>
        <w:jc w:val="both"/>
        <w:rPr>
          <w:rFonts w:ascii="Times New Roman" w:hAnsi="Times New Roman" w:cs="Times New Roman"/>
          <w:b/>
          <w:bCs/>
          <w:sz w:val="28"/>
          <w:szCs w:val="28"/>
          <w:lang w:val="de-DE"/>
        </w:rPr>
      </w:pPr>
    </w:p>
    <w:p w14:paraId="7727571F" w14:textId="77777777" w:rsidR="00410998" w:rsidRPr="00CA51EB" w:rsidRDefault="00410998" w:rsidP="00410998">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 xml:space="preserve">Übung 12. Beantworten Sie die Fragen zum Text. </w:t>
      </w:r>
    </w:p>
    <w:p w14:paraId="3B463FCA" w14:textId="77777777" w:rsidR="00410998" w:rsidRPr="00CA51EB" w:rsidRDefault="00410998" w:rsidP="00410998">
      <w:pPr>
        <w:pStyle w:val="a5"/>
        <w:numPr>
          <w:ilvl w:val="0"/>
          <w:numId w:val="196"/>
        </w:numPr>
        <w:tabs>
          <w:tab w:val="left" w:pos="284"/>
        </w:tabs>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bCs/>
          <w:sz w:val="28"/>
          <w:szCs w:val="28"/>
          <w:lang w:val="de-DE"/>
        </w:rPr>
        <w:t xml:space="preserve">Was bedeutet der </w:t>
      </w:r>
      <w:r w:rsidRPr="00CA51EB">
        <w:rPr>
          <w:rFonts w:ascii="Times New Roman" w:hAnsi="Times New Roman" w:cs="Times New Roman"/>
          <w:sz w:val="28"/>
          <w:szCs w:val="28"/>
          <w:lang w:val="de-DE"/>
        </w:rPr>
        <w:t>Begriff „Industrieroboter“?</w:t>
      </w:r>
    </w:p>
    <w:p w14:paraId="110A0838" w14:textId="77777777" w:rsidR="00410998" w:rsidRPr="00CA51EB" w:rsidRDefault="00410998" w:rsidP="00410998">
      <w:pPr>
        <w:pStyle w:val="a5"/>
        <w:numPr>
          <w:ilvl w:val="0"/>
          <w:numId w:val="196"/>
        </w:numPr>
        <w:tabs>
          <w:tab w:val="left" w:pos="284"/>
        </w:tabs>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Welche Definition eines „Industrieroboters“ ist in der europäischen Norm EN 775 angegeben?</w:t>
      </w:r>
    </w:p>
    <w:p w14:paraId="48EA0C08" w14:textId="77777777" w:rsidR="00410998" w:rsidRPr="00CA51EB" w:rsidRDefault="00410998" w:rsidP="00410998">
      <w:pPr>
        <w:pStyle w:val="a5"/>
        <w:numPr>
          <w:ilvl w:val="0"/>
          <w:numId w:val="196"/>
        </w:numPr>
        <w:tabs>
          <w:tab w:val="left" w:pos="284"/>
        </w:tabs>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Wie erfolgt die Steuerung eines Industrieroboters?</w:t>
      </w:r>
    </w:p>
    <w:p w14:paraId="55DC77E1" w14:textId="77777777" w:rsidR="00410998" w:rsidRPr="00CA51EB" w:rsidRDefault="00410998" w:rsidP="00410998">
      <w:pPr>
        <w:pStyle w:val="a5"/>
        <w:numPr>
          <w:ilvl w:val="0"/>
          <w:numId w:val="196"/>
        </w:numPr>
        <w:tabs>
          <w:tab w:val="left" w:pos="284"/>
        </w:tabs>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Welche Bauformen von Industrierobotern kennen Sie?</w:t>
      </w:r>
    </w:p>
    <w:p w14:paraId="05EFDEF0" w14:textId="77777777" w:rsidR="00410998" w:rsidRPr="00CA51EB" w:rsidRDefault="00410998" w:rsidP="00410998">
      <w:pPr>
        <w:pStyle w:val="a5"/>
        <w:numPr>
          <w:ilvl w:val="0"/>
          <w:numId w:val="196"/>
        </w:numPr>
        <w:tabs>
          <w:tab w:val="left" w:pos="284"/>
        </w:tabs>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Wodurch unterscheiden sich die Robotertypen?</w:t>
      </w:r>
    </w:p>
    <w:p w14:paraId="5E485BC0" w14:textId="77777777" w:rsidR="00410998" w:rsidRPr="00CA51EB" w:rsidRDefault="00410998" w:rsidP="00410998">
      <w:pPr>
        <w:pStyle w:val="a5"/>
        <w:numPr>
          <w:ilvl w:val="0"/>
          <w:numId w:val="196"/>
        </w:numPr>
        <w:tabs>
          <w:tab w:val="left" w:pos="284"/>
        </w:tabs>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Welche Anforderungen stellt man an die Entwicklung von Steuerungssoftware für Roboter?</w:t>
      </w:r>
    </w:p>
    <w:p w14:paraId="18F4C84B" w14:textId="77777777" w:rsidR="00410998" w:rsidRPr="00CA51EB" w:rsidRDefault="00410998" w:rsidP="00410998">
      <w:pPr>
        <w:pStyle w:val="a5"/>
        <w:numPr>
          <w:ilvl w:val="0"/>
          <w:numId w:val="196"/>
        </w:numPr>
        <w:tabs>
          <w:tab w:val="left" w:pos="284"/>
        </w:tabs>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Welche Folgen könnte die fehlerhafte Steuerungssoftware verursachen?</w:t>
      </w:r>
    </w:p>
    <w:p w14:paraId="01B49C2C" w14:textId="77777777" w:rsidR="00410998" w:rsidRPr="00CA51EB" w:rsidRDefault="00410998" w:rsidP="00410998">
      <w:pPr>
        <w:pStyle w:val="a5"/>
        <w:numPr>
          <w:ilvl w:val="0"/>
          <w:numId w:val="196"/>
        </w:numPr>
        <w:tabs>
          <w:tab w:val="left" w:pos="284"/>
        </w:tabs>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Hat jeder Roboter seine eigene spezielle Software?</w:t>
      </w:r>
    </w:p>
    <w:p w14:paraId="08D7FCEF" w14:textId="77777777" w:rsidR="00410998" w:rsidRPr="00CA51EB" w:rsidRDefault="00410998" w:rsidP="00410998">
      <w:pPr>
        <w:pStyle w:val="a5"/>
        <w:numPr>
          <w:ilvl w:val="0"/>
          <w:numId w:val="196"/>
        </w:numPr>
        <w:tabs>
          <w:tab w:val="left" w:pos="284"/>
        </w:tabs>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Welche Aufgaben stehen vor den Entwicklern und Projektierern der Steuerungssoftware?</w:t>
      </w:r>
    </w:p>
    <w:p w14:paraId="610F1219" w14:textId="77777777" w:rsidR="00410998" w:rsidRPr="00CA51EB" w:rsidRDefault="00410998" w:rsidP="00410998">
      <w:pPr>
        <w:pStyle w:val="a5"/>
        <w:numPr>
          <w:ilvl w:val="0"/>
          <w:numId w:val="196"/>
        </w:numPr>
        <w:tabs>
          <w:tab w:val="left" w:pos="284"/>
          <w:tab w:val="left" w:pos="426"/>
        </w:tabs>
        <w:spacing w:after="0" w:line="240" w:lineRule="auto"/>
        <w:ind w:left="0" w:firstLine="0"/>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Welche Komponentengruppen eines Industrieroboters kennen Sie?</w:t>
      </w:r>
    </w:p>
    <w:p w14:paraId="1A363F89" w14:textId="77777777" w:rsidR="00410998" w:rsidRPr="00CA51EB" w:rsidRDefault="00410998" w:rsidP="00410998">
      <w:pPr>
        <w:autoSpaceDE w:val="0"/>
        <w:autoSpaceDN w:val="0"/>
        <w:adjustRightInd w:val="0"/>
        <w:spacing w:after="0" w:line="240" w:lineRule="auto"/>
        <w:jc w:val="both"/>
        <w:rPr>
          <w:rFonts w:ascii="Times New Roman" w:hAnsi="Times New Roman" w:cs="Times New Roman"/>
          <w:b/>
          <w:bCs/>
          <w:sz w:val="28"/>
          <w:szCs w:val="28"/>
          <w:lang w:val="de-DE"/>
        </w:rPr>
      </w:pPr>
    </w:p>
    <w:p w14:paraId="2E303BFE" w14:textId="77777777" w:rsidR="00410998" w:rsidRPr="00CA51EB" w:rsidRDefault="00410998" w:rsidP="00410998">
      <w:pPr>
        <w:autoSpaceDE w:val="0"/>
        <w:autoSpaceDN w:val="0"/>
        <w:adjustRightInd w:val="0"/>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13. Übersetzen Sie aus dem Russischen ins Deutsche.</w:t>
      </w:r>
    </w:p>
    <w:p w14:paraId="5C33F6AE" w14:textId="77777777" w:rsidR="0061161C" w:rsidRPr="0061161C" w:rsidRDefault="0061161C" w:rsidP="0061161C">
      <w:pPr>
        <w:pStyle w:val="a7"/>
        <w:shd w:val="clear" w:color="auto" w:fill="FFFFFF"/>
        <w:spacing w:before="0" w:beforeAutospacing="0" w:after="0" w:afterAutospacing="0"/>
        <w:jc w:val="both"/>
        <w:rPr>
          <w:sz w:val="28"/>
          <w:szCs w:val="28"/>
          <w:lang w:eastAsia="en-US"/>
        </w:rPr>
      </w:pPr>
      <w:r w:rsidRPr="0061161C">
        <w:rPr>
          <w:sz w:val="28"/>
          <w:szCs w:val="28"/>
          <w:lang w:eastAsia="en-US"/>
        </w:rPr>
        <w:t>1. Промисловий робот - це призначений для виконання рухових та керуючих функцій у виробничому процесі маніпуляційний робот. Це автоматичний пристрій, що складається з маніпулятора і пристрою управління, що перепрограмується.</w:t>
      </w:r>
    </w:p>
    <w:p w14:paraId="508B4A73" w14:textId="77777777" w:rsidR="0061161C" w:rsidRPr="0061161C" w:rsidRDefault="0061161C" w:rsidP="0061161C">
      <w:pPr>
        <w:pStyle w:val="a7"/>
        <w:shd w:val="clear" w:color="auto" w:fill="FFFFFF"/>
        <w:spacing w:before="0" w:beforeAutospacing="0" w:after="0" w:afterAutospacing="0"/>
        <w:jc w:val="both"/>
        <w:rPr>
          <w:sz w:val="28"/>
          <w:szCs w:val="28"/>
          <w:lang w:eastAsia="en-US"/>
        </w:rPr>
      </w:pPr>
      <w:r w:rsidRPr="0061161C">
        <w:rPr>
          <w:sz w:val="28"/>
          <w:szCs w:val="28"/>
          <w:lang w:eastAsia="en-US"/>
        </w:rPr>
        <w:lastRenderedPageBreak/>
        <w:t xml:space="preserve">2. Промисловий робот застосовується для переміщення предметів виробництва та виконання </w:t>
      </w:r>
      <w:proofErr w:type="gramStart"/>
      <w:r w:rsidRPr="0061161C">
        <w:rPr>
          <w:sz w:val="28"/>
          <w:szCs w:val="28"/>
          <w:lang w:eastAsia="en-US"/>
        </w:rPr>
        <w:t>р</w:t>
      </w:r>
      <w:proofErr w:type="gramEnd"/>
      <w:r w:rsidRPr="0061161C">
        <w:rPr>
          <w:sz w:val="28"/>
          <w:szCs w:val="28"/>
          <w:lang w:eastAsia="en-US"/>
        </w:rPr>
        <w:t>ізноманітних технологічних операцій.</w:t>
      </w:r>
    </w:p>
    <w:p w14:paraId="0AB4046F" w14:textId="77777777" w:rsidR="0061161C" w:rsidRPr="0061161C" w:rsidRDefault="0061161C" w:rsidP="0061161C">
      <w:pPr>
        <w:pStyle w:val="a7"/>
        <w:shd w:val="clear" w:color="auto" w:fill="FFFFFF"/>
        <w:spacing w:before="0" w:beforeAutospacing="0" w:after="0" w:afterAutospacing="0"/>
        <w:jc w:val="both"/>
        <w:rPr>
          <w:sz w:val="28"/>
          <w:szCs w:val="28"/>
          <w:lang w:eastAsia="en-US"/>
        </w:rPr>
      </w:pPr>
      <w:r w:rsidRPr="0061161C">
        <w:rPr>
          <w:sz w:val="28"/>
          <w:szCs w:val="28"/>
          <w:lang w:eastAsia="en-US"/>
        </w:rPr>
        <w:t xml:space="preserve">3. Промислові роботи зазвичай є одним із компонентів автоматизованих виробничих систем, які за незмінного </w:t>
      </w:r>
      <w:proofErr w:type="gramStart"/>
      <w:r w:rsidRPr="0061161C">
        <w:rPr>
          <w:sz w:val="28"/>
          <w:szCs w:val="28"/>
          <w:lang w:eastAsia="en-US"/>
        </w:rPr>
        <w:t>р</w:t>
      </w:r>
      <w:proofErr w:type="gramEnd"/>
      <w:r w:rsidRPr="0061161C">
        <w:rPr>
          <w:sz w:val="28"/>
          <w:szCs w:val="28"/>
          <w:lang w:eastAsia="en-US"/>
        </w:rPr>
        <w:t>івня якості дозволяють збільшити продуктивність праці в цілому.</w:t>
      </w:r>
    </w:p>
    <w:p w14:paraId="371AC3F5" w14:textId="77777777" w:rsidR="0061161C" w:rsidRPr="0061161C" w:rsidRDefault="0061161C" w:rsidP="0061161C">
      <w:pPr>
        <w:pStyle w:val="a7"/>
        <w:shd w:val="clear" w:color="auto" w:fill="FFFFFF"/>
        <w:spacing w:before="0" w:beforeAutospacing="0" w:after="0" w:afterAutospacing="0"/>
        <w:jc w:val="both"/>
        <w:rPr>
          <w:sz w:val="28"/>
          <w:szCs w:val="28"/>
          <w:lang w:eastAsia="en-US"/>
        </w:rPr>
      </w:pPr>
      <w:r w:rsidRPr="0061161C">
        <w:rPr>
          <w:sz w:val="28"/>
          <w:szCs w:val="28"/>
          <w:lang w:eastAsia="en-US"/>
        </w:rPr>
        <w:t xml:space="preserve">4. </w:t>
      </w:r>
      <w:proofErr w:type="gramStart"/>
      <w:r w:rsidRPr="0061161C">
        <w:rPr>
          <w:sz w:val="28"/>
          <w:szCs w:val="28"/>
          <w:lang w:eastAsia="en-US"/>
        </w:rPr>
        <w:t>У</w:t>
      </w:r>
      <w:proofErr w:type="gramEnd"/>
      <w:r w:rsidRPr="0061161C">
        <w:rPr>
          <w:sz w:val="28"/>
          <w:szCs w:val="28"/>
          <w:lang w:eastAsia="en-US"/>
        </w:rPr>
        <w:t xml:space="preserve"> </w:t>
      </w:r>
      <w:proofErr w:type="gramStart"/>
      <w:r w:rsidRPr="0061161C">
        <w:rPr>
          <w:sz w:val="28"/>
          <w:szCs w:val="28"/>
          <w:lang w:eastAsia="en-US"/>
        </w:rPr>
        <w:t>склад</w:t>
      </w:r>
      <w:proofErr w:type="gramEnd"/>
      <w:r w:rsidRPr="0061161C">
        <w:rPr>
          <w:sz w:val="28"/>
          <w:szCs w:val="28"/>
          <w:lang w:eastAsia="en-US"/>
        </w:rPr>
        <w:t>і промислового робота є механічна частина (що включає один або кілька маніпуляторів) та система управління цією механічною частиною.</w:t>
      </w:r>
    </w:p>
    <w:p w14:paraId="7F48939B" w14:textId="5858145C" w:rsidR="00410998" w:rsidRPr="0061161C" w:rsidRDefault="0061161C" w:rsidP="0061161C">
      <w:pPr>
        <w:pStyle w:val="a7"/>
        <w:shd w:val="clear" w:color="auto" w:fill="FFFFFF"/>
        <w:spacing w:before="0" w:beforeAutospacing="0" w:after="0" w:afterAutospacing="0"/>
        <w:jc w:val="both"/>
        <w:rPr>
          <w:sz w:val="28"/>
          <w:szCs w:val="28"/>
          <w:lang w:val="uk-UA"/>
        </w:rPr>
      </w:pPr>
      <w:r w:rsidRPr="0061161C">
        <w:rPr>
          <w:sz w:val="28"/>
          <w:szCs w:val="28"/>
          <w:lang w:eastAsia="en-US"/>
        </w:rPr>
        <w:t xml:space="preserve">5. Маніпулятор - це керований механізм (або машина), який призначений для виконання рухових функцій, аналогічних функцій руки людини при переміщенні об'єктів </w:t>
      </w:r>
      <w:proofErr w:type="gramStart"/>
      <w:r w:rsidRPr="0061161C">
        <w:rPr>
          <w:sz w:val="28"/>
          <w:szCs w:val="28"/>
          <w:lang w:eastAsia="en-US"/>
        </w:rPr>
        <w:t>у</w:t>
      </w:r>
      <w:proofErr w:type="gramEnd"/>
      <w:r w:rsidRPr="0061161C">
        <w:rPr>
          <w:sz w:val="28"/>
          <w:szCs w:val="28"/>
          <w:lang w:eastAsia="en-US"/>
        </w:rPr>
        <w:t xml:space="preserve"> просторі</w:t>
      </w:r>
      <w:r>
        <w:rPr>
          <w:sz w:val="28"/>
          <w:szCs w:val="28"/>
          <w:lang w:val="uk-UA" w:eastAsia="en-US"/>
        </w:rPr>
        <w:t>.</w:t>
      </w:r>
    </w:p>
    <w:p w14:paraId="1E539440" w14:textId="77777777" w:rsidR="00410998" w:rsidRPr="00CA51EB" w:rsidRDefault="00410998" w:rsidP="00410998">
      <w:pPr>
        <w:pStyle w:val="a7"/>
        <w:shd w:val="clear" w:color="auto" w:fill="FFFFFF"/>
        <w:spacing w:before="0" w:beforeAutospacing="0" w:after="0" w:afterAutospacing="0"/>
        <w:jc w:val="both"/>
        <w:rPr>
          <w:sz w:val="28"/>
          <w:szCs w:val="28"/>
        </w:rPr>
      </w:pPr>
    </w:p>
    <w:p w14:paraId="076B274E" w14:textId="77777777" w:rsidR="00410998" w:rsidRPr="00410998" w:rsidRDefault="00410998" w:rsidP="00410998">
      <w:pPr>
        <w:pStyle w:val="2"/>
        <w:spacing w:before="0"/>
        <w:jc w:val="center"/>
        <w:rPr>
          <w:rFonts w:ascii="Times New Roman" w:hAnsi="Times New Roman" w:cs="Times New Roman"/>
          <w:b/>
          <w:i/>
          <w:color w:val="auto"/>
          <w:sz w:val="28"/>
          <w:lang w:val="de-DE"/>
        </w:rPr>
      </w:pPr>
      <w:bookmarkStart w:id="90" w:name="_Toc425364254"/>
      <w:bookmarkStart w:id="91" w:name="_Toc142383023"/>
      <w:r w:rsidRPr="00410998">
        <w:rPr>
          <w:rFonts w:ascii="Times New Roman" w:hAnsi="Times New Roman" w:cs="Times New Roman"/>
          <w:b/>
          <w:color w:val="auto"/>
          <w:sz w:val="28"/>
          <w:lang w:val="de-DE"/>
        </w:rPr>
        <w:t>Text 2. Programmierverfahren für Industrieroboter</w:t>
      </w:r>
      <w:bookmarkEnd w:id="90"/>
      <w:bookmarkEnd w:id="91"/>
    </w:p>
    <w:p w14:paraId="34CF9CD3" w14:textId="77777777" w:rsidR="00410998" w:rsidRPr="00CA51EB" w:rsidRDefault="00410998" w:rsidP="00410998">
      <w:pPr>
        <w:pStyle w:val="Standard"/>
        <w:ind w:firstLine="709"/>
        <w:jc w:val="both"/>
        <w:rPr>
          <w:sz w:val="28"/>
          <w:szCs w:val="28"/>
          <w:lang w:val="de-DE"/>
        </w:rPr>
      </w:pPr>
      <w:r w:rsidRPr="00CA51EB">
        <w:rPr>
          <w:sz w:val="28"/>
          <w:szCs w:val="28"/>
          <w:lang w:val="de-DE"/>
        </w:rPr>
        <w:t xml:space="preserve">Ein Industrieroboter lässt sich abstrahiert als Blockschaltbild darstellen, welches aus Steuerung (Rechner), Messglied (Sensoren) und Stellglied (Antriebe) besteht. Der Steuerung werden von außen Sollwerte vorgegeben, d.h. Positionen, Geschwindigkeiten etc., welche die Motoren realisieren sollen. Diese Vorgabe geschieht in Form eines Programms, das in einer bestimmten Programmiersprache in die Steuerung eingegeben wird. </w:t>
      </w:r>
    </w:p>
    <w:p w14:paraId="1BC01B0E" w14:textId="77777777" w:rsidR="00410998" w:rsidRPr="00CA51EB" w:rsidRDefault="00410998" w:rsidP="00410998">
      <w:pPr>
        <w:pStyle w:val="Standard"/>
        <w:ind w:firstLine="709"/>
        <w:jc w:val="both"/>
        <w:rPr>
          <w:sz w:val="28"/>
          <w:szCs w:val="28"/>
          <w:lang w:val="de-DE"/>
        </w:rPr>
      </w:pPr>
      <w:r w:rsidRPr="00CA51EB">
        <w:rPr>
          <w:sz w:val="28"/>
          <w:szCs w:val="28"/>
          <w:lang w:val="de-DE"/>
        </w:rPr>
        <w:t xml:space="preserve">Es existiert hier keine einheitliche Roboterprogrammiersprache, sondern viele verschiedene, die zumeist auf Programmiersprachen wie FORTRAN, PASCAL oder BASIC basieren bzw. diesen ähneln (z.B. S-IRL bei Siemens-Steuerungen). In den letzten Jahren sind außerdem verstärkt icon-basierte, d.h. graphische Programmiertechniken entwickelt worden.  </w:t>
      </w:r>
    </w:p>
    <w:p w14:paraId="33DA97BE" w14:textId="77777777" w:rsidR="00410998" w:rsidRPr="00CA51EB" w:rsidRDefault="00410998" w:rsidP="00410998">
      <w:pPr>
        <w:pStyle w:val="Standard"/>
        <w:ind w:firstLine="709"/>
        <w:jc w:val="both"/>
        <w:rPr>
          <w:sz w:val="28"/>
          <w:szCs w:val="28"/>
          <w:lang w:val="de-DE"/>
        </w:rPr>
      </w:pPr>
      <w:r w:rsidRPr="00CA51EB">
        <w:rPr>
          <w:sz w:val="28"/>
          <w:szCs w:val="28"/>
          <w:lang w:val="de-DE"/>
        </w:rPr>
        <w:t xml:space="preserve">Bei der Erstellung eines Programms kommen verschiedene Programmierverfahren zur Anwendung, auf die im Folgenden eingegangen werden soll. Man unterscheidet dabei prinzipiell zwischen direkter und indirekter Programmierung, je nachdem, ob die Generierung des Programms am IR selbst oder unabhängig davon vorgenommen wird, z.B. in einer zentralen Programmierabteilung. Das Programmierverfahren beeinflusst u.a. entscheidend die erreichbare Arbeitsgenauigkeit. Das folgende Diagramm stellt die verschiedenen Methoden dar: </w:t>
      </w:r>
    </w:p>
    <w:p w14:paraId="63FC1B94" w14:textId="77777777" w:rsidR="00410998" w:rsidRPr="00CA51EB" w:rsidRDefault="00410998" w:rsidP="00410998">
      <w:pPr>
        <w:spacing w:after="0" w:line="240" w:lineRule="auto"/>
        <w:rPr>
          <w:rFonts w:ascii="Times New Roman" w:hAnsi="Times New Roman" w:cs="Times New Roman"/>
          <w:sz w:val="28"/>
          <w:szCs w:val="28"/>
          <w:lang w:val="de-DE"/>
        </w:rPr>
      </w:pPr>
    </w:p>
    <w:p w14:paraId="59BAE883" w14:textId="77777777" w:rsidR="00410998" w:rsidRPr="00CA51EB" w:rsidRDefault="00410998" w:rsidP="00410998">
      <w:pPr>
        <w:pStyle w:val="Default"/>
        <w:jc w:val="center"/>
        <w:rPr>
          <w:b/>
          <w:i/>
          <w:color w:val="auto"/>
          <w:sz w:val="28"/>
          <w:szCs w:val="28"/>
          <w:lang w:val="de-DE"/>
        </w:rPr>
      </w:pPr>
      <w:r w:rsidRPr="00CA51EB">
        <w:rPr>
          <w:i/>
          <w:color w:val="auto"/>
          <w:sz w:val="28"/>
          <w:szCs w:val="28"/>
          <w:lang w:val="de-DE"/>
        </w:rPr>
        <w:t>Abbildung 1. Programmierverfahren für Industrieroboter</w:t>
      </w:r>
    </w:p>
    <w:p w14:paraId="7276CB12" w14:textId="77777777" w:rsidR="00410998" w:rsidRPr="00CA51EB" w:rsidRDefault="00410998" w:rsidP="00410998">
      <w:pPr>
        <w:pStyle w:val="U4neu"/>
        <w:ind w:firstLine="709"/>
        <w:jc w:val="both"/>
        <w:rPr>
          <w:rFonts w:ascii="Times New Roman" w:hAnsi="Times New Roman" w:cs="Times New Roman"/>
          <w:b/>
          <w:bCs/>
          <w:sz w:val="28"/>
          <w:szCs w:val="28"/>
          <w:lang w:val="de-DE"/>
        </w:rPr>
      </w:pPr>
      <w:r w:rsidRPr="00CA51EB">
        <w:rPr>
          <w:rFonts w:ascii="Times New Roman" w:hAnsi="Times New Roman" w:cs="Times New Roman"/>
          <w:noProof/>
          <w:sz w:val="28"/>
          <w:szCs w:val="28"/>
          <w:lang w:eastAsia="ru-RU"/>
        </w:rPr>
        <w:drawing>
          <wp:anchor distT="0" distB="0" distL="114300" distR="114300" simplePos="0" relativeHeight="251696128" behindDoc="0" locked="0" layoutInCell="1" allowOverlap="1" wp14:anchorId="7F2118BC" wp14:editId="33BEDCA2">
            <wp:simplePos x="0" y="0"/>
            <wp:positionH relativeFrom="column">
              <wp:posOffset>1020395</wp:posOffset>
            </wp:positionH>
            <wp:positionV relativeFrom="paragraph">
              <wp:posOffset>39370</wp:posOffset>
            </wp:positionV>
            <wp:extent cx="4029075" cy="1492250"/>
            <wp:effectExtent l="0" t="0" r="9525"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029075" cy="1492250"/>
                    </a:xfrm>
                    <a:prstGeom prst="rect">
                      <a:avLst/>
                    </a:prstGeom>
                    <a:noFill/>
                  </pic:spPr>
                </pic:pic>
              </a:graphicData>
            </a:graphic>
          </wp:anchor>
        </w:drawing>
      </w:r>
    </w:p>
    <w:p w14:paraId="52595771" w14:textId="77777777" w:rsidR="00410998" w:rsidRPr="00CA51EB" w:rsidRDefault="00410998" w:rsidP="00410998">
      <w:pPr>
        <w:pStyle w:val="U4neu"/>
        <w:ind w:firstLine="709"/>
        <w:jc w:val="both"/>
        <w:rPr>
          <w:rFonts w:ascii="Times New Roman" w:hAnsi="Times New Roman" w:cs="Times New Roman"/>
          <w:b/>
          <w:bCs/>
          <w:sz w:val="28"/>
          <w:szCs w:val="28"/>
          <w:lang w:val="de-DE"/>
        </w:rPr>
      </w:pPr>
    </w:p>
    <w:p w14:paraId="487C6517" w14:textId="77777777" w:rsidR="00410998" w:rsidRPr="00CA51EB" w:rsidRDefault="00410998" w:rsidP="00410998">
      <w:pPr>
        <w:pStyle w:val="U4neu"/>
        <w:ind w:firstLine="709"/>
        <w:jc w:val="both"/>
        <w:rPr>
          <w:rFonts w:ascii="Times New Roman" w:hAnsi="Times New Roman" w:cs="Times New Roman"/>
          <w:b/>
          <w:bCs/>
          <w:sz w:val="28"/>
          <w:szCs w:val="28"/>
          <w:lang w:val="de-DE"/>
        </w:rPr>
      </w:pPr>
    </w:p>
    <w:p w14:paraId="673EF16E" w14:textId="77777777" w:rsidR="00410998" w:rsidRPr="00CA51EB" w:rsidRDefault="00410998" w:rsidP="00410998">
      <w:pPr>
        <w:pStyle w:val="U4neu"/>
        <w:ind w:firstLine="709"/>
        <w:jc w:val="both"/>
        <w:rPr>
          <w:rFonts w:ascii="Times New Roman" w:hAnsi="Times New Roman" w:cs="Times New Roman"/>
          <w:b/>
          <w:bCs/>
          <w:sz w:val="28"/>
          <w:szCs w:val="28"/>
          <w:lang w:val="de-DE"/>
        </w:rPr>
      </w:pPr>
    </w:p>
    <w:p w14:paraId="74C0ED23" w14:textId="77777777" w:rsidR="00410998" w:rsidRPr="00CA51EB" w:rsidRDefault="00410998" w:rsidP="00410998">
      <w:pPr>
        <w:pStyle w:val="U4neu"/>
        <w:ind w:firstLine="709"/>
        <w:jc w:val="both"/>
        <w:rPr>
          <w:rFonts w:ascii="Times New Roman" w:hAnsi="Times New Roman" w:cs="Times New Roman"/>
          <w:b/>
          <w:bCs/>
          <w:sz w:val="28"/>
          <w:szCs w:val="28"/>
          <w:lang w:val="de-DE"/>
        </w:rPr>
      </w:pPr>
    </w:p>
    <w:p w14:paraId="2856524D" w14:textId="77777777" w:rsidR="00410998" w:rsidRPr="00CA51EB" w:rsidRDefault="00410998" w:rsidP="00410998">
      <w:pPr>
        <w:pStyle w:val="U4neu"/>
        <w:ind w:firstLine="709"/>
        <w:jc w:val="both"/>
        <w:rPr>
          <w:rFonts w:ascii="Times New Roman" w:hAnsi="Times New Roman" w:cs="Times New Roman"/>
          <w:b/>
          <w:bCs/>
          <w:sz w:val="28"/>
          <w:szCs w:val="28"/>
          <w:lang w:val="de-DE"/>
        </w:rPr>
      </w:pPr>
    </w:p>
    <w:p w14:paraId="12A00DBF" w14:textId="77777777" w:rsidR="00410998" w:rsidRPr="00CA51EB" w:rsidRDefault="00410998" w:rsidP="00410998">
      <w:pPr>
        <w:pStyle w:val="U4neu"/>
        <w:ind w:firstLine="709"/>
        <w:jc w:val="both"/>
        <w:rPr>
          <w:rFonts w:ascii="Times New Roman" w:hAnsi="Times New Roman" w:cs="Times New Roman"/>
          <w:b/>
          <w:bCs/>
          <w:sz w:val="28"/>
          <w:szCs w:val="28"/>
          <w:lang w:val="de-DE"/>
        </w:rPr>
      </w:pPr>
    </w:p>
    <w:p w14:paraId="213C0D97" w14:textId="77777777" w:rsidR="00410998" w:rsidRPr="00CA51EB" w:rsidRDefault="00410998" w:rsidP="00410998">
      <w:pPr>
        <w:pStyle w:val="U4neu"/>
        <w:ind w:firstLine="709"/>
        <w:jc w:val="both"/>
        <w:rPr>
          <w:rFonts w:ascii="Times New Roman" w:hAnsi="Times New Roman" w:cs="Times New Roman"/>
          <w:sz w:val="28"/>
          <w:szCs w:val="28"/>
          <w:lang w:val="de-DE"/>
        </w:rPr>
      </w:pPr>
      <w:r w:rsidRPr="00CA51EB">
        <w:rPr>
          <w:rFonts w:ascii="Times New Roman" w:hAnsi="Times New Roman" w:cs="Times New Roman"/>
          <w:b/>
          <w:bCs/>
          <w:sz w:val="28"/>
          <w:szCs w:val="28"/>
          <w:lang w:val="de-DE"/>
        </w:rPr>
        <w:t xml:space="preserve">Direkte Programmierung </w:t>
      </w:r>
    </w:p>
    <w:p w14:paraId="17E20BFC" w14:textId="77777777" w:rsidR="00410998" w:rsidRPr="00CA51EB" w:rsidRDefault="00410998" w:rsidP="00410998">
      <w:pPr>
        <w:pStyle w:val="Standard"/>
        <w:ind w:firstLine="709"/>
        <w:jc w:val="both"/>
        <w:rPr>
          <w:sz w:val="28"/>
          <w:szCs w:val="28"/>
          <w:lang w:val="de-DE"/>
        </w:rPr>
      </w:pPr>
      <w:r w:rsidRPr="00CA51EB">
        <w:rPr>
          <w:sz w:val="28"/>
          <w:szCs w:val="28"/>
          <w:lang w:val="de-DE"/>
        </w:rPr>
        <w:t xml:space="preserve">Die direkte Methode wird auch Online-Programmierung genannt, da der IR an seinem Einsatzort programmiert wird und dabei eingeschaltet ist. Die Online-Verfahren haben sich aus der manuellen Programmierung von </w:t>
      </w:r>
      <w:r w:rsidRPr="00CA51EB">
        <w:rPr>
          <w:sz w:val="28"/>
          <w:szCs w:val="28"/>
          <w:lang w:val="de-DE"/>
        </w:rPr>
        <w:lastRenderedPageBreak/>
        <w:t xml:space="preserve">Festprogrammsteuerungen entwickelt, bei welcher die Haltepunkte der Bewegungsachsen einfacher Manipulatoren durch Anschläge dargestellt werden. Heutige Online-Verfahren (Teach-In-Verfahren) arbeiten dagegen auf Softwarebasis. </w:t>
      </w:r>
    </w:p>
    <w:p w14:paraId="55F289E1" w14:textId="77777777" w:rsidR="00410998" w:rsidRPr="00CA51EB" w:rsidRDefault="00410998" w:rsidP="00410998">
      <w:pPr>
        <w:pStyle w:val="Standard"/>
        <w:jc w:val="both"/>
        <w:rPr>
          <w:sz w:val="28"/>
          <w:szCs w:val="28"/>
          <w:lang w:val="de-DE"/>
        </w:rPr>
      </w:pPr>
      <w:r w:rsidRPr="00CA51EB">
        <w:rPr>
          <w:sz w:val="28"/>
          <w:szCs w:val="28"/>
          <w:lang w:val="de-DE"/>
        </w:rPr>
        <w:t>Das indirekte Teach-In ist heute das am häufigsten angewandte Programmierverfahren. Mittels einer handlichen Tastatur (Programmierhandgerät, PHG) wird der IR in einem kartesischen Koordinatensystem oder auch achsspezifisch an die Sollpositionen herangefahren, die meistens über Musterwerkstücke bestimmt und dann in Form eines lesbaren Programms in der Steuerung abgelegt werden. Die Bewegung kann dabei durch Punkt-zu-Punkt-Steuerung oder durch Bahnsteuerung (linear oder zirkular) ausgeführt werden.</w:t>
      </w:r>
    </w:p>
    <w:p w14:paraId="54A05394" w14:textId="77777777" w:rsidR="00410998" w:rsidRPr="00CA51EB" w:rsidRDefault="00410998" w:rsidP="00410998">
      <w:pPr>
        <w:pStyle w:val="Standard"/>
        <w:ind w:firstLine="709"/>
        <w:jc w:val="both"/>
        <w:rPr>
          <w:sz w:val="28"/>
          <w:szCs w:val="28"/>
          <w:lang w:val="de-DE"/>
        </w:rPr>
      </w:pPr>
      <w:r w:rsidRPr="00CA51EB">
        <w:rPr>
          <w:b/>
          <w:bCs/>
          <w:sz w:val="28"/>
          <w:szCs w:val="28"/>
          <w:lang w:val="de-DE"/>
        </w:rPr>
        <w:t xml:space="preserve">Indirekte Programmierung </w:t>
      </w:r>
    </w:p>
    <w:p w14:paraId="25B3429D" w14:textId="77777777" w:rsidR="00410998" w:rsidRPr="00CA51EB" w:rsidRDefault="00410998" w:rsidP="00410998">
      <w:pPr>
        <w:pStyle w:val="Standard"/>
        <w:ind w:firstLine="709"/>
        <w:jc w:val="both"/>
        <w:rPr>
          <w:sz w:val="28"/>
          <w:szCs w:val="28"/>
          <w:lang w:val="de-DE"/>
        </w:rPr>
      </w:pPr>
      <w:r w:rsidRPr="00CA51EB">
        <w:rPr>
          <w:sz w:val="28"/>
          <w:szCs w:val="28"/>
          <w:lang w:val="de-DE"/>
        </w:rPr>
        <w:t xml:space="preserve">Die Verfahren der direkten Programmierung haben den Nachteil, dass der IR während der Programmerstellung für die Produktion ausfällt und somit einzelne Fertigungszellen oder ganze Produktionslinien für Tage oder sogar Wochen stillgelegt werden müssen. Deshalb wurde schon frühzeitig versucht, die Programmierung in Bereiche außerhalb der Fertigung zu verlagern, z.B. in die Arbeitsvorbereitung (Offline-Programmierung), was zunächst zur textuellen Programmierung führte. </w:t>
      </w:r>
    </w:p>
    <w:p w14:paraId="690F3F73" w14:textId="77777777" w:rsidR="00410998" w:rsidRPr="00CA51EB" w:rsidRDefault="00410998" w:rsidP="00410998">
      <w:pPr>
        <w:pStyle w:val="Standard"/>
        <w:ind w:firstLine="709"/>
        <w:jc w:val="both"/>
        <w:rPr>
          <w:sz w:val="28"/>
          <w:szCs w:val="28"/>
          <w:lang w:val="de-DE"/>
        </w:rPr>
      </w:pPr>
      <w:r w:rsidRPr="00CA51EB">
        <w:rPr>
          <w:sz w:val="28"/>
          <w:szCs w:val="28"/>
          <w:lang w:val="de-DE"/>
        </w:rPr>
        <w:t xml:space="preserve">Darunter versteht man die symbolische Beschreibung von Operationen und Daten in Form von Zeichenfolgen, das heißt, der Programmierer erstellt einen lesbaren Text in einer bestimmten Programmiersprache, der von einem Programm (Compiler) gelesen und codiert werden muss. Vielfach wird dabei auch eine Syntaxüberprüfung durchgeführt. </w:t>
      </w:r>
    </w:p>
    <w:p w14:paraId="09020462" w14:textId="77777777" w:rsidR="00410998" w:rsidRPr="00CA51EB" w:rsidRDefault="00410998" w:rsidP="00410998">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Demgegenüber gibt es seit ca. 15 Jahren Systeme, welche die graphisch-interaktive Simulation und Programmierung von IR in einer dreidimensionalen Darstellung („virtual reality“) erlauben. In diesen sogenannten Offline-Programmiersystemen wird ein Modell des IR, der Fertigungszelle und der Werkstücke erstellt, mit Hilfe dessen dann Programmieraufgaben durchgeführt werden können. Solch ein System kann in drei Teilgebiete gegliedert werden:</w:t>
      </w:r>
    </w:p>
    <w:p w14:paraId="2D6EE2C4" w14:textId="77777777" w:rsidR="00410998" w:rsidRPr="00CA51EB" w:rsidRDefault="00410998" w:rsidP="00410998">
      <w:pPr>
        <w:pStyle w:val="a5"/>
        <w:numPr>
          <w:ilvl w:val="0"/>
          <w:numId w:val="205"/>
        </w:numPr>
        <w:tabs>
          <w:tab w:val="left" w:pos="851"/>
        </w:tabs>
        <w:autoSpaceDE w:val="0"/>
        <w:autoSpaceDN w:val="0"/>
        <w:adjustRightInd w:val="0"/>
        <w:spacing w:after="0" w:line="240" w:lineRule="auto"/>
        <w:ind w:left="709"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Modellierung von Roboterzellen</w:t>
      </w:r>
    </w:p>
    <w:p w14:paraId="11FE57C4" w14:textId="77777777" w:rsidR="00410998" w:rsidRPr="00CA51EB" w:rsidRDefault="00410998" w:rsidP="00410998">
      <w:pPr>
        <w:autoSpaceDE w:val="0"/>
        <w:autoSpaceDN w:val="0"/>
        <w:adjustRightInd w:val="0"/>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 Dabei wird in einem CAD-ähnlichen System ein geometrisches Modell der Roboterzelle entwickelt, das auch technologische und funktionelle Daten enthält. Das System hält hierzu eine Auswahl der gängigen Robotertypen und entsprechender Umgebungen bereit. </w:t>
      </w:r>
    </w:p>
    <w:p w14:paraId="6579B685" w14:textId="77777777" w:rsidR="00410998" w:rsidRPr="00CA51EB" w:rsidRDefault="00410998" w:rsidP="00410998">
      <w:pPr>
        <w:pStyle w:val="a5"/>
        <w:numPr>
          <w:ilvl w:val="0"/>
          <w:numId w:val="206"/>
        </w:numPr>
        <w:tabs>
          <w:tab w:val="left" w:pos="851"/>
        </w:tabs>
        <w:autoSpaceDE w:val="0"/>
        <w:autoSpaceDN w:val="0"/>
        <w:adjustRightInd w:val="0"/>
        <w:spacing w:after="0" w:line="240" w:lineRule="auto"/>
        <w:ind w:left="709"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Roboterprogrammierung </w:t>
      </w:r>
    </w:p>
    <w:p w14:paraId="095BEEA0" w14:textId="77777777" w:rsidR="00410998" w:rsidRPr="00CA51EB" w:rsidRDefault="00410998" w:rsidP="00410998">
      <w:pPr>
        <w:autoSpaceDE w:val="0"/>
        <w:autoSpaceDN w:val="0"/>
        <w:adjustRightInd w:val="0"/>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Die eigentliche Programmierung erfolgt entweder in der roboterspezifischen Sprache oder in einer systemeigenen Programmiersprache, die mit Hilfe von Postprozessoren in den Code der jeweiligen Robotersteuerung übersetzt wird. </w:t>
      </w:r>
    </w:p>
    <w:p w14:paraId="26DE2F97" w14:textId="77777777" w:rsidR="00410998" w:rsidRPr="00CA51EB" w:rsidRDefault="00410998" w:rsidP="00410998">
      <w:pPr>
        <w:pStyle w:val="a5"/>
        <w:numPr>
          <w:ilvl w:val="0"/>
          <w:numId w:val="206"/>
        </w:numPr>
        <w:tabs>
          <w:tab w:val="left" w:pos="851"/>
        </w:tabs>
        <w:autoSpaceDE w:val="0"/>
        <w:autoSpaceDN w:val="0"/>
        <w:adjustRightInd w:val="0"/>
        <w:spacing w:after="0" w:line="240" w:lineRule="auto"/>
        <w:ind w:left="709"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Animation des Modells</w:t>
      </w:r>
    </w:p>
    <w:p w14:paraId="34D487ED" w14:textId="77777777" w:rsidR="00410998" w:rsidRPr="00CA51EB" w:rsidRDefault="00410998" w:rsidP="00410998">
      <w:pPr>
        <w:autoSpaceDE w:val="0"/>
        <w:autoSpaceDN w:val="0"/>
        <w:adjustRightInd w:val="0"/>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Animation bedeutet Herstellung dreidimensionaler synthetischer Laufbildsequenzen mit Hilfe eines Rechners und geeigneter Programme. Im Falle der Robotersimulation umfasste sie die realistische Darstellung des Programmablaufes auf dem Bildschirm. </w:t>
      </w:r>
    </w:p>
    <w:p w14:paraId="586F614B" w14:textId="77777777" w:rsidR="00410998" w:rsidRPr="00CA51EB" w:rsidRDefault="00410998" w:rsidP="00410998">
      <w:pPr>
        <w:spacing w:after="0" w:line="240" w:lineRule="auto"/>
        <w:ind w:firstLine="709"/>
        <w:rPr>
          <w:rFonts w:ascii="Times New Roman" w:hAnsi="Times New Roman" w:cs="Times New Roman"/>
          <w:b/>
          <w:sz w:val="28"/>
          <w:szCs w:val="28"/>
          <w:lang w:val="de-DE"/>
        </w:rPr>
      </w:pPr>
    </w:p>
    <w:p w14:paraId="43F45E0D" w14:textId="77777777" w:rsidR="00410998" w:rsidRPr="00CA51EB" w:rsidRDefault="00410998" w:rsidP="00410998">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Wortschatz zum Text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5381"/>
      </w:tblGrid>
      <w:tr w:rsidR="00F629B5" w:rsidRPr="00CA51EB" w14:paraId="186BBB00" w14:textId="77777777" w:rsidTr="00481C41">
        <w:tc>
          <w:tcPr>
            <w:tcW w:w="3964" w:type="dxa"/>
            <w:hideMark/>
          </w:tcPr>
          <w:p w14:paraId="10C8F078" w14:textId="77777777" w:rsidR="00F629B5" w:rsidRPr="00CA51EB" w:rsidRDefault="00F629B5" w:rsidP="00F629B5">
            <w:pPr>
              <w:spacing w:after="0" w:line="240" w:lineRule="auto"/>
              <w:rPr>
                <w:rFonts w:ascii="Times New Roman" w:hAnsi="Times New Roman" w:cs="Times New Roman"/>
                <w:bCs/>
                <w:sz w:val="28"/>
                <w:szCs w:val="28"/>
                <w:lang w:val="de-DE"/>
              </w:rPr>
            </w:pPr>
            <w:r w:rsidRPr="00CA51EB">
              <w:rPr>
                <w:rFonts w:ascii="Times New Roman" w:hAnsi="Times New Roman" w:cs="Times New Roman"/>
                <w:sz w:val="28"/>
                <w:szCs w:val="28"/>
                <w:lang w:val="de-DE"/>
              </w:rPr>
              <w:lastRenderedPageBreak/>
              <w:t>ähneln</w:t>
            </w:r>
          </w:p>
        </w:tc>
        <w:tc>
          <w:tcPr>
            <w:tcW w:w="5381" w:type="dxa"/>
            <w:hideMark/>
          </w:tcPr>
          <w:p w14:paraId="07BDD39C" w14:textId="6CF5A33B" w:rsidR="00F629B5" w:rsidRPr="00CA51EB" w:rsidRDefault="00F629B5" w:rsidP="00F629B5">
            <w:pPr>
              <w:spacing w:after="0" w:line="240" w:lineRule="auto"/>
              <w:rPr>
                <w:rFonts w:ascii="Times New Roman" w:hAnsi="Times New Roman" w:cs="Times New Roman"/>
                <w:bCs/>
                <w:sz w:val="28"/>
                <w:szCs w:val="28"/>
                <w:lang w:val="de-DE"/>
              </w:rPr>
            </w:pPr>
            <w:r w:rsidRPr="00F629B5">
              <w:rPr>
                <w:rFonts w:ascii="Times New Roman" w:hAnsi="Times New Roman" w:cs="Times New Roman"/>
                <w:bCs/>
                <w:sz w:val="28"/>
                <w:szCs w:val="28"/>
                <w:lang w:val="de-DE"/>
              </w:rPr>
              <w:t>бути схожим, бути схожим</w:t>
            </w:r>
          </w:p>
        </w:tc>
      </w:tr>
      <w:tr w:rsidR="00F629B5" w:rsidRPr="00CA51EB" w14:paraId="7C36F302" w14:textId="77777777" w:rsidTr="00481C41">
        <w:tc>
          <w:tcPr>
            <w:tcW w:w="3964" w:type="dxa"/>
            <w:hideMark/>
          </w:tcPr>
          <w:p w14:paraId="77F1B2BB" w14:textId="77777777" w:rsidR="00F629B5" w:rsidRPr="00CA51EB" w:rsidRDefault="00F629B5" w:rsidP="00F629B5">
            <w:pPr>
              <w:spacing w:after="0" w:line="240" w:lineRule="auto"/>
              <w:rPr>
                <w:rFonts w:ascii="Times New Roman" w:hAnsi="Times New Roman" w:cs="Times New Roman"/>
                <w:bCs/>
                <w:sz w:val="28"/>
                <w:szCs w:val="28"/>
                <w:lang w:val="de-DE"/>
              </w:rPr>
            </w:pPr>
            <w:r w:rsidRPr="00CA51EB">
              <w:rPr>
                <w:rFonts w:ascii="Times New Roman" w:hAnsi="Times New Roman" w:cs="Times New Roman"/>
                <w:sz w:val="28"/>
                <w:szCs w:val="28"/>
                <w:lang w:val="de-DE"/>
              </w:rPr>
              <w:t>Animation</w:t>
            </w:r>
            <w:r w:rsidRPr="00CA51EB">
              <w:rPr>
                <w:rFonts w:ascii="Times New Roman" w:hAnsi="Times New Roman" w:cs="Times New Roman"/>
                <w:bCs/>
                <w:sz w:val="28"/>
                <w:szCs w:val="28"/>
                <w:lang w:val="de-DE"/>
              </w:rPr>
              <w:t xml:space="preserve"> f, =</w:t>
            </w:r>
          </w:p>
        </w:tc>
        <w:tc>
          <w:tcPr>
            <w:tcW w:w="5381" w:type="dxa"/>
            <w:hideMark/>
          </w:tcPr>
          <w:p w14:paraId="0E62B7EF" w14:textId="31A5A6CF" w:rsidR="00F629B5" w:rsidRPr="00CA51EB" w:rsidRDefault="00F629B5" w:rsidP="00F629B5">
            <w:pPr>
              <w:spacing w:after="0" w:line="240" w:lineRule="auto"/>
              <w:rPr>
                <w:rFonts w:ascii="Times New Roman" w:hAnsi="Times New Roman" w:cs="Times New Roman"/>
                <w:bCs/>
                <w:sz w:val="28"/>
                <w:szCs w:val="28"/>
                <w:lang w:val="de-DE"/>
              </w:rPr>
            </w:pPr>
            <w:r w:rsidRPr="00F629B5">
              <w:rPr>
                <w:rFonts w:ascii="Times New Roman" w:hAnsi="Times New Roman" w:cs="Times New Roman"/>
                <w:bCs/>
                <w:sz w:val="28"/>
                <w:szCs w:val="28"/>
                <w:lang w:val="de-DE"/>
              </w:rPr>
              <w:t>анімація</w:t>
            </w:r>
          </w:p>
        </w:tc>
      </w:tr>
      <w:tr w:rsidR="00F629B5" w:rsidRPr="00CA51EB" w14:paraId="264DBE98" w14:textId="77777777" w:rsidTr="00481C41">
        <w:tc>
          <w:tcPr>
            <w:tcW w:w="3964" w:type="dxa"/>
            <w:hideMark/>
          </w:tcPr>
          <w:p w14:paraId="631593DA" w14:textId="77777777" w:rsidR="00F629B5" w:rsidRPr="00CA51EB" w:rsidRDefault="00F629B5" w:rsidP="00F629B5">
            <w:pPr>
              <w:spacing w:after="0" w:line="240" w:lineRule="auto"/>
              <w:rPr>
                <w:rFonts w:ascii="Times New Roman" w:hAnsi="Times New Roman" w:cs="Times New Roman"/>
                <w:bCs/>
                <w:sz w:val="28"/>
                <w:szCs w:val="28"/>
                <w:lang w:val="de-DE"/>
              </w:rPr>
            </w:pPr>
            <w:r w:rsidRPr="00CA51EB">
              <w:rPr>
                <w:rFonts w:ascii="Times New Roman" w:hAnsi="Times New Roman" w:cs="Times New Roman"/>
                <w:sz w:val="28"/>
                <w:szCs w:val="28"/>
                <w:lang w:val="de-DE"/>
              </w:rPr>
              <w:t>basieren auf (Dat.)</w:t>
            </w:r>
          </w:p>
        </w:tc>
        <w:tc>
          <w:tcPr>
            <w:tcW w:w="5381" w:type="dxa"/>
            <w:hideMark/>
          </w:tcPr>
          <w:p w14:paraId="4DD60369" w14:textId="1DAD0AB2" w:rsidR="00F629B5" w:rsidRPr="00CA51EB" w:rsidRDefault="00F629B5" w:rsidP="00F629B5">
            <w:pPr>
              <w:spacing w:after="0" w:line="240" w:lineRule="auto"/>
              <w:rPr>
                <w:rFonts w:ascii="Times New Roman" w:hAnsi="Times New Roman" w:cs="Times New Roman"/>
                <w:bCs/>
                <w:sz w:val="28"/>
                <w:szCs w:val="28"/>
                <w:lang w:val="de-DE"/>
              </w:rPr>
            </w:pPr>
            <w:r w:rsidRPr="00F629B5">
              <w:rPr>
                <w:rFonts w:ascii="Times New Roman" w:hAnsi="Times New Roman" w:cs="Times New Roman"/>
                <w:bCs/>
                <w:sz w:val="28"/>
                <w:szCs w:val="28"/>
                <w:lang w:val="de-DE"/>
              </w:rPr>
              <w:t>ґрунтуватися</w:t>
            </w:r>
          </w:p>
        </w:tc>
      </w:tr>
      <w:tr w:rsidR="00F629B5" w:rsidRPr="00CA51EB" w14:paraId="2F981C2C" w14:textId="77777777" w:rsidTr="00481C41">
        <w:tc>
          <w:tcPr>
            <w:tcW w:w="3964" w:type="dxa"/>
            <w:hideMark/>
          </w:tcPr>
          <w:p w14:paraId="0F9592D5" w14:textId="77777777" w:rsidR="00F629B5" w:rsidRPr="00CA51EB" w:rsidRDefault="00F629B5" w:rsidP="00F629B5">
            <w:pPr>
              <w:spacing w:after="0" w:line="240" w:lineRule="auto"/>
              <w:rPr>
                <w:rFonts w:ascii="Times New Roman" w:hAnsi="Times New Roman" w:cs="Times New Roman"/>
                <w:bCs/>
                <w:sz w:val="28"/>
                <w:szCs w:val="28"/>
                <w:lang w:val="de-DE"/>
              </w:rPr>
            </w:pPr>
            <w:r w:rsidRPr="00CA51EB">
              <w:rPr>
                <w:rFonts w:ascii="Times New Roman" w:hAnsi="Times New Roman" w:cs="Times New Roman"/>
                <w:sz w:val="28"/>
                <w:szCs w:val="28"/>
                <w:lang w:val="de-DE"/>
              </w:rPr>
              <w:t>beeinflussen</w:t>
            </w:r>
          </w:p>
        </w:tc>
        <w:tc>
          <w:tcPr>
            <w:tcW w:w="5381" w:type="dxa"/>
            <w:hideMark/>
          </w:tcPr>
          <w:p w14:paraId="782E9F09" w14:textId="55A7FC30" w:rsidR="00F629B5" w:rsidRPr="00CA51EB" w:rsidRDefault="00F629B5" w:rsidP="00F629B5">
            <w:pPr>
              <w:spacing w:after="0" w:line="240" w:lineRule="auto"/>
              <w:rPr>
                <w:rFonts w:ascii="Times New Roman" w:hAnsi="Times New Roman" w:cs="Times New Roman"/>
                <w:bCs/>
                <w:sz w:val="28"/>
                <w:szCs w:val="28"/>
                <w:lang w:val="de-DE"/>
              </w:rPr>
            </w:pPr>
            <w:r w:rsidRPr="00F629B5">
              <w:rPr>
                <w:rFonts w:ascii="Times New Roman" w:hAnsi="Times New Roman" w:cs="Times New Roman"/>
                <w:bCs/>
                <w:sz w:val="28"/>
                <w:szCs w:val="28"/>
                <w:lang w:val="de-DE"/>
              </w:rPr>
              <w:t>впливати, впливати</w:t>
            </w:r>
          </w:p>
        </w:tc>
      </w:tr>
      <w:tr w:rsidR="00F629B5" w:rsidRPr="00CA51EB" w14:paraId="1F347B32" w14:textId="77777777" w:rsidTr="00481C41">
        <w:tc>
          <w:tcPr>
            <w:tcW w:w="3964" w:type="dxa"/>
            <w:hideMark/>
          </w:tcPr>
          <w:p w14:paraId="797DA038" w14:textId="77777777" w:rsidR="00F629B5" w:rsidRPr="00CA51EB" w:rsidRDefault="00F629B5" w:rsidP="00F629B5">
            <w:pPr>
              <w:spacing w:after="0" w:line="240" w:lineRule="auto"/>
              <w:rPr>
                <w:rFonts w:ascii="Times New Roman" w:hAnsi="Times New Roman" w:cs="Times New Roman"/>
                <w:bCs/>
                <w:sz w:val="28"/>
                <w:szCs w:val="28"/>
                <w:lang w:val="de-DE"/>
              </w:rPr>
            </w:pPr>
            <w:r w:rsidRPr="00CA51EB">
              <w:rPr>
                <w:rFonts w:ascii="Times New Roman" w:hAnsi="Times New Roman" w:cs="Times New Roman"/>
                <w:sz w:val="28"/>
                <w:szCs w:val="28"/>
                <w:lang w:val="de-DE"/>
              </w:rPr>
              <w:t xml:space="preserve">Blockschaltbild n, -(e)s, -er </w:t>
            </w:r>
          </w:p>
        </w:tc>
        <w:tc>
          <w:tcPr>
            <w:tcW w:w="5381" w:type="dxa"/>
            <w:hideMark/>
          </w:tcPr>
          <w:p w14:paraId="6378752F" w14:textId="346B368B" w:rsidR="00F629B5" w:rsidRPr="00CA51EB" w:rsidRDefault="00F629B5" w:rsidP="00F629B5">
            <w:pPr>
              <w:spacing w:after="0" w:line="240" w:lineRule="auto"/>
              <w:rPr>
                <w:rFonts w:ascii="Times New Roman" w:hAnsi="Times New Roman" w:cs="Times New Roman"/>
                <w:bCs/>
                <w:sz w:val="28"/>
                <w:szCs w:val="28"/>
                <w:lang w:val="de-DE"/>
              </w:rPr>
            </w:pPr>
            <w:r w:rsidRPr="00F629B5">
              <w:rPr>
                <w:rFonts w:ascii="Times New Roman" w:hAnsi="Times New Roman" w:cs="Times New Roman"/>
                <w:bCs/>
                <w:sz w:val="28"/>
                <w:szCs w:val="28"/>
                <w:lang w:val="de-DE"/>
              </w:rPr>
              <w:t>блок-схема</w:t>
            </w:r>
          </w:p>
        </w:tc>
      </w:tr>
      <w:tr w:rsidR="00F629B5" w:rsidRPr="00CA51EB" w14:paraId="025902C3" w14:textId="77777777" w:rsidTr="00481C41">
        <w:tc>
          <w:tcPr>
            <w:tcW w:w="3964" w:type="dxa"/>
            <w:hideMark/>
          </w:tcPr>
          <w:p w14:paraId="3B66EEF4" w14:textId="77777777" w:rsidR="00F629B5" w:rsidRPr="00CA51EB" w:rsidRDefault="00F629B5" w:rsidP="00F629B5">
            <w:pPr>
              <w:spacing w:after="0" w:line="240" w:lineRule="auto"/>
              <w:rPr>
                <w:rFonts w:ascii="Times New Roman" w:hAnsi="Times New Roman" w:cs="Times New Roman"/>
                <w:bCs/>
                <w:sz w:val="28"/>
                <w:szCs w:val="28"/>
                <w:lang w:val="de-DE"/>
              </w:rPr>
            </w:pPr>
            <w:r w:rsidRPr="00CA51EB">
              <w:rPr>
                <w:rFonts w:ascii="Times New Roman" w:hAnsi="Times New Roman" w:cs="Times New Roman"/>
                <w:sz w:val="28"/>
                <w:szCs w:val="28"/>
                <w:lang w:val="de-DE"/>
              </w:rPr>
              <w:t>dreidimensional</w:t>
            </w:r>
          </w:p>
        </w:tc>
        <w:tc>
          <w:tcPr>
            <w:tcW w:w="5381" w:type="dxa"/>
            <w:hideMark/>
          </w:tcPr>
          <w:p w14:paraId="76E9CC8C" w14:textId="0F6BEE76" w:rsidR="00F629B5" w:rsidRPr="00CA51EB" w:rsidRDefault="00F629B5" w:rsidP="00F629B5">
            <w:pPr>
              <w:spacing w:after="0" w:line="240" w:lineRule="auto"/>
              <w:rPr>
                <w:rFonts w:ascii="Times New Roman" w:hAnsi="Times New Roman" w:cs="Times New Roman"/>
                <w:bCs/>
                <w:sz w:val="28"/>
                <w:szCs w:val="28"/>
                <w:lang w:val="de-DE"/>
              </w:rPr>
            </w:pPr>
            <w:r w:rsidRPr="00F629B5">
              <w:rPr>
                <w:rFonts w:ascii="Times New Roman" w:hAnsi="Times New Roman" w:cs="Times New Roman"/>
                <w:bCs/>
                <w:sz w:val="28"/>
                <w:szCs w:val="28"/>
                <w:lang w:val="de-DE"/>
              </w:rPr>
              <w:t>тривимірний</w:t>
            </w:r>
          </w:p>
        </w:tc>
      </w:tr>
      <w:tr w:rsidR="00F629B5" w:rsidRPr="00CA51EB" w14:paraId="40565EF7" w14:textId="77777777" w:rsidTr="00481C41">
        <w:tc>
          <w:tcPr>
            <w:tcW w:w="3964" w:type="dxa"/>
            <w:hideMark/>
          </w:tcPr>
          <w:p w14:paraId="2BCB9589" w14:textId="77777777" w:rsidR="00F629B5" w:rsidRPr="00CA51EB" w:rsidRDefault="00F629B5" w:rsidP="00F629B5">
            <w:pPr>
              <w:spacing w:after="0" w:line="240" w:lineRule="auto"/>
              <w:rPr>
                <w:rFonts w:ascii="Times New Roman" w:hAnsi="Times New Roman" w:cs="Times New Roman"/>
                <w:bCs/>
                <w:sz w:val="28"/>
                <w:szCs w:val="28"/>
                <w:lang w:val="de-DE"/>
              </w:rPr>
            </w:pPr>
            <w:r w:rsidRPr="00CA51EB">
              <w:rPr>
                <w:rFonts w:ascii="Times New Roman" w:hAnsi="Times New Roman" w:cs="Times New Roman"/>
                <w:sz w:val="28"/>
                <w:szCs w:val="28"/>
                <w:lang w:val="de-DE"/>
              </w:rPr>
              <w:t>durchführen</w:t>
            </w:r>
          </w:p>
        </w:tc>
        <w:tc>
          <w:tcPr>
            <w:tcW w:w="5381" w:type="dxa"/>
            <w:hideMark/>
          </w:tcPr>
          <w:p w14:paraId="3C346012" w14:textId="53D5DD22" w:rsidR="00F629B5" w:rsidRPr="00CA51EB" w:rsidRDefault="00F629B5" w:rsidP="00F629B5">
            <w:pPr>
              <w:spacing w:after="0" w:line="240" w:lineRule="auto"/>
              <w:rPr>
                <w:rFonts w:ascii="Times New Roman" w:hAnsi="Times New Roman" w:cs="Times New Roman"/>
                <w:bCs/>
                <w:sz w:val="28"/>
                <w:szCs w:val="28"/>
                <w:lang w:val="de-DE"/>
              </w:rPr>
            </w:pPr>
            <w:r w:rsidRPr="00F629B5">
              <w:rPr>
                <w:rFonts w:ascii="Times New Roman" w:hAnsi="Times New Roman" w:cs="Times New Roman"/>
                <w:bCs/>
                <w:sz w:val="28"/>
                <w:szCs w:val="28"/>
                <w:lang w:val="de-DE"/>
              </w:rPr>
              <w:t>здійснювати, виконувати</w:t>
            </w:r>
          </w:p>
        </w:tc>
      </w:tr>
      <w:tr w:rsidR="00F629B5" w:rsidRPr="00CA51EB" w14:paraId="2E200D33" w14:textId="77777777" w:rsidTr="00481C41">
        <w:tc>
          <w:tcPr>
            <w:tcW w:w="3964" w:type="dxa"/>
            <w:hideMark/>
          </w:tcPr>
          <w:p w14:paraId="4C860E0F" w14:textId="77777777" w:rsidR="00F629B5" w:rsidRPr="00CA51EB" w:rsidRDefault="00F629B5" w:rsidP="00F629B5">
            <w:pPr>
              <w:spacing w:after="0" w:line="240" w:lineRule="auto"/>
              <w:rPr>
                <w:rFonts w:ascii="Times New Roman" w:hAnsi="Times New Roman" w:cs="Times New Roman"/>
                <w:bCs/>
                <w:sz w:val="28"/>
                <w:szCs w:val="28"/>
                <w:lang w:val="de-DE"/>
              </w:rPr>
            </w:pPr>
            <w:r w:rsidRPr="00CA51EB">
              <w:rPr>
                <w:rFonts w:ascii="Times New Roman" w:hAnsi="Times New Roman" w:cs="Times New Roman"/>
                <w:sz w:val="28"/>
                <w:szCs w:val="28"/>
                <w:lang w:val="de-DE"/>
              </w:rPr>
              <w:t>eingeben</w:t>
            </w:r>
          </w:p>
        </w:tc>
        <w:tc>
          <w:tcPr>
            <w:tcW w:w="5381" w:type="dxa"/>
            <w:hideMark/>
          </w:tcPr>
          <w:p w14:paraId="4DD6379B" w14:textId="33F4BFD8" w:rsidR="00F629B5" w:rsidRPr="00CA51EB" w:rsidRDefault="00F629B5" w:rsidP="00F629B5">
            <w:pPr>
              <w:spacing w:after="0" w:line="240" w:lineRule="auto"/>
              <w:rPr>
                <w:rFonts w:ascii="Times New Roman" w:hAnsi="Times New Roman" w:cs="Times New Roman"/>
                <w:bCs/>
                <w:sz w:val="28"/>
                <w:szCs w:val="28"/>
                <w:lang w:val="de-DE"/>
              </w:rPr>
            </w:pPr>
            <w:r w:rsidRPr="00F629B5">
              <w:rPr>
                <w:rFonts w:ascii="Times New Roman" w:hAnsi="Times New Roman" w:cs="Times New Roman"/>
                <w:bCs/>
                <w:sz w:val="28"/>
                <w:szCs w:val="28"/>
                <w:lang w:val="de-DE"/>
              </w:rPr>
              <w:t>вводити (дані), ставити</w:t>
            </w:r>
          </w:p>
        </w:tc>
      </w:tr>
      <w:tr w:rsidR="00F629B5" w:rsidRPr="00CA51EB" w14:paraId="37351212" w14:textId="77777777" w:rsidTr="00481C41">
        <w:tc>
          <w:tcPr>
            <w:tcW w:w="3964" w:type="dxa"/>
            <w:hideMark/>
          </w:tcPr>
          <w:p w14:paraId="1EA739D7" w14:textId="77777777" w:rsidR="00F629B5" w:rsidRPr="00CA51EB" w:rsidRDefault="00F629B5" w:rsidP="00F629B5">
            <w:pPr>
              <w:spacing w:after="0" w:line="240" w:lineRule="auto"/>
              <w:rPr>
                <w:rFonts w:ascii="Times New Roman" w:hAnsi="Times New Roman" w:cs="Times New Roman"/>
                <w:bCs/>
                <w:sz w:val="28"/>
                <w:szCs w:val="28"/>
                <w:lang w:val="de-DE"/>
              </w:rPr>
            </w:pPr>
            <w:r w:rsidRPr="00CA51EB">
              <w:rPr>
                <w:rFonts w:ascii="Times New Roman" w:hAnsi="Times New Roman" w:cs="Times New Roman"/>
                <w:sz w:val="28"/>
                <w:szCs w:val="28"/>
                <w:lang w:val="de-DE"/>
              </w:rPr>
              <w:t>Generierung</w:t>
            </w:r>
            <w:r w:rsidRPr="00CA51EB">
              <w:rPr>
                <w:rFonts w:ascii="Times New Roman" w:hAnsi="Times New Roman" w:cs="Times New Roman"/>
                <w:bCs/>
                <w:sz w:val="28"/>
                <w:szCs w:val="28"/>
                <w:lang w:val="de-DE"/>
              </w:rPr>
              <w:t xml:space="preserve"> f, =</w:t>
            </w:r>
          </w:p>
        </w:tc>
        <w:tc>
          <w:tcPr>
            <w:tcW w:w="5381" w:type="dxa"/>
            <w:hideMark/>
          </w:tcPr>
          <w:p w14:paraId="1062BE8E" w14:textId="2EA6D000" w:rsidR="00F629B5" w:rsidRPr="00CA51EB" w:rsidRDefault="00F629B5" w:rsidP="00F629B5">
            <w:pPr>
              <w:spacing w:after="0" w:line="240" w:lineRule="auto"/>
              <w:rPr>
                <w:rFonts w:ascii="Times New Roman" w:hAnsi="Times New Roman" w:cs="Times New Roman"/>
                <w:bCs/>
                <w:sz w:val="28"/>
                <w:szCs w:val="28"/>
                <w:lang w:val="de-DE"/>
              </w:rPr>
            </w:pPr>
            <w:r w:rsidRPr="00F629B5">
              <w:rPr>
                <w:rFonts w:ascii="Times New Roman" w:hAnsi="Times New Roman" w:cs="Times New Roman"/>
                <w:bCs/>
                <w:sz w:val="28"/>
                <w:szCs w:val="28"/>
                <w:lang w:val="de-DE"/>
              </w:rPr>
              <w:t>створення</w:t>
            </w:r>
          </w:p>
        </w:tc>
      </w:tr>
      <w:tr w:rsidR="00F629B5" w:rsidRPr="00CA51EB" w14:paraId="5FE5DEF0" w14:textId="77777777" w:rsidTr="00481C41">
        <w:tc>
          <w:tcPr>
            <w:tcW w:w="3964" w:type="dxa"/>
            <w:hideMark/>
          </w:tcPr>
          <w:p w14:paraId="0A031722" w14:textId="77777777" w:rsidR="00F629B5" w:rsidRPr="00CA51EB" w:rsidRDefault="00F629B5" w:rsidP="00F629B5">
            <w:pPr>
              <w:spacing w:after="0" w:line="240" w:lineRule="auto"/>
              <w:rPr>
                <w:rFonts w:ascii="Times New Roman" w:hAnsi="Times New Roman" w:cs="Times New Roman"/>
                <w:bCs/>
                <w:sz w:val="28"/>
                <w:szCs w:val="28"/>
                <w:lang w:val="de-DE"/>
              </w:rPr>
            </w:pPr>
            <w:r w:rsidRPr="00CA51EB">
              <w:rPr>
                <w:rFonts w:ascii="Times New Roman" w:hAnsi="Times New Roman" w:cs="Times New Roman"/>
                <w:sz w:val="28"/>
                <w:szCs w:val="28"/>
                <w:lang w:val="de-DE"/>
              </w:rPr>
              <w:t>geschehen</w:t>
            </w:r>
          </w:p>
        </w:tc>
        <w:tc>
          <w:tcPr>
            <w:tcW w:w="5381" w:type="dxa"/>
            <w:hideMark/>
          </w:tcPr>
          <w:p w14:paraId="339B179E" w14:textId="4ED0D7B3" w:rsidR="00F629B5" w:rsidRPr="00CA51EB" w:rsidRDefault="00F629B5" w:rsidP="00F629B5">
            <w:pPr>
              <w:spacing w:after="0" w:line="240" w:lineRule="auto"/>
              <w:rPr>
                <w:rFonts w:ascii="Times New Roman" w:hAnsi="Times New Roman" w:cs="Times New Roman"/>
                <w:bCs/>
                <w:sz w:val="28"/>
                <w:szCs w:val="28"/>
                <w:lang w:val="de-DE"/>
              </w:rPr>
            </w:pPr>
            <w:r w:rsidRPr="00F629B5">
              <w:rPr>
                <w:rFonts w:ascii="Times New Roman" w:hAnsi="Times New Roman" w:cs="Times New Roman"/>
                <w:bCs/>
                <w:sz w:val="28"/>
                <w:szCs w:val="28"/>
                <w:lang w:val="de-DE"/>
              </w:rPr>
              <w:t>відбуватися, траплятися</w:t>
            </w:r>
          </w:p>
        </w:tc>
      </w:tr>
      <w:tr w:rsidR="00F629B5" w:rsidRPr="00CA51EB" w14:paraId="119385DF" w14:textId="77777777" w:rsidTr="00481C41">
        <w:tc>
          <w:tcPr>
            <w:tcW w:w="3964" w:type="dxa"/>
            <w:hideMark/>
          </w:tcPr>
          <w:p w14:paraId="10A69587" w14:textId="77777777" w:rsidR="00F629B5" w:rsidRPr="00CA51EB" w:rsidRDefault="00F629B5" w:rsidP="00F629B5">
            <w:pPr>
              <w:spacing w:after="0" w:line="240" w:lineRule="auto"/>
              <w:rPr>
                <w:rFonts w:ascii="Times New Roman" w:hAnsi="Times New Roman" w:cs="Times New Roman"/>
                <w:bCs/>
                <w:sz w:val="28"/>
                <w:szCs w:val="28"/>
                <w:lang w:val="de-DE"/>
              </w:rPr>
            </w:pPr>
            <w:r w:rsidRPr="00CA51EB">
              <w:rPr>
                <w:rFonts w:ascii="Times New Roman" w:hAnsi="Times New Roman" w:cs="Times New Roman"/>
                <w:sz w:val="28"/>
                <w:szCs w:val="28"/>
                <w:lang w:val="de-DE"/>
              </w:rPr>
              <w:t>Messglied</w:t>
            </w:r>
            <w:r w:rsidRPr="00CA51EB">
              <w:rPr>
                <w:rFonts w:ascii="Times New Roman" w:hAnsi="Times New Roman" w:cs="Times New Roman"/>
                <w:bCs/>
                <w:sz w:val="28"/>
                <w:szCs w:val="28"/>
                <w:lang w:val="de-DE"/>
              </w:rPr>
              <w:t xml:space="preserve"> n, -(e)s, -er</w:t>
            </w:r>
          </w:p>
        </w:tc>
        <w:tc>
          <w:tcPr>
            <w:tcW w:w="5381" w:type="dxa"/>
            <w:hideMark/>
          </w:tcPr>
          <w:p w14:paraId="61C30494" w14:textId="5820A6CF" w:rsidR="00F629B5" w:rsidRPr="00F629B5" w:rsidRDefault="00F629B5" w:rsidP="00F629B5">
            <w:pPr>
              <w:spacing w:after="0" w:line="240" w:lineRule="auto"/>
              <w:rPr>
                <w:rFonts w:ascii="Times New Roman" w:hAnsi="Times New Roman" w:cs="Times New Roman"/>
                <w:bCs/>
                <w:sz w:val="28"/>
                <w:szCs w:val="28"/>
                <w:lang w:val="de-DE"/>
              </w:rPr>
            </w:pPr>
            <w:r w:rsidRPr="00F629B5">
              <w:rPr>
                <w:rFonts w:ascii="Times New Roman" w:hAnsi="Times New Roman" w:cs="Times New Roman"/>
                <w:bCs/>
                <w:sz w:val="28"/>
                <w:szCs w:val="28"/>
                <w:lang w:val="de-DE"/>
              </w:rPr>
              <w:t>вимірювальний елемент</w:t>
            </w:r>
          </w:p>
        </w:tc>
      </w:tr>
      <w:tr w:rsidR="00F629B5" w:rsidRPr="00CA51EB" w14:paraId="4F37A968" w14:textId="77777777" w:rsidTr="00481C41">
        <w:tc>
          <w:tcPr>
            <w:tcW w:w="3964" w:type="dxa"/>
            <w:hideMark/>
          </w:tcPr>
          <w:p w14:paraId="63838943" w14:textId="77777777" w:rsidR="00F629B5" w:rsidRPr="00CA51EB" w:rsidRDefault="00F629B5" w:rsidP="00F629B5">
            <w:pPr>
              <w:spacing w:after="0" w:line="240" w:lineRule="auto"/>
              <w:rPr>
                <w:rFonts w:ascii="Times New Roman" w:hAnsi="Times New Roman" w:cs="Times New Roman"/>
                <w:bCs/>
                <w:sz w:val="28"/>
                <w:szCs w:val="28"/>
                <w:lang w:val="de-DE"/>
              </w:rPr>
            </w:pPr>
            <w:r w:rsidRPr="00CA51EB">
              <w:rPr>
                <w:rFonts w:ascii="Times New Roman" w:hAnsi="Times New Roman" w:cs="Times New Roman"/>
                <w:sz w:val="28"/>
                <w:szCs w:val="28"/>
                <w:lang w:val="de-DE"/>
              </w:rPr>
              <w:t xml:space="preserve">Modellierung f, =, -en </w:t>
            </w:r>
          </w:p>
        </w:tc>
        <w:tc>
          <w:tcPr>
            <w:tcW w:w="5381" w:type="dxa"/>
            <w:hideMark/>
          </w:tcPr>
          <w:p w14:paraId="4835B398" w14:textId="2317CC81" w:rsidR="00F629B5" w:rsidRPr="00CA51EB" w:rsidRDefault="00F629B5" w:rsidP="00F629B5">
            <w:pPr>
              <w:spacing w:after="0" w:line="240" w:lineRule="auto"/>
              <w:rPr>
                <w:rFonts w:ascii="Times New Roman" w:hAnsi="Times New Roman" w:cs="Times New Roman"/>
                <w:bCs/>
                <w:sz w:val="28"/>
                <w:szCs w:val="28"/>
                <w:lang w:val="de-DE"/>
              </w:rPr>
            </w:pPr>
            <w:r w:rsidRPr="00F629B5">
              <w:rPr>
                <w:rFonts w:ascii="Times New Roman" w:hAnsi="Times New Roman" w:cs="Times New Roman"/>
                <w:bCs/>
                <w:sz w:val="28"/>
                <w:szCs w:val="28"/>
                <w:lang w:val="de-DE"/>
              </w:rPr>
              <w:t>моделювання</w:t>
            </w:r>
          </w:p>
        </w:tc>
      </w:tr>
      <w:tr w:rsidR="00F629B5" w:rsidRPr="00CA51EB" w14:paraId="5149DF8B" w14:textId="77777777" w:rsidTr="00481C41">
        <w:tc>
          <w:tcPr>
            <w:tcW w:w="3964" w:type="dxa"/>
            <w:hideMark/>
          </w:tcPr>
          <w:p w14:paraId="256AD6CC" w14:textId="77777777" w:rsidR="00F629B5" w:rsidRPr="00CA51EB" w:rsidRDefault="00F629B5" w:rsidP="00F629B5">
            <w:pPr>
              <w:spacing w:after="0" w:line="240" w:lineRule="auto"/>
              <w:rPr>
                <w:rFonts w:ascii="Times New Roman" w:hAnsi="Times New Roman" w:cs="Times New Roman"/>
                <w:bCs/>
                <w:sz w:val="28"/>
                <w:szCs w:val="28"/>
                <w:lang w:val="de-DE"/>
              </w:rPr>
            </w:pPr>
            <w:r w:rsidRPr="00CA51EB">
              <w:rPr>
                <w:rFonts w:ascii="Times New Roman" w:hAnsi="Times New Roman" w:cs="Times New Roman"/>
                <w:sz w:val="28"/>
                <w:szCs w:val="28"/>
                <w:lang w:val="de-DE"/>
              </w:rPr>
              <w:t>Offline-Programmierung</w:t>
            </w:r>
          </w:p>
        </w:tc>
        <w:tc>
          <w:tcPr>
            <w:tcW w:w="5381" w:type="dxa"/>
            <w:hideMark/>
          </w:tcPr>
          <w:p w14:paraId="0EBF05B0" w14:textId="0EE97939" w:rsidR="00F629B5" w:rsidRPr="00CA51EB" w:rsidRDefault="00F629B5" w:rsidP="00F629B5">
            <w:pPr>
              <w:spacing w:after="0" w:line="240" w:lineRule="auto"/>
              <w:rPr>
                <w:rFonts w:ascii="Times New Roman" w:hAnsi="Times New Roman" w:cs="Times New Roman"/>
                <w:bCs/>
                <w:sz w:val="28"/>
                <w:szCs w:val="28"/>
                <w:lang w:val="de-DE"/>
              </w:rPr>
            </w:pPr>
            <w:r w:rsidRPr="00F629B5">
              <w:rPr>
                <w:rFonts w:ascii="Times New Roman" w:hAnsi="Times New Roman" w:cs="Times New Roman"/>
                <w:bCs/>
                <w:sz w:val="28"/>
                <w:szCs w:val="28"/>
                <w:lang w:val="de-DE"/>
              </w:rPr>
              <w:t>автономне програмування</w:t>
            </w:r>
          </w:p>
        </w:tc>
      </w:tr>
      <w:tr w:rsidR="00F629B5" w:rsidRPr="00CA51EB" w14:paraId="0C0F247E" w14:textId="77777777" w:rsidTr="00481C41">
        <w:tc>
          <w:tcPr>
            <w:tcW w:w="3964" w:type="dxa"/>
            <w:hideMark/>
          </w:tcPr>
          <w:p w14:paraId="1A11B097" w14:textId="77777777" w:rsidR="00F629B5" w:rsidRPr="00CA51EB" w:rsidRDefault="00F629B5" w:rsidP="00F629B5">
            <w:pPr>
              <w:spacing w:after="0" w:line="240" w:lineRule="auto"/>
              <w:rPr>
                <w:rFonts w:ascii="Times New Roman" w:hAnsi="Times New Roman" w:cs="Times New Roman"/>
                <w:bCs/>
                <w:sz w:val="28"/>
                <w:szCs w:val="28"/>
                <w:lang w:val="de-DE"/>
              </w:rPr>
            </w:pPr>
            <w:r w:rsidRPr="00CA51EB">
              <w:rPr>
                <w:rFonts w:ascii="Times New Roman" w:hAnsi="Times New Roman" w:cs="Times New Roman"/>
                <w:sz w:val="28"/>
                <w:szCs w:val="28"/>
                <w:lang w:val="de-DE"/>
              </w:rPr>
              <w:t>Online-Programmierung</w:t>
            </w:r>
          </w:p>
        </w:tc>
        <w:tc>
          <w:tcPr>
            <w:tcW w:w="5381" w:type="dxa"/>
            <w:hideMark/>
          </w:tcPr>
          <w:p w14:paraId="33B04335" w14:textId="7422DE0E" w:rsidR="00F629B5" w:rsidRPr="00F629B5" w:rsidRDefault="00F629B5" w:rsidP="00F629B5">
            <w:pPr>
              <w:spacing w:after="0" w:line="240" w:lineRule="auto"/>
              <w:rPr>
                <w:rFonts w:ascii="Times New Roman" w:hAnsi="Times New Roman" w:cs="Times New Roman"/>
                <w:bCs/>
                <w:sz w:val="28"/>
                <w:szCs w:val="28"/>
                <w:lang w:val="de-DE"/>
              </w:rPr>
            </w:pPr>
            <w:r w:rsidRPr="00F629B5">
              <w:rPr>
                <w:rFonts w:ascii="Times New Roman" w:hAnsi="Times New Roman" w:cs="Times New Roman"/>
                <w:bCs/>
                <w:sz w:val="28"/>
                <w:szCs w:val="28"/>
                <w:lang w:val="de-DE"/>
              </w:rPr>
              <w:t>програмування у діалоговому режимі</w:t>
            </w:r>
          </w:p>
        </w:tc>
      </w:tr>
      <w:tr w:rsidR="00F629B5" w:rsidRPr="00CA51EB" w14:paraId="086DAC90" w14:textId="77777777" w:rsidTr="00481C41">
        <w:tc>
          <w:tcPr>
            <w:tcW w:w="3964" w:type="dxa"/>
            <w:hideMark/>
          </w:tcPr>
          <w:p w14:paraId="3BF7C041" w14:textId="77777777" w:rsidR="00F629B5" w:rsidRPr="00CA51EB" w:rsidRDefault="00F629B5" w:rsidP="00F629B5">
            <w:pPr>
              <w:spacing w:after="0" w:line="240" w:lineRule="auto"/>
              <w:rPr>
                <w:rFonts w:ascii="Times New Roman" w:hAnsi="Times New Roman" w:cs="Times New Roman"/>
                <w:bCs/>
                <w:sz w:val="28"/>
                <w:szCs w:val="28"/>
                <w:lang w:val="de-DE"/>
              </w:rPr>
            </w:pPr>
            <w:r w:rsidRPr="00CA51EB">
              <w:rPr>
                <w:rFonts w:ascii="Times New Roman" w:hAnsi="Times New Roman" w:cs="Times New Roman"/>
                <w:sz w:val="28"/>
                <w:szCs w:val="28"/>
                <w:lang w:val="de-DE"/>
              </w:rPr>
              <w:t>Programmerstellung</w:t>
            </w:r>
            <w:r w:rsidRPr="00CA51EB">
              <w:rPr>
                <w:rFonts w:ascii="Times New Roman" w:hAnsi="Times New Roman" w:cs="Times New Roman"/>
                <w:bCs/>
                <w:sz w:val="28"/>
                <w:szCs w:val="28"/>
                <w:lang w:val="de-DE"/>
              </w:rPr>
              <w:t xml:space="preserve"> f, =</w:t>
            </w:r>
          </w:p>
        </w:tc>
        <w:tc>
          <w:tcPr>
            <w:tcW w:w="5381" w:type="dxa"/>
            <w:hideMark/>
          </w:tcPr>
          <w:p w14:paraId="2A974638" w14:textId="3851BC84" w:rsidR="00F629B5" w:rsidRPr="00CA51EB" w:rsidRDefault="00F629B5" w:rsidP="00F629B5">
            <w:pPr>
              <w:spacing w:after="0" w:line="240" w:lineRule="auto"/>
              <w:rPr>
                <w:rFonts w:ascii="Times New Roman" w:hAnsi="Times New Roman" w:cs="Times New Roman"/>
                <w:bCs/>
                <w:sz w:val="28"/>
                <w:szCs w:val="28"/>
                <w:lang w:val="de-DE"/>
              </w:rPr>
            </w:pPr>
            <w:r w:rsidRPr="00F629B5">
              <w:rPr>
                <w:rFonts w:ascii="Times New Roman" w:hAnsi="Times New Roman" w:cs="Times New Roman"/>
                <w:bCs/>
                <w:sz w:val="28"/>
                <w:szCs w:val="28"/>
                <w:lang w:val="de-DE"/>
              </w:rPr>
              <w:t>складання програми</w:t>
            </w:r>
          </w:p>
        </w:tc>
      </w:tr>
      <w:tr w:rsidR="00F629B5" w:rsidRPr="00CA51EB" w14:paraId="5E10E1AE" w14:textId="77777777" w:rsidTr="00481C41">
        <w:tc>
          <w:tcPr>
            <w:tcW w:w="3964" w:type="dxa"/>
            <w:hideMark/>
          </w:tcPr>
          <w:p w14:paraId="7281B819" w14:textId="77777777" w:rsidR="00F629B5" w:rsidRPr="00CA51EB" w:rsidRDefault="00F629B5" w:rsidP="00F629B5">
            <w:pPr>
              <w:spacing w:after="0" w:line="240" w:lineRule="auto"/>
              <w:rPr>
                <w:rFonts w:ascii="Times New Roman" w:hAnsi="Times New Roman" w:cs="Times New Roman"/>
                <w:bCs/>
                <w:sz w:val="28"/>
                <w:szCs w:val="28"/>
                <w:lang w:val="de-DE"/>
              </w:rPr>
            </w:pPr>
            <w:r w:rsidRPr="00CA51EB">
              <w:rPr>
                <w:rFonts w:ascii="Times New Roman" w:hAnsi="Times New Roman" w:cs="Times New Roman"/>
                <w:sz w:val="28"/>
                <w:szCs w:val="28"/>
                <w:lang w:val="de-DE"/>
              </w:rPr>
              <w:t>Roboterzelle f, =, -n</w:t>
            </w:r>
          </w:p>
        </w:tc>
        <w:tc>
          <w:tcPr>
            <w:tcW w:w="5381" w:type="dxa"/>
            <w:hideMark/>
          </w:tcPr>
          <w:p w14:paraId="7580823A" w14:textId="209CA52A" w:rsidR="00F629B5" w:rsidRPr="00CA51EB" w:rsidRDefault="00F629B5" w:rsidP="00F629B5">
            <w:pPr>
              <w:spacing w:after="0" w:line="240" w:lineRule="auto"/>
              <w:rPr>
                <w:rFonts w:ascii="Times New Roman" w:hAnsi="Times New Roman" w:cs="Times New Roman"/>
                <w:bCs/>
                <w:sz w:val="28"/>
                <w:szCs w:val="28"/>
                <w:lang w:val="de-DE"/>
              </w:rPr>
            </w:pPr>
            <w:r w:rsidRPr="00F629B5">
              <w:rPr>
                <w:rFonts w:ascii="Times New Roman" w:hAnsi="Times New Roman" w:cs="Times New Roman"/>
                <w:bCs/>
                <w:sz w:val="28"/>
                <w:szCs w:val="28"/>
                <w:lang w:val="de-DE"/>
              </w:rPr>
              <w:t>роботизований модуль</w:t>
            </w:r>
          </w:p>
        </w:tc>
      </w:tr>
      <w:tr w:rsidR="00F629B5" w:rsidRPr="00CA51EB" w14:paraId="5F20D3E7" w14:textId="77777777" w:rsidTr="00481C41">
        <w:tc>
          <w:tcPr>
            <w:tcW w:w="3964" w:type="dxa"/>
            <w:hideMark/>
          </w:tcPr>
          <w:p w14:paraId="48AEBEBB" w14:textId="77777777" w:rsidR="00F629B5" w:rsidRPr="00CA51EB" w:rsidRDefault="00F629B5" w:rsidP="00F629B5">
            <w:pPr>
              <w:spacing w:after="0" w:line="240" w:lineRule="auto"/>
              <w:rPr>
                <w:rFonts w:ascii="Times New Roman" w:hAnsi="Times New Roman" w:cs="Times New Roman"/>
                <w:bCs/>
                <w:sz w:val="28"/>
                <w:szCs w:val="28"/>
                <w:lang w:val="de-DE"/>
              </w:rPr>
            </w:pPr>
            <w:r w:rsidRPr="00CA51EB">
              <w:rPr>
                <w:rFonts w:ascii="Times New Roman" w:hAnsi="Times New Roman" w:cs="Times New Roman"/>
                <w:sz w:val="28"/>
                <w:szCs w:val="28"/>
                <w:lang w:val="de-DE"/>
              </w:rPr>
              <w:t>Sollwert</w:t>
            </w:r>
            <w:r w:rsidRPr="00CA51EB">
              <w:rPr>
                <w:rFonts w:ascii="Times New Roman" w:hAnsi="Times New Roman" w:cs="Times New Roman"/>
                <w:bCs/>
                <w:sz w:val="28"/>
                <w:szCs w:val="28"/>
                <w:lang w:val="de-DE"/>
              </w:rPr>
              <w:t xml:space="preserve"> m, -(e)s, -e</w:t>
            </w:r>
          </w:p>
        </w:tc>
        <w:tc>
          <w:tcPr>
            <w:tcW w:w="5381" w:type="dxa"/>
            <w:hideMark/>
          </w:tcPr>
          <w:p w14:paraId="72D7E2B3" w14:textId="1FEAC174" w:rsidR="00F629B5" w:rsidRPr="00F629B5" w:rsidRDefault="00F629B5" w:rsidP="00F629B5">
            <w:pPr>
              <w:spacing w:after="0" w:line="240" w:lineRule="auto"/>
              <w:rPr>
                <w:rFonts w:ascii="Times New Roman" w:hAnsi="Times New Roman" w:cs="Times New Roman"/>
                <w:bCs/>
                <w:sz w:val="28"/>
                <w:szCs w:val="28"/>
                <w:lang w:val="de-DE"/>
              </w:rPr>
            </w:pPr>
            <w:r w:rsidRPr="00F629B5">
              <w:rPr>
                <w:rFonts w:ascii="Times New Roman" w:hAnsi="Times New Roman" w:cs="Times New Roman"/>
                <w:bCs/>
                <w:sz w:val="28"/>
                <w:szCs w:val="28"/>
                <w:lang w:val="de-DE"/>
              </w:rPr>
              <w:t>розрахункова величина</w:t>
            </w:r>
          </w:p>
        </w:tc>
      </w:tr>
      <w:tr w:rsidR="00F629B5" w:rsidRPr="00CA51EB" w14:paraId="4A4D7B1C" w14:textId="77777777" w:rsidTr="00481C41">
        <w:tc>
          <w:tcPr>
            <w:tcW w:w="3964" w:type="dxa"/>
            <w:hideMark/>
          </w:tcPr>
          <w:p w14:paraId="096E2DE5" w14:textId="77777777" w:rsidR="00F629B5" w:rsidRPr="00CA51EB" w:rsidRDefault="00F629B5" w:rsidP="00F629B5">
            <w:pPr>
              <w:spacing w:after="0" w:line="240" w:lineRule="auto"/>
              <w:rPr>
                <w:rFonts w:ascii="Times New Roman" w:hAnsi="Times New Roman" w:cs="Times New Roman"/>
                <w:bCs/>
                <w:sz w:val="28"/>
                <w:szCs w:val="28"/>
                <w:lang w:val="de-DE"/>
              </w:rPr>
            </w:pPr>
            <w:r w:rsidRPr="00CA51EB">
              <w:rPr>
                <w:rFonts w:ascii="Times New Roman" w:hAnsi="Times New Roman" w:cs="Times New Roman"/>
                <w:sz w:val="28"/>
                <w:szCs w:val="28"/>
                <w:lang w:val="de-DE"/>
              </w:rPr>
              <w:t>Stellglied</w:t>
            </w:r>
            <w:r w:rsidRPr="00CA51EB">
              <w:rPr>
                <w:rFonts w:ascii="Times New Roman" w:hAnsi="Times New Roman" w:cs="Times New Roman"/>
                <w:bCs/>
                <w:sz w:val="28"/>
                <w:szCs w:val="28"/>
                <w:lang w:val="de-DE"/>
              </w:rPr>
              <w:t xml:space="preserve"> n, -(e)s, -er</w:t>
            </w:r>
          </w:p>
        </w:tc>
        <w:tc>
          <w:tcPr>
            <w:tcW w:w="5381" w:type="dxa"/>
            <w:hideMark/>
          </w:tcPr>
          <w:p w14:paraId="62E37006" w14:textId="4B8E629B" w:rsidR="00F629B5" w:rsidRPr="00365E70" w:rsidRDefault="00F629B5" w:rsidP="00F629B5">
            <w:pPr>
              <w:spacing w:after="0" w:line="240" w:lineRule="auto"/>
              <w:rPr>
                <w:rFonts w:ascii="Times New Roman" w:hAnsi="Times New Roman" w:cs="Times New Roman"/>
                <w:bCs/>
                <w:sz w:val="28"/>
                <w:szCs w:val="28"/>
              </w:rPr>
            </w:pPr>
            <w:r w:rsidRPr="00365E70">
              <w:rPr>
                <w:rFonts w:ascii="Times New Roman" w:hAnsi="Times New Roman" w:cs="Times New Roman"/>
                <w:bCs/>
                <w:sz w:val="28"/>
                <w:szCs w:val="28"/>
              </w:rPr>
              <w:t>настановний елемент, що регулює елемент</w:t>
            </w:r>
          </w:p>
        </w:tc>
      </w:tr>
      <w:tr w:rsidR="00410998" w:rsidRPr="00CA51EB" w14:paraId="4171B1B5" w14:textId="77777777" w:rsidTr="00481C41">
        <w:tc>
          <w:tcPr>
            <w:tcW w:w="3964" w:type="dxa"/>
            <w:hideMark/>
          </w:tcPr>
          <w:p w14:paraId="1978AE5A" w14:textId="77777777" w:rsidR="00410998" w:rsidRPr="00CA51EB" w:rsidRDefault="00410998" w:rsidP="00481C41">
            <w:pPr>
              <w:spacing w:after="0" w:line="240" w:lineRule="auto"/>
              <w:rPr>
                <w:rFonts w:ascii="Times New Roman" w:hAnsi="Times New Roman" w:cs="Times New Roman"/>
                <w:bCs/>
                <w:sz w:val="28"/>
                <w:szCs w:val="28"/>
                <w:lang w:val="de-DE"/>
              </w:rPr>
            </w:pPr>
            <w:r w:rsidRPr="00CA51EB">
              <w:rPr>
                <w:rFonts w:ascii="Times New Roman" w:hAnsi="Times New Roman" w:cs="Times New Roman"/>
                <w:sz w:val="28"/>
                <w:szCs w:val="28"/>
                <w:lang w:val="de-DE"/>
              </w:rPr>
              <w:t>vornehmen</w:t>
            </w:r>
          </w:p>
        </w:tc>
        <w:tc>
          <w:tcPr>
            <w:tcW w:w="5381" w:type="dxa"/>
            <w:hideMark/>
          </w:tcPr>
          <w:p w14:paraId="45C5699E" w14:textId="4AB84CA0" w:rsidR="00410998" w:rsidRPr="00CA51EB" w:rsidRDefault="00F629B5" w:rsidP="00481C41">
            <w:pPr>
              <w:spacing w:after="0" w:line="240" w:lineRule="auto"/>
              <w:rPr>
                <w:rFonts w:ascii="Times New Roman" w:hAnsi="Times New Roman" w:cs="Times New Roman"/>
                <w:bCs/>
                <w:sz w:val="28"/>
                <w:szCs w:val="28"/>
                <w:lang w:val="de-DE"/>
              </w:rPr>
            </w:pPr>
            <w:r w:rsidRPr="00F629B5">
              <w:rPr>
                <w:rFonts w:ascii="Times New Roman" w:hAnsi="Times New Roman" w:cs="Times New Roman"/>
                <w:bCs/>
                <w:sz w:val="28"/>
                <w:szCs w:val="28"/>
                <w:lang w:val="de-DE"/>
              </w:rPr>
              <w:t>робити</w:t>
            </w:r>
          </w:p>
        </w:tc>
      </w:tr>
    </w:tbl>
    <w:p w14:paraId="41BB4864" w14:textId="77777777" w:rsidR="00410998" w:rsidRPr="00CA51EB" w:rsidRDefault="00410998" w:rsidP="00410998">
      <w:pPr>
        <w:spacing w:after="0" w:line="240" w:lineRule="auto"/>
        <w:rPr>
          <w:rFonts w:ascii="Times New Roman" w:hAnsi="Times New Roman" w:cs="Times New Roman"/>
          <w:b/>
          <w:bCs/>
          <w:sz w:val="28"/>
          <w:szCs w:val="28"/>
          <w:lang w:val="de-DE"/>
        </w:rPr>
      </w:pPr>
    </w:p>
    <w:p w14:paraId="21FA5CA5" w14:textId="77777777" w:rsidR="00F629B5" w:rsidRPr="00F629B5" w:rsidRDefault="00F629B5" w:rsidP="00F629B5">
      <w:pPr>
        <w:spacing w:after="0" w:line="240" w:lineRule="auto"/>
        <w:rPr>
          <w:rFonts w:ascii="Times New Roman" w:hAnsi="Times New Roman" w:cs="Times New Roman"/>
          <w:b/>
          <w:bCs/>
          <w:sz w:val="28"/>
          <w:szCs w:val="28"/>
          <w:lang w:val="de-DE"/>
        </w:rPr>
      </w:pPr>
      <w:r w:rsidRPr="00F629B5">
        <w:rPr>
          <w:rFonts w:ascii="Times New Roman" w:hAnsi="Times New Roman" w:cs="Times New Roman"/>
          <w:b/>
          <w:bCs/>
          <w:sz w:val="28"/>
          <w:szCs w:val="28"/>
          <w:lang w:val="de-DE"/>
        </w:rPr>
        <w:t>Stehende Wortverbindungen</w:t>
      </w:r>
    </w:p>
    <w:p w14:paraId="1CC0F78A" w14:textId="77777777" w:rsidR="00F629B5" w:rsidRPr="00F629B5" w:rsidRDefault="00F629B5" w:rsidP="00F629B5">
      <w:pPr>
        <w:spacing w:after="0" w:line="240" w:lineRule="auto"/>
        <w:rPr>
          <w:rFonts w:ascii="Times New Roman" w:hAnsi="Times New Roman" w:cs="Times New Roman"/>
          <w:bCs/>
          <w:sz w:val="28"/>
          <w:szCs w:val="28"/>
        </w:rPr>
      </w:pPr>
      <w:r w:rsidRPr="00F629B5">
        <w:rPr>
          <w:rFonts w:ascii="Times New Roman" w:hAnsi="Times New Roman" w:cs="Times New Roman"/>
          <w:bCs/>
          <w:sz w:val="28"/>
          <w:szCs w:val="28"/>
          <w:lang w:val="de-DE"/>
        </w:rPr>
        <w:t>zur</w:t>
      </w:r>
      <w:r w:rsidRPr="00F629B5">
        <w:rPr>
          <w:rFonts w:ascii="Times New Roman" w:hAnsi="Times New Roman" w:cs="Times New Roman"/>
          <w:bCs/>
          <w:sz w:val="28"/>
          <w:szCs w:val="28"/>
        </w:rPr>
        <w:t xml:space="preserve"> </w:t>
      </w:r>
      <w:r w:rsidRPr="00F629B5">
        <w:rPr>
          <w:rFonts w:ascii="Times New Roman" w:hAnsi="Times New Roman" w:cs="Times New Roman"/>
          <w:bCs/>
          <w:sz w:val="28"/>
          <w:szCs w:val="28"/>
          <w:lang w:val="de-DE"/>
        </w:rPr>
        <w:t>Anwendung</w:t>
      </w:r>
      <w:r w:rsidRPr="00F629B5">
        <w:rPr>
          <w:rFonts w:ascii="Times New Roman" w:hAnsi="Times New Roman" w:cs="Times New Roman"/>
          <w:bCs/>
          <w:sz w:val="28"/>
          <w:szCs w:val="28"/>
        </w:rPr>
        <w:t xml:space="preserve"> </w:t>
      </w:r>
      <w:r w:rsidRPr="00F629B5">
        <w:rPr>
          <w:rFonts w:ascii="Times New Roman" w:hAnsi="Times New Roman" w:cs="Times New Roman"/>
          <w:bCs/>
          <w:sz w:val="28"/>
          <w:szCs w:val="28"/>
          <w:lang w:val="de-DE"/>
        </w:rPr>
        <w:t>kommen</w:t>
      </w:r>
      <w:r w:rsidRPr="00F629B5">
        <w:rPr>
          <w:rFonts w:ascii="Times New Roman" w:hAnsi="Times New Roman" w:cs="Times New Roman"/>
          <w:bCs/>
          <w:sz w:val="28"/>
          <w:szCs w:val="28"/>
        </w:rPr>
        <w:t xml:space="preserve"> – використовувати, знаходити застосування, застосовуватись</w:t>
      </w:r>
    </w:p>
    <w:p w14:paraId="31E53B8E" w14:textId="77777777" w:rsidR="00F629B5" w:rsidRPr="00F629B5" w:rsidRDefault="00F629B5" w:rsidP="00F629B5">
      <w:pPr>
        <w:spacing w:after="0" w:line="240" w:lineRule="auto"/>
        <w:rPr>
          <w:rFonts w:ascii="Times New Roman" w:hAnsi="Times New Roman" w:cs="Times New Roman"/>
          <w:b/>
          <w:bCs/>
          <w:sz w:val="28"/>
          <w:szCs w:val="28"/>
        </w:rPr>
      </w:pPr>
    </w:p>
    <w:p w14:paraId="422A88EF" w14:textId="77777777" w:rsidR="00F629B5" w:rsidRPr="00F629B5" w:rsidRDefault="00F629B5" w:rsidP="00F629B5">
      <w:pPr>
        <w:spacing w:after="0" w:line="240" w:lineRule="auto"/>
        <w:rPr>
          <w:rFonts w:ascii="Times New Roman" w:hAnsi="Times New Roman" w:cs="Times New Roman"/>
          <w:b/>
          <w:bCs/>
          <w:sz w:val="28"/>
          <w:szCs w:val="28"/>
          <w:lang w:val="de-DE"/>
        </w:rPr>
      </w:pPr>
      <w:r w:rsidRPr="00F629B5">
        <w:rPr>
          <w:rFonts w:ascii="Times New Roman" w:hAnsi="Times New Roman" w:cs="Times New Roman"/>
          <w:b/>
          <w:bCs/>
          <w:sz w:val="28"/>
          <w:szCs w:val="28"/>
          <w:lang w:val="de-DE"/>
        </w:rPr>
        <w:t>Abkürzungen</w:t>
      </w:r>
    </w:p>
    <w:p w14:paraId="74D40433" w14:textId="77777777" w:rsidR="00F629B5" w:rsidRPr="00F629B5" w:rsidRDefault="00F629B5" w:rsidP="00F629B5">
      <w:pPr>
        <w:spacing w:after="0" w:line="240" w:lineRule="auto"/>
        <w:rPr>
          <w:rFonts w:ascii="Times New Roman" w:hAnsi="Times New Roman" w:cs="Times New Roman"/>
          <w:bCs/>
          <w:sz w:val="28"/>
          <w:szCs w:val="28"/>
          <w:lang w:val="de-DE"/>
        </w:rPr>
      </w:pPr>
      <w:r w:rsidRPr="00F629B5">
        <w:rPr>
          <w:rFonts w:ascii="Times New Roman" w:hAnsi="Times New Roman" w:cs="Times New Roman"/>
          <w:bCs/>
          <w:sz w:val="28"/>
          <w:szCs w:val="28"/>
          <w:lang w:val="de-DE"/>
        </w:rPr>
        <w:t>u.a. - unter anderem - у тому числі</w:t>
      </w:r>
    </w:p>
    <w:p w14:paraId="04B20E65" w14:textId="77777777" w:rsidR="00F629B5" w:rsidRPr="00F629B5" w:rsidRDefault="00F629B5" w:rsidP="00F629B5">
      <w:pPr>
        <w:spacing w:after="0" w:line="240" w:lineRule="auto"/>
        <w:rPr>
          <w:rFonts w:ascii="Times New Roman" w:hAnsi="Times New Roman" w:cs="Times New Roman"/>
          <w:bCs/>
          <w:sz w:val="28"/>
          <w:szCs w:val="28"/>
          <w:lang w:val="de-DE"/>
        </w:rPr>
      </w:pPr>
      <w:r w:rsidRPr="00F629B5">
        <w:rPr>
          <w:rFonts w:ascii="Times New Roman" w:hAnsi="Times New Roman" w:cs="Times New Roman"/>
          <w:bCs/>
          <w:sz w:val="28"/>
          <w:szCs w:val="28"/>
          <w:lang w:val="de-DE"/>
        </w:rPr>
        <w:t>etc. - et cetera - і т. д. - і так далі</w:t>
      </w:r>
    </w:p>
    <w:p w14:paraId="3DDEE187" w14:textId="77777777" w:rsidR="00F629B5" w:rsidRPr="00F629B5" w:rsidRDefault="00F629B5" w:rsidP="00F629B5">
      <w:pPr>
        <w:spacing w:after="0" w:line="240" w:lineRule="auto"/>
        <w:rPr>
          <w:rFonts w:ascii="Times New Roman" w:hAnsi="Times New Roman" w:cs="Times New Roman"/>
          <w:bCs/>
          <w:sz w:val="28"/>
          <w:szCs w:val="28"/>
          <w:lang w:val="de-DE"/>
        </w:rPr>
      </w:pPr>
      <w:r w:rsidRPr="00F629B5">
        <w:rPr>
          <w:rFonts w:ascii="Times New Roman" w:hAnsi="Times New Roman" w:cs="Times New Roman"/>
          <w:bCs/>
          <w:sz w:val="28"/>
          <w:szCs w:val="28"/>
          <w:lang w:val="de-DE"/>
        </w:rPr>
        <w:t>d.h. - das heißt - це означає, тобто</w:t>
      </w:r>
    </w:p>
    <w:p w14:paraId="2A7ED1A9" w14:textId="77777777" w:rsidR="00F629B5" w:rsidRPr="00F629B5" w:rsidRDefault="00F629B5" w:rsidP="00F629B5">
      <w:pPr>
        <w:spacing w:after="0" w:line="240" w:lineRule="auto"/>
        <w:rPr>
          <w:rFonts w:ascii="Times New Roman" w:hAnsi="Times New Roman" w:cs="Times New Roman"/>
          <w:bCs/>
          <w:sz w:val="28"/>
          <w:szCs w:val="28"/>
          <w:lang w:val="de-DE"/>
        </w:rPr>
      </w:pPr>
      <w:r w:rsidRPr="00F629B5">
        <w:rPr>
          <w:rFonts w:ascii="Times New Roman" w:hAnsi="Times New Roman" w:cs="Times New Roman"/>
          <w:bCs/>
          <w:sz w:val="28"/>
          <w:szCs w:val="28"/>
          <w:lang w:val="de-DE"/>
        </w:rPr>
        <w:t>z.B. - zum Beispiel - наприклад</w:t>
      </w:r>
    </w:p>
    <w:p w14:paraId="5E3DFD29" w14:textId="77777777" w:rsidR="00F629B5" w:rsidRPr="00F629B5" w:rsidRDefault="00F629B5" w:rsidP="00F629B5">
      <w:pPr>
        <w:spacing w:after="0" w:line="240" w:lineRule="auto"/>
        <w:rPr>
          <w:rFonts w:ascii="Times New Roman" w:hAnsi="Times New Roman" w:cs="Times New Roman"/>
          <w:bCs/>
          <w:sz w:val="28"/>
          <w:szCs w:val="28"/>
          <w:lang w:val="de-DE"/>
        </w:rPr>
      </w:pPr>
      <w:r w:rsidRPr="00F629B5">
        <w:rPr>
          <w:rFonts w:ascii="Times New Roman" w:hAnsi="Times New Roman" w:cs="Times New Roman"/>
          <w:bCs/>
          <w:sz w:val="28"/>
          <w:szCs w:val="28"/>
          <w:lang w:val="de-DE"/>
        </w:rPr>
        <w:t>PHG - das Programmierhandgerät - ручний програматор</w:t>
      </w:r>
    </w:p>
    <w:p w14:paraId="0B25F3A7" w14:textId="77777777" w:rsidR="00F629B5" w:rsidRPr="00F629B5" w:rsidRDefault="00F629B5" w:rsidP="00F629B5">
      <w:pPr>
        <w:spacing w:after="0" w:line="240" w:lineRule="auto"/>
        <w:rPr>
          <w:rFonts w:ascii="Times New Roman" w:hAnsi="Times New Roman" w:cs="Times New Roman"/>
          <w:bCs/>
          <w:sz w:val="28"/>
          <w:szCs w:val="28"/>
          <w:lang w:val="de-DE"/>
        </w:rPr>
      </w:pPr>
      <w:r w:rsidRPr="00F629B5">
        <w:rPr>
          <w:rFonts w:ascii="Times New Roman" w:hAnsi="Times New Roman" w:cs="Times New Roman"/>
          <w:bCs/>
          <w:sz w:val="28"/>
          <w:szCs w:val="28"/>
          <w:lang w:val="de-DE"/>
        </w:rPr>
        <w:t>IR - der Industrieroboter - промисловий робот</w:t>
      </w:r>
    </w:p>
    <w:p w14:paraId="160DA35D" w14:textId="4A00F468" w:rsidR="00410998" w:rsidRPr="00365E70" w:rsidRDefault="00F629B5" w:rsidP="00F629B5">
      <w:pPr>
        <w:spacing w:after="0" w:line="240" w:lineRule="auto"/>
        <w:rPr>
          <w:rFonts w:ascii="Times New Roman" w:hAnsi="Times New Roman" w:cs="Times New Roman"/>
          <w:sz w:val="28"/>
          <w:szCs w:val="28"/>
          <w:lang w:val="de-DE"/>
        </w:rPr>
      </w:pPr>
      <w:r w:rsidRPr="00F629B5">
        <w:rPr>
          <w:rFonts w:ascii="Times New Roman" w:hAnsi="Times New Roman" w:cs="Times New Roman"/>
          <w:bCs/>
          <w:sz w:val="28"/>
          <w:szCs w:val="28"/>
          <w:lang w:val="de-DE"/>
        </w:rPr>
        <w:t>CAD</w:t>
      </w:r>
      <w:r w:rsidRPr="00365E70">
        <w:rPr>
          <w:rFonts w:ascii="Times New Roman" w:hAnsi="Times New Roman" w:cs="Times New Roman"/>
          <w:bCs/>
          <w:sz w:val="28"/>
          <w:szCs w:val="28"/>
          <w:lang w:val="de-DE"/>
        </w:rPr>
        <w:t xml:space="preserve"> - </w:t>
      </w:r>
      <w:r w:rsidRPr="00F629B5">
        <w:rPr>
          <w:rFonts w:ascii="Times New Roman" w:hAnsi="Times New Roman" w:cs="Times New Roman"/>
          <w:bCs/>
          <w:sz w:val="28"/>
          <w:szCs w:val="28"/>
          <w:lang w:val="de-DE"/>
        </w:rPr>
        <w:t>Computer</w:t>
      </w:r>
      <w:r w:rsidRPr="00365E70">
        <w:rPr>
          <w:rFonts w:ascii="Times New Roman" w:hAnsi="Times New Roman" w:cs="Times New Roman"/>
          <w:bCs/>
          <w:sz w:val="28"/>
          <w:szCs w:val="28"/>
          <w:lang w:val="de-DE"/>
        </w:rPr>
        <w:t xml:space="preserve"> </w:t>
      </w:r>
      <w:r w:rsidRPr="00F629B5">
        <w:rPr>
          <w:rFonts w:ascii="Times New Roman" w:hAnsi="Times New Roman" w:cs="Times New Roman"/>
          <w:bCs/>
          <w:sz w:val="28"/>
          <w:szCs w:val="28"/>
          <w:lang w:val="de-DE"/>
        </w:rPr>
        <w:t>Aided</w:t>
      </w:r>
      <w:r w:rsidRPr="00365E70">
        <w:rPr>
          <w:rFonts w:ascii="Times New Roman" w:hAnsi="Times New Roman" w:cs="Times New Roman"/>
          <w:bCs/>
          <w:sz w:val="28"/>
          <w:szCs w:val="28"/>
          <w:lang w:val="de-DE"/>
        </w:rPr>
        <w:t xml:space="preserve"> </w:t>
      </w:r>
      <w:r w:rsidRPr="00F629B5">
        <w:rPr>
          <w:rFonts w:ascii="Times New Roman" w:hAnsi="Times New Roman" w:cs="Times New Roman"/>
          <w:bCs/>
          <w:sz w:val="28"/>
          <w:szCs w:val="28"/>
          <w:lang w:val="de-DE"/>
        </w:rPr>
        <w:t>Design</w:t>
      </w:r>
      <w:r w:rsidRPr="00365E70">
        <w:rPr>
          <w:rFonts w:ascii="Times New Roman" w:hAnsi="Times New Roman" w:cs="Times New Roman"/>
          <w:bCs/>
          <w:sz w:val="28"/>
          <w:szCs w:val="28"/>
          <w:lang w:val="de-DE"/>
        </w:rPr>
        <w:t xml:space="preserve"> - </w:t>
      </w:r>
      <w:r w:rsidRPr="00F629B5">
        <w:rPr>
          <w:rFonts w:ascii="Times New Roman" w:hAnsi="Times New Roman" w:cs="Times New Roman"/>
          <w:bCs/>
          <w:sz w:val="28"/>
          <w:szCs w:val="28"/>
        </w:rPr>
        <w:t>система</w:t>
      </w:r>
      <w:r w:rsidRPr="00365E70">
        <w:rPr>
          <w:rFonts w:ascii="Times New Roman" w:hAnsi="Times New Roman" w:cs="Times New Roman"/>
          <w:bCs/>
          <w:sz w:val="28"/>
          <w:szCs w:val="28"/>
          <w:lang w:val="de-DE"/>
        </w:rPr>
        <w:t xml:space="preserve"> </w:t>
      </w:r>
      <w:r w:rsidRPr="00F629B5">
        <w:rPr>
          <w:rFonts w:ascii="Times New Roman" w:hAnsi="Times New Roman" w:cs="Times New Roman"/>
          <w:bCs/>
          <w:sz w:val="28"/>
          <w:szCs w:val="28"/>
        </w:rPr>
        <w:t>автоматичного</w:t>
      </w:r>
      <w:r w:rsidRPr="00365E70">
        <w:rPr>
          <w:rFonts w:ascii="Times New Roman" w:hAnsi="Times New Roman" w:cs="Times New Roman"/>
          <w:bCs/>
          <w:sz w:val="28"/>
          <w:szCs w:val="28"/>
          <w:lang w:val="de-DE"/>
        </w:rPr>
        <w:t xml:space="preserve"> </w:t>
      </w:r>
      <w:r w:rsidRPr="00F629B5">
        <w:rPr>
          <w:rFonts w:ascii="Times New Roman" w:hAnsi="Times New Roman" w:cs="Times New Roman"/>
          <w:bCs/>
          <w:sz w:val="28"/>
          <w:szCs w:val="28"/>
        </w:rPr>
        <w:t>проектування</w:t>
      </w:r>
    </w:p>
    <w:p w14:paraId="4C31A501" w14:textId="77777777" w:rsidR="00F629B5" w:rsidRDefault="00F629B5" w:rsidP="00410998">
      <w:pPr>
        <w:spacing w:after="0" w:line="240" w:lineRule="auto"/>
        <w:jc w:val="center"/>
        <w:rPr>
          <w:rFonts w:ascii="Times New Roman" w:hAnsi="Times New Roman" w:cs="Times New Roman"/>
          <w:b/>
          <w:bCs/>
          <w:i/>
          <w:sz w:val="28"/>
          <w:szCs w:val="28"/>
          <w:lang w:val="de-DE"/>
        </w:rPr>
      </w:pPr>
    </w:p>
    <w:p w14:paraId="2440E6C7" w14:textId="20A745E8" w:rsidR="00410998" w:rsidRPr="00CA51EB" w:rsidRDefault="00410998" w:rsidP="00410998">
      <w:pPr>
        <w:spacing w:after="0" w:line="240" w:lineRule="auto"/>
        <w:jc w:val="center"/>
        <w:rPr>
          <w:rFonts w:ascii="Times New Roman" w:hAnsi="Times New Roman" w:cs="Times New Roman"/>
          <w:b/>
          <w:bCs/>
          <w:i/>
          <w:sz w:val="28"/>
          <w:szCs w:val="28"/>
          <w:lang w:val="de-DE"/>
        </w:rPr>
      </w:pPr>
      <w:r w:rsidRPr="00CA51EB">
        <w:rPr>
          <w:rFonts w:ascii="Times New Roman" w:hAnsi="Times New Roman" w:cs="Times New Roman"/>
          <w:b/>
          <w:bCs/>
          <w:i/>
          <w:sz w:val="28"/>
          <w:szCs w:val="28"/>
          <w:lang w:val="de-DE"/>
        </w:rPr>
        <w:t>LEXIKALISCH-GRAMMATISCHE ÜBUNGEN</w:t>
      </w:r>
    </w:p>
    <w:p w14:paraId="68E21869" w14:textId="77777777" w:rsidR="00410998" w:rsidRPr="00CA51EB" w:rsidRDefault="00410998" w:rsidP="00410998">
      <w:pPr>
        <w:spacing w:after="0" w:line="240" w:lineRule="auto"/>
        <w:jc w:val="center"/>
        <w:rPr>
          <w:rFonts w:ascii="Times New Roman" w:hAnsi="Times New Roman" w:cs="Times New Roman"/>
          <w:b/>
          <w:bCs/>
          <w:i/>
          <w:sz w:val="28"/>
          <w:szCs w:val="28"/>
          <w:lang w:val="de-DE"/>
        </w:rPr>
      </w:pPr>
    </w:p>
    <w:p w14:paraId="44CF7638" w14:textId="77777777" w:rsidR="00410998" w:rsidRPr="00CA51EB" w:rsidRDefault="00410998" w:rsidP="00410998">
      <w:pPr>
        <w:autoSpaceDE w:val="0"/>
        <w:autoSpaceDN w:val="0"/>
        <w:adjustRightInd w:val="0"/>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1. Verbinden Sie die Paare und bilden Sie Sätze.</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3"/>
        <w:gridCol w:w="2428"/>
      </w:tblGrid>
      <w:tr w:rsidR="00410998" w:rsidRPr="00CA51EB" w14:paraId="24EEDE69" w14:textId="77777777" w:rsidTr="00481C41">
        <w:trPr>
          <w:trHeight w:val="323"/>
        </w:trPr>
        <w:tc>
          <w:tcPr>
            <w:tcW w:w="4093" w:type="dxa"/>
            <w:hideMark/>
          </w:tcPr>
          <w:p w14:paraId="65F728C5" w14:textId="77777777" w:rsidR="00410998" w:rsidRPr="00CA51EB" w:rsidRDefault="00410998" w:rsidP="00481C41">
            <w:pPr>
              <w:pStyle w:val="a5"/>
              <w:numPr>
                <w:ilvl w:val="0"/>
                <w:numId w:val="208"/>
              </w:numPr>
              <w:tabs>
                <w:tab w:val="left" w:pos="313"/>
              </w:tabs>
              <w:autoSpaceDE w:val="0"/>
              <w:autoSpaceDN w:val="0"/>
              <w:adjustRightInd w:val="0"/>
              <w:spacing w:after="0" w:line="240" w:lineRule="auto"/>
              <w:ind w:left="28" w:firstLine="17"/>
              <w:contextualSpacing w:val="0"/>
              <w:rPr>
                <w:rFonts w:ascii="Times New Roman" w:hAnsi="Times New Roman" w:cs="Times New Roman"/>
                <w:bCs/>
                <w:sz w:val="28"/>
                <w:szCs w:val="28"/>
                <w:lang w:val="de-DE"/>
              </w:rPr>
            </w:pPr>
            <w:r w:rsidRPr="00CA51EB">
              <w:rPr>
                <w:rFonts w:ascii="Times New Roman" w:hAnsi="Times New Roman" w:cs="Times New Roman"/>
                <w:sz w:val="28"/>
                <w:szCs w:val="28"/>
                <w:lang w:val="de-DE"/>
              </w:rPr>
              <w:t>die Offline-Programmierung</w:t>
            </w:r>
          </w:p>
        </w:tc>
        <w:tc>
          <w:tcPr>
            <w:tcW w:w="2428" w:type="dxa"/>
            <w:hideMark/>
          </w:tcPr>
          <w:p w14:paraId="55E3F305" w14:textId="77777777" w:rsidR="00410998" w:rsidRPr="00CA51EB" w:rsidRDefault="00410998" w:rsidP="00481C41">
            <w:pPr>
              <w:pStyle w:val="a5"/>
              <w:numPr>
                <w:ilvl w:val="0"/>
                <w:numId w:val="209"/>
              </w:numPr>
              <w:tabs>
                <w:tab w:val="left" w:pos="313"/>
              </w:tabs>
              <w:autoSpaceDE w:val="0"/>
              <w:autoSpaceDN w:val="0"/>
              <w:adjustRightInd w:val="0"/>
              <w:spacing w:after="0" w:line="240" w:lineRule="auto"/>
              <w:ind w:left="28" w:firstLine="17"/>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bestimmen</w:t>
            </w:r>
          </w:p>
        </w:tc>
      </w:tr>
      <w:tr w:rsidR="00410998" w:rsidRPr="00CA51EB" w14:paraId="55E178DF" w14:textId="77777777" w:rsidTr="00481C41">
        <w:trPr>
          <w:trHeight w:val="323"/>
        </w:trPr>
        <w:tc>
          <w:tcPr>
            <w:tcW w:w="4093" w:type="dxa"/>
            <w:hideMark/>
          </w:tcPr>
          <w:p w14:paraId="7AD72294" w14:textId="77777777" w:rsidR="00410998" w:rsidRPr="00CA51EB" w:rsidRDefault="00410998" w:rsidP="00481C41">
            <w:pPr>
              <w:pStyle w:val="a5"/>
              <w:numPr>
                <w:ilvl w:val="0"/>
                <w:numId w:val="208"/>
              </w:numPr>
              <w:tabs>
                <w:tab w:val="left" w:pos="313"/>
              </w:tabs>
              <w:autoSpaceDE w:val="0"/>
              <w:autoSpaceDN w:val="0"/>
              <w:adjustRightInd w:val="0"/>
              <w:spacing w:after="0" w:line="240" w:lineRule="auto"/>
              <w:ind w:left="28" w:firstLine="17"/>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 xml:space="preserve">das Verfahren </w:t>
            </w:r>
          </w:p>
        </w:tc>
        <w:tc>
          <w:tcPr>
            <w:tcW w:w="2428" w:type="dxa"/>
            <w:hideMark/>
          </w:tcPr>
          <w:p w14:paraId="2A569010" w14:textId="77777777" w:rsidR="00410998" w:rsidRPr="00CA51EB" w:rsidRDefault="00410998" w:rsidP="00481C41">
            <w:pPr>
              <w:pStyle w:val="a5"/>
              <w:numPr>
                <w:ilvl w:val="0"/>
                <w:numId w:val="209"/>
              </w:numPr>
              <w:tabs>
                <w:tab w:val="left" w:pos="313"/>
              </w:tabs>
              <w:autoSpaceDE w:val="0"/>
              <w:autoSpaceDN w:val="0"/>
              <w:adjustRightInd w:val="0"/>
              <w:spacing w:after="0" w:line="240" w:lineRule="auto"/>
              <w:ind w:left="28" w:firstLine="17"/>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 xml:space="preserve">erfolgen </w:t>
            </w:r>
          </w:p>
        </w:tc>
      </w:tr>
      <w:tr w:rsidR="00410998" w:rsidRPr="00CA51EB" w14:paraId="0BD54439" w14:textId="77777777" w:rsidTr="00481C41">
        <w:trPr>
          <w:trHeight w:val="310"/>
        </w:trPr>
        <w:tc>
          <w:tcPr>
            <w:tcW w:w="4093" w:type="dxa"/>
            <w:hideMark/>
          </w:tcPr>
          <w:p w14:paraId="45E6F2A8" w14:textId="77777777" w:rsidR="00410998" w:rsidRPr="00CA51EB" w:rsidRDefault="00410998" w:rsidP="00481C41">
            <w:pPr>
              <w:pStyle w:val="a5"/>
              <w:numPr>
                <w:ilvl w:val="0"/>
                <w:numId w:val="208"/>
              </w:numPr>
              <w:tabs>
                <w:tab w:val="left" w:pos="313"/>
              </w:tabs>
              <w:autoSpaceDE w:val="0"/>
              <w:autoSpaceDN w:val="0"/>
              <w:adjustRightInd w:val="0"/>
              <w:spacing w:after="0" w:line="240" w:lineRule="auto"/>
              <w:ind w:left="28" w:firstLine="17"/>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die Nachteile</w:t>
            </w:r>
          </w:p>
        </w:tc>
        <w:tc>
          <w:tcPr>
            <w:tcW w:w="2428" w:type="dxa"/>
            <w:hideMark/>
          </w:tcPr>
          <w:p w14:paraId="47F7E33C" w14:textId="77777777" w:rsidR="00410998" w:rsidRPr="00CA51EB" w:rsidRDefault="00410998" w:rsidP="00481C41">
            <w:pPr>
              <w:pStyle w:val="a5"/>
              <w:numPr>
                <w:ilvl w:val="0"/>
                <w:numId w:val="209"/>
              </w:numPr>
              <w:tabs>
                <w:tab w:val="left" w:pos="313"/>
              </w:tabs>
              <w:autoSpaceDE w:val="0"/>
              <w:autoSpaceDN w:val="0"/>
              <w:adjustRightInd w:val="0"/>
              <w:spacing w:after="0" w:line="240" w:lineRule="auto"/>
              <w:ind w:left="28" w:firstLine="17"/>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einsetzen</w:t>
            </w:r>
          </w:p>
        </w:tc>
      </w:tr>
      <w:tr w:rsidR="00410998" w:rsidRPr="00CA51EB" w14:paraId="60B09099" w14:textId="77777777" w:rsidTr="00481C41">
        <w:trPr>
          <w:trHeight w:val="323"/>
        </w:trPr>
        <w:tc>
          <w:tcPr>
            <w:tcW w:w="4093" w:type="dxa"/>
            <w:hideMark/>
          </w:tcPr>
          <w:p w14:paraId="0FA706DE" w14:textId="77777777" w:rsidR="00410998" w:rsidRPr="00CA51EB" w:rsidRDefault="00410998" w:rsidP="00481C41">
            <w:pPr>
              <w:pStyle w:val="a5"/>
              <w:numPr>
                <w:ilvl w:val="0"/>
                <w:numId w:val="208"/>
              </w:numPr>
              <w:tabs>
                <w:tab w:val="left" w:pos="313"/>
              </w:tabs>
              <w:autoSpaceDE w:val="0"/>
              <w:autoSpaceDN w:val="0"/>
              <w:adjustRightInd w:val="0"/>
              <w:spacing w:after="0" w:line="240" w:lineRule="auto"/>
              <w:ind w:left="28" w:firstLine="17"/>
              <w:contextualSpacing w:val="0"/>
              <w:rPr>
                <w:rFonts w:ascii="Times New Roman" w:hAnsi="Times New Roman" w:cs="Times New Roman"/>
                <w:sz w:val="28"/>
                <w:szCs w:val="28"/>
                <w:lang w:val="de-DE"/>
              </w:rPr>
            </w:pPr>
            <w:r w:rsidRPr="00CA51EB">
              <w:rPr>
                <w:rFonts w:ascii="Times New Roman" w:hAnsi="Times New Roman" w:cs="Times New Roman"/>
                <w:sz w:val="28"/>
                <w:szCs w:val="28"/>
                <w:lang w:val="de-DE"/>
              </w:rPr>
              <w:t>die Programmierung</w:t>
            </w:r>
          </w:p>
        </w:tc>
        <w:tc>
          <w:tcPr>
            <w:tcW w:w="2428" w:type="dxa"/>
            <w:hideMark/>
          </w:tcPr>
          <w:p w14:paraId="15BF230E" w14:textId="77777777" w:rsidR="00410998" w:rsidRPr="00CA51EB" w:rsidRDefault="00410998" w:rsidP="00481C41">
            <w:pPr>
              <w:pStyle w:val="a5"/>
              <w:numPr>
                <w:ilvl w:val="0"/>
                <w:numId w:val="209"/>
              </w:numPr>
              <w:tabs>
                <w:tab w:val="left" w:pos="313"/>
              </w:tabs>
              <w:autoSpaceDE w:val="0"/>
              <w:autoSpaceDN w:val="0"/>
              <w:adjustRightInd w:val="0"/>
              <w:spacing w:after="0" w:line="240" w:lineRule="auto"/>
              <w:ind w:left="28" w:firstLine="17"/>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vorstellen</w:t>
            </w:r>
          </w:p>
        </w:tc>
      </w:tr>
      <w:tr w:rsidR="00410998" w:rsidRPr="00CA51EB" w14:paraId="0DF6D0C6" w14:textId="77777777" w:rsidTr="00481C41">
        <w:trPr>
          <w:trHeight w:val="323"/>
        </w:trPr>
        <w:tc>
          <w:tcPr>
            <w:tcW w:w="4093" w:type="dxa"/>
            <w:hideMark/>
          </w:tcPr>
          <w:p w14:paraId="70A8267B" w14:textId="77777777" w:rsidR="00410998" w:rsidRPr="00CA51EB" w:rsidRDefault="00410998" w:rsidP="00481C41">
            <w:pPr>
              <w:pStyle w:val="a5"/>
              <w:numPr>
                <w:ilvl w:val="0"/>
                <w:numId w:val="208"/>
              </w:numPr>
              <w:tabs>
                <w:tab w:val="left" w:pos="313"/>
              </w:tabs>
              <w:autoSpaceDE w:val="0"/>
              <w:autoSpaceDN w:val="0"/>
              <w:adjustRightInd w:val="0"/>
              <w:spacing w:after="0" w:line="240" w:lineRule="auto"/>
              <w:ind w:left="28" w:firstLine="17"/>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das Robotersystem</w:t>
            </w:r>
          </w:p>
        </w:tc>
        <w:tc>
          <w:tcPr>
            <w:tcW w:w="2428" w:type="dxa"/>
            <w:hideMark/>
          </w:tcPr>
          <w:p w14:paraId="7DD921E9" w14:textId="77777777" w:rsidR="00410998" w:rsidRPr="00CA51EB" w:rsidRDefault="00410998" w:rsidP="00481C41">
            <w:pPr>
              <w:pStyle w:val="a5"/>
              <w:numPr>
                <w:ilvl w:val="0"/>
                <w:numId w:val="209"/>
              </w:numPr>
              <w:tabs>
                <w:tab w:val="left" w:pos="313"/>
              </w:tabs>
              <w:autoSpaceDE w:val="0"/>
              <w:autoSpaceDN w:val="0"/>
              <w:adjustRightInd w:val="0"/>
              <w:spacing w:after="0" w:line="240" w:lineRule="auto"/>
              <w:ind w:left="28" w:firstLine="17"/>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vermeiden</w:t>
            </w:r>
          </w:p>
        </w:tc>
      </w:tr>
      <w:tr w:rsidR="00410998" w:rsidRPr="00CA51EB" w14:paraId="3B723647" w14:textId="77777777" w:rsidTr="00481C41">
        <w:trPr>
          <w:trHeight w:val="323"/>
        </w:trPr>
        <w:tc>
          <w:tcPr>
            <w:tcW w:w="4093" w:type="dxa"/>
            <w:hideMark/>
          </w:tcPr>
          <w:p w14:paraId="50B3E969" w14:textId="77777777" w:rsidR="00410998" w:rsidRPr="00CA51EB" w:rsidRDefault="00410998" w:rsidP="00481C41">
            <w:pPr>
              <w:pStyle w:val="a5"/>
              <w:numPr>
                <w:ilvl w:val="0"/>
                <w:numId w:val="208"/>
              </w:numPr>
              <w:tabs>
                <w:tab w:val="left" w:pos="313"/>
              </w:tabs>
              <w:autoSpaceDE w:val="0"/>
              <w:autoSpaceDN w:val="0"/>
              <w:adjustRightInd w:val="0"/>
              <w:spacing w:after="0" w:line="240" w:lineRule="auto"/>
              <w:ind w:left="28" w:firstLine="17"/>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den Abmessungen</w:t>
            </w:r>
          </w:p>
        </w:tc>
        <w:tc>
          <w:tcPr>
            <w:tcW w:w="2428" w:type="dxa"/>
            <w:hideMark/>
          </w:tcPr>
          <w:p w14:paraId="210E44CD" w14:textId="77777777" w:rsidR="00410998" w:rsidRPr="00CA51EB" w:rsidRDefault="00410998" w:rsidP="00481C41">
            <w:pPr>
              <w:pStyle w:val="a5"/>
              <w:numPr>
                <w:ilvl w:val="0"/>
                <w:numId w:val="209"/>
              </w:numPr>
              <w:tabs>
                <w:tab w:val="left" w:pos="313"/>
              </w:tabs>
              <w:autoSpaceDE w:val="0"/>
              <w:autoSpaceDN w:val="0"/>
              <w:adjustRightInd w:val="0"/>
              <w:spacing w:after="0" w:line="240" w:lineRule="auto"/>
              <w:ind w:left="28" w:firstLine="17"/>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berechnen</w:t>
            </w:r>
          </w:p>
        </w:tc>
      </w:tr>
      <w:tr w:rsidR="00410998" w:rsidRPr="00CA51EB" w14:paraId="387C0FC5" w14:textId="77777777" w:rsidTr="00481C41">
        <w:trPr>
          <w:trHeight w:val="323"/>
        </w:trPr>
        <w:tc>
          <w:tcPr>
            <w:tcW w:w="4093" w:type="dxa"/>
            <w:hideMark/>
          </w:tcPr>
          <w:p w14:paraId="27991869" w14:textId="77777777" w:rsidR="00410998" w:rsidRPr="00CA51EB" w:rsidRDefault="00410998" w:rsidP="00481C41">
            <w:pPr>
              <w:pStyle w:val="a5"/>
              <w:numPr>
                <w:ilvl w:val="0"/>
                <w:numId w:val="208"/>
              </w:numPr>
              <w:tabs>
                <w:tab w:val="left" w:pos="313"/>
              </w:tabs>
              <w:autoSpaceDE w:val="0"/>
              <w:autoSpaceDN w:val="0"/>
              <w:adjustRightInd w:val="0"/>
              <w:spacing w:after="0" w:line="240" w:lineRule="auto"/>
              <w:ind w:left="28" w:firstLine="17"/>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die Parameter</w:t>
            </w:r>
          </w:p>
        </w:tc>
        <w:tc>
          <w:tcPr>
            <w:tcW w:w="2428" w:type="dxa"/>
            <w:hideMark/>
          </w:tcPr>
          <w:p w14:paraId="374A4D16" w14:textId="77777777" w:rsidR="00410998" w:rsidRPr="00CA51EB" w:rsidRDefault="00410998" w:rsidP="00481C41">
            <w:pPr>
              <w:pStyle w:val="a5"/>
              <w:numPr>
                <w:ilvl w:val="0"/>
                <w:numId w:val="209"/>
              </w:numPr>
              <w:tabs>
                <w:tab w:val="left" w:pos="313"/>
              </w:tabs>
              <w:autoSpaceDE w:val="0"/>
              <w:autoSpaceDN w:val="0"/>
              <w:adjustRightInd w:val="0"/>
              <w:spacing w:after="0" w:line="240" w:lineRule="auto"/>
              <w:ind w:left="28" w:firstLine="17"/>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blockieren</w:t>
            </w:r>
          </w:p>
        </w:tc>
      </w:tr>
      <w:tr w:rsidR="00410998" w:rsidRPr="00CA51EB" w14:paraId="37544501" w14:textId="77777777" w:rsidTr="00481C41">
        <w:trPr>
          <w:trHeight w:val="323"/>
        </w:trPr>
        <w:tc>
          <w:tcPr>
            <w:tcW w:w="4093" w:type="dxa"/>
            <w:hideMark/>
          </w:tcPr>
          <w:p w14:paraId="0A75DD0D" w14:textId="77777777" w:rsidR="00410998" w:rsidRPr="00CA51EB" w:rsidRDefault="00410998" w:rsidP="00481C41">
            <w:pPr>
              <w:pStyle w:val="a5"/>
              <w:numPr>
                <w:ilvl w:val="0"/>
                <w:numId w:val="208"/>
              </w:numPr>
              <w:tabs>
                <w:tab w:val="left" w:pos="313"/>
              </w:tabs>
              <w:autoSpaceDE w:val="0"/>
              <w:autoSpaceDN w:val="0"/>
              <w:adjustRightInd w:val="0"/>
              <w:spacing w:after="0" w:line="240" w:lineRule="auto"/>
              <w:ind w:left="28" w:firstLine="17"/>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das Problem</w:t>
            </w:r>
          </w:p>
        </w:tc>
        <w:tc>
          <w:tcPr>
            <w:tcW w:w="2428" w:type="dxa"/>
            <w:hideMark/>
          </w:tcPr>
          <w:p w14:paraId="66ADDF16" w14:textId="77777777" w:rsidR="00410998" w:rsidRPr="00CA51EB" w:rsidRDefault="00410998" w:rsidP="00481C41">
            <w:pPr>
              <w:pStyle w:val="a5"/>
              <w:numPr>
                <w:ilvl w:val="0"/>
                <w:numId w:val="209"/>
              </w:numPr>
              <w:tabs>
                <w:tab w:val="left" w:pos="313"/>
              </w:tabs>
              <w:autoSpaceDE w:val="0"/>
              <w:autoSpaceDN w:val="0"/>
              <w:adjustRightInd w:val="0"/>
              <w:spacing w:after="0" w:line="240" w:lineRule="auto"/>
              <w:ind w:left="28" w:firstLine="17"/>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bestimmen</w:t>
            </w:r>
          </w:p>
        </w:tc>
      </w:tr>
      <w:tr w:rsidR="00410998" w:rsidRPr="00CA51EB" w14:paraId="265D3C01" w14:textId="77777777" w:rsidTr="00481C41">
        <w:trPr>
          <w:trHeight w:val="310"/>
        </w:trPr>
        <w:tc>
          <w:tcPr>
            <w:tcW w:w="4093" w:type="dxa"/>
            <w:hideMark/>
          </w:tcPr>
          <w:p w14:paraId="36E8146D" w14:textId="77777777" w:rsidR="00410998" w:rsidRPr="00CA51EB" w:rsidRDefault="00410998" w:rsidP="00481C41">
            <w:pPr>
              <w:pStyle w:val="a5"/>
              <w:numPr>
                <w:ilvl w:val="0"/>
                <w:numId w:val="208"/>
              </w:numPr>
              <w:tabs>
                <w:tab w:val="left" w:pos="313"/>
              </w:tabs>
              <w:autoSpaceDE w:val="0"/>
              <w:autoSpaceDN w:val="0"/>
              <w:adjustRightInd w:val="0"/>
              <w:spacing w:after="0" w:line="240" w:lineRule="auto"/>
              <w:ind w:left="28" w:firstLine="17"/>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lastRenderedPageBreak/>
              <w:t xml:space="preserve">die Koordinaten </w:t>
            </w:r>
          </w:p>
        </w:tc>
        <w:tc>
          <w:tcPr>
            <w:tcW w:w="2428" w:type="dxa"/>
            <w:hideMark/>
          </w:tcPr>
          <w:p w14:paraId="00646401" w14:textId="77777777" w:rsidR="00410998" w:rsidRPr="00CA51EB" w:rsidRDefault="00410998" w:rsidP="00481C41">
            <w:pPr>
              <w:pStyle w:val="a5"/>
              <w:numPr>
                <w:ilvl w:val="0"/>
                <w:numId w:val="209"/>
              </w:numPr>
              <w:tabs>
                <w:tab w:val="left" w:pos="313"/>
              </w:tabs>
              <w:autoSpaceDE w:val="0"/>
              <w:autoSpaceDN w:val="0"/>
              <w:adjustRightInd w:val="0"/>
              <w:spacing w:after="0" w:line="240" w:lineRule="auto"/>
              <w:ind w:left="28" w:firstLine="17"/>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entsprechen</w:t>
            </w:r>
          </w:p>
        </w:tc>
      </w:tr>
      <w:tr w:rsidR="00410998" w:rsidRPr="00CA51EB" w14:paraId="2F83364B" w14:textId="77777777" w:rsidTr="00481C41">
        <w:trPr>
          <w:trHeight w:val="67"/>
        </w:trPr>
        <w:tc>
          <w:tcPr>
            <w:tcW w:w="4093" w:type="dxa"/>
            <w:hideMark/>
          </w:tcPr>
          <w:p w14:paraId="61D3AA56" w14:textId="77777777" w:rsidR="00410998" w:rsidRPr="00CA51EB" w:rsidRDefault="00410998" w:rsidP="00481C41">
            <w:pPr>
              <w:pStyle w:val="a5"/>
              <w:numPr>
                <w:ilvl w:val="0"/>
                <w:numId w:val="208"/>
              </w:numPr>
              <w:tabs>
                <w:tab w:val="left" w:pos="459"/>
              </w:tabs>
              <w:autoSpaceDE w:val="0"/>
              <w:autoSpaceDN w:val="0"/>
              <w:adjustRightInd w:val="0"/>
              <w:spacing w:after="0" w:line="240" w:lineRule="auto"/>
              <w:ind w:left="28" w:firstLine="17"/>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die Richtung</w:t>
            </w:r>
          </w:p>
        </w:tc>
        <w:tc>
          <w:tcPr>
            <w:tcW w:w="2428" w:type="dxa"/>
            <w:hideMark/>
          </w:tcPr>
          <w:p w14:paraId="103A8168" w14:textId="77777777" w:rsidR="00410998" w:rsidRPr="00CA51EB" w:rsidRDefault="00410998" w:rsidP="00481C41">
            <w:pPr>
              <w:pStyle w:val="a5"/>
              <w:numPr>
                <w:ilvl w:val="0"/>
                <w:numId w:val="209"/>
              </w:numPr>
              <w:tabs>
                <w:tab w:val="left" w:pos="313"/>
              </w:tabs>
              <w:autoSpaceDE w:val="0"/>
              <w:autoSpaceDN w:val="0"/>
              <w:adjustRightInd w:val="0"/>
              <w:spacing w:after="0" w:line="240" w:lineRule="auto"/>
              <w:ind w:left="28" w:firstLine="17"/>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lösen</w:t>
            </w:r>
          </w:p>
        </w:tc>
      </w:tr>
    </w:tbl>
    <w:p w14:paraId="57C6A7F9" w14:textId="77777777" w:rsidR="00410998" w:rsidRPr="00CA51EB" w:rsidRDefault="00410998" w:rsidP="00410998">
      <w:pPr>
        <w:pStyle w:val="a5"/>
        <w:tabs>
          <w:tab w:val="left" w:pos="284"/>
          <w:tab w:val="left" w:pos="426"/>
        </w:tabs>
        <w:spacing w:after="0" w:line="240" w:lineRule="auto"/>
        <w:ind w:left="0"/>
        <w:contextualSpacing w:val="0"/>
        <w:jc w:val="both"/>
        <w:rPr>
          <w:rFonts w:ascii="Times New Roman" w:hAnsi="Times New Roman" w:cs="Times New Roman"/>
          <w:b/>
          <w:bCs/>
          <w:sz w:val="28"/>
          <w:szCs w:val="28"/>
          <w:lang w:val="de-DE"/>
        </w:rPr>
      </w:pPr>
    </w:p>
    <w:p w14:paraId="7B26D54B" w14:textId="77777777" w:rsidR="00410998" w:rsidRPr="00CA51EB" w:rsidRDefault="00410998" w:rsidP="00410998">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2. Finden Sie Synonyme/Antonyme und sinnverwandte Wörter.</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5234"/>
      </w:tblGrid>
      <w:tr w:rsidR="00410998" w:rsidRPr="00CA51EB" w14:paraId="723C85D3" w14:textId="77777777" w:rsidTr="00481C41">
        <w:tc>
          <w:tcPr>
            <w:tcW w:w="4111" w:type="dxa"/>
            <w:hideMark/>
          </w:tcPr>
          <w:p w14:paraId="1BD19649" w14:textId="77777777" w:rsidR="00410998" w:rsidRPr="00CA51EB" w:rsidRDefault="00410998" w:rsidP="00481C41">
            <w:pPr>
              <w:spacing w:after="0" w:line="240" w:lineRule="auto"/>
              <w:rPr>
                <w:rFonts w:ascii="Times New Roman" w:hAnsi="Times New Roman" w:cs="Times New Roman"/>
                <w:bCs/>
                <w:sz w:val="28"/>
                <w:szCs w:val="28"/>
                <w:lang w:val="de-DE"/>
              </w:rPr>
            </w:pPr>
            <w:r w:rsidRPr="00CA51EB">
              <w:rPr>
                <w:rFonts w:ascii="Times New Roman" w:hAnsi="Times New Roman" w:cs="Times New Roman"/>
                <w:iCs/>
                <w:sz w:val="28"/>
                <w:szCs w:val="28"/>
                <w:lang w:val="de-DE"/>
              </w:rPr>
              <w:t xml:space="preserve">der </w:t>
            </w:r>
            <w:r w:rsidRPr="00CA51EB">
              <w:rPr>
                <w:rFonts w:ascii="Times New Roman" w:hAnsi="Times New Roman" w:cs="Times New Roman"/>
                <w:bCs/>
                <w:sz w:val="28"/>
                <w:szCs w:val="28"/>
                <w:lang w:val="de-DE"/>
              </w:rPr>
              <w:t>Nachteil</w:t>
            </w:r>
          </w:p>
        </w:tc>
        <w:tc>
          <w:tcPr>
            <w:tcW w:w="5234" w:type="dxa"/>
            <w:hideMark/>
          </w:tcPr>
          <w:p w14:paraId="527F21B2" w14:textId="77777777" w:rsidR="00410998" w:rsidRPr="00CA51EB" w:rsidRDefault="00410998"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die </w:t>
            </w:r>
            <w:r w:rsidRPr="00CA51EB">
              <w:rPr>
                <w:rFonts w:ascii="Times New Roman" w:hAnsi="Times New Roman" w:cs="Times New Roman"/>
                <w:sz w:val="28"/>
                <w:szCs w:val="28"/>
                <w:lang w:val="de-DE"/>
              </w:rPr>
              <w:t>Online-Programmierung</w:t>
            </w:r>
          </w:p>
        </w:tc>
      </w:tr>
      <w:tr w:rsidR="00410998" w:rsidRPr="00CA51EB" w14:paraId="2DAC2B47" w14:textId="77777777" w:rsidTr="00481C41">
        <w:tc>
          <w:tcPr>
            <w:tcW w:w="4111" w:type="dxa"/>
            <w:hideMark/>
          </w:tcPr>
          <w:p w14:paraId="16E6D987" w14:textId="77777777" w:rsidR="00410998" w:rsidRPr="00CA51EB" w:rsidRDefault="00410998"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ganz</w:t>
            </w:r>
          </w:p>
        </w:tc>
        <w:tc>
          <w:tcPr>
            <w:tcW w:w="5234" w:type="dxa"/>
            <w:hideMark/>
          </w:tcPr>
          <w:p w14:paraId="3133DCD8" w14:textId="77777777" w:rsidR="00410998" w:rsidRPr="00CA51EB" w:rsidRDefault="00410998" w:rsidP="00481C41">
            <w:pPr>
              <w:spacing w:after="0" w:line="240" w:lineRule="auto"/>
              <w:rPr>
                <w:rFonts w:ascii="Times New Roman" w:hAnsi="Times New Roman" w:cs="Times New Roman"/>
                <w:bCs/>
                <w:sz w:val="28"/>
                <w:szCs w:val="28"/>
                <w:lang w:val="de-DE"/>
              </w:rPr>
            </w:pPr>
            <w:r w:rsidRPr="00CA51EB">
              <w:rPr>
                <w:rFonts w:ascii="Times New Roman" w:hAnsi="Times New Roman" w:cs="Times New Roman"/>
                <w:iCs/>
                <w:sz w:val="28"/>
                <w:szCs w:val="28"/>
                <w:lang w:val="de-DE"/>
              </w:rPr>
              <w:t>der Vorteil</w:t>
            </w:r>
          </w:p>
        </w:tc>
      </w:tr>
      <w:tr w:rsidR="00410998" w:rsidRPr="00CA51EB" w14:paraId="0ABDCC01" w14:textId="77777777" w:rsidTr="00481C41">
        <w:tc>
          <w:tcPr>
            <w:tcW w:w="4111" w:type="dxa"/>
            <w:hideMark/>
          </w:tcPr>
          <w:p w14:paraId="41051058" w14:textId="77777777" w:rsidR="00410998" w:rsidRPr="00CA51EB" w:rsidRDefault="00410998"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die </w:t>
            </w:r>
            <w:r w:rsidRPr="00CA51EB">
              <w:rPr>
                <w:rFonts w:ascii="Times New Roman" w:hAnsi="Times New Roman" w:cs="Times New Roman"/>
                <w:sz w:val="28"/>
                <w:szCs w:val="28"/>
                <w:lang w:val="de-DE"/>
              </w:rPr>
              <w:t>Definition</w:t>
            </w:r>
          </w:p>
        </w:tc>
        <w:tc>
          <w:tcPr>
            <w:tcW w:w="5234" w:type="dxa"/>
            <w:hideMark/>
          </w:tcPr>
          <w:p w14:paraId="7A50D9BB" w14:textId="77777777" w:rsidR="00410998" w:rsidRPr="00CA51EB" w:rsidRDefault="00410998"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die Produktion</w:t>
            </w:r>
          </w:p>
        </w:tc>
      </w:tr>
      <w:tr w:rsidR="00410998" w:rsidRPr="00CA51EB" w14:paraId="74FDFC36" w14:textId="77777777" w:rsidTr="00481C41">
        <w:tc>
          <w:tcPr>
            <w:tcW w:w="4111" w:type="dxa"/>
            <w:hideMark/>
          </w:tcPr>
          <w:p w14:paraId="2E47F996" w14:textId="77777777" w:rsidR="00410998" w:rsidRPr="00CA51EB" w:rsidRDefault="00410998"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 xml:space="preserve">das Verfahren </w:t>
            </w:r>
          </w:p>
        </w:tc>
        <w:tc>
          <w:tcPr>
            <w:tcW w:w="5234" w:type="dxa"/>
            <w:hideMark/>
          </w:tcPr>
          <w:p w14:paraId="1A3EC450" w14:textId="77777777" w:rsidR="00410998" w:rsidRPr="00CA51EB" w:rsidRDefault="00410998" w:rsidP="00481C41">
            <w:pPr>
              <w:spacing w:after="0" w:line="240" w:lineRule="auto"/>
              <w:rPr>
                <w:rFonts w:ascii="Times New Roman" w:hAnsi="Times New Roman" w:cs="Times New Roman"/>
                <w:bCs/>
                <w:sz w:val="28"/>
                <w:szCs w:val="28"/>
                <w:lang w:val="de-DE"/>
              </w:rPr>
            </w:pPr>
            <w:r w:rsidRPr="00CA51EB">
              <w:rPr>
                <w:rFonts w:ascii="Times New Roman" w:hAnsi="Times New Roman" w:cs="Times New Roman"/>
                <w:iCs/>
                <w:sz w:val="28"/>
                <w:szCs w:val="28"/>
                <w:lang w:val="de-DE"/>
              </w:rPr>
              <w:t>direkt</w:t>
            </w:r>
          </w:p>
        </w:tc>
      </w:tr>
      <w:tr w:rsidR="00410998" w:rsidRPr="00CA51EB" w14:paraId="61A5421C" w14:textId="77777777" w:rsidTr="00481C41">
        <w:tc>
          <w:tcPr>
            <w:tcW w:w="4111" w:type="dxa"/>
            <w:hideMark/>
          </w:tcPr>
          <w:p w14:paraId="4EC1AAF0" w14:textId="77777777" w:rsidR="00410998" w:rsidRPr="00CA51EB" w:rsidRDefault="00410998"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die </w:t>
            </w:r>
            <w:r w:rsidRPr="00CA51EB">
              <w:rPr>
                <w:rFonts w:ascii="Times New Roman" w:hAnsi="Times New Roman" w:cs="Times New Roman"/>
                <w:sz w:val="28"/>
                <w:szCs w:val="28"/>
                <w:lang w:val="de-DE"/>
              </w:rPr>
              <w:t>Herstellung</w:t>
            </w:r>
          </w:p>
        </w:tc>
        <w:tc>
          <w:tcPr>
            <w:tcW w:w="5234" w:type="dxa"/>
            <w:hideMark/>
          </w:tcPr>
          <w:p w14:paraId="76C794D2" w14:textId="77777777" w:rsidR="00410998" w:rsidRPr="00CA51EB" w:rsidRDefault="00410998"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die Begriff</w:t>
            </w:r>
          </w:p>
        </w:tc>
      </w:tr>
      <w:tr w:rsidR="00410998" w:rsidRPr="00CA51EB" w14:paraId="6D6C2D0C" w14:textId="77777777" w:rsidTr="00481C41">
        <w:tc>
          <w:tcPr>
            <w:tcW w:w="4111" w:type="dxa"/>
            <w:hideMark/>
          </w:tcPr>
          <w:p w14:paraId="1BE615E6" w14:textId="77777777" w:rsidR="00410998" w:rsidRPr="00CA51EB" w:rsidRDefault="00410998" w:rsidP="00481C41">
            <w:pPr>
              <w:spacing w:after="0" w:line="240" w:lineRule="auto"/>
              <w:rPr>
                <w:rFonts w:ascii="Times New Roman" w:hAnsi="Times New Roman" w:cs="Times New Roman"/>
                <w:bCs/>
                <w:sz w:val="28"/>
                <w:szCs w:val="28"/>
                <w:lang w:val="de-DE"/>
              </w:rPr>
            </w:pPr>
            <w:r w:rsidRPr="00CA51EB">
              <w:rPr>
                <w:rFonts w:ascii="Times New Roman" w:hAnsi="Times New Roman" w:cs="Times New Roman"/>
                <w:iCs/>
                <w:sz w:val="28"/>
                <w:szCs w:val="28"/>
                <w:lang w:val="de-DE"/>
              </w:rPr>
              <w:t>indirekt</w:t>
            </w:r>
          </w:p>
        </w:tc>
        <w:tc>
          <w:tcPr>
            <w:tcW w:w="5234" w:type="dxa"/>
            <w:hideMark/>
          </w:tcPr>
          <w:p w14:paraId="64E2D758" w14:textId="77777777" w:rsidR="00410998" w:rsidRPr="00CA51EB" w:rsidRDefault="00410998"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die Methode </w:t>
            </w:r>
          </w:p>
        </w:tc>
      </w:tr>
      <w:tr w:rsidR="00410998" w:rsidRPr="00CA51EB" w14:paraId="6B7321F2" w14:textId="77777777" w:rsidTr="00481C41">
        <w:tc>
          <w:tcPr>
            <w:tcW w:w="4111" w:type="dxa"/>
            <w:hideMark/>
          </w:tcPr>
          <w:p w14:paraId="6A091CA5" w14:textId="77777777" w:rsidR="00410998" w:rsidRPr="00CA51EB" w:rsidRDefault="00410998"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der Roboter</w:t>
            </w:r>
          </w:p>
        </w:tc>
        <w:tc>
          <w:tcPr>
            <w:tcW w:w="5234" w:type="dxa"/>
            <w:hideMark/>
          </w:tcPr>
          <w:p w14:paraId="7A9CC65F" w14:textId="77777777" w:rsidR="00410998" w:rsidRPr="00CA51EB" w:rsidRDefault="00410998"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einzeln</w:t>
            </w:r>
          </w:p>
        </w:tc>
      </w:tr>
      <w:tr w:rsidR="00410998" w:rsidRPr="00CA51EB" w14:paraId="0C50151B" w14:textId="77777777" w:rsidTr="00481C41">
        <w:tc>
          <w:tcPr>
            <w:tcW w:w="4111" w:type="dxa"/>
            <w:hideMark/>
          </w:tcPr>
          <w:p w14:paraId="3AEA2F6F" w14:textId="77777777" w:rsidR="00410998" w:rsidRPr="00CA51EB" w:rsidRDefault="00410998"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die Offline-Programmierung</w:t>
            </w:r>
          </w:p>
        </w:tc>
        <w:tc>
          <w:tcPr>
            <w:tcW w:w="5234" w:type="dxa"/>
            <w:hideMark/>
          </w:tcPr>
          <w:p w14:paraId="452A8C2B" w14:textId="77777777" w:rsidR="00410998" w:rsidRPr="00CA51EB" w:rsidRDefault="00410998"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der Mensch</w:t>
            </w:r>
          </w:p>
        </w:tc>
      </w:tr>
    </w:tbl>
    <w:p w14:paraId="77466B39" w14:textId="77777777" w:rsidR="00410998" w:rsidRPr="00CA51EB" w:rsidRDefault="00410998" w:rsidP="00410998">
      <w:pPr>
        <w:pStyle w:val="a5"/>
        <w:tabs>
          <w:tab w:val="left" w:pos="284"/>
        </w:tabs>
        <w:spacing w:after="0" w:line="240" w:lineRule="auto"/>
        <w:ind w:left="0"/>
        <w:contextualSpacing w:val="0"/>
        <w:jc w:val="both"/>
        <w:rPr>
          <w:rFonts w:ascii="Times New Roman" w:hAnsi="Times New Roman" w:cs="Times New Roman"/>
          <w:b/>
          <w:bCs/>
          <w:sz w:val="28"/>
          <w:szCs w:val="28"/>
          <w:lang w:val="de-DE"/>
        </w:rPr>
      </w:pPr>
    </w:p>
    <w:p w14:paraId="638C4F4F" w14:textId="77777777" w:rsidR="00410998" w:rsidRPr="00CA51EB" w:rsidRDefault="00410998" w:rsidP="00410998">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3. Übersetzen Sie folgende Wortgruppen ins Russische.</w:t>
      </w:r>
    </w:p>
    <w:p w14:paraId="18CB6F3B" w14:textId="77777777" w:rsidR="00410998" w:rsidRPr="00CA51EB" w:rsidRDefault="00410998" w:rsidP="00410998">
      <w:pPr>
        <w:autoSpaceDE w:val="0"/>
        <w:autoSpaceDN w:val="0"/>
        <w:adjustRightInd w:val="0"/>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Die beliebigen Roboterprogramme, der Roboterinterpreter, die Roboterprogrammiersprache verwenden, die PASCAL-ähnliche Programmiersprache, die Konstrukten für Bewegungsanweisungen, die robotikspezifischen Datentypen, die Vielzahl von Algorithmen, Punkt-zu-Punkt Bewegungen, die kartesische Bahnsteuerung, die Integration der Softwarekomponenten, die Bewegungssteuerung von Robotern, der Entwicklungszyklus von Steuerungssoftware, kinematische und dynamische Robotermodelle, das dreidimensionale CAD-Modell, der spezielle Kalibrierverfahren, die Anpassung der Geometriedaten.</w:t>
      </w:r>
    </w:p>
    <w:p w14:paraId="4F76E2A1" w14:textId="77777777" w:rsidR="00410998" w:rsidRPr="00CA51EB" w:rsidRDefault="00410998" w:rsidP="00410998">
      <w:pPr>
        <w:pStyle w:val="a5"/>
        <w:tabs>
          <w:tab w:val="left" w:pos="284"/>
        </w:tabs>
        <w:spacing w:after="0" w:line="240" w:lineRule="auto"/>
        <w:ind w:left="0"/>
        <w:contextualSpacing w:val="0"/>
        <w:jc w:val="both"/>
        <w:rPr>
          <w:rFonts w:ascii="Times New Roman" w:hAnsi="Times New Roman" w:cs="Times New Roman"/>
          <w:b/>
          <w:bCs/>
          <w:sz w:val="28"/>
          <w:szCs w:val="28"/>
          <w:lang w:val="de-DE"/>
        </w:rPr>
      </w:pPr>
    </w:p>
    <w:p w14:paraId="1EE11D2C" w14:textId="77777777" w:rsidR="00410998" w:rsidRPr="00CA51EB" w:rsidRDefault="00410998" w:rsidP="00410998">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4. Bilden Sie Wortfamilien zu den angegebenen Wörtern. Bilden Sie damit Sätze.</w:t>
      </w:r>
    </w:p>
    <w:p w14:paraId="3D28DCED" w14:textId="77777777" w:rsidR="00410998" w:rsidRPr="00CA51EB" w:rsidRDefault="00410998" w:rsidP="00410998">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b/>
          <w:bCs/>
          <w:sz w:val="28"/>
          <w:szCs w:val="28"/>
          <w:lang w:val="de-DE"/>
        </w:rPr>
        <w:t>Muster:</w:t>
      </w:r>
    </w:p>
    <w:p w14:paraId="63B055EC" w14:textId="77777777" w:rsidR="00410998" w:rsidRPr="00CA51EB" w:rsidRDefault="00410998" w:rsidP="00410998">
      <w:pPr>
        <w:spacing w:after="0" w:line="240" w:lineRule="auto"/>
        <w:jc w:val="both"/>
        <w:rPr>
          <w:rFonts w:ascii="Times New Roman" w:hAnsi="Times New Roman" w:cs="Times New Roman"/>
          <w:b/>
          <w:bCs/>
          <w:i/>
          <w:iCs/>
          <w:sz w:val="28"/>
          <w:szCs w:val="28"/>
          <w:lang w:val="de-DE"/>
        </w:rPr>
      </w:pPr>
      <w:r w:rsidRPr="00CA51EB">
        <w:rPr>
          <w:rFonts w:ascii="Times New Roman" w:hAnsi="Times New Roman" w:cs="Times New Roman"/>
          <w:b/>
          <w:bCs/>
          <w:i/>
          <w:iCs/>
          <w:sz w:val="28"/>
          <w:szCs w:val="28"/>
          <w:lang w:val="de-DE"/>
        </w:rPr>
        <w:t>Das Netzwerk</w:t>
      </w:r>
      <w:r w:rsidRPr="00CA51EB">
        <w:rPr>
          <w:rFonts w:ascii="Times New Roman" w:hAnsi="Times New Roman" w:cs="Times New Roman"/>
          <w:b/>
          <w:bCs/>
          <w:i/>
          <w:iCs/>
          <w:sz w:val="28"/>
          <w:szCs w:val="28"/>
          <w:lang w:val="de-DE"/>
        </w:rPr>
        <w:tab/>
      </w:r>
    </w:p>
    <w:p w14:paraId="7EDD392A" w14:textId="77777777" w:rsidR="00410998" w:rsidRPr="00CA51EB" w:rsidRDefault="00410998" w:rsidP="00410998">
      <w:pPr>
        <w:spacing w:after="0" w:line="240" w:lineRule="auto"/>
        <w:jc w:val="both"/>
        <w:rPr>
          <w:rFonts w:ascii="Times New Roman" w:hAnsi="Times New Roman" w:cs="Times New Roman"/>
          <w:i/>
          <w:iCs/>
          <w:sz w:val="28"/>
          <w:szCs w:val="28"/>
          <w:lang w:val="de-DE"/>
        </w:rPr>
      </w:pPr>
      <w:r w:rsidRPr="00CA51EB">
        <w:rPr>
          <w:rFonts w:ascii="Times New Roman" w:hAnsi="Times New Roman" w:cs="Times New Roman"/>
          <w:i/>
          <w:iCs/>
          <w:sz w:val="28"/>
          <w:szCs w:val="28"/>
          <w:lang w:val="de-DE"/>
        </w:rPr>
        <w:t>Der Rechner ist über W-LAN mit dem Netzwerk verbunden</w:t>
      </w:r>
      <w:r w:rsidRPr="00CA51EB">
        <w:rPr>
          <w:rFonts w:ascii="Times New Roman" w:hAnsi="Times New Roman" w:cs="Times New Roman"/>
          <w:i/>
          <w:iCs/>
          <w:sz w:val="28"/>
          <w:szCs w:val="28"/>
          <w:lang w:val="de-DE"/>
        </w:rPr>
        <w:tab/>
        <w:t>.</w:t>
      </w:r>
      <w:r w:rsidRPr="00CA51EB">
        <w:rPr>
          <w:rFonts w:ascii="Times New Roman" w:hAnsi="Times New Roman" w:cs="Times New Roman"/>
          <w:i/>
          <w:iCs/>
          <w:sz w:val="28"/>
          <w:szCs w:val="28"/>
          <w:lang w:val="de-DE"/>
        </w:rPr>
        <w:tab/>
      </w:r>
      <w:r w:rsidRPr="00CA51EB">
        <w:rPr>
          <w:rFonts w:ascii="Times New Roman" w:hAnsi="Times New Roman" w:cs="Times New Roman"/>
          <w:i/>
          <w:iCs/>
          <w:sz w:val="28"/>
          <w:szCs w:val="28"/>
          <w:lang w:val="de-DE"/>
        </w:rPr>
        <w:tab/>
      </w:r>
      <w:r w:rsidRPr="00CA51EB">
        <w:rPr>
          <w:rFonts w:ascii="Times New Roman" w:hAnsi="Times New Roman" w:cs="Times New Roman"/>
          <w:i/>
          <w:iCs/>
          <w:sz w:val="28"/>
          <w:szCs w:val="28"/>
          <w:lang w:val="de-DE"/>
        </w:rPr>
        <w:tab/>
      </w:r>
    </w:p>
    <w:p w14:paraId="07E6F8D2" w14:textId="77777777" w:rsidR="00410998" w:rsidRPr="00CA51EB" w:rsidRDefault="00410998" w:rsidP="00410998">
      <w:pPr>
        <w:spacing w:after="0" w:line="240" w:lineRule="auto"/>
        <w:jc w:val="both"/>
        <w:rPr>
          <w:rFonts w:ascii="Times New Roman" w:hAnsi="Times New Roman" w:cs="Times New Roman"/>
          <w:b/>
          <w:i/>
          <w:iCs/>
          <w:sz w:val="28"/>
          <w:szCs w:val="28"/>
          <w:lang w:val="de-DE"/>
        </w:rPr>
      </w:pPr>
      <w:r w:rsidRPr="00CA51EB">
        <w:rPr>
          <w:rFonts w:ascii="Times New Roman" w:hAnsi="Times New Roman" w:cs="Times New Roman"/>
          <w:b/>
          <w:i/>
          <w:iCs/>
          <w:sz w:val="28"/>
          <w:szCs w:val="28"/>
          <w:lang w:val="de-DE"/>
        </w:rPr>
        <w:t>netzwerken</w:t>
      </w:r>
    </w:p>
    <w:p w14:paraId="42E44DCE" w14:textId="77777777" w:rsidR="00410998" w:rsidRPr="00CA51EB" w:rsidRDefault="00410998" w:rsidP="00410998">
      <w:pPr>
        <w:spacing w:after="0" w:line="240" w:lineRule="auto"/>
        <w:jc w:val="both"/>
        <w:rPr>
          <w:rFonts w:ascii="Times New Roman" w:hAnsi="Times New Roman" w:cs="Times New Roman"/>
          <w:i/>
          <w:iCs/>
          <w:sz w:val="28"/>
          <w:szCs w:val="28"/>
          <w:lang w:val="de-DE"/>
        </w:rPr>
      </w:pPr>
      <w:r w:rsidRPr="00CA51EB">
        <w:rPr>
          <w:rFonts w:ascii="Times New Roman" w:hAnsi="Times New Roman" w:cs="Times New Roman"/>
          <w:i/>
          <w:iCs/>
          <w:sz w:val="28"/>
          <w:szCs w:val="28"/>
          <w:lang w:val="de-DE"/>
        </w:rPr>
        <w:t>Auf der Jobbörse wird ausgiebig genetzwerkt.</w:t>
      </w:r>
    </w:p>
    <w:p w14:paraId="4B89B68B" w14:textId="77777777" w:rsidR="00410998" w:rsidRPr="00CA51EB" w:rsidRDefault="00410998" w:rsidP="00410998">
      <w:pPr>
        <w:spacing w:after="0" w:line="240" w:lineRule="auto"/>
        <w:jc w:val="both"/>
        <w:rPr>
          <w:rFonts w:ascii="Times New Roman" w:hAnsi="Times New Roman" w:cs="Times New Roman"/>
          <w:i/>
          <w:iCs/>
          <w:sz w:val="28"/>
          <w:szCs w:val="28"/>
          <w:lang w:val="de-DE"/>
        </w:rPr>
      </w:pPr>
      <w:r w:rsidRPr="00CA51EB">
        <w:rPr>
          <w:rFonts w:ascii="Times New Roman" w:hAnsi="Times New Roman" w:cs="Times New Roman"/>
          <w:b/>
          <w:i/>
          <w:iCs/>
          <w:sz w:val="28"/>
          <w:szCs w:val="28"/>
          <w:lang w:val="de-DE"/>
        </w:rPr>
        <w:t>Netzwerkfähigkeit (f)</w:t>
      </w:r>
    </w:p>
    <w:p w14:paraId="7D2CE31C" w14:textId="77777777" w:rsidR="00410998" w:rsidRPr="00CA51EB" w:rsidRDefault="00410998" w:rsidP="00410998">
      <w:pPr>
        <w:spacing w:after="0" w:line="240" w:lineRule="auto"/>
        <w:jc w:val="both"/>
        <w:rPr>
          <w:rFonts w:ascii="Times New Roman" w:hAnsi="Times New Roman" w:cs="Times New Roman"/>
          <w:i/>
          <w:iCs/>
          <w:sz w:val="28"/>
          <w:szCs w:val="28"/>
          <w:lang w:val="de-DE"/>
        </w:rPr>
      </w:pPr>
      <w:r w:rsidRPr="00CA51EB">
        <w:rPr>
          <w:rFonts w:ascii="Times New Roman" w:hAnsi="Times New Roman" w:cs="Times New Roman"/>
          <w:i/>
          <w:iCs/>
          <w:sz w:val="28"/>
          <w:szCs w:val="28"/>
          <w:lang w:val="de-DE"/>
        </w:rPr>
        <w:t>Die volle Netzwerkfähigkeit des Systems und die Mehrkundenfähigkeit werden in der näheren Zukunft eingeführt.</w:t>
      </w:r>
    </w:p>
    <w:p w14:paraId="3E11A999" w14:textId="77777777" w:rsidR="00410998" w:rsidRPr="00CA51EB" w:rsidRDefault="00410998" w:rsidP="00410998">
      <w:pPr>
        <w:spacing w:after="0" w:line="240" w:lineRule="auto"/>
        <w:jc w:val="both"/>
        <w:rPr>
          <w:rFonts w:ascii="Times New Roman" w:hAnsi="Times New Roman" w:cs="Times New Roman"/>
          <w:b/>
          <w:i/>
          <w:iCs/>
          <w:sz w:val="28"/>
          <w:szCs w:val="28"/>
          <w:lang w:val="de-DE"/>
        </w:rPr>
      </w:pPr>
      <w:r w:rsidRPr="00CA51EB">
        <w:rPr>
          <w:rFonts w:ascii="Times New Roman" w:hAnsi="Times New Roman" w:cs="Times New Roman"/>
          <w:b/>
          <w:i/>
          <w:iCs/>
          <w:sz w:val="28"/>
          <w:szCs w:val="28"/>
          <w:lang w:val="de-DE"/>
        </w:rPr>
        <w:t>netzwerkfähig</w:t>
      </w:r>
    </w:p>
    <w:p w14:paraId="46A4394F" w14:textId="77777777" w:rsidR="00410998" w:rsidRPr="00CA51EB" w:rsidRDefault="00410998" w:rsidP="00410998">
      <w:pPr>
        <w:spacing w:after="0" w:line="240" w:lineRule="auto"/>
        <w:jc w:val="both"/>
        <w:rPr>
          <w:rFonts w:ascii="Times New Roman" w:hAnsi="Times New Roman" w:cs="Times New Roman"/>
          <w:i/>
          <w:iCs/>
          <w:sz w:val="28"/>
          <w:szCs w:val="28"/>
          <w:lang w:val="de-DE"/>
        </w:rPr>
      </w:pPr>
      <w:r w:rsidRPr="00CA51EB">
        <w:rPr>
          <w:rFonts w:ascii="Times New Roman" w:hAnsi="Times New Roman" w:cs="Times New Roman"/>
          <w:i/>
          <w:iCs/>
          <w:sz w:val="28"/>
          <w:szCs w:val="28"/>
          <w:lang w:val="de-DE"/>
        </w:rPr>
        <w:t>Er braucht einen netzwerkfähigen Drucker für weitere Arbeit.</w:t>
      </w:r>
    </w:p>
    <w:p w14:paraId="253766AA" w14:textId="77777777" w:rsidR="00410998" w:rsidRPr="00CA51EB" w:rsidRDefault="00410998" w:rsidP="00410998">
      <w:pPr>
        <w:spacing w:after="0" w:line="240" w:lineRule="auto"/>
        <w:jc w:val="both"/>
        <w:rPr>
          <w:rFonts w:ascii="Times New Roman" w:hAnsi="Times New Roman" w:cs="Times New Roman"/>
          <w:i/>
          <w:iCs/>
          <w:sz w:val="28"/>
          <w:szCs w:val="28"/>
          <w:lang w:val="de-DE"/>
        </w:rPr>
      </w:pPr>
      <w:r w:rsidRPr="00CA51EB">
        <w:rPr>
          <w:rFonts w:ascii="Times New Roman" w:hAnsi="Times New Roman" w:cs="Times New Roman"/>
          <w:b/>
          <w:i/>
          <w:iCs/>
          <w:sz w:val="28"/>
          <w:szCs w:val="28"/>
          <w:lang w:val="de-DE"/>
        </w:rPr>
        <w:t>vernetzen</w:t>
      </w:r>
    </w:p>
    <w:p w14:paraId="596A4EDD" w14:textId="77777777" w:rsidR="00410998" w:rsidRPr="00CA51EB" w:rsidRDefault="00410998" w:rsidP="00410998">
      <w:pPr>
        <w:spacing w:after="0" w:line="240" w:lineRule="auto"/>
        <w:jc w:val="both"/>
        <w:rPr>
          <w:rFonts w:ascii="Times New Roman" w:hAnsi="Times New Roman" w:cs="Times New Roman"/>
          <w:i/>
          <w:iCs/>
          <w:sz w:val="28"/>
          <w:szCs w:val="28"/>
          <w:lang w:val="de-DE"/>
        </w:rPr>
      </w:pPr>
      <w:r w:rsidRPr="00CA51EB">
        <w:rPr>
          <w:rFonts w:ascii="Times New Roman" w:hAnsi="Times New Roman" w:cs="Times New Roman"/>
          <w:i/>
          <w:iCs/>
          <w:sz w:val="28"/>
          <w:szCs w:val="28"/>
          <w:lang w:val="de-DE"/>
        </w:rPr>
        <w:t>Alle Computer sin in diesem Labor vernetzt.</w:t>
      </w:r>
    </w:p>
    <w:p w14:paraId="5E605C95" w14:textId="77777777" w:rsidR="00410998" w:rsidRPr="00CA51EB" w:rsidRDefault="00410998" w:rsidP="00410998">
      <w:pPr>
        <w:spacing w:after="0" w:line="240" w:lineRule="auto"/>
        <w:jc w:val="both"/>
        <w:rPr>
          <w:rFonts w:ascii="Times New Roman" w:hAnsi="Times New Roman" w:cs="Times New Roman"/>
          <w:i/>
          <w:iCs/>
          <w:sz w:val="28"/>
          <w:szCs w:val="28"/>
          <w:lang w:val="de-DE"/>
        </w:rPr>
      </w:pPr>
    </w:p>
    <w:p w14:paraId="31CCBA57" w14:textId="77777777" w:rsidR="00410998" w:rsidRPr="00CA51EB" w:rsidRDefault="00410998" w:rsidP="00410998">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 xml:space="preserve">Programm </w:t>
      </w:r>
      <w:r w:rsidRPr="00CA51EB">
        <w:rPr>
          <w:rFonts w:ascii="Times New Roman" w:hAnsi="Times New Roman" w:cs="Times New Roman"/>
          <w:bCs/>
          <w:sz w:val="28"/>
          <w:szCs w:val="28"/>
          <w:lang w:val="de-DE"/>
        </w:rPr>
        <w:t xml:space="preserve">(n), </w:t>
      </w:r>
      <w:r w:rsidRPr="00CA51EB">
        <w:rPr>
          <w:rFonts w:ascii="Times New Roman" w:hAnsi="Times New Roman" w:cs="Times New Roman"/>
          <w:sz w:val="28"/>
          <w:szCs w:val="28"/>
          <w:lang w:val="de-DE"/>
        </w:rPr>
        <w:t xml:space="preserve">Sprache </w:t>
      </w:r>
      <w:r w:rsidRPr="00CA51EB">
        <w:rPr>
          <w:rFonts w:ascii="Times New Roman" w:hAnsi="Times New Roman" w:cs="Times New Roman"/>
          <w:iCs/>
          <w:sz w:val="28"/>
          <w:szCs w:val="28"/>
          <w:lang w:val="de-DE"/>
        </w:rPr>
        <w:t xml:space="preserve">(f), </w:t>
      </w:r>
      <w:r w:rsidRPr="00CA51EB">
        <w:rPr>
          <w:rFonts w:ascii="Times New Roman" w:hAnsi="Times New Roman" w:cs="Times New Roman"/>
          <w:sz w:val="28"/>
          <w:szCs w:val="28"/>
          <w:lang w:val="de-DE"/>
        </w:rPr>
        <w:t xml:space="preserve">Verwendung </w:t>
      </w:r>
      <w:r w:rsidRPr="00CA51EB">
        <w:rPr>
          <w:rFonts w:ascii="Times New Roman" w:hAnsi="Times New Roman" w:cs="Times New Roman"/>
          <w:iCs/>
          <w:sz w:val="28"/>
          <w:szCs w:val="28"/>
          <w:lang w:val="de-DE"/>
        </w:rPr>
        <w:t xml:space="preserve">(f), </w:t>
      </w:r>
      <w:r w:rsidRPr="00CA51EB">
        <w:rPr>
          <w:rFonts w:ascii="Times New Roman" w:hAnsi="Times New Roman" w:cs="Times New Roman"/>
          <w:sz w:val="28"/>
          <w:szCs w:val="28"/>
          <w:lang w:val="de-DE"/>
        </w:rPr>
        <w:t xml:space="preserve">Steuerung </w:t>
      </w:r>
      <w:r w:rsidRPr="00CA51EB">
        <w:rPr>
          <w:rFonts w:ascii="Times New Roman" w:hAnsi="Times New Roman" w:cs="Times New Roman"/>
          <w:iCs/>
          <w:sz w:val="28"/>
          <w:szCs w:val="28"/>
          <w:lang w:val="de-DE"/>
        </w:rPr>
        <w:t xml:space="preserve">(f), </w:t>
      </w:r>
      <w:r w:rsidRPr="00CA51EB">
        <w:rPr>
          <w:rFonts w:ascii="Times New Roman" w:hAnsi="Times New Roman" w:cs="Times New Roman"/>
          <w:sz w:val="28"/>
          <w:szCs w:val="28"/>
          <w:lang w:val="de-DE"/>
        </w:rPr>
        <w:t xml:space="preserve">Programmierung </w:t>
      </w:r>
      <w:r w:rsidRPr="00CA51EB">
        <w:rPr>
          <w:rFonts w:ascii="Times New Roman" w:hAnsi="Times New Roman" w:cs="Times New Roman"/>
          <w:iCs/>
          <w:sz w:val="28"/>
          <w:szCs w:val="28"/>
          <w:lang w:val="de-DE"/>
        </w:rPr>
        <w:t xml:space="preserve">(f), </w:t>
      </w:r>
      <w:r w:rsidRPr="00CA51EB">
        <w:rPr>
          <w:rFonts w:ascii="Times New Roman" w:hAnsi="Times New Roman" w:cs="Times New Roman"/>
          <w:sz w:val="28"/>
          <w:szCs w:val="28"/>
          <w:lang w:val="de-DE"/>
        </w:rPr>
        <w:t xml:space="preserve">Konfigurieren </w:t>
      </w:r>
      <w:r w:rsidRPr="00CA51EB">
        <w:rPr>
          <w:rFonts w:ascii="Times New Roman" w:hAnsi="Times New Roman" w:cs="Times New Roman"/>
          <w:bCs/>
          <w:sz w:val="28"/>
          <w:szCs w:val="28"/>
          <w:lang w:val="de-DE"/>
        </w:rPr>
        <w:t xml:space="preserve">(n), </w:t>
      </w:r>
      <w:r w:rsidRPr="00CA51EB">
        <w:rPr>
          <w:rFonts w:ascii="Times New Roman" w:hAnsi="Times New Roman" w:cs="Times New Roman"/>
          <w:sz w:val="28"/>
          <w:szCs w:val="28"/>
          <w:lang w:val="de-DE"/>
        </w:rPr>
        <w:t xml:space="preserve">Anpassung </w:t>
      </w:r>
      <w:r w:rsidRPr="00CA51EB">
        <w:rPr>
          <w:rFonts w:ascii="Times New Roman" w:hAnsi="Times New Roman" w:cs="Times New Roman"/>
          <w:iCs/>
          <w:sz w:val="28"/>
          <w:szCs w:val="28"/>
          <w:lang w:val="de-DE"/>
        </w:rPr>
        <w:t>(f).</w:t>
      </w:r>
    </w:p>
    <w:p w14:paraId="161558E6" w14:textId="77777777" w:rsidR="00410998" w:rsidRPr="00CA51EB" w:rsidRDefault="00410998" w:rsidP="00410998">
      <w:pPr>
        <w:pStyle w:val="a5"/>
        <w:tabs>
          <w:tab w:val="left" w:pos="284"/>
        </w:tabs>
        <w:spacing w:after="0" w:line="240" w:lineRule="auto"/>
        <w:ind w:left="0"/>
        <w:contextualSpacing w:val="0"/>
        <w:jc w:val="both"/>
        <w:rPr>
          <w:rFonts w:ascii="Times New Roman" w:hAnsi="Times New Roman" w:cs="Times New Roman"/>
          <w:b/>
          <w:bCs/>
          <w:sz w:val="28"/>
          <w:szCs w:val="28"/>
          <w:lang w:val="de-DE"/>
        </w:rPr>
      </w:pPr>
    </w:p>
    <w:p w14:paraId="4C00395C" w14:textId="77777777" w:rsidR="00410998" w:rsidRPr="00CA51EB" w:rsidRDefault="00410998" w:rsidP="00410998">
      <w:pPr>
        <w:autoSpaceDE w:val="0"/>
        <w:autoSpaceDN w:val="0"/>
        <w:adjustRightInd w:val="0"/>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 xml:space="preserve">Übung 5. Setzen Sie passende Wörter ein. </w:t>
      </w:r>
    </w:p>
    <w:p w14:paraId="3FA5550A" w14:textId="77777777" w:rsidR="00410998" w:rsidRPr="00CA51EB" w:rsidRDefault="00410998" w:rsidP="00410998">
      <w:pPr>
        <w:autoSpaceDE w:val="0"/>
        <w:autoSpaceDN w:val="0"/>
        <w:adjustRightInd w:val="0"/>
        <w:spacing w:after="0" w:line="240" w:lineRule="auto"/>
        <w:jc w:val="center"/>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Offline-Programmierung mit 3D-Bilddaten</w:t>
      </w:r>
    </w:p>
    <w:tbl>
      <w:tblPr>
        <w:tblStyle w:val="a6"/>
        <w:tblW w:w="0" w:type="auto"/>
        <w:tblLook w:val="04A0" w:firstRow="1" w:lastRow="0" w:firstColumn="1" w:lastColumn="0" w:noHBand="0" w:noVBand="1"/>
      </w:tblPr>
      <w:tblGrid>
        <w:gridCol w:w="9345"/>
      </w:tblGrid>
      <w:tr w:rsidR="00410998" w:rsidRPr="00365E70" w14:paraId="03F9872F" w14:textId="77777777" w:rsidTr="00481C41">
        <w:trPr>
          <w:trHeight w:val="817"/>
        </w:trPr>
        <w:tc>
          <w:tcPr>
            <w:tcW w:w="9345" w:type="dxa"/>
            <w:tcBorders>
              <w:top w:val="single" w:sz="4" w:space="0" w:color="auto"/>
              <w:left w:val="single" w:sz="4" w:space="0" w:color="auto"/>
              <w:bottom w:val="single" w:sz="4" w:space="0" w:color="auto"/>
              <w:right w:val="single" w:sz="4" w:space="0" w:color="auto"/>
            </w:tcBorders>
            <w:hideMark/>
          </w:tcPr>
          <w:p w14:paraId="44BC3993" w14:textId="77777777" w:rsidR="00410998" w:rsidRPr="00CA51EB" w:rsidRDefault="00410998" w:rsidP="00481C41">
            <w:pPr>
              <w:spacing w:after="0" w:line="240" w:lineRule="auto"/>
              <w:jc w:val="center"/>
              <w:rPr>
                <w:rFonts w:ascii="Times New Roman" w:hAnsi="Times New Roman" w:cs="Times New Roman"/>
                <w:i/>
                <w:sz w:val="28"/>
                <w:szCs w:val="28"/>
                <w:highlight w:val="lightGray"/>
                <w:lang w:val="de-DE"/>
              </w:rPr>
            </w:pPr>
            <w:r w:rsidRPr="00CA51EB">
              <w:rPr>
                <w:rFonts w:ascii="Times New Roman" w:hAnsi="Times New Roman" w:cs="Times New Roman"/>
                <w:i/>
                <w:sz w:val="28"/>
                <w:szCs w:val="28"/>
                <w:lang w:val="de-DE"/>
              </w:rPr>
              <w:lastRenderedPageBreak/>
              <w:t>Prozessparametern, 3D-Bildinformation, 3D-Bilddaten, Bilderfassungssystem, Kleinunternehmen, Robotersystem, CAD-Modell, Offline-Programmierung, Bahngeometrie, Roboters</w:t>
            </w:r>
          </w:p>
        </w:tc>
      </w:tr>
    </w:tbl>
    <w:p w14:paraId="16C3D431" w14:textId="77777777" w:rsidR="00410998" w:rsidRPr="00CA51EB" w:rsidRDefault="00410998" w:rsidP="00410998">
      <w:pPr>
        <w:autoSpaceDE w:val="0"/>
        <w:autoSpaceDN w:val="0"/>
        <w:adjustRightInd w:val="0"/>
        <w:spacing w:after="0" w:line="240" w:lineRule="auto"/>
        <w:jc w:val="both"/>
        <w:rPr>
          <w:rFonts w:ascii="Times New Roman" w:hAnsi="Times New Roman" w:cs="Times New Roman"/>
          <w:sz w:val="28"/>
          <w:szCs w:val="28"/>
          <w:lang w:val="de-DE"/>
        </w:rPr>
      </w:pPr>
    </w:p>
    <w:p w14:paraId="71B02587" w14:textId="77777777" w:rsidR="00410998" w:rsidRPr="00CA51EB" w:rsidRDefault="00410998" w:rsidP="00410998">
      <w:pPr>
        <w:autoSpaceDE w:val="0"/>
        <w:autoSpaceDN w:val="0"/>
        <w:adjustRightInd w:val="0"/>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Auf Grund der beschriebenen Nachteile wurde die CAD-basierte Offline-Programmierung in der Vergangenheit nur selten eingesetzt. Das im Folgenden vorgestellte Verfahren zur Offline-Programmierung mit Hilfe von ___________ vermeidet diese Nachteile. Die Programmierung erfolgt offline außerhalb des Arbeitsraums des ___________. Das ___________ muss also nicht für die in der Regel rauhen Umgebungsbedingungen im Arbeitsbereich eines Roboters ausgelegt sein. Während der Erfassung des Werkstücks wird das kapitalintensive ___________ nicht blockiert. Dies ist besonders in ___________ ein wichtiger Gesichtspunkt. Die programmierte ___________ entspricht den wirklichen Abmessungen des Werkstücks. Ein ___________ ist nicht erforderlich. Trotzdem bleiben die wesentlichen Vorteile der CAD-basierten ___________ erhalten. Aus der ___________ lassen sich wichtige geometrische Merkmale ermitteln. Diese dienen zur Festlegung von ___________. Zusätzlich können Oberflächen- und Werkstoffparameter bestimmt werden.</w:t>
      </w:r>
    </w:p>
    <w:p w14:paraId="0D9CA20F" w14:textId="77777777" w:rsidR="00410998" w:rsidRPr="00CA51EB" w:rsidRDefault="00410998" w:rsidP="00410998">
      <w:pPr>
        <w:spacing w:after="0" w:line="240" w:lineRule="auto"/>
        <w:jc w:val="both"/>
        <w:rPr>
          <w:rFonts w:ascii="Times New Roman" w:hAnsi="Times New Roman" w:cs="Times New Roman"/>
          <w:b/>
          <w:bCs/>
          <w:sz w:val="28"/>
          <w:szCs w:val="28"/>
          <w:lang w:val="de-DE"/>
        </w:rPr>
      </w:pPr>
    </w:p>
    <w:p w14:paraId="4D01D039" w14:textId="77777777" w:rsidR="00410998" w:rsidRPr="00CA51EB" w:rsidRDefault="00410998" w:rsidP="00410998">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6. Bilden Sie Situationen bzw. Gespräche. Gebrauchen Sie dabei folgende Lexik.</w:t>
      </w:r>
    </w:p>
    <w:p w14:paraId="599DEC14" w14:textId="77777777" w:rsidR="00410998" w:rsidRPr="00CA51EB" w:rsidRDefault="00410998" w:rsidP="00410998">
      <w:pPr>
        <w:pStyle w:val="a5"/>
        <w:numPr>
          <w:ilvl w:val="0"/>
          <w:numId w:val="210"/>
        </w:numPr>
        <w:tabs>
          <w:tab w:val="left" w:pos="284"/>
        </w:tabs>
        <w:autoSpaceDE w:val="0"/>
        <w:autoSpaceDN w:val="0"/>
        <w:adjustRightInd w:val="0"/>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Die Programmierung, die Industrieroboter, umfassen, drei Bereiche, die Ablaufprogrammierung, die sequentiellen und parallelen Abläufe, definieren, die einzelnen Roboterprozesse.</w:t>
      </w:r>
    </w:p>
    <w:p w14:paraId="1A769F26" w14:textId="77777777" w:rsidR="00410998" w:rsidRPr="00CA51EB" w:rsidRDefault="00410998" w:rsidP="00410998">
      <w:pPr>
        <w:pStyle w:val="a5"/>
        <w:numPr>
          <w:ilvl w:val="0"/>
          <w:numId w:val="210"/>
        </w:numPr>
        <w:tabs>
          <w:tab w:val="left" w:pos="284"/>
        </w:tabs>
        <w:autoSpaceDE w:val="0"/>
        <w:autoSpaceDN w:val="0"/>
        <w:adjustRightInd w:val="0"/>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Die Technologieprogrammierung, die Steuerung der Werkzeuge, definieren, umfassen, die Zeitsteuerung, die Vorgabe der Parameterwerte, die Schweißstrom, der Drahtvorschub, die Pendelfrequenz.</w:t>
      </w:r>
    </w:p>
    <w:p w14:paraId="53C42D26" w14:textId="77777777" w:rsidR="00410998" w:rsidRPr="00CA51EB" w:rsidRDefault="00410998" w:rsidP="00410998">
      <w:pPr>
        <w:pStyle w:val="a5"/>
        <w:numPr>
          <w:ilvl w:val="0"/>
          <w:numId w:val="210"/>
        </w:numPr>
        <w:tabs>
          <w:tab w:val="left" w:pos="284"/>
        </w:tabs>
        <w:autoSpaceDE w:val="0"/>
        <w:autoSpaceDN w:val="0"/>
        <w:adjustRightInd w:val="0"/>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Die Bewegungsprogrammierung, die Information, die Steuerung der Bewegung, der Roboter, erzeugen, bestehen aus (Dat.), die Definition, die räumliche Bewegungsbahn, das Geschwindigkeitsprofil.</w:t>
      </w:r>
    </w:p>
    <w:p w14:paraId="2804FB6C" w14:textId="77777777" w:rsidR="00410998" w:rsidRPr="00CA51EB" w:rsidRDefault="00410998" w:rsidP="00410998">
      <w:pPr>
        <w:spacing w:after="0" w:line="240" w:lineRule="auto"/>
        <w:rPr>
          <w:rFonts w:ascii="Times New Roman" w:hAnsi="Times New Roman" w:cs="Times New Roman"/>
          <w:b/>
          <w:bCs/>
          <w:sz w:val="28"/>
          <w:szCs w:val="28"/>
          <w:lang w:val="de-DE"/>
        </w:rPr>
      </w:pPr>
    </w:p>
    <w:p w14:paraId="622E384C" w14:textId="77777777" w:rsidR="00410998" w:rsidRPr="00CA51EB" w:rsidRDefault="00410998" w:rsidP="00410998">
      <w:pPr>
        <w:spacing w:after="0" w:line="240" w:lineRule="auto"/>
        <w:jc w:val="both"/>
        <w:rPr>
          <w:rFonts w:ascii="Times New Roman" w:hAnsi="Times New Roman" w:cs="Times New Roman"/>
          <w:b/>
          <w:bCs/>
          <w:sz w:val="28"/>
          <w:szCs w:val="28"/>
          <w:lang w:val="de-DE"/>
        </w:rPr>
      </w:pPr>
      <w:r>
        <w:rPr>
          <w:rFonts w:ascii="Times New Roman" w:hAnsi="Times New Roman" w:cs="Times New Roman"/>
          <w:b/>
          <w:bCs/>
          <w:sz w:val="28"/>
          <w:szCs w:val="28"/>
          <w:lang w:val="de-DE"/>
        </w:rPr>
        <w:t>Übung 7</w:t>
      </w:r>
      <w:r w:rsidRPr="00CA51EB">
        <w:rPr>
          <w:rFonts w:ascii="Times New Roman" w:hAnsi="Times New Roman" w:cs="Times New Roman"/>
          <w:b/>
          <w:bCs/>
          <w:sz w:val="28"/>
          <w:szCs w:val="28"/>
          <w:lang w:val="de-DE"/>
        </w:rPr>
        <w:t>. Ordnen Sie den folgenden Erläuterungen ein Begriff aus dem Text zu.</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608"/>
        <w:gridCol w:w="638"/>
        <w:gridCol w:w="638"/>
        <w:gridCol w:w="638"/>
        <w:gridCol w:w="638"/>
        <w:gridCol w:w="638"/>
        <w:gridCol w:w="638"/>
        <w:gridCol w:w="638"/>
        <w:gridCol w:w="638"/>
      </w:tblGrid>
      <w:tr w:rsidR="00410998" w:rsidRPr="00CA51EB" w14:paraId="39E5CE91" w14:textId="77777777" w:rsidTr="00481C41">
        <w:tc>
          <w:tcPr>
            <w:tcW w:w="567" w:type="dxa"/>
            <w:tcBorders>
              <w:top w:val="single" w:sz="4" w:space="0" w:color="auto"/>
              <w:left w:val="single" w:sz="4" w:space="0" w:color="auto"/>
              <w:bottom w:val="single" w:sz="4" w:space="0" w:color="auto"/>
              <w:right w:val="single" w:sz="4" w:space="0" w:color="auto"/>
            </w:tcBorders>
            <w:hideMark/>
          </w:tcPr>
          <w:p w14:paraId="2232A230" w14:textId="77777777" w:rsidR="00410998" w:rsidRPr="00CA51EB" w:rsidRDefault="00410998" w:rsidP="00481C41">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1</w:t>
            </w:r>
          </w:p>
        </w:tc>
        <w:tc>
          <w:tcPr>
            <w:tcW w:w="608" w:type="dxa"/>
            <w:tcBorders>
              <w:top w:val="single" w:sz="4" w:space="0" w:color="auto"/>
              <w:left w:val="single" w:sz="4" w:space="0" w:color="auto"/>
              <w:bottom w:val="single" w:sz="4" w:space="0" w:color="auto"/>
              <w:right w:val="single" w:sz="4" w:space="0" w:color="auto"/>
            </w:tcBorders>
            <w:hideMark/>
          </w:tcPr>
          <w:p w14:paraId="0B84D878" w14:textId="77777777" w:rsidR="00410998" w:rsidRPr="00CA51EB" w:rsidRDefault="00410998" w:rsidP="00481C41">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2</w:t>
            </w:r>
          </w:p>
        </w:tc>
        <w:tc>
          <w:tcPr>
            <w:tcW w:w="638" w:type="dxa"/>
            <w:tcBorders>
              <w:top w:val="single" w:sz="4" w:space="0" w:color="auto"/>
              <w:left w:val="single" w:sz="4" w:space="0" w:color="auto"/>
              <w:bottom w:val="single" w:sz="4" w:space="0" w:color="auto"/>
              <w:right w:val="single" w:sz="4" w:space="0" w:color="auto"/>
            </w:tcBorders>
            <w:hideMark/>
          </w:tcPr>
          <w:p w14:paraId="02711C95" w14:textId="77777777" w:rsidR="00410998" w:rsidRPr="00CA51EB" w:rsidRDefault="00410998" w:rsidP="00481C41">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3</w:t>
            </w:r>
          </w:p>
        </w:tc>
        <w:tc>
          <w:tcPr>
            <w:tcW w:w="638" w:type="dxa"/>
            <w:tcBorders>
              <w:top w:val="single" w:sz="4" w:space="0" w:color="auto"/>
              <w:left w:val="single" w:sz="4" w:space="0" w:color="auto"/>
              <w:bottom w:val="single" w:sz="4" w:space="0" w:color="auto"/>
              <w:right w:val="single" w:sz="4" w:space="0" w:color="auto"/>
            </w:tcBorders>
            <w:hideMark/>
          </w:tcPr>
          <w:p w14:paraId="48624151" w14:textId="77777777" w:rsidR="00410998" w:rsidRPr="00CA51EB" w:rsidRDefault="00410998" w:rsidP="00481C41">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4</w:t>
            </w:r>
          </w:p>
        </w:tc>
        <w:tc>
          <w:tcPr>
            <w:tcW w:w="638" w:type="dxa"/>
            <w:tcBorders>
              <w:top w:val="single" w:sz="4" w:space="0" w:color="auto"/>
              <w:left w:val="single" w:sz="4" w:space="0" w:color="auto"/>
              <w:bottom w:val="single" w:sz="4" w:space="0" w:color="auto"/>
              <w:right w:val="single" w:sz="4" w:space="0" w:color="auto"/>
            </w:tcBorders>
            <w:hideMark/>
          </w:tcPr>
          <w:p w14:paraId="7C709B50" w14:textId="77777777" w:rsidR="00410998" w:rsidRPr="00CA51EB" w:rsidRDefault="00410998" w:rsidP="00481C41">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5</w:t>
            </w:r>
          </w:p>
        </w:tc>
        <w:tc>
          <w:tcPr>
            <w:tcW w:w="638" w:type="dxa"/>
            <w:tcBorders>
              <w:top w:val="single" w:sz="4" w:space="0" w:color="auto"/>
              <w:left w:val="single" w:sz="4" w:space="0" w:color="auto"/>
              <w:bottom w:val="single" w:sz="4" w:space="0" w:color="auto"/>
              <w:right w:val="single" w:sz="4" w:space="0" w:color="auto"/>
            </w:tcBorders>
            <w:hideMark/>
          </w:tcPr>
          <w:p w14:paraId="07034992" w14:textId="77777777" w:rsidR="00410998" w:rsidRPr="00CA51EB" w:rsidRDefault="00410998" w:rsidP="00481C41">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6</w:t>
            </w:r>
          </w:p>
        </w:tc>
        <w:tc>
          <w:tcPr>
            <w:tcW w:w="638" w:type="dxa"/>
            <w:tcBorders>
              <w:top w:val="single" w:sz="4" w:space="0" w:color="auto"/>
              <w:left w:val="single" w:sz="4" w:space="0" w:color="auto"/>
              <w:bottom w:val="single" w:sz="4" w:space="0" w:color="auto"/>
              <w:right w:val="single" w:sz="4" w:space="0" w:color="auto"/>
            </w:tcBorders>
            <w:hideMark/>
          </w:tcPr>
          <w:p w14:paraId="242A231C" w14:textId="77777777" w:rsidR="00410998" w:rsidRPr="00CA51EB" w:rsidRDefault="00410998" w:rsidP="00481C41">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7</w:t>
            </w:r>
          </w:p>
        </w:tc>
        <w:tc>
          <w:tcPr>
            <w:tcW w:w="638" w:type="dxa"/>
            <w:tcBorders>
              <w:top w:val="single" w:sz="4" w:space="0" w:color="auto"/>
              <w:left w:val="single" w:sz="4" w:space="0" w:color="auto"/>
              <w:bottom w:val="single" w:sz="4" w:space="0" w:color="auto"/>
              <w:right w:val="single" w:sz="4" w:space="0" w:color="auto"/>
            </w:tcBorders>
            <w:hideMark/>
          </w:tcPr>
          <w:p w14:paraId="7F919E11" w14:textId="77777777" w:rsidR="00410998" w:rsidRPr="00CA51EB" w:rsidRDefault="00410998" w:rsidP="00481C41">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8</w:t>
            </w:r>
          </w:p>
        </w:tc>
        <w:tc>
          <w:tcPr>
            <w:tcW w:w="638" w:type="dxa"/>
            <w:tcBorders>
              <w:top w:val="single" w:sz="4" w:space="0" w:color="auto"/>
              <w:left w:val="single" w:sz="4" w:space="0" w:color="auto"/>
              <w:bottom w:val="single" w:sz="4" w:space="0" w:color="auto"/>
              <w:right w:val="single" w:sz="4" w:space="0" w:color="auto"/>
            </w:tcBorders>
            <w:hideMark/>
          </w:tcPr>
          <w:p w14:paraId="1069FB86" w14:textId="77777777" w:rsidR="00410998" w:rsidRPr="00CA51EB" w:rsidRDefault="00410998" w:rsidP="00481C41">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9</w:t>
            </w:r>
          </w:p>
        </w:tc>
        <w:tc>
          <w:tcPr>
            <w:tcW w:w="638" w:type="dxa"/>
            <w:tcBorders>
              <w:top w:val="single" w:sz="4" w:space="0" w:color="auto"/>
              <w:left w:val="single" w:sz="4" w:space="0" w:color="auto"/>
              <w:bottom w:val="single" w:sz="4" w:space="0" w:color="auto"/>
              <w:right w:val="single" w:sz="4" w:space="0" w:color="auto"/>
            </w:tcBorders>
            <w:hideMark/>
          </w:tcPr>
          <w:p w14:paraId="4CE2F535" w14:textId="77777777" w:rsidR="00410998" w:rsidRPr="00CA51EB" w:rsidRDefault="00410998" w:rsidP="00481C41">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10</w:t>
            </w:r>
          </w:p>
        </w:tc>
      </w:tr>
      <w:tr w:rsidR="00410998" w:rsidRPr="00CA51EB" w14:paraId="0055564B" w14:textId="77777777" w:rsidTr="00481C41">
        <w:tc>
          <w:tcPr>
            <w:tcW w:w="567" w:type="dxa"/>
            <w:tcBorders>
              <w:top w:val="single" w:sz="4" w:space="0" w:color="auto"/>
              <w:left w:val="single" w:sz="4" w:space="0" w:color="auto"/>
              <w:bottom w:val="single" w:sz="4" w:space="0" w:color="auto"/>
              <w:right w:val="single" w:sz="4" w:space="0" w:color="auto"/>
            </w:tcBorders>
          </w:tcPr>
          <w:p w14:paraId="40326220" w14:textId="77777777" w:rsidR="00410998" w:rsidRPr="00CA51EB" w:rsidRDefault="00410998" w:rsidP="00481C41">
            <w:pPr>
              <w:spacing w:after="0" w:line="240" w:lineRule="auto"/>
              <w:jc w:val="both"/>
              <w:rPr>
                <w:rFonts w:ascii="Times New Roman" w:hAnsi="Times New Roman" w:cs="Times New Roman"/>
                <w:sz w:val="28"/>
                <w:szCs w:val="28"/>
                <w:lang w:val="de-DE" w:eastAsia="ru-RU"/>
              </w:rPr>
            </w:pPr>
          </w:p>
        </w:tc>
        <w:tc>
          <w:tcPr>
            <w:tcW w:w="608" w:type="dxa"/>
            <w:tcBorders>
              <w:top w:val="single" w:sz="4" w:space="0" w:color="auto"/>
              <w:left w:val="single" w:sz="4" w:space="0" w:color="auto"/>
              <w:bottom w:val="single" w:sz="4" w:space="0" w:color="auto"/>
              <w:right w:val="single" w:sz="4" w:space="0" w:color="auto"/>
            </w:tcBorders>
          </w:tcPr>
          <w:p w14:paraId="67EB2A1B" w14:textId="77777777" w:rsidR="00410998" w:rsidRPr="00CA51EB" w:rsidRDefault="00410998" w:rsidP="00481C41">
            <w:pPr>
              <w:spacing w:after="0" w:line="240" w:lineRule="auto"/>
              <w:jc w:val="both"/>
              <w:rPr>
                <w:rFonts w:ascii="Times New Roman" w:hAnsi="Times New Roman" w:cs="Times New Roman"/>
                <w:sz w:val="28"/>
                <w:szCs w:val="28"/>
                <w:lang w:val="de-DE" w:eastAsia="ru-RU"/>
              </w:rPr>
            </w:pPr>
          </w:p>
        </w:tc>
        <w:tc>
          <w:tcPr>
            <w:tcW w:w="638" w:type="dxa"/>
            <w:tcBorders>
              <w:top w:val="single" w:sz="4" w:space="0" w:color="auto"/>
              <w:left w:val="single" w:sz="4" w:space="0" w:color="auto"/>
              <w:bottom w:val="single" w:sz="4" w:space="0" w:color="auto"/>
              <w:right w:val="single" w:sz="4" w:space="0" w:color="auto"/>
            </w:tcBorders>
          </w:tcPr>
          <w:p w14:paraId="43BB4EC3" w14:textId="77777777" w:rsidR="00410998" w:rsidRPr="00CA51EB" w:rsidRDefault="00410998" w:rsidP="00481C41">
            <w:pPr>
              <w:spacing w:after="0" w:line="240" w:lineRule="auto"/>
              <w:jc w:val="both"/>
              <w:rPr>
                <w:rFonts w:ascii="Times New Roman" w:hAnsi="Times New Roman" w:cs="Times New Roman"/>
                <w:sz w:val="28"/>
                <w:szCs w:val="28"/>
                <w:lang w:val="de-DE" w:eastAsia="ru-RU"/>
              </w:rPr>
            </w:pPr>
          </w:p>
        </w:tc>
        <w:tc>
          <w:tcPr>
            <w:tcW w:w="638" w:type="dxa"/>
            <w:tcBorders>
              <w:top w:val="single" w:sz="4" w:space="0" w:color="auto"/>
              <w:left w:val="single" w:sz="4" w:space="0" w:color="auto"/>
              <w:bottom w:val="single" w:sz="4" w:space="0" w:color="auto"/>
              <w:right w:val="single" w:sz="4" w:space="0" w:color="auto"/>
            </w:tcBorders>
          </w:tcPr>
          <w:p w14:paraId="03C95979" w14:textId="77777777" w:rsidR="00410998" w:rsidRPr="00CA51EB" w:rsidRDefault="00410998" w:rsidP="00481C41">
            <w:pPr>
              <w:spacing w:after="0" w:line="240" w:lineRule="auto"/>
              <w:jc w:val="both"/>
              <w:rPr>
                <w:rFonts w:ascii="Times New Roman" w:hAnsi="Times New Roman" w:cs="Times New Roman"/>
                <w:sz w:val="28"/>
                <w:szCs w:val="28"/>
                <w:lang w:val="de-DE" w:eastAsia="ru-RU"/>
              </w:rPr>
            </w:pPr>
          </w:p>
        </w:tc>
        <w:tc>
          <w:tcPr>
            <w:tcW w:w="638" w:type="dxa"/>
            <w:tcBorders>
              <w:top w:val="single" w:sz="4" w:space="0" w:color="auto"/>
              <w:left w:val="single" w:sz="4" w:space="0" w:color="auto"/>
              <w:bottom w:val="single" w:sz="4" w:space="0" w:color="auto"/>
              <w:right w:val="single" w:sz="4" w:space="0" w:color="auto"/>
            </w:tcBorders>
          </w:tcPr>
          <w:p w14:paraId="5E7A2722" w14:textId="77777777" w:rsidR="00410998" w:rsidRPr="00CA51EB" w:rsidRDefault="00410998" w:rsidP="00481C41">
            <w:pPr>
              <w:spacing w:after="0" w:line="240" w:lineRule="auto"/>
              <w:jc w:val="both"/>
              <w:rPr>
                <w:rFonts w:ascii="Times New Roman" w:hAnsi="Times New Roman" w:cs="Times New Roman"/>
                <w:sz w:val="28"/>
                <w:szCs w:val="28"/>
                <w:lang w:val="de-DE" w:eastAsia="ru-RU"/>
              </w:rPr>
            </w:pPr>
          </w:p>
        </w:tc>
        <w:tc>
          <w:tcPr>
            <w:tcW w:w="638" w:type="dxa"/>
            <w:tcBorders>
              <w:top w:val="single" w:sz="4" w:space="0" w:color="auto"/>
              <w:left w:val="single" w:sz="4" w:space="0" w:color="auto"/>
              <w:bottom w:val="single" w:sz="4" w:space="0" w:color="auto"/>
              <w:right w:val="single" w:sz="4" w:space="0" w:color="auto"/>
            </w:tcBorders>
          </w:tcPr>
          <w:p w14:paraId="0F3C3BB1" w14:textId="77777777" w:rsidR="00410998" w:rsidRPr="00CA51EB" w:rsidRDefault="00410998" w:rsidP="00481C41">
            <w:pPr>
              <w:spacing w:after="0" w:line="240" w:lineRule="auto"/>
              <w:jc w:val="both"/>
              <w:rPr>
                <w:rFonts w:ascii="Times New Roman" w:hAnsi="Times New Roman" w:cs="Times New Roman"/>
                <w:sz w:val="28"/>
                <w:szCs w:val="28"/>
                <w:lang w:val="de-DE" w:eastAsia="ru-RU"/>
              </w:rPr>
            </w:pPr>
          </w:p>
        </w:tc>
        <w:tc>
          <w:tcPr>
            <w:tcW w:w="638" w:type="dxa"/>
            <w:tcBorders>
              <w:top w:val="single" w:sz="4" w:space="0" w:color="auto"/>
              <w:left w:val="single" w:sz="4" w:space="0" w:color="auto"/>
              <w:bottom w:val="single" w:sz="4" w:space="0" w:color="auto"/>
              <w:right w:val="single" w:sz="4" w:space="0" w:color="auto"/>
            </w:tcBorders>
          </w:tcPr>
          <w:p w14:paraId="14CA9DD7" w14:textId="77777777" w:rsidR="00410998" w:rsidRPr="00CA51EB" w:rsidRDefault="00410998" w:rsidP="00481C41">
            <w:pPr>
              <w:spacing w:after="0" w:line="240" w:lineRule="auto"/>
              <w:jc w:val="both"/>
              <w:rPr>
                <w:rFonts w:ascii="Times New Roman" w:hAnsi="Times New Roman" w:cs="Times New Roman"/>
                <w:sz w:val="28"/>
                <w:szCs w:val="28"/>
                <w:lang w:val="de-DE" w:eastAsia="ru-RU"/>
              </w:rPr>
            </w:pPr>
          </w:p>
        </w:tc>
        <w:tc>
          <w:tcPr>
            <w:tcW w:w="638" w:type="dxa"/>
            <w:tcBorders>
              <w:top w:val="single" w:sz="4" w:space="0" w:color="auto"/>
              <w:left w:val="single" w:sz="4" w:space="0" w:color="auto"/>
              <w:bottom w:val="single" w:sz="4" w:space="0" w:color="auto"/>
              <w:right w:val="single" w:sz="4" w:space="0" w:color="auto"/>
            </w:tcBorders>
          </w:tcPr>
          <w:p w14:paraId="3C15FED9" w14:textId="77777777" w:rsidR="00410998" w:rsidRPr="00CA51EB" w:rsidRDefault="00410998" w:rsidP="00481C41">
            <w:pPr>
              <w:spacing w:after="0" w:line="240" w:lineRule="auto"/>
              <w:jc w:val="both"/>
              <w:rPr>
                <w:rFonts w:ascii="Times New Roman" w:hAnsi="Times New Roman" w:cs="Times New Roman"/>
                <w:sz w:val="28"/>
                <w:szCs w:val="28"/>
                <w:lang w:val="de-DE" w:eastAsia="ru-RU"/>
              </w:rPr>
            </w:pPr>
          </w:p>
        </w:tc>
        <w:tc>
          <w:tcPr>
            <w:tcW w:w="638" w:type="dxa"/>
            <w:tcBorders>
              <w:top w:val="single" w:sz="4" w:space="0" w:color="auto"/>
              <w:left w:val="single" w:sz="4" w:space="0" w:color="auto"/>
              <w:bottom w:val="single" w:sz="4" w:space="0" w:color="auto"/>
              <w:right w:val="single" w:sz="4" w:space="0" w:color="auto"/>
            </w:tcBorders>
          </w:tcPr>
          <w:p w14:paraId="32DE9816" w14:textId="77777777" w:rsidR="00410998" w:rsidRPr="00CA51EB" w:rsidRDefault="00410998" w:rsidP="00481C41">
            <w:pPr>
              <w:spacing w:after="0" w:line="240" w:lineRule="auto"/>
              <w:jc w:val="both"/>
              <w:rPr>
                <w:rFonts w:ascii="Times New Roman" w:hAnsi="Times New Roman" w:cs="Times New Roman"/>
                <w:sz w:val="28"/>
                <w:szCs w:val="28"/>
                <w:lang w:val="de-DE" w:eastAsia="ru-RU"/>
              </w:rPr>
            </w:pPr>
          </w:p>
        </w:tc>
        <w:tc>
          <w:tcPr>
            <w:tcW w:w="638" w:type="dxa"/>
            <w:tcBorders>
              <w:top w:val="single" w:sz="4" w:space="0" w:color="auto"/>
              <w:left w:val="single" w:sz="4" w:space="0" w:color="auto"/>
              <w:bottom w:val="single" w:sz="4" w:space="0" w:color="auto"/>
              <w:right w:val="single" w:sz="4" w:space="0" w:color="auto"/>
            </w:tcBorders>
          </w:tcPr>
          <w:p w14:paraId="207D41E3" w14:textId="77777777" w:rsidR="00410998" w:rsidRPr="00CA51EB" w:rsidRDefault="00410998" w:rsidP="00481C41">
            <w:pPr>
              <w:spacing w:after="0" w:line="240" w:lineRule="auto"/>
              <w:jc w:val="both"/>
              <w:rPr>
                <w:rFonts w:ascii="Times New Roman" w:hAnsi="Times New Roman" w:cs="Times New Roman"/>
                <w:sz w:val="28"/>
                <w:szCs w:val="28"/>
                <w:lang w:val="de-DE" w:eastAsia="ru-RU"/>
              </w:rPr>
            </w:pPr>
          </w:p>
        </w:tc>
      </w:tr>
    </w:tbl>
    <w:p w14:paraId="64DC30E5" w14:textId="77777777" w:rsidR="00410998" w:rsidRPr="00CA51EB" w:rsidRDefault="00410998" w:rsidP="00410998">
      <w:pPr>
        <w:spacing w:after="0" w:line="240" w:lineRule="auto"/>
        <w:jc w:val="both"/>
        <w:rPr>
          <w:rFonts w:ascii="Times New Roman" w:hAnsi="Times New Roman" w:cs="Times New Roman"/>
          <w:sz w:val="28"/>
          <w:szCs w:val="28"/>
          <w:lang w:val="de-DE"/>
        </w:rPr>
      </w:pPr>
    </w:p>
    <w:tbl>
      <w:tblPr>
        <w:tblStyle w:val="a6"/>
        <w:tblW w:w="9634" w:type="dxa"/>
        <w:tblLook w:val="04A0" w:firstRow="1" w:lastRow="0" w:firstColumn="1" w:lastColumn="0" w:noHBand="0" w:noVBand="1"/>
      </w:tblPr>
      <w:tblGrid>
        <w:gridCol w:w="3397"/>
        <w:gridCol w:w="6237"/>
      </w:tblGrid>
      <w:tr w:rsidR="00410998" w:rsidRPr="00365E70" w14:paraId="6342AA69" w14:textId="77777777" w:rsidTr="00410998">
        <w:tc>
          <w:tcPr>
            <w:tcW w:w="3397" w:type="dxa"/>
            <w:tcBorders>
              <w:top w:val="single" w:sz="4" w:space="0" w:color="auto"/>
              <w:left w:val="single" w:sz="4" w:space="0" w:color="auto"/>
              <w:bottom w:val="single" w:sz="4" w:space="0" w:color="auto"/>
              <w:right w:val="single" w:sz="4" w:space="0" w:color="auto"/>
            </w:tcBorders>
            <w:hideMark/>
          </w:tcPr>
          <w:p w14:paraId="6E4C9D21" w14:textId="77777777" w:rsidR="00410998" w:rsidRPr="00CA51EB" w:rsidRDefault="00410998" w:rsidP="00481C41">
            <w:pPr>
              <w:pStyle w:val="a5"/>
              <w:numPr>
                <w:ilvl w:val="0"/>
                <w:numId w:val="211"/>
              </w:numPr>
              <w:tabs>
                <w:tab w:val="left" w:pos="313"/>
              </w:tabs>
              <w:spacing w:after="0" w:line="240" w:lineRule="auto"/>
              <w:ind w:left="0" w:firstLine="18"/>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Programmierung </w:t>
            </w:r>
            <w:r w:rsidRPr="00CA51EB">
              <w:rPr>
                <w:rFonts w:ascii="Times New Roman" w:hAnsi="Times New Roman" w:cs="Times New Roman"/>
                <w:iCs/>
                <w:sz w:val="28"/>
                <w:szCs w:val="28"/>
                <w:lang w:val="de-DE"/>
              </w:rPr>
              <w:t>(f)</w:t>
            </w:r>
          </w:p>
        </w:tc>
        <w:tc>
          <w:tcPr>
            <w:tcW w:w="6237" w:type="dxa"/>
            <w:tcBorders>
              <w:top w:val="single" w:sz="4" w:space="0" w:color="auto"/>
              <w:left w:val="single" w:sz="4" w:space="0" w:color="auto"/>
              <w:bottom w:val="single" w:sz="4" w:space="0" w:color="auto"/>
              <w:right w:val="single" w:sz="4" w:space="0" w:color="auto"/>
            </w:tcBorders>
            <w:hideMark/>
          </w:tcPr>
          <w:p w14:paraId="0C34DE59" w14:textId="77777777" w:rsidR="00410998" w:rsidRPr="00CA51EB" w:rsidRDefault="00410998" w:rsidP="00481C41">
            <w:pPr>
              <w:pStyle w:val="a5"/>
              <w:numPr>
                <w:ilvl w:val="0"/>
                <w:numId w:val="212"/>
              </w:numPr>
              <w:tabs>
                <w:tab w:val="left" w:pos="313"/>
              </w:tabs>
              <w:spacing w:after="0" w:line="240" w:lineRule="auto"/>
              <w:ind w:left="0" w:firstLine="18"/>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Über ein HTML-Dokument realisierter Suchdienst im World Wide Web, mit dessen Hilfe HTML-Dokumente zu einem vorher spezifizierten Begriff gefunden werden können.</w:t>
            </w:r>
          </w:p>
        </w:tc>
      </w:tr>
      <w:tr w:rsidR="00410998" w:rsidRPr="00365E70" w14:paraId="0DFAD40C" w14:textId="77777777" w:rsidTr="00410998">
        <w:tc>
          <w:tcPr>
            <w:tcW w:w="3397" w:type="dxa"/>
            <w:tcBorders>
              <w:top w:val="single" w:sz="4" w:space="0" w:color="auto"/>
              <w:left w:val="single" w:sz="4" w:space="0" w:color="auto"/>
              <w:bottom w:val="single" w:sz="4" w:space="0" w:color="auto"/>
              <w:right w:val="single" w:sz="4" w:space="0" w:color="auto"/>
            </w:tcBorders>
            <w:hideMark/>
          </w:tcPr>
          <w:p w14:paraId="0F907330" w14:textId="77777777" w:rsidR="00410998" w:rsidRPr="00CA51EB" w:rsidRDefault="00410998" w:rsidP="00481C41">
            <w:pPr>
              <w:pStyle w:val="a5"/>
              <w:numPr>
                <w:ilvl w:val="0"/>
                <w:numId w:val="211"/>
              </w:numPr>
              <w:tabs>
                <w:tab w:val="left" w:pos="313"/>
              </w:tabs>
              <w:spacing w:after="0" w:line="240" w:lineRule="auto"/>
              <w:ind w:left="0" w:firstLine="18"/>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Roboter </w:t>
            </w:r>
            <w:r w:rsidRPr="00CA51EB">
              <w:rPr>
                <w:rFonts w:ascii="Times New Roman" w:hAnsi="Times New Roman" w:cs="Times New Roman"/>
                <w:bCs/>
                <w:sz w:val="28"/>
                <w:szCs w:val="28"/>
                <w:lang w:val="de-DE"/>
              </w:rPr>
              <w:t>(m)</w:t>
            </w:r>
          </w:p>
        </w:tc>
        <w:tc>
          <w:tcPr>
            <w:tcW w:w="6237" w:type="dxa"/>
            <w:tcBorders>
              <w:top w:val="single" w:sz="4" w:space="0" w:color="auto"/>
              <w:left w:val="single" w:sz="4" w:space="0" w:color="auto"/>
              <w:bottom w:val="single" w:sz="4" w:space="0" w:color="auto"/>
              <w:right w:val="single" w:sz="4" w:space="0" w:color="auto"/>
            </w:tcBorders>
            <w:hideMark/>
          </w:tcPr>
          <w:p w14:paraId="339FA146" w14:textId="77777777" w:rsidR="00410998" w:rsidRPr="00CA51EB" w:rsidRDefault="00410998" w:rsidP="00481C41">
            <w:pPr>
              <w:pStyle w:val="a5"/>
              <w:numPr>
                <w:ilvl w:val="0"/>
                <w:numId w:val="212"/>
              </w:numPr>
              <w:tabs>
                <w:tab w:val="left" w:pos="313"/>
              </w:tabs>
              <w:spacing w:after="0" w:line="240" w:lineRule="auto"/>
              <w:ind w:left="0" w:firstLine="18"/>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Eine künstliche Sprache zur Verständigung zwischen Mensch und Computer.</w:t>
            </w:r>
          </w:p>
        </w:tc>
      </w:tr>
      <w:tr w:rsidR="00410998" w:rsidRPr="00365E70" w14:paraId="38E35857" w14:textId="77777777" w:rsidTr="00410998">
        <w:tc>
          <w:tcPr>
            <w:tcW w:w="3397" w:type="dxa"/>
            <w:tcBorders>
              <w:top w:val="single" w:sz="4" w:space="0" w:color="auto"/>
              <w:left w:val="single" w:sz="4" w:space="0" w:color="auto"/>
              <w:bottom w:val="single" w:sz="4" w:space="0" w:color="auto"/>
              <w:right w:val="single" w:sz="4" w:space="0" w:color="auto"/>
            </w:tcBorders>
            <w:hideMark/>
          </w:tcPr>
          <w:p w14:paraId="6AA58D20" w14:textId="77777777" w:rsidR="00410998" w:rsidRPr="00CA51EB" w:rsidRDefault="00410998" w:rsidP="00481C41">
            <w:pPr>
              <w:pStyle w:val="a5"/>
              <w:numPr>
                <w:ilvl w:val="0"/>
                <w:numId w:val="211"/>
              </w:numPr>
              <w:tabs>
                <w:tab w:val="left" w:pos="313"/>
              </w:tabs>
              <w:spacing w:after="0" w:line="240" w:lineRule="auto"/>
              <w:ind w:left="0" w:firstLine="18"/>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Suchmaschine </w:t>
            </w:r>
            <w:r w:rsidRPr="00CA51EB">
              <w:rPr>
                <w:rFonts w:ascii="Times New Roman" w:hAnsi="Times New Roman" w:cs="Times New Roman"/>
                <w:iCs/>
                <w:sz w:val="28"/>
                <w:szCs w:val="28"/>
                <w:lang w:val="de-DE"/>
              </w:rPr>
              <w:t>(f)</w:t>
            </w:r>
          </w:p>
        </w:tc>
        <w:tc>
          <w:tcPr>
            <w:tcW w:w="6237" w:type="dxa"/>
            <w:tcBorders>
              <w:top w:val="single" w:sz="4" w:space="0" w:color="auto"/>
              <w:left w:val="single" w:sz="4" w:space="0" w:color="auto"/>
              <w:bottom w:val="single" w:sz="4" w:space="0" w:color="auto"/>
              <w:right w:val="single" w:sz="4" w:space="0" w:color="auto"/>
            </w:tcBorders>
            <w:hideMark/>
          </w:tcPr>
          <w:p w14:paraId="6C23EA60" w14:textId="77777777" w:rsidR="00410998" w:rsidRPr="00CA51EB" w:rsidRDefault="00410998" w:rsidP="00481C41">
            <w:pPr>
              <w:pStyle w:val="a5"/>
              <w:numPr>
                <w:ilvl w:val="0"/>
                <w:numId w:val="212"/>
              </w:numPr>
              <w:tabs>
                <w:tab w:val="left" w:pos="313"/>
              </w:tabs>
              <w:spacing w:after="0" w:line="240" w:lineRule="auto"/>
              <w:ind w:left="0" w:firstLine="18"/>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Vorrichtung zur Handhabung von etwas aus größerem Abstand oder hinter Schutzwänden. </w:t>
            </w:r>
          </w:p>
        </w:tc>
      </w:tr>
      <w:tr w:rsidR="00410998" w:rsidRPr="00365E70" w14:paraId="16AAFC6A" w14:textId="77777777" w:rsidTr="00410998">
        <w:tc>
          <w:tcPr>
            <w:tcW w:w="3397" w:type="dxa"/>
            <w:tcBorders>
              <w:top w:val="single" w:sz="4" w:space="0" w:color="auto"/>
              <w:left w:val="single" w:sz="4" w:space="0" w:color="auto"/>
              <w:bottom w:val="single" w:sz="4" w:space="0" w:color="auto"/>
              <w:right w:val="single" w:sz="4" w:space="0" w:color="auto"/>
            </w:tcBorders>
            <w:hideMark/>
          </w:tcPr>
          <w:p w14:paraId="04C0D800" w14:textId="77777777" w:rsidR="00410998" w:rsidRPr="00CA51EB" w:rsidRDefault="00410998" w:rsidP="00481C41">
            <w:pPr>
              <w:pStyle w:val="a5"/>
              <w:numPr>
                <w:ilvl w:val="0"/>
                <w:numId w:val="211"/>
              </w:numPr>
              <w:tabs>
                <w:tab w:val="left" w:pos="313"/>
              </w:tabs>
              <w:spacing w:after="0" w:line="240" w:lineRule="auto"/>
              <w:ind w:left="0" w:firstLine="18"/>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Programm </w:t>
            </w:r>
            <w:r w:rsidRPr="00CA51EB">
              <w:rPr>
                <w:rFonts w:ascii="Times New Roman" w:hAnsi="Times New Roman" w:cs="Times New Roman"/>
                <w:bCs/>
                <w:sz w:val="28"/>
                <w:szCs w:val="28"/>
                <w:lang w:val="de-DE"/>
              </w:rPr>
              <w:t>(n)</w:t>
            </w:r>
          </w:p>
        </w:tc>
        <w:tc>
          <w:tcPr>
            <w:tcW w:w="6237" w:type="dxa"/>
            <w:tcBorders>
              <w:top w:val="single" w:sz="4" w:space="0" w:color="auto"/>
              <w:left w:val="single" w:sz="4" w:space="0" w:color="auto"/>
              <w:bottom w:val="single" w:sz="4" w:space="0" w:color="auto"/>
              <w:right w:val="single" w:sz="4" w:space="0" w:color="auto"/>
            </w:tcBorders>
            <w:hideMark/>
          </w:tcPr>
          <w:p w14:paraId="752B3C08" w14:textId="77777777" w:rsidR="00410998" w:rsidRPr="00CA51EB" w:rsidRDefault="00410998" w:rsidP="00481C41">
            <w:pPr>
              <w:pStyle w:val="a5"/>
              <w:numPr>
                <w:ilvl w:val="0"/>
                <w:numId w:val="212"/>
              </w:numPr>
              <w:tabs>
                <w:tab w:val="left" w:pos="313"/>
              </w:tabs>
              <w:spacing w:after="0" w:line="240" w:lineRule="auto"/>
              <w:ind w:left="0" w:firstLine="18"/>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Der Automat, der ferngesteuert oder nach </w:t>
            </w:r>
            <w:r w:rsidRPr="00CA51EB">
              <w:rPr>
                <w:rFonts w:ascii="Times New Roman" w:hAnsi="Times New Roman" w:cs="Times New Roman"/>
                <w:sz w:val="28"/>
                <w:szCs w:val="28"/>
                <w:lang w:val="de-DE"/>
              </w:rPr>
              <w:lastRenderedPageBreak/>
              <w:t>Sensorsignalen bzw. einprogrammierten Befehlsfolgen anstelle eines Menschen bestimmte mechanische Tätigkeiten verrichtet.</w:t>
            </w:r>
          </w:p>
        </w:tc>
      </w:tr>
      <w:tr w:rsidR="00410998" w:rsidRPr="00365E70" w14:paraId="6A7139BC" w14:textId="77777777" w:rsidTr="00410998">
        <w:tc>
          <w:tcPr>
            <w:tcW w:w="3397" w:type="dxa"/>
            <w:tcBorders>
              <w:top w:val="single" w:sz="4" w:space="0" w:color="auto"/>
              <w:left w:val="single" w:sz="4" w:space="0" w:color="auto"/>
              <w:bottom w:val="single" w:sz="4" w:space="0" w:color="auto"/>
              <w:right w:val="single" w:sz="4" w:space="0" w:color="auto"/>
            </w:tcBorders>
            <w:hideMark/>
          </w:tcPr>
          <w:p w14:paraId="38A22B93" w14:textId="77777777" w:rsidR="00410998" w:rsidRPr="00CA51EB" w:rsidRDefault="00410998" w:rsidP="00481C41">
            <w:pPr>
              <w:pStyle w:val="a5"/>
              <w:numPr>
                <w:ilvl w:val="0"/>
                <w:numId w:val="211"/>
              </w:numPr>
              <w:tabs>
                <w:tab w:val="left" w:pos="313"/>
              </w:tabs>
              <w:spacing w:after="0" w:line="240" w:lineRule="auto"/>
              <w:ind w:left="0" w:firstLine="18"/>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lastRenderedPageBreak/>
              <w:t xml:space="preserve">Animation </w:t>
            </w:r>
            <w:r w:rsidRPr="00CA51EB">
              <w:rPr>
                <w:rFonts w:ascii="Times New Roman" w:hAnsi="Times New Roman" w:cs="Times New Roman"/>
                <w:iCs/>
                <w:sz w:val="28"/>
                <w:szCs w:val="28"/>
                <w:lang w:val="de-DE"/>
              </w:rPr>
              <w:t>(f)</w:t>
            </w:r>
          </w:p>
        </w:tc>
        <w:tc>
          <w:tcPr>
            <w:tcW w:w="6237" w:type="dxa"/>
            <w:tcBorders>
              <w:top w:val="single" w:sz="4" w:space="0" w:color="auto"/>
              <w:left w:val="single" w:sz="4" w:space="0" w:color="auto"/>
              <w:bottom w:val="single" w:sz="4" w:space="0" w:color="auto"/>
              <w:right w:val="single" w:sz="4" w:space="0" w:color="auto"/>
            </w:tcBorders>
            <w:hideMark/>
          </w:tcPr>
          <w:p w14:paraId="406E81AA" w14:textId="77777777" w:rsidR="00410998" w:rsidRPr="00CA51EB" w:rsidRDefault="00410998" w:rsidP="00481C41">
            <w:pPr>
              <w:pStyle w:val="a5"/>
              <w:numPr>
                <w:ilvl w:val="0"/>
                <w:numId w:val="212"/>
              </w:numPr>
              <w:tabs>
                <w:tab w:val="left" w:pos="313"/>
              </w:tabs>
              <w:spacing w:after="0" w:line="240" w:lineRule="auto"/>
              <w:ind w:left="0" w:firstLine="18"/>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Ein Programm für einen Computer, eine computergesteuerte Anlage o. Ä. aufstellen; einem Computer Instruktionen eingeben. </w:t>
            </w:r>
          </w:p>
        </w:tc>
      </w:tr>
      <w:tr w:rsidR="00410998" w:rsidRPr="00CA51EB" w14:paraId="24D3EF54" w14:textId="77777777" w:rsidTr="00410998">
        <w:tc>
          <w:tcPr>
            <w:tcW w:w="3397" w:type="dxa"/>
            <w:tcBorders>
              <w:top w:val="single" w:sz="4" w:space="0" w:color="auto"/>
              <w:left w:val="single" w:sz="4" w:space="0" w:color="auto"/>
              <w:bottom w:val="single" w:sz="4" w:space="0" w:color="auto"/>
              <w:right w:val="single" w:sz="4" w:space="0" w:color="auto"/>
            </w:tcBorders>
            <w:hideMark/>
          </w:tcPr>
          <w:p w14:paraId="14C0DF7B" w14:textId="77777777" w:rsidR="00410998" w:rsidRPr="00CA51EB" w:rsidRDefault="00410998" w:rsidP="00481C41">
            <w:pPr>
              <w:pStyle w:val="a5"/>
              <w:numPr>
                <w:ilvl w:val="0"/>
                <w:numId w:val="211"/>
              </w:numPr>
              <w:tabs>
                <w:tab w:val="left" w:pos="313"/>
              </w:tabs>
              <w:spacing w:after="0" w:line="240" w:lineRule="auto"/>
              <w:ind w:left="0" w:firstLine="18"/>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Manipulator </w:t>
            </w:r>
            <w:r w:rsidRPr="00CA51EB">
              <w:rPr>
                <w:rFonts w:ascii="Times New Roman" w:hAnsi="Times New Roman" w:cs="Times New Roman"/>
                <w:bCs/>
                <w:sz w:val="28"/>
                <w:szCs w:val="28"/>
                <w:lang w:val="de-DE"/>
              </w:rPr>
              <w:t>(m)</w:t>
            </w:r>
          </w:p>
        </w:tc>
        <w:tc>
          <w:tcPr>
            <w:tcW w:w="6237" w:type="dxa"/>
            <w:tcBorders>
              <w:top w:val="single" w:sz="4" w:space="0" w:color="auto"/>
              <w:left w:val="single" w:sz="4" w:space="0" w:color="auto"/>
              <w:bottom w:val="single" w:sz="4" w:space="0" w:color="auto"/>
              <w:right w:val="single" w:sz="4" w:space="0" w:color="auto"/>
            </w:tcBorders>
            <w:hideMark/>
          </w:tcPr>
          <w:p w14:paraId="464A20AA" w14:textId="77777777" w:rsidR="00410998" w:rsidRPr="00CA51EB" w:rsidRDefault="00410998" w:rsidP="00481C41">
            <w:pPr>
              <w:pStyle w:val="a5"/>
              <w:numPr>
                <w:ilvl w:val="0"/>
                <w:numId w:val="212"/>
              </w:numPr>
              <w:tabs>
                <w:tab w:val="left" w:pos="313"/>
              </w:tabs>
              <w:spacing w:after="0" w:line="240" w:lineRule="auto"/>
              <w:ind w:left="0" w:firstLine="18"/>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Elektronische Datenverarbeitungsanlage (EDVA), Computersystem. </w:t>
            </w:r>
          </w:p>
        </w:tc>
      </w:tr>
      <w:tr w:rsidR="00410998" w:rsidRPr="00365E70" w14:paraId="5BBDAA08" w14:textId="77777777" w:rsidTr="00410998">
        <w:tc>
          <w:tcPr>
            <w:tcW w:w="3397" w:type="dxa"/>
            <w:tcBorders>
              <w:top w:val="single" w:sz="4" w:space="0" w:color="auto"/>
              <w:left w:val="single" w:sz="4" w:space="0" w:color="auto"/>
              <w:bottom w:val="single" w:sz="4" w:space="0" w:color="auto"/>
              <w:right w:val="single" w:sz="4" w:space="0" w:color="auto"/>
            </w:tcBorders>
            <w:hideMark/>
          </w:tcPr>
          <w:p w14:paraId="71912D9F" w14:textId="77777777" w:rsidR="00410998" w:rsidRPr="00CA51EB" w:rsidRDefault="00410998" w:rsidP="00481C41">
            <w:pPr>
              <w:pStyle w:val="a5"/>
              <w:numPr>
                <w:ilvl w:val="0"/>
                <w:numId w:val="211"/>
              </w:numPr>
              <w:tabs>
                <w:tab w:val="left" w:pos="313"/>
              </w:tabs>
              <w:spacing w:after="0" w:line="240" w:lineRule="auto"/>
              <w:ind w:left="0" w:firstLine="18"/>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Programmiersprache </w:t>
            </w:r>
            <w:r w:rsidRPr="00CA51EB">
              <w:rPr>
                <w:rFonts w:ascii="Times New Roman" w:hAnsi="Times New Roman" w:cs="Times New Roman"/>
                <w:iCs/>
                <w:sz w:val="28"/>
                <w:szCs w:val="28"/>
                <w:lang w:val="de-DE"/>
              </w:rPr>
              <w:t>(f)</w:t>
            </w:r>
          </w:p>
        </w:tc>
        <w:tc>
          <w:tcPr>
            <w:tcW w:w="6237" w:type="dxa"/>
            <w:tcBorders>
              <w:top w:val="single" w:sz="4" w:space="0" w:color="auto"/>
              <w:left w:val="single" w:sz="4" w:space="0" w:color="auto"/>
              <w:bottom w:val="single" w:sz="4" w:space="0" w:color="auto"/>
              <w:right w:val="single" w:sz="4" w:space="0" w:color="auto"/>
            </w:tcBorders>
            <w:hideMark/>
          </w:tcPr>
          <w:p w14:paraId="6990313C" w14:textId="77777777" w:rsidR="00410998" w:rsidRPr="00CA51EB" w:rsidRDefault="00410998" w:rsidP="00481C41">
            <w:pPr>
              <w:pStyle w:val="a5"/>
              <w:numPr>
                <w:ilvl w:val="0"/>
                <w:numId w:val="212"/>
              </w:numPr>
              <w:tabs>
                <w:tab w:val="left" w:pos="313"/>
              </w:tabs>
              <w:spacing w:after="0" w:line="240" w:lineRule="auto"/>
              <w:ind w:left="0" w:firstLine="18"/>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Computergestütztes Konstruieren, d.h. Entwurf von Produkten mit computerunterstützter Grafikerstellung.</w:t>
            </w:r>
          </w:p>
        </w:tc>
      </w:tr>
      <w:tr w:rsidR="00410998" w:rsidRPr="00365E70" w14:paraId="0D505963" w14:textId="77777777" w:rsidTr="00410998">
        <w:tc>
          <w:tcPr>
            <w:tcW w:w="3397" w:type="dxa"/>
            <w:tcBorders>
              <w:top w:val="single" w:sz="4" w:space="0" w:color="auto"/>
              <w:left w:val="single" w:sz="4" w:space="0" w:color="auto"/>
              <w:bottom w:val="single" w:sz="4" w:space="0" w:color="auto"/>
              <w:right w:val="single" w:sz="4" w:space="0" w:color="auto"/>
            </w:tcBorders>
            <w:hideMark/>
          </w:tcPr>
          <w:p w14:paraId="1630C994" w14:textId="77777777" w:rsidR="00410998" w:rsidRPr="00CA51EB" w:rsidRDefault="00410998" w:rsidP="00481C41">
            <w:pPr>
              <w:pStyle w:val="a5"/>
              <w:numPr>
                <w:ilvl w:val="0"/>
                <w:numId w:val="211"/>
              </w:numPr>
              <w:tabs>
                <w:tab w:val="left" w:pos="313"/>
              </w:tabs>
              <w:spacing w:after="0" w:line="240" w:lineRule="auto"/>
              <w:ind w:left="0" w:firstLine="18"/>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Rechner </w:t>
            </w:r>
            <w:r w:rsidRPr="00CA51EB">
              <w:rPr>
                <w:rFonts w:ascii="Times New Roman" w:hAnsi="Times New Roman" w:cs="Times New Roman"/>
                <w:bCs/>
                <w:sz w:val="28"/>
                <w:szCs w:val="28"/>
                <w:lang w:val="de-DE"/>
              </w:rPr>
              <w:t>(m)</w:t>
            </w:r>
          </w:p>
        </w:tc>
        <w:tc>
          <w:tcPr>
            <w:tcW w:w="6237" w:type="dxa"/>
            <w:tcBorders>
              <w:top w:val="single" w:sz="4" w:space="0" w:color="auto"/>
              <w:left w:val="single" w:sz="4" w:space="0" w:color="auto"/>
              <w:bottom w:val="single" w:sz="4" w:space="0" w:color="auto"/>
              <w:right w:val="single" w:sz="4" w:space="0" w:color="auto"/>
            </w:tcBorders>
            <w:hideMark/>
          </w:tcPr>
          <w:p w14:paraId="68B1EFFB" w14:textId="77777777" w:rsidR="00410998" w:rsidRPr="00CA51EB" w:rsidRDefault="00410998" w:rsidP="00481C41">
            <w:pPr>
              <w:pStyle w:val="a5"/>
              <w:numPr>
                <w:ilvl w:val="0"/>
                <w:numId w:val="212"/>
              </w:numPr>
              <w:tabs>
                <w:tab w:val="left" w:pos="313"/>
              </w:tabs>
              <w:spacing w:after="0" w:line="240" w:lineRule="auto"/>
              <w:ind w:left="0" w:firstLine="18"/>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Durch bloßes Berühren zu betätigende Schalter bei elektronischen Geräten.</w:t>
            </w:r>
          </w:p>
        </w:tc>
      </w:tr>
      <w:tr w:rsidR="00410998" w:rsidRPr="00365E70" w14:paraId="41A19749" w14:textId="77777777" w:rsidTr="00410998">
        <w:tc>
          <w:tcPr>
            <w:tcW w:w="3397" w:type="dxa"/>
            <w:tcBorders>
              <w:top w:val="single" w:sz="4" w:space="0" w:color="auto"/>
              <w:left w:val="single" w:sz="4" w:space="0" w:color="auto"/>
              <w:bottom w:val="single" w:sz="4" w:space="0" w:color="auto"/>
              <w:right w:val="single" w:sz="4" w:space="0" w:color="auto"/>
            </w:tcBorders>
            <w:hideMark/>
          </w:tcPr>
          <w:p w14:paraId="5E81DF57" w14:textId="77777777" w:rsidR="00410998" w:rsidRPr="00CA51EB" w:rsidRDefault="00410998" w:rsidP="00481C41">
            <w:pPr>
              <w:pStyle w:val="a5"/>
              <w:numPr>
                <w:ilvl w:val="0"/>
                <w:numId w:val="211"/>
              </w:numPr>
              <w:tabs>
                <w:tab w:val="left" w:pos="313"/>
              </w:tabs>
              <w:spacing w:after="0" w:line="240" w:lineRule="auto"/>
              <w:ind w:left="0" w:firstLine="18"/>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CAD </w:t>
            </w:r>
            <w:r w:rsidRPr="00CA51EB">
              <w:rPr>
                <w:rFonts w:ascii="Times New Roman" w:hAnsi="Times New Roman" w:cs="Times New Roman"/>
                <w:bCs/>
                <w:sz w:val="28"/>
                <w:szCs w:val="28"/>
                <w:lang w:val="de-DE"/>
              </w:rPr>
              <w:t>(n)</w:t>
            </w:r>
          </w:p>
        </w:tc>
        <w:tc>
          <w:tcPr>
            <w:tcW w:w="6237" w:type="dxa"/>
            <w:tcBorders>
              <w:top w:val="single" w:sz="4" w:space="0" w:color="auto"/>
              <w:left w:val="single" w:sz="4" w:space="0" w:color="auto"/>
              <w:bottom w:val="single" w:sz="4" w:space="0" w:color="auto"/>
              <w:right w:val="single" w:sz="4" w:space="0" w:color="auto"/>
            </w:tcBorders>
            <w:hideMark/>
          </w:tcPr>
          <w:p w14:paraId="3761E52C" w14:textId="77777777" w:rsidR="00410998" w:rsidRPr="00CA51EB" w:rsidRDefault="00410998" w:rsidP="00481C41">
            <w:pPr>
              <w:pStyle w:val="a5"/>
              <w:numPr>
                <w:ilvl w:val="0"/>
                <w:numId w:val="212"/>
              </w:numPr>
              <w:tabs>
                <w:tab w:val="left" w:pos="313"/>
              </w:tabs>
              <w:spacing w:after="0" w:line="240" w:lineRule="auto"/>
              <w:ind w:left="0" w:firstLine="18"/>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Das Verfahren, das unbelebten Objekten im Trickfilm Bewegung verleiht. </w:t>
            </w:r>
          </w:p>
        </w:tc>
      </w:tr>
      <w:tr w:rsidR="00410998" w:rsidRPr="00365E70" w14:paraId="018B0293" w14:textId="77777777" w:rsidTr="00410998">
        <w:tc>
          <w:tcPr>
            <w:tcW w:w="3397" w:type="dxa"/>
            <w:tcBorders>
              <w:top w:val="single" w:sz="4" w:space="0" w:color="auto"/>
              <w:left w:val="single" w:sz="4" w:space="0" w:color="auto"/>
              <w:bottom w:val="single" w:sz="4" w:space="0" w:color="auto"/>
              <w:right w:val="single" w:sz="4" w:space="0" w:color="auto"/>
            </w:tcBorders>
            <w:hideMark/>
          </w:tcPr>
          <w:p w14:paraId="6F359E3D" w14:textId="77777777" w:rsidR="00410998" w:rsidRPr="00CA51EB" w:rsidRDefault="00410998" w:rsidP="00481C41">
            <w:pPr>
              <w:pStyle w:val="a5"/>
              <w:numPr>
                <w:ilvl w:val="0"/>
                <w:numId w:val="211"/>
              </w:numPr>
              <w:tabs>
                <w:tab w:val="left" w:pos="313"/>
                <w:tab w:val="left" w:pos="454"/>
              </w:tabs>
              <w:spacing w:after="0" w:line="240" w:lineRule="auto"/>
              <w:ind w:left="0" w:firstLine="18"/>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Sensor </w:t>
            </w:r>
            <w:r w:rsidRPr="00CA51EB">
              <w:rPr>
                <w:rFonts w:ascii="Times New Roman" w:hAnsi="Times New Roman" w:cs="Times New Roman"/>
                <w:bCs/>
                <w:sz w:val="28"/>
                <w:szCs w:val="28"/>
                <w:lang w:val="de-DE"/>
              </w:rPr>
              <w:t>(m)</w:t>
            </w:r>
          </w:p>
        </w:tc>
        <w:tc>
          <w:tcPr>
            <w:tcW w:w="6237" w:type="dxa"/>
            <w:tcBorders>
              <w:top w:val="single" w:sz="4" w:space="0" w:color="auto"/>
              <w:left w:val="single" w:sz="4" w:space="0" w:color="auto"/>
              <w:bottom w:val="single" w:sz="4" w:space="0" w:color="auto"/>
              <w:right w:val="single" w:sz="4" w:space="0" w:color="auto"/>
            </w:tcBorders>
            <w:hideMark/>
          </w:tcPr>
          <w:p w14:paraId="77047860" w14:textId="77777777" w:rsidR="00410998" w:rsidRPr="00CA51EB" w:rsidRDefault="00410998" w:rsidP="00481C41">
            <w:pPr>
              <w:pStyle w:val="a5"/>
              <w:numPr>
                <w:ilvl w:val="0"/>
                <w:numId w:val="212"/>
              </w:numPr>
              <w:tabs>
                <w:tab w:val="left" w:pos="313"/>
              </w:tabs>
              <w:spacing w:after="0" w:line="240" w:lineRule="auto"/>
              <w:ind w:left="0" w:firstLine="18"/>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Die Darstellung eines Problemlösungsverfahrens in einer für den Computer verständlichen Form.</w:t>
            </w:r>
          </w:p>
        </w:tc>
      </w:tr>
    </w:tbl>
    <w:p w14:paraId="4CEE7314" w14:textId="77777777" w:rsidR="00410998" w:rsidRDefault="00410998" w:rsidP="00410998">
      <w:pPr>
        <w:spacing w:after="0" w:line="240" w:lineRule="auto"/>
        <w:rPr>
          <w:rFonts w:ascii="Times New Roman" w:hAnsi="Times New Roman" w:cs="Times New Roman"/>
          <w:b/>
          <w:bCs/>
          <w:sz w:val="28"/>
          <w:szCs w:val="28"/>
          <w:lang w:val="de-DE"/>
        </w:rPr>
      </w:pPr>
    </w:p>
    <w:p w14:paraId="72C1B083" w14:textId="77777777" w:rsidR="00410998" w:rsidRPr="00CA51EB" w:rsidRDefault="00410998" w:rsidP="00410998">
      <w:pPr>
        <w:pStyle w:val="a7"/>
        <w:shd w:val="clear" w:color="auto" w:fill="FFFFFF"/>
        <w:spacing w:before="0" w:beforeAutospacing="0" w:after="0" w:afterAutospacing="0"/>
        <w:jc w:val="both"/>
        <w:rPr>
          <w:rStyle w:val="a8"/>
          <w:sz w:val="28"/>
          <w:szCs w:val="28"/>
          <w:lang w:val="de-DE"/>
        </w:rPr>
      </w:pPr>
      <w:r>
        <w:rPr>
          <w:b/>
          <w:sz w:val="28"/>
          <w:szCs w:val="28"/>
          <w:lang w:val="de-DE"/>
        </w:rPr>
        <w:t>Übung 8</w:t>
      </w:r>
      <w:r w:rsidRPr="00CA51EB">
        <w:rPr>
          <w:rStyle w:val="a8"/>
          <w:sz w:val="28"/>
          <w:szCs w:val="28"/>
          <w:lang w:val="de-DE"/>
        </w:rPr>
        <w:t>. Verbinden Sie die Sätze, gebrauchen Sie die Infinitivgruppe «statt … zu + Infinitiv»,</w:t>
      </w:r>
      <w:r w:rsidRPr="00CA51EB">
        <w:rPr>
          <w:rStyle w:val="a8"/>
          <w:sz w:val="28"/>
          <w:szCs w:val="28"/>
          <w:lang w:val="uk-UA"/>
        </w:rPr>
        <w:t xml:space="preserve"> </w:t>
      </w:r>
      <w:r w:rsidRPr="00CA51EB">
        <w:rPr>
          <w:rStyle w:val="a8"/>
          <w:sz w:val="28"/>
          <w:szCs w:val="28"/>
          <w:lang w:val="de-DE"/>
        </w:rPr>
        <w:t>«ohne … zu + Infinitiv» oder «statt … zu + Infinitiv».</w:t>
      </w:r>
    </w:p>
    <w:p w14:paraId="0B9D8CA0" w14:textId="77777777" w:rsidR="00410998" w:rsidRPr="00410998" w:rsidRDefault="00410998" w:rsidP="00410998">
      <w:pPr>
        <w:pStyle w:val="a7"/>
        <w:numPr>
          <w:ilvl w:val="0"/>
          <w:numId w:val="214"/>
        </w:numPr>
        <w:shd w:val="clear" w:color="auto" w:fill="FFFFFF"/>
        <w:tabs>
          <w:tab w:val="left" w:pos="284"/>
        </w:tabs>
        <w:spacing w:before="0" w:beforeAutospacing="0" w:after="0" w:afterAutospacing="0"/>
        <w:ind w:left="0" w:hanging="11"/>
        <w:jc w:val="both"/>
        <w:rPr>
          <w:rStyle w:val="a8"/>
          <w:b w:val="0"/>
          <w:sz w:val="28"/>
          <w:szCs w:val="28"/>
          <w:lang w:val="de-DE"/>
        </w:rPr>
      </w:pPr>
      <w:r w:rsidRPr="00410998">
        <w:rPr>
          <w:rStyle w:val="a8"/>
          <w:b w:val="0"/>
          <w:sz w:val="28"/>
          <w:szCs w:val="28"/>
          <w:lang w:val="de-DE"/>
        </w:rPr>
        <w:t xml:space="preserve">Diese Firma beschäftigt sich mit der Produktion einer großen Typenvielfalt der Industrieroboter. Sie produziert keinen einzelnen Typ der Roboter. </w:t>
      </w:r>
    </w:p>
    <w:p w14:paraId="3628937E" w14:textId="77777777" w:rsidR="00410998" w:rsidRPr="00410998" w:rsidRDefault="00410998" w:rsidP="00410998">
      <w:pPr>
        <w:pStyle w:val="a7"/>
        <w:numPr>
          <w:ilvl w:val="0"/>
          <w:numId w:val="214"/>
        </w:numPr>
        <w:shd w:val="clear" w:color="auto" w:fill="FFFFFF"/>
        <w:tabs>
          <w:tab w:val="left" w:pos="142"/>
          <w:tab w:val="left" w:pos="284"/>
        </w:tabs>
        <w:spacing w:before="0" w:beforeAutospacing="0" w:after="0" w:afterAutospacing="0"/>
        <w:ind w:left="0" w:hanging="11"/>
        <w:jc w:val="both"/>
        <w:rPr>
          <w:rStyle w:val="a8"/>
          <w:b w:val="0"/>
          <w:bCs w:val="0"/>
          <w:sz w:val="28"/>
          <w:szCs w:val="28"/>
          <w:lang w:val="de-DE"/>
        </w:rPr>
      </w:pPr>
      <w:r w:rsidRPr="00410998">
        <w:rPr>
          <w:rStyle w:val="a8"/>
          <w:b w:val="0"/>
          <w:sz w:val="28"/>
          <w:szCs w:val="28"/>
          <w:lang w:val="de-DE"/>
        </w:rPr>
        <w:t>Unser Unternehmen hat eine neue Ausrüstung für Produktion der Sechsachsroboter gekauft. Das Unternehmen arbeitet mit keiner veralteten Ausrüstung.</w:t>
      </w:r>
    </w:p>
    <w:p w14:paraId="4DAF198C" w14:textId="77777777" w:rsidR="00410998" w:rsidRPr="00410998" w:rsidRDefault="00410998" w:rsidP="00410998">
      <w:pPr>
        <w:pStyle w:val="a7"/>
        <w:numPr>
          <w:ilvl w:val="0"/>
          <w:numId w:val="214"/>
        </w:numPr>
        <w:shd w:val="clear" w:color="auto" w:fill="FFFFFF"/>
        <w:tabs>
          <w:tab w:val="left" w:pos="142"/>
          <w:tab w:val="left" w:pos="284"/>
        </w:tabs>
        <w:spacing w:before="0" w:beforeAutospacing="0" w:after="0" w:afterAutospacing="0"/>
        <w:ind w:left="0" w:hanging="11"/>
        <w:jc w:val="both"/>
        <w:rPr>
          <w:rStyle w:val="a8"/>
          <w:b w:val="0"/>
          <w:bCs w:val="0"/>
          <w:sz w:val="28"/>
          <w:szCs w:val="28"/>
          <w:lang w:val="de-DE"/>
        </w:rPr>
      </w:pPr>
      <w:r w:rsidRPr="00410998">
        <w:rPr>
          <w:rStyle w:val="a8"/>
          <w:b w:val="0"/>
          <w:sz w:val="28"/>
          <w:szCs w:val="28"/>
          <w:lang w:val="de-DE"/>
        </w:rPr>
        <w:t xml:space="preserve">Diese Firma herstellt mehrere Arten der Schweißroboter. Sie verbessert die Qualität ihrer Produkte nicht. </w:t>
      </w:r>
    </w:p>
    <w:p w14:paraId="5173E25B" w14:textId="77777777" w:rsidR="00410998" w:rsidRPr="00CA51EB" w:rsidRDefault="00410998" w:rsidP="00410998">
      <w:pPr>
        <w:pStyle w:val="a7"/>
        <w:numPr>
          <w:ilvl w:val="0"/>
          <w:numId w:val="214"/>
        </w:numPr>
        <w:shd w:val="clear" w:color="auto" w:fill="FFFFFF"/>
        <w:tabs>
          <w:tab w:val="left" w:pos="142"/>
          <w:tab w:val="left" w:pos="284"/>
        </w:tabs>
        <w:spacing w:before="0" w:beforeAutospacing="0" w:after="0" w:afterAutospacing="0"/>
        <w:ind w:left="0" w:firstLine="0"/>
        <w:jc w:val="both"/>
        <w:rPr>
          <w:sz w:val="28"/>
          <w:szCs w:val="28"/>
          <w:lang w:val="de-DE"/>
        </w:rPr>
      </w:pPr>
      <w:r w:rsidRPr="00CA51EB">
        <w:rPr>
          <w:sz w:val="28"/>
          <w:szCs w:val="28"/>
          <w:lang w:val="de-DE"/>
        </w:rPr>
        <w:t>Der Professor schrieb einen Artikel zum Thema „</w:t>
      </w:r>
      <w:r w:rsidRPr="00CA51EB">
        <w:rPr>
          <w:bCs/>
          <w:sz w:val="28"/>
          <w:szCs w:val="28"/>
          <w:lang w:val="de-DE"/>
        </w:rPr>
        <w:t>Handhabung und Programmierung von Knickarm-Industrierobotern</w:t>
      </w:r>
      <w:r w:rsidRPr="00CA51EB">
        <w:rPr>
          <w:sz w:val="28"/>
          <w:szCs w:val="28"/>
          <w:lang w:val="de-DE"/>
        </w:rPr>
        <w:t>“ in die Zeitung. Er hielt den Vortrag nicht.</w:t>
      </w:r>
    </w:p>
    <w:p w14:paraId="65BF965F" w14:textId="77777777" w:rsidR="00410998" w:rsidRPr="00CA51EB" w:rsidRDefault="00410998" w:rsidP="00410998">
      <w:pPr>
        <w:pStyle w:val="a7"/>
        <w:numPr>
          <w:ilvl w:val="0"/>
          <w:numId w:val="214"/>
        </w:numPr>
        <w:shd w:val="clear" w:color="auto" w:fill="FFFFFF"/>
        <w:tabs>
          <w:tab w:val="left" w:pos="142"/>
          <w:tab w:val="left" w:pos="284"/>
        </w:tabs>
        <w:spacing w:before="0" w:beforeAutospacing="0" w:after="0" w:afterAutospacing="0"/>
        <w:ind w:left="0" w:firstLine="0"/>
        <w:jc w:val="both"/>
        <w:rPr>
          <w:b/>
          <w:sz w:val="28"/>
          <w:szCs w:val="28"/>
          <w:lang w:val="de-DE"/>
        </w:rPr>
      </w:pPr>
      <w:r w:rsidRPr="00CA51EB">
        <w:rPr>
          <w:sz w:val="28"/>
          <w:szCs w:val="28"/>
          <w:lang w:val="de-DE"/>
        </w:rPr>
        <w:t>Dieser Softwareentwickler beschäftigt sich mit der Programmierung von Robotern. Er musste eine neue Konzeption des zylindrischen Roboters für eine Ausstellung machen.</w:t>
      </w:r>
    </w:p>
    <w:p w14:paraId="01F8A823" w14:textId="77777777" w:rsidR="00410998" w:rsidRPr="00CA51EB" w:rsidRDefault="00410998" w:rsidP="00410998">
      <w:pPr>
        <w:pStyle w:val="a7"/>
        <w:numPr>
          <w:ilvl w:val="0"/>
          <w:numId w:val="214"/>
        </w:numPr>
        <w:shd w:val="clear" w:color="auto" w:fill="FFFFFF"/>
        <w:tabs>
          <w:tab w:val="left" w:pos="142"/>
          <w:tab w:val="left" w:pos="284"/>
        </w:tabs>
        <w:spacing w:before="0" w:beforeAutospacing="0" w:after="0" w:afterAutospacing="0"/>
        <w:ind w:left="0" w:firstLine="0"/>
        <w:jc w:val="both"/>
        <w:rPr>
          <w:rStyle w:val="a8"/>
          <w:bCs w:val="0"/>
          <w:sz w:val="28"/>
          <w:szCs w:val="28"/>
          <w:lang w:val="de-DE"/>
        </w:rPr>
      </w:pPr>
      <w:r w:rsidRPr="00CA51EB">
        <w:rPr>
          <w:sz w:val="28"/>
          <w:szCs w:val="28"/>
          <w:lang w:val="de-DE"/>
        </w:rPr>
        <w:t>Bei der Programmierung von diesem Roboter nutzt der Programmierer FORTRAN. Er verwendet solche Programmiersprache wie PASCAL nicht.</w:t>
      </w:r>
    </w:p>
    <w:p w14:paraId="3B56F03A" w14:textId="77777777" w:rsidR="00410998" w:rsidRDefault="00410998" w:rsidP="00410998">
      <w:pPr>
        <w:spacing w:after="0" w:line="240" w:lineRule="auto"/>
        <w:rPr>
          <w:rFonts w:ascii="Times New Roman" w:hAnsi="Times New Roman" w:cs="Times New Roman"/>
          <w:b/>
          <w:bCs/>
          <w:sz w:val="28"/>
          <w:szCs w:val="28"/>
          <w:lang w:val="de-DE"/>
        </w:rPr>
      </w:pPr>
    </w:p>
    <w:p w14:paraId="114AACAE" w14:textId="77777777" w:rsidR="00410998" w:rsidRPr="00CA51EB" w:rsidRDefault="00410998" w:rsidP="00410998">
      <w:pPr>
        <w:pStyle w:val="a7"/>
        <w:shd w:val="clear" w:color="auto" w:fill="FFFFFF"/>
        <w:spacing w:before="0" w:beforeAutospacing="0" w:after="0" w:afterAutospacing="0"/>
        <w:jc w:val="both"/>
        <w:rPr>
          <w:rStyle w:val="a8"/>
          <w:sz w:val="28"/>
          <w:szCs w:val="28"/>
          <w:lang w:val="de-DE"/>
        </w:rPr>
      </w:pPr>
      <w:r w:rsidRPr="00CA51EB">
        <w:rPr>
          <w:b/>
          <w:sz w:val="28"/>
          <w:szCs w:val="28"/>
          <w:lang w:val="de-DE"/>
        </w:rPr>
        <w:t xml:space="preserve">Übung </w:t>
      </w:r>
      <w:r>
        <w:rPr>
          <w:b/>
          <w:sz w:val="28"/>
          <w:szCs w:val="28"/>
          <w:lang w:val="de-DE"/>
        </w:rPr>
        <w:t>9</w:t>
      </w:r>
      <w:r w:rsidRPr="00CA51EB">
        <w:rPr>
          <w:rStyle w:val="a8"/>
          <w:sz w:val="28"/>
          <w:szCs w:val="28"/>
          <w:lang w:val="de-DE"/>
        </w:rPr>
        <w:t>. Verbinden Sie die Sätze, gebrauchen Sie die Infinitivgruppe «ohne … zu + Infinitiv».</w:t>
      </w:r>
    </w:p>
    <w:p w14:paraId="78CF3DE3" w14:textId="77777777" w:rsidR="00410998" w:rsidRPr="00CA51EB" w:rsidRDefault="00410998" w:rsidP="00410998">
      <w:pPr>
        <w:pStyle w:val="a7"/>
        <w:numPr>
          <w:ilvl w:val="0"/>
          <w:numId w:val="215"/>
        </w:numPr>
        <w:shd w:val="clear" w:color="auto" w:fill="FFFFFF"/>
        <w:tabs>
          <w:tab w:val="left" w:pos="284"/>
        </w:tabs>
        <w:spacing w:before="0" w:beforeAutospacing="0" w:after="0" w:afterAutospacing="0"/>
        <w:ind w:left="0" w:firstLine="0"/>
        <w:jc w:val="both"/>
        <w:rPr>
          <w:sz w:val="28"/>
          <w:szCs w:val="28"/>
          <w:lang w:val="de-DE"/>
        </w:rPr>
      </w:pPr>
      <w:r w:rsidRPr="00CA51EB">
        <w:rPr>
          <w:sz w:val="28"/>
          <w:szCs w:val="28"/>
          <w:lang w:val="de-DE"/>
        </w:rPr>
        <w:t>Unser Mitarbeiter beschäftigte sich mit der Generierung des unnötigen Programms am IR. Er sagte mir davon kein Wort.</w:t>
      </w:r>
    </w:p>
    <w:p w14:paraId="418633E3" w14:textId="77777777" w:rsidR="00410998" w:rsidRPr="00CA51EB" w:rsidRDefault="00410998" w:rsidP="00410998">
      <w:pPr>
        <w:pStyle w:val="a7"/>
        <w:numPr>
          <w:ilvl w:val="0"/>
          <w:numId w:val="215"/>
        </w:numPr>
        <w:shd w:val="clear" w:color="auto" w:fill="FFFFFF"/>
        <w:tabs>
          <w:tab w:val="left" w:pos="284"/>
        </w:tabs>
        <w:spacing w:before="0" w:beforeAutospacing="0" w:after="0" w:afterAutospacing="0"/>
        <w:ind w:left="0" w:firstLine="0"/>
        <w:jc w:val="both"/>
        <w:rPr>
          <w:sz w:val="28"/>
          <w:szCs w:val="28"/>
          <w:lang w:val="de-DE"/>
        </w:rPr>
      </w:pPr>
      <w:r w:rsidRPr="00CA51EB">
        <w:rPr>
          <w:sz w:val="28"/>
          <w:szCs w:val="28"/>
          <w:lang w:val="de-DE"/>
        </w:rPr>
        <w:t>Sie haben uns diesen amerikanischen Hersteller von Software und Hardware empfohlen. Sie haben selbst seine Produkte nicht gekauft.</w:t>
      </w:r>
    </w:p>
    <w:p w14:paraId="54816035" w14:textId="77777777" w:rsidR="00410998" w:rsidRPr="00CA51EB" w:rsidRDefault="00410998" w:rsidP="00410998">
      <w:pPr>
        <w:pStyle w:val="a7"/>
        <w:numPr>
          <w:ilvl w:val="0"/>
          <w:numId w:val="215"/>
        </w:numPr>
        <w:shd w:val="clear" w:color="auto" w:fill="FFFFFF"/>
        <w:tabs>
          <w:tab w:val="left" w:pos="284"/>
        </w:tabs>
        <w:spacing w:before="0" w:beforeAutospacing="0" w:after="0" w:afterAutospacing="0"/>
        <w:ind w:left="0" w:firstLine="0"/>
        <w:jc w:val="both"/>
        <w:rPr>
          <w:sz w:val="28"/>
          <w:szCs w:val="28"/>
          <w:lang w:val="de-DE"/>
        </w:rPr>
      </w:pPr>
      <w:r w:rsidRPr="00CA51EB">
        <w:rPr>
          <w:sz w:val="28"/>
          <w:szCs w:val="28"/>
          <w:lang w:val="de-DE"/>
        </w:rPr>
        <w:t>Dieser Roboter erfüllt die schwierigsten Aufgaben mit großer Genauigkeit. Er braucht nicht viel Zeit dafür.</w:t>
      </w:r>
    </w:p>
    <w:p w14:paraId="0254BBCE" w14:textId="77777777" w:rsidR="00410998" w:rsidRPr="00CA51EB" w:rsidRDefault="00410998" w:rsidP="00410998">
      <w:pPr>
        <w:pStyle w:val="a7"/>
        <w:numPr>
          <w:ilvl w:val="0"/>
          <w:numId w:val="215"/>
        </w:numPr>
        <w:shd w:val="clear" w:color="auto" w:fill="FFFFFF"/>
        <w:tabs>
          <w:tab w:val="left" w:pos="284"/>
        </w:tabs>
        <w:spacing w:before="0" w:beforeAutospacing="0" w:after="0" w:afterAutospacing="0"/>
        <w:ind w:left="0" w:firstLine="0"/>
        <w:jc w:val="both"/>
        <w:rPr>
          <w:sz w:val="28"/>
          <w:szCs w:val="28"/>
          <w:lang w:val="de-DE"/>
        </w:rPr>
      </w:pPr>
      <w:r w:rsidRPr="00CA51EB">
        <w:rPr>
          <w:sz w:val="28"/>
          <w:szCs w:val="28"/>
          <w:lang w:val="de-DE"/>
        </w:rPr>
        <w:lastRenderedPageBreak/>
        <w:t>Sie haben uns diesen deutschen Programmierer empfohlen. Sie haben selbst seine Kompetenzen nicht gründlich geprüft.</w:t>
      </w:r>
    </w:p>
    <w:p w14:paraId="07B58C8E" w14:textId="77777777" w:rsidR="00410998" w:rsidRPr="00CA51EB" w:rsidRDefault="00410998" w:rsidP="00410998">
      <w:pPr>
        <w:pStyle w:val="a7"/>
        <w:numPr>
          <w:ilvl w:val="0"/>
          <w:numId w:val="215"/>
        </w:numPr>
        <w:shd w:val="clear" w:color="auto" w:fill="FFFFFF"/>
        <w:tabs>
          <w:tab w:val="left" w:pos="284"/>
        </w:tabs>
        <w:spacing w:before="0" w:beforeAutospacing="0" w:after="0" w:afterAutospacing="0"/>
        <w:ind w:left="0" w:firstLine="0"/>
        <w:jc w:val="both"/>
        <w:rPr>
          <w:sz w:val="28"/>
          <w:szCs w:val="28"/>
          <w:lang w:val="de-DE"/>
        </w:rPr>
      </w:pPr>
      <w:r w:rsidRPr="00CA51EB">
        <w:rPr>
          <w:sz w:val="28"/>
          <w:szCs w:val="28"/>
          <w:lang w:val="de-DE"/>
        </w:rPr>
        <w:t>Der Spezialist programmiert den Industrieroboter. Er befolgt die erforderlichen Regeln der Programmierung nicht.</w:t>
      </w:r>
    </w:p>
    <w:p w14:paraId="5ADDD856" w14:textId="77777777" w:rsidR="00410998" w:rsidRPr="00CA51EB" w:rsidRDefault="00410998" w:rsidP="00410998">
      <w:pPr>
        <w:pStyle w:val="a7"/>
        <w:numPr>
          <w:ilvl w:val="0"/>
          <w:numId w:val="215"/>
        </w:numPr>
        <w:shd w:val="clear" w:color="auto" w:fill="FFFFFF"/>
        <w:tabs>
          <w:tab w:val="left" w:pos="284"/>
        </w:tabs>
        <w:spacing w:before="0" w:beforeAutospacing="0" w:after="0" w:afterAutospacing="0"/>
        <w:ind w:left="0" w:firstLine="0"/>
        <w:jc w:val="both"/>
        <w:rPr>
          <w:sz w:val="28"/>
          <w:szCs w:val="28"/>
          <w:lang w:val="de-DE"/>
        </w:rPr>
      </w:pPr>
      <w:r w:rsidRPr="00CA51EB">
        <w:rPr>
          <w:sz w:val="28"/>
          <w:szCs w:val="28"/>
          <w:lang w:val="de-DE"/>
        </w:rPr>
        <w:t>Unser Unternehmen entwickelt selbst die komplizierte Steuerungssoftware für IR. Wir ziehen die externen Programmierer für diese Aufgabe nicht heran.</w:t>
      </w:r>
    </w:p>
    <w:p w14:paraId="0BC14748" w14:textId="77777777" w:rsidR="00410998" w:rsidRPr="00CA51EB" w:rsidRDefault="00410998" w:rsidP="00410998">
      <w:pPr>
        <w:pStyle w:val="a7"/>
        <w:shd w:val="clear" w:color="auto" w:fill="FFFFFF"/>
        <w:spacing w:before="0" w:beforeAutospacing="0" w:after="0" w:afterAutospacing="0"/>
        <w:jc w:val="both"/>
        <w:rPr>
          <w:sz w:val="28"/>
          <w:szCs w:val="28"/>
          <w:lang w:val="de-DE"/>
        </w:rPr>
      </w:pPr>
    </w:p>
    <w:p w14:paraId="10D85CDE" w14:textId="77777777" w:rsidR="00410998" w:rsidRPr="00CA51EB" w:rsidRDefault="00410998" w:rsidP="00410998">
      <w:pPr>
        <w:pStyle w:val="a7"/>
        <w:shd w:val="clear" w:color="auto" w:fill="FFFFFF"/>
        <w:spacing w:before="0" w:beforeAutospacing="0" w:after="0" w:afterAutospacing="0"/>
        <w:jc w:val="both"/>
        <w:rPr>
          <w:sz w:val="28"/>
          <w:szCs w:val="28"/>
          <w:lang w:val="de-DE"/>
        </w:rPr>
      </w:pPr>
      <w:r w:rsidRPr="00CA51EB">
        <w:rPr>
          <w:b/>
          <w:sz w:val="28"/>
          <w:szCs w:val="28"/>
          <w:lang w:val="de-DE"/>
        </w:rPr>
        <w:t>Übung 1</w:t>
      </w:r>
      <w:r>
        <w:rPr>
          <w:b/>
          <w:sz w:val="28"/>
          <w:szCs w:val="28"/>
          <w:lang w:val="de-DE"/>
        </w:rPr>
        <w:t>0</w:t>
      </w:r>
      <w:r w:rsidRPr="00CA51EB">
        <w:rPr>
          <w:rStyle w:val="a8"/>
          <w:sz w:val="28"/>
          <w:szCs w:val="28"/>
          <w:lang w:val="de-DE"/>
        </w:rPr>
        <w:t>. Setzen Sie «um», «statt» oder «ohne» ein.</w:t>
      </w:r>
    </w:p>
    <w:p w14:paraId="576F5D9B" w14:textId="77777777" w:rsidR="00410998" w:rsidRPr="00CA51EB" w:rsidRDefault="00410998" w:rsidP="00410998">
      <w:pPr>
        <w:pStyle w:val="a7"/>
        <w:numPr>
          <w:ilvl w:val="0"/>
          <w:numId w:val="219"/>
        </w:numPr>
        <w:shd w:val="clear" w:color="auto" w:fill="FFFFFF"/>
        <w:tabs>
          <w:tab w:val="left" w:pos="284"/>
        </w:tabs>
        <w:spacing w:before="0" w:beforeAutospacing="0" w:after="0" w:afterAutospacing="0"/>
        <w:ind w:left="0" w:hanging="11"/>
        <w:jc w:val="both"/>
        <w:rPr>
          <w:sz w:val="28"/>
          <w:szCs w:val="28"/>
          <w:lang w:val="de-DE"/>
        </w:rPr>
      </w:pPr>
      <w:r w:rsidRPr="00CA51EB">
        <w:rPr>
          <w:sz w:val="28"/>
          <w:szCs w:val="28"/>
          <w:lang w:val="de-DE"/>
        </w:rPr>
        <w:t xml:space="preserve">Man muss viel Erfahrung im Bereich der Programmierung von IR sammeln, … erfahrener Spezialist zu werden. </w:t>
      </w:r>
    </w:p>
    <w:p w14:paraId="6666DC8C" w14:textId="77777777" w:rsidR="00410998" w:rsidRPr="00CA51EB" w:rsidRDefault="00410998" w:rsidP="00410998">
      <w:pPr>
        <w:pStyle w:val="a7"/>
        <w:numPr>
          <w:ilvl w:val="0"/>
          <w:numId w:val="219"/>
        </w:numPr>
        <w:shd w:val="clear" w:color="auto" w:fill="FFFFFF"/>
        <w:tabs>
          <w:tab w:val="left" w:pos="284"/>
        </w:tabs>
        <w:spacing w:before="0" w:beforeAutospacing="0" w:after="0" w:afterAutospacing="0"/>
        <w:ind w:left="0" w:hanging="11"/>
        <w:jc w:val="both"/>
        <w:rPr>
          <w:sz w:val="28"/>
          <w:szCs w:val="28"/>
          <w:lang w:val="de-DE"/>
        </w:rPr>
      </w:pPr>
      <w:r w:rsidRPr="00CA51EB">
        <w:rPr>
          <w:sz w:val="28"/>
          <w:szCs w:val="28"/>
          <w:lang w:val="de-DE"/>
        </w:rPr>
        <w:t xml:space="preserve">Der Programmierer setzte die Arbeit am Programm fort, … den Fehler in den Berechnungen zu erkennen. </w:t>
      </w:r>
    </w:p>
    <w:p w14:paraId="1327CD84" w14:textId="77777777" w:rsidR="00410998" w:rsidRPr="00CA51EB" w:rsidRDefault="00410998" w:rsidP="00410998">
      <w:pPr>
        <w:pStyle w:val="a7"/>
        <w:numPr>
          <w:ilvl w:val="0"/>
          <w:numId w:val="219"/>
        </w:numPr>
        <w:shd w:val="clear" w:color="auto" w:fill="FFFFFF"/>
        <w:tabs>
          <w:tab w:val="left" w:pos="284"/>
        </w:tabs>
        <w:spacing w:before="0" w:beforeAutospacing="0" w:after="0" w:afterAutospacing="0"/>
        <w:ind w:left="0" w:hanging="11"/>
        <w:jc w:val="both"/>
        <w:rPr>
          <w:sz w:val="28"/>
          <w:szCs w:val="28"/>
          <w:lang w:val="de-DE"/>
        </w:rPr>
      </w:pPr>
      <w:r w:rsidRPr="00CA51EB">
        <w:rPr>
          <w:sz w:val="28"/>
          <w:szCs w:val="28"/>
          <w:lang w:val="de-DE"/>
        </w:rPr>
        <w:t xml:space="preserve">… eine Programmiersprache zu erlernen, muss man Geduld haben. </w:t>
      </w:r>
    </w:p>
    <w:p w14:paraId="7903EE95" w14:textId="77777777" w:rsidR="00410998" w:rsidRPr="00CA51EB" w:rsidRDefault="00410998" w:rsidP="00410998">
      <w:pPr>
        <w:pStyle w:val="a7"/>
        <w:numPr>
          <w:ilvl w:val="0"/>
          <w:numId w:val="219"/>
        </w:numPr>
        <w:shd w:val="clear" w:color="auto" w:fill="FFFFFF"/>
        <w:tabs>
          <w:tab w:val="left" w:pos="284"/>
        </w:tabs>
        <w:spacing w:before="0" w:beforeAutospacing="0" w:after="0" w:afterAutospacing="0"/>
        <w:ind w:left="0" w:hanging="11"/>
        <w:jc w:val="both"/>
        <w:rPr>
          <w:sz w:val="28"/>
          <w:szCs w:val="28"/>
          <w:lang w:val="de-DE"/>
        </w:rPr>
      </w:pPr>
      <w:r w:rsidRPr="00CA51EB">
        <w:rPr>
          <w:sz w:val="28"/>
          <w:szCs w:val="28"/>
          <w:lang w:val="de-DE"/>
        </w:rPr>
        <w:t xml:space="preserve">Warum erhöhen wir die Software- und Hardwarekosten, … sie zu reduzieren? </w:t>
      </w:r>
    </w:p>
    <w:p w14:paraId="26E4BBB9" w14:textId="77777777" w:rsidR="00410998" w:rsidRPr="00CA51EB" w:rsidRDefault="00410998" w:rsidP="00410998">
      <w:pPr>
        <w:pStyle w:val="a7"/>
        <w:numPr>
          <w:ilvl w:val="0"/>
          <w:numId w:val="219"/>
        </w:numPr>
        <w:shd w:val="clear" w:color="auto" w:fill="FFFFFF"/>
        <w:tabs>
          <w:tab w:val="left" w:pos="284"/>
        </w:tabs>
        <w:spacing w:before="0" w:beforeAutospacing="0" w:after="0" w:afterAutospacing="0"/>
        <w:ind w:left="0" w:hanging="11"/>
        <w:jc w:val="both"/>
        <w:rPr>
          <w:sz w:val="28"/>
          <w:szCs w:val="28"/>
          <w:lang w:val="de-DE"/>
        </w:rPr>
      </w:pPr>
      <w:r w:rsidRPr="00CA51EB">
        <w:rPr>
          <w:sz w:val="28"/>
          <w:szCs w:val="28"/>
          <w:lang w:val="de-DE"/>
        </w:rPr>
        <w:t xml:space="preserve">Das Unternehmen will sparen, … eine neue Ausrüstung zu kaufen. </w:t>
      </w:r>
    </w:p>
    <w:p w14:paraId="300269C5" w14:textId="77777777" w:rsidR="00410998" w:rsidRPr="00CA51EB" w:rsidRDefault="00410998" w:rsidP="00410998">
      <w:pPr>
        <w:pStyle w:val="a7"/>
        <w:numPr>
          <w:ilvl w:val="0"/>
          <w:numId w:val="219"/>
        </w:numPr>
        <w:shd w:val="clear" w:color="auto" w:fill="FFFFFF"/>
        <w:tabs>
          <w:tab w:val="left" w:pos="284"/>
        </w:tabs>
        <w:spacing w:before="0" w:beforeAutospacing="0" w:after="0" w:afterAutospacing="0"/>
        <w:ind w:left="0" w:hanging="11"/>
        <w:jc w:val="both"/>
        <w:rPr>
          <w:sz w:val="28"/>
          <w:szCs w:val="28"/>
          <w:lang w:val="de-DE"/>
        </w:rPr>
      </w:pPr>
      <w:r w:rsidRPr="00CA51EB">
        <w:rPr>
          <w:sz w:val="28"/>
          <w:szCs w:val="28"/>
          <w:lang w:val="de-DE"/>
        </w:rPr>
        <w:t xml:space="preserve">... neue IR zu bauen, ist es besser, alte zu modernisieren. </w:t>
      </w:r>
    </w:p>
    <w:p w14:paraId="67A081EE" w14:textId="77777777" w:rsidR="00410998" w:rsidRDefault="00410998" w:rsidP="00410998">
      <w:pPr>
        <w:spacing w:after="0" w:line="240" w:lineRule="auto"/>
        <w:rPr>
          <w:rFonts w:ascii="Times New Roman" w:hAnsi="Times New Roman" w:cs="Times New Roman"/>
          <w:b/>
          <w:bCs/>
          <w:sz w:val="28"/>
          <w:szCs w:val="28"/>
          <w:lang w:val="de-DE"/>
        </w:rPr>
      </w:pPr>
    </w:p>
    <w:p w14:paraId="13A57FB9" w14:textId="77777777" w:rsidR="00410998" w:rsidRPr="00CA51EB" w:rsidRDefault="00410998" w:rsidP="00410998">
      <w:pPr>
        <w:spacing w:after="0" w:line="240" w:lineRule="auto"/>
        <w:jc w:val="both"/>
        <w:rPr>
          <w:rFonts w:ascii="Times New Roman" w:hAnsi="Times New Roman" w:cs="Times New Roman"/>
          <w:b/>
          <w:bCs/>
          <w:sz w:val="28"/>
          <w:szCs w:val="28"/>
          <w:lang w:val="de-DE"/>
        </w:rPr>
      </w:pPr>
      <w:r>
        <w:rPr>
          <w:rFonts w:ascii="Times New Roman" w:hAnsi="Times New Roman" w:cs="Times New Roman"/>
          <w:b/>
          <w:bCs/>
          <w:sz w:val="28"/>
          <w:szCs w:val="28"/>
          <w:lang w:val="de-DE"/>
        </w:rPr>
        <w:t>Übung 11</w:t>
      </w:r>
      <w:r w:rsidRPr="00CA51EB">
        <w:rPr>
          <w:rFonts w:ascii="Times New Roman" w:hAnsi="Times New Roman" w:cs="Times New Roman"/>
          <w:b/>
          <w:bCs/>
          <w:sz w:val="28"/>
          <w:szCs w:val="28"/>
          <w:lang w:val="de-DE"/>
        </w:rPr>
        <w:t xml:space="preserve">. Beantworten Sie die Fragen zum Text. </w:t>
      </w:r>
    </w:p>
    <w:p w14:paraId="4F21A423" w14:textId="77777777" w:rsidR="00410998" w:rsidRPr="00CA51EB" w:rsidRDefault="00410998" w:rsidP="00410998">
      <w:pPr>
        <w:pStyle w:val="a5"/>
        <w:numPr>
          <w:ilvl w:val="0"/>
          <w:numId w:val="207"/>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bCs/>
          <w:sz w:val="28"/>
          <w:szCs w:val="28"/>
          <w:lang w:val="de-DE"/>
        </w:rPr>
        <w:t xml:space="preserve">Welche Bestandteile </w:t>
      </w:r>
      <w:r w:rsidRPr="00CA51EB">
        <w:rPr>
          <w:rFonts w:ascii="Times New Roman" w:hAnsi="Times New Roman" w:cs="Times New Roman"/>
          <w:sz w:val="28"/>
          <w:szCs w:val="28"/>
          <w:lang w:val="de-DE"/>
        </w:rPr>
        <w:t>hat</w:t>
      </w:r>
      <w:r w:rsidRPr="00CA51EB">
        <w:rPr>
          <w:rFonts w:ascii="Times New Roman" w:hAnsi="Times New Roman" w:cs="Times New Roman"/>
          <w:bCs/>
          <w:sz w:val="28"/>
          <w:szCs w:val="28"/>
          <w:lang w:val="de-DE"/>
        </w:rPr>
        <w:t xml:space="preserve"> jeder </w:t>
      </w:r>
      <w:r w:rsidRPr="00CA51EB">
        <w:rPr>
          <w:rFonts w:ascii="Times New Roman" w:hAnsi="Times New Roman" w:cs="Times New Roman"/>
          <w:sz w:val="28"/>
          <w:szCs w:val="28"/>
          <w:lang w:val="de-DE"/>
        </w:rPr>
        <w:t>Industrieroboter?</w:t>
      </w:r>
    </w:p>
    <w:p w14:paraId="58A2BAF0" w14:textId="77777777" w:rsidR="00410998" w:rsidRPr="00CA51EB" w:rsidRDefault="00410998" w:rsidP="00410998">
      <w:pPr>
        <w:pStyle w:val="a5"/>
        <w:numPr>
          <w:ilvl w:val="0"/>
          <w:numId w:val="207"/>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In welcher Form geschieht die Steuerung eines Industrieroboters?</w:t>
      </w:r>
    </w:p>
    <w:p w14:paraId="75EA7C6D" w14:textId="77777777" w:rsidR="00410998" w:rsidRPr="00CA51EB" w:rsidRDefault="00410998" w:rsidP="00410998">
      <w:pPr>
        <w:pStyle w:val="a5"/>
        <w:numPr>
          <w:ilvl w:val="0"/>
          <w:numId w:val="207"/>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Welche </w:t>
      </w:r>
      <w:r w:rsidRPr="00CA51EB">
        <w:rPr>
          <w:rFonts w:ascii="Times New Roman" w:hAnsi="Times New Roman" w:cs="Times New Roman"/>
          <w:sz w:val="28"/>
          <w:szCs w:val="28"/>
          <w:lang w:val="de-DE"/>
        </w:rPr>
        <w:t>Roboterprogrammiersprachen werden bei der Programmierung von Industrierobotern verwendet?</w:t>
      </w:r>
    </w:p>
    <w:p w14:paraId="3FB44960" w14:textId="77777777" w:rsidR="00410998" w:rsidRPr="00CA51EB" w:rsidRDefault="00410998" w:rsidP="00410998">
      <w:pPr>
        <w:pStyle w:val="a5"/>
        <w:numPr>
          <w:ilvl w:val="0"/>
          <w:numId w:val="207"/>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Welche Programmierverfahren kommen bei der Erstellung eines Programms zur Anwendung?</w:t>
      </w:r>
    </w:p>
    <w:p w14:paraId="026FB162" w14:textId="77777777" w:rsidR="00410998" w:rsidRPr="00CA51EB" w:rsidRDefault="00410998" w:rsidP="00410998">
      <w:pPr>
        <w:pStyle w:val="a5"/>
        <w:numPr>
          <w:ilvl w:val="0"/>
          <w:numId w:val="207"/>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Was ist eine </w:t>
      </w:r>
      <w:r w:rsidRPr="00CA51EB">
        <w:rPr>
          <w:rFonts w:ascii="Times New Roman" w:hAnsi="Times New Roman" w:cs="Times New Roman"/>
          <w:sz w:val="28"/>
          <w:szCs w:val="28"/>
          <w:lang w:val="de-DE"/>
        </w:rPr>
        <w:t>Online-Programmierung?</w:t>
      </w:r>
    </w:p>
    <w:p w14:paraId="11F4B759" w14:textId="77777777" w:rsidR="00410998" w:rsidRPr="00CA51EB" w:rsidRDefault="00410998" w:rsidP="00410998">
      <w:pPr>
        <w:pStyle w:val="a5"/>
        <w:numPr>
          <w:ilvl w:val="0"/>
          <w:numId w:val="207"/>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Welche Vor- und Nachteile hat eine direkte Programmierung?</w:t>
      </w:r>
    </w:p>
    <w:p w14:paraId="742A9464" w14:textId="77777777" w:rsidR="00410998" w:rsidRPr="00CA51EB" w:rsidRDefault="00410998" w:rsidP="00410998">
      <w:pPr>
        <w:pStyle w:val="a5"/>
        <w:numPr>
          <w:ilvl w:val="0"/>
          <w:numId w:val="207"/>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Was bedeutet „</w:t>
      </w:r>
      <w:r w:rsidRPr="00CA51EB">
        <w:rPr>
          <w:rFonts w:ascii="Times New Roman" w:hAnsi="Times New Roman" w:cs="Times New Roman"/>
          <w:sz w:val="28"/>
          <w:szCs w:val="28"/>
          <w:lang w:val="de-DE"/>
        </w:rPr>
        <w:t>Offline-Programmierung“?</w:t>
      </w:r>
    </w:p>
    <w:p w14:paraId="208BC6FA" w14:textId="77777777" w:rsidR="00410998" w:rsidRPr="00CA51EB" w:rsidRDefault="00410998" w:rsidP="00410998">
      <w:pPr>
        <w:pStyle w:val="a5"/>
        <w:numPr>
          <w:ilvl w:val="0"/>
          <w:numId w:val="207"/>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Welche Vor- und Nachteile hat eine indirekte Programmierung?</w:t>
      </w:r>
    </w:p>
    <w:p w14:paraId="2D5D2808" w14:textId="77777777" w:rsidR="00410998" w:rsidRPr="00CA51EB" w:rsidRDefault="00410998" w:rsidP="00410998">
      <w:pPr>
        <w:pStyle w:val="a5"/>
        <w:numPr>
          <w:ilvl w:val="0"/>
          <w:numId w:val="207"/>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bCs/>
          <w:sz w:val="28"/>
          <w:szCs w:val="28"/>
          <w:lang w:val="de-DE"/>
        </w:rPr>
        <w:t xml:space="preserve">Wie erfolgt man </w:t>
      </w:r>
      <w:r w:rsidRPr="00CA51EB">
        <w:rPr>
          <w:rFonts w:ascii="Times New Roman" w:hAnsi="Times New Roman" w:cs="Times New Roman"/>
          <w:sz w:val="28"/>
          <w:szCs w:val="28"/>
          <w:lang w:val="de-DE"/>
        </w:rPr>
        <w:t>die Programmierung von IR in einer dreidimensionalen Darstellung?</w:t>
      </w:r>
    </w:p>
    <w:p w14:paraId="69D5921F" w14:textId="77777777" w:rsidR="00410998" w:rsidRDefault="00410998" w:rsidP="00410998">
      <w:pPr>
        <w:pStyle w:val="a5"/>
        <w:numPr>
          <w:ilvl w:val="0"/>
          <w:numId w:val="207"/>
        </w:numPr>
        <w:tabs>
          <w:tab w:val="left" w:pos="426"/>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Wie macht man die Modellierung von Roboterzellen?</w:t>
      </w:r>
    </w:p>
    <w:p w14:paraId="41539996" w14:textId="77777777" w:rsidR="00410998" w:rsidRPr="00CA51EB" w:rsidRDefault="00410998" w:rsidP="00410998">
      <w:pPr>
        <w:pStyle w:val="a5"/>
        <w:tabs>
          <w:tab w:val="left" w:pos="426"/>
        </w:tabs>
        <w:spacing w:after="0" w:line="240" w:lineRule="auto"/>
        <w:ind w:left="0"/>
        <w:contextualSpacing w:val="0"/>
        <w:jc w:val="both"/>
        <w:rPr>
          <w:rFonts w:ascii="Times New Roman" w:hAnsi="Times New Roman" w:cs="Times New Roman"/>
          <w:sz w:val="28"/>
          <w:szCs w:val="28"/>
          <w:lang w:val="de-DE"/>
        </w:rPr>
      </w:pPr>
    </w:p>
    <w:p w14:paraId="0DE2CEE2" w14:textId="5CE274CA" w:rsidR="00E619C6" w:rsidRPr="00CA51EB" w:rsidRDefault="00E619C6" w:rsidP="00E619C6">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1</w:t>
      </w:r>
      <w:r>
        <w:rPr>
          <w:rFonts w:ascii="Times New Roman" w:hAnsi="Times New Roman" w:cs="Times New Roman"/>
          <w:b/>
          <w:bCs/>
          <w:sz w:val="28"/>
          <w:szCs w:val="28"/>
          <w:lang w:val="uk-UA"/>
        </w:rPr>
        <w:t>2</w:t>
      </w:r>
      <w:r w:rsidRPr="00CA51EB">
        <w:rPr>
          <w:rFonts w:ascii="Times New Roman" w:hAnsi="Times New Roman" w:cs="Times New Roman"/>
          <w:b/>
          <w:bCs/>
          <w:sz w:val="28"/>
          <w:szCs w:val="28"/>
          <w:lang w:val="de-DE"/>
        </w:rPr>
        <w:t>. Übersetzen Sie aus dem Russischen ins Deutsche.</w:t>
      </w:r>
    </w:p>
    <w:p w14:paraId="51277E48" w14:textId="77777777" w:rsidR="00E619C6" w:rsidRPr="00066706" w:rsidRDefault="00E619C6" w:rsidP="00E619C6">
      <w:pPr>
        <w:spacing w:after="0" w:line="240" w:lineRule="auto"/>
        <w:jc w:val="both"/>
        <w:rPr>
          <w:rFonts w:ascii="Times New Roman" w:hAnsi="Times New Roman" w:cs="Times New Roman"/>
          <w:sz w:val="28"/>
          <w:szCs w:val="28"/>
          <w:lang w:eastAsia="ru-RU"/>
        </w:rPr>
      </w:pPr>
      <w:r w:rsidRPr="00066706">
        <w:rPr>
          <w:rFonts w:ascii="Times New Roman" w:hAnsi="Times New Roman" w:cs="Times New Roman"/>
          <w:sz w:val="28"/>
          <w:szCs w:val="28"/>
          <w:lang w:eastAsia="ru-RU"/>
        </w:rPr>
        <w:t xml:space="preserve">1. Для управління промисловими роботами програми розробляються двома способами – онлайн та офлайн. </w:t>
      </w:r>
      <w:proofErr w:type="gramStart"/>
      <w:r w:rsidRPr="00066706">
        <w:rPr>
          <w:rFonts w:ascii="Times New Roman" w:hAnsi="Times New Roman" w:cs="Times New Roman"/>
          <w:sz w:val="28"/>
          <w:szCs w:val="28"/>
          <w:lang w:eastAsia="ru-RU"/>
        </w:rPr>
        <w:t>Перше</w:t>
      </w:r>
      <w:proofErr w:type="gramEnd"/>
      <w:r w:rsidRPr="00066706">
        <w:rPr>
          <w:rFonts w:ascii="Times New Roman" w:hAnsi="Times New Roman" w:cs="Times New Roman"/>
          <w:sz w:val="28"/>
          <w:szCs w:val="28"/>
          <w:lang w:eastAsia="ru-RU"/>
        </w:rPr>
        <w:t xml:space="preserve"> - це програмування роботів безпосередньо на місці їх встановлення. </w:t>
      </w:r>
      <w:proofErr w:type="gramStart"/>
      <w:r w:rsidRPr="00066706">
        <w:rPr>
          <w:rFonts w:ascii="Times New Roman" w:hAnsi="Times New Roman" w:cs="Times New Roman"/>
          <w:sz w:val="28"/>
          <w:szCs w:val="28"/>
          <w:lang w:eastAsia="ru-RU"/>
        </w:rPr>
        <w:t>П</w:t>
      </w:r>
      <w:proofErr w:type="gramEnd"/>
      <w:r w:rsidRPr="00066706">
        <w:rPr>
          <w:rFonts w:ascii="Times New Roman" w:hAnsi="Times New Roman" w:cs="Times New Roman"/>
          <w:sz w:val="28"/>
          <w:szCs w:val="28"/>
          <w:lang w:eastAsia="ru-RU"/>
        </w:rPr>
        <w:t>ід час онлайн-програмування робот програмує сам себе.</w:t>
      </w:r>
    </w:p>
    <w:p w14:paraId="73246340" w14:textId="77777777" w:rsidR="00E619C6" w:rsidRPr="00066706" w:rsidRDefault="00E619C6" w:rsidP="00E619C6">
      <w:pPr>
        <w:spacing w:after="0" w:line="240" w:lineRule="auto"/>
        <w:jc w:val="both"/>
        <w:rPr>
          <w:rFonts w:ascii="Times New Roman" w:hAnsi="Times New Roman" w:cs="Times New Roman"/>
          <w:sz w:val="28"/>
          <w:szCs w:val="28"/>
          <w:lang w:eastAsia="ru-RU"/>
        </w:rPr>
      </w:pPr>
      <w:r w:rsidRPr="00066706">
        <w:rPr>
          <w:rFonts w:ascii="Times New Roman" w:hAnsi="Times New Roman" w:cs="Times New Roman"/>
          <w:sz w:val="28"/>
          <w:szCs w:val="28"/>
          <w:lang w:eastAsia="ru-RU"/>
        </w:rPr>
        <w:t xml:space="preserve">2. </w:t>
      </w:r>
      <w:proofErr w:type="gramStart"/>
      <w:r w:rsidRPr="00066706">
        <w:rPr>
          <w:rFonts w:ascii="Times New Roman" w:hAnsi="Times New Roman" w:cs="Times New Roman"/>
          <w:sz w:val="28"/>
          <w:szCs w:val="28"/>
          <w:lang w:eastAsia="ru-RU"/>
        </w:rPr>
        <w:t>Якщо застосовується метод Teach-In, оператор за допомогою консолі направляє робота в задану ділянку простору і виконує необхідні завдання, а робот запам'ятовує координати розташування, швидкість руху в кожному пункті.</w:t>
      </w:r>
      <w:proofErr w:type="gramEnd"/>
    </w:p>
    <w:p w14:paraId="560078F2" w14:textId="77777777" w:rsidR="00E619C6" w:rsidRPr="00066706" w:rsidRDefault="00E619C6" w:rsidP="00E619C6">
      <w:pPr>
        <w:spacing w:after="0" w:line="240" w:lineRule="auto"/>
        <w:jc w:val="both"/>
        <w:rPr>
          <w:rFonts w:ascii="Times New Roman" w:hAnsi="Times New Roman" w:cs="Times New Roman"/>
          <w:sz w:val="28"/>
          <w:szCs w:val="28"/>
          <w:lang w:eastAsia="ru-RU"/>
        </w:rPr>
      </w:pPr>
      <w:r w:rsidRPr="00066706">
        <w:rPr>
          <w:rFonts w:ascii="Times New Roman" w:hAnsi="Times New Roman" w:cs="Times New Roman"/>
          <w:sz w:val="28"/>
          <w:szCs w:val="28"/>
          <w:lang w:eastAsia="ru-RU"/>
        </w:rPr>
        <w:t xml:space="preserve">3. При методі Playback оператор вручну обводить робота з </w:t>
      </w:r>
      <w:proofErr w:type="gramStart"/>
      <w:r w:rsidRPr="00066706">
        <w:rPr>
          <w:rFonts w:ascii="Times New Roman" w:hAnsi="Times New Roman" w:cs="Times New Roman"/>
          <w:sz w:val="28"/>
          <w:szCs w:val="28"/>
          <w:lang w:eastAsia="ru-RU"/>
        </w:rPr>
        <w:t>траєктор</w:t>
      </w:r>
      <w:proofErr w:type="gramEnd"/>
      <w:r w:rsidRPr="00066706">
        <w:rPr>
          <w:rFonts w:ascii="Times New Roman" w:hAnsi="Times New Roman" w:cs="Times New Roman"/>
          <w:sz w:val="28"/>
          <w:szCs w:val="28"/>
          <w:lang w:eastAsia="ru-RU"/>
        </w:rPr>
        <w:t>ії руху.</w:t>
      </w:r>
    </w:p>
    <w:p w14:paraId="6B2CCEED" w14:textId="77777777" w:rsidR="00E619C6" w:rsidRPr="00066706" w:rsidRDefault="00E619C6" w:rsidP="00E619C6">
      <w:pPr>
        <w:spacing w:after="0" w:line="240" w:lineRule="auto"/>
        <w:jc w:val="both"/>
        <w:rPr>
          <w:rFonts w:ascii="Times New Roman" w:hAnsi="Times New Roman" w:cs="Times New Roman"/>
          <w:sz w:val="28"/>
          <w:szCs w:val="28"/>
          <w:lang w:eastAsia="ru-RU"/>
        </w:rPr>
      </w:pPr>
      <w:r w:rsidRPr="00066706">
        <w:rPr>
          <w:rFonts w:ascii="Times New Roman" w:hAnsi="Times New Roman" w:cs="Times New Roman"/>
          <w:sz w:val="28"/>
          <w:szCs w:val="28"/>
          <w:lang w:eastAsia="ru-RU"/>
        </w:rPr>
        <w:t xml:space="preserve">4. Управління промисловими роботами за допомогою онлайн-програмування не завжди зручне. У програмі, </w:t>
      </w:r>
      <w:proofErr w:type="gramStart"/>
      <w:r w:rsidRPr="00066706">
        <w:rPr>
          <w:rFonts w:ascii="Times New Roman" w:hAnsi="Times New Roman" w:cs="Times New Roman"/>
          <w:sz w:val="28"/>
          <w:szCs w:val="28"/>
          <w:lang w:eastAsia="ru-RU"/>
        </w:rPr>
        <w:t>створен</w:t>
      </w:r>
      <w:proofErr w:type="gramEnd"/>
      <w:r w:rsidRPr="00066706">
        <w:rPr>
          <w:rFonts w:ascii="Times New Roman" w:hAnsi="Times New Roman" w:cs="Times New Roman"/>
          <w:sz w:val="28"/>
          <w:szCs w:val="28"/>
          <w:lang w:eastAsia="ru-RU"/>
        </w:rPr>
        <w:t>і таким чином, не можна вносити зміни.</w:t>
      </w:r>
    </w:p>
    <w:p w14:paraId="310B5355" w14:textId="77777777" w:rsidR="00E619C6" w:rsidRPr="00066706" w:rsidRDefault="00E619C6" w:rsidP="00E619C6">
      <w:pPr>
        <w:spacing w:after="0" w:line="240" w:lineRule="auto"/>
        <w:jc w:val="both"/>
        <w:rPr>
          <w:rFonts w:ascii="Times New Roman" w:hAnsi="Times New Roman" w:cs="Times New Roman"/>
          <w:sz w:val="28"/>
          <w:szCs w:val="28"/>
          <w:lang w:eastAsia="ru-RU"/>
        </w:rPr>
      </w:pPr>
      <w:r w:rsidRPr="00066706">
        <w:rPr>
          <w:rFonts w:ascii="Times New Roman" w:hAnsi="Times New Roman" w:cs="Times New Roman"/>
          <w:sz w:val="28"/>
          <w:szCs w:val="28"/>
          <w:lang w:eastAsia="ru-RU"/>
        </w:rPr>
        <w:lastRenderedPageBreak/>
        <w:t xml:space="preserve">5. </w:t>
      </w:r>
      <w:proofErr w:type="gramStart"/>
      <w:r w:rsidRPr="00066706">
        <w:rPr>
          <w:rFonts w:ascii="Times New Roman" w:hAnsi="Times New Roman" w:cs="Times New Roman"/>
          <w:sz w:val="28"/>
          <w:szCs w:val="28"/>
          <w:lang w:eastAsia="ru-RU"/>
        </w:rPr>
        <w:t>Б</w:t>
      </w:r>
      <w:proofErr w:type="gramEnd"/>
      <w:r w:rsidRPr="00066706">
        <w:rPr>
          <w:rFonts w:ascii="Times New Roman" w:hAnsi="Times New Roman" w:cs="Times New Roman"/>
          <w:sz w:val="28"/>
          <w:szCs w:val="28"/>
          <w:lang w:eastAsia="ru-RU"/>
        </w:rPr>
        <w:t>ільш просунутий метод управління роботом – офлайн-программирование.</w:t>
      </w:r>
    </w:p>
    <w:p w14:paraId="1A88B9D3" w14:textId="77777777" w:rsidR="00E619C6" w:rsidRPr="00066706" w:rsidRDefault="00E619C6" w:rsidP="00E619C6">
      <w:pPr>
        <w:spacing w:after="0" w:line="240" w:lineRule="auto"/>
        <w:jc w:val="both"/>
        <w:rPr>
          <w:rFonts w:ascii="Times New Roman" w:hAnsi="Times New Roman" w:cs="Times New Roman"/>
          <w:sz w:val="28"/>
          <w:szCs w:val="28"/>
          <w:lang w:eastAsia="ru-RU"/>
        </w:rPr>
      </w:pPr>
      <w:r w:rsidRPr="00066706">
        <w:rPr>
          <w:rFonts w:ascii="Times New Roman" w:hAnsi="Times New Roman" w:cs="Times New Roman"/>
          <w:sz w:val="28"/>
          <w:szCs w:val="28"/>
          <w:lang w:eastAsia="ru-RU"/>
        </w:rPr>
        <w:t xml:space="preserve">6. </w:t>
      </w:r>
      <w:proofErr w:type="gramStart"/>
      <w:r w:rsidRPr="00066706">
        <w:rPr>
          <w:rFonts w:ascii="Times New Roman" w:hAnsi="Times New Roman" w:cs="Times New Roman"/>
          <w:sz w:val="28"/>
          <w:szCs w:val="28"/>
          <w:lang w:eastAsia="ru-RU"/>
        </w:rPr>
        <w:t>У</w:t>
      </w:r>
      <w:proofErr w:type="gramEnd"/>
      <w:r w:rsidRPr="00066706">
        <w:rPr>
          <w:rFonts w:ascii="Times New Roman" w:hAnsi="Times New Roman" w:cs="Times New Roman"/>
          <w:sz w:val="28"/>
          <w:szCs w:val="28"/>
          <w:lang w:eastAsia="ru-RU"/>
        </w:rPr>
        <w:t xml:space="preserve"> </w:t>
      </w:r>
      <w:proofErr w:type="gramStart"/>
      <w:r w:rsidRPr="00066706">
        <w:rPr>
          <w:rFonts w:ascii="Times New Roman" w:hAnsi="Times New Roman" w:cs="Times New Roman"/>
          <w:sz w:val="28"/>
          <w:szCs w:val="28"/>
          <w:lang w:eastAsia="ru-RU"/>
        </w:rPr>
        <w:t>такому</w:t>
      </w:r>
      <w:proofErr w:type="gramEnd"/>
      <w:r w:rsidRPr="00066706">
        <w:rPr>
          <w:rFonts w:ascii="Times New Roman" w:hAnsi="Times New Roman" w:cs="Times New Roman"/>
          <w:sz w:val="28"/>
          <w:szCs w:val="28"/>
          <w:lang w:eastAsia="ru-RU"/>
        </w:rPr>
        <w:t xml:space="preserve"> разі програми пишуться на звичайному комп'ютері в редакторі, що постачається з комплексом програмного забезпечення робота.</w:t>
      </w:r>
    </w:p>
    <w:p w14:paraId="0A4D943E" w14:textId="77777777" w:rsidR="00E619C6" w:rsidRPr="00066706" w:rsidRDefault="00E619C6" w:rsidP="00E619C6">
      <w:pPr>
        <w:spacing w:after="0" w:line="240" w:lineRule="auto"/>
        <w:jc w:val="both"/>
        <w:rPr>
          <w:rFonts w:ascii="Times New Roman" w:hAnsi="Times New Roman" w:cs="Times New Roman"/>
          <w:sz w:val="28"/>
          <w:szCs w:val="28"/>
          <w:lang w:eastAsia="ru-RU"/>
        </w:rPr>
      </w:pPr>
      <w:r w:rsidRPr="00066706">
        <w:rPr>
          <w:rFonts w:ascii="Times New Roman" w:hAnsi="Times New Roman" w:cs="Times New Roman"/>
          <w:sz w:val="28"/>
          <w:szCs w:val="28"/>
          <w:lang w:eastAsia="ru-RU"/>
        </w:rPr>
        <w:t>7. Текстова програма завантажується в комп'ютер робота, налагоджується та коригується.</w:t>
      </w:r>
    </w:p>
    <w:p w14:paraId="5D3CD807" w14:textId="77777777" w:rsidR="00E619C6" w:rsidRPr="00066706" w:rsidRDefault="00E619C6" w:rsidP="00E619C6">
      <w:pPr>
        <w:spacing w:after="0" w:line="240" w:lineRule="auto"/>
        <w:jc w:val="both"/>
        <w:rPr>
          <w:rFonts w:ascii="Times New Roman" w:hAnsi="Times New Roman" w:cs="Times New Roman"/>
          <w:sz w:val="28"/>
          <w:szCs w:val="28"/>
          <w:lang w:eastAsia="ru-RU"/>
        </w:rPr>
      </w:pPr>
      <w:r w:rsidRPr="00066706">
        <w:rPr>
          <w:rFonts w:ascii="Times New Roman" w:hAnsi="Times New Roman" w:cs="Times New Roman"/>
          <w:sz w:val="28"/>
          <w:szCs w:val="28"/>
          <w:lang w:eastAsia="ru-RU"/>
        </w:rPr>
        <w:t>8. Також останнім часом набирають популярності 3D та CAD-моделі.</w:t>
      </w:r>
    </w:p>
    <w:p w14:paraId="023865A7" w14:textId="3946A499" w:rsidR="00E619C6" w:rsidRDefault="00E619C6" w:rsidP="00E619C6">
      <w:pPr>
        <w:spacing w:after="0" w:line="240" w:lineRule="auto"/>
        <w:jc w:val="both"/>
        <w:rPr>
          <w:rFonts w:ascii="Times New Roman" w:hAnsi="Times New Roman" w:cs="Times New Roman"/>
          <w:sz w:val="28"/>
          <w:szCs w:val="28"/>
          <w:lang w:eastAsia="ru-RU"/>
        </w:rPr>
      </w:pPr>
      <w:r w:rsidRPr="00066706">
        <w:rPr>
          <w:rFonts w:ascii="Times New Roman" w:hAnsi="Times New Roman" w:cs="Times New Roman"/>
          <w:sz w:val="28"/>
          <w:szCs w:val="28"/>
          <w:lang w:eastAsia="ru-RU"/>
        </w:rPr>
        <w:t xml:space="preserve">9. Таке програмування економить час, не зупиняє виробничий процес і дає відмінну візуалізацію та можливість попередньо оцінити </w:t>
      </w:r>
      <w:proofErr w:type="gramStart"/>
      <w:r w:rsidRPr="00066706">
        <w:rPr>
          <w:rFonts w:ascii="Times New Roman" w:hAnsi="Times New Roman" w:cs="Times New Roman"/>
          <w:sz w:val="28"/>
          <w:szCs w:val="28"/>
          <w:lang w:eastAsia="ru-RU"/>
        </w:rPr>
        <w:t>безл</w:t>
      </w:r>
      <w:proofErr w:type="gramEnd"/>
      <w:r w:rsidRPr="00066706">
        <w:rPr>
          <w:rFonts w:ascii="Times New Roman" w:hAnsi="Times New Roman" w:cs="Times New Roman"/>
          <w:sz w:val="28"/>
          <w:szCs w:val="28"/>
          <w:lang w:eastAsia="ru-RU"/>
        </w:rPr>
        <w:t>іч параметрів та підсумковий успіх роботи.</w:t>
      </w:r>
    </w:p>
    <w:p w14:paraId="66254251" w14:textId="77777777" w:rsidR="00E619C6" w:rsidRDefault="00E619C6" w:rsidP="00E619C6">
      <w:pPr>
        <w:spacing w:after="0" w:line="240" w:lineRule="auto"/>
        <w:jc w:val="both"/>
        <w:rPr>
          <w:rFonts w:ascii="Times New Roman" w:hAnsi="Times New Roman" w:cs="Times New Roman"/>
          <w:sz w:val="28"/>
          <w:szCs w:val="28"/>
          <w:lang w:eastAsia="ru-RU"/>
        </w:rPr>
      </w:pPr>
    </w:p>
    <w:p w14:paraId="3F37DFAA" w14:textId="574C8140" w:rsidR="00410998" w:rsidRPr="00CA51EB" w:rsidRDefault="00410998" w:rsidP="00410998">
      <w:pPr>
        <w:spacing w:after="0" w:line="240" w:lineRule="auto"/>
        <w:rPr>
          <w:rFonts w:ascii="Times New Roman" w:hAnsi="Times New Roman" w:cs="Times New Roman"/>
          <w:b/>
          <w:bCs/>
          <w:sz w:val="28"/>
          <w:szCs w:val="28"/>
          <w:lang w:val="de-DE"/>
        </w:rPr>
      </w:pPr>
      <w:r>
        <w:rPr>
          <w:rFonts w:ascii="Times New Roman" w:hAnsi="Times New Roman" w:cs="Times New Roman"/>
          <w:b/>
          <w:bCs/>
          <w:sz w:val="28"/>
          <w:szCs w:val="28"/>
          <w:lang w:val="de-DE"/>
        </w:rPr>
        <w:t>Übung 1</w:t>
      </w:r>
      <w:r w:rsidR="00E619C6">
        <w:rPr>
          <w:rFonts w:ascii="Times New Roman" w:hAnsi="Times New Roman" w:cs="Times New Roman"/>
          <w:b/>
          <w:bCs/>
          <w:sz w:val="28"/>
          <w:szCs w:val="28"/>
          <w:lang w:val="uk-UA"/>
        </w:rPr>
        <w:t>3</w:t>
      </w:r>
      <w:r w:rsidRPr="00CA51EB">
        <w:rPr>
          <w:rFonts w:ascii="Times New Roman" w:hAnsi="Times New Roman" w:cs="Times New Roman"/>
          <w:b/>
          <w:bCs/>
          <w:sz w:val="28"/>
          <w:szCs w:val="28"/>
          <w:lang w:val="de-DE"/>
        </w:rPr>
        <w:t>. Beschreiben Sie das Schema.</w:t>
      </w:r>
    </w:p>
    <w:p w14:paraId="5D8C643B" w14:textId="77777777" w:rsidR="00410998" w:rsidRPr="00CA51EB" w:rsidRDefault="00410998" w:rsidP="00410998">
      <w:pPr>
        <w:spacing w:after="0" w:line="240" w:lineRule="auto"/>
        <w:rPr>
          <w:rFonts w:ascii="Times New Roman" w:hAnsi="Times New Roman" w:cs="Times New Roman"/>
          <w:b/>
          <w:bCs/>
          <w:sz w:val="28"/>
          <w:szCs w:val="28"/>
          <w:lang w:val="de-DE"/>
        </w:rPr>
      </w:pPr>
      <w:r w:rsidRPr="00CA51EB">
        <w:rPr>
          <w:rFonts w:ascii="Times New Roman" w:hAnsi="Times New Roman" w:cs="Times New Roman"/>
          <w:b/>
          <w:noProof/>
          <w:sz w:val="28"/>
          <w:szCs w:val="28"/>
          <w:lang w:eastAsia="ru-RU"/>
        </w:rPr>
        <w:drawing>
          <wp:inline distT="0" distB="0" distL="0" distR="0" wp14:anchorId="3C2301E7" wp14:editId="4B9028AD">
            <wp:extent cx="5986951" cy="4325421"/>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009076" cy="4341406"/>
                    </a:xfrm>
                    <a:prstGeom prst="rect">
                      <a:avLst/>
                    </a:prstGeom>
                    <a:noFill/>
                    <a:ln>
                      <a:noFill/>
                    </a:ln>
                  </pic:spPr>
                </pic:pic>
              </a:graphicData>
            </a:graphic>
          </wp:inline>
        </w:drawing>
      </w:r>
    </w:p>
    <w:p w14:paraId="6DEE25B7" w14:textId="77777777" w:rsidR="00410998" w:rsidRPr="00CA51EB" w:rsidRDefault="00410998" w:rsidP="00410998">
      <w:pPr>
        <w:autoSpaceDE w:val="0"/>
        <w:autoSpaceDN w:val="0"/>
        <w:adjustRightInd w:val="0"/>
        <w:spacing w:after="0" w:line="240" w:lineRule="auto"/>
        <w:rPr>
          <w:rFonts w:ascii="Times New Roman" w:hAnsi="Times New Roman" w:cs="Times New Roman"/>
          <w:b/>
          <w:bCs/>
          <w:sz w:val="28"/>
          <w:szCs w:val="28"/>
          <w:lang w:val="de-DE"/>
        </w:rPr>
      </w:pPr>
    </w:p>
    <w:p w14:paraId="3252B20B" w14:textId="77777777" w:rsidR="00066706" w:rsidRPr="00CA51EB" w:rsidRDefault="00066706" w:rsidP="00066706">
      <w:pPr>
        <w:spacing w:after="0" w:line="240" w:lineRule="auto"/>
        <w:jc w:val="both"/>
        <w:rPr>
          <w:rFonts w:ascii="Times New Roman" w:hAnsi="Times New Roman" w:cs="Times New Roman"/>
          <w:b/>
          <w:sz w:val="28"/>
          <w:szCs w:val="28"/>
        </w:rPr>
      </w:pPr>
    </w:p>
    <w:p w14:paraId="02BEC86E" w14:textId="77777777" w:rsidR="00410998" w:rsidRDefault="00410998" w:rsidP="00410998">
      <w:pPr>
        <w:spacing w:after="0" w:line="240" w:lineRule="auto"/>
        <w:rPr>
          <w:rFonts w:ascii="Times New Roman" w:hAnsi="Times New Roman" w:cs="Times New Roman"/>
          <w:b/>
          <w:bCs/>
          <w:sz w:val="28"/>
          <w:szCs w:val="28"/>
          <w:lang w:val="de-DE"/>
        </w:rPr>
      </w:pPr>
      <w:r w:rsidRPr="00CA51EB">
        <w:rPr>
          <w:rFonts w:ascii="Times New Roman" w:hAnsi="Times New Roman" w:cs="Times New Roman"/>
          <w:b/>
          <w:sz w:val="28"/>
          <w:szCs w:val="28"/>
          <w:lang w:val="de-DE"/>
        </w:rPr>
        <w:t>Übung 14.</w:t>
      </w:r>
      <w:r w:rsidRPr="00CA51EB">
        <w:rPr>
          <w:rFonts w:ascii="Times New Roman" w:hAnsi="Times New Roman" w:cs="Times New Roman"/>
          <w:b/>
          <w:bCs/>
          <w:sz w:val="28"/>
          <w:szCs w:val="28"/>
          <w:lang w:val="de-DE"/>
        </w:rPr>
        <w:t xml:space="preserve"> Lesen und übersetzen Sie den Text schriftlich.</w:t>
      </w:r>
    </w:p>
    <w:p w14:paraId="5ADBF164" w14:textId="77777777" w:rsidR="00410998" w:rsidRPr="00CA51EB" w:rsidRDefault="00410998" w:rsidP="00410998">
      <w:pPr>
        <w:spacing w:after="0" w:line="240" w:lineRule="auto"/>
        <w:rPr>
          <w:rFonts w:ascii="Times New Roman" w:hAnsi="Times New Roman" w:cs="Times New Roman"/>
          <w:b/>
          <w:bCs/>
          <w:sz w:val="28"/>
          <w:szCs w:val="28"/>
          <w:lang w:val="de-DE"/>
        </w:rPr>
      </w:pPr>
    </w:p>
    <w:p w14:paraId="6C1BDD21" w14:textId="77777777" w:rsidR="00410998" w:rsidRPr="00410998" w:rsidRDefault="00410998" w:rsidP="00410998">
      <w:pPr>
        <w:pStyle w:val="2"/>
        <w:spacing w:before="0"/>
        <w:jc w:val="center"/>
        <w:rPr>
          <w:rFonts w:ascii="Times New Roman" w:hAnsi="Times New Roman" w:cs="Times New Roman"/>
          <w:b/>
          <w:i/>
          <w:color w:val="auto"/>
          <w:sz w:val="28"/>
          <w:lang w:val="de-DE"/>
        </w:rPr>
      </w:pPr>
      <w:bookmarkStart w:id="92" w:name="_Toc425364255"/>
      <w:bookmarkStart w:id="93" w:name="_Toc142383024"/>
      <w:r w:rsidRPr="00410998">
        <w:rPr>
          <w:rFonts w:ascii="Times New Roman" w:hAnsi="Times New Roman" w:cs="Times New Roman"/>
          <w:b/>
          <w:color w:val="auto"/>
          <w:sz w:val="28"/>
          <w:lang w:val="de-DE"/>
        </w:rPr>
        <w:t>Text 3. Sechs Euro pro Stunde für einen Roboter</w:t>
      </w:r>
      <w:bookmarkEnd w:id="92"/>
      <w:bookmarkEnd w:id="93"/>
    </w:p>
    <w:p w14:paraId="03FF2B89" w14:textId="77777777" w:rsidR="00410998" w:rsidRPr="00CA51EB" w:rsidRDefault="00410998" w:rsidP="00410998">
      <w:pPr>
        <w:spacing w:after="0" w:line="240" w:lineRule="auto"/>
        <w:ind w:firstLine="709"/>
        <w:jc w:val="both"/>
        <w:rPr>
          <w:rFonts w:ascii="Times New Roman" w:eastAsia="Times New Roman" w:hAnsi="Times New Roman" w:cs="Times New Roman"/>
          <w:i/>
          <w:sz w:val="28"/>
          <w:szCs w:val="28"/>
          <w:lang w:val="de-DE" w:eastAsia="ru-RU"/>
        </w:rPr>
      </w:pPr>
      <w:r w:rsidRPr="00CA51EB">
        <w:rPr>
          <w:rFonts w:ascii="Times New Roman" w:eastAsia="Times New Roman" w:hAnsi="Times New Roman" w:cs="Times New Roman"/>
          <w:i/>
          <w:sz w:val="28"/>
          <w:szCs w:val="28"/>
          <w:lang w:val="de-DE" w:eastAsia="ru-RU"/>
        </w:rPr>
        <w:t>Die Zukunft der Industrie gehört Robotern, wie sie gerade auf der Hannover Messe gezeigt werden. Welche Folgen hat das für Wohlstand und Arbeitsplätze? von Jan Guldner</w:t>
      </w:r>
    </w:p>
    <w:p w14:paraId="6F35EA94" w14:textId="77777777" w:rsidR="00410998" w:rsidRPr="00CA51EB" w:rsidRDefault="00410998" w:rsidP="00410998">
      <w:pPr>
        <w:spacing w:after="0" w:line="240" w:lineRule="auto"/>
        <w:ind w:firstLine="709"/>
        <w:jc w:val="both"/>
        <w:rPr>
          <w:rFonts w:ascii="Times New Roman" w:eastAsia="Times New Roman" w:hAnsi="Times New Roman" w:cs="Times New Roman"/>
          <w:sz w:val="28"/>
          <w:szCs w:val="28"/>
          <w:lang w:val="de-DE" w:eastAsia="ru-RU"/>
        </w:rPr>
      </w:pPr>
      <w:r w:rsidRPr="00CA51EB">
        <w:rPr>
          <w:rFonts w:ascii="Times New Roman" w:eastAsiaTheme="minorHAnsi" w:hAnsi="Times New Roman" w:cs="Times New Roman"/>
          <w:noProof/>
          <w:sz w:val="28"/>
          <w:szCs w:val="28"/>
          <w:lang w:eastAsia="ru-RU"/>
        </w:rPr>
        <w:drawing>
          <wp:anchor distT="0" distB="0" distL="114300" distR="114300" simplePos="0" relativeHeight="251697152" behindDoc="0" locked="0" layoutInCell="1" allowOverlap="1" wp14:anchorId="532BA097" wp14:editId="4BBCA5DC">
            <wp:simplePos x="0" y="0"/>
            <wp:positionH relativeFrom="column">
              <wp:posOffset>-34290</wp:posOffset>
            </wp:positionH>
            <wp:positionV relativeFrom="paragraph">
              <wp:posOffset>61595</wp:posOffset>
            </wp:positionV>
            <wp:extent cx="2660650" cy="1494790"/>
            <wp:effectExtent l="0" t="0" r="635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60650" cy="1494790"/>
                    </a:xfrm>
                    <a:prstGeom prst="rect">
                      <a:avLst/>
                    </a:prstGeom>
                    <a:noFill/>
                  </pic:spPr>
                </pic:pic>
              </a:graphicData>
            </a:graphic>
          </wp:anchor>
        </w:drawing>
      </w:r>
      <w:r w:rsidRPr="00CA51EB">
        <w:rPr>
          <w:rFonts w:ascii="Times New Roman" w:eastAsia="Times New Roman" w:hAnsi="Times New Roman" w:cs="Times New Roman"/>
          <w:sz w:val="28"/>
          <w:szCs w:val="28"/>
          <w:lang w:val="de-DE" w:eastAsia="ru-RU"/>
        </w:rPr>
        <w:t xml:space="preserve">Die Roboter sind frei. Endlich. Jahrelang schufteten die Blechkameraden in Käfigen, bauten kleine und große Teile zusammen, schweißten, schraubten und frästen und </w:t>
      </w:r>
      <w:r w:rsidRPr="00CA51EB">
        <w:rPr>
          <w:rFonts w:ascii="Times New Roman" w:eastAsia="Times New Roman" w:hAnsi="Times New Roman" w:cs="Times New Roman"/>
          <w:sz w:val="28"/>
          <w:szCs w:val="28"/>
          <w:lang w:val="de-DE" w:eastAsia="ru-RU"/>
        </w:rPr>
        <w:lastRenderedPageBreak/>
        <w:t>mussten dabei immer hinter Gittern bleiben. Und das nur, damit sie ihren menschlichen Kollegen nicht zu nahe kommen und sie aus Versehen nicht verletzen konnten. Wer heute aber einen Blick in die Hallen der Hannover Messe wirft, der sieht: Die Zeiten der Robotergefängnisse in den Fabriken sind längst vorbei. Mensch und Maschine kommen sich näher. Und das nicht nur räumlich, sondern auch in ihren Fähigkeiten.</w:t>
      </w:r>
    </w:p>
    <w:p w14:paraId="0275185F" w14:textId="77777777" w:rsidR="00410998" w:rsidRPr="00CA51EB" w:rsidRDefault="00410998" w:rsidP="00410998">
      <w:pPr>
        <w:spacing w:after="0" w:line="240" w:lineRule="auto"/>
        <w:ind w:firstLine="709"/>
        <w:jc w:val="both"/>
        <w:rPr>
          <w:rFonts w:ascii="Times New Roman" w:eastAsia="Times New Roman" w:hAnsi="Times New Roman" w:cs="Times New Roman"/>
          <w:sz w:val="28"/>
          <w:szCs w:val="28"/>
          <w:lang w:val="de-DE" w:eastAsia="ru-RU"/>
        </w:rPr>
      </w:pPr>
      <w:r w:rsidRPr="00CA51EB">
        <w:rPr>
          <w:rFonts w:ascii="Times New Roman" w:eastAsia="Times New Roman" w:hAnsi="Times New Roman" w:cs="Times New Roman"/>
          <w:sz w:val="28"/>
          <w:szCs w:val="28"/>
          <w:lang w:val="de-DE" w:eastAsia="ru-RU"/>
        </w:rPr>
        <w:t>Da wäre der elektrische Chefkoch, der eigentlich nur aus zwei von der Decke baumelnden Händen besteht und vollautomatisch Krabbensuppe zubereitet. Oder Yumi, ein weiß-grauer Fertigungsroboter der Firma ABB, der Hand in Hand mit Kollegen aus Fleisch und Blut Schaltschränke zusammenbaut. Seine Sensoren sind so empfindlich, dass der Roboter sofort stoppt, wenn er einen Menschen berührt.</w:t>
      </w:r>
    </w:p>
    <w:p w14:paraId="61349780" w14:textId="77777777" w:rsidR="00410998" w:rsidRPr="00CA51EB" w:rsidRDefault="00410998" w:rsidP="00410998">
      <w:pPr>
        <w:spacing w:after="0" w:line="240" w:lineRule="auto"/>
        <w:ind w:firstLine="709"/>
        <w:jc w:val="both"/>
        <w:rPr>
          <w:rFonts w:ascii="Times New Roman" w:eastAsia="Times New Roman" w:hAnsi="Times New Roman" w:cs="Times New Roman"/>
          <w:sz w:val="28"/>
          <w:szCs w:val="28"/>
          <w:lang w:val="de-DE" w:eastAsia="ru-RU"/>
        </w:rPr>
      </w:pPr>
      <w:r w:rsidRPr="00CA51EB">
        <w:rPr>
          <w:rFonts w:ascii="Times New Roman" w:eastAsia="Times New Roman" w:hAnsi="Times New Roman" w:cs="Times New Roman"/>
          <w:sz w:val="28"/>
          <w:szCs w:val="28"/>
          <w:lang w:val="de-DE" w:eastAsia="ru-RU"/>
        </w:rPr>
        <w:t>Die neuen Roboter sind Teil einer neuen industriellen Revolution, die gerade zum wiederholten Mal unter dem Schlagwort „Industrie 4.0“ verkündet wird. Noch haben in dieser schönen neuen Arbeitswelt auch Menschen ihren Platz. Doch die immer besseren Roboter können vor allem eines immer häufiger: Die gleiche Arbeit wie Menschen erledigen – nur billiger. Klar ist: Der Arbeitsmarkt wird dadurch umgekrempelt. In welche Richtung es geht, darüber aber herrscht Uneinigkeit. Während die Unternehmensberatung Boston Consulting Group (BCG) für Deutschland 390.000 neue Arbeitsplätze in den kommenden zehn Jahren vorhersagt, sieht ver.di-Chef Frank Bsirske ganze Berufsfelder bedroht. Wer hat Recht?</w:t>
      </w:r>
    </w:p>
    <w:p w14:paraId="39A50309" w14:textId="77777777" w:rsidR="00410998" w:rsidRPr="00CA51EB" w:rsidRDefault="00410998" w:rsidP="00410998">
      <w:pPr>
        <w:spacing w:after="0" w:line="240" w:lineRule="auto"/>
        <w:ind w:firstLine="709"/>
        <w:jc w:val="both"/>
        <w:rPr>
          <w:rFonts w:ascii="Times New Roman" w:eastAsia="Times New Roman" w:hAnsi="Times New Roman" w:cs="Times New Roman"/>
          <w:sz w:val="28"/>
          <w:szCs w:val="28"/>
          <w:lang w:val="de-DE" w:eastAsia="ru-RU"/>
        </w:rPr>
      </w:pPr>
      <w:r w:rsidRPr="00CA51EB">
        <w:rPr>
          <w:rFonts w:ascii="Times New Roman" w:eastAsia="Times New Roman" w:hAnsi="Times New Roman" w:cs="Times New Roman"/>
          <w:sz w:val="28"/>
          <w:szCs w:val="28"/>
          <w:lang w:val="de-DE" w:eastAsia="ru-RU"/>
        </w:rPr>
        <w:t xml:space="preserve">Um diese Fragen zu beantworten, hilft es, den bisherigen Einfluss der Roboter auf den Arbeitsmarkt zu beleuchten. Georg Graetz von der Universität im schwedischen Uppsala und Guy Michaels von der London School of Economics (LSE) haben genau das getan. In einer Studie haben sie zum ersten Mal Daten zur Verbreitung von Robotern in 17 Ländern im Zeitraum von 1993 bis 2007 untersucht und mit wirtschaftlichen Kennzahlen wie Produktivität und Beschäftigung in Verbindung gesetzt. </w:t>
      </w:r>
    </w:p>
    <w:p w14:paraId="0A725294" w14:textId="77777777" w:rsidR="00410998" w:rsidRPr="00CA51EB" w:rsidRDefault="00410998" w:rsidP="00410998">
      <w:pPr>
        <w:spacing w:after="0" w:line="240" w:lineRule="auto"/>
        <w:ind w:firstLine="709"/>
        <w:jc w:val="both"/>
        <w:rPr>
          <w:rFonts w:ascii="Times New Roman" w:eastAsia="Times New Roman" w:hAnsi="Times New Roman" w:cs="Times New Roman"/>
          <w:sz w:val="28"/>
          <w:szCs w:val="28"/>
          <w:lang w:val="de-DE" w:eastAsia="ru-RU"/>
        </w:rPr>
      </w:pPr>
      <w:r w:rsidRPr="00CA51EB">
        <w:rPr>
          <w:rFonts w:ascii="Times New Roman" w:eastAsia="Times New Roman" w:hAnsi="Times New Roman" w:cs="Times New Roman"/>
          <w:sz w:val="28"/>
          <w:szCs w:val="28"/>
          <w:lang w:val="de-DE" w:eastAsia="ru-RU"/>
        </w:rPr>
        <w:t xml:space="preserve">Ihr Ergebnis ist erst einmal positiv. Im untersuchten Zeitraum habe sich der Einsatz von Robotern um durchschnittlich 150 Prozent erhöht, besonders stark auch in Deutschland. Die Ökonomen haben berechnet, dass der Wachstumsbeitrag dieser Maschinen bei 0,37 Prozent lag – einem Zehntel des gesamten Wachstums in diesem Zeitraum. Die Zahl der Arbeitsstunden blieb demgegenüber unverändert, die Löhne stiegen sogar. Eine mögliche Begründung: „Auf der Ebene des einzelnen Jobs ersetzen Roboter Menschen. Aber die gesamte Industrie wird produktiver, die Arbeiter werden dann einfach in anderen Bereichen eingesetzt“, sagt Georg Graetz. </w:t>
      </w:r>
    </w:p>
    <w:p w14:paraId="5ED6B73A" w14:textId="77777777" w:rsidR="00410998" w:rsidRPr="00CA51EB" w:rsidRDefault="00410998" w:rsidP="00410998">
      <w:pPr>
        <w:spacing w:after="0" w:line="240" w:lineRule="auto"/>
        <w:ind w:firstLine="709"/>
        <w:jc w:val="both"/>
        <w:rPr>
          <w:rFonts w:ascii="Times New Roman" w:eastAsia="Times New Roman" w:hAnsi="Times New Roman" w:cs="Times New Roman"/>
          <w:sz w:val="28"/>
          <w:szCs w:val="28"/>
          <w:lang w:val="de-DE" w:eastAsia="ru-RU"/>
        </w:rPr>
      </w:pPr>
      <w:r w:rsidRPr="00CA51EB">
        <w:rPr>
          <w:rFonts w:ascii="Times New Roman" w:eastAsia="Times New Roman" w:hAnsi="Times New Roman" w:cs="Times New Roman"/>
          <w:sz w:val="28"/>
          <w:szCs w:val="28"/>
          <w:lang w:val="de-DE" w:eastAsia="ru-RU"/>
        </w:rPr>
        <w:t xml:space="preserve">Nach einer genaueren Untersuchung der Daten bemerkten die Forscher aber: Nicht alle Arbeiter profitieren gleichermaßen. „Wir fanden negative Effekte für weniger gut ausgebildete Arbeiter“, sagt Graetz. Dieses Ergebnis sei zwar weniger robust, deute aber darauf hin, dass gut ausgebildete Fachkräfte noch produktiver werden und deshalb auch mehr verdienen, während ihre weniger gut gebildeten Kollegen von Maschinen verdrängt werden. </w:t>
      </w:r>
    </w:p>
    <w:p w14:paraId="6E402680" w14:textId="77777777" w:rsidR="00410998" w:rsidRPr="00CA51EB" w:rsidRDefault="00410998" w:rsidP="00410998">
      <w:pPr>
        <w:spacing w:after="0" w:line="240" w:lineRule="auto"/>
        <w:ind w:firstLine="709"/>
        <w:jc w:val="both"/>
        <w:rPr>
          <w:rFonts w:ascii="Times New Roman" w:hAnsi="Times New Roman" w:cs="Times New Roman"/>
          <w:b/>
          <w:sz w:val="28"/>
          <w:szCs w:val="28"/>
          <w:lang w:val="de-DE"/>
        </w:rPr>
      </w:pPr>
      <w:r w:rsidRPr="00CA51EB">
        <w:rPr>
          <w:rFonts w:ascii="Times New Roman" w:hAnsi="Times New Roman" w:cs="Times New Roman"/>
          <w:sz w:val="28"/>
          <w:szCs w:val="28"/>
          <w:lang w:val="de-DE"/>
        </w:rPr>
        <w:t>(© ZEIT ONLINE</w:t>
      </w:r>
      <w:hyperlink r:id="rId51" w:history="1"/>
      <w:r w:rsidRPr="00CA51EB">
        <w:rPr>
          <w:rFonts w:ascii="Times New Roman" w:hAnsi="Times New Roman" w:cs="Times New Roman"/>
          <w:b/>
          <w:sz w:val="28"/>
          <w:szCs w:val="28"/>
          <w:lang w:val="de-DE"/>
        </w:rPr>
        <w:t xml:space="preserve"> </w:t>
      </w:r>
      <w:r w:rsidRPr="00CA51EB">
        <w:rPr>
          <w:rFonts w:ascii="Times New Roman" w:hAnsi="Times New Roman" w:cs="Times New Roman"/>
          <w:sz w:val="28"/>
          <w:szCs w:val="28"/>
          <w:lang w:val="de-DE"/>
        </w:rPr>
        <w:t xml:space="preserve">vom </w:t>
      </w:r>
      <w:r w:rsidRPr="00CA51EB">
        <w:rPr>
          <w:rFonts w:ascii="Times New Roman" w:eastAsia="Times New Roman" w:hAnsi="Times New Roman" w:cs="Times New Roman"/>
          <w:sz w:val="28"/>
          <w:szCs w:val="28"/>
          <w:lang w:val="de-DE" w:eastAsia="ru-RU"/>
        </w:rPr>
        <w:t>16. April 2015)</w:t>
      </w:r>
    </w:p>
    <w:p w14:paraId="2E11F510" w14:textId="77777777" w:rsidR="00410998" w:rsidRPr="00CA51EB" w:rsidRDefault="00410998" w:rsidP="00410998">
      <w:pPr>
        <w:spacing w:after="0" w:line="240" w:lineRule="auto"/>
        <w:rPr>
          <w:rFonts w:ascii="Times New Roman" w:hAnsi="Times New Roman" w:cs="Times New Roman"/>
          <w:sz w:val="28"/>
          <w:szCs w:val="28"/>
          <w:lang w:val="de-DE"/>
        </w:rPr>
      </w:pPr>
    </w:p>
    <w:p w14:paraId="01F32455" w14:textId="77777777" w:rsidR="00410998" w:rsidRPr="00CA51EB" w:rsidRDefault="00410998" w:rsidP="00410998">
      <w:pPr>
        <w:rPr>
          <w:sz w:val="28"/>
          <w:szCs w:val="28"/>
          <w:lang w:val="de-DE"/>
        </w:rPr>
      </w:pPr>
    </w:p>
    <w:p w14:paraId="67C58939" w14:textId="77777777" w:rsidR="00410998" w:rsidRPr="00CA51EB" w:rsidRDefault="00410998" w:rsidP="00410998">
      <w:pPr>
        <w:rPr>
          <w:sz w:val="28"/>
          <w:szCs w:val="28"/>
          <w:lang w:val="de-DE"/>
        </w:rPr>
      </w:pPr>
    </w:p>
    <w:p w14:paraId="202E4054" w14:textId="77777777" w:rsidR="00410998" w:rsidRPr="00CA51EB" w:rsidRDefault="00410998" w:rsidP="00410998">
      <w:pPr>
        <w:rPr>
          <w:sz w:val="28"/>
          <w:szCs w:val="28"/>
          <w:lang w:val="de-DE"/>
        </w:rPr>
      </w:pPr>
    </w:p>
    <w:p w14:paraId="4506B11A" w14:textId="77777777" w:rsidR="00410998" w:rsidRPr="00CA51EB" w:rsidRDefault="00410998" w:rsidP="00410998">
      <w:pPr>
        <w:pStyle w:val="1"/>
        <w:spacing w:before="0" w:line="240" w:lineRule="auto"/>
        <w:jc w:val="center"/>
        <w:rPr>
          <w:rFonts w:ascii="Times New Roman" w:hAnsi="Times New Roman" w:cs="Times New Roman"/>
          <w:b/>
          <w:color w:val="auto"/>
          <w:sz w:val="28"/>
          <w:szCs w:val="28"/>
          <w:lang w:val="de-DE"/>
        </w:rPr>
      </w:pPr>
      <w:bookmarkStart w:id="94" w:name="_Toc425364256"/>
      <w:bookmarkStart w:id="95" w:name="_Toc142383025"/>
      <w:r w:rsidRPr="00CA51EB">
        <w:rPr>
          <w:rFonts w:ascii="Times New Roman" w:hAnsi="Times New Roman" w:cs="Times New Roman"/>
          <w:b/>
          <w:color w:val="auto"/>
          <w:sz w:val="28"/>
          <w:szCs w:val="28"/>
          <w:lang w:val="de-DE"/>
        </w:rPr>
        <w:t>LEKTION 11. QUANTENCOMPUTER</w:t>
      </w:r>
      <w:bookmarkEnd w:id="94"/>
      <w:bookmarkEnd w:id="95"/>
    </w:p>
    <w:p w14:paraId="2CC510C8" w14:textId="77777777" w:rsidR="00410998" w:rsidRPr="00CA51EB" w:rsidRDefault="00410998" w:rsidP="00410998">
      <w:pPr>
        <w:pStyle w:val="1"/>
        <w:spacing w:before="0" w:line="240" w:lineRule="auto"/>
        <w:jc w:val="center"/>
        <w:rPr>
          <w:rFonts w:ascii="Times New Roman" w:hAnsi="Times New Roman" w:cs="Times New Roman"/>
          <w:color w:val="auto"/>
          <w:sz w:val="28"/>
          <w:szCs w:val="28"/>
          <w:lang w:val="de-DE"/>
        </w:rPr>
      </w:pPr>
    </w:p>
    <w:tbl>
      <w:tblPr>
        <w:tblStyle w:val="a6"/>
        <w:tblW w:w="0" w:type="auto"/>
        <w:tblLook w:val="04A0" w:firstRow="1" w:lastRow="0" w:firstColumn="1" w:lastColumn="0" w:noHBand="0" w:noVBand="1"/>
      </w:tblPr>
      <w:tblGrid>
        <w:gridCol w:w="9344"/>
      </w:tblGrid>
      <w:tr w:rsidR="00410998" w:rsidRPr="00365E70" w14:paraId="08772F70" w14:textId="77777777" w:rsidTr="00481C41">
        <w:tc>
          <w:tcPr>
            <w:tcW w:w="9344" w:type="dxa"/>
            <w:tcBorders>
              <w:top w:val="single" w:sz="4" w:space="0" w:color="auto"/>
              <w:left w:val="single" w:sz="4" w:space="0" w:color="auto"/>
              <w:bottom w:val="single" w:sz="4" w:space="0" w:color="auto"/>
              <w:right w:val="single" w:sz="4" w:space="0" w:color="auto"/>
            </w:tcBorders>
            <w:hideMark/>
          </w:tcPr>
          <w:p w14:paraId="1F21966F" w14:textId="77777777" w:rsidR="00410998" w:rsidRPr="00CA51EB" w:rsidRDefault="00410998" w:rsidP="00481C41">
            <w:pPr>
              <w:spacing w:after="0" w:line="240" w:lineRule="auto"/>
              <w:rPr>
                <w:rFonts w:ascii="Times New Roman" w:hAnsi="Times New Roman" w:cs="Times New Roman"/>
                <w:sz w:val="28"/>
                <w:szCs w:val="28"/>
                <w:lang w:val="de-DE"/>
              </w:rPr>
            </w:pPr>
            <w:r w:rsidRPr="00CA51EB">
              <w:rPr>
                <w:rFonts w:ascii="Times New Roman" w:hAnsi="Times New Roman" w:cs="Times New Roman"/>
                <w:b/>
                <w:sz w:val="28"/>
                <w:szCs w:val="28"/>
                <w:lang w:val="de-DE"/>
              </w:rPr>
              <w:t>Text 1.</w:t>
            </w:r>
            <w:r w:rsidRPr="00CA51EB">
              <w:rPr>
                <w:rFonts w:ascii="Times New Roman" w:hAnsi="Times New Roman" w:cs="Times New Roman"/>
                <w:sz w:val="28"/>
                <w:szCs w:val="28"/>
                <w:lang w:val="de-DE"/>
              </w:rPr>
              <w:t xml:space="preserve"> Quantencomputer</w:t>
            </w:r>
          </w:p>
          <w:p w14:paraId="6694E8A1" w14:textId="77777777" w:rsidR="00410998" w:rsidRPr="00CA51EB" w:rsidRDefault="00410998" w:rsidP="00481C41">
            <w:pPr>
              <w:spacing w:after="0" w:line="240" w:lineRule="auto"/>
              <w:rPr>
                <w:rFonts w:ascii="Times New Roman" w:hAnsi="Times New Roman" w:cs="Times New Roman"/>
                <w:sz w:val="28"/>
                <w:szCs w:val="28"/>
                <w:lang w:val="de-DE"/>
              </w:rPr>
            </w:pPr>
            <w:r w:rsidRPr="00CA51EB">
              <w:rPr>
                <w:rFonts w:ascii="Times New Roman" w:hAnsi="Times New Roman" w:cs="Times New Roman"/>
                <w:b/>
                <w:sz w:val="28"/>
                <w:szCs w:val="28"/>
                <w:lang w:val="de-DE"/>
              </w:rPr>
              <w:t>Text 2.</w:t>
            </w:r>
            <w:r w:rsidRPr="00CA51EB">
              <w:rPr>
                <w:rFonts w:ascii="Times New Roman" w:hAnsi="Times New Roman" w:cs="Times New Roman"/>
                <w:sz w:val="28"/>
                <w:szCs w:val="28"/>
                <w:lang w:val="de-DE"/>
              </w:rPr>
              <w:t xml:space="preserve"> Architektur für Quantencomputer</w:t>
            </w:r>
          </w:p>
          <w:p w14:paraId="79AD4D30" w14:textId="77777777" w:rsidR="00410998" w:rsidRPr="00CA51EB" w:rsidRDefault="00410998" w:rsidP="00481C41">
            <w:pPr>
              <w:spacing w:after="0" w:line="240" w:lineRule="auto"/>
              <w:rPr>
                <w:rFonts w:ascii="Times New Roman" w:hAnsi="Times New Roman" w:cs="Times New Roman"/>
                <w:sz w:val="28"/>
                <w:szCs w:val="28"/>
                <w:lang w:val="de-DE"/>
              </w:rPr>
            </w:pPr>
            <w:r w:rsidRPr="00CA51EB">
              <w:rPr>
                <w:rFonts w:ascii="Times New Roman" w:hAnsi="Times New Roman" w:cs="Times New Roman"/>
                <w:b/>
                <w:sz w:val="28"/>
                <w:szCs w:val="28"/>
                <w:lang w:val="de-DE"/>
              </w:rPr>
              <w:t>Text 3.</w:t>
            </w:r>
            <w:r w:rsidRPr="00CA51EB">
              <w:rPr>
                <w:rFonts w:ascii="Times New Roman" w:hAnsi="Times New Roman" w:cs="Times New Roman"/>
                <w:sz w:val="28"/>
                <w:szCs w:val="28"/>
                <w:lang w:val="de-DE"/>
              </w:rPr>
              <w:t xml:space="preserve"> Superrechner für Spezialanwendungen</w:t>
            </w:r>
          </w:p>
        </w:tc>
      </w:tr>
    </w:tbl>
    <w:p w14:paraId="5F639F0C" w14:textId="77777777" w:rsidR="00410998" w:rsidRPr="00CA51EB" w:rsidRDefault="00410998" w:rsidP="00410998">
      <w:pPr>
        <w:pStyle w:val="1"/>
        <w:spacing w:before="0" w:line="240" w:lineRule="auto"/>
        <w:jc w:val="center"/>
        <w:rPr>
          <w:rFonts w:ascii="Times New Roman" w:eastAsiaTheme="minorHAnsi" w:hAnsi="Times New Roman" w:cs="Times New Roman"/>
          <w:color w:val="auto"/>
          <w:sz w:val="28"/>
          <w:szCs w:val="28"/>
          <w:lang w:val="de-DE"/>
        </w:rPr>
      </w:pPr>
    </w:p>
    <w:p w14:paraId="0BD97484" w14:textId="77777777" w:rsidR="00410998" w:rsidRPr="00481C41" w:rsidRDefault="00410998" w:rsidP="00410998">
      <w:pPr>
        <w:pStyle w:val="2"/>
        <w:spacing w:before="0"/>
        <w:jc w:val="center"/>
        <w:rPr>
          <w:rFonts w:ascii="Times New Roman" w:hAnsi="Times New Roman" w:cs="Times New Roman"/>
          <w:b/>
          <w:i/>
          <w:color w:val="auto"/>
          <w:sz w:val="28"/>
          <w:lang w:val="de-DE"/>
        </w:rPr>
      </w:pPr>
      <w:bookmarkStart w:id="96" w:name="_Toc425364257"/>
      <w:bookmarkStart w:id="97" w:name="_Toc142383026"/>
      <w:r w:rsidRPr="00481C41">
        <w:rPr>
          <w:rFonts w:ascii="Times New Roman" w:hAnsi="Times New Roman" w:cs="Times New Roman"/>
          <w:b/>
          <w:color w:val="auto"/>
          <w:sz w:val="28"/>
          <w:lang w:val="de-DE"/>
        </w:rPr>
        <w:t>Text 1. Quantencomputer</w:t>
      </w:r>
      <w:bookmarkEnd w:id="96"/>
      <w:bookmarkEnd w:id="97"/>
    </w:p>
    <w:p w14:paraId="3057A7AC" w14:textId="77777777" w:rsidR="00410998" w:rsidRPr="00CA51EB" w:rsidRDefault="00410998" w:rsidP="00410998">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Dass der klassische Computer für viele mathematische Probleme nicht schnell genug ist, liegt nicht nur an dessen reiner Rechengeschwindigkeit, sondern auch daran, dass die klassischen Algorithmen, also die mathematischen „Lösungsansätze“, mit größer werdenden Zahlen in einem zu großen Maß zunehmen. Für einen Quantencomputer gibt es aber spezielle Algorithmen, die in einem kleineren Maß zunehmen als klassische. So kann man mit dem Quantencomputer Probleme lösen, die klassisch nicht lösbar sind. </w:t>
      </w:r>
    </w:p>
    <w:p w14:paraId="2DC84269" w14:textId="77777777" w:rsidR="00410998" w:rsidRPr="00CA51EB" w:rsidRDefault="00410998" w:rsidP="00410998">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Die Idee des Quantencomputers besteht darin, die Superposition von Zuständen zur parallelen (gleichzeitigen) Berechnung verschiedener Rechenschritte auszunützen. Dies lässt sich anhand einfacher Modelle demonstrieren. Hinter der Idee des Quantencomputers stehen einige Grundtatsachen der Quantenphysik. In ihrer theoretischen Konzeption bestehen Quantencomputer zunächst aus Systemen (Qubits), die je zwei elementare Quantenzustände (Basiszustände; sie werden üblicherweise als |0&gt; und |1&gt; bezeichnet) und deren Superpositionen annehmen können. Quantenzustände werden - so wie elektrische Ströme im klassischen Computer - durch „Schaltungen“ geschickt, deren Bauteile die für Berechnungen notwendigen Operationen durchführen.</w:t>
      </w:r>
    </w:p>
    <w:p w14:paraId="76A87036" w14:textId="77777777" w:rsidR="00410998" w:rsidRPr="00CA51EB" w:rsidRDefault="00410998" w:rsidP="00410998">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Klassische Computer benutzen Systeme, die jeweils zwei Zustände, annehmen können. Ein solches System heißt Bit. Seine beiden möglichen Zustände werden physikalisch als Stromkreise realisiert und üblicherweise mit 0 (kein Strom fließt) und 1 (Strom fließt) bezeichnet.</w:t>
      </w:r>
    </w:p>
    <w:p w14:paraId="36E5BF0E" w14:textId="77777777" w:rsidR="00410998" w:rsidRPr="00CA51EB" w:rsidRDefault="00410998" w:rsidP="00410998">
      <w:pPr>
        <w:spacing w:after="0" w:line="240" w:lineRule="auto"/>
        <w:ind w:firstLine="709"/>
        <w:jc w:val="both"/>
        <w:rPr>
          <w:rFonts w:ascii="Times New Roman" w:eastAsia="Times New Roman" w:hAnsi="Times New Roman" w:cs="Times New Roman"/>
          <w:sz w:val="28"/>
          <w:szCs w:val="28"/>
          <w:lang w:val="de-DE" w:eastAsia="ru-RU"/>
        </w:rPr>
      </w:pPr>
      <w:r w:rsidRPr="00CA51EB">
        <w:rPr>
          <w:rFonts w:ascii="Times New Roman" w:eastAsia="Times New Roman" w:hAnsi="Times New Roman" w:cs="Times New Roman"/>
          <w:sz w:val="28"/>
          <w:szCs w:val="28"/>
          <w:lang w:val="de-DE" w:eastAsia="ru-RU"/>
        </w:rPr>
        <w:t xml:space="preserve">Qubits werden ähnlich wie elektrische Ströme im klassischen Computer − durch „Schaltungen“ geschickt, deren Bauteile bestimmte Operationen durchführen. Da zur Darstellung größerer Mengen an Information mehrere Qubits benötigt werden, wird ein Qubit auch als </w:t>
      </w:r>
      <w:r w:rsidRPr="00CA51EB">
        <w:rPr>
          <w:rFonts w:ascii="Times New Roman" w:eastAsia="Times New Roman" w:hAnsi="Times New Roman" w:cs="Times New Roman"/>
          <w:bCs/>
          <w:sz w:val="28"/>
          <w:szCs w:val="28"/>
          <w:lang w:val="de-DE" w:eastAsia="ru-RU"/>
        </w:rPr>
        <w:t>Register</w:t>
      </w:r>
      <w:r w:rsidRPr="00CA51EB">
        <w:rPr>
          <w:rFonts w:ascii="Times New Roman" w:eastAsia="Times New Roman" w:hAnsi="Times New Roman" w:cs="Times New Roman"/>
          <w:sz w:val="28"/>
          <w:szCs w:val="28"/>
          <w:lang w:val="de-DE" w:eastAsia="ru-RU"/>
        </w:rPr>
        <w:t xml:space="preserve"> bezeichnet.</w:t>
      </w:r>
    </w:p>
    <w:p w14:paraId="26DF443E" w14:textId="77777777" w:rsidR="00410998" w:rsidRPr="00CA51EB" w:rsidRDefault="00410998" w:rsidP="00410998">
      <w:pPr>
        <w:spacing w:after="0" w:line="240" w:lineRule="auto"/>
        <w:ind w:firstLine="709"/>
        <w:jc w:val="both"/>
        <w:rPr>
          <w:rFonts w:ascii="Times New Roman" w:eastAsia="Times New Roman" w:hAnsi="Times New Roman" w:cs="Times New Roman"/>
          <w:sz w:val="28"/>
          <w:szCs w:val="28"/>
          <w:lang w:val="de-DE" w:eastAsia="ru-RU"/>
        </w:rPr>
      </w:pPr>
      <w:r w:rsidRPr="00CA51EB">
        <w:rPr>
          <w:rFonts w:ascii="Times New Roman" w:eastAsia="Times New Roman" w:hAnsi="Times New Roman" w:cs="Times New Roman"/>
          <w:sz w:val="28"/>
          <w:szCs w:val="28"/>
          <w:lang w:val="de-DE" w:eastAsia="ru-RU"/>
        </w:rPr>
        <w:t>Wird das Qubit etwa durch die Polarisation eines Photons realisiert, so zeigt diese Linie den Weg des Photons (von oben nach unten) an.</w:t>
      </w:r>
    </w:p>
    <w:p w14:paraId="5E49D54A" w14:textId="77777777" w:rsidR="00410998" w:rsidRPr="00CA51EB" w:rsidRDefault="00410998" w:rsidP="00410998">
      <w:pPr>
        <w:spacing w:after="0" w:line="240" w:lineRule="auto"/>
        <w:ind w:firstLine="709"/>
        <w:jc w:val="both"/>
        <w:rPr>
          <w:rFonts w:ascii="Times New Roman" w:eastAsia="Times New Roman" w:hAnsi="Times New Roman" w:cs="Times New Roman"/>
          <w:sz w:val="28"/>
          <w:szCs w:val="28"/>
          <w:lang w:val="de-DE" w:eastAsia="ru-RU"/>
        </w:rPr>
      </w:pPr>
      <w:r w:rsidRPr="00CA51EB">
        <w:rPr>
          <w:rFonts w:ascii="Times New Roman" w:eastAsia="Times New Roman" w:hAnsi="Times New Roman" w:cs="Times New Roman"/>
          <w:sz w:val="28"/>
          <w:szCs w:val="28"/>
          <w:lang w:val="de-DE" w:eastAsia="ru-RU"/>
        </w:rPr>
        <w:t>Beim klassischen Computer werden durch Logikgatter (engl. Gates) elementare Operationen auf den Bits durchgeführt. Mehrere Gatter werden zu einem Schaltnetz verbunden, das dann komplexe Operationen wie das Addieren zweier Binärzahlen durchführen kann. Die Gatter werden dabei durch physikalische Bauelemente wie Transistoren realisiert und die Information als elektrisches Signal durch diese Bauelemente geleitet.</w:t>
      </w:r>
    </w:p>
    <w:p w14:paraId="51885EC2" w14:textId="77777777" w:rsidR="00410998" w:rsidRPr="00CA51EB" w:rsidRDefault="00410998" w:rsidP="00410998">
      <w:pPr>
        <w:spacing w:after="0" w:line="240" w:lineRule="auto"/>
        <w:ind w:firstLine="709"/>
        <w:jc w:val="both"/>
        <w:rPr>
          <w:rFonts w:ascii="Times New Roman" w:eastAsia="Times New Roman" w:hAnsi="Times New Roman" w:cs="Times New Roman"/>
          <w:sz w:val="28"/>
          <w:szCs w:val="28"/>
          <w:lang w:val="de-DE" w:eastAsia="ru-RU"/>
        </w:rPr>
      </w:pPr>
      <w:r w:rsidRPr="00CA51EB">
        <w:rPr>
          <w:rFonts w:ascii="Times New Roman" w:eastAsia="Times New Roman" w:hAnsi="Times New Roman" w:cs="Times New Roman"/>
          <w:sz w:val="28"/>
          <w:szCs w:val="28"/>
          <w:lang w:val="de-DE" w:eastAsia="ru-RU"/>
        </w:rPr>
        <w:lastRenderedPageBreak/>
        <w:t>Berechnungen auf einem Quantencomputer laufen grundsätzlich anders ab: Ein Quantengatter ist kein technischer Baustein, sondern stellt eine elementare physikalische Manipulation eines oder mehrerer Qubits dar. Wie genau so eine Manipulation aussieht, hängt von der tatsächlichen physikalischen Natur des Qubits ab. So lässt sich der Spin eines Elektrons durch eingestrahlte Magnetfelder beeinflussen, der Anregungszustand eines Atoms durch Laserpulse. Obwohl also ein Quantengatter kein elektronischer Baustein, sondern eine im Verlauf der Zeit auf das Quanten-Register angewendete Aktion ist, beschreibt man Quanten-Algorithmen mit Hilfe von Schaltplänen.</w:t>
      </w:r>
    </w:p>
    <w:p w14:paraId="77A82160" w14:textId="77777777" w:rsidR="00410998" w:rsidRPr="00CA51EB" w:rsidRDefault="00410998" w:rsidP="00410998">
      <w:pPr>
        <w:spacing w:after="0" w:line="240" w:lineRule="auto"/>
        <w:ind w:firstLine="709"/>
        <w:jc w:val="both"/>
        <w:rPr>
          <w:rFonts w:ascii="Times New Roman" w:eastAsiaTheme="minorHAnsi" w:hAnsi="Times New Roman" w:cs="Times New Roman"/>
          <w:sz w:val="28"/>
          <w:szCs w:val="28"/>
          <w:lang w:val="de-DE"/>
        </w:rPr>
      </w:pPr>
      <w:r w:rsidRPr="00CA51EB">
        <w:rPr>
          <w:rFonts w:ascii="Times New Roman" w:hAnsi="Times New Roman" w:cs="Times New Roman"/>
          <w:sz w:val="28"/>
          <w:szCs w:val="28"/>
          <w:lang w:val="de-DE"/>
        </w:rPr>
        <w:t xml:space="preserve">Man könnte mit einem Quantencomputer normale, klassische Algorithmen verwenden. Allerdings würde dies gegenüber einem normalen Computer keinen Vorteil bringen, da die besonderen Eigenschaften des Quantencomputers, v.a. Superposition und Verschränkung, nicht genutzt werden. </w:t>
      </w:r>
    </w:p>
    <w:p w14:paraId="0815451B" w14:textId="77777777" w:rsidR="00410998" w:rsidRPr="00CA51EB" w:rsidRDefault="00410998" w:rsidP="00410998">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Spezielle Quantencomputeralgorithmen können aber wesentlich schneller sein als klassische. So lassen sich Probleme lösen, für deren Lösung die klassische Methode in der Praxis viel zu lange dauert. Die Berechnungszeit bei einem Quantenalgorithmus nimmt weniger zu als bei herkömmlichen Algorithmen. </w:t>
      </w:r>
    </w:p>
    <w:p w14:paraId="3308DF92" w14:textId="77777777" w:rsidR="00410998" w:rsidRPr="00CA51EB" w:rsidRDefault="00410998" w:rsidP="00410998">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Zwei Quantenalgorithmen sollen hier vorgestellt werden: ein Faktorisierungsalgorithmus und ein Suchalgorithmus.</w:t>
      </w:r>
    </w:p>
    <w:p w14:paraId="7675B7CE" w14:textId="77777777" w:rsidR="00410998" w:rsidRPr="00CA51EB" w:rsidRDefault="00410998" w:rsidP="00410998">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Der Shor-Algorithmus ist ein Algorithmus aus dem mathematischen Teilgebiet der Zahlentheorie, der Mittel der Quanteninformatik benutzt. Er berechnet auf einem Quantencomputer einen nichttrivialen Teiler einer zusammengesetzten Zahl und zählt somit zur Klasse der Faktorisierungsverfahren.</w:t>
      </w:r>
    </w:p>
    <w:p w14:paraId="1D195CE3" w14:textId="77777777" w:rsidR="00410998" w:rsidRPr="00CA51EB" w:rsidRDefault="00410998" w:rsidP="00410998">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Der Grover-Algorithmus ist ein Quantenalgorithmus zur Suche in einer unsortierten Datenbank. Er wurde von Lov Grover im Jahre 1996 veröffentlicht und ist der bislang einzige bekannte Beweis, dass Quantenrechner prinzipiell schneller als klassische Computer sind.</w:t>
      </w:r>
    </w:p>
    <w:p w14:paraId="710D3E76" w14:textId="77777777" w:rsidR="00410998" w:rsidRPr="00CA51EB" w:rsidRDefault="00410998" w:rsidP="00410998">
      <w:pPr>
        <w:spacing w:after="0" w:line="240" w:lineRule="auto"/>
        <w:jc w:val="both"/>
        <w:rPr>
          <w:rFonts w:ascii="Times New Roman" w:hAnsi="Times New Roman" w:cs="Times New Roman"/>
          <w:sz w:val="28"/>
          <w:szCs w:val="28"/>
          <w:lang w:val="de-DE"/>
        </w:rPr>
      </w:pPr>
    </w:p>
    <w:p w14:paraId="24223871" w14:textId="77777777" w:rsidR="00410998" w:rsidRPr="00CA51EB" w:rsidRDefault="00410998" w:rsidP="00410998">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Wortschatz zum Text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5097"/>
      </w:tblGrid>
      <w:tr w:rsidR="00F629B5" w:rsidRPr="00CA51EB" w14:paraId="6E8E6E13" w14:textId="77777777" w:rsidTr="00481C41">
        <w:tc>
          <w:tcPr>
            <w:tcW w:w="4248" w:type="dxa"/>
            <w:hideMark/>
          </w:tcPr>
          <w:p w14:paraId="4FDC1F64" w14:textId="77777777" w:rsidR="00F629B5" w:rsidRPr="00CA51EB" w:rsidRDefault="00F629B5" w:rsidP="00F629B5">
            <w:pPr>
              <w:spacing w:after="0" w:line="240" w:lineRule="auto"/>
              <w:rPr>
                <w:rFonts w:ascii="Times New Roman" w:hAnsi="Times New Roman" w:cs="Times New Roman"/>
                <w:b/>
                <w:bCs/>
                <w:sz w:val="28"/>
                <w:szCs w:val="28"/>
                <w:highlight w:val="lightGray"/>
              </w:rPr>
            </w:pPr>
            <w:r w:rsidRPr="00CA51EB">
              <w:rPr>
                <w:rFonts w:ascii="Times New Roman" w:hAnsi="Times New Roman" w:cs="Times New Roman"/>
                <w:bCs/>
                <w:sz w:val="28"/>
                <w:szCs w:val="28"/>
              </w:rPr>
              <w:t xml:space="preserve">ablaufen </w:t>
            </w:r>
          </w:p>
        </w:tc>
        <w:tc>
          <w:tcPr>
            <w:tcW w:w="5097" w:type="dxa"/>
            <w:hideMark/>
          </w:tcPr>
          <w:p w14:paraId="4AAD1F16" w14:textId="75A2104B" w:rsidR="00F629B5" w:rsidRPr="00F629B5" w:rsidRDefault="00F629B5" w:rsidP="00F629B5">
            <w:pPr>
              <w:spacing w:after="0" w:line="240" w:lineRule="auto"/>
              <w:rPr>
                <w:rFonts w:ascii="Times New Roman" w:hAnsi="Times New Roman" w:cs="Times New Roman"/>
                <w:bCs/>
                <w:sz w:val="28"/>
                <w:szCs w:val="28"/>
              </w:rPr>
            </w:pPr>
            <w:r w:rsidRPr="00F629B5">
              <w:rPr>
                <w:rFonts w:ascii="Times New Roman" w:hAnsi="Times New Roman" w:cs="Times New Roman"/>
                <w:bCs/>
                <w:sz w:val="28"/>
                <w:szCs w:val="28"/>
              </w:rPr>
              <w:t>протікати (про процес)</w:t>
            </w:r>
          </w:p>
        </w:tc>
      </w:tr>
      <w:tr w:rsidR="00F629B5" w:rsidRPr="00CA51EB" w14:paraId="0B489DF5" w14:textId="77777777" w:rsidTr="00481C41">
        <w:tc>
          <w:tcPr>
            <w:tcW w:w="4248" w:type="dxa"/>
            <w:hideMark/>
          </w:tcPr>
          <w:p w14:paraId="6921BBFF" w14:textId="77777777" w:rsidR="00F629B5" w:rsidRPr="00CA51EB" w:rsidRDefault="00F629B5" w:rsidP="00F629B5">
            <w:pPr>
              <w:spacing w:after="0" w:line="240" w:lineRule="auto"/>
              <w:rPr>
                <w:rFonts w:ascii="Times New Roman" w:hAnsi="Times New Roman" w:cs="Times New Roman"/>
                <w:b/>
                <w:bCs/>
                <w:sz w:val="28"/>
                <w:szCs w:val="28"/>
                <w:highlight w:val="lightGray"/>
              </w:rPr>
            </w:pPr>
            <w:r w:rsidRPr="00CA51EB">
              <w:rPr>
                <w:rFonts w:ascii="Times New Roman" w:hAnsi="Times New Roman" w:cs="Times New Roman"/>
                <w:bCs/>
                <w:sz w:val="28"/>
                <w:szCs w:val="28"/>
                <w:lang w:val="de-DE"/>
              </w:rPr>
              <w:t xml:space="preserve">annehmen </w:t>
            </w:r>
          </w:p>
        </w:tc>
        <w:tc>
          <w:tcPr>
            <w:tcW w:w="5097" w:type="dxa"/>
            <w:hideMark/>
          </w:tcPr>
          <w:p w14:paraId="4E361175" w14:textId="7DD508D9" w:rsidR="00F629B5" w:rsidRPr="00F629B5" w:rsidRDefault="00F629B5" w:rsidP="00F629B5">
            <w:pPr>
              <w:spacing w:after="0" w:line="240" w:lineRule="auto"/>
              <w:rPr>
                <w:rFonts w:ascii="Times New Roman" w:hAnsi="Times New Roman" w:cs="Times New Roman"/>
                <w:bCs/>
                <w:sz w:val="28"/>
                <w:szCs w:val="28"/>
              </w:rPr>
            </w:pPr>
            <w:r w:rsidRPr="00F629B5">
              <w:rPr>
                <w:rFonts w:ascii="Times New Roman" w:hAnsi="Times New Roman" w:cs="Times New Roman"/>
                <w:bCs/>
                <w:sz w:val="28"/>
                <w:szCs w:val="28"/>
              </w:rPr>
              <w:t>припускати, рахувати, допускати</w:t>
            </w:r>
          </w:p>
        </w:tc>
      </w:tr>
      <w:tr w:rsidR="00F629B5" w:rsidRPr="00CA51EB" w14:paraId="073DDFDD" w14:textId="77777777" w:rsidTr="00481C41">
        <w:tc>
          <w:tcPr>
            <w:tcW w:w="4248" w:type="dxa"/>
            <w:hideMark/>
          </w:tcPr>
          <w:p w14:paraId="7BE07B6B" w14:textId="77777777" w:rsidR="00F629B5" w:rsidRPr="00CA51EB" w:rsidRDefault="00F629B5" w:rsidP="00F629B5">
            <w:pPr>
              <w:spacing w:after="0" w:line="240" w:lineRule="auto"/>
              <w:rPr>
                <w:rFonts w:ascii="Times New Roman" w:hAnsi="Times New Roman" w:cs="Times New Roman"/>
                <w:b/>
                <w:bCs/>
                <w:sz w:val="28"/>
                <w:szCs w:val="28"/>
                <w:highlight w:val="lightGray"/>
              </w:rPr>
            </w:pPr>
            <w:r w:rsidRPr="00CA51EB">
              <w:rPr>
                <w:rFonts w:ascii="Times New Roman" w:hAnsi="Times New Roman" w:cs="Times New Roman"/>
                <w:bCs/>
                <w:sz w:val="28"/>
                <w:szCs w:val="28"/>
              </w:rPr>
              <w:t>Gatter n</w:t>
            </w:r>
            <w:r w:rsidRPr="00CA51EB">
              <w:rPr>
                <w:rFonts w:ascii="Times New Roman" w:hAnsi="Times New Roman" w:cs="Times New Roman"/>
                <w:bCs/>
                <w:sz w:val="28"/>
                <w:szCs w:val="28"/>
                <w:lang w:val="de-DE"/>
              </w:rPr>
              <w:t>,</w:t>
            </w:r>
            <w:r w:rsidRPr="00CA51EB">
              <w:rPr>
                <w:rFonts w:ascii="Times New Roman" w:hAnsi="Times New Roman" w:cs="Times New Roman"/>
                <w:bCs/>
                <w:sz w:val="28"/>
                <w:szCs w:val="28"/>
              </w:rPr>
              <w:t xml:space="preserve"> -s, =</w:t>
            </w:r>
          </w:p>
        </w:tc>
        <w:tc>
          <w:tcPr>
            <w:tcW w:w="5097" w:type="dxa"/>
            <w:hideMark/>
          </w:tcPr>
          <w:p w14:paraId="6DEBB9A5" w14:textId="48191D16" w:rsidR="00F629B5" w:rsidRPr="00F629B5" w:rsidRDefault="00F629B5" w:rsidP="00F629B5">
            <w:pPr>
              <w:spacing w:after="0" w:line="240" w:lineRule="auto"/>
              <w:rPr>
                <w:rFonts w:ascii="Times New Roman" w:hAnsi="Times New Roman" w:cs="Times New Roman"/>
                <w:bCs/>
                <w:sz w:val="28"/>
                <w:szCs w:val="28"/>
              </w:rPr>
            </w:pPr>
            <w:r w:rsidRPr="00F629B5">
              <w:rPr>
                <w:rFonts w:ascii="Times New Roman" w:hAnsi="Times New Roman" w:cs="Times New Roman"/>
                <w:bCs/>
                <w:sz w:val="28"/>
                <w:szCs w:val="28"/>
              </w:rPr>
              <w:t>функціональна схема, логічний елемент</w:t>
            </w:r>
          </w:p>
        </w:tc>
      </w:tr>
      <w:tr w:rsidR="00F629B5" w:rsidRPr="00CA51EB" w14:paraId="022D5001" w14:textId="77777777" w:rsidTr="00481C41">
        <w:tc>
          <w:tcPr>
            <w:tcW w:w="4248" w:type="dxa"/>
            <w:hideMark/>
          </w:tcPr>
          <w:p w14:paraId="6BC1CA91" w14:textId="77777777" w:rsidR="00F629B5" w:rsidRPr="00CA51EB" w:rsidRDefault="00F629B5" w:rsidP="00F629B5">
            <w:pPr>
              <w:spacing w:after="0" w:line="240" w:lineRule="auto"/>
              <w:rPr>
                <w:rFonts w:ascii="Times New Roman" w:hAnsi="Times New Roman" w:cs="Times New Roman"/>
                <w:b/>
                <w:bCs/>
                <w:sz w:val="28"/>
                <w:szCs w:val="28"/>
                <w:highlight w:val="lightGray"/>
                <w:lang w:val="de-DE"/>
              </w:rPr>
            </w:pPr>
            <w:r w:rsidRPr="00CA51EB">
              <w:rPr>
                <w:rFonts w:ascii="Times New Roman" w:hAnsi="Times New Roman" w:cs="Times New Roman"/>
                <w:bCs/>
                <w:sz w:val="28"/>
                <w:szCs w:val="28"/>
                <w:lang w:val="de-DE"/>
              </w:rPr>
              <w:t>lösbar</w:t>
            </w:r>
          </w:p>
        </w:tc>
        <w:tc>
          <w:tcPr>
            <w:tcW w:w="5097" w:type="dxa"/>
            <w:hideMark/>
          </w:tcPr>
          <w:p w14:paraId="0485201B" w14:textId="205DDF65" w:rsidR="00F629B5" w:rsidRPr="00F629B5" w:rsidRDefault="00F629B5" w:rsidP="00F629B5">
            <w:pPr>
              <w:spacing w:after="0" w:line="240" w:lineRule="auto"/>
              <w:rPr>
                <w:rFonts w:ascii="Times New Roman" w:hAnsi="Times New Roman" w:cs="Times New Roman"/>
                <w:bCs/>
                <w:sz w:val="28"/>
                <w:szCs w:val="28"/>
              </w:rPr>
            </w:pPr>
            <w:r w:rsidRPr="00F629B5">
              <w:rPr>
                <w:rFonts w:ascii="Times New Roman" w:hAnsi="Times New Roman" w:cs="Times New Roman"/>
                <w:bCs/>
                <w:sz w:val="28"/>
                <w:szCs w:val="28"/>
              </w:rPr>
              <w:t>розв'язний</w:t>
            </w:r>
          </w:p>
        </w:tc>
      </w:tr>
      <w:tr w:rsidR="00F629B5" w:rsidRPr="00CA51EB" w14:paraId="27DC4DAB" w14:textId="77777777" w:rsidTr="00481C41">
        <w:tc>
          <w:tcPr>
            <w:tcW w:w="4248" w:type="dxa"/>
            <w:hideMark/>
          </w:tcPr>
          <w:p w14:paraId="1F62DF93" w14:textId="77777777" w:rsidR="00F629B5" w:rsidRPr="00CA51EB" w:rsidRDefault="00F629B5" w:rsidP="00F629B5">
            <w:pPr>
              <w:spacing w:after="0" w:line="240" w:lineRule="auto"/>
              <w:rPr>
                <w:rFonts w:ascii="Times New Roman" w:hAnsi="Times New Roman" w:cs="Times New Roman"/>
                <w:b/>
                <w:bCs/>
                <w:sz w:val="28"/>
                <w:szCs w:val="28"/>
                <w:highlight w:val="lightGray"/>
              </w:rPr>
            </w:pPr>
            <w:r w:rsidRPr="00CA51EB">
              <w:rPr>
                <w:rFonts w:ascii="Times New Roman" w:hAnsi="Times New Roman" w:cs="Times New Roman"/>
                <w:bCs/>
                <w:sz w:val="28"/>
                <w:szCs w:val="28"/>
                <w:lang w:val="de-DE"/>
              </w:rPr>
              <w:t>L</w:t>
            </w:r>
            <w:r w:rsidRPr="00CA51EB">
              <w:rPr>
                <w:rFonts w:ascii="Times New Roman" w:hAnsi="Times New Roman" w:cs="Times New Roman"/>
                <w:bCs/>
                <w:sz w:val="28"/>
                <w:szCs w:val="28"/>
              </w:rPr>
              <w:t>ö</w:t>
            </w:r>
            <w:r w:rsidRPr="00CA51EB">
              <w:rPr>
                <w:rFonts w:ascii="Times New Roman" w:hAnsi="Times New Roman" w:cs="Times New Roman"/>
                <w:bCs/>
                <w:sz w:val="28"/>
                <w:szCs w:val="28"/>
                <w:lang w:val="de-DE"/>
              </w:rPr>
              <w:t>sungsansatz m</w:t>
            </w:r>
            <w:r w:rsidRPr="00CA51EB">
              <w:rPr>
                <w:rFonts w:ascii="Times New Roman" w:hAnsi="Times New Roman" w:cs="Times New Roman"/>
                <w:bCs/>
                <w:sz w:val="28"/>
                <w:szCs w:val="28"/>
              </w:rPr>
              <w:t>, -</w:t>
            </w:r>
            <w:r w:rsidRPr="00CA51EB">
              <w:rPr>
                <w:rFonts w:ascii="Times New Roman" w:hAnsi="Times New Roman" w:cs="Times New Roman"/>
                <w:bCs/>
                <w:sz w:val="28"/>
                <w:szCs w:val="28"/>
                <w:lang w:val="de-DE"/>
              </w:rPr>
              <w:t>es</w:t>
            </w:r>
            <w:r w:rsidRPr="00CA51EB">
              <w:rPr>
                <w:rFonts w:ascii="Times New Roman" w:hAnsi="Times New Roman" w:cs="Times New Roman"/>
                <w:bCs/>
                <w:sz w:val="28"/>
                <w:szCs w:val="28"/>
              </w:rPr>
              <w:t xml:space="preserve">, </w:t>
            </w:r>
            <w:r w:rsidRPr="00CA51EB">
              <w:rPr>
                <w:rFonts w:ascii="Times New Roman" w:hAnsi="Times New Roman" w:cs="Times New Roman"/>
                <w:bCs/>
                <w:sz w:val="28"/>
                <w:szCs w:val="28"/>
                <w:lang w:val="de-DE"/>
              </w:rPr>
              <w:t>-s</w:t>
            </w:r>
            <w:r w:rsidRPr="00CA51EB">
              <w:rPr>
                <w:rFonts w:ascii="Times New Roman" w:hAnsi="Times New Roman" w:cs="Times New Roman"/>
                <w:bCs/>
                <w:sz w:val="28"/>
                <w:szCs w:val="28"/>
              </w:rPr>
              <w:t>ä</w:t>
            </w:r>
            <w:r w:rsidRPr="00CA51EB">
              <w:rPr>
                <w:rFonts w:ascii="Times New Roman" w:hAnsi="Times New Roman" w:cs="Times New Roman"/>
                <w:bCs/>
                <w:sz w:val="28"/>
                <w:szCs w:val="28"/>
                <w:lang w:val="de-DE"/>
              </w:rPr>
              <w:t xml:space="preserve">tze </w:t>
            </w:r>
          </w:p>
        </w:tc>
        <w:tc>
          <w:tcPr>
            <w:tcW w:w="5097" w:type="dxa"/>
            <w:hideMark/>
          </w:tcPr>
          <w:p w14:paraId="2F27E080" w14:textId="3216AC95" w:rsidR="00F629B5" w:rsidRPr="00F629B5" w:rsidRDefault="00F629B5" w:rsidP="00F629B5">
            <w:pPr>
              <w:spacing w:after="0" w:line="240" w:lineRule="auto"/>
              <w:rPr>
                <w:rFonts w:ascii="Times New Roman" w:hAnsi="Times New Roman" w:cs="Times New Roman"/>
                <w:bCs/>
                <w:sz w:val="28"/>
                <w:szCs w:val="28"/>
              </w:rPr>
            </w:pPr>
            <w:proofErr w:type="gramStart"/>
            <w:r w:rsidRPr="00F629B5">
              <w:rPr>
                <w:rFonts w:ascii="Times New Roman" w:hAnsi="Times New Roman" w:cs="Times New Roman"/>
                <w:bCs/>
                <w:sz w:val="28"/>
                <w:szCs w:val="28"/>
              </w:rPr>
              <w:t>п</w:t>
            </w:r>
            <w:proofErr w:type="gramEnd"/>
            <w:r w:rsidRPr="00F629B5">
              <w:rPr>
                <w:rFonts w:ascii="Times New Roman" w:hAnsi="Times New Roman" w:cs="Times New Roman"/>
                <w:bCs/>
                <w:sz w:val="28"/>
                <w:szCs w:val="28"/>
              </w:rPr>
              <w:t>ідхід до рішення</w:t>
            </w:r>
          </w:p>
        </w:tc>
      </w:tr>
      <w:tr w:rsidR="00F629B5" w:rsidRPr="00CA51EB" w14:paraId="4C94B51D" w14:textId="77777777" w:rsidTr="00481C41">
        <w:tc>
          <w:tcPr>
            <w:tcW w:w="4248" w:type="dxa"/>
            <w:hideMark/>
          </w:tcPr>
          <w:p w14:paraId="499C5151" w14:textId="77777777" w:rsidR="00F629B5" w:rsidRPr="00CA51EB" w:rsidRDefault="00F629B5" w:rsidP="00F629B5">
            <w:pPr>
              <w:spacing w:after="0" w:line="240" w:lineRule="auto"/>
              <w:rPr>
                <w:rFonts w:ascii="Times New Roman" w:hAnsi="Times New Roman" w:cs="Times New Roman"/>
                <w:b/>
                <w:bCs/>
                <w:sz w:val="28"/>
                <w:szCs w:val="28"/>
                <w:highlight w:val="lightGray"/>
              </w:rPr>
            </w:pPr>
            <w:r w:rsidRPr="00CA51EB">
              <w:rPr>
                <w:rFonts w:ascii="Times New Roman" w:hAnsi="Times New Roman" w:cs="Times New Roman"/>
                <w:bCs/>
                <w:sz w:val="28"/>
                <w:szCs w:val="28"/>
                <w:lang w:val="de-DE"/>
              </w:rPr>
              <w:t>Quantenalgorithmus m, =, -men</w:t>
            </w:r>
          </w:p>
        </w:tc>
        <w:tc>
          <w:tcPr>
            <w:tcW w:w="5097" w:type="dxa"/>
            <w:hideMark/>
          </w:tcPr>
          <w:p w14:paraId="0CE8731C" w14:textId="1298F5FA" w:rsidR="00F629B5" w:rsidRPr="00F629B5" w:rsidRDefault="00F629B5" w:rsidP="00F629B5">
            <w:pPr>
              <w:spacing w:after="0" w:line="240" w:lineRule="auto"/>
              <w:rPr>
                <w:rFonts w:ascii="Times New Roman" w:hAnsi="Times New Roman" w:cs="Times New Roman"/>
                <w:bCs/>
                <w:sz w:val="28"/>
                <w:szCs w:val="28"/>
              </w:rPr>
            </w:pPr>
            <w:r w:rsidRPr="00F629B5">
              <w:rPr>
                <w:rFonts w:ascii="Times New Roman" w:hAnsi="Times New Roman" w:cs="Times New Roman"/>
                <w:bCs/>
                <w:sz w:val="28"/>
                <w:szCs w:val="28"/>
              </w:rPr>
              <w:t>квантовий алгоритм</w:t>
            </w:r>
          </w:p>
        </w:tc>
      </w:tr>
      <w:tr w:rsidR="00F629B5" w:rsidRPr="00CA51EB" w14:paraId="0577B1E9" w14:textId="77777777" w:rsidTr="00481C41">
        <w:tc>
          <w:tcPr>
            <w:tcW w:w="4248" w:type="dxa"/>
            <w:hideMark/>
          </w:tcPr>
          <w:p w14:paraId="7FF4FF5C" w14:textId="77777777" w:rsidR="00F629B5" w:rsidRPr="00CA51EB" w:rsidRDefault="00F629B5" w:rsidP="00F629B5">
            <w:pPr>
              <w:spacing w:after="0" w:line="240" w:lineRule="auto"/>
              <w:rPr>
                <w:rFonts w:ascii="Times New Roman" w:hAnsi="Times New Roman" w:cs="Times New Roman"/>
                <w:b/>
                <w:bCs/>
                <w:sz w:val="28"/>
                <w:szCs w:val="28"/>
                <w:highlight w:val="lightGray"/>
              </w:rPr>
            </w:pPr>
            <w:r w:rsidRPr="00CA51EB">
              <w:rPr>
                <w:rFonts w:ascii="Times New Roman" w:hAnsi="Times New Roman" w:cs="Times New Roman"/>
                <w:bCs/>
                <w:sz w:val="28"/>
                <w:szCs w:val="28"/>
                <w:lang w:val="en-US"/>
              </w:rPr>
              <w:t>Quantencomputer m</w:t>
            </w:r>
            <w:r w:rsidRPr="00CA51EB">
              <w:rPr>
                <w:rFonts w:ascii="Times New Roman" w:hAnsi="Times New Roman" w:cs="Times New Roman"/>
                <w:bCs/>
                <w:sz w:val="28"/>
                <w:szCs w:val="28"/>
              </w:rPr>
              <w:t>, -</w:t>
            </w:r>
            <w:r w:rsidRPr="00CA51EB">
              <w:rPr>
                <w:rFonts w:ascii="Times New Roman" w:hAnsi="Times New Roman" w:cs="Times New Roman"/>
                <w:bCs/>
                <w:sz w:val="28"/>
                <w:szCs w:val="28"/>
                <w:lang w:val="en-US"/>
              </w:rPr>
              <w:t>s</w:t>
            </w:r>
            <w:r w:rsidRPr="00CA51EB">
              <w:rPr>
                <w:rFonts w:ascii="Times New Roman" w:hAnsi="Times New Roman" w:cs="Times New Roman"/>
                <w:bCs/>
                <w:sz w:val="28"/>
                <w:szCs w:val="28"/>
              </w:rPr>
              <w:t xml:space="preserve">, =  </w:t>
            </w:r>
          </w:p>
        </w:tc>
        <w:tc>
          <w:tcPr>
            <w:tcW w:w="5097" w:type="dxa"/>
            <w:hideMark/>
          </w:tcPr>
          <w:p w14:paraId="74F566DA" w14:textId="4401EC31" w:rsidR="00F629B5" w:rsidRPr="00F629B5" w:rsidRDefault="00F629B5" w:rsidP="00F629B5">
            <w:pPr>
              <w:spacing w:after="0" w:line="240" w:lineRule="auto"/>
              <w:rPr>
                <w:rFonts w:ascii="Times New Roman" w:hAnsi="Times New Roman" w:cs="Times New Roman"/>
                <w:bCs/>
                <w:sz w:val="28"/>
                <w:szCs w:val="28"/>
              </w:rPr>
            </w:pPr>
            <w:r w:rsidRPr="00F629B5">
              <w:rPr>
                <w:rFonts w:ascii="Times New Roman" w:hAnsi="Times New Roman" w:cs="Times New Roman"/>
                <w:bCs/>
                <w:sz w:val="28"/>
                <w:szCs w:val="28"/>
              </w:rPr>
              <w:t>квантовий комп'ютер</w:t>
            </w:r>
          </w:p>
        </w:tc>
      </w:tr>
      <w:tr w:rsidR="00F629B5" w:rsidRPr="00CA51EB" w14:paraId="35E4A035" w14:textId="77777777" w:rsidTr="00481C41">
        <w:tc>
          <w:tcPr>
            <w:tcW w:w="4248" w:type="dxa"/>
            <w:hideMark/>
          </w:tcPr>
          <w:p w14:paraId="5BF0DCBC" w14:textId="77777777" w:rsidR="00F629B5" w:rsidRPr="00CA51EB" w:rsidRDefault="00F629B5" w:rsidP="00F629B5">
            <w:pPr>
              <w:spacing w:after="0" w:line="240" w:lineRule="auto"/>
              <w:rPr>
                <w:rFonts w:ascii="Times New Roman" w:hAnsi="Times New Roman" w:cs="Times New Roman"/>
                <w:b/>
                <w:bCs/>
                <w:sz w:val="28"/>
                <w:szCs w:val="28"/>
                <w:highlight w:val="lightGray"/>
              </w:rPr>
            </w:pPr>
            <w:r w:rsidRPr="00CA51EB">
              <w:rPr>
                <w:rFonts w:ascii="Times New Roman" w:hAnsi="Times New Roman" w:cs="Times New Roman"/>
                <w:bCs/>
                <w:sz w:val="28"/>
                <w:szCs w:val="28"/>
                <w:lang w:val="en-US"/>
              </w:rPr>
              <w:t>Quantenphysik f</w:t>
            </w:r>
            <w:r w:rsidRPr="00CA51EB">
              <w:rPr>
                <w:rFonts w:ascii="Times New Roman" w:hAnsi="Times New Roman" w:cs="Times New Roman"/>
                <w:bCs/>
                <w:sz w:val="28"/>
                <w:szCs w:val="28"/>
              </w:rPr>
              <w:t>, =</w:t>
            </w:r>
            <w:r w:rsidRPr="00CA51EB">
              <w:rPr>
                <w:rFonts w:ascii="Times New Roman" w:hAnsi="Times New Roman" w:cs="Times New Roman"/>
                <w:bCs/>
                <w:sz w:val="28"/>
                <w:szCs w:val="28"/>
                <w:lang w:val="en-US"/>
              </w:rPr>
              <w:t xml:space="preserve"> </w:t>
            </w:r>
          </w:p>
        </w:tc>
        <w:tc>
          <w:tcPr>
            <w:tcW w:w="5097" w:type="dxa"/>
            <w:hideMark/>
          </w:tcPr>
          <w:p w14:paraId="4250EEC4" w14:textId="53B392F1" w:rsidR="00F629B5" w:rsidRPr="00F629B5" w:rsidRDefault="00F629B5" w:rsidP="00F629B5">
            <w:pPr>
              <w:spacing w:after="0" w:line="240" w:lineRule="auto"/>
              <w:rPr>
                <w:rFonts w:ascii="Times New Roman" w:hAnsi="Times New Roman" w:cs="Times New Roman"/>
                <w:bCs/>
                <w:sz w:val="28"/>
                <w:szCs w:val="28"/>
              </w:rPr>
            </w:pPr>
            <w:r w:rsidRPr="00F629B5">
              <w:rPr>
                <w:rFonts w:ascii="Times New Roman" w:hAnsi="Times New Roman" w:cs="Times New Roman"/>
                <w:bCs/>
                <w:sz w:val="28"/>
                <w:szCs w:val="28"/>
              </w:rPr>
              <w:t>квантова фізика</w:t>
            </w:r>
          </w:p>
        </w:tc>
      </w:tr>
      <w:tr w:rsidR="00F629B5" w:rsidRPr="00CA51EB" w14:paraId="497036AB" w14:textId="77777777" w:rsidTr="00481C41">
        <w:tc>
          <w:tcPr>
            <w:tcW w:w="4248" w:type="dxa"/>
            <w:hideMark/>
          </w:tcPr>
          <w:p w14:paraId="1EE2E447" w14:textId="77777777" w:rsidR="00F629B5" w:rsidRPr="00CA51EB" w:rsidRDefault="00F629B5" w:rsidP="00F629B5">
            <w:pPr>
              <w:spacing w:after="0" w:line="240" w:lineRule="auto"/>
              <w:rPr>
                <w:rFonts w:ascii="Times New Roman" w:hAnsi="Times New Roman" w:cs="Times New Roman"/>
                <w:b/>
                <w:bCs/>
                <w:sz w:val="28"/>
                <w:szCs w:val="28"/>
                <w:highlight w:val="lightGray"/>
                <w:lang w:val="de-DE"/>
              </w:rPr>
            </w:pPr>
            <w:r w:rsidRPr="00CA51EB">
              <w:rPr>
                <w:rFonts w:ascii="Times New Roman" w:hAnsi="Times New Roman" w:cs="Times New Roman"/>
                <w:bCs/>
                <w:sz w:val="28"/>
                <w:szCs w:val="28"/>
                <w:lang w:val="de-DE"/>
              </w:rPr>
              <w:t>Quantenzustand m, -(e)s, -stände</w:t>
            </w:r>
          </w:p>
        </w:tc>
        <w:tc>
          <w:tcPr>
            <w:tcW w:w="5097" w:type="dxa"/>
            <w:hideMark/>
          </w:tcPr>
          <w:p w14:paraId="015C352A" w14:textId="7A59DF5B" w:rsidR="00F629B5" w:rsidRPr="00F629B5" w:rsidRDefault="00F629B5" w:rsidP="00F629B5">
            <w:pPr>
              <w:spacing w:after="0" w:line="240" w:lineRule="auto"/>
              <w:rPr>
                <w:rFonts w:ascii="Times New Roman" w:hAnsi="Times New Roman" w:cs="Times New Roman"/>
                <w:bCs/>
                <w:sz w:val="28"/>
                <w:szCs w:val="28"/>
              </w:rPr>
            </w:pPr>
            <w:r w:rsidRPr="00F629B5">
              <w:rPr>
                <w:rFonts w:ascii="Times New Roman" w:hAnsi="Times New Roman" w:cs="Times New Roman"/>
                <w:bCs/>
                <w:sz w:val="28"/>
                <w:szCs w:val="28"/>
              </w:rPr>
              <w:t>квантовий стан</w:t>
            </w:r>
          </w:p>
        </w:tc>
      </w:tr>
      <w:tr w:rsidR="00F629B5" w:rsidRPr="00CA51EB" w14:paraId="7A2F58BF" w14:textId="77777777" w:rsidTr="00481C41">
        <w:tc>
          <w:tcPr>
            <w:tcW w:w="4248" w:type="dxa"/>
          </w:tcPr>
          <w:p w14:paraId="70EE109E" w14:textId="77777777" w:rsidR="00F629B5" w:rsidRPr="00CA51EB" w:rsidRDefault="00F629B5" w:rsidP="00F629B5">
            <w:pPr>
              <w:spacing w:after="0" w:line="240" w:lineRule="auto"/>
              <w:rPr>
                <w:rFonts w:ascii="Times New Roman" w:hAnsi="Times New Roman" w:cs="Times New Roman"/>
                <w:bCs/>
                <w:sz w:val="28"/>
                <w:szCs w:val="28"/>
                <w:lang w:val="en-US"/>
              </w:rPr>
            </w:pPr>
            <w:r w:rsidRPr="00CA51EB">
              <w:rPr>
                <w:rFonts w:ascii="Times New Roman" w:hAnsi="Times New Roman" w:cs="Times New Roman"/>
                <w:bCs/>
                <w:sz w:val="28"/>
                <w:szCs w:val="28"/>
                <w:lang w:val="en-US"/>
              </w:rPr>
              <w:t>Qubit n, -s, -s</w:t>
            </w:r>
          </w:p>
          <w:p w14:paraId="7800622D" w14:textId="77777777" w:rsidR="00F629B5" w:rsidRPr="00CA51EB" w:rsidRDefault="00F629B5" w:rsidP="00F629B5">
            <w:pPr>
              <w:spacing w:after="0" w:line="240" w:lineRule="auto"/>
              <w:rPr>
                <w:rFonts w:ascii="Times New Roman" w:hAnsi="Times New Roman" w:cs="Times New Roman"/>
                <w:b/>
                <w:bCs/>
                <w:sz w:val="28"/>
                <w:szCs w:val="28"/>
                <w:highlight w:val="lightGray"/>
                <w:lang w:val="en-US"/>
              </w:rPr>
            </w:pPr>
            <w:r w:rsidRPr="00CA51EB">
              <w:rPr>
                <w:rFonts w:ascii="Times New Roman" w:hAnsi="Times New Roman" w:cs="Times New Roman"/>
                <w:bCs/>
                <w:sz w:val="28"/>
                <w:szCs w:val="28"/>
                <w:lang w:val="en-US"/>
              </w:rPr>
              <w:t xml:space="preserve">(['kju.bɪt] oder [k'bɪt]) </w:t>
            </w:r>
          </w:p>
        </w:tc>
        <w:tc>
          <w:tcPr>
            <w:tcW w:w="5097" w:type="dxa"/>
            <w:hideMark/>
          </w:tcPr>
          <w:p w14:paraId="41C33E07" w14:textId="350094E1" w:rsidR="00F629B5" w:rsidRPr="00F629B5" w:rsidRDefault="00F629B5" w:rsidP="00F629B5">
            <w:pPr>
              <w:spacing w:after="0" w:line="240" w:lineRule="auto"/>
              <w:rPr>
                <w:rFonts w:ascii="Times New Roman" w:hAnsi="Times New Roman" w:cs="Times New Roman"/>
                <w:bCs/>
                <w:sz w:val="28"/>
                <w:szCs w:val="28"/>
              </w:rPr>
            </w:pPr>
            <w:r w:rsidRPr="00F629B5">
              <w:rPr>
                <w:rFonts w:ascii="Times New Roman" w:hAnsi="Times New Roman" w:cs="Times New Roman"/>
                <w:bCs/>
                <w:sz w:val="28"/>
                <w:szCs w:val="28"/>
              </w:rPr>
              <w:t>кубить</w:t>
            </w:r>
          </w:p>
        </w:tc>
      </w:tr>
      <w:tr w:rsidR="00F629B5" w:rsidRPr="00CA51EB" w14:paraId="5272D463" w14:textId="77777777" w:rsidTr="00481C41">
        <w:tc>
          <w:tcPr>
            <w:tcW w:w="4248" w:type="dxa"/>
            <w:hideMark/>
          </w:tcPr>
          <w:p w14:paraId="056C9F29" w14:textId="77777777" w:rsidR="00F629B5" w:rsidRPr="00CA51EB" w:rsidRDefault="00F629B5" w:rsidP="00F629B5">
            <w:pPr>
              <w:spacing w:after="0" w:line="240" w:lineRule="auto"/>
              <w:rPr>
                <w:rFonts w:ascii="Times New Roman" w:hAnsi="Times New Roman" w:cs="Times New Roman"/>
                <w:b/>
                <w:bCs/>
                <w:sz w:val="28"/>
                <w:szCs w:val="28"/>
                <w:highlight w:val="lightGray"/>
                <w:lang w:val="de-DE"/>
              </w:rPr>
            </w:pPr>
            <w:r w:rsidRPr="00CA51EB">
              <w:rPr>
                <w:rFonts w:ascii="Times New Roman" w:hAnsi="Times New Roman" w:cs="Times New Roman"/>
                <w:bCs/>
                <w:sz w:val="28"/>
                <w:szCs w:val="28"/>
                <w:lang w:val="de-DE"/>
              </w:rPr>
              <w:t xml:space="preserve">Rechengeschwindigkeit f, =, -en </w:t>
            </w:r>
          </w:p>
        </w:tc>
        <w:tc>
          <w:tcPr>
            <w:tcW w:w="5097" w:type="dxa"/>
            <w:hideMark/>
          </w:tcPr>
          <w:p w14:paraId="3322A077" w14:textId="58B99E0D" w:rsidR="00F629B5" w:rsidRPr="00F629B5" w:rsidRDefault="00F629B5" w:rsidP="00F629B5">
            <w:pPr>
              <w:spacing w:after="0" w:line="240" w:lineRule="auto"/>
              <w:rPr>
                <w:rFonts w:ascii="Times New Roman" w:hAnsi="Times New Roman" w:cs="Times New Roman"/>
                <w:bCs/>
                <w:sz w:val="28"/>
                <w:szCs w:val="28"/>
              </w:rPr>
            </w:pPr>
            <w:r w:rsidRPr="00F629B5">
              <w:rPr>
                <w:rFonts w:ascii="Times New Roman" w:hAnsi="Times New Roman" w:cs="Times New Roman"/>
                <w:bCs/>
                <w:sz w:val="28"/>
                <w:szCs w:val="28"/>
              </w:rPr>
              <w:t>швидкість обчислень</w:t>
            </w:r>
          </w:p>
        </w:tc>
      </w:tr>
      <w:tr w:rsidR="00F629B5" w:rsidRPr="00CA51EB" w14:paraId="1231955A" w14:textId="77777777" w:rsidTr="00481C41">
        <w:tc>
          <w:tcPr>
            <w:tcW w:w="4248" w:type="dxa"/>
            <w:hideMark/>
          </w:tcPr>
          <w:p w14:paraId="1A4ACE08" w14:textId="77777777" w:rsidR="00F629B5" w:rsidRPr="00CA51EB" w:rsidRDefault="00F629B5" w:rsidP="00F629B5">
            <w:pPr>
              <w:spacing w:after="0" w:line="240" w:lineRule="auto"/>
              <w:rPr>
                <w:rFonts w:ascii="Times New Roman" w:hAnsi="Times New Roman" w:cs="Times New Roman"/>
                <w:b/>
                <w:bCs/>
                <w:sz w:val="28"/>
                <w:szCs w:val="28"/>
                <w:highlight w:val="lightGray"/>
                <w:lang w:val="de-DE"/>
              </w:rPr>
            </w:pPr>
            <w:r w:rsidRPr="00CA51EB">
              <w:rPr>
                <w:rFonts w:ascii="Times New Roman" w:hAnsi="Times New Roman" w:cs="Times New Roman"/>
                <w:bCs/>
                <w:sz w:val="28"/>
                <w:szCs w:val="28"/>
                <w:lang w:val="de-DE"/>
              </w:rPr>
              <w:t xml:space="preserve">Rechenschritt m, -(e)s, -e </w:t>
            </w:r>
          </w:p>
        </w:tc>
        <w:tc>
          <w:tcPr>
            <w:tcW w:w="5097" w:type="dxa"/>
            <w:hideMark/>
          </w:tcPr>
          <w:p w14:paraId="42CECA3E" w14:textId="3A91A8EE" w:rsidR="00F629B5" w:rsidRPr="00F629B5" w:rsidRDefault="00F629B5" w:rsidP="00F629B5">
            <w:pPr>
              <w:spacing w:after="0" w:line="240" w:lineRule="auto"/>
              <w:rPr>
                <w:rFonts w:ascii="Times New Roman" w:hAnsi="Times New Roman" w:cs="Times New Roman"/>
                <w:bCs/>
                <w:sz w:val="28"/>
                <w:szCs w:val="28"/>
              </w:rPr>
            </w:pPr>
            <w:r w:rsidRPr="00F629B5">
              <w:rPr>
                <w:rFonts w:ascii="Times New Roman" w:hAnsi="Times New Roman" w:cs="Times New Roman"/>
                <w:bCs/>
                <w:sz w:val="28"/>
                <w:szCs w:val="28"/>
              </w:rPr>
              <w:t>крок обчислення, етап обчислювальної операції</w:t>
            </w:r>
          </w:p>
        </w:tc>
      </w:tr>
      <w:tr w:rsidR="00F629B5" w:rsidRPr="00CA51EB" w14:paraId="10632BF9" w14:textId="77777777" w:rsidTr="00481C41">
        <w:tc>
          <w:tcPr>
            <w:tcW w:w="4248" w:type="dxa"/>
            <w:hideMark/>
          </w:tcPr>
          <w:p w14:paraId="133B5598" w14:textId="77777777" w:rsidR="00F629B5" w:rsidRPr="00CA51EB" w:rsidRDefault="00F629B5" w:rsidP="00F629B5">
            <w:pPr>
              <w:spacing w:after="0" w:line="240" w:lineRule="auto"/>
              <w:rPr>
                <w:rFonts w:ascii="Times New Roman" w:hAnsi="Times New Roman" w:cs="Times New Roman"/>
                <w:b/>
                <w:bCs/>
                <w:sz w:val="28"/>
                <w:szCs w:val="28"/>
                <w:highlight w:val="lightGray"/>
              </w:rPr>
            </w:pPr>
            <w:r w:rsidRPr="00CA51EB">
              <w:rPr>
                <w:rFonts w:ascii="Times New Roman" w:hAnsi="Times New Roman" w:cs="Times New Roman"/>
                <w:bCs/>
                <w:sz w:val="28"/>
                <w:szCs w:val="28"/>
              </w:rPr>
              <w:t>Schaltnetz n</w:t>
            </w:r>
            <w:r w:rsidRPr="00CA51EB">
              <w:rPr>
                <w:rFonts w:ascii="Times New Roman" w:hAnsi="Times New Roman" w:cs="Times New Roman"/>
                <w:bCs/>
                <w:sz w:val="28"/>
                <w:szCs w:val="28"/>
                <w:lang w:val="de-DE"/>
              </w:rPr>
              <w:t>,</w:t>
            </w:r>
            <w:r w:rsidRPr="00CA51EB">
              <w:rPr>
                <w:rFonts w:ascii="Times New Roman" w:hAnsi="Times New Roman" w:cs="Times New Roman"/>
                <w:bCs/>
                <w:sz w:val="28"/>
                <w:szCs w:val="28"/>
              </w:rPr>
              <w:t xml:space="preserve"> -es, -e</w:t>
            </w:r>
          </w:p>
        </w:tc>
        <w:tc>
          <w:tcPr>
            <w:tcW w:w="5097" w:type="dxa"/>
            <w:hideMark/>
          </w:tcPr>
          <w:p w14:paraId="664F6F06" w14:textId="0A1A55A7" w:rsidR="00F629B5" w:rsidRPr="00F629B5" w:rsidRDefault="00F629B5" w:rsidP="00F629B5">
            <w:pPr>
              <w:spacing w:after="0" w:line="240" w:lineRule="auto"/>
              <w:rPr>
                <w:rFonts w:ascii="Times New Roman" w:hAnsi="Times New Roman" w:cs="Times New Roman"/>
                <w:bCs/>
                <w:sz w:val="28"/>
                <w:szCs w:val="28"/>
              </w:rPr>
            </w:pPr>
            <w:r w:rsidRPr="00F629B5">
              <w:rPr>
                <w:rFonts w:ascii="Times New Roman" w:hAnsi="Times New Roman" w:cs="Times New Roman"/>
                <w:bCs/>
                <w:sz w:val="28"/>
                <w:szCs w:val="28"/>
              </w:rPr>
              <w:t>логічна схема</w:t>
            </w:r>
          </w:p>
        </w:tc>
      </w:tr>
      <w:tr w:rsidR="00F629B5" w:rsidRPr="00CA51EB" w14:paraId="425BD638" w14:textId="77777777" w:rsidTr="00481C41">
        <w:tc>
          <w:tcPr>
            <w:tcW w:w="4248" w:type="dxa"/>
            <w:hideMark/>
          </w:tcPr>
          <w:p w14:paraId="479AAD6C" w14:textId="77777777" w:rsidR="00F629B5" w:rsidRPr="00CA51EB" w:rsidRDefault="00F629B5" w:rsidP="00F629B5">
            <w:pPr>
              <w:spacing w:after="0" w:line="240" w:lineRule="auto"/>
              <w:rPr>
                <w:rFonts w:ascii="Times New Roman" w:hAnsi="Times New Roman" w:cs="Times New Roman"/>
                <w:b/>
                <w:bCs/>
                <w:sz w:val="28"/>
                <w:szCs w:val="28"/>
                <w:highlight w:val="lightGray"/>
                <w:lang w:val="de-DE"/>
              </w:rPr>
            </w:pPr>
            <w:r w:rsidRPr="00CA51EB">
              <w:rPr>
                <w:rFonts w:ascii="Times New Roman" w:hAnsi="Times New Roman" w:cs="Times New Roman"/>
                <w:bCs/>
                <w:sz w:val="28"/>
                <w:szCs w:val="28"/>
                <w:lang w:val="de-DE"/>
              </w:rPr>
              <w:lastRenderedPageBreak/>
              <w:t>Schaltplan m, -(e)s, -pläne</w:t>
            </w:r>
          </w:p>
        </w:tc>
        <w:tc>
          <w:tcPr>
            <w:tcW w:w="5097" w:type="dxa"/>
            <w:hideMark/>
          </w:tcPr>
          <w:p w14:paraId="13FBEA65" w14:textId="5B4C7D90" w:rsidR="00F629B5" w:rsidRPr="00F629B5" w:rsidRDefault="00F629B5" w:rsidP="00F629B5">
            <w:pPr>
              <w:spacing w:after="0" w:line="240" w:lineRule="auto"/>
              <w:rPr>
                <w:rFonts w:ascii="Times New Roman" w:hAnsi="Times New Roman" w:cs="Times New Roman"/>
                <w:bCs/>
                <w:sz w:val="28"/>
                <w:szCs w:val="28"/>
              </w:rPr>
            </w:pPr>
            <w:r w:rsidRPr="00F629B5">
              <w:rPr>
                <w:rFonts w:ascii="Times New Roman" w:hAnsi="Times New Roman" w:cs="Times New Roman"/>
                <w:bCs/>
                <w:sz w:val="28"/>
                <w:szCs w:val="28"/>
              </w:rPr>
              <w:t>монтажна схема</w:t>
            </w:r>
          </w:p>
        </w:tc>
      </w:tr>
      <w:tr w:rsidR="00F629B5" w:rsidRPr="00CA51EB" w14:paraId="3C8AE72B" w14:textId="77777777" w:rsidTr="00481C41">
        <w:tc>
          <w:tcPr>
            <w:tcW w:w="4248" w:type="dxa"/>
            <w:hideMark/>
          </w:tcPr>
          <w:p w14:paraId="5835FEA7" w14:textId="77777777" w:rsidR="00F629B5" w:rsidRPr="00CA51EB" w:rsidRDefault="00F629B5" w:rsidP="00F629B5">
            <w:pPr>
              <w:spacing w:after="0" w:line="240" w:lineRule="auto"/>
              <w:rPr>
                <w:rFonts w:ascii="Times New Roman" w:hAnsi="Times New Roman" w:cs="Times New Roman"/>
                <w:b/>
                <w:bCs/>
                <w:sz w:val="28"/>
                <w:szCs w:val="28"/>
                <w:highlight w:val="lightGray"/>
              </w:rPr>
            </w:pPr>
            <w:r w:rsidRPr="00CA51EB">
              <w:rPr>
                <w:rFonts w:ascii="Times New Roman" w:hAnsi="Times New Roman" w:cs="Times New Roman"/>
                <w:bCs/>
                <w:sz w:val="28"/>
                <w:szCs w:val="28"/>
                <w:lang w:val="de-DE"/>
              </w:rPr>
              <w:t xml:space="preserve">Superposition  f, =, -en </w:t>
            </w:r>
          </w:p>
        </w:tc>
        <w:tc>
          <w:tcPr>
            <w:tcW w:w="5097" w:type="dxa"/>
            <w:hideMark/>
          </w:tcPr>
          <w:p w14:paraId="2A77447B" w14:textId="7F0A403F" w:rsidR="00F629B5" w:rsidRPr="00F629B5" w:rsidRDefault="00F629B5" w:rsidP="00F629B5">
            <w:pPr>
              <w:spacing w:after="0" w:line="240" w:lineRule="auto"/>
              <w:rPr>
                <w:rFonts w:ascii="Times New Roman" w:hAnsi="Times New Roman" w:cs="Times New Roman"/>
                <w:bCs/>
                <w:sz w:val="28"/>
                <w:szCs w:val="28"/>
              </w:rPr>
            </w:pPr>
            <w:r w:rsidRPr="00F629B5">
              <w:rPr>
                <w:rFonts w:ascii="Times New Roman" w:hAnsi="Times New Roman" w:cs="Times New Roman"/>
                <w:bCs/>
                <w:sz w:val="28"/>
                <w:szCs w:val="28"/>
              </w:rPr>
              <w:t>суперпозиція</w:t>
            </w:r>
          </w:p>
        </w:tc>
      </w:tr>
      <w:tr w:rsidR="00F629B5" w:rsidRPr="00CA51EB" w14:paraId="58A9906D" w14:textId="77777777" w:rsidTr="00481C41">
        <w:tc>
          <w:tcPr>
            <w:tcW w:w="4248" w:type="dxa"/>
            <w:hideMark/>
          </w:tcPr>
          <w:p w14:paraId="37D33736" w14:textId="77777777" w:rsidR="00F629B5" w:rsidRPr="00CA51EB" w:rsidRDefault="00F629B5" w:rsidP="00F629B5">
            <w:pPr>
              <w:spacing w:after="0" w:line="240" w:lineRule="auto"/>
              <w:rPr>
                <w:rFonts w:ascii="Times New Roman" w:hAnsi="Times New Roman" w:cs="Times New Roman"/>
                <w:b/>
                <w:bCs/>
                <w:sz w:val="28"/>
                <w:szCs w:val="28"/>
                <w:highlight w:val="lightGray"/>
                <w:lang w:val="en-US"/>
              </w:rPr>
            </w:pPr>
            <w:r w:rsidRPr="00CA51EB">
              <w:rPr>
                <w:rFonts w:ascii="Times New Roman" w:hAnsi="Times New Roman" w:cs="Times New Roman"/>
                <w:bCs/>
                <w:sz w:val="28"/>
                <w:szCs w:val="28"/>
                <w:lang w:val="en-US"/>
              </w:rPr>
              <w:t xml:space="preserve">Transistor m, -s,  -toren </w:t>
            </w:r>
          </w:p>
        </w:tc>
        <w:tc>
          <w:tcPr>
            <w:tcW w:w="5097" w:type="dxa"/>
            <w:hideMark/>
          </w:tcPr>
          <w:p w14:paraId="3CF9DD3F" w14:textId="56F914B9" w:rsidR="00F629B5" w:rsidRPr="00F629B5" w:rsidRDefault="00F629B5" w:rsidP="00F629B5">
            <w:pPr>
              <w:spacing w:after="0" w:line="240" w:lineRule="auto"/>
              <w:rPr>
                <w:rFonts w:ascii="Times New Roman" w:hAnsi="Times New Roman" w:cs="Times New Roman"/>
                <w:bCs/>
                <w:sz w:val="28"/>
                <w:szCs w:val="28"/>
              </w:rPr>
            </w:pPr>
            <w:r w:rsidRPr="00F629B5">
              <w:rPr>
                <w:rFonts w:ascii="Times New Roman" w:hAnsi="Times New Roman" w:cs="Times New Roman"/>
                <w:bCs/>
                <w:sz w:val="28"/>
                <w:szCs w:val="28"/>
              </w:rPr>
              <w:t>транзистор</w:t>
            </w:r>
          </w:p>
        </w:tc>
      </w:tr>
      <w:tr w:rsidR="00F629B5" w:rsidRPr="00CA51EB" w14:paraId="7616A562" w14:textId="77777777" w:rsidTr="00481C41">
        <w:tc>
          <w:tcPr>
            <w:tcW w:w="4248" w:type="dxa"/>
            <w:hideMark/>
          </w:tcPr>
          <w:p w14:paraId="7C169DEE" w14:textId="77777777" w:rsidR="00F629B5" w:rsidRPr="00CA51EB" w:rsidRDefault="00F629B5" w:rsidP="00F629B5">
            <w:pPr>
              <w:spacing w:after="0" w:line="240" w:lineRule="auto"/>
              <w:rPr>
                <w:rFonts w:ascii="Times New Roman" w:hAnsi="Times New Roman" w:cs="Times New Roman"/>
                <w:b/>
                <w:bCs/>
                <w:sz w:val="28"/>
                <w:szCs w:val="28"/>
                <w:highlight w:val="lightGray"/>
              </w:rPr>
            </w:pPr>
            <w:r w:rsidRPr="00CA51EB">
              <w:rPr>
                <w:rFonts w:ascii="Times New Roman" w:hAnsi="Times New Roman" w:cs="Times New Roman"/>
                <w:bCs/>
                <w:sz w:val="28"/>
                <w:szCs w:val="28"/>
                <w:lang w:val="de-DE"/>
              </w:rPr>
              <w:t>zun</w:t>
            </w:r>
            <w:r w:rsidRPr="00CA51EB">
              <w:rPr>
                <w:rFonts w:ascii="Times New Roman" w:hAnsi="Times New Roman" w:cs="Times New Roman"/>
                <w:bCs/>
                <w:sz w:val="28"/>
                <w:szCs w:val="28"/>
              </w:rPr>
              <w:t>ä</w:t>
            </w:r>
            <w:r w:rsidRPr="00CA51EB">
              <w:rPr>
                <w:rFonts w:ascii="Times New Roman" w:hAnsi="Times New Roman" w:cs="Times New Roman"/>
                <w:bCs/>
                <w:sz w:val="28"/>
                <w:szCs w:val="28"/>
                <w:lang w:val="de-DE"/>
              </w:rPr>
              <w:t>chst</w:t>
            </w:r>
          </w:p>
        </w:tc>
        <w:tc>
          <w:tcPr>
            <w:tcW w:w="5097" w:type="dxa"/>
            <w:hideMark/>
          </w:tcPr>
          <w:p w14:paraId="0AB5A8BA" w14:textId="18F84D44" w:rsidR="00F629B5" w:rsidRPr="00F629B5" w:rsidRDefault="00F629B5" w:rsidP="00F629B5">
            <w:pPr>
              <w:spacing w:after="0" w:line="240" w:lineRule="auto"/>
              <w:rPr>
                <w:rFonts w:ascii="Times New Roman" w:hAnsi="Times New Roman" w:cs="Times New Roman"/>
                <w:bCs/>
                <w:sz w:val="28"/>
                <w:szCs w:val="28"/>
              </w:rPr>
            </w:pPr>
            <w:r w:rsidRPr="00F629B5">
              <w:rPr>
                <w:rFonts w:ascii="Times New Roman" w:hAnsi="Times New Roman" w:cs="Times New Roman"/>
                <w:bCs/>
                <w:sz w:val="28"/>
                <w:szCs w:val="28"/>
              </w:rPr>
              <w:t xml:space="preserve">перш за все, </w:t>
            </w:r>
            <w:proofErr w:type="gramStart"/>
            <w:r w:rsidRPr="00F629B5">
              <w:rPr>
                <w:rFonts w:ascii="Times New Roman" w:hAnsi="Times New Roman" w:cs="Times New Roman"/>
                <w:bCs/>
                <w:sz w:val="28"/>
                <w:szCs w:val="28"/>
              </w:rPr>
              <w:t>в</w:t>
            </w:r>
            <w:proofErr w:type="gramEnd"/>
            <w:r w:rsidRPr="00F629B5">
              <w:rPr>
                <w:rFonts w:ascii="Times New Roman" w:hAnsi="Times New Roman" w:cs="Times New Roman"/>
                <w:bCs/>
                <w:sz w:val="28"/>
                <w:szCs w:val="28"/>
              </w:rPr>
              <w:t xml:space="preserve"> основному</w:t>
            </w:r>
          </w:p>
        </w:tc>
      </w:tr>
      <w:tr w:rsidR="00F629B5" w:rsidRPr="00CA51EB" w14:paraId="6FC6DED0" w14:textId="77777777" w:rsidTr="00481C41">
        <w:tc>
          <w:tcPr>
            <w:tcW w:w="4248" w:type="dxa"/>
            <w:hideMark/>
          </w:tcPr>
          <w:p w14:paraId="5DD39B2F" w14:textId="77777777" w:rsidR="00F629B5" w:rsidRPr="00CA51EB" w:rsidRDefault="00F629B5" w:rsidP="00F629B5">
            <w:pPr>
              <w:spacing w:after="0" w:line="240" w:lineRule="auto"/>
              <w:rPr>
                <w:rFonts w:ascii="Times New Roman" w:hAnsi="Times New Roman" w:cs="Times New Roman"/>
                <w:b/>
                <w:bCs/>
                <w:sz w:val="28"/>
                <w:szCs w:val="28"/>
                <w:highlight w:val="lightGray"/>
                <w:lang w:val="de-DE"/>
              </w:rPr>
            </w:pPr>
            <w:r w:rsidRPr="00CA51EB">
              <w:rPr>
                <w:rFonts w:ascii="Times New Roman" w:hAnsi="Times New Roman" w:cs="Times New Roman"/>
                <w:bCs/>
                <w:sz w:val="28"/>
                <w:szCs w:val="28"/>
                <w:lang w:val="de-DE"/>
              </w:rPr>
              <w:t>zunehmen</w:t>
            </w:r>
          </w:p>
        </w:tc>
        <w:tc>
          <w:tcPr>
            <w:tcW w:w="5097" w:type="dxa"/>
            <w:hideMark/>
          </w:tcPr>
          <w:p w14:paraId="19F53A36" w14:textId="38435149" w:rsidR="00F629B5" w:rsidRPr="00F629B5" w:rsidRDefault="00F629B5" w:rsidP="00F629B5">
            <w:pPr>
              <w:spacing w:after="0" w:line="240" w:lineRule="auto"/>
              <w:rPr>
                <w:rFonts w:ascii="Times New Roman" w:hAnsi="Times New Roman" w:cs="Times New Roman"/>
                <w:bCs/>
                <w:sz w:val="28"/>
                <w:szCs w:val="28"/>
              </w:rPr>
            </w:pPr>
            <w:r w:rsidRPr="00F629B5">
              <w:rPr>
                <w:rFonts w:ascii="Times New Roman" w:hAnsi="Times New Roman" w:cs="Times New Roman"/>
                <w:bCs/>
                <w:sz w:val="28"/>
                <w:szCs w:val="28"/>
              </w:rPr>
              <w:t>збільшуватися</w:t>
            </w:r>
          </w:p>
        </w:tc>
      </w:tr>
    </w:tbl>
    <w:p w14:paraId="0870619B" w14:textId="77777777" w:rsidR="00410998" w:rsidRPr="00CA51EB" w:rsidRDefault="00410998" w:rsidP="00410998">
      <w:pPr>
        <w:spacing w:after="0" w:line="240" w:lineRule="auto"/>
        <w:jc w:val="center"/>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LEXIKALISCH-GRAMMATISCHE ÜBUNGEN</w:t>
      </w:r>
    </w:p>
    <w:p w14:paraId="5A5D3AAB" w14:textId="77777777" w:rsidR="00410998" w:rsidRPr="00CA51EB" w:rsidRDefault="00410998" w:rsidP="00410998">
      <w:pPr>
        <w:spacing w:after="0" w:line="240" w:lineRule="auto"/>
        <w:jc w:val="center"/>
        <w:rPr>
          <w:rFonts w:ascii="Times New Roman" w:hAnsi="Times New Roman" w:cs="Times New Roman"/>
          <w:b/>
          <w:bCs/>
          <w:sz w:val="28"/>
          <w:szCs w:val="28"/>
          <w:lang w:val="de-DE"/>
        </w:rPr>
      </w:pPr>
    </w:p>
    <w:p w14:paraId="45A09746" w14:textId="77777777" w:rsidR="00410998" w:rsidRPr="00CA51EB" w:rsidRDefault="00410998" w:rsidP="00410998">
      <w:pPr>
        <w:pStyle w:val="a7"/>
        <w:spacing w:before="0" w:beforeAutospacing="0" w:after="0" w:afterAutospacing="0"/>
        <w:ind w:right="-454"/>
        <w:jc w:val="both"/>
        <w:rPr>
          <w:b/>
          <w:bCs/>
          <w:sz w:val="28"/>
          <w:szCs w:val="28"/>
          <w:lang w:val="de-DE"/>
        </w:rPr>
      </w:pPr>
      <w:r w:rsidRPr="00CA51EB">
        <w:rPr>
          <w:b/>
          <w:bCs/>
          <w:sz w:val="28"/>
          <w:szCs w:val="28"/>
          <w:lang w:val="de-DE"/>
        </w:rPr>
        <w:t>Übung 1. Verbinden Sie die Paare und bilden Sie Sätze.</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4389"/>
      </w:tblGrid>
      <w:tr w:rsidR="00410998" w:rsidRPr="00CA51EB" w14:paraId="756D7605" w14:textId="77777777" w:rsidTr="00481C41">
        <w:tc>
          <w:tcPr>
            <w:tcW w:w="3544" w:type="dxa"/>
          </w:tcPr>
          <w:p w14:paraId="3CD83A83" w14:textId="77777777" w:rsidR="00410998" w:rsidRPr="00CA51EB" w:rsidRDefault="00410998" w:rsidP="00481C41">
            <w:pPr>
              <w:pStyle w:val="a7"/>
              <w:numPr>
                <w:ilvl w:val="0"/>
                <w:numId w:val="221"/>
              </w:numPr>
              <w:tabs>
                <w:tab w:val="left" w:pos="313"/>
              </w:tabs>
              <w:spacing w:before="0" w:beforeAutospacing="0" w:after="0" w:afterAutospacing="0"/>
              <w:ind w:left="29" w:right="-454" w:firstLine="18"/>
              <w:jc w:val="both"/>
              <w:rPr>
                <w:sz w:val="28"/>
                <w:szCs w:val="28"/>
                <w:lang w:val="de-DE" w:eastAsia="en-US"/>
              </w:rPr>
            </w:pPr>
            <w:r w:rsidRPr="00CA51EB">
              <w:rPr>
                <w:sz w:val="28"/>
                <w:szCs w:val="28"/>
                <w:lang w:val="de-DE"/>
              </w:rPr>
              <w:t xml:space="preserve">klassischer </w:t>
            </w:r>
          </w:p>
        </w:tc>
        <w:tc>
          <w:tcPr>
            <w:tcW w:w="4389" w:type="dxa"/>
          </w:tcPr>
          <w:p w14:paraId="4E498483" w14:textId="77777777" w:rsidR="00410998" w:rsidRPr="00CA51EB" w:rsidRDefault="00410998" w:rsidP="00481C41">
            <w:pPr>
              <w:pStyle w:val="a7"/>
              <w:numPr>
                <w:ilvl w:val="0"/>
                <w:numId w:val="222"/>
              </w:numPr>
              <w:tabs>
                <w:tab w:val="left" w:pos="460"/>
              </w:tabs>
              <w:spacing w:before="0" w:beforeAutospacing="0" w:after="0" w:afterAutospacing="0"/>
              <w:ind w:left="35" w:right="-454" w:firstLine="24"/>
              <w:jc w:val="both"/>
              <w:rPr>
                <w:sz w:val="28"/>
                <w:szCs w:val="28"/>
                <w:lang w:val="de-DE" w:eastAsia="en-US"/>
              </w:rPr>
            </w:pPr>
            <w:r w:rsidRPr="00CA51EB">
              <w:rPr>
                <w:sz w:val="28"/>
                <w:szCs w:val="28"/>
                <w:lang w:val="de-DE"/>
              </w:rPr>
              <w:t>Berechnung</w:t>
            </w:r>
            <w:r w:rsidRPr="00CA51EB">
              <w:rPr>
                <w:rFonts w:eastAsia="Times New Roman"/>
                <w:sz w:val="28"/>
                <w:szCs w:val="28"/>
                <w:lang w:val="de-DE"/>
              </w:rPr>
              <w:t xml:space="preserve"> </w:t>
            </w:r>
          </w:p>
        </w:tc>
      </w:tr>
      <w:tr w:rsidR="00410998" w:rsidRPr="00CA51EB" w14:paraId="4249AA55" w14:textId="77777777" w:rsidTr="00481C41">
        <w:tc>
          <w:tcPr>
            <w:tcW w:w="3544" w:type="dxa"/>
          </w:tcPr>
          <w:p w14:paraId="03559542" w14:textId="77777777" w:rsidR="00410998" w:rsidRPr="00CA51EB" w:rsidRDefault="00410998" w:rsidP="00481C41">
            <w:pPr>
              <w:pStyle w:val="a7"/>
              <w:numPr>
                <w:ilvl w:val="0"/>
                <w:numId w:val="221"/>
              </w:numPr>
              <w:tabs>
                <w:tab w:val="left" w:pos="313"/>
              </w:tabs>
              <w:spacing w:before="0" w:beforeAutospacing="0" w:after="0" w:afterAutospacing="0"/>
              <w:ind w:left="29" w:right="-454" w:firstLine="18"/>
              <w:jc w:val="both"/>
              <w:rPr>
                <w:sz w:val="28"/>
                <w:szCs w:val="28"/>
                <w:lang w:val="de-DE" w:eastAsia="en-US"/>
              </w:rPr>
            </w:pPr>
            <w:r w:rsidRPr="00CA51EB">
              <w:rPr>
                <w:sz w:val="28"/>
                <w:szCs w:val="28"/>
                <w:lang w:val="de-DE"/>
              </w:rPr>
              <w:t xml:space="preserve">mathematische </w:t>
            </w:r>
          </w:p>
        </w:tc>
        <w:tc>
          <w:tcPr>
            <w:tcW w:w="4389" w:type="dxa"/>
          </w:tcPr>
          <w:p w14:paraId="054BA6C6" w14:textId="77777777" w:rsidR="00410998" w:rsidRPr="00CA51EB" w:rsidRDefault="00410998" w:rsidP="00481C41">
            <w:pPr>
              <w:pStyle w:val="a7"/>
              <w:numPr>
                <w:ilvl w:val="0"/>
                <w:numId w:val="222"/>
              </w:numPr>
              <w:tabs>
                <w:tab w:val="left" w:pos="460"/>
              </w:tabs>
              <w:spacing w:before="0" w:beforeAutospacing="0" w:after="0" w:afterAutospacing="0"/>
              <w:ind w:left="35" w:right="-454" w:firstLine="24"/>
              <w:jc w:val="both"/>
              <w:rPr>
                <w:sz w:val="28"/>
                <w:szCs w:val="28"/>
                <w:lang w:val="de-DE" w:eastAsia="en-US"/>
              </w:rPr>
            </w:pPr>
            <w:r w:rsidRPr="00CA51EB">
              <w:rPr>
                <w:rFonts w:eastAsia="Times New Roman"/>
                <w:sz w:val="28"/>
                <w:szCs w:val="28"/>
                <w:lang w:val="de-DE"/>
              </w:rPr>
              <w:t>Bauelemente</w:t>
            </w:r>
          </w:p>
        </w:tc>
      </w:tr>
      <w:tr w:rsidR="00410998" w:rsidRPr="00CA51EB" w14:paraId="76960651" w14:textId="77777777" w:rsidTr="00481C41">
        <w:tc>
          <w:tcPr>
            <w:tcW w:w="3544" w:type="dxa"/>
          </w:tcPr>
          <w:p w14:paraId="1F1865C2" w14:textId="77777777" w:rsidR="00410998" w:rsidRPr="00CA51EB" w:rsidRDefault="00410998" w:rsidP="00481C41">
            <w:pPr>
              <w:pStyle w:val="a7"/>
              <w:numPr>
                <w:ilvl w:val="0"/>
                <w:numId w:val="221"/>
              </w:numPr>
              <w:tabs>
                <w:tab w:val="left" w:pos="313"/>
              </w:tabs>
              <w:spacing w:before="0" w:beforeAutospacing="0" w:after="0" w:afterAutospacing="0"/>
              <w:ind w:left="29" w:right="-454" w:firstLine="18"/>
              <w:jc w:val="both"/>
              <w:rPr>
                <w:sz w:val="28"/>
                <w:szCs w:val="28"/>
                <w:lang w:val="de-DE" w:eastAsia="en-US"/>
              </w:rPr>
            </w:pPr>
            <w:r w:rsidRPr="00CA51EB">
              <w:rPr>
                <w:sz w:val="28"/>
                <w:szCs w:val="28"/>
                <w:lang w:val="de-DE"/>
              </w:rPr>
              <w:t xml:space="preserve">spezielle </w:t>
            </w:r>
          </w:p>
        </w:tc>
        <w:tc>
          <w:tcPr>
            <w:tcW w:w="4389" w:type="dxa"/>
          </w:tcPr>
          <w:p w14:paraId="06048604" w14:textId="77777777" w:rsidR="00410998" w:rsidRPr="00CA51EB" w:rsidRDefault="00410998" w:rsidP="00481C41">
            <w:pPr>
              <w:pStyle w:val="a7"/>
              <w:numPr>
                <w:ilvl w:val="0"/>
                <w:numId w:val="222"/>
              </w:numPr>
              <w:tabs>
                <w:tab w:val="left" w:pos="460"/>
              </w:tabs>
              <w:spacing w:before="0" w:beforeAutospacing="0" w:after="0" w:afterAutospacing="0"/>
              <w:ind w:left="35" w:right="-454" w:firstLine="24"/>
              <w:jc w:val="both"/>
              <w:rPr>
                <w:sz w:val="28"/>
                <w:szCs w:val="28"/>
                <w:lang w:val="de-DE" w:eastAsia="en-US"/>
              </w:rPr>
            </w:pPr>
            <w:r w:rsidRPr="00CA51EB">
              <w:rPr>
                <w:sz w:val="28"/>
                <w:szCs w:val="28"/>
                <w:lang w:val="de-DE"/>
              </w:rPr>
              <w:t>Quantenzustände</w:t>
            </w:r>
          </w:p>
        </w:tc>
      </w:tr>
      <w:tr w:rsidR="00410998" w:rsidRPr="00CA51EB" w14:paraId="42A470E3" w14:textId="77777777" w:rsidTr="00481C41">
        <w:tc>
          <w:tcPr>
            <w:tcW w:w="3544" w:type="dxa"/>
          </w:tcPr>
          <w:p w14:paraId="747D3A79" w14:textId="77777777" w:rsidR="00410998" w:rsidRPr="00CA51EB" w:rsidRDefault="00410998" w:rsidP="00481C41">
            <w:pPr>
              <w:pStyle w:val="a7"/>
              <w:numPr>
                <w:ilvl w:val="0"/>
                <w:numId w:val="221"/>
              </w:numPr>
              <w:tabs>
                <w:tab w:val="left" w:pos="313"/>
              </w:tabs>
              <w:spacing w:before="0" w:beforeAutospacing="0" w:after="0" w:afterAutospacing="0"/>
              <w:ind w:left="29" w:right="-454" w:firstLine="18"/>
              <w:jc w:val="both"/>
              <w:rPr>
                <w:sz w:val="28"/>
                <w:szCs w:val="28"/>
                <w:lang w:val="de-DE" w:eastAsia="en-US"/>
              </w:rPr>
            </w:pPr>
            <w:r w:rsidRPr="00CA51EB">
              <w:rPr>
                <w:sz w:val="28"/>
                <w:szCs w:val="28"/>
                <w:lang w:val="de-DE"/>
              </w:rPr>
              <w:t xml:space="preserve">parallele </w:t>
            </w:r>
          </w:p>
        </w:tc>
        <w:tc>
          <w:tcPr>
            <w:tcW w:w="4389" w:type="dxa"/>
          </w:tcPr>
          <w:p w14:paraId="03392747" w14:textId="77777777" w:rsidR="00410998" w:rsidRPr="00CA51EB" w:rsidRDefault="00410998" w:rsidP="00481C41">
            <w:pPr>
              <w:pStyle w:val="a7"/>
              <w:numPr>
                <w:ilvl w:val="0"/>
                <w:numId w:val="222"/>
              </w:numPr>
              <w:tabs>
                <w:tab w:val="left" w:pos="460"/>
              </w:tabs>
              <w:spacing w:before="0" w:beforeAutospacing="0" w:after="0" w:afterAutospacing="0"/>
              <w:ind w:left="35" w:right="-454" w:firstLine="24"/>
              <w:jc w:val="both"/>
              <w:rPr>
                <w:sz w:val="28"/>
                <w:szCs w:val="28"/>
                <w:lang w:val="de-DE" w:eastAsia="en-US"/>
              </w:rPr>
            </w:pPr>
            <w:r w:rsidRPr="00CA51EB">
              <w:rPr>
                <w:sz w:val="28"/>
                <w:szCs w:val="28"/>
                <w:lang w:val="de-DE"/>
              </w:rPr>
              <w:t xml:space="preserve">Modelle </w:t>
            </w:r>
          </w:p>
        </w:tc>
      </w:tr>
      <w:tr w:rsidR="00410998" w:rsidRPr="00CA51EB" w14:paraId="4A527834" w14:textId="77777777" w:rsidTr="00481C41">
        <w:tc>
          <w:tcPr>
            <w:tcW w:w="3544" w:type="dxa"/>
          </w:tcPr>
          <w:p w14:paraId="398B80BF" w14:textId="77777777" w:rsidR="00410998" w:rsidRPr="00CA51EB" w:rsidRDefault="00410998" w:rsidP="00481C41">
            <w:pPr>
              <w:pStyle w:val="a7"/>
              <w:numPr>
                <w:ilvl w:val="0"/>
                <w:numId w:val="221"/>
              </w:numPr>
              <w:tabs>
                <w:tab w:val="left" w:pos="313"/>
              </w:tabs>
              <w:spacing w:before="0" w:beforeAutospacing="0" w:after="0" w:afterAutospacing="0"/>
              <w:ind w:left="29" w:right="-454" w:firstLine="18"/>
              <w:jc w:val="both"/>
              <w:rPr>
                <w:sz w:val="28"/>
                <w:szCs w:val="28"/>
                <w:lang w:val="de-DE" w:eastAsia="en-US"/>
              </w:rPr>
            </w:pPr>
            <w:r w:rsidRPr="00CA51EB">
              <w:rPr>
                <w:sz w:val="28"/>
                <w:szCs w:val="28"/>
                <w:lang w:val="de-DE"/>
              </w:rPr>
              <w:t xml:space="preserve">verschiedene </w:t>
            </w:r>
          </w:p>
        </w:tc>
        <w:tc>
          <w:tcPr>
            <w:tcW w:w="4389" w:type="dxa"/>
          </w:tcPr>
          <w:p w14:paraId="37D6E66B" w14:textId="77777777" w:rsidR="00410998" w:rsidRPr="00CA51EB" w:rsidRDefault="00410998" w:rsidP="00481C41">
            <w:pPr>
              <w:pStyle w:val="a7"/>
              <w:numPr>
                <w:ilvl w:val="0"/>
                <w:numId w:val="222"/>
              </w:numPr>
              <w:tabs>
                <w:tab w:val="left" w:pos="460"/>
              </w:tabs>
              <w:spacing w:before="0" w:beforeAutospacing="0" w:after="0" w:afterAutospacing="0"/>
              <w:ind w:left="35" w:right="-454" w:firstLine="24"/>
              <w:jc w:val="both"/>
              <w:rPr>
                <w:sz w:val="28"/>
                <w:szCs w:val="28"/>
                <w:lang w:val="de-DE" w:eastAsia="en-US"/>
              </w:rPr>
            </w:pPr>
            <w:r w:rsidRPr="00CA51EB">
              <w:rPr>
                <w:sz w:val="28"/>
                <w:szCs w:val="28"/>
                <w:lang w:val="de-DE"/>
              </w:rPr>
              <w:t xml:space="preserve">Ströme </w:t>
            </w:r>
          </w:p>
        </w:tc>
      </w:tr>
      <w:tr w:rsidR="00410998" w:rsidRPr="00CA51EB" w14:paraId="69A8F36E" w14:textId="77777777" w:rsidTr="00481C41">
        <w:tc>
          <w:tcPr>
            <w:tcW w:w="3544" w:type="dxa"/>
          </w:tcPr>
          <w:p w14:paraId="58DA3ADB" w14:textId="77777777" w:rsidR="00410998" w:rsidRPr="00CA51EB" w:rsidRDefault="00410998" w:rsidP="00481C41">
            <w:pPr>
              <w:pStyle w:val="a7"/>
              <w:numPr>
                <w:ilvl w:val="0"/>
                <w:numId w:val="221"/>
              </w:numPr>
              <w:tabs>
                <w:tab w:val="left" w:pos="313"/>
              </w:tabs>
              <w:spacing w:before="0" w:beforeAutospacing="0" w:after="0" w:afterAutospacing="0"/>
              <w:ind w:left="29" w:right="-454" w:firstLine="18"/>
              <w:jc w:val="both"/>
              <w:rPr>
                <w:sz w:val="28"/>
                <w:szCs w:val="28"/>
                <w:lang w:val="de-DE" w:eastAsia="en-US"/>
              </w:rPr>
            </w:pPr>
            <w:r w:rsidRPr="00CA51EB">
              <w:rPr>
                <w:sz w:val="28"/>
                <w:szCs w:val="28"/>
                <w:lang w:val="de-DE"/>
              </w:rPr>
              <w:t xml:space="preserve">einfache </w:t>
            </w:r>
          </w:p>
        </w:tc>
        <w:tc>
          <w:tcPr>
            <w:tcW w:w="4389" w:type="dxa"/>
          </w:tcPr>
          <w:p w14:paraId="4710C6D7" w14:textId="77777777" w:rsidR="00410998" w:rsidRPr="00CA51EB" w:rsidRDefault="00410998" w:rsidP="00481C41">
            <w:pPr>
              <w:pStyle w:val="a7"/>
              <w:numPr>
                <w:ilvl w:val="0"/>
                <w:numId w:val="222"/>
              </w:numPr>
              <w:tabs>
                <w:tab w:val="left" w:pos="460"/>
              </w:tabs>
              <w:spacing w:before="0" w:beforeAutospacing="0" w:after="0" w:afterAutospacing="0"/>
              <w:ind w:left="35" w:right="-454" w:firstLine="24"/>
              <w:jc w:val="both"/>
              <w:rPr>
                <w:sz w:val="28"/>
                <w:szCs w:val="28"/>
                <w:lang w:val="de-DE" w:eastAsia="en-US"/>
              </w:rPr>
            </w:pPr>
            <w:r w:rsidRPr="00CA51EB">
              <w:rPr>
                <w:sz w:val="28"/>
                <w:szCs w:val="28"/>
                <w:lang w:val="de-DE"/>
              </w:rPr>
              <w:t>Algorithmen</w:t>
            </w:r>
          </w:p>
        </w:tc>
      </w:tr>
      <w:tr w:rsidR="00410998" w:rsidRPr="00CA51EB" w14:paraId="141CF978" w14:textId="77777777" w:rsidTr="00481C41">
        <w:tc>
          <w:tcPr>
            <w:tcW w:w="3544" w:type="dxa"/>
          </w:tcPr>
          <w:p w14:paraId="118FAE30" w14:textId="77777777" w:rsidR="00410998" w:rsidRPr="00CA51EB" w:rsidRDefault="00410998" w:rsidP="00481C41">
            <w:pPr>
              <w:pStyle w:val="a7"/>
              <w:numPr>
                <w:ilvl w:val="0"/>
                <w:numId w:val="221"/>
              </w:numPr>
              <w:tabs>
                <w:tab w:val="left" w:pos="313"/>
              </w:tabs>
              <w:spacing w:before="0" w:beforeAutospacing="0" w:after="0" w:afterAutospacing="0"/>
              <w:ind w:left="29" w:right="-454" w:firstLine="18"/>
              <w:jc w:val="both"/>
              <w:rPr>
                <w:sz w:val="28"/>
                <w:szCs w:val="28"/>
                <w:lang w:val="de-DE" w:eastAsia="en-US"/>
              </w:rPr>
            </w:pPr>
            <w:r w:rsidRPr="00CA51EB">
              <w:rPr>
                <w:sz w:val="28"/>
                <w:szCs w:val="28"/>
                <w:lang w:val="de-DE"/>
              </w:rPr>
              <w:t>theoretische</w:t>
            </w:r>
          </w:p>
        </w:tc>
        <w:tc>
          <w:tcPr>
            <w:tcW w:w="4389" w:type="dxa"/>
          </w:tcPr>
          <w:p w14:paraId="501A1824" w14:textId="77777777" w:rsidR="00410998" w:rsidRPr="00CA51EB" w:rsidRDefault="00410998" w:rsidP="00481C41">
            <w:pPr>
              <w:pStyle w:val="a7"/>
              <w:numPr>
                <w:ilvl w:val="0"/>
                <w:numId w:val="222"/>
              </w:numPr>
              <w:tabs>
                <w:tab w:val="left" w:pos="460"/>
              </w:tabs>
              <w:spacing w:before="0" w:beforeAutospacing="0" w:after="0" w:afterAutospacing="0"/>
              <w:ind w:left="35" w:right="-454" w:firstLine="24"/>
              <w:jc w:val="both"/>
              <w:rPr>
                <w:sz w:val="28"/>
                <w:szCs w:val="28"/>
                <w:lang w:val="de-DE" w:eastAsia="en-US"/>
              </w:rPr>
            </w:pPr>
            <w:r w:rsidRPr="00CA51EB">
              <w:rPr>
                <w:sz w:val="28"/>
                <w:szCs w:val="28"/>
                <w:lang w:val="de-DE"/>
              </w:rPr>
              <w:t xml:space="preserve">Computer </w:t>
            </w:r>
          </w:p>
        </w:tc>
      </w:tr>
      <w:tr w:rsidR="00410998" w:rsidRPr="00CA51EB" w14:paraId="53794D15" w14:textId="77777777" w:rsidTr="00481C41">
        <w:tc>
          <w:tcPr>
            <w:tcW w:w="3544" w:type="dxa"/>
          </w:tcPr>
          <w:p w14:paraId="369B22A6" w14:textId="77777777" w:rsidR="00410998" w:rsidRPr="00CA51EB" w:rsidRDefault="00410998" w:rsidP="00481C41">
            <w:pPr>
              <w:pStyle w:val="a7"/>
              <w:numPr>
                <w:ilvl w:val="0"/>
                <w:numId w:val="221"/>
              </w:numPr>
              <w:tabs>
                <w:tab w:val="left" w:pos="313"/>
              </w:tabs>
              <w:spacing w:before="0" w:beforeAutospacing="0" w:after="0" w:afterAutospacing="0"/>
              <w:ind w:left="29" w:right="-454" w:firstLine="18"/>
              <w:jc w:val="both"/>
              <w:rPr>
                <w:sz w:val="28"/>
                <w:szCs w:val="28"/>
                <w:lang w:val="de-DE" w:eastAsia="en-US"/>
              </w:rPr>
            </w:pPr>
            <w:r w:rsidRPr="00CA51EB">
              <w:rPr>
                <w:sz w:val="28"/>
                <w:szCs w:val="28"/>
                <w:lang w:val="de-DE"/>
              </w:rPr>
              <w:t xml:space="preserve">elementare </w:t>
            </w:r>
          </w:p>
        </w:tc>
        <w:tc>
          <w:tcPr>
            <w:tcW w:w="4389" w:type="dxa"/>
          </w:tcPr>
          <w:p w14:paraId="788CFAAA" w14:textId="77777777" w:rsidR="00410998" w:rsidRPr="00CA51EB" w:rsidRDefault="00410998" w:rsidP="00481C41">
            <w:pPr>
              <w:pStyle w:val="a7"/>
              <w:numPr>
                <w:ilvl w:val="0"/>
                <w:numId w:val="222"/>
              </w:numPr>
              <w:tabs>
                <w:tab w:val="left" w:pos="460"/>
              </w:tabs>
              <w:spacing w:before="0" w:beforeAutospacing="0" w:after="0" w:afterAutospacing="0"/>
              <w:ind w:left="35" w:right="-454" w:firstLine="24"/>
              <w:jc w:val="both"/>
              <w:rPr>
                <w:sz w:val="28"/>
                <w:szCs w:val="28"/>
                <w:lang w:val="de-DE" w:eastAsia="en-US"/>
              </w:rPr>
            </w:pPr>
            <w:r w:rsidRPr="00CA51EB">
              <w:rPr>
                <w:sz w:val="28"/>
                <w:szCs w:val="28"/>
                <w:lang w:val="de-DE"/>
              </w:rPr>
              <w:t>Rechenschritte</w:t>
            </w:r>
          </w:p>
        </w:tc>
      </w:tr>
      <w:tr w:rsidR="00410998" w:rsidRPr="00CA51EB" w14:paraId="6CAB6E60" w14:textId="77777777" w:rsidTr="00481C41">
        <w:tc>
          <w:tcPr>
            <w:tcW w:w="3544" w:type="dxa"/>
          </w:tcPr>
          <w:p w14:paraId="6F8F0C3F" w14:textId="77777777" w:rsidR="00410998" w:rsidRPr="00CA51EB" w:rsidRDefault="00410998" w:rsidP="00481C41">
            <w:pPr>
              <w:pStyle w:val="a7"/>
              <w:numPr>
                <w:ilvl w:val="0"/>
                <w:numId w:val="221"/>
              </w:numPr>
              <w:tabs>
                <w:tab w:val="left" w:pos="313"/>
              </w:tabs>
              <w:spacing w:before="0" w:beforeAutospacing="0" w:after="0" w:afterAutospacing="0"/>
              <w:ind w:left="29" w:right="-454" w:firstLine="18"/>
              <w:jc w:val="both"/>
              <w:rPr>
                <w:sz w:val="28"/>
                <w:szCs w:val="28"/>
                <w:lang w:val="de-DE" w:eastAsia="en-US"/>
              </w:rPr>
            </w:pPr>
            <w:r w:rsidRPr="00CA51EB">
              <w:rPr>
                <w:sz w:val="28"/>
                <w:szCs w:val="28"/>
                <w:lang w:val="de-DE"/>
              </w:rPr>
              <w:t xml:space="preserve">elektrische </w:t>
            </w:r>
          </w:p>
        </w:tc>
        <w:tc>
          <w:tcPr>
            <w:tcW w:w="4389" w:type="dxa"/>
          </w:tcPr>
          <w:p w14:paraId="5DD5C31F" w14:textId="77777777" w:rsidR="00410998" w:rsidRPr="00CA51EB" w:rsidRDefault="00410998" w:rsidP="00481C41">
            <w:pPr>
              <w:pStyle w:val="a7"/>
              <w:numPr>
                <w:ilvl w:val="0"/>
                <w:numId w:val="222"/>
              </w:numPr>
              <w:tabs>
                <w:tab w:val="left" w:pos="460"/>
              </w:tabs>
              <w:spacing w:before="0" w:beforeAutospacing="0" w:after="0" w:afterAutospacing="0"/>
              <w:ind w:left="35" w:right="-454" w:firstLine="24"/>
              <w:jc w:val="both"/>
              <w:rPr>
                <w:sz w:val="28"/>
                <w:szCs w:val="28"/>
                <w:lang w:val="de-DE" w:eastAsia="en-US"/>
              </w:rPr>
            </w:pPr>
            <w:r w:rsidRPr="00CA51EB">
              <w:rPr>
                <w:sz w:val="28"/>
                <w:szCs w:val="28"/>
                <w:lang w:val="de-DE"/>
              </w:rPr>
              <w:t>Probleme</w:t>
            </w:r>
          </w:p>
        </w:tc>
      </w:tr>
      <w:tr w:rsidR="00410998" w:rsidRPr="00CA51EB" w14:paraId="2CD37B8C" w14:textId="77777777" w:rsidTr="00481C41">
        <w:tc>
          <w:tcPr>
            <w:tcW w:w="3544" w:type="dxa"/>
          </w:tcPr>
          <w:p w14:paraId="07B64B38" w14:textId="77777777" w:rsidR="00410998" w:rsidRPr="00CA51EB" w:rsidRDefault="00410998" w:rsidP="00481C41">
            <w:pPr>
              <w:pStyle w:val="a7"/>
              <w:numPr>
                <w:ilvl w:val="0"/>
                <w:numId w:val="221"/>
              </w:numPr>
              <w:tabs>
                <w:tab w:val="left" w:pos="313"/>
                <w:tab w:val="left" w:pos="459"/>
              </w:tabs>
              <w:spacing w:before="0" w:beforeAutospacing="0" w:after="0" w:afterAutospacing="0"/>
              <w:ind w:left="29" w:right="-454" w:firstLine="18"/>
              <w:jc w:val="both"/>
              <w:rPr>
                <w:sz w:val="28"/>
                <w:szCs w:val="28"/>
                <w:lang w:val="de-DE" w:eastAsia="en-US"/>
              </w:rPr>
            </w:pPr>
            <w:r w:rsidRPr="00CA51EB">
              <w:rPr>
                <w:rFonts w:eastAsia="Times New Roman"/>
                <w:sz w:val="28"/>
                <w:szCs w:val="28"/>
                <w:lang w:val="de-DE"/>
              </w:rPr>
              <w:t xml:space="preserve">physikalische </w:t>
            </w:r>
          </w:p>
        </w:tc>
        <w:tc>
          <w:tcPr>
            <w:tcW w:w="4389" w:type="dxa"/>
          </w:tcPr>
          <w:p w14:paraId="77705E02" w14:textId="77777777" w:rsidR="00410998" w:rsidRPr="00CA51EB" w:rsidRDefault="00410998" w:rsidP="00481C41">
            <w:pPr>
              <w:pStyle w:val="a7"/>
              <w:numPr>
                <w:ilvl w:val="0"/>
                <w:numId w:val="222"/>
              </w:numPr>
              <w:tabs>
                <w:tab w:val="left" w:pos="460"/>
              </w:tabs>
              <w:spacing w:before="0" w:beforeAutospacing="0" w:after="0" w:afterAutospacing="0"/>
              <w:ind w:left="35" w:right="-454" w:firstLine="24"/>
              <w:jc w:val="both"/>
              <w:rPr>
                <w:sz w:val="28"/>
                <w:szCs w:val="28"/>
                <w:lang w:val="de-DE" w:eastAsia="en-US"/>
              </w:rPr>
            </w:pPr>
            <w:r w:rsidRPr="00CA51EB">
              <w:rPr>
                <w:sz w:val="28"/>
                <w:szCs w:val="28"/>
                <w:lang w:val="de-DE"/>
              </w:rPr>
              <w:t>Konzeption</w:t>
            </w:r>
          </w:p>
        </w:tc>
      </w:tr>
    </w:tbl>
    <w:p w14:paraId="48377769" w14:textId="77777777" w:rsidR="00410998" w:rsidRPr="00CA51EB" w:rsidRDefault="00410998" w:rsidP="00410998">
      <w:pPr>
        <w:spacing w:after="0" w:line="240" w:lineRule="auto"/>
        <w:jc w:val="center"/>
        <w:rPr>
          <w:rFonts w:ascii="Times New Roman" w:hAnsi="Times New Roman" w:cs="Times New Roman"/>
          <w:b/>
          <w:bCs/>
          <w:sz w:val="28"/>
          <w:szCs w:val="28"/>
          <w:lang w:val="de-DE"/>
        </w:rPr>
      </w:pPr>
    </w:p>
    <w:p w14:paraId="12ECD0E9" w14:textId="77777777" w:rsidR="00410998" w:rsidRPr="00CA51EB" w:rsidRDefault="00410998" w:rsidP="00410998">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2. Finden Sie Synonyme/Antonyme und sinnverwandte Wörter.</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2840"/>
      </w:tblGrid>
      <w:tr w:rsidR="00410998" w:rsidRPr="00CA51EB" w14:paraId="4479E052" w14:textId="77777777" w:rsidTr="00481C41">
        <w:tc>
          <w:tcPr>
            <w:tcW w:w="3539" w:type="dxa"/>
            <w:hideMark/>
          </w:tcPr>
          <w:p w14:paraId="2217455A" w14:textId="77777777" w:rsidR="00410998" w:rsidRPr="00CA51EB" w:rsidRDefault="00410998"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das Quant</w:t>
            </w:r>
          </w:p>
        </w:tc>
        <w:tc>
          <w:tcPr>
            <w:tcW w:w="2840" w:type="dxa"/>
            <w:hideMark/>
          </w:tcPr>
          <w:p w14:paraId="71CC44D7" w14:textId="77777777" w:rsidR="00410998" w:rsidRPr="00CA51EB" w:rsidRDefault="00410998"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das Speichermedium</w:t>
            </w:r>
          </w:p>
        </w:tc>
      </w:tr>
      <w:tr w:rsidR="00410998" w:rsidRPr="00CA51EB" w14:paraId="44DDDA97" w14:textId="77777777" w:rsidTr="00481C41">
        <w:tc>
          <w:tcPr>
            <w:tcW w:w="3539" w:type="dxa"/>
            <w:hideMark/>
          </w:tcPr>
          <w:p w14:paraId="129F7924" w14:textId="77777777" w:rsidR="00410998" w:rsidRPr="00CA51EB" w:rsidRDefault="00410998"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der </w:t>
            </w:r>
            <w:r w:rsidRPr="00CA51EB">
              <w:rPr>
                <w:rFonts w:ascii="Times New Roman" w:eastAsia="Times New Roman" w:hAnsi="Times New Roman" w:cs="Times New Roman"/>
                <w:sz w:val="28"/>
                <w:szCs w:val="28"/>
                <w:lang w:val="de-DE" w:eastAsia="ru-RU"/>
              </w:rPr>
              <w:t>Quantencomputer</w:t>
            </w:r>
          </w:p>
        </w:tc>
        <w:tc>
          <w:tcPr>
            <w:tcW w:w="2840" w:type="dxa"/>
            <w:hideMark/>
          </w:tcPr>
          <w:p w14:paraId="0AF71B45" w14:textId="77777777" w:rsidR="00410998" w:rsidRPr="00CA51EB" w:rsidRDefault="00410998"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realisieren </w:t>
            </w:r>
          </w:p>
        </w:tc>
      </w:tr>
      <w:tr w:rsidR="00410998" w:rsidRPr="00CA51EB" w14:paraId="00347628" w14:textId="77777777" w:rsidTr="00481C41">
        <w:tc>
          <w:tcPr>
            <w:tcW w:w="3539" w:type="dxa"/>
            <w:hideMark/>
          </w:tcPr>
          <w:p w14:paraId="0E17B95C" w14:textId="77777777" w:rsidR="00410998" w:rsidRPr="00CA51EB" w:rsidRDefault="00410998"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verwirklichen</w:t>
            </w:r>
          </w:p>
        </w:tc>
        <w:tc>
          <w:tcPr>
            <w:tcW w:w="2840" w:type="dxa"/>
            <w:hideMark/>
          </w:tcPr>
          <w:p w14:paraId="3F2EC47B" w14:textId="77777777" w:rsidR="00410998" w:rsidRPr="00CA51EB" w:rsidRDefault="00410998"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das Gate</w:t>
            </w:r>
          </w:p>
        </w:tc>
      </w:tr>
      <w:tr w:rsidR="00410998" w:rsidRPr="00CA51EB" w14:paraId="2A97C75F" w14:textId="77777777" w:rsidTr="00481C41">
        <w:tc>
          <w:tcPr>
            <w:tcW w:w="3539" w:type="dxa"/>
            <w:hideMark/>
          </w:tcPr>
          <w:p w14:paraId="77A59D57" w14:textId="77777777" w:rsidR="00410998" w:rsidRPr="00CA51EB" w:rsidRDefault="00410998"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benutzen</w:t>
            </w:r>
          </w:p>
        </w:tc>
        <w:tc>
          <w:tcPr>
            <w:tcW w:w="2840" w:type="dxa"/>
            <w:hideMark/>
          </w:tcPr>
          <w:p w14:paraId="27921762" w14:textId="77777777" w:rsidR="00410998" w:rsidRPr="00CA51EB" w:rsidRDefault="00410998"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durchführen</w:t>
            </w:r>
          </w:p>
        </w:tc>
      </w:tr>
      <w:tr w:rsidR="00410998" w:rsidRPr="00CA51EB" w14:paraId="6B166B22" w14:textId="77777777" w:rsidTr="00481C41">
        <w:tc>
          <w:tcPr>
            <w:tcW w:w="3539" w:type="dxa"/>
            <w:hideMark/>
          </w:tcPr>
          <w:p w14:paraId="1BC846E7" w14:textId="77777777" w:rsidR="00410998" w:rsidRPr="00CA51EB" w:rsidRDefault="00410998"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der </w:t>
            </w:r>
            <w:r w:rsidRPr="00CA51EB">
              <w:rPr>
                <w:rFonts w:ascii="Times New Roman" w:eastAsia="Times New Roman" w:hAnsi="Times New Roman" w:cs="Times New Roman"/>
                <w:sz w:val="28"/>
                <w:szCs w:val="28"/>
                <w:lang w:val="de-DE" w:eastAsia="ru-RU"/>
              </w:rPr>
              <w:t>Quantenrechner</w:t>
            </w:r>
          </w:p>
        </w:tc>
        <w:tc>
          <w:tcPr>
            <w:tcW w:w="2840" w:type="dxa"/>
            <w:hideMark/>
          </w:tcPr>
          <w:p w14:paraId="6D54D904" w14:textId="77777777" w:rsidR="00410998" w:rsidRPr="00CA51EB" w:rsidRDefault="00410998"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anwenden</w:t>
            </w:r>
          </w:p>
        </w:tc>
      </w:tr>
      <w:tr w:rsidR="00410998" w:rsidRPr="00CA51EB" w14:paraId="6D88CB38" w14:textId="77777777" w:rsidTr="00481C41">
        <w:tc>
          <w:tcPr>
            <w:tcW w:w="3539" w:type="dxa"/>
            <w:hideMark/>
          </w:tcPr>
          <w:p w14:paraId="5618DAC8" w14:textId="77777777" w:rsidR="00410998" w:rsidRPr="00CA51EB" w:rsidRDefault="00410998"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der </w:t>
            </w:r>
            <w:r w:rsidRPr="00CA51EB">
              <w:rPr>
                <w:rFonts w:ascii="Times New Roman" w:hAnsi="Times New Roman" w:cs="Times New Roman"/>
                <w:sz w:val="28"/>
                <w:szCs w:val="28"/>
                <w:lang w:val="de-DE"/>
              </w:rPr>
              <w:t>Vorteil</w:t>
            </w:r>
            <w:r w:rsidRPr="00CA51EB">
              <w:rPr>
                <w:rFonts w:ascii="Times New Roman" w:hAnsi="Times New Roman" w:cs="Times New Roman"/>
                <w:bCs/>
                <w:sz w:val="28"/>
                <w:szCs w:val="28"/>
                <w:lang w:val="de-DE"/>
              </w:rPr>
              <w:t xml:space="preserve"> </w:t>
            </w:r>
          </w:p>
        </w:tc>
        <w:tc>
          <w:tcPr>
            <w:tcW w:w="2840" w:type="dxa"/>
            <w:hideMark/>
          </w:tcPr>
          <w:p w14:paraId="128E05FF" w14:textId="77777777" w:rsidR="00410998" w:rsidRPr="00CA51EB" w:rsidRDefault="00410998"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der Nachteil</w:t>
            </w:r>
          </w:p>
        </w:tc>
      </w:tr>
      <w:tr w:rsidR="00410998" w:rsidRPr="00CA51EB" w14:paraId="2608C6A2" w14:textId="77777777" w:rsidTr="00481C41">
        <w:tc>
          <w:tcPr>
            <w:tcW w:w="3539" w:type="dxa"/>
            <w:hideMark/>
          </w:tcPr>
          <w:p w14:paraId="33E91D67" w14:textId="77777777" w:rsidR="00410998" w:rsidRPr="00CA51EB" w:rsidRDefault="00410998"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der </w:t>
            </w:r>
            <w:r w:rsidRPr="00CA51EB">
              <w:rPr>
                <w:rFonts w:ascii="Times New Roman" w:hAnsi="Times New Roman" w:cs="Times New Roman"/>
                <w:sz w:val="28"/>
                <w:szCs w:val="28"/>
                <w:lang w:val="de-DE"/>
              </w:rPr>
              <w:t>Datenträger</w:t>
            </w:r>
          </w:p>
        </w:tc>
        <w:tc>
          <w:tcPr>
            <w:tcW w:w="2840" w:type="dxa"/>
            <w:hideMark/>
          </w:tcPr>
          <w:p w14:paraId="1119CE37" w14:textId="77777777" w:rsidR="00410998" w:rsidRPr="00CA51EB" w:rsidRDefault="00410998"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das Photon</w:t>
            </w:r>
          </w:p>
        </w:tc>
      </w:tr>
      <w:tr w:rsidR="00410998" w:rsidRPr="00CA51EB" w14:paraId="2D5416A8" w14:textId="77777777" w:rsidTr="00481C41">
        <w:tc>
          <w:tcPr>
            <w:tcW w:w="3539" w:type="dxa"/>
            <w:hideMark/>
          </w:tcPr>
          <w:p w14:paraId="39B90699" w14:textId="77777777" w:rsidR="00410998" w:rsidRPr="00CA51EB" w:rsidRDefault="00410998"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das </w:t>
            </w:r>
            <w:r w:rsidRPr="00CA51EB">
              <w:rPr>
                <w:rFonts w:ascii="Times New Roman" w:eastAsia="Times New Roman" w:hAnsi="Times New Roman" w:cs="Times New Roman"/>
                <w:sz w:val="28"/>
                <w:szCs w:val="28"/>
                <w:lang w:val="de-DE" w:eastAsia="ru-RU"/>
              </w:rPr>
              <w:t>Gatter</w:t>
            </w:r>
          </w:p>
        </w:tc>
        <w:tc>
          <w:tcPr>
            <w:tcW w:w="2840" w:type="dxa"/>
            <w:hideMark/>
          </w:tcPr>
          <w:p w14:paraId="0A3EFBF2" w14:textId="77777777" w:rsidR="00410998" w:rsidRPr="00CA51EB" w:rsidRDefault="00410998"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verwenden</w:t>
            </w:r>
          </w:p>
        </w:tc>
      </w:tr>
    </w:tbl>
    <w:p w14:paraId="0DF5F729" w14:textId="77777777" w:rsidR="00410998" w:rsidRPr="00CA51EB" w:rsidRDefault="00410998" w:rsidP="00410998">
      <w:pPr>
        <w:spacing w:after="0" w:line="240" w:lineRule="auto"/>
        <w:jc w:val="center"/>
        <w:rPr>
          <w:rFonts w:ascii="Times New Roman" w:hAnsi="Times New Roman" w:cs="Times New Roman"/>
          <w:b/>
          <w:bCs/>
          <w:sz w:val="28"/>
          <w:szCs w:val="28"/>
          <w:lang w:val="de-DE"/>
        </w:rPr>
      </w:pPr>
    </w:p>
    <w:p w14:paraId="3017A85A" w14:textId="77777777" w:rsidR="00410998" w:rsidRPr="00CA51EB" w:rsidRDefault="00410998" w:rsidP="00410998">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3. Übersetzen Sie folgende Wortgruppen ins Russische.</w:t>
      </w:r>
    </w:p>
    <w:p w14:paraId="16A250FA" w14:textId="77777777" w:rsidR="00410998" w:rsidRPr="00CA51EB" w:rsidRDefault="00410998" w:rsidP="00410998">
      <w:pPr>
        <w:spacing w:after="0" w:line="240" w:lineRule="auto"/>
        <w:jc w:val="both"/>
        <w:rPr>
          <w:rFonts w:ascii="Times New Roman" w:hAnsi="Times New Roman" w:cs="Times New Roman"/>
          <w:sz w:val="28"/>
          <w:szCs w:val="28"/>
          <w:lang w:val="de-DE"/>
        </w:rPr>
      </w:pPr>
      <w:r w:rsidRPr="00CA51EB">
        <w:rPr>
          <w:rStyle w:val="apple-converted-space"/>
          <w:rFonts w:ascii="Times New Roman" w:hAnsi="Times New Roman" w:cs="Times New Roman"/>
          <w:sz w:val="28"/>
          <w:szCs w:val="28"/>
          <w:lang w:val="de-DE"/>
        </w:rPr>
        <w:t xml:space="preserve">Den </w:t>
      </w:r>
      <w:r w:rsidRPr="00CA51EB">
        <w:rPr>
          <w:rFonts w:ascii="Times New Roman" w:eastAsia="Times New Roman" w:hAnsi="Times New Roman" w:cs="Times New Roman"/>
          <w:sz w:val="28"/>
          <w:szCs w:val="28"/>
          <w:lang w:val="de-DE" w:eastAsia="ru-RU"/>
        </w:rPr>
        <w:t>Quantencomputer testen</w:t>
      </w:r>
      <w:r w:rsidRPr="00CA51EB">
        <w:rPr>
          <w:rStyle w:val="apple-converted-space"/>
          <w:rFonts w:ascii="Times New Roman" w:hAnsi="Times New Roman" w:cs="Times New Roman"/>
          <w:sz w:val="28"/>
          <w:szCs w:val="28"/>
          <w:lang w:val="de-DE"/>
        </w:rPr>
        <w:t xml:space="preserve">, die Qubit-Information in Quantenrepeatern zwischenspeichern, </w:t>
      </w:r>
      <w:r w:rsidRPr="00CA51EB">
        <w:rPr>
          <w:rStyle w:val="general21"/>
          <w:rFonts w:ascii="Times New Roman" w:hAnsi="Times New Roman" w:cs="Times New Roman"/>
          <w:sz w:val="28"/>
          <w:szCs w:val="28"/>
          <w:lang w:val="de-DE"/>
        </w:rPr>
        <w:t>insgesamt 22 Quanten-Bits</w:t>
      </w:r>
      <w:r w:rsidRPr="00CA51EB">
        <w:rPr>
          <w:rStyle w:val="Bodytext"/>
          <w:rFonts w:eastAsia="Calibri"/>
          <w:sz w:val="28"/>
          <w:szCs w:val="28"/>
          <w:lang w:val="de-DE"/>
        </w:rPr>
        <w:t xml:space="preserve"> </w:t>
      </w:r>
      <w:r w:rsidRPr="00CA51EB">
        <w:rPr>
          <w:rStyle w:val="general21"/>
          <w:rFonts w:ascii="Times New Roman" w:hAnsi="Times New Roman" w:cs="Times New Roman"/>
          <w:sz w:val="28"/>
          <w:szCs w:val="28"/>
          <w:lang w:val="de-DE"/>
        </w:rPr>
        <w:t>simulieren, den Grover-Algorithmus ausprobieren,</w:t>
      </w:r>
      <w:r w:rsidRPr="00CA51EB">
        <w:rPr>
          <w:rStyle w:val="Bodytext"/>
          <w:rFonts w:eastAsia="Calibri"/>
          <w:sz w:val="28"/>
          <w:szCs w:val="28"/>
          <w:lang w:val="de-DE"/>
        </w:rPr>
        <w:t xml:space="preserve"> </w:t>
      </w:r>
      <w:r w:rsidRPr="00CA51EB">
        <w:rPr>
          <w:rStyle w:val="general21"/>
          <w:rFonts w:ascii="Times New Roman" w:hAnsi="Times New Roman" w:cs="Times New Roman"/>
          <w:sz w:val="28"/>
          <w:szCs w:val="28"/>
          <w:lang w:val="de-DE"/>
        </w:rPr>
        <w:t>die unsortierten Datenbanken, der</w:t>
      </w:r>
      <w:r w:rsidRPr="00CA51EB">
        <w:rPr>
          <w:rStyle w:val="Bodytext"/>
          <w:rFonts w:eastAsia="Calibri"/>
          <w:sz w:val="28"/>
          <w:szCs w:val="28"/>
          <w:lang w:val="de-DE"/>
        </w:rPr>
        <w:t xml:space="preserve"> </w:t>
      </w:r>
      <w:r w:rsidRPr="00CA51EB">
        <w:rPr>
          <w:rStyle w:val="general21"/>
          <w:rFonts w:ascii="Times New Roman" w:hAnsi="Times New Roman" w:cs="Times New Roman"/>
          <w:sz w:val="28"/>
          <w:szCs w:val="28"/>
          <w:lang w:val="de-DE"/>
        </w:rPr>
        <w:t>Zustand der Quantenbits,</w:t>
      </w:r>
      <w:r w:rsidRPr="00CA51EB">
        <w:rPr>
          <w:rFonts w:ascii="Times New Roman" w:hAnsi="Times New Roman" w:cs="Times New Roman"/>
          <w:sz w:val="28"/>
          <w:szCs w:val="28"/>
          <w:lang w:val="de-DE"/>
        </w:rPr>
        <w:t xml:space="preserve"> für spezielle und sehr spezifische Probleme gut sein, nicht für Office-Anwendungen,</w:t>
      </w:r>
      <w:r w:rsidRPr="00CA51EB">
        <w:rPr>
          <w:rStyle w:val="general21"/>
          <w:rFonts w:ascii="Times New Roman" w:hAnsi="Times New Roman" w:cs="Times New Roman"/>
          <w:sz w:val="28"/>
          <w:szCs w:val="28"/>
          <w:lang w:val="de-DE"/>
        </w:rPr>
        <w:t xml:space="preserve"> </w:t>
      </w:r>
      <w:r w:rsidRPr="00CA51EB">
        <w:rPr>
          <w:rFonts w:ascii="Times New Roman" w:hAnsi="Times New Roman" w:cs="Times New Roman"/>
          <w:sz w:val="28"/>
          <w:szCs w:val="28"/>
          <w:lang w:val="de-DE"/>
        </w:rPr>
        <w:t>das Elektron in einen beliebigen Zustand bringen, Dekohärenz verursachen, zu Rechenfehlern führen, beide Zustände zur gleichen Zeit annehmen, die Verteilung von vielen Qubits, die aktuellen Quantenbit-Technologien, ein logisches Qubit kodieren.</w:t>
      </w:r>
    </w:p>
    <w:p w14:paraId="6C0936D9" w14:textId="77777777" w:rsidR="00410998" w:rsidRPr="00CA51EB" w:rsidRDefault="00410998" w:rsidP="00410998">
      <w:pPr>
        <w:spacing w:after="0" w:line="240" w:lineRule="auto"/>
        <w:jc w:val="center"/>
        <w:rPr>
          <w:rFonts w:ascii="Times New Roman" w:hAnsi="Times New Roman" w:cs="Times New Roman"/>
          <w:b/>
          <w:bCs/>
          <w:sz w:val="28"/>
          <w:szCs w:val="28"/>
          <w:lang w:val="de-DE"/>
        </w:rPr>
      </w:pPr>
    </w:p>
    <w:p w14:paraId="388A0D3B" w14:textId="77777777" w:rsidR="00410998" w:rsidRPr="00CA51EB" w:rsidRDefault="00410998" w:rsidP="00410998">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4. Bilden Sie Wortfamilien zu den angegebenen Wörtern. Bilden Sie damit Sätze.</w:t>
      </w:r>
    </w:p>
    <w:p w14:paraId="232A6794" w14:textId="77777777" w:rsidR="00410998" w:rsidRPr="00CA51EB" w:rsidRDefault="00410998" w:rsidP="00410998">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b/>
          <w:bCs/>
          <w:i/>
          <w:sz w:val="28"/>
          <w:szCs w:val="28"/>
          <w:lang w:val="de-DE"/>
        </w:rPr>
        <w:t>Muster</w:t>
      </w:r>
      <w:r w:rsidRPr="00CA51EB">
        <w:rPr>
          <w:rFonts w:ascii="Times New Roman" w:hAnsi="Times New Roman" w:cs="Times New Roman"/>
          <w:b/>
          <w:bCs/>
          <w:sz w:val="28"/>
          <w:szCs w:val="28"/>
          <w:lang w:val="de-DE"/>
        </w:rPr>
        <w:t>:</w:t>
      </w:r>
    </w:p>
    <w:p w14:paraId="2CD455C2" w14:textId="77777777" w:rsidR="00410998" w:rsidRPr="00CA51EB" w:rsidRDefault="00410998" w:rsidP="00410998">
      <w:pPr>
        <w:spacing w:after="0" w:line="240" w:lineRule="auto"/>
        <w:jc w:val="both"/>
        <w:rPr>
          <w:rFonts w:ascii="Times New Roman" w:hAnsi="Times New Roman" w:cs="Times New Roman"/>
          <w:b/>
          <w:i/>
          <w:iCs/>
          <w:sz w:val="28"/>
          <w:szCs w:val="28"/>
          <w:lang w:val="de-DE"/>
        </w:rPr>
      </w:pPr>
      <w:r w:rsidRPr="00CA51EB">
        <w:rPr>
          <w:rFonts w:ascii="Times New Roman" w:hAnsi="Times New Roman" w:cs="Times New Roman"/>
          <w:b/>
          <w:i/>
          <w:iCs/>
          <w:sz w:val="28"/>
          <w:szCs w:val="28"/>
          <w:lang w:val="de-DE"/>
        </w:rPr>
        <w:t>Programm (n)</w:t>
      </w:r>
    </w:p>
    <w:p w14:paraId="68EAC7C5" w14:textId="77777777" w:rsidR="00410998" w:rsidRPr="00CA51EB" w:rsidRDefault="00410998" w:rsidP="00410998">
      <w:pPr>
        <w:spacing w:after="0" w:line="240" w:lineRule="auto"/>
        <w:jc w:val="both"/>
        <w:rPr>
          <w:rFonts w:ascii="Times New Roman" w:hAnsi="Times New Roman" w:cs="Times New Roman"/>
          <w:i/>
          <w:iCs/>
          <w:sz w:val="28"/>
          <w:szCs w:val="28"/>
          <w:lang w:val="de-DE"/>
        </w:rPr>
      </w:pPr>
      <w:r w:rsidRPr="00CA51EB">
        <w:rPr>
          <w:rFonts w:ascii="Times New Roman" w:hAnsi="Times New Roman" w:cs="Times New Roman"/>
          <w:i/>
          <w:iCs/>
          <w:sz w:val="28"/>
          <w:szCs w:val="28"/>
          <w:lang w:val="de-DE"/>
        </w:rPr>
        <w:t>Hierbei wurden Programme in numerischer Darstellung formuliert.</w:t>
      </w:r>
    </w:p>
    <w:p w14:paraId="11FEB7AC" w14:textId="77777777" w:rsidR="00410998" w:rsidRPr="00CA51EB" w:rsidRDefault="00410998" w:rsidP="00410998">
      <w:pPr>
        <w:spacing w:after="0" w:line="240" w:lineRule="auto"/>
        <w:jc w:val="both"/>
        <w:rPr>
          <w:rFonts w:ascii="Times New Roman" w:hAnsi="Times New Roman" w:cs="Times New Roman"/>
          <w:b/>
          <w:i/>
          <w:iCs/>
          <w:sz w:val="28"/>
          <w:szCs w:val="28"/>
          <w:lang w:val="de-DE"/>
        </w:rPr>
      </w:pPr>
      <w:r w:rsidRPr="00CA51EB">
        <w:rPr>
          <w:rFonts w:ascii="Times New Roman" w:hAnsi="Times New Roman" w:cs="Times New Roman"/>
          <w:b/>
          <w:i/>
          <w:iCs/>
          <w:sz w:val="28"/>
          <w:szCs w:val="28"/>
          <w:lang w:val="de-DE"/>
        </w:rPr>
        <w:lastRenderedPageBreak/>
        <w:t>Programmierer (m)</w:t>
      </w:r>
    </w:p>
    <w:p w14:paraId="73D8F28F" w14:textId="77777777" w:rsidR="00410998" w:rsidRPr="00CA51EB" w:rsidRDefault="00410998" w:rsidP="00410998">
      <w:pPr>
        <w:spacing w:after="0" w:line="240" w:lineRule="auto"/>
        <w:jc w:val="both"/>
        <w:rPr>
          <w:rFonts w:ascii="Times New Roman" w:hAnsi="Times New Roman" w:cs="Times New Roman"/>
          <w:i/>
          <w:iCs/>
          <w:sz w:val="28"/>
          <w:szCs w:val="28"/>
          <w:lang w:val="de-DE"/>
        </w:rPr>
      </w:pPr>
      <w:r w:rsidRPr="00CA51EB">
        <w:rPr>
          <w:rFonts w:ascii="Times New Roman" w:hAnsi="Times New Roman" w:cs="Times New Roman"/>
          <w:i/>
          <w:iCs/>
          <w:sz w:val="28"/>
          <w:szCs w:val="28"/>
          <w:lang w:val="de-DE"/>
        </w:rPr>
        <w:t>Heutzutage gibt es einen hohen Bedarf nach Programmierer.</w:t>
      </w:r>
    </w:p>
    <w:p w14:paraId="64DE572D" w14:textId="77777777" w:rsidR="00410998" w:rsidRPr="00CA51EB" w:rsidRDefault="00410998" w:rsidP="00410998">
      <w:pPr>
        <w:spacing w:after="0" w:line="240" w:lineRule="auto"/>
        <w:jc w:val="both"/>
        <w:rPr>
          <w:rFonts w:ascii="Times New Roman" w:hAnsi="Times New Roman" w:cs="Times New Roman"/>
          <w:b/>
          <w:i/>
          <w:iCs/>
          <w:sz w:val="28"/>
          <w:szCs w:val="28"/>
          <w:lang w:val="de-DE"/>
        </w:rPr>
      </w:pPr>
      <w:r w:rsidRPr="00CA51EB">
        <w:rPr>
          <w:rFonts w:ascii="Times New Roman" w:hAnsi="Times New Roman" w:cs="Times New Roman"/>
          <w:b/>
          <w:i/>
          <w:iCs/>
          <w:sz w:val="28"/>
          <w:szCs w:val="28"/>
          <w:lang w:val="de-DE"/>
        </w:rPr>
        <w:t>Programmiersprache (f)</w:t>
      </w:r>
    </w:p>
    <w:p w14:paraId="40C343AC" w14:textId="77777777" w:rsidR="00410998" w:rsidRPr="00CA51EB" w:rsidRDefault="00410998" w:rsidP="00410998">
      <w:pPr>
        <w:spacing w:after="0" w:line="240" w:lineRule="auto"/>
        <w:jc w:val="both"/>
        <w:rPr>
          <w:rFonts w:ascii="Times New Roman" w:hAnsi="Times New Roman" w:cs="Times New Roman"/>
          <w:i/>
          <w:iCs/>
          <w:sz w:val="28"/>
          <w:szCs w:val="28"/>
          <w:lang w:val="de-DE"/>
        </w:rPr>
      </w:pPr>
      <w:r w:rsidRPr="00CA51EB">
        <w:rPr>
          <w:rFonts w:ascii="Times New Roman" w:hAnsi="Times New Roman" w:cs="Times New Roman"/>
          <w:i/>
          <w:iCs/>
          <w:sz w:val="28"/>
          <w:szCs w:val="28"/>
          <w:lang w:val="de-DE"/>
        </w:rPr>
        <w:t>Bei Programmiersprachen lässt sich entsprechend der chronologischen Entwicklung eine Generationenfolge angeben.</w:t>
      </w:r>
    </w:p>
    <w:p w14:paraId="1E07EDA9" w14:textId="77777777" w:rsidR="00410998" w:rsidRPr="00CA51EB" w:rsidRDefault="00410998" w:rsidP="00410998">
      <w:pPr>
        <w:spacing w:after="0" w:line="240" w:lineRule="auto"/>
        <w:jc w:val="both"/>
        <w:rPr>
          <w:rFonts w:ascii="Times New Roman" w:hAnsi="Times New Roman" w:cs="Times New Roman"/>
          <w:b/>
          <w:bCs/>
          <w:i/>
          <w:iCs/>
          <w:sz w:val="28"/>
          <w:szCs w:val="28"/>
          <w:lang w:val="de-DE"/>
        </w:rPr>
      </w:pPr>
      <w:r w:rsidRPr="00CA51EB">
        <w:rPr>
          <w:rFonts w:ascii="Times New Roman" w:hAnsi="Times New Roman" w:cs="Times New Roman"/>
          <w:b/>
          <w:bCs/>
          <w:i/>
          <w:iCs/>
          <w:sz w:val="28"/>
          <w:szCs w:val="28"/>
          <w:lang w:val="de-DE"/>
        </w:rPr>
        <w:t>programmieren</w:t>
      </w:r>
    </w:p>
    <w:p w14:paraId="31352D82" w14:textId="77777777" w:rsidR="00410998" w:rsidRPr="00CA51EB" w:rsidRDefault="00410998" w:rsidP="00410998">
      <w:pPr>
        <w:spacing w:after="0" w:line="240" w:lineRule="auto"/>
        <w:jc w:val="both"/>
        <w:rPr>
          <w:rFonts w:ascii="Times New Roman" w:hAnsi="Times New Roman" w:cs="Times New Roman"/>
          <w:i/>
          <w:iCs/>
          <w:sz w:val="28"/>
          <w:szCs w:val="28"/>
          <w:lang w:val="de-DE"/>
        </w:rPr>
      </w:pPr>
      <w:r w:rsidRPr="00CA51EB">
        <w:rPr>
          <w:rFonts w:ascii="Times New Roman" w:hAnsi="Times New Roman" w:cs="Times New Roman"/>
          <w:i/>
          <w:iCs/>
          <w:sz w:val="28"/>
          <w:szCs w:val="28"/>
          <w:lang w:val="de-DE"/>
        </w:rPr>
        <w:t>Nicht jeder kann programmieren lernen.</w:t>
      </w:r>
      <w:r w:rsidRPr="00CA51EB">
        <w:rPr>
          <w:rFonts w:ascii="Times New Roman" w:hAnsi="Times New Roman" w:cs="Times New Roman"/>
          <w:i/>
          <w:iCs/>
          <w:sz w:val="28"/>
          <w:szCs w:val="28"/>
          <w:lang w:val="de-DE"/>
        </w:rPr>
        <w:tab/>
      </w:r>
      <w:r w:rsidRPr="00CA51EB">
        <w:rPr>
          <w:rFonts w:ascii="Times New Roman" w:hAnsi="Times New Roman" w:cs="Times New Roman"/>
          <w:i/>
          <w:iCs/>
          <w:sz w:val="28"/>
          <w:szCs w:val="28"/>
          <w:lang w:val="de-DE"/>
        </w:rPr>
        <w:tab/>
      </w:r>
      <w:r w:rsidRPr="00CA51EB">
        <w:rPr>
          <w:rFonts w:ascii="Times New Roman" w:hAnsi="Times New Roman" w:cs="Times New Roman"/>
          <w:i/>
          <w:iCs/>
          <w:sz w:val="28"/>
          <w:szCs w:val="28"/>
          <w:lang w:val="de-DE"/>
        </w:rPr>
        <w:tab/>
      </w:r>
      <w:r w:rsidRPr="00CA51EB">
        <w:rPr>
          <w:rFonts w:ascii="Times New Roman" w:hAnsi="Times New Roman" w:cs="Times New Roman"/>
          <w:i/>
          <w:iCs/>
          <w:sz w:val="28"/>
          <w:szCs w:val="28"/>
          <w:lang w:val="de-DE"/>
        </w:rPr>
        <w:tab/>
      </w:r>
    </w:p>
    <w:p w14:paraId="601FA825" w14:textId="77777777" w:rsidR="00410998" w:rsidRPr="00CA51EB" w:rsidRDefault="00410998" w:rsidP="00410998">
      <w:pPr>
        <w:spacing w:after="0" w:line="240" w:lineRule="auto"/>
        <w:jc w:val="both"/>
        <w:rPr>
          <w:rFonts w:ascii="Times New Roman" w:hAnsi="Times New Roman" w:cs="Times New Roman"/>
          <w:b/>
          <w:i/>
          <w:iCs/>
          <w:sz w:val="28"/>
          <w:szCs w:val="28"/>
          <w:lang w:val="de-DE"/>
        </w:rPr>
      </w:pPr>
      <w:r w:rsidRPr="00CA51EB">
        <w:rPr>
          <w:rFonts w:ascii="Times New Roman" w:hAnsi="Times New Roman" w:cs="Times New Roman"/>
          <w:b/>
          <w:i/>
          <w:iCs/>
          <w:sz w:val="28"/>
          <w:szCs w:val="28"/>
          <w:lang w:val="de-DE"/>
        </w:rPr>
        <w:t>programmierbar</w:t>
      </w:r>
    </w:p>
    <w:p w14:paraId="39827E11" w14:textId="77777777" w:rsidR="00410998" w:rsidRPr="00CA51EB" w:rsidRDefault="00410998" w:rsidP="00410998">
      <w:pPr>
        <w:spacing w:after="0" w:line="240" w:lineRule="auto"/>
        <w:jc w:val="both"/>
        <w:rPr>
          <w:rFonts w:ascii="Times New Roman" w:hAnsi="Times New Roman" w:cs="Times New Roman"/>
          <w:i/>
          <w:iCs/>
          <w:sz w:val="28"/>
          <w:szCs w:val="28"/>
          <w:lang w:val="de-DE"/>
        </w:rPr>
      </w:pPr>
      <w:r w:rsidRPr="00CA51EB">
        <w:rPr>
          <w:rFonts w:ascii="Times New Roman" w:hAnsi="Times New Roman" w:cs="Times New Roman"/>
          <w:i/>
          <w:iCs/>
          <w:sz w:val="28"/>
          <w:szCs w:val="28"/>
          <w:lang w:val="de-DE"/>
        </w:rPr>
        <w:t>Der neue Modus ist bis 32 Bit programmierbar.</w:t>
      </w:r>
      <w:r w:rsidRPr="00CA51EB">
        <w:rPr>
          <w:rFonts w:ascii="Times New Roman" w:hAnsi="Times New Roman" w:cs="Times New Roman"/>
          <w:i/>
          <w:iCs/>
          <w:sz w:val="28"/>
          <w:szCs w:val="28"/>
          <w:lang w:val="de-DE"/>
        </w:rPr>
        <w:tab/>
      </w:r>
      <w:r w:rsidRPr="00CA51EB">
        <w:rPr>
          <w:rFonts w:ascii="Times New Roman" w:hAnsi="Times New Roman" w:cs="Times New Roman"/>
          <w:i/>
          <w:iCs/>
          <w:sz w:val="28"/>
          <w:szCs w:val="28"/>
          <w:lang w:val="de-DE"/>
        </w:rPr>
        <w:tab/>
      </w:r>
    </w:p>
    <w:p w14:paraId="5E2B17DC" w14:textId="77777777" w:rsidR="00410998" w:rsidRPr="00CA51EB" w:rsidRDefault="00410998" w:rsidP="00410998">
      <w:pPr>
        <w:spacing w:after="0" w:line="240" w:lineRule="auto"/>
        <w:jc w:val="both"/>
        <w:rPr>
          <w:rFonts w:ascii="Times New Roman" w:hAnsi="Times New Roman" w:cs="Times New Roman"/>
          <w:i/>
          <w:iCs/>
          <w:sz w:val="28"/>
          <w:szCs w:val="28"/>
          <w:lang w:val="de-DE"/>
        </w:rPr>
      </w:pPr>
    </w:p>
    <w:p w14:paraId="363F29EA" w14:textId="77777777" w:rsidR="00410998" w:rsidRPr="00CA51EB" w:rsidRDefault="00410998" w:rsidP="00410998">
      <w:pPr>
        <w:spacing w:after="0" w:line="240" w:lineRule="auto"/>
        <w:jc w:val="both"/>
        <w:rPr>
          <w:rFonts w:ascii="Times New Roman" w:eastAsia="Times New Roman" w:hAnsi="Times New Roman" w:cs="Times New Roman"/>
          <w:sz w:val="28"/>
          <w:szCs w:val="28"/>
          <w:lang w:val="de-DE" w:eastAsia="ru-RU"/>
        </w:rPr>
      </w:pPr>
      <w:r w:rsidRPr="00CA51EB">
        <w:rPr>
          <w:rFonts w:ascii="Times New Roman" w:hAnsi="Times New Roman" w:cs="Times New Roman"/>
          <w:sz w:val="28"/>
          <w:szCs w:val="28"/>
          <w:lang w:val="de-DE"/>
        </w:rPr>
        <w:t xml:space="preserve">Quant </w:t>
      </w:r>
      <w:r w:rsidRPr="00CA51EB">
        <w:rPr>
          <w:rFonts w:ascii="Times New Roman" w:hAnsi="Times New Roman" w:cs="Times New Roman"/>
          <w:bCs/>
          <w:sz w:val="28"/>
          <w:szCs w:val="28"/>
          <w:lang w:val="de-DE"/>
        </w:rPr>
        <w:t xml:space="preserve">(n), </w:t>
      </w:r>
      <w:r w:rsidRPr="00CA51EB">
        <w:rPr>
          <w:rFonts w:ascii="Times New Roman" w:hAnsi="Times New Roman" w:cs="Times New Roman"/>
          <w:sz w:val="28"/>
          <w:szCs w:val="28"/>
          <w:lang w:val="de-DE"/>
        </w:rPr>
        <w:t xml:space="preserve">Rechner </w:t>
      </w:r>
      <w:r w:rsidRPr="00CA51EB">
        <w:rPr>
          <w:rFonts w:ascii="Times New Roman" w:hAnsi="Times New Roman" w:cs="Times New Roman"/>
          <w:bCs/>
          <w:sz w:val="28"/>
          <w:szCs w:val="28"/>
          <w:lang w:val="de-DE"/>
        </w:rPr>
        <w:t xml:space="preserve">(m), </w:t>
      </w:r>
      <w:r w:rsidRPr="00CA51EB">
        <w:rPr>
          <w:rFonts w:ascii="Times New Roman" w:hAnsi="Times New Roman" w:cs="Times New Roman"/>
          <w:sz w:val="28"/>
          <w:szCs w:val="28"/>
          <w:lang w:val="de-DE"/>
        </w:rPr>
        <w:t xml:space="preserve">Zustand </w:t>
      </w:r>
      <w:r w:rsidRPr="00CA51EB">
        <w:rPr>
          <w:rFonts w:ascii="Times New Roman" w:hAnsi="Times New Roman" w:cs="Times New Roman"/>
          <w:bCs/>
          <w:sz w:val="28"/>
          <w:szCs w:val="28"/>
          <w:lang w:val="de-DE"/>
        </w:rPr>
        <w:t xml:space="preserve">(m), </w:t>
      </w:r>
      <w:r w:rsidRPr="00CA51EB">
        <w:rPr>
          <w:rFonts w:ascii="Times New Roman" w:hAnsi="Times New Roman" w:cs="Times New Roman"/>
          <w:sz w:val="28"/>
          <w:szCs w:val="28"/>
          <w:lang w:val="de-DE"/>
        </w:rPr>
        <w:t xml:space="preserve">Berechnung </w:t>
      </w:r>
      <w:r w:rsidRPr="00CA51EB">
        <w:rPr>
          <w:rFonts w:ascii="Times New Roman" w:hAnsi="Times New Roman" w:cs="Times New Roman"/>
          <w:iCs/>
          <w:sz w:val="28"/>
          <w:szCs w:val="28"/>
          <w:lang w:val="de-DE"/>
        </w:rPr>
        <w:t xml:space="preserve">(f), </w:t>
      </w:r>
      <w:r w:rsidRPr="00CA51EB">
        <w:rPr>
          <w:rFonts w:ascii="Times New Roman" w:hAnsi="Times New Roman" w:cs="Times New Roman"/>
          <w:sz w:val="28"/>
          <w:szCs w:val="28"/>
          <w:lang w:val="de-DE"/>
        </w:rPr>
        <w:t xml:space="preserve">Lösung </w:t>
      </w:r>
      <w:r w:rsidRPr="00CA51EB">
        <w:rPr>
          <w:rFonts w:ascii="Times New Roman" w:hAnsi="Times New Roman" w:cs="Times New Roman"/>
          <w:iCs/>
          <w:sz w:val="28"/>
          <w:szCs w:val="28"/>
          <w:lang w:val="de-DE"/>
        </w:rPr>
        <w:t xml:space="preserve">(f), </w:t>
      </w:r>
      <w:r w:rsidRPr="00CA51EB">
        <w:rPr>
          <w:rFonts w:ascii="Times New Roman" w:eastAsia="Times New Roman" w:hAnsi="Times New Roman" w:cs="Times New Roman"/>
          <w:sz w:val="28"/>
          <w:szCs w:val="28"/>
          <w:lang w:val="de-DE" w:eastAsia="ru-RU"/>
        </w:rPr>
        <w:t xml:space="preserve">Bau </w:t>
      </w:r>
      <w:r w:rsidRPr="00CA51EB">
        <w:rPr>
          <w:rFonts w:ascii="Times New Roman" w:hAnsi="Times New Roman" w:cs="Times New Roman"/>
          <w:bCs/>
          <w:sz w:val="28"/>
          <w:szCs w:val="28"/>
          <w:lang w:val="de-DE"/>
        </w:rPr>
        <w:t>(m).</w:t>
      </w:r>
    </w:p>
    <w:p w14:paraId="3037CB6D" w14:textId="77777777" w:rsidR="00410998" w:rsidRPr="00CA51EB" w:rsidRDefault="00410998" w:rsidP="00410998">
      <w:pPr>
        <w:spacing w:after="0" w:line="240" w:lineRule="auto"/>
        <w:rPr>
          <w:rFonts w:ascii="Times New Roman" w:hAnsi="Times New Roman" w:cs="Times New Roman"/>
          <w:bCs/>
          <w:sz w:val="28"/>
          <w:szCs w:val="28"/>
          <w:highlight w:val="lightGray"/>
          <w:lang w:val="de-DE"/>
        </w:rPr>
      </w:pPr>
    </w:p>
    <w:p w14:paraId="6783F122" w14:textId="77777777" w:rsidR="00410998" w:rsidRPr="00CA51EB" w:rsidRDefault="00410998" w:rsidP="00410998">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5. Setzen Sie passende Wörter ein.</w:t>
      </w:r>
    </w:p>
    <w:tbl>
      <w:tblPr>
        <w:tblStyle w:val="a6"/>
        <w:tblW w:w="0" w:type="auto"/>
        <w:tblLook w:val="04A0" w:firstRow="1" w:lastRow="0" w:firstColumn="1" w:lastColumn="0" w:noHBand="0" w:noVBand="1"/>
      </w:tblPr>
      <w:tblGrid>
        <w:gridCol w:w="9345"/>
      </w:tblGrid>
      <w:tr w:rsidR="00410998" w:rsidRPr="00365E70" w14:paraId="1AEA56E1" w14:textId="77777777" w:rsidTr="00481C41">
        <w:tc>
          <w:tcPr>
            <w:tcW w:w="9345" w:type="dxa"/>
            <w:tcBorders>
              <w:top w:val="single" w:sz="4" w:space="0" w:color="auto"/>
              <w:left w:val="single" w:sz="4" w:space="0" w:color="auto"/>
              <w:bottom w:val="single" w:sz="4" w:space="0" w:color="auto"/>
              <w:right w:val="single" w:sz="4" w:space="0" w:color="auto"/>
            </w:tcBorders>
            <w:hideMark/>
          </w:tcPr>
          <w:p w14:paraId="4BC68BB4" w14:textId="77777777" w:rsidR="00410998" w:rsidRPr="00CA51EB" w:rsidRDefault="00410998" w:rsidP="00481C41">
            <w:pPr>
              <w:spacing w:after="0" w:line="240" w:lineRule="auto"/>
              <w:jc w:val="center"/>
              <w:rPr>
                <w:rFonts w:ascii="Times New Roman" w:hAnsi="Times New Roman" w:cs="Times New Roman"/>
                <w:b/>
                <w:bCs/>
                <w:i/>
                <w:sz w:val="28"/>
                <w:szCs w:val="28"/>
                <w:lang w:val="de-DE"/>
              </w:rPr>
            </w:pPr>
            <w:r w:rsidRPr="00CA51EB">
              <w:rPr>
                <w:rFonts w:ascii="Times New Roman" w:hAnsi="Times New Roman" w:cs="Times New Roman"/>
                <w:bCs/>
                <w:i/>
                <w:sz w:val="28"/>
                <w:szCs w:val="28"/>
                <w:lang w:val="de-DE"/>
              </w:rPr>
              <w:t>Computer, Tempovorteil, Datenbanken, Physiklabors, Anwendungen, Expertenwelt, Quantencomputer, Verschlüsselungsverfahren</w:t>
            </w:r>
          </w:p>
        </w:tc>
      </w:tr>
    </w:tbl>
    <w:p w14:paraId="2B13AB17" w14:textId="77777777" w:rsidR="00410998" w:rsidRPr="00CA51EB" w:rsidRDefault="00410998" w:rsidP="00410998">
      <w:pPr>
        <w:pStyle w:val="a7"/>
        <w:spacing w:before="0" w:beforeAutospacing="0" w:after="0" w:afterAutospacing="0"/>
        <w:ind w:right="-454"/>
        <w:jc w:val="both"/>
        <w:rPr>
          <w:sz w:val="28"/>
          <w:szCs w:val="28"/>
          <w:lang w:val="de-DE"/>
        </w:rPr>
      </w:pPr>
    </w:p>
    <w:p w14:paraId="2C97516C" w14:textId="77777777" w:rsidR="00410998" w:rsidRPr="00CA51EB" w:rsidRDefault="00410998" w:rsidP="00410998">
      <w:pPr>
        <w:spacing w:after="0" w:line="240" w:lineRule="auto"/>
        <w:ind w:firstLine="709"/>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Quantencomputer sollen einmal sehr viel schneller rechnen als herkömmliche _________. Bislang existieren sie nur in Form von Machbarkeitsstudien in _________und haben noch kein praxisrelevantes Rechenproblem gelöst. Die _________ist unsicher, wann es den ersten praxistauglichen Quantencomputer </w:t>
      </w:r>
      <w:proofErr w:type="gramStart"/>
      <w:r w:rsidRPr="00CA51EB">
        <w:rPr>
          <w:rFonts w:ascii="Times New Roman" w:hAnsi="Times New Roman" w:cs="Times New Roman"/>
          <w:bCs/>
          <w:sz w:val="28"/>
          <w:szCs w:val="28"/>
          <w:lang w:val="de-DE"/>
        </w:rPr>
        <w:t>geben</w:t>
      </w:r>
      <w:proofErr w:type="gramEnd"/>
      <w:r w:rsidRPr="00CA51EB">
        <w:rPr>
          <w:rFonts w:ascii="Times New Roman" w:hAnsi="Times New Roman" w:cs="Times New Roman"/>
          <w:bCs/>
          <w:sz w:val="28"/>
          <w:szCs w:val="28"/>
          <w:lang w:val="de-DE"/>
        </w:rPr>
        <w:t xml:space="preserve"> wird. Wenn es allerdings schon morgen so weit wäre, gäbe es kaum etwas für den _________zu tun: Trotz 20 Jahren Forschung kristallisieren sich bislang nur wenige potenzielle _________heraus.</w:t>
      </w:r>
    </w:p>
    <w:p w14:paraId="441B5B53" w14:textId="77777777" w:rsidR="00410998" w:rsidRPr="00CA51EB" w:rsidRDefault="00410998" w:rsidP="00410998">
      <w:pPr>
        <w:spacing w:after="0" w:line="240" w:lineRule="auto"/>
        <w:ind w:firstLine="709"/>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Nur zwei praxisrelevante Methoden versprechen einen klaren _________gegenüber klassischen Rechnern: Das Knacken von gängigen _________wie dem RSA-Code sowie die schnelle Suche in ungeordneten _________. </w:t>
      </w:r>
    </w:p>
    <w:p w14:paraId="688B56BE" w14:textId="77777777" w:rsidR="00410998" w:rsidRPr="00CA51EB" w:rsidRDefault="00410998" w:rsidP="00410998">
      <w:pPr>
        <w:spacing w:after="0" w:line="240" w:lineRule="auto"/>
        <w:jc w:val="both"/>
        <w:rPr>
          <w:rFonts w:ascii="Times New Roman" w:hAnsi="Times New Roman" w:cs="Times New Roman"/>
          <w:b/>
          <w:bCs/>
          <w:sz w:val="28"/>
          <w:szCs w:val="28"/>
          <w:lang w:val="de-DE"/>
        </w:rPr>
      </w:pPr>
    </w:p>
    <w:p w14:paraId="448B9DD3" w14:textId="77777777" w:rsidR="00410998" w:rsidRPr="00CA51EB" w:rsidRDefault="00410998" w:rsidP="00410998">
      <w:pPr>
        <w:spacing w:after="0" w:line="240" w:lineRule="auto"/>
        <w:rPr>
          <w:rFonts w:ascii="Times New Roman" w:hAnsi="Times New Roman" w:cs="Times New Roman"/>
          <w:b/>
          <w:bCs/>
          <w:sz w:val="28"/>
          <w:szCs w:val="28"/>
          <w:lang w:val="de-DE"/>
        </w:rPr>
      </w:pPr>
      <w:r>
        <w:rPr>
          <w:rFonts w:ascii="Times New Roman" w:hAnsi="Times New Roman" w:cs="Times New Roman"/>
          <w:b/>
          <w:bCs/>
          <w:sz w:val="28"/>
          <w:szCs w:val="28"/>
          <w:lang w:val="de-DE"/>
        </w:rPr>
        <w:t>Übung 6</w:t>
      </w:r>
      <w:r w:rsidRPr="00CA51EB">
        <w:rPr>
          <w:rFonts w:ascii="Times New Roman" w:hAnsi="Times New Roman" w:cs="Times New Roman"/>
          <w:b/>
          <w:bCs/>
          <w:sz w:val="28"/>
          <w:szCs w:val="28"/>
          <w:lang w:val="de-DE"/>
        </w:rPr>
        <w:t xml:space="preserve">. Beschreiben Sie die </w:t>
      </w:r>
      <w:r w:rsidRPr="00CA51EB">
        <w:rPr>
          <w:rFonts w:ascii="Times New Roman" w:hAnsi="Times New Roman" w:cs="Times New Roman"/>
          <w:b/>
          <w:sz w:val="28"/>
          <w:szCs w:val="28"/>
          <w:lang w:val="de-DE"/>
        </w:rPr>
        <w:t xml:space="preserve">Abbildung „Darstellung eines Qubits in der Bloch-Kugel“. </w:t>
      </w:r>
    </w:p>
    <w:p w14:paraId="3B328996" w14:textId="77777777" w:rsidR="00410998" w:rsidRPr="00CA51EB" w:rsidRDefault="00410998" w:rsidP="00410998">
      <w:pPr>
        <w:tabs>
          <w:tab w:val="left" w:pos="1878"/>
        </w:tabs>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noProof/>
          <w:sz w:val="28"/>
          <w:szCs w:val="28"/>
          <w:lang w:eastAsia="ru-RU"/>
        </w:rPr>
        <w:drawing>
          <wp:anchor distT="0" distB="0" distL="114300" distR="114300" simplePos="0" relativeHeight="251702272" behindDoc="0" locked="0" layoutInCell="1" allowOverlap="1" wp14:anchorId="1F33BD12" wp14:editId="1EE90E58">
            <wp:simplePos x="0" y="0"/>
            <wp:positionH relativeFrom="column">
              <wp:posOffset>-41910</wp:posOffset>
            </wp:positionH>
            <wp:positionV relativeFrom="paragraph">
              <wp:posOffset>55245</wp:posOffset>
            </wp:positionV>
            <wp:extent cx="2099310" cy="1887855"/>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99310" cy="1887855"/>
                    </a:xfrm>
                    <a:prstGeom prst="rect">
                      <a:avLst/>
                    </a:prstGeom>
                    <a:noFill/>
                  </pic:spPr>
                </pic:pic>
              </a:graphicData>
            </a:graphic>
            <wp14:sizeRelH relativeFrom="page">
              <wp14:pctWidth>0</wp14:pctWidth>
            </wp14:sizeRelH>
            <wp14:sizeRelV relativeFrom="page">
              <wp14:pctHeight>0</wp14:pctHeight>
            </wp14:sizeRelV>
          </wp:anchor>
        </w:drawing>
      </w:r>
      <w:r w:rsidRPr="00CA51EB">
        <w:rPr>
          <w:rFonts w:ascii="Times New Roman" w:hAnsi="Times New Roman" w:cs="Times New Roman"/>
          <w:b/>
          <w:bCs/>
          <w:sz w:val="28"/>
          <w:szCs w:val="28"/>
          <w:lang w:val="de-DE"/>
        </w:rPr>
        <w:tab/>
      </w:r>
      <w:r w:rsidRPr="00CA51EB">
        <w:rPr>
          <w:rFonts w:ascii="Times New Roman" w:hAnsi="Times New Roman" w:cs="Times New Roman"/>
          <w:b/>
          <w:bCs/>
          <w:sz w:val="28"/>
          <w:szCs w:val="28"/>
          <w:lang w:val="de-DE"/>
        </w:rPr>
        <w:tab/>
      </w:r>
      <w:r w:rsidRPr="00CA51EB">
        <w:rPr>
          <w:rFonts w:ascii="Times New Roman" w:hAnsi="Times New Roman" w:cs="Times New Roman"/>
          <w:b/>
          <w:bCs/>
          <w:sz w:val="28"/>
          <w:szCs w:val="28"/>
          <w:lang w:val="de-DE"/>
        </w:rPr>
        <w:tab/>
      </w:r>
    </w:p>
    <w:p w14:paraId="1CD5027B" w14:textId="77777777" w:rsidR="00410998" w:rsidRPr="00CA51EB" w:rsidRDefault="00410998" w:rsidP="00410998">
      <w:pPr>
        <w:spacing w:after="0" w:line="240" w:lineRule="auto"/>
        <w:jc w:val="both"/>
        <w:rPr>
          <w:rFonts w:ascii="Times New Roman" w:hAnsi="Times New Roman" w:cs="Times New Roman"/>
          <w:b/>
          <w:bCs/>
          <w:sz w:val="28"/>
          <w:szCs w:val="28"/>
          <w:lang w:val="de-DE"/>
        </w:rPr>
      </w:pPr>
    </w:p>
    <w:p w14:paraId="32CCEAFF" w14:textId="77777777" w:rsidR="00410998" w:rsidRPr="00CA51EB" w:rsidRDefault="00410998" w:rsidP="00410998">
      <w:pPr>
        <w:spacing w:after="0" w:line="240" w:lineRule="auto"/>
        <w:jc w:val="both"/>
        <w:rPr>
          <w:rFonts w:ascii="Times New Roman" w:hAnsi="Times New Roman" w:cs="Times New Roman"/>
          <w:b/>
          <w:bCs/>
          <w:sz w:val="28"/>
          <w:szCs w:val="28"/>
          <w:lang w:val="de-DE"/>
        </w:rPr>
      </w:pPr>
    </w:p>
    <w:p w14:paraId="7A6008F5" w14:textId="77777777" w:rsidR="00410998" w:rsidRPr="00CA51EB" w:rsidRDefault="00410998" w:rsidP="00410998">
      <w:pPr>
        <w:spacing w:after="0" w:line="240" w:lineRule="auto"/>
        <w:jc w:val="both"/>
        <w:rPr>
          <w:rFonts w:ascii="Times New Roman" w:hAnsi="Times New Roman" w:cs="Times New Roman"/>
          <w:b/>
          <w:bCs/>
          <w:sz w:val="28"/>
          <w:szCs w:val="28"/>
          <w:lang w:val="de-DE"/>
        </w:rPr>
      </w:pPr>
    </w:p>
    <w:p w14:paraId="5144946A" w14:textId="77777777" w:rsidR="00410998" w:rsidRPr="00CA51EB" w:rsidRDefault="00410998" w:rsidP="00410998">
      <w:pPr>
        <w:spacing w:after="0" w:line="240" w:lineRule="auto"/>
        <w:jc w:val="both"/>
        <w:rPr>
          <w:rFonts w:ascii="Times New Roman" w:hAnsi="Times New Roman" w:cs="Times New Roman"/>
          <w:b/>
          <w:bCs/>
          <w:sz w:val="28"/>
          <w:szCs w:val="28"/>
          <w:lang w:val="de-DE"/>
        </w:rPr>
      </w:pPr>
    </w:p>
    <w:p w14:paraId="4EFE989F" w14:textId="77777777" w:rsidR="00410998" w:rsidRDefault="00410998" w:rsidP="00410998">
      <w:pPr>
        <w:spacing w:after="0" w:line="240" w:lineRule="auto"/>
        <w:jc w:val="both"/>
        <w:rPr>
          <w:rFonts w:ascii="Times New Roman" w:hAnsi="Times New Roman" w:cs="Times New Roman"/>
          <w:b/>
          <w:bCs/>
          <w:sz w:val="28"/>
          <w:szCs w:val="28"/>
          <w:lang w:val="de-DE"/>
        </w:rPr>
      </w:pPr>
    </w:p>
    <w:p w14:paraId="1831FE1B" w14:textId="77777777" w:rsidR="00410998" w:rsidRDefault="00410998" w:rsidP="00410998">
      <w:pPr>
        <w:spacing w:after="0" w:line="240" w:lineRule="auto"/>
        <w:jc w:val="both"/>
        <w:rPr>
          <w:rFonts w:ascii="Times New Roman" w:hAnsi="Times New Roman" w:cs="Times New Roman"/>
          <w:b/>
          <w:bCs/>
          <w:sz w:val="28"/>
          <w:szCs w:val="28"/>
          <w:lang w:val="de-DE"/>
        </w:rPr>
      </w:pPr>
    </w:p>
    <w:p w14:paraId="50EE0C54" w14:textId="77777777" w:rsidR="00410998" w:rsidRDefault="00410998" w:rsidP="00410998">
      <w:pPr>
        <w:spacing w:after="0" w:line="240" w:lineRule="auto"/>
        <w:jc w:val="both"/>
        <w:rPr>
          <w:rFonts w:ascii="Times New Roman" w:hAnsi="Times New Roman" w:cs="Times New Roman"/>
          <w:b/>
          <w:bCs/>
          <w:sz w:val="28"/>
          <w:szCs w:val="28"/>
          <w:lang w:val="de-DE"/>
        </w:rPr>
      </w:pPr>
    </w:p>
    <w:p w14:paraId="575BC709" w14:textId="77777777" w:rsidR="00410998" w:rsidRDefault="00410998" w:rsidP="00410998">
      <w:pPr>
        <w:spacing w:after="0" w:line="240" w:lineRule="auto"/>
        <w:jc w:val="both"/>
        <w:rPr>
          <w:rFonts w:ascii="Times New Roman" w:hAnsi="Times New Roman" w:cs="Times New Roman"/>
          <w:b/>
          <w:bCs/>
          <w:sz w:val="28"/>
          <w:szCs w:val="28"/>
          <w:lang w:val="de-DE"/>
        </w:rPr>
      </w:pPr>
    </w:p>
    <w:p w14:paraId="76EF79E9" w14:textId="77777777" w:rsidR="00410998" w:rsidRDefault="00410998" w:rsidP="00410998">
      <w:pPr>
        <w:spacing w:after="0" w:line="240" w:lineRule="auto"/>
        <w:jc w:val="both"/>
        <w:rPr>
          <w:rFonts w:ascii="Times New Roman" w:hAnsi="Times New Roman" w:cs="Times New Roman"/>
          <w:b/>
          <w:bCs/>
          <w:sz w:val="28"/>
          <w:szCs w:val="28"/>
          <w:lang w:val="de-DE"/>
        </w:rPr>
      </w:pPr>
    </w:p>
    <w:p w14:paraId="5C24D116" w14:textId="77777777" w:rsidR="00410998" w:rsidRPr="00CA51EB" w:rsidRDefault="00410998" w:rsidP="00410998">
      <w:pPr>
        <w:spacing w:after="0" w:line="240" w:lineRule="auto"/>
        <w:jc w:val="both"/>
        <w:rPr>
          <w:rFonts w:ascii="Times New Roman" w:hAnsi="Times New Roman" w:cs="Times New Roman"/>
          <w:b/>
          <w:bCs/>
          <w:sz w:val="28"/>
          <w:szCs w:val="28"/>
          <w:lang w:val="de-DE"/>
        </w:rPr>
      </w:pPr>
      <w:r>
        <w:rPr>
          <w:rFonts w:ascii="Times New Roman" w:hAnsi="Times New Roman" w:cs="Times New Roman"/>
          <w:b/>
          <w:bCs/>
          <w:sz w:val="28"/>
          <w:szCs w:val="28"/>
          <w:lang w:val="de-DE"/>
        </w:rPr>
        <w:t>Übung 7</w:t>
      </w:r>
      <w:r w:rsidRPr="00CA51EB">
        <w:rPr>
          <w:rFonts w:ascii="Times New Roman" w:hAnsi="Times New Roman" w:cs="Times New Roman"/>
          <w:b/>
          <w:bCs/>
          <w:sz w:val="28"/>
          <w:szCs w:val="28"/>
          <w:lang w:val="de-DE"/>
        </w:rPr>
        <w:t>. Bilden Sie  Situationen bzw. Gespräche. Gebrauchen Sie dabei folgende Lexik.</w:t>
      </w:r>
    </w:p>
    <w:p w14:paraId="0B761322" w14:textId="77777777" w:rsidR="00410998" w:rsidRPr="00CA51EB" w:rsidRDefault="00410998" w:rsidP="00410998">
      <w:pPr>
        <w:pStyle w:val="a5"/>
        <w:numPr>
          <w:ilvl w:val="0"/>
          <w:numId w:val="223"/>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lastRenderedPageBreak/>
        <w:t xml:space="preserve">Der Quantencomputer, die Gesetze der Quantenmechanik, der klassische Computer, auf der Grundlage arbeiten, das Binärsystem, die </w:t>
      </w:r>
      <w:r w:rsidRPr="00CA51EB">
        <w:rPr>
          <w:rFonts w:ascii="Times New Roman" w:hAnsi="Times New Roman" w:cs="Times New Roman"/>
          <w:sz w:val="28"/>
          <w:szCs w:val="28"/>
          <w:lang w:val="de-DE"/>
        </w:rPr>
        <w:t>Qubit</w:t>
      </w:r>
      <w:r w:rsidRPr="00CA51EB">
        <w:rPr>
          <w:rFonts w:ascii="Times New Roman" w:hAnsi="Times New Roman" w:cs="Times New Roman"/>
          <w:bCs/>
          <w:sz w:val="28"/>
          <w:szCs w:val="28"/>
          <w:lang w:val="de-DE"/>
        </w:rPr>
        <w:t xml:space="preserve">s, existieren, nutzen. </w:t>
      </w:r>
    </w:p>
    <w:p w14:paraId="4BC8C688" w14:textId="77777777" w:rsidR="00410998" w:rsidRPr="00CA51EB" w:rsidRDefault="00410998" w:rsidP="00410998">
      <w:pPr>
        <w:pStyle w:val="a5"/>
        <w:numPr>
          <w:ilvl w:val="0"/>
          <w:numId w:val="223"/>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Der Quantencomputer, die Algorithmen, effizient, verarbeiten, der klassische Computer, der Shor-Algorithmus, schnell, berechnen.</w:t>
      </w:r>
    </w:p>
    <w:p w14:paraId="70753EAC" w14:textId="77777777" w:rsidR="00410998" w:rsidRPr="00CA51EB" w:rsidRDefault="00410998" w:rsidP="00410998">
      <w:pPr>
        <w:pStyle w:val="a5"/>
        <w:numPr>
          <w:ilvl w:val="0"/>
          <w:numId w:val="223"/>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Der Quantencomputer, nutzen, die Superposition, die Verschränkung, das Photon, alle erdenklichen Zwischenzustände, die Qubits, möglich, die klassische Mechanik, die Quantenmechanik.</w:t>
      </w:r>
    </w:p>
    <w:p w14:paraId="5CF24292" w14:textId="77777777" w:rsidR="00410998" w:rsidRPr="00CA51EB" w:rsidRDefault="00410998" w:rsidP="00410998">
      <w:pPr>
        <w:spacing w:after="0" w:line="240" w:lineRule="auto"/>
        <w:jc w:val="both"/>
        <w:rPr>
          <w:rFonts w:ascii="Times New Roman" w:hAnsi="Times New Roman" w:cs="Times New Roman"/>
          <w:b/>
          <w:bCs/>
          <w:sz w:val="28"/>
          <w:szCs w:val="28"/>
          <w:lang w:val="de-DE"/>
        </w:rPr>
      </w:pPr>
    </w:p>
    <w:p w14:paraId="54F0BF11" w14:textId="77777777" w:rsidR="00410998" w:rsidRPr="00CA51EB" w:rsidRDefault="00410998" w:rsidP="00410998">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8. Ordnen Sie den folgenden Erläuterungen ein Begriff aus dem Text zu.</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
        <w:gridCol w:w="638"/>
        <w:gridCol w:w="638"/>
        <w:gridCol w:w="638"/>
        <w:gridCol w:w="638"/>
        <w:gridCol w:w="638"/>
        <w:gridCol w:w="638"/>
        <w:gridCol w:w="638"/>
        <w:gridCol w:w="638"/>
        <w:gridCol w:w="638"/>
      </w:tblGrid>
      <w:tr w:rsidR="00410998" w:rsidRPr="00CA51EB" w14:paraId="1C05D115" w14:textId="77777777" w:rsidTr="00481C41">
        <w:tc>
          <w:tcPr>
            <w:tcW w:w="537" w:type="dxa"/>
            <w:tcBorders>
              <w:top w:val="single" w:sz="4" w:space="0" w:color="auto"/>
              <w:left w:val="single" w:sz="4" w:space="0" w:color="auto"/>
              <w:bottom w:val="single" w:sz="4" w:space="0" w:color="auto"/>
              <w:right w:val="single" w:sz="4" w:space="0" w:color="auto"/>
            </w:tcBorders>
            <w:hideMark/>
          </w:tcPr>
          <w:p w14:paraId="32DEDBD3" w14:textId="77777777" w:rsidR="00410998" w:rsidRPr="00CA51EB" w:rsidRDefault="00410998" w:rsidP="00481C41">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1</w:t>
            </w:r>
          </w:p>
        </w:tc>
        <w:tc>
          <w:tcPr>
            <w:tcW w:w="638" w:type="dxa"/>
            <w:tcBorders>
              <w:top w:val="single" w:sz="4" w:space="0" w:color="auto"/>
              <w:left w:val="single" w:sz="4" w:space="0" w:color="auto"/>
              <w:bottom w:val="single" w:sz="4" w:space="0" w:color="auto"/>
              <w:right w:val="single" w:sz="4" w:space="0" w:color="auto"/>
            </w:tcBorders>
            <w:hideMark/>
          </w:tcPr>
          <w:p w14:paraId="2AA3EFAA" w14:textId="77777777" w:rsidR="00410998" w:rsidRPr="00CA51EB" w:rsidRDefault="00410998" w:rsidP="00481C41">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2</w:t>
            </w:r>
          </w:p>
        </w:tc>
        <w:tc>
          <w:tcPr>
            <w:tcW w:w="638" w:type="dxa"/>
            <w:tcBorders>
              <w:top w:val="single" w:sz="4" w:space="0" w:color="auto"/>
              <w:left w:val="single" w:sz="4" w:space="0" w:color="auto"/>
              <w:bottom w:val="single" w:sz="4" w:space="0" w:color="auto"/>
              <w:right w:val="single" w:sz="4" w:space="0" w:color="auto"/>
            </w:tcBorders>
            <w:hideMark/>
          </w:tcPr>
          <w:p w14:paraId="6E2E2792" w14:textId="77777777" w:rsidR="00410998" w:rsidRPr="00CA51EB" w:rsidRDefault="00410998" w:rsidP="00481C41">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3</w:t>
            </w:r>
          </w:p>
        </w:tc>
        <w:tc>
          <w:tcPr>
            <w:tcW w:w="638" w:type="dxa"/>
            <w:tcBorders>
              <w:top w:val="single" w:sz="4" w:space="0" w:color="auto"/>
              <w:left w:val="single" w:sz="4" w:space="0" w:color="auto"/>
              <w:bottom w:val="single" w:sz="4" w:space="0" w:color="auto"/>
              <w:right w:val="single" w:sz="4" w:space="0" w:color="auto"/>
            </w:tcBorders>
            <w:hideMark/>
          </w:tcPr>
          <w:p w14:paraId="7BB0EB92" w14:textId="77777777" w:rsidR="00410998" w:rsidRPr="00CA51EB" w:rsidRDefault="00410998" w:rsidP="00481C41">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4</w:t>
            </w:r>
          </w:p>
        </w:tc>
        <w:tc>
          <w:tcPr>
            <w:tcW w:w="638" w:type="dxa"/>
            <w:tcBorders>
              <w:top w:val="single" w:sz="4" w:space="0" w:color="auto"/>
              <w:left w:val="single" w:sz="4" w:space="0" w:color="auto"/>
              <w:bottom w:val="single" w:sz="4" w:space="0" w:color="auto"/>
              <w:right w:val="single" w:sz="4" w:space="0" w:color="auto"/>
            </w:tcBorders>
            <w:hideMark/>
          </w:tcPr>
          <w:p w14:paraId="4D4A30A8" w14:textId="77777777" w:rsidR="00410998" w:rsidRPr="00CA51EB" w:rsidRDefault="00410998" w:rsidP="00481C41">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5</w:t>
            </w:r>
          </w:p>
        </w:tc>
        <w:tc>
          <w:tcPr>
            <w:tcW w:w="638" w:type="dxa"/>
            <w:tcBorders>
              <w:top w:val="single" w:sz="4" w:space="0" w:color="auto"/>
              <w:left w:val="single" w:sz="4" w:space="0" w:color="auto"/>
              <w:bottom w:val="single" w:sz="4" w:space="0" w:color="auto"/>
              <w:right w:val="single" w:sz="4" w:space="0" w:color="auto"/>
            </w:tcBorders>
            <w:hideMark/>
          </w:tcPr>
          <w:p w14:paraId="3239772C" w14:textId="77777777" w:rsidR="00410998" w:rsidRPr="00CA51EB" w:rsidRDefault="00410998" w:rsidP="00481C41">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6</w:t>
            </w:r>
          </w:p>
        </w:tc>
        <w:tc>
          <w:tcPr>
            <w:tcW w:w="638" w:type="dxa"/>
            <w:tcBorders>
              <w:top w:val="single" w:sz="4" w:space="0" w:color="auto"/>
              <w:left w:val="single" w:sz="4" w:space="0" w:color="auto"/>
              <w:bottom w:val="single" w:sz="4" w:space="0" w:color="auto"/>
              <w:right w:val="single" w:sz="4" w:space="0" w:color="auto"/>
            </w:tcBorders>
            <w:hideMark/>
          </w:tcPr>
          <w:p w14:paraId="619D9A2A" w14:textId="77777777" w:rsidR="00410998" w:rsidRPr="00CA51EB" w:rsidRDefault="00410998" w:rsidP="00481C41">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7</w:t>
            </w:r>
          </w:p>
        </w:tc>
        <w:tc>
          <w:tcPr>
            <w:tcW w:w="638" w:type="dxa"/>
            <w:tcBorders>
              <w:top w:val="single" w:sz="4" w:space="0" w:color="auto"/>
              <w:left w:val="single" w:sz="4" w:space="0" w:color="auto"/>
              <w:bottom w:val="single" w:sz="4" w:space="0" w:color="auto"/>
              <w:right w:val="single" w:sz="4" w:space="0" w:color="auto"/>
            </w:tcBorders>
            <w:hideMark/>
          </w:tcPr>
          <w:p w14:paraId="76302C86" w14:textId="77777777" w:rsidR="00410998" w:rsidRPr="00CA51EB" w:rsidRDefault="00410998" w:rsidP="00481C41">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8</w:t>
            </w:r>
          </w:p>
        </w:tc>
        <w:tc>
          <w:tcPr>
            <w:tcW w:w="638" w:type="dxa"/>
            <w:tcBorders>
              <w:top w:val="single" w:sz="4" w:space="0" w:color="auto"/>
              <w:left w:val="single" w:sz="4" w:space="0" w:color="auto"/>
              <w:bottom w:val="single" w:sz="4" w:space="0" w:color="auto"/>
              <w:right w:val="single" w:sz="4" w:space="0" w:color="auto"/>
            </w:tcBorders>
            <w:hideMark/>
          </w:tcPr>
          <w:p w14:paraId="312906C5" w14:textId="77777777" w:rsidR="00410998" w:rsidRPr="00CA51EB" w:rsidRDefault="00410998" w:rsidP="00481C41">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9</w:t>
            </w:r>
          </w:p>
        </w:tc>
        <w:tc>
          <w:tcPr>
            <w:tcW w:w="638" w:type="dxa"/>
            <w:tcBorders>
              <w:top w:val="single" w:sz="4" w:space="0" w:color="auto"/>
              <w:left w:val="single" w:sz="4" w:space="0" w:color="auto"/>
              <w:bottom w:val="single" w:sz="4" w:space="0" w:color="auto"/>
              <w:right w:val="single" w:sz="4" w:space="0" w:color="auto"/>
            </w:tcBorders>
            <w:hideMark/>
          </w:tcPr>
          <w:p w14:paraId="0DF5713C" w14:textId="77777777" w:rsidR="00410998" w:rsidRPr="00CA51EB" w:rsidRDefault="00410998" w:rsidP="00481C41">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10</w:t>
            </w:r>
          </w:p>
        </w:tc>
      </w:tr>
      <w:tr w:rsidR="00410998" w:rsidRPr="00CA51EB" w14:paraId="5B73A01A" w14:textId="77777777" w:rsidTr="00481C41">
        <w:tc>
          <w:tcPr>
            <w:tcW w:w="537" w:type="dxa"/>
            <w:tcBorders>
              <w:top w:val="single" w:sz="4" w:space="0" w:color="auto"/>
              <w:left w:val="single" w:sz="4" w:space="0" w:color="auto"/>
              <w:bottom w:val="single" w:sz="4" w:space="0" w:color="auto"/>
              <w:right w:val="single" w:sz="4" w:space="0" w:color="auto"/>
            </w:tcBorders>
          </w:tcPr>
          <w:p w14:paraId="2632D4A5" w14:textId="77777777" w:rsidR="00410998" w:rsidRPr="00CA51EB" w:rsidRDefault="00410998" w:rsidP="00481C41">
            <w:pPr>
              <w:spacing w:after="0" w:line="240" w:lineRule="auto"/>
              <w:jc w:val="both"/>
              <w:rPr>
                <w:rFonts w:ascii="Times New Roman" w:hAnsi="Times New Roman" w:cs="Times New Roman"/>
                <w:sz w:val="28"/>
                <w:szCs w:val="28"/>
                <w:lang w:val="de-DE" w:eastAsia="ru-RU"/>
              </w:rPr>
            </w:pPr>
          </w:p>
        </w:tc>
        <w:tc>
          <w:tcPr>
            <w:tcW w:w="638" w:type="dxa"/>
            <w:tcBorders>
              <w:top w:val="single" w:sz="4" w:space="0" w:color="auto"/>
              <w:left w:val="single" w:sz="4" w:space="0" w:color="auto"/>
              <w:bottom w:val="single" w:sz="4" w:space="0" w:color="auto"/>
              <w:right w:val="single" w:sz="4" w:space="0" w:color="auto"/>
            </w:tcBorders>
          </w:tcPr>
          <w:p w14:paraId="07147265" w14:textId="77777777" w:rsidR="00410998" w:rsidRPr="00CA51EB" w:rsidRDefault="00410998" w:rsidP="00481C41">
            <w:pPr>
              <w:spacing w:after="0" w:line="240" w:lineRule="auto"/>
              <w:jc w:val="both"/>
              <w:rPr>
                <w:rFonts w:ascii="Times New Roman" w:hAnsi="Times New Roman" w:cs="Times New Roman"/>
                <w:sz w:val="28"/>
                <w:szCs w:val="28"/>
                <w:lang w:val="de-DE" w:eastAsia="ru-RU"/>
              </w:rPr>
            </w:pPr>
          </w:p>
        </w:tc>
        <w:tc>
          <w:tcPr>
            <w:tcW w:w="638" w:type="dxa"/>
            <w:tcBorders>
              <w:top w:val="single" w:sz="4" w:space="0" w:color="auto"/>
              <w:left w:val="single" w:sz="4" w:space="0" w:color="auto"/>
              <w:bottom w:val="single" w:sz="4" w:space="0" w:color="auto"/>
              <w:right w:val="single" w:sz="4" w:space="0" w:color="auto"/>
            </w:tcBorders>
          </w:tcPr>
          <w:p w14:paraId="367545DD" w14:textId="77777777" w:rsidR="00410998" w:rsidRPr="00CA51EB" w:rsidRDefault="00410998" w:rsidP="00481C41">
            <w:pPr>
              <w:spacing w:after="0" w:line="240" w:lineRule="auto"/>
              <w:jc w:val="both"/>
              <w:rPr>
                <w:rFonts w:ascii="Times New Roman" w:hAnsi="Times New Roman" w:cs="Times New Roman"/>
                <w:sz w:val="28"/>
                <w:szCs w:val="28"/>
                <w:lang w:val="de-DE" w:eastAsia="ru-RU"/>
              </w:rPr>
            </w:pPr>
          </w:p>
        </w:tc>
        <w:tc>
          <w:tcPr>
            <w:tcW w:w="638" w:type="dxa"/>
            <w:tcBorders>
              <w:top w:val="single" w:sz="4" w:space="0" w:color="auto"/>
              <w:left w:val="single" w:sz="4" w:space="0" w:color="auto"/>
              <w:bottom w:val="single" w:sz="4" w:space="0" w:color="auto"/>
              <w:right w:val="single" w:sz="4" w:space="0" w:color="auto"/>
            </w:tcBorders>
          </w:tcPr>
          <w:p w14:paraId="4C05F977" w14:textId="77777777" w:rsidR="00410998" w:rsidRPr="00CA51EB" w:rsidRDefault="00410998" w:rsidP="00481C41">
            <w:pPr>
              <w:spacing w:after="0" w:line="240" w:lineRule="auto"/>
              <w:jc w:val="both"/>
              <w:rPr>
                <w:rFonts w:ascii="Times New Roman" w:hAnsi="Times New Roman" w:cs="Times New Roman"/>
                <w:sz w:val="28"/>
                <w:szCs w:val="28"/>
                <w:lang w:val="de-DE" w:eastAsia="ru-RU"/>
              </w:rPr>
            </w:pPr>
          </w:p>
        </w:tc>
        <w:tc>
          <w:tcPr>
            <w:tcW w:w="638" w:type="dxa"/>
            <w:tcBorders>
              <w:top w:val="single" w:sz="4" w:space="0" w:color="auto"/>
              <w:left w:val="single" w:sz="4" w:space="0" w:color="auto"/>
              <w:bottom w:val="single" w:sz="4" w:space="0" w:color="auto"/>
              <w:right w:val="single" w:sz="4" w:space="0" w:color="auto"/>
            </w:tcBorders>
          </w:tcPr>
          <w:p w14:paraId="1C401D54" w14:textId="77777777" w:rsidR="00410998" w:rsidRPr="00CA51EB" w:rsidRDefault="00410998" w:rsidP="00481C41">
            <w:pPr>
              <w:spacing w:after="0" w:line="240" w:lineRule="auto"/>
              <w:jc w:val="both"/>
              <w:rPr>
                <w:rFonts w:ascii="Times New Roman" w:hAnsi="Times New Roman" w:cs="Times New Roman"/>
                <w:sz w:val="28"/>
                <w:szCs w:val="28"/>
                <w:lang w:val="de-DE" w:eastAsia="ru-RU"/>
              </w:rPr>
            </w:pPr>
          </w:p>
        </w:tc>
        <w:tc>
          <w:tcPr>
            <w:tcW w:w="638" w:type="dxa"/>
            <w:tcBorders>
              <w:top w:val="single" w:sz="4" w:space="0" w:color="auto"/>
              <w:left w:val="single" w:sz="4" w:space="0" w:color="auto"/>
              <w:bottom w:val="single" w:sz="4" w:space="0" w:color="auto"/>
              <w:right w:val="single" w:sz="4" w:space="0" w:color="auto"/>
            </w:tcBorders>
          </w:tcPr>
          <w:p w14:paraId="62B1E3D9" w14:textId="77777777" w:rsidR="00410998" w:rsidRPr="00CA51EB" w:rsidRDefault="00410998" w:rsidP="00481C41">
            <w:pPr>
              <w:spacing w:after="0" w:line="240" w:lineRule="auto"/>
              <w:jc w:val="both"/>
              <w:rPr>
                <w:rFonts w:ascii="Times New Roman" w:hAnsi="Times New Roman" w:cs="Times New Roman"/>
                <w:sz w:val="28"/>
                <w:szCs w:val="28"/>
                <w:lang w:val="de-DE" w:eastAsia="ru-RU"/>
              </w:rPr>
            </w:pPr>
          </w:p>
        </w:tc>
        <w:tc>
          <w:tcPr>
            <w:tcW w:w="638" w:type="dxa"/>
            <w:tcBorders>
              <w:top w:val="single" w:sz="4" w:space="0" w:color="auto"/>
              <w:left w:val="single" w:sz="4" w:space="0" w:color="auto"/>
              <w:bottom w:val="single" w:sz="4" w:space="0" w:color="auto"/>
              <w:right w:val="single" w:sz="4" w:space="0" w:color="auto"/>
            </w:tcBorders>
          </w:tcPr>
          <w:p w14:paraId="5D7EEED8" w14:textId="77777777" w:rsidR="00410998" w:rsidRPr="00CA51EB" w:rsidRDefault="00410998" w:rsidP="00481C41">
            <w:pPr>
              <w:spacing w:after="0" w:line="240" w:lineRule="auto"/>
              <w:jc w:val="both"/>
              <w:rPr>
                <w:rFonts w:ascii="Times New Roman" w:hAnsi="Times New Roman" w:cs="Times New Roman"/>
                <w:sz w:val="28"/>
                <w:szCs w:val="28"/>
                <w:lang w:val="de-DE" w:eastAsia="ru-RU"/>
              </w:rPr>
            </w:pPr>
          </w:p>
        </w:tc>
        <w:tc>
          <w:tcPr>
            <w:tcW w:w="638" w:type="dxa"/>
            <w:tcBorders>
              <w:top w:val="single" w:sz="4" w:space="0" w:color="auto"/>
              <w:left w:val="single" w:sz="4" w:space="0" w:color="auto"/>
              <w:bottom w:val="single" w:sz="4" w:space="0" w:color="auto"/>
              <w:right w:val="single" w:sz="4" w:space="0" w:color="auto"/>
            </w:tcBorders>
          </w:tcPr>
          <w:p w14:paraId="699DCDB3" w14:textId="77777777" w:rsidR="00410998" w:rsidRPr="00CA51EB" w:rsidRDefault="00410998" w:rsidP="00481C41">
            <w:pPr>
              <w:spacing w:after="0" w:line="240" w:lineRule="auto"/>
              <w:jc w:val="both"/>
              <w:rPr>
                <w:rFonts w:ascii="Times New Roman" w:hAnsi="Times New Roman" w:cs="Times New Roman"/>
                <w:sz w:val="28"/>
                <w:szCs w:val="28"/>
                <w:lang w:val="de-DE" w:eastAsia="ru-RU"/>
              </w:rPr>
            </w:pPr>
          </w:p>
        </w:tc>
        <w:tc>
          <w:tcPr>
            <w:tcW w:w="638" w:type="dxa"/>
            <w:tcBorders>
              <w:top w:val="single" w:sz="4" w:space="0" w:color="auto"/>
              <w:left w:val="single" w:sz="4" w:space="0" w:color="auto"/>
              <w:bottom w:val="single" w:sz="4" w:space="0" w:color="auto"/>
              <w:right w:val="single" w:sz="4" w:space="0" w:color="auto"/>
            </w:tcBorders>
          </w:tcPr>
          <w:p w14:paraId="65E9482E" w14:textId="77777777" w:rsidR="00410998" w:rsidRPr="00CA51EB" w:rsidRDefault="00410998" w:rsidP="00481C41">
            <w:pPr>
              <w:spacing w:after="0" w:line="240" w:lineRule="auto"/>
              <w:jc w:val="both"/>
              <w:rPr>
                <w:rFonts w:ascii="Times New Roman" w:hAnsi="Times New Roman" w:cs="Times New Roman"/>
                <w:sz w:val="28"/>
                <w:szCs w:val="28"/>
                <w:lang w:val="de-DE" w:eastAsia="ru-RU"/>
              </w:rPr>
            </w:pPr>
          </w:p>
        </w:tc>
        <w:tc>
          <w:tcPr>
            <w:tcW w:w="638" w:type="dxa"/>
            <w:tcBorders>
              <w:top w:val="single" w:sz="4" w:space="0" w:color="auto"/>
              <w:left w:val="single" w:sz="4" w:space="0" w:color="auto"/>
              <w:bottom w:val="single" w:sz="4" w:space="0" w:color="auto"/>
              <w:right w:val="single" w:sz="4" w:space="0" w:color="auto"/>
            </w:tcBorders>
          </w:tcPr>
          <w:p w14:paraId="41830C17" w14:textId="77777777" w:rsidR="00410998" w:rsidRPr="00CA51EB" w:rsidRDefault="00410998" w:rsidP="00481C41">
            <w:pPr>
              <w:spacing w:after="0" w:line="240" w:lineRule="auto"/>
              <w:jc w:val="both"/>
              <w:rPr>
                <w:rFonts w:ascii="Times New Roman" w:hAnsi="Times New Roman" w:cs="Times New Roman"/>
                <w:sz w:val="28"/>
                <w:szCs w:val="28"/>
                <w:lang w:val="de-DE" w:eastAsia="ru-RU"/>
              </w:rPr>
            </w:pPr>
          </w:p>
        </w:tc>
      </w:tr>
    </w:tbl>
    <w:p w14:paraId="7DD1E5CD" w14:textId="77777777" w:rsidR="00410998" w:rsidRPr="00CA51EB" w:rsidRDefault="00410998" w:rsidP="00410998">
      <w:pPr>
        <w:spacing w:after="0" w:line="240" w:lineRule="auto"/>
        <w:jc w:val="both"/>
        <w:rPr>
          <w:rFonts w:ascii="Times New Roman" w:hAnsi="Times New Roman" w:cs="Times New Roman"/>
          <w:sz w:val="28"/>
          <w:szCs w:val="28"/>
          <w:highlight w:val="lightGray"/>
          <w:lang w:val="de-DE"/>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8"/>
        <w:gridCol w:w="6521"/>
      </w:tblGrid>
      <w:tr w:rsidR="00410998" w:rsidRPr="00365E70" w14:paraId="55D4C19C" w14:textId="77777777" w:rsidTr="002E62FD">
        <w:tc>
          <w:tcPr>
            <w:tcW w:w="3118" w:type="dxa"/>
            <w:tcBorders>
              <w:top w:val="single" w:sz="4" w:space="0" w:color="auto"/>
              <w:left w:val="single" w:sz="4" w:space="0" w:color="auto"/>
              <w:bottom w:val="single" w:sz="4" w:space="0" w:color="auto"/>
              <w:right w:val="single" w:sz="4" w:space="0" w:color="auto"/>
            </w:tcBorders>
            <w:hideMark/>
          </w:tcPr>
          <w:p w14:paraId="7869D9F0" w14:textId="77777777" w:rsidR="00410998" w:rsidRPr="00CA51EB" w:rsidRDefault="00410998" w:rsidP="00481C41">
            <w:pPr>
              <w:pStyle w:val="a7"/>
              <w:numPr>
                <w:ilvl w:val="0"/>
                <w:numId w:val="224"/>
              </w:numPr>
              <w:tabs>
                <w:tab w:val="left" w:pos="318"/>
                <w:tab w:val="left" w:pos="1340"/>
              </w:tabs>
              <w:spacing w:before="0" w:beforeAutospacing="0" w:after="0" w:afterAutospacing="0"/>
              <w:ind w:left="34" w:firstLine="0"/>
              <w:jc w:val="both"/>
              <w:rPr>
                <w:bCs/>
                <w:sz w:val="28"/>
                <w:szCs w:val="28"/>
                <w:lang w:val="de-DE" w:eastAsia="en-US"/>
              </w:rPr>
            </w:pPr>
            <w:r w:rsidRPr="00CA51EB">
              <w:rPr>
                <w:bCs/>
                <w:sz w:val="28"/>
                <w:szCs w:val="28"/>
                <w:shd w:val="clear" w:color="auto" w:fill="FFFFFF"/>
                <w:lang w:val="de-DE" w:eastAsia="en-US"/>
              </w:rPr>
              <w:t xml:space="preserve">Quantencomputer </w:t>
            </w:r>
            <w:r w:rsidRPr="00CA51EB">
              <w:rPr>
                <w:bCs/>
                <w:sz w:val="28"/>
                <w:szCs w:val="28"/>
                <w:lang w:val="de-DE"/>
              </w:rPr>
              <w:t>(m)</w:t>
            </w:r>
          </w:p>
        </w:tc>
        <w:tc>
          <w:tcPr>
            <w:tcW w:w="6521" w:type="dxa"/>
            <w:tcBorders>
              <w:top w:val="single" w:sz="4" w:space="0" w:color="auto"/>
              <w:left w:val="single" w:sz="4" w:space="0" w:color="auto"/>
              <w:bottom w:val="single" w:sz="4" w:space="0" w:color="auto"/>
              <w:right w:val="single" w:sz="4" w:space="0" w:color="auto"/>
            </w:tcBorders>
            <w:hideMark/>
          </w:tcPr>
          <w:p w14:paraId="0FDABEC2" w14:textId="77777777" w:rsidR="00410998" w:rsidRPr="00CA51EB" w:rsidRDefault="00410998" w:rsidP="00481C41">
            <w:pPr>
              <w:pStyle w:val="a5"/>
              <w:numPr>
                <w:ilvl w:val="0"/>
                <w:numId w:val="225"/>
              </w:numPr>
              <w:tabs>
                <w:tab w:val="left" w:pos="318"/>
              </w:tabs>
              <w:spacing w:after="0" w:line="240" w:lineRule="auto"/>
              <w:ind w:left="33" w:firstLine="22"/>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Eine physikalische Theorie zur Beschreibung der Materie, ihrer Eigenschaften und Gesetzmäßigkeiten. Sie erlaubt im Gegensatz zu den Theorien der klassischen Physik eine präzise Berechnung der physikalischen Eigenschaften von Materie auch im mikroskopischen bis hin zum subatomaren Größenbereich, ist damit eine der Hauptsäulen der modernen Physik und bildet die Grundlage zur Beschreibung der Phänomene der Atomphysik, der Festkörperphysik und der Kern- und Elementarteilchenphysik, aber auch verwandter Wissenschaften wie der Quantenchemie.</w:t>
            </w:r>
          </w:p>
        </w:tc>
      </w:tr>
      <w:tr w:rsidR="00410998" w:rsidRPr="00365E70" w14:paraId="05A49B63" w14:textId="77777777" w:rsidTr="002E62FD">
        <w:tc>
          <w:tcPr>
            <w:tcW w:w="3118" w:type="dxa"/>
            <w:tcBorders>
              <w:top w:val="single" w:sz="4" w:space="0" w:color="auto"/>
              <w:left w:val="single" w:sz="4" w:space="0" w:color="auto"/>
              <w:bottom w:val="single" w:sz="4" w:space="0" w:color="auto"/>
              <w:right w:val="single" w:sz="4" w:space="0" w:color="auto"/>
            </w:tcBorders>
            <w:hideMark/>
          </w:tcPr>
          <w:p w14:paraId="5E147328" w14:textId="77777777" w:rsidR="00410998" w:rsidRPr="00CA51EB" w:rsidRDefault="00410998" w:rsidP="00481C41">
            <w:pPr>
              <w:pStyle w:val="a7"/>
              <w:numPr>
                <w:ilvl w:val="0"/>
                <w:numId w:val="224"/>
              </w:numPr>
              <w:tabs>
                <w:tab w:val="left" w:pos="318"/>
                <w:tab w:val="left" w:pos="1340"/>
              </w:tabs>
              <w:spacing w:before="0" w:beforeAutospacing="0" w:after="0" w:afterAutospacing="0"/>
              <w:ind w:left="34" w:firstLine="0"/>
              <w:jc w:val="both"/>
              <w:rPr>
                <w:bCs/>
                <w:sz w:val="28"/>
                <w:szCs w:val="28"/>
                <w:lang w:val="de-DE" w:eastAsia="en-US"/>
              </w:rPr>
            </w:pPr>
            <w:r w:rsidRPr="00CA51EB">
              <w:rPr>
                <w:bCs/>
                <w:sz w:val="28"/>
                <w:szCs w:val="28"/>
                <w:shd w:val="clear" w:color="auto" w:fill="FFFFFF"/>
                <w:lang w:val="de-DE" w:eastAsia="en-US"/>
              </w:rPr>
              <w:t xml:space="preserve">Quantenmechanik </w:t>
            </w:r>
            <w:r w:rsidRPr="00CA51EB">
              <w:rPr>
                <w:iCs/>
                <w:sz w:val="28"/>
                <w:szCs w:val="28"/>
                <w:lang w:val="de-DE"/>
              </w:rPr>
              <w:t>(f)</w:t>
            </w:r>
          </w:p>
        </w:tc>
        <w:tc>
          <w:tcPr>
            <w:tcW w:w="6521" w:type="dxa"/>
            <w:tcBorders>
              <w:top w:val="single" w:sz="4" w:space="0" w:color="auto"/>
              <w:left w:val="single" w:sz="4" w:space="0" w:color="auto"/>
              <w:bottom w:val="single" w:sz="4" w:space="0" w:color="auto"/>
              <w:right w:val="single" w:sz="4" w:space="0" w:color="auto"/>
            </w:tcBorders>
            <w:hideMark/>
          </w:tcPr>
          <w:p w14:paraId="5192BE8A" w14:textId="77777777" w:rsidR="00410998" w:rsidRPr="00CA51EB" w:rsidRDefault="00410998" w:rsidP="00481C41">
            <w:pPr>
              <w:pStyle w:val="a5"/>
              <w:numPr>
                <w:ilvl w:val="0"/>
                <w:numId w:val="225"/>
              </w:numPr>
              <w:tabs>
                <w:tab w:val="left" w:pos="318"/>
              </w:tabs>
              <w:spacing w:after="0" w:line="240" w:lineRule="auto"/>
              <w:ind w:left="33" w:firstLine="22"/>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So wird das von Anton Zeilinger 1997 erstmals mit Photonen durchgeführte Experiment bezeichnet, welches Quantenzustände mithilfe einer sofortigen Zustandsänderung miteinander verschränkter Quantensysteme überträgt.</w:t>
            </w:r>
          </w:p>
        </w:tc>
      </w:tr>
      <w:tr w:rsidR="00410998" w:rsidRPr="00365E70" w14:paraId="7FE59DC1" w14:textId="77777777" w:rsidTr="002E62FD">
        <w:tc>
          <w:tcPr>
            <w:tcW w:w="3118" w:type="dxa"/>
            <w:tcBorders>
              <w:top w:val="single" w:sz="4" w:space="0" w:color="auto"/>
              <w:left w:val="single" w:sz="4" w:space="0" w:color="auto"/>
              <w:bottom w:val="single" w:sz="4" w:space="0" w:color="auto"/>
              <w:right w:val="single" w:sz="4" w:space="0" w:color="auto"/>
            </w:tcBorders>
            <w:hideMark/>
          </w:tcPr>
          <w:p w14:paraId="16E9E3FB" w14:textId="77777777" w:rsidR="00410998" w:rsidRPr="00CA51EB" w:rsidRDefault="00410998" w:rsidP="00481C41">
            <w:pPr>
              <w:pStyle w:val="a7"/>
              <w:numPr>
                <w:ilvl w:val="0"/>
                <w:numId w:val="224"/>
              </w:numPr>
              <w:tabs>
                <w:tab w:val="left" w:pos="318"/>
                <w:tab w:val="left" w:pos="1340"/>
              </w:tabs>
              <w:spacing w:before="0" w:beforeAutospacing="0" w:after="0" w:afterAutospacing="0"/>
              <w:ind w:left="34" w:firstLine="0"/>
              <w:jc w:val="both"/>
              <w:rPr>
                <w:bCs/>
                <w:sz w:val="28"/>
                <w:szCs w:val="28"/>
                <w:lang w:val="de-DE" w:eastAsia="en-US"/>
              </w:rPr>
            </w:pPr>
            <w:r w:rsidRPr="00CA51EB">
              <w:rPr>
                <w:bCs/>
                <w:sz w:val="28"/>
                <w:szCs w:val="28"/>
                <w:lang w:val="de-DE" w:eastAsia="en-US"/>
              </w:rPr>
              <w:t xml:space="preserve">Qubit </w:t>
            </w:r>
            <w:r w:rsidRPr="00CA51EB">
              <w:rPr>
                <w:bCs/>
                <w:sz w:val="28"/>
                <w:szCs w:val="28"/>
                <w:lang w:val="de-DE"/>
              </w:rPr>
              <w:t>(n)</w:t>
            </w:r>
          </w:p>
        </w:tc>
        <w:tc>
          <w:tcPr>
            <w:tcW w:w="6521" w:type="dxa"/>
            <w:tcBorders>
              <w:top w:val="single" w:sz="4" w:space="0" w:color="auto"/>
              <w:left w:val="single" w:sz="4" w:space="0" w:color="auto"/>
              <w:bottom w:val="single" w:sz="4" w:space="0" w:color="auto"/>
              <w:right w:val="single" w:sz="4" w:space="0" w:color="auto"/>
            </w:tcBorders>
            <w:hideMark/>
          </w:tcPr>
          <w:p w14:paraId="25DBE4CF" w14:textId="77777777" w:rsidR="00410998" w:rsidRPr="00CA51EB" w:rsidRDefault="00410998" w:rsidP="00481C41">
            <w:pPr>
              <w:pStyle w:val="a5"/>
              <w:numPr>
                <w:ilvl w:val="0"/>
                <w:numId w:val="225"/>
              </w:numPr>
              <w:tabs>
                <w:tab w:val="left" w:pos="318"/>
              </w:tabs>
              <w:spacing w:after="0" w:line="240" w:lineRule="auto"/>
              <w:ind w:left="33" w:firstLine="22"/>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Wichtiger Baustein für Quantenkommunikation über große Distanzen. Wie beim (klassischen) Repeater in der digitalen Kommunikationstechnik werden zwischen Sender und Empfänger Repeater eingesetzt. Empfängt ein Signal (in diesem Fall in einem bestimmten verschränkten Zustand präparierte Quantensysteme), bereitet er es auf und sendet das Signal weiter</w:t>
            </w:r>
          </w:p>
        </w:tc>
      </w:tr>
      <w:tr w:rsidR="00410998" w:rsidRPr="00365E70" w14:paraId="2A2450F4" w14:textId="77777777" w:rsidTr="002E62FD">
        <w:tc>
          <w:tcPr>
            <w:tcW w:w="3118" w:type="dxa"/>
            <w:tcBorders>
              <w:top w:val="single" w:sz="4" w:space="0" w:color="auto"/>
              <w:left w:val="single" w:sz="4" w:space="0" w:color="auto"/>
              <w:bottom w:val="single" w:sz="4" w:space="0" w:color="auto"/>
              <w:right w:val="single" w:sz="4" w:space="0" w:color="auto"/>
            </w:tcBorders>
            <w:hideMark/>
          </w:tcPr>
          <w:p w14:paraId="26E1FD09" w14:textId="77777777" w:rsidR="00410998" w:rsidRPr="00CA51EB" w:rsidRDefault="00410998" w:rsidP="00481C41">
            <w:pPr>
              <w:pStyle w:val="a7"/>
              <w:numPr>
                <w:ilvl w:val="0"/>
                <w:numId w:val="224"/>
              </w:numPr>
              <w:tabs>
                <w:tab w:val="left" w:pos="318"/>
                <w:tab w:val="left" w:pos="1340"/>
              </w:tabs>
              <w:spacing w:before="0" w:beforeAutospacing="0" w:after="0" w:afterAutospacing="0"/>
              <w:ind w:left="34" w:firstLine="0"/>
              <w:jc w:val="both"/>
              <w:rPr>
                <w:bCs/>
                <w:sz w:val="28"/>
                <w:szCs w:val="28"/>
                <w:lang w:val="de-DE" w:eastAsia="en-US"/>
              </w:rPr>
            </w:pPr>
            <w:r w:rsidRPr="00CA51EB">
              <w:rPr>
                <w:bCs/>
                <w:sz w:val="28"/>
                <w:szCs w:val="28"/>
                <w:shd w:val="clear" w:color="auto" w:fill="FFFFFF"/>
                <w:lang w:val="de-DE" w:eastAsia="en-US"/>
              </w:rPr>
              <w:t xml:space="preserve">Quantenteleportation </w:t>
            </w:r>
            <w:r w:rsidRPr="00CA51EB">
              <w:rPr>
                <w:iCs/>
                <w:sz w:val="28"/>
                <w:szCs w:val="28"/>
                <w:lang w:val="de-DE"/>
              </w:rPr>
              <w:t>(f)</w:t>
            </w:r>
          </w:p>
        </w:tc>
        <w:tc>
          <w:tcPr>
            <w:tcW w:w="6521" w:type="dxa"/>
            <w:tcBorders>
              <w:top w:val="single" w:sz="4" w:space="0" w:color="auto"/>
              <w:left w:val="single" w:sz="4" w:space="0" w:color="auto"/>
              <w:bottom w:val="single" w:sz="4" w:space="0" w:color="auto"/>
              <w:right w:val="single" w:sz="4" w:space="0" w:color="auto"/>
            </w:tcBorders>
            <w:hideMark/>
          </w:tcPr>
          <w:p w14:paraId="46B508ED" w14:textId="77777777" w:rsidR="00410998" w:rsidRPr="00CA51EB" w:rsidRDefault="00410998" w:rsidP="00481C41">
            <w:pPr>
              <w:pStyle w:val="a5"/>
              <w:numPr>
                <w:ilvl w:val="0"/>
                <w:numId w:val="225"/>
              </w:numPr>
              <w:tabs>
                <w:tab w:val="left" w:pos="318"/>
              </w:tabs>
              <w:spacing w:after="0" w:line="240" w:lineRule="auto"/>
              <w:ind w:left="33" w:firstLine="22"/>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Ein Computer, dessen Funktion auf den Gesetzen der Quantenmechanik beruht. Im Unterschied zum Digitalrechner arbeitet er nicht auf der Basis der Gesetze der klassischen Physik bzw. Informatik, sondern auf der Basis quantenmechanischer Zustände, was wesentlich über die Regeln der klassischen Theorien hinausgeht, und die Verarbeitung dieser </w:t>
            </w:r>
            <w:r w:rsidRPr="00CA51EB">
              <w:rPr>
                <w:rFonts w:ascii="Times New Roman" w:hAnsi="Times New Roman" w:cs="Times New Roman"/>
                <w:sz w:val="28"/>
                <w:szCs w:val="28"/>
                <w:lang w:val="de-DE"/>
              </w:rPr>
              <w:lastRenderedPageBreak/>
              <w:t>Zustände erfolgt nach quantenmechanischen Prinzipien.</w:t>
            </w:r>
          </w:p>
        </w:tc>
      </w:tr>
      <w:tr w:rsidR="00410998" w:rsidRPr="00365E70" w14:paraId="49282718" w14:textId="77777777" w:rsidTr="002E62FD">
        <w:tc>
          <w:tcPr>
            <w:tcW w:w="3118" w:type="dxa"/>
            <w:tcBorders>
              <w:top w:val="single" w:sz="4" w:space="0" w:color="auto"/>
              <w:left w:val="single" w:sz="4" w:space="0" w:color="auto"/>
              <w:bottom w:val="single" w:sz="4" w:space="0" w:color="auto"/>
              <w:right w:val="single" w:sz="4" w:space="0" w:color="auto"/>
            </w:tcBorders>
            <w:hideMark/>
          </w:tcPr>
          <w:p w14:paraId="4E4266D9" w14:textId="77777777" w:rsidR="00410998" w:rsidRPr="00CA51EB" w:rsidRDefault="00410998" w:rsidP="00481C41">
            <w:pPr>
              <w:pStyle w:val="a7"/>
              <w:numPr>
                <w:ilvl w:val="0"/>
                <w:numId w:val="224"/>
              </w:numPr>
              <w:tabs>
                <w:tab w:val="left" w:pos="318"/>
                <w:tab w:val="left" w:pos="1340"/>
              </w:tabs>
              <w:spacing w:before="0" w:beforeAutospacing="0" w:after="0" w:afterAutospacing="0"/>
              <w:ind w:left="34" w:firstLine="0"/>
              <w:jc w:val="both"/>
              <w:rPr>
                <w:bCs/>
                <w:sz w:val="28"/>
                <w:szCs w:val="28"/>
                <w:lang w:val="de-DE" w:eastAsia="en-US"/>
              </w:rPr>
            </w:pPr>
            <w:r w:rsidRPr="00CA51EB">
              <w:rPr>
                <w:bCs/>
                <w:sz w:val="28"/>
                <w:szCs w:val="28"/>
                <w:shd w:val="clear" w:color="auto" w:fill="FFFFFF"/>
                <w:lang w:val="de-DE" w:eastAsia="en-US"/>
              </w:rPr>
              <w:lastRenderedPageBreak/>
              <w:t xml:space="preserve">Quantenrepeater </w:t>
            </w:r>
            <w:r w:rsidRPr="00CA51EB">
              <w:rPr>
                <w:bCs/>
                <w:sz w:val="28"/>
                <w:szCs w:val="28"/>
                <w:lang w:val="de-DE"/>
              </w:rPr>
              <w:t>(m)</w:t>
            </w:r>
          </w:p>
        </w:tc>
        <w:tc>
          <w:tcPr>
            <w:tcW w:w="6521" w:type="dxa"/>
            <w:tcBorders>
              <w:top w:val="single" w:sz="4" w:space="0" w:color="auto"/>
              <w:left w:val="single" w:sz="4" w:space="0" w:color="auto"/>
              <w:bottom w:val="single" w:sz="4" w:space="0" w:color="auto"/>
              <w:right w:val="single" w:sz="4" w:space="0" w:color="auto"/>
            </w:tcBorders>
            <w:hideMark/>
          </w:tcPr>
          <w:p w14:paraId="6470743D" w14:textId="77777777" w:rsidR="00410998" w:rsidRPr="00CA51EB" w:rsidRDefault="00410998" w:rsidP="00481C41">
            <w:pPr>
              <w:pStyle w:val="a5"/>
              <w:numPr>
                <w:ilvl w:val="0"/>
                <w:numId w:val="225"/>
              </w:numPr>
              <w:tabs>
                <w:tab w:val="left" w:pos="318"/>
              </w:tabs>
              <w:spacing w:after="0" w:line="240" w:lineRule="auto"/>
              <w:ind w:left="33" w:firstLine="22"/>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Ein beliebig manipulierbares Zweizustands-Quantensystem. Das heißt, es handelt sich um ein System, das nur durch die Quantenmechanik korrekt beschrieben wird und das nur zwei durch Messung sicher unterscheidbare Zustände hat.</w:t>
            </w:r>
          </w:p>
        </w:tc>
      </w:tr>
      <w:tr w:rsidR="00410998" w:rsidRPr="00CA51EB" w14:paraId="04CB3364" w14:textId="77777777" w:rsidTr="002E62FD">
        <w:tc>
          <w:tcPr>
            <w:tcW w:w="3118" w:type="dxa"/>
            <w:tcBorders>
              <w:top w:val="single" w:sz="4" w:space="0" w:color="auto"/>
              <w:left w:val="single" w:sz="4" w:space="0" w:color="auto"/>
              <w:bottom w:val="single" w:sz="4" w:space="0" w:color="auto"/>
              <w:right w:val="single" w:sz="4" w:space="0" w:color="auto"/>
            </w:tcBorders>
            <w:hideMark/>
          </w:tcPr>
          <w:p w14:paraId="2470A2E1" w14:textId="77777777" w:rsidR="00410998" w:rsidRPr="00CA51EB" w:rsidRDefault="00410998" w:rsidP="00481C41">
            <w:pPr>
              <w:pStyle w:val="a7"/>
              <w:numPr>
                <w:ilvl w:val="0"/>
                <w:numId w:val="224"/>
              </w:numPr>
              <w:tabs>
                <w:tab w:val="left" w:pos="318"/>
                <w:tab w:val="left" w:pos="1340"/>
              </w:tabs>
              <w:spacing w:before="0" w:beforeAutospacing="0" w:after="0" w:afterAutospacing="0"/>
              <w:ind w:left="34" w:firstLine="0"/>
              <w:jc w:val="both"/>
              <w:rPr>
                <w:bCs/>
                <w:sz w:val="28"/>
                <w:szCs w:val="28"/>
                <w:shd w:val="clear" w:color="auto" w:fill="FFFFFF"/>
                <w:lang w:val="de-DE" w:eastAsia="en-US"/>
              </w:rPr>
            </w:pPr>
            <w:r w:rsidRPr="00CA51EB">
              <w:rPr>
                <w:sz w:val="28"/>
                <w:szCs w:val="28"/>
                <w:lang w:val="de-DE" w:eastAsia="en-US"/>
              </w:rPr>
              <w:t xml:space="preserve">Quanten-Algorithmus </w:t>
            </w:r>
            <w:r w:rsidRPr="00CA51EB">
              <w:rPr>
                <w:bCs/>
                <w:sz w:val="28"/>
                <w:szCs w:val="28"/>
                <w:lang w:val="de-DE"/>
              </w:rPr>
              <w:t>(m)</w:t>
            </w:r>
          </w:p>
        </w:tc>
        <w:tc>
          <w:tcPr>
            <w:tcW w:w="6521" w:type="dxa"/>
            <w:tcBorders>
              <w:top w:val="single" w:sz="4" w:space="0" w:color="auto"/>
              <w:left w:val="single" w:sz="4" w:space="0" w:color="auto"/>
              <w:bottom w:val="single" w:sz="4" w:space="0" w:color="auto"/>
              <w:right w:val="single" w:sz="4" w:space="0" w:color="auto"/>
            </w:tcBorders>
            <w:hideMark/>
          </w:tcPr>
          <w:p w14:paraId="10255F71" w14:textId="77777777" w:rsidR="00410998" w:rsidRPr="00CA51EB" w:rsidRDefault="00410998" w:rsidP="00481C41">
            <w:pPr>
              <w:pStyle w:val="a5"/>
              <w:numPr>
                <w:ilvl w:val="0"/>
                <w:numId w:val="225"/>
              </w:numPr>
              <w:tabs>
                <w:tab w:val="left" w:pos="318"/>
              </w:tabs>
              <w:spacing w:after="0" w:line="240" w:lineRule="auto"/>
              <w:ind w:left="33" w:firstLine="22"/>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Zustände mit mehreren Qubits.</w:t>
            </w:r>
          </w:p>
        </w:tc>
      </w:tr>
      <w:tr w:rsidR="00410998" w:rsidRPr="00365E70" w14:paraId="47E164C0" w14:textId="77777777" w:rsidTr="002E62FD">
        <w:tc>
          <w:tcPr>
            <w:tcW w:w="3118" w:type="dxa"/>
            <w:tcBorders>
              <w:top w:val="single" w:sz="4" w:space="0" w:color="auto"/>
              <w:left w:val="single" w:sz="4" w:space="0" w:color="auto"/>
              <w:bottom w:val="single" w:sz="4" w:space="0" w:color="auto"/>
              <w:right w:val="single" w:sz="4" w:space="0" w:color="auto"/>
            </w:tcBorders>
            <w:hideMark/>
          </w:tcPr>
          <w:p w14:paraId="027F45CB" w14:textId="77777777" w:rsidR="00410998" w:rsidRPr="00CA51EB" w:rsidRDefault="00410998" w:rsidP="00481C41">
            <w:pPr>
              <w:pStyle w:val="a7"/>
              <w:numPr>
                <w:ilvl w:val="0"/>
                <w:numId w:val="224"/>
              </w:numPr>
              <w:tabs>
                <w:tab w:val="left" w:pos="318"/>
                <w:tab w:val="left" w:pos="1340"/>
              </w:tabs>
              <w:spacing w:before="0" w:beforeAutospacing="0" w:after="0" w:afterAutospacing="0"/>
              <w:ind w:left="34" w:firstLine="0"/>
              <w:jc w:val="both"/>
              <w:rPr>
                <w:bCs/>
                <w:sz w:val="28"/>
                <w:szCs w:val="28"/>
                <w:shd w:val="clear" w:color="auto" w:fill="FFFFFF"/>
                <w:lang w:val="de-DE" w:eastAsia="en-US"/>
              </w:rPr>
            </w:pPr>
            <w:r w:rsidRPr="00CA51EB">
              <w:rPr>
                <w:sz w:val="28"/>
                <w:szCs w:val="28"/>
                <w:lang w:val="de-DE" w:eastAsia="en-US"/>
              </w:rPr>
              <w:t xml:space="preserve">Quantengatter </w:t>
            </w:r>
            <w:r w:rsidRPr="00CA51EB">
              <w:rPr>
                <w:bCs/>
                <w:sz w:val="28"/>
                <w:szCs w:val="28"/>
                <w:lang w:val="de-DE"/>
              </w:rPr>
              <w:t>(n)</w:t>
            </w:r>
          </w:p>
        </w:tc>
        <w:tc>
          <w:tcPr>
            <w:tcW w:w="6521" w:type="dxa"/>
            <w:tcBorders>
              <w:top w:val="single" w:sz="4" w:space="0" w:color="auto"/>
              <w:left w:val="single" w:sz="4" w:space="0" w:color="auto"/>
              <w:bottom w:val="single" w:sz="4" w:space="0" w:color="auto"/>
              <w:right w:val="single" w:sz="4" w:space="0" w:color="auto"/>
            </w:tcBorders>
            <w:hideMark/>
          </w:tcPr>
          <w:p w14:paraId="67A534A4" w14:textId="77777777" w:rsidR="00410998" w:rsidRPr="00CA51EB" w:rsidRDefault="00410998" w:rsidP="00481C41">
            <w:pPr>
              <w:pStyle w:val="a5"/>
              <w:numPr>
                <w:ilvl w:val="0"/>
                <w:numId w:val="225"/>
              </w:numPr>
              <w:tabs>
                <w:tab w:val="left" w:pos="318"/>
              </w:tabs>
              <w:spacing w:after="0" w:line="240" w:lineRule="auto"/>
              <w:ind w:left="33" w:firstLine="22"/>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Das Elementarteilchen (Quant) des elektromagnetischen Feldes. </w:t>
            </w:r>
          </w:p>
        </w:tc>
      </w:tr>
      <w:tr w:rsidR="00410998" w:rsidRPr="00365E70" w14:paraId="75BA3B6F" w14:textId="77777777" w:rsidTr="002E62FD">
        <w:tc>
          <w:tcPr>
            <w:tcW w:w="3118" w:type="dxa"/>
            <w:tcBorders>
              <w:top w:val="single" w:sz="4" w:space="0" w:color="auto"/>
              <w:left w:val="single" w:sz="4" w:space="0" w:color="auto"/>
              <w:bottom w:val="single" w:sz="4" w:space="0" w:color="auto"/>
              <w:right w:val="single" w:sz="4" w:space="0" w:color="auto"/>
            </w:tcBorders>
            <w:hideMark/>
          </w:tcPr>
          <w:p w14:paraId="2CE2FD2E" w14:textId="77777777" w:rsidR="00410998" w:rsidRPr="00CA51EB" w:rsidRDefault="00410998" w:rsidP="00481C41">
            <w:pPr>
              <w:pStyle w:val="a7"/>
              <w:numPr>
                <w:ilvl w:val="0"/>
                <w:numId w:val="224"/>
              </w:numPr>
              <w:tabs>
                <w:tab w:val="left" w:pos="318"/>
                <w:tab w:val="left" w:pos="1340"/>
              </w:tabs>
              <w:spacing w:before="0" w:beforeAutospacing="0" w:after="0" w:afterAutospacing="0"/>
              <w:ind w:left="34" w:firstLine="0"/>
              <w:jc w:val="both"/>
              <w:rPr>
                <w:bCs/>
                <w:sz w:val="28"/>
                <w:szCs w:val="28"/>
                <w:shd w:val="clear" w:color="auto" w:fill="FFFFFF"/>
                <w:lang w:val="de-DE" w:eastAsia="en-US"/>
              </w:rPr>
            </w:pPr>
            <w:r w:rsidRPr="00CA51EB">
              <w:rPr>
                <w:bCs/>
                <w:sz w:val="28"/>
                <w:szCs w:val="28"/>
                <w:shd w:val="clear" w:color="auto" w:fill="FFFFFF"/>
                <w:lang w:val="de-DE" w:eastAsia="en-US"/>
              </w:rPr>
              <w:t xml:space="preserve">Photon </w:t>
            </w:r>
            <w:r w:rsidRPr="00CA51EB">
              <w:rPr>
                <w:bCs/>
                <w:sz w:val="28"/>
                <w:szCs w:val="28"/>
                <w:lang w:val="de-DE"/>
              </w:rPr>
              <w:t>(n)</w:t>
            </w:r>
          </w:p>
        </w:tc>
        <w:tc>
          <w:tcPr>
            <w:tcW w:w="6521" w:type="dxa"/>
            <w:tcBorders>
              <w:top w:val="single" w:sz="4" w:space="0" w:color="auto"/>
              <w:left w:val="single" w:sz="4" w:space="0" w:color="auto"/>
              <w:bottom w:val="single" w:sz="4" w:space="0" w:color="auto"/>
              <w:right w:val="single" w:sz="4" w:space="0" w:color="auto"/>
            </w:tcBorders>
            <w:hideMark/>
          </w:tcPr>
          <w:p w14:paraId="1B17A8FA" w14:textId="77777777" w:rsidR="00410998" w:rsidRPr="00CA51EB" w:rsidRDefault="00410998" w:rsidP="00481C41">
            <w:pPr>
              <w:pStyle w:val="a5"/>
              <w:numPr>
                <w:ilvl w:val="0"/>
                <w:numId w:val="225"/>
              </w:numPr>
              <w:tabs>
                <w:tab w:val="left" w:pos="318"/>
              </w:tabs>
              <w:spacing w:after="0" w:line="240" w:lineRule="auto"/>
              <w:ind w:left="33" w:firstLine="22"/>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Die künstliche Sprache zur Verständigung zwischen Mensch und Computer.</w:t>
            </w:r>
          </w:p>
        </w:tc>
      </w:tr>
      <w:tr w:rsidR="00410998" w:rsidRPr="00365E70" w14:paraId="311DCFD3" w14:textId="77777777" w:rsidTr="002E62FD">
        <w:tc>
          <w:tcPr>
            <w:tcW w:w="3118" w:type="dxa"/>
            <w:tcBorders>
              <w:top w:val="single" w:sz="4" w:space="0" w:color="auto"/>
              <w:left w:val="single" w:sz="4" w:space="0" w:color="auto"/>
              <w:bottom w:val="single" w:sz="4" w:space="0" w:color="auto"/>
              <w:right w:val="single" w:sz="4" w:space="0" w:color="auto"/>
            </w:tcBorders>
            <w:hideMark/>
          </w:tcPr>
          <w:p w14:paraId="04870F82" w14:textId="77777777" w:rsidR="00410998" w:rsidRPr="00CA51EB" w:rsidRDefault="00410998" w:rsidP="00481C41">
            <w:pPr>
              <w:pStyle w:val="a7"/>
              <w:numPr>
                <w:ilvl w:val="0"/>
                <w:numId w:val="224"/>
              </w:numPr>
              <w:tabs>
                <w:tab w:val="left" w:pos="318"/>
                <w:tab w:val="left" w:pos="1340"/>
              </w:tabs>
              <w:spacing w:before="0" w:beforeAutospacing="0" w:after="0" w:afterAutospacing="0"/>
              <w:ind w:left="34" w:firstLine="0"/>
              <w:jc w:val="both"/>
              <w:rPr>
                <w:bCs/>
                <w:sz w:val="28"/>
                <w:szCs w:val="28"/>
                <w:shd w:val="clear" w:color="auto" w:fill="FFFFFF"/>
                <w:lang w:val="de-DE" w:eastAsia="en-US"/>
              </w:rPr>
            </w:pPr>
            <w:r w:rsidRPr="00CA51EB">
              <w:rPr>
                <w:sz w:val="28"/>
                <w:szCs w:val="28"/>
                <w:lang w:eastAsia="en-US"/>
              </w:rPr>
              <w:t>Quantenregister</w:t>
            </w:r>
            <w:r w:rsidRPr="00CA51EB">
              <w:rPr>
                <w:sz w:val="28"/>
                <w:szCs w:val="28"/>
                <w:lang w:val="de-DE" w:eastAsia="en-US"/>
              </w:rPr>
              <w:t xml:space="preserve"> </w:t>
            </w:r>
            <w:r w:rsidRPr="00CA51EB">
              <w:rPr>
                <w:bCs/>
                <w:sz w:val="28"/>
                <w:szCs w:val="28"/>
                <w:lang w:val="de-DE"/>
              </w:rPr>
              <w:t>(n)</w:t>
            </w:r>
          </w:p>
        </w:tc>
        <w:tc>
          <w:tcPr>
            <w:tcW w:w="6521" w:type="dxa"/>
            <w:tcBorders>
              <w:top w:val="single" w:sz="4" w:space="0" w:color="auto"/>
              <w:left w:val="single" w:sz="4" w:space="0" w:color="auto"/>
              <w:bottom w:val="single" w:sz="4" w:space="0" w:color="auto"/>
              <w:right w:val="single" w:sz="4" w:space="0" w:color="auto"/>
            </w:tcBorders>
            <w:hideMark/>
          </w:tcPr>
          <w:p w14:paraId="4C6A9D35" w14:textId="77777777" w:rsidR="00410998" w:rsidRPr="00CA51EB" w:rsidRDefault="00410998" w:rsidP="00481C41">
            <w:pPr>
              <w:pStyle w:val="a5"/>
              <w:numPr>
                <w:ilvl w:val="0"/>
                <w:numId w:val="225"/>
              </w:numPr>
              <w:tabs>
                <w:tab w:val="left" w:pos="318"/>
              </w:tabs>
              <w:spacing w:after="0" w:line="240" w:lineRule="auto"/>
              <w:ind w:left="33" w:firstLine="22"/>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Die elementaren Operationen, die ein Quantencomputer auf seinen Qubits durchführen kann. Sie sind vergleichbar mit elektronischen Gattern, welche die elementaren Operationen eines klassischen Computers durchführen.</w:t>
            </w:r>
          </w:p>
        </w:tc>
      </w:tr>
      <w:tr w:rsidR="00410998" w:rsidRPr="00365E70" w14:paraId="4D3F4483" w14:textId="77777777" w:rsidTr="002E62FD">
        <w:tc>
          <w:tcPr>
            <w:tcW w:w="3118" w:type="dxa"/>
            <w:tcBorders>
              <w:top w:val="single" w:sz="4" w:space="0" w:color="auto"/>
              <w:left w:val="single" w:sz="4" w:space="0" w:color="auto"/>
              <w:bottom w:val="single" w:sz="4" w:space="0" w:color="auto"/>
              <w:right w:val="single" w:sz="4" w:space="0" w:color="auto"/>
            </w:tcBorders>
            <w:hideMark/>
          </w:tcPr>
          <w:p w14:paraId="5FBA95C3" w14:textId="77777777" w:rsidR="00410998" w:rsidRPr="00CA51EB" w:rsidRDefault="00410998" w:rsidP="00481C41">
            <w:pPr>
              <w:pStyle w:val="a5"/>
              <w:numPr>
                <w:ilvl w:val="0"/>
                <w:numId w:val="224"/>
              </w:numPr>
              <w:tabs>
                <w:tab w:val="left" w:pos="318"/>
                <w:tab w:val="left" w:pos="460"/>
              </w:tabs>
              <w:spacing w:after="0" w:line="240" w:lineRule="auto"/>
              <w:ind w:left="34" w:firstLine="0"/>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Programmiersprache </w:t>
            </w:r>
            <w:r w:rsidRPr="00CA51EB">
              <w:rPr>
                <w:rFonts w:ascii="Times New Roman" w:hAnsi="Times New Roman" w:cs="Times New Roman"/>
                <w:iCs/>
                <w:sz w:val="28"/>
                <w:szCs w:val="28"/>
                <w:lang w:val="de-DE"/>
              </w:rPr>
              <w:t>(f)</w:t>
            </w:r>
          </w:p>
        </w:tc>
        <w:tc>
          <w:tcPr>
            <w:tcW w:w="6521" w:type="dxa"/>
            <w:tcBorders>
              <w:top w:val="single" w:sz="4" w:space="0" w:color="auto"/>
              <w:left w:val="single" w:sz="4" w:space="0" w:color="auto"/>
              <w:bottom w:val="single" w:sz="4" w:space="0" w:color="auto"/>
              <w:right w:val="single" w:sz="4" w:space="0" w:color="auto"/>
            </w:tcBorders>
            <w:hideMark/>
          </w:tcPr>
          <w:p w14:paraId="141037F4" w14:textId="77777777" w:rsidR="00410998" w:rsidRPr="00CA51EB" w:rsidRDefault="00410998" w:rsidP="00481C41">
            <w:pPr>
              <w:pStyle w:val="a5"/>
              <w:numPr>
                <w:ilvl w:val="0"/>
                <w:numId w:val="225"/>
              </w:numPr>
              <w:tabs>
                <w:tab w:val="left" w:pos="318"/>
              </w:tabs>
              <w:spacing w:after="0" w:line="240" w:lineRule="auto"/>
              <w:ind w:left="33" w:firstLine="22"/>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Ein Algorithmus, der als elementare Operationen Transformationen von Zuständen aus einem Hilbert-Raum besitzt.</w:t>
            </w:r>
          </w:p>
        </w:tc>
      </w:tr>
    </w:tbl>
    <w:p w14:paraId="0F342A43" w14:textId="77777777" w:rsidR="00410998" w:rsidRPr="00CA51EB" w:rsidRDefault="00410998" w:rsidP="00410998">
      <w:pPr>
        <w:spacing w:after="0" w:line="240" w:lineRule="auto"/>
        <w:jc w:val="both"/>
        <w:rPr>
          <w:rFonts w:ascii="Times New Roman" w:hAnsi="Times New Roman" w:cs="Times New Roman"/>
          <w:b/>
          <w:bCs/>
          <w:sz w:val="28"/>
          <w:szCs w:val="28"/>
          <w:highlight w:val="lightGray"/>
          <w:lang w:val="de-DE"/>
        </w:rPr>
      </w:pPr>
    </w:p>
    <w:p w14:paraId="5F46098E" w14:textId="77777777" w:rsidR="00410998" w:rsidRPr="00CA51EB" w:rsidRDefault="00410998" w:rsidP="00410998">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 xml:space="preserve">Übung 9. Beantworten Sie die Fragen zum Text. </w:t>
      </w:r>
    </w:p>
    <w:p w14:paraId="1CE975CA" w14:textId="77777777" w:rsidR="00410998" w:rsidRPr="00CA51EB" w:rsidRDefault="00410998" w:rsidP="00410998">
      <w:pPr>
        <w:pStyle w:val="a5"/>
        <w:numPr>
          <w:ilvl w:val="0"/>
          <w:numId w:val="220"/>
        </w:numPr>
        <w:tabs>
          <w:tab w:val="left" w:pos="284"/>
        </w:tabs>
        <w:spacing w:after="0" w:line="240" w:lineRule="auto"/>
        <w:ind w:left="0" w:firstLine="0"/>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Wodurch unterscheidet sich </w:t>
      </w:r>
      <w:r w:rsidRPr="00CA51EB">
        <w:rPr>
          <w:rFonts w:ascii="Times New Roman" w:hAnsi="Times New Roman" w:cs="Times New Roman"/>
          <w:sz w:val="28"/>
          <w:szCs w:val="28"/>
          <w:lang w:val="de-DE"/>
        </w:rPr>
        <w:t>der klassische Computer vom Quantencomputer?</w:t>
      </w:r>
    </w:p>
    <w:p w14:paraId="43587AC2" w14:textId="77777777" w:rsidR="00410998" w:rsidRPr="00CA51EB" w:rsidRDefault="00410998" w:rsidP="00410998">
      <w:pPr>
        <w:pStyle w:val="a5"/>
        <w:numPr>
          <w:ilvl w:val="0"/>
          <w:numId w:val="220"/>
        </w:numPr>
        <w:tabs>
          <w:tab w:val="left" w:pos="284"/>
        </w:tabs>
        <w:spacing w:after="0" w:line="240" w:lineRule="auto"/>
        <w:ind w:left="0" w:firstLine="0"/>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Welche </w:t>
      </w:r>
      <w:r w:rsidRPr="00CA51EB">
        <w:rPr>
          <w:rFonts w:ascii="Times New Roman" w:hAnsi="Times New Roman" w:cs="Times New Roman"/>
          <w:sz w:val="28"/>
          <w:szCs w:val="28"/>
          <w:lang w:val="de-DE"/>
        </w:rPr>
        <w:t>Probleme kann der Quantencomputer lösen, die für den klassischen Computer nicht lösbar sind?</w:t>
      </w:r>
    </w:p>
    <w:p w14:paraId="346A3D0B" w14:textId="77777777" w:rsidR="00410998" w:rsidRPr="00CA51EB" w:rsidRDefault="00410998" w:rsidP="00410998">
      <w:pPr>
        <w:pStyle w:val="a5"/>
        <w:numPr>
          <w:ilvl w:val="0"/>
          <w:numId w:val="220"/>
        </w:numPr>
        <w:tabs>
          <w:tab w:val="left" w:pos="284"/>
        </w:tabs>
        <w:spacing w:after="0" w:line="240" w:lineRule="auto"/>
        <w:ind w:left="0" w:firstLine="0"/>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Was versteht man unter dem Begriff „Superposition“?</w:t>
      </w:r>
    </w:p>
    <w:p w14:paraId="6AB49D4B" w14:textId="77777777" w:rsidR="00410998" w:rsidRPr="00CA51EB" w:rsidRDefault="00410998" w:rsidP="00410998">
      <w:pPr>
        <w:pStyle w:val="a5"/>
        <w:numPr>
          <w:ilvl w:val="0"/>
          <w:numId w:val="220"/>
        </w:numPr>
        <w:tabs>
          <w:tab w:val="left" w:pos="284"/>
        </w:tabs>
        <w:spacing w:after="0" w:line="240" w:lineRule="auto"/>
        <w:ind w:left="0" w:firstLine="0"/>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Wie heißt die Einheit der Quanteninformation?</w:t>
      </w:r>
    </w:p>
    <w:p w14:paraId="2E033F55" w14:textId="77777777" w:rsidR="00410998" w:rsidRPr="00CA51EB" w:rsidRDefault="00410998" w:rsidP="00410998">
      <w:pPr>
        <w:pStyle w:val="a5"/>
        <w:numPr>
          <w:ilvl w:val="0"/>
          <w:numId w:val="220"/>
        </w:numPr>
        <w:tabs>
          <w:tab w:val="left" w:pos="284"/>
        </w:tabs>
        <w:spacing w:after="0" w:line="240" w:lineRule="auto"/>
        <w:ind w:left="0" w:firstLine="0"/>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Worin besteht die </w:t>
      </w:r>
      <w:r w:rsidRPr="00CA51EB">
        <w:rPr>
          <w:rFonts w:ascii="Times New Roman" w:eastAsia="Times New Roman" w:hAnsi="Times New Roman" w:cs="Times New Roman"/>
          <w:sz w:val="28"/>
          <w:szCs w:val="28"/>
          <w:lang w:val="de-DE" w:eastAsia="ru-RU"/>
        </w:rPr>
        <w:t>physikalische Natur des Qubits?</w:t>
      </w:r>
    </w:p>
    <w:p w14:paraId="4DA167BC" w14:textId="77777777" w:rsidR="00410998" w:rsidRPr="00CA51EB" w:rsidRDefault="00410998" w:rsidP="00410998">
      <w:pPr>
        <w:pStyle w:val="a5"/>
        <w:numPr>
          <w:ilvl w:val="0"/>
          <w:numId w:val="220"/>
        </w:numPr>
        <w:tabs>
          <w:tab w:val="left" w:pos="284"/>
        </w:tabs>
        <w:spacing w:after="0" w:line="240" w:lineRule="auto"/>
        <w:ind w:left="0" w:firstLine="0"/>
        <w:contextualSpacing w:val="0"/>
        <w:jc w:val="both"/>
        <w:rPr>
          <w:rFonts w:ascii="Times New Roman" w:hAnsi="Times New Roman" w:cs="Times New Roman"/>
          <w:bCs/>
          <w:sz w:val="28"/>
          <w:szCs w:val="28"/>
          <w:lang w:val="de-DE"/>
        </w:rPr>
      </w:pPr>
      <w:r w:rsidRPr="00CA51EB">
        <w:rPr>
          <w:rFonts w:ascii="Times New Roman" w:eastAsia="Times New Roman" w:hAnsi="Times New Roman" w:cs="Times New Roman"/>
          <w:sz w:val="28"/>
          <w:szCs w:val="28"/>
          <w:lang w:val="de-DE" w:eastAsia="ru-RU"/>
        </w:rPr>
        <w:t>Wie laufen die Berechnungen auf einem Quantencomputer ab?</w:t>
      </w:r>
    </w:p>
    <w:p w14:paraId="4415788E" w14:textId="77777777" w:rsidR="00410998" w:rsidRPr="00CA51EB" w:rsidRDefault="00410998" w:rsidP="00410998">
      <w:pPr>
        <w:pStyle w:val="a5"/>
        <w:numPr>
          <w:ilvl w:val="0"/>
          <w:numId w:val="220"/>
        </w:numPr>
        <w:tabs>
          <w:tab w:val="left" w:pos="284"/>
        </w:tabs>
        <w:spacing w:after="0" w:line="240" w:lineRule="auto"/>
        <w:ind w:left="0" w:firstLine="0"/>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Welche </w:t>
      </w:r>
      <w:r w:rsidRPr="00CA51EB">
        <w:rPr>
          <w:rFonts w:ascii="Times New Roman" w:hAnsi="Times New Roman" w:cs="Times New Roman"/>
          <w:sz w:val="28"/>
          <w:szCs w:val="28"/>
          <w:lang w:val="de-DE"/>
        </w:rPr>
        <w:t>Quantenalgorithmen gibt es?</w:t>
      </w:r>
    </w:p>
    <w:p w14:paraId="06BEB096" w14:textId="77777777" w:rsidR="00410998" w:rsidRPr="00CA51EB" w:rsidRDefault="00410998" w:rsidP="00410998">
      <w:pPr>
        <w:pStyle w:val="a5"/>
        <w:numPr>
          <w:ilvl w:val="0"/>
          <w:numId w:val="220"/>
        </w:numPr>
        <w:tabs>
          <w:tab w:val="left" w:pos="284"/>
        </w:tabs>
        <w:spacing w:after="0" w:line="240" w:lineRule="auto"/>
        <w:ind w:left="0" w:firstLine="0"/>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Kann der Quantencomputer normale, klassische Algorithmen verwenden?</w:t>
      </w:r>
    </w:p>
    <w:p w14:paraId="5C892B87" w14:textId="77777777" w:rsidR="00410998" w:rsidRPr="00CA51EB" w:rsidRDefault="00410998" w:rsidP="00410998">
      <w:pPr>
        <w:pStyle w:val="a5"/>
        <w:numPr>
          <w:ilvl w:val="0"/>
          <w:numId w:val="220"/>
        </w:numPr>
        <w:tabs>
          <w:tab w:val="left" w:pos="284"/>
        </w:tabs>
        <w:spacing w:after="0" w:line="240" w:lineRule="auto"/>
        <w:ind w:left="0" w:firstLine="0"/>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Wozu benutzt man den </w:t>
      </w:r>
      <w:r w:rsidRPr="00CA51EB">
        <w:rPr>
          <w:rFonts w:ascii="Times New Roman" w:hAnsi="Times New Roman" w:cs="Times New Roman"/>
          <w:sz w:val="28"/>
          <w:szCs w:val="28"/>
          <w:lang w:val="de-DE"/>
        </w:rPr>
        <w:t>Shor-Algorithmus?</w:t>
      </w:r>
    </w:p>
    <w:p w14:paraId="1557CD5C" w14:textId="77777777" w:rsidR="00410998" w:rsidRPr="00CA51EB" w:rsidRDefault="00410998" w:rsidP="00410998">
      <w:pPr>
        <w:pStyle w:val="a5"/>
        <w:numPr>
          <w:ilvl w:val="0"/>
          <w:numId w:val="220"/>
        </w:numPr>
        <w:tabs>
          <w:tab w:val="left" w:pos="284"/>
          <w:tab w:val="left" w:pos="426"/>
        </w:tabs>
        <w:spacing w:after="0" w:line="240" w:lineRule="auto"/>
        <w:ind w:left="0" w:firstLine="0"/>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Wozu benutzt man den</w:t>
      </w:r>
      <w:r w:rsidRPr="00CA51EB">
        <w:rPr>
          <w:rFonts w:ascii="Times New Roman" w:hAnsi="Times New Roman" w:cs="Times New Roman"/>
          <w:sz w:val="28"/>
          <w:szCs w:val="28"/>
          <w:lang w:val="de-DE"/>
        </w:rPr>
        <w:t xml:space="preserve"> Grover-Algorithmus?</w:t>
      </w:r>
    </w:p>
    <w:p w14:paraId="646E0ACD" w14:textId="77777777" w:rsidR="00410998" w:rsidRPr="00CA51EB" w:rsidRDefault="00410998" w:rsidP="00410998">
      <w:pPr>
        <w:spacing w:after="0" w:line="240" w:lineRule="auto"/>
        <w:jc w:val="both"/>
        <w:rPr>
          <w:rFonts w:ascii="Times New Roman" w:hAnsi="Times New Roman" w:cs="Times New Roman"/>
          <w:b/>
          <w:bCs/>
          <w:sz w:val="28"/>
          <w:szCs w:val="28"/>
          <w:highlight w:val="lightGray"/>
          <w:lang w:val="de-DE"/>
        </w:rPr>
      </w:pPr>
    </w:p>
    <w:p w14:paraId="6CA14624" w14:textId="77777777" w:rsidR="00410998" w:rsidRPr="00CA51EB" w:rsidRDefault="00410998" w:rsidP="00410998">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10. Übersetzen Sie aus dem Russischen ins Deutsche.</w:t>
      </w:r>
    </w:p>
    <w:p w14:paraId="10937AC8" w14:textId="77777777" w:rsidR="00066706" w:rsidRPr="00066706" w:rsidRDefault="00066706" w:rsidP="00066706">
      <w:pPr>
        <w:spacing w:after="0" w:line="240" w:lineRule="auto"/>
        <w:jc w:val="both"/>
        <w:rPr>
          <w:rFonts w:ascii="Times New Roman" w:hAnsi="Times New Roman" w:cs="Times New Roman"/>
          <w:sz w:val="28"/>
          <w:szCs w:val="28"/>
        </w:rPr>
      </w:pPr>
      <w:r w:rsidRPr="00066706">
        <w:rPr>
          <w:rFonts w:ascii="Times New Roman" w:hAnsi="Times New Roman" w:cs="Times New Roman"/>
          <w:sz w:val="28"/>
          <w:szCs w:val="28"/>
        </w:rPr>
        <w:t xml:space="preserve">1. Квантовий комп'ютер - обчислювальний пристрій, який працює </w:t>
      </w:r>
      <w:proofErr w:type="gramStart"/>
      <w:r w:rsidRPr="00066706">
        <w:rPr>
          <w:rFonts w:ascii="Times New Roman" w:hAnsi="Times New Roman" w:cs="Times New Roman"/>
          <w:sz w:val="28"/>
          <w:szCs w:val="28"/>
        </w:rPr>
        <w:t>на</w:t>
      </w:r>
      <w:proofErr w:type="gramEnd"/>
      <w:r w:rsidRPr="00066706">
        <w:rPr>
          <w:rFonts w:ascii="Times New Roman" w:hAnsi="Times New Roman" w:cs="Times New Roman"/>
          <w:sz w:val="28"/>
          <w:szCs w:val="28"/>
        </w:rPr>
        <w:t xml:space="preserve"> основі квантової механіки.</w:t>
      </w:r>
    </w:p>
    <w:p w14:paraId="04DA1151" w14:textId="77777777" w:rsidR="00066706" w:rsidRPr="00066706" w:rsidRDefault="00066706" w:rsidP="00066706">
      <w:pPr>
        <w:spacing w:after="0" w:line="240" w:lineRule="auto"/>
        <w:jc w:val="both"/>
        <w:rPr>
          <w:rFonts w:ascii="Times New Roman" w:hAnsi="Times New Roman" w:cs="Times New Roman"/>
          <w:sz w:val="28"/>
          <w:szCs w:val="28"/>
        </w:rPr>
      </w:pPr>
      <w:r w:rsidRPr="00066706">
        <w:rPr>
          <w:rFonts w:ascii="Times New Roman" w:hAnsi="Times New Roman" w:cs="Times New Roman"/>
          <w:sz w:val="28"/>
          <w:szCs w:val="28"/>
        </w:rPr>
        <w:t>2. Квантовий комп'ютер принципово ві</w:t>
      </w:r>
      <w:proofErr w:type="gramStart"/>
      <w:r w:rsidRPr="00066706">
        <w:rPr>
          <w:rFonts w:ascii="Times New Roman" w:hAnsi="Times New Roman" w:cs="Times New Roman"/>
          <w:sz w:val="28"/>
          <w:szCs w:val="28"/>
        </w:rPr>
        <w:t>др</w:t>
      </w:r>
      <w:proofErr w:type="gramEnd"/>
      <w:r w:rsidRPr="00066706">
        <w:rPr>
          <w:rFonts w:ascii="Times New Roman" w:hAnsi="Times New Roman" w:cs="Times New Roman"/>
          <w:sz w:val="28"/>
          <w:szCs w:val="28"/>
        </w:rPr>
        <w:t>ізняється від класичних комп'ютерів, які працюють на основі класичної механіки.</w:t>
      </w:r>
    </w:p>
    <w:p w14:paraId="3CD70EEB" w14:textId="77777777" w:rsidR="00066706" w:rsidRPr="00066706" w:rsidRDefault="00066706" w:rsidP="00066706">
      <w:pPr>
        <w:spacing w:after="0" w:line="240" w:lineRule="auto"/>
        <w:jc w:val="both"/>
        <w:rPr>
          <w:rFonts w:ascii="Times New Roman" w:hAnsi="Times New Roman" w:cs="Times New Roman"/>
          <w:sz w:val="28"/>
          <w:szCs w:val="28"/>
        </w:rPr>
      </w:pPr>
      <w:r w:rsidRPr="00066706">
        <w:rPr>
          <w:rFonts w:ascii="Times New Roman" w:hAnsi="Times New Roman" w:cs="Times New Roman"/>
          <w:sz w:val="28"/>
          <w:szCs w:val="28"/>
        </w:rPr>
        <w:t xml:space="preserve">3. Повноцінний квантовий комп'ютер поки є гіпотетичним пристроєм, сама можливість побудови якого </w:t>
      </w:r>
      <w:proofErr w:type="gramStart"/>
      <w:r w:rsidRPr="00066706">
        <w:rPr>
          <w:rFonts w:ascii="Times New Roman" w:hAnsi="Times New Roman" w:cs="Times New Roman"/>
          <w:sz w:val="28"/>
          <w:szCs w:val="28"/>
        </w:rPr>
        <w:t>пов'язана</w:t>
      </w:r>
      <w:proofErr w:type="gramEnd"/>
      <w:r w:rsidRPr="00066706">
        <w:rPr>
          <w:rFonts w:ascii="Times New Roman" w:hAnsi="Times New Roman" w:cs="Times New Roman"/>
          <w:sz w:val="28"/>
          <w:szCs w:val="28"/>
        </w:rPr>
        <w:t xml:space="preserve"> з серйозним розвитком квантової теорії в області багатьох частинок і складних експериментів.</w:t>
      </w:r>
    </w:p>
    <w:p w14:paraId="21641395" w14:textId="77777777" w:rsidR="00066706" w:rsidRPr="00066706" w:rsidRDefault="00066706" w:rsidP="00066706">
      <w:pPr>
        <w:spacing w:after="0" w:line="240" w:lineRule="auto"/>
        <w:jc w:val="both"/>
        <w:rPr>
          <w:rFonts w:ascii="Times New Roman" w:hAnsi="Times New Roman" w:cs="Times New Roman"/>
          <w:sz w:val="28"/>
          <w:szCs w:val="28"/>
        </w:rPr>
      </w:pPr>
      <w:r w:rsidRPr="00066706">
        <w:rPr>
          <w:rFonts w:ascii="Times New Roman" w:hAnsi="Times New Roman" w:cs="Times New Roman"/>
          <w:sz w:val="28"/>
          <w:szCs w:val="28"/>
        </w:rPr>
        <w:t>4. Обмежені (до 512 кубитів) квантові комп'ютери вже збудовані.</w:t>
      </w:r>
    </w:p>
    <w:p w14:paraId="174FF62D" w14:textId="77777777" w:rsidR="00066706" w:rsidRPr="00066706" w:rsidRDefault="00066706" w:rsidP="00066706">
      <w:pPr>
        <w:spacing w:after="0" w:line="240" w:lineRule="auto"/>
        <w:jc w:val="both"/>
        <w:rPr>
          <w:rFonts w:ascii="Times New Roman" w:hAnsi="Times New Roman" w:cs="Times New Roman"/>
          <w:sz w:val="28"/>
          <w:szCs w:val="28"/>
        </w:rPr>
      </w:pPr>
      <w:r w:rsidRPr="00066706">
        <w:rPr>
          <w:rFonts w:ascii="Times New Roman" w:hAnsi="Times New Roman" w:cs="Times New Roman"/>
          <w:sz w:val="28"/>
          <w:szCs w:val="28"/>
        </w:rPr>
        <w:lastRenderedPageBreak/>
        <w:t xml:space="preserve">5. Першою </w:t>
      </w:r>
      <w:proofErr w:type="gramStart"/>
      <w:r w:rsidRPr="00066706">
        <w:rPr>
          <w:rFonts w:ascii="Times New Roman" w:hAnsi="Times New Roman" w:cs="Times New Roman"/>
          <w:sz w:val="28"/>
          <w:szCs w:val="28"/>
        </w:rPr>
        <w:t>практичною</w:t>
      </w:r>
      <w:proofErr w:type="gramEnd"/>
      <w:r w:rsidRPr="00066706">
        <w:rPr>
          <w:rFonts w:ascii="Times New Roman" w:hAnsi="Times New Roman" w:cs="Times New Roman"/>
          <w:sz w:val="28"/>
          <w:szCs w:val="28"/>
        </w:rPr>
        <w:t xml:space="preserve"> високорівневою мовою програмування для такого виду комп'ютерів вважається мова Quipper.</w:t>
      </w:r>
    </w:p>
    <w:p w14:paraId="71A3D4EA" w14:textId="77777777" w:rsidR="00066706" w:rsidRPr="00066706" w:rsidRDefault="00066706" w:rsidP="00066706">
      <w:pPr>
        <w:spacing w:after="0" w:line="240" w:lineRule="auto"/>
        <w:jc w:val="both"/>
        <w:rPr>
          <w:rFonts w:ascii="Times New Roman" w:hAnsi="Times New Roman" w:cs="Times New Roman"/>
          <w:sz w:val="28"/>
          <w:szCs w:val="28"/>
        </w:rPr>
      </w:pPr>
      <w:r w:rsidRPr="00066706">
        <w:rPr>
          <w:rFonts w:ascii="Times New Roman" w:hAnsi="Times New Roman" w:cs="Times New Roman"/>
          <w:sz w:val="28"/>
          <w:szCs w:val="28"/>
        </w:rPr>
        <w:t xml:space="preserve">6. Необхідність у квантовому комп'ютері виникає тоді, коли ми намагаємося </w:t>
      </w:r>
      <w:proofErr w:type="gramStart"/>
      <w:r w:rsidRPr="00066706">
        <w:rPr>
          <w:rFonts w:ascii="Times New Roman" w:hAnsi="Times New Roman" w:cs="Times New Roman"/>
          <w:sz w:val="28"/>
          <w:szCs w:val="28"/>
        </w:rPr>
        <w:t>досл</w:t>
      </w:r>
      <w:proofErr w:type="gramEnd"/>
      <w:r w:rsidRPr="00066706">
        <w:rPr>
          <w:rFonts w:ascii="Times New Roman" w:hAnsi="Times New Roman" w:cs="Times New Roman"/>
          <w:sz w:val="28"/>
          <w:szCs w:val="28"/>
        </w:rPr>
        <w:t>іджувати методами фізики складні багаточасткові системи, подібні до біологічних.</w:t>
      </w:r>
    </w:p>
    <w:p w14:paraId="352C1A88" w14:textId="77777777" w:rsidR="00066706" w:rsidRPr="00066706" w:rsidRDefault="00066706" w:rsidP="00066706">
      <w:pPr>
        <w:spacing w:after="0" w:line="240" w:lineRule="auto"/>
        <w:jc w:val="both"/>
        <w:rPr>
          <w:rFonts w:ascii="Times New Roman" w:hAnsi="Times New Roman" w:cs="Times New Roman"/>
          <w:sz w:val="28"/>
          <w:szCs w:val="28"/>
        </w:rPr>
      </w:pPr>
      <w:r w:rsidRPr="00066706">
        <w:rPr>
          <w:rFonts w:ascii="Times New Roman" w:hAnsi="Times New Roman" w:cs="Times New Roman"/>
          <w:sz w:val="28"/>
          <w:szCs w:val="28"/>
        </w:rPr>
        <w:t>7. Квантова суперпозиція - це суперпозиція станів, які не можуть бути реалізовані одночасно з класичної точки зору, це суперпозиція альтернативних (взаємовиключних) стані</w:t>
      </w:r>
      <w:proofErr w:type="gramStart"/>
      <w:r w:rsidRPr="00066706">
        <w:rPr>
          <w:rFonts w:ascii="Times New Roman" w:hAnsi="Times New Roman" w:cs="Times New Roman"/>
          <w:sz w:val="28"/>
          <w:szCs w:val="28"/>
        </w:rPr>
        <w:t>в</w:t>
      </w:r>
      <w:proofErr w:type="gramEnd"/>
      <w:r w:rsidRPr="00066706">
        <w:rPr>
          <w:rFonts w:ascii="Times New Roman" w:hAnsi="Times New Roman" w:cs="Times New Roman"/>
          <w:sz w:val="28"/>
          <w:szCs w:val="28"/>
        </w:rPr>
        <w:t>.</w:t>
      </w:r>
    </w:p>
    <w:p w14:paraId="67C12D75" w14:textId="7802A141" w:rsidR="00410998" w:rsidRPr="00CA51EB" w:rsidRDefault="00066706" w:rsidP="00066706">
      <w:pPr>
        <w:spacing w:after="0" w:line="240" w:lineRule="auto"/>
        <w:jc w:val="both"/>
        <w:rPr>
          <w:rFonts w:ascii="Times New Roman" w:hAnsi="Times New Roman" w:cs="Times New Roman"/>
          <w:sz w:val="28"/>
          <w:szCs w:val="28"/>
        </w:rPr>
      </w:pPr>
      <w:r w:rsidRPr="00066706">
        <w:rPr>
          <w:rFonts w:ascii="Times New Roman" w:hAnsi="Times New Roman" w:cs="Times New Roman"/>
          <w:sz w:val="28"/>
          <w:szCs w:val="28"/>
        </w:rPr>
        <w:t>8. Квантовий комп'ютер використовує для обчислення не звичайні (класичні) алгоритми, а процеси квантової природи, так звані квантові алгоритми, що використовують квантовомеханічні ефекти, такі як квантовий паралелізм і квантова заплутаність.</w:t>
      </w:r>
    </w:p>
    <w:p w14:paraId="78F9DAF6" w14:textId="77777777" w:rsidR="00410998" w:rsidRPr="00CA51EB" w:rsidRDefault="00410998" w:rsidP="00410998">
      <w:pPr>
        <w:spacing w:after="0" w:line="240" w:lineRule="auto"/>
        <w:jc w:val="both"/>
        <w:rPr>
          <w:rFonts w:ascii="Times New Roman" w:hAnsi="Times New Roman" w:cs="Times New Roman"/>
          <w:sz w:val="28"/>
          <w:szCs w:val="28"/>
        </w:rPr>
      </w:pPr>
    </w:p>
    <w:p w14:paraId="2451FA11" w14:textId="77777777" w:rsidR="00410998" w:rsidRPr="002E62FD" w:rsidRDefault="00410998" w:rsidP="00410998">
      <w:pPr>
        <w:pStyle w:val="2"/>
        <w:spacing w:before="0"/>
        <w:jc w:val="center"/>
        <w:rPr>
          <w:rFonts w:ascii="Times New Roman" w:hAnsi="Times New Roman" w:cs="Times New Roman"/>
          <w:b/>
          <w:i/>
          <w:color w:val="auto"/>
          <w:sz w:val="28"/>
          <w:lang w:val="de-DE"/>
        </w:rPr>
      </w:pPr>
      <w:bookmarkStart w:id="98" w:name="_Toc425364258"/>
      <w:bookmarkStart w:id="99" w:name="_Toc142383027"/>
      <w:r w:rsidRPr="002E62FD">
        <w:rPr>
          <w:rFonts w:ascii="Times New Roman" w:hAnsi="Times New Roman" w:cs="Times New Roman"/>
          <w:b/>
          <w:color w:val="auto"/>
          <w:sz w:val="28"/>
          <w:lang w:val="de-DE"/>
        </w:rPr>
        <w:t>Text 2. Architektur für Quantencomputer</w:t>
      </w:r>
      <w:bookmarkEnd w:id="98"/>
      <w:bookmarkEnd w:id="99"/>
    </w:p>
    <w:p w14:paraId="77F32AD3" w14:textId="77777777" w:rsidR="00410998" w:rsidRPr="00CA51EB" w:rsidRDefault="00410998" w:rsidP="00410998">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Alle bisher experimentell demonstrierten „Quantencomputer“ bestanden aus nur wenigen Qubits und waren weder in Hinsicht auf die Dekohärenz- und Fehlerraten noch in Hinblick auf die verwendete Architektur skalierbar. Unter Architektur versteht man in diesem Kontext insbesondere das Konzept zur skalierbaren Anordnung einer sehr großen Zahl von Qubits: wie kann sichergestellt werden, dass die Fehlerrate pro Gatter klein ist (unterhalb der Schwelle für fehlertolerantes Rechnen) und zwar unabhängig von der Zahl der Qubits des Quantencomputers und von der räumlichen Entfernung der beteiligten Qubits im Quantenregister.</w:t>
      </w:r>
    </w:p>
    <w:p w14:paraId="46BED9E3" w14:textId="77777777" w:rsidR="00410998" w:rsidRPr="00CA51EB" w:rsidRDefault="00410998" w:rsidP="00410998">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Das Problem wurde von David P. Di Vincenzo in einem Katalog von 5 Kriterien, die ein skalierbarer, fehlertoleranter Quantencomputer erfüllen muss, zusammengefasst. Die Di Vincenzo-Kriterien sind:</w:t>
      </w:r>
    </w:p>
    <w:p w14:paraId="22B9AF69" w14:textId="77777777" w:rsidR="00410998" w:rsidRPr="00CA51EB" w:rsidRDefault="00410998" w:rsidP="00410998">
      <w:pPr>
        <w:pStyle w:val="a5"/>
        <w:numPr>
          <w:ilvl w:val="0"/>
          <w:numId w:val="227"/>
        </w:numPr>
        <w:spacing w:after="0" w:line="240" w:lineRule="auto"/>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Er besteht aus einem skalierbaren System gut charakterisierter Qubits.</w:t>
      </w:r>
    </w:p>
    <w:p w14:paraId="488B0FBC" w14:textId="77777777" w:rsidR="00410998" w:rsidRPr="00CA51EB" w:rsidRDefault="00410998" w:rsidP="00410998">
      <w:pPr>
        <w:pStyle w:val="a5"/>
        <w:numPr>
          <w:ilvl w:val="0"/>
          <w:numId w:val="227"/>
        </w:numPr>
        <w:spacing w:after="0" w:line="240" w:lineRule="auto"/>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Alle Qubits können in einen wohldefinierten Anfangszustand gebracht werden (z.B.│00…0│).</w:t>
      </w:r>
    </w:p>
    <w:p w14:paraId="19E768CE" w14:textId="77777777" w:rsidR="00410998" w:rsidRPr="00CA51EB" w:rsidRDefault="00410998" w:rsidP="00410998">
      <w:pPr>
        <w:pStyle w:val="a5"/>
        <w:numPr>
          <w:ilvl w:val="0"/>
          <w:numId w:val="227"/>
        </w:numPr>
        <w:spacing w:after="0" w:line="240" w:lineRule="auto"/>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Ein universelles Set elementarer Quantengatter kann ausgeführt werden.</w:t>
      </w:r>
    </w:p>
    <w:p w14:paraId="5DAC6194" w14:textId="77777777" w:rsidR="00410998" w:rsidRPr="00CA51EB" w:rsidRDefault="00410998" w:rsidP="00410998">
      <w:pPr>
        <w:pStyle w:val="a5"/>
        <w:numPr>
          <w:ilvl w:val="0"/>
          <w:numId w:val="227"/>
        </w:numPr>
        <w:spacing w:after="0" w:line="240" w:lineRule="auto"/>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Einzelne Qubits (zumindest eines) können ausgelesen (gemessen) werden.</w:t>
      </w:r>
    </w:p>
    <w:p w14:paraId="39285431" w14:textId="77777777" w:rsidR="00410998" w:rsidRPr="00CA51EB" w:rsidRDefault="00410998" w:rsidP="00410998">
      <w:pPr>
        <w:pStyle w:val="a5"/>
        <w:numPr>
          <w:ilvl w:val="0"/>
          <w:numId w:val="227"/>
        </w:numPr>
        <w:spacing w:after="0" w:line="240" w:lineRule="auto"/>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Die relevante Dekohärenzzeit ist viel länger als die Zeit, die benötigt wird, ein elementares Quantengatter zu realisieren, sodass mit geeignetem fehlerkorrigierendem Code die Fehlerrate pro Gatter unter der Schwelle für fehlertolerantes Quantenrechnen liegt.</w:t>
      </w:r>
    </w:p>
    <w:p w14:paraId="5B32A514" w14:textId="77777777" w:rsidR="00410998" w:rsidRPr="00CA51EB" w:rsidRDefault="00410998" w:rsidP="00410998">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Die größten Anforderungen ergeben sich dabei aus dem ersten und dem letzten Punkt. Skalierbarkeit heißt in diesem Fall, dass es im Prinzip möglich sein muss, die Zahl der Qubits beliebig groß zu wählen und dass die anderen Eigenschaften unabhängig von der Zahl der Qubits erfüllt sein müssen. Die Schwelle für fehlertolerantes Rechnen liegt je nach verwendetem Code und verwendeter Geometrie des Quantenregisters bei einer Fehlerwahrscheinlichkeit von 10</w:t>
      </w:r>
      <w:r w:rsidRPr="00CA51EB">
        <w:rPr>
          <w:rFonts w:ascii="Times New Roman" w:hAnsi="Times New Roman" w:cs="Times New Roman"/>
          <w:sz w:val="28"/>
          <w:szCs w:val="28"/>
          <w:vertAlign w:val="superscript"/>
          <w:lang w:val="de-DE"/>
        </w:rPr>
        <w:t>-4</w:t>
      </w:r>
      <w:r w:rsidRPr="00CA51EB">
        <w:rPr>
          <w:rFonts w:ascii="Times New Roman" w:hAnsi="Times New Roman" w:cs="Times New Roman"/>
          <w:sz w:val="28"/>
          <w:szCs w:val="28"/>
          <w:lang w:val="de-DE"/>
        </w:rPr>
        <w:t xml:space="preserve"> – 10</w:t>
      </w:r>
      <w:r w:rsidRPr="00CA51EB">
        <w:rPr>
          <w:rFonts w:ascii="Times New Roman" w:hAnsi="Times New Roman" w:cs="Times New Roman"/>
          <w:sz w:val="28"/>
          <w:szCs w:val="28"/>
          <w:vertAlign w:val="superscript"/>
          <w:lang w:val="de-DE"/>
        </w:rPr>
        <w:t>-2</w:t>
      </w:r>
      <w:r w:rsidRPr="00CA51EB">
        <w:rPr>
          <w:rFonts w:ascii="Times New Roman" w:hAnsi="Times New Roman" w:cs="Times New Roman"/>
          <w:noProof/>
          <w:sz w:val="28"/>
          <w:szCs w:val="28"/>
          <w:lang w:val="de-DE" w:eastAsia="ru-RU"/>
        </w:rPr>
        <w:t xml:space="preserve"> </w:t>
      </w:r>
      <w:r w:rsidRPr="00CA51EB">
        <w:rPr>
          <w:rFonts w:ascii="Times New Roman" w:hAnsi="Times New Roman" w:cs="Times New Roman"/>
          <w:sz w:val="28"/>
          <w:szCs w:val="28"/>
          <w:lang w:val="de-DE"/>
        </w:rPr>
        <w:t>(oder noch kleineren Werten) pro Gatter. Bisher ist kein universelles Set von Gattern mit dieser Genauigkeit realisiert worden. Oft werden die Kriterien um zwei weitere ergänzt, die sich auf die Vernetzung von Quantencomputern beziehen:</w:t>
      </w:r>
    </w:p>
    <w:p w14:paraId="40F3E2D5" w14:textId="77777777" w:rsidR="00410998" w:rsidRPr="00CA51EB" w:rsidRDefault="00410998" w:rsidP="00410998">
      <w:pPr>
        <w:spacing w:after="0" w:line="240" w:lineRule="auto"/>
        <w:ind w:left="426"/>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6. Eine Quanten-Schnittstelle zwischen stationären und mobilen Qubits.</w:t>
      </w:r>
    </w:p>
    <w:p w14:paraId="6751D4CD" w14:textId="77777777" w:rsidR="00410998" w:rsidRPr="00CA51EB" w:rsidRDefault="00410998" w:rsidP="00410998">
      <w:pPr>
        <w:spacing w:after="0" w:line="240" w:lineRule="auto"/>
        <w:ind w:left="426"/>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lastRenderedPageBreak/>
        <w:t>7. Mobile Qubits können zwischen verschiedenen Orten verlässlich ausgetauscht werden.</w:t>
      </w:r>
    </w:p>
    <w:p w14:paraId="495DAAFE" w14:textId="77777777" w:rsidR="00410998" w:rsidRPr="00CA51EB" w:rsidRDefault="00410998" w:rsidP="00410998">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Die Suche nach einer skalierbaren Architektur für einen fehlertoleranten Quantencomputer ist Gegenstand intensiver aktueller Forschung. Die zentrale Fragestellung hier ist, wie man erreichen kann, dass Quantengatter auf verschiedenen Qubits parallel (gleichzeitig) ausgeführt werden können, auch wenn die Wechselwirkung zwischen den physikalischen Qubits lokal ist, d. h. nicht jedes Qubit mit jedem anderen in direkter Wechselwirkung steht. Je nach dem verwendeten Konzept (Gatter-Netzwerk, Einweg-Quantencomputer, adiabatischer Quantencomputer,...) und der gewählten Implementierung (gefangene Ionen, supraleitende Schaltkreise,...) gibt es hierzu viele verschiedene Vorschläge, die bislang aber allenfalls für sehr kleine Prototypen demonstriert wurden. Zu den konkretesten und weitest fortgeschrittenen Vorschlägen gehören die folgenden:</w:t>
      </w:r>
    </w:p>
    <w:p w14:paraId="2975A90B" w14:textId="77777777" w:rsidR="00410998" w:rsidRPr="00CA51EB" w:rsidRDefault="00410998" w:rsidP="00410998">
      <w:pPr>
        <w:pStyle w:val="a5"/>
        <w:numPr>
          <w:ilvl w:val="0"/>
          <w:numId w:val="228"/>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Quantencomputer in mikrostrukturierter Ionenfalle: Qubits werden durch den internen Zustand einzelner gefangener Ionen realisiert. In einer mikrostrukturierten Falle werden die Ionen kontrolliert zwischen Speicher- und Wechselwirkungsregionen hin- und herbewegt. Anstatt die miteinander zu koppelnden Ionen in eine gemeinsame Wechselwirkungsregion zu bewegen, könnten auch langreichweitige Wechselwirkungen zwischen ihnen benutzt werden. In Experimenten an der Universität Innsbruck wurde demonstriert, dass zum Beispiel die elektrische Dipolwechselwirkung zwischen kleinen Gruppen von oszillierenden Ionen (die als Antenne wirken) zur Kopplung von Ionen, die mehr als 50 Mikrometer voneinander entfernt sind, verwendet werden kann. </w:t>
      </w:r>
    </w:p>
    <w:p w14:paraId="21E2CB83" w14:textId="77777777" w:rsidR="00410998" w:rsidRPr="00CA51EB" w:rsidRDefault="00410998" w:rsidP="00410998">
      <w:pPr>
        <w:pStyle w:val="a5"/>
        <w:numPr>
          <w:ilvl w:val="0"/>
          <w:numId w:val="228"/>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Supraleitende Qubits in einem zweidimensionalen Netzwerk von supraleitenden Streifenleitungsresonatoren. </w:t>
      </w:r>
    </w:p>
    <w:p w14:paraId="14A62321" w14:textId="77777777" w:rsidR="00410998" w:rsidRDefault="00410998" w:rsidP="00410998">
      <w:pPr>
        <w:pStyle w:val="a5"/>
        <w:numPr>
          <w:ilvl w:val="0"/>
          <w:numId w:val="228"/>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Quantencomputer auf Basis von Stickstoff-Fehlstellen-Zentren („NV-Zentren“) in Diamant: Als Qubits fungieren Kernspins von Stickstoff-Atomen in einem zweidimensionalen Gitter von NV-Zentren; Auslese und Kopplung erfolgen über den elektronischen Spin des NV-Zentrums, wobei die Kopplung durch die magnetische Dipolwechselwirkung erreicht wird; inhomogene Magnetfelder ermöglichen die individuelle Adressierung und parallele Operation auf vielen Qubits. </w:t>
      </w:r>
    </w:p>
    <w:p w14:paraId="449E67DA" w14:textId="77777777" w:rsidR="00410998" w:rsidRPr="00CA51EB" w:rsidRDefault="00410998" w:rsidP="00410998">
      <w:pPr>
        <w:pStyle w:val="a5"/>
        <w:tabs>
          <w:tab w:val="left" w:pos="284"/>
        </w:tabs>
        <w:spacing w:after="0" w:line="240" w:lineRule="auto"/>
        <w:ind w:left="0"/>
        <w:contextualSpacing w:val="0"/>
        <w:jc w:val="both"/>
        <w:rPr>
          <w:rFonts w:ascii="Times New Roman" w:hAnsi="Times New Roman" w:cs="Times New Roman"/>
          <w:sz w:val="28"/>
          <w:szCs w:val="28"/>
          <w:lang w:val="de-DE"/>
        </w:rPr>
      </w:pPr>
    </w:p>
    <w:p w14:paraId="0C02FF40" w14:textId="77777777" w:rsidR="00410998" w:rsidRPr="00CA51EB" w:rsidRDefault="00410998" w:rsidP="00410998">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Wortschatz zum Text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5659"/>
      </w:tblGrid>
      <w:tr w:rsidR="00F629B5" w:rsidRPr="00CA51EB" w14:paraId="3EB18CF0" w14:textId="77777777" w:rsidTr="00481C41">
        <w:tc>
          <w:tcPr>
            <w:tcW w:w="3686" w:type="dxa"/>
            <w:hideMark/>
          </w:tcPr>
          <w:p w14:paraId="6A06E0B0" w14:textId="77777777" w:rsidR="00F629B5" w:rsidRPr="00CA51EB" w:rsidRDefault="00F629B5" w:rsidP="00F629B5">
            <w:pPr>
              <w:spacing w:after="0" w:line="240" w:lineRule="auto"/>
              <w:rPr>
                <w:rFonts w:ascii="Times New Roman" w:hAnsi="Times New Roman" w:cs="Times New Roman"/>
                <w:b/>
                <w:bCs/>
                <w:sz w:val="28"/>
                <w:szCs w:val="28"/>
                <w:highlight w:val="lightGray"/>
              </w:rPr>
            </w:pPr>
            <w:r w:rsidRPr="00CA51EB">
              <w:rPr>
                <w:rFonts w:ascii="Times New Roman" w:hAnsi="Times New Roman" w:cs="Times New Roman"/>
                <w:bCs/>
                <w:sz w:val="28"/>
                <w:szCs w:val="28"/>
                <w:lang w:val="de-DE"/>
              </w:rPr>
              <w:t xml:space="preserve">Adressierung f, = </w:t>
            </w:r>
          </w:p>
        </w:tc>
        <w:tc>
          <w:tcPr>
            <w:tcW w:w="5659" w:type="dxa"/>
            <w:hideMark/>
          </w:tcPr>
          <w:p w14:paraId="24E6A0BF" w14:textId="0D1C046F" w:rsidR="00F629B5" w:rsidRPr="00F629B5" w:rsidRDefault="00F629B5" w:rsidP="00F629B5">
            <w:pPr>
              <w:spacing w:after="0" w:line="240" w:lineRule="auto"/>
              <w:rPr>
                <w:rFonts w:ascii="Times New Roman" w:hAnsi="Times New Roman" w:cs="Times New Roman"/>
                <w:bCs/>
                <w:sz w:val="28"/>
                <w:szCs w:val="28"/>
                <w:lang w:val="en-US"/>
              </w:rPr>
            </w:pPr>
            <w:r w:rsidRPr="00F629B5">
              <w:rPr>
                <w:rFonts w:ascii="Times New Roman" w:hAnsi="Times New Roman" w:cs="Times New Roman"/>
                <w:bCs/>
                <w:sz w:val="28"/>
                <w:szCs w:val="28"/>
                <w:lang w:val="en-US"/>
              </w:rPr>
              <w:t>адресація,</w:t>
            </w:r>
          </w:p>
        </w:tc>
      </w:tr>
      <w:tr w:rsidR="00F629B5" w:rsidRPr="00CA51EB" w14:paraId="3545287B" w14:textId="77777777" w:rsidTr="00481C41">
        <w:tc>
          <w:tcPr>
            <w:tcW w:w="3686" w:type="dxa"/>
            <w:hideMark/>
          </w:tcPr>
          <w:p w14:paraId="3C78ACF4" w14:textId="77777777" w:rsidR="00F629B5" w:rsidRPr="00CA51EB" w:rsidRDefault="00F629B5" w:rsidP="00F629B5">
            <w:pPr>
              <w:spacing w:after="0" w:line="240" w:lineRule="auto"/>
              <w:rPr>
                <w:rFonts w:ascii="Times New Roman" w:hAnsi="Times New Roman" w:cs="Times New Roman"/>
                <w:b/>
                <w:bCs/>
                <w:sz w:val="28"/>
                <w:szCs w:val="28"/>
                <w:highlight w:val="lightGray"/>
              </w:rPr>
            </w:pPr>
            <w:r w:rsidRPr="00CA51EB">
              <w:rPr>
                <w:rFonts w:ascii="Times New Roman" w:hAnsi="Times New Roman" w:cs="Times New Roman"/>
                <w:bCs/>
                <w:sz w:val="28"/>
                <w:szCs w:val="28"/>
                <w:lang w:val="de-DE"/>
              </w:rPr>
              <w:t>Auslese f,</w:t>
            </w:r>
            <w:r w:rsidRPr="00CA51EB">
              <w:rPr>
                <w:rFonts w:ascii="Times New Roman" w:hAnsi="Times New Roman" w:cs="Times New Roman"/>
                <w:bCs/>
                <w:sz w:val="28"/>
                <w:szCs w:val="28"/>
              </w:rPr>
              <w:t xml:space="preserve"> =</w:t>
            </w:r>
            <w:r w:rsidRPr="00CA51EB">
              <w:rPr>
                <w:rFonts w:ascii="Times New Roman" w:hAnsi="Times New Roman" w:cs="Times New Roman"/>
                <w:bCs/>
                <w:sz w:val="28"/>
                <w:szCs w:val="28"/>
                <w:lang w:val="de-DE"/>
              </w:rPr>
              <w:t xml:space="preserve"> </w:t>
            </w:r>
          </w:p>
        </w:tc>
        <w:tc>
          <w:tcPr>
            <w:tcW w:w="5659" w:type="dxa"/>
            <w:hideMark/>
          </w:tcPr>
          <w:p w14:paraId="7C8FD757" w14:textId="44A9B78D" w:rsidR="00F629B5" w:rsidRPr="00F629B5" w:rsidRDefault="00F629B5" w:rsidP="00F629B5">
            <w:pPr>
              <w:spacing w:after="0" w:line="240" w:lineRule="auto"/>
              <w:rPr>
                <w:rFonts w:ascii="Times New Roman" w:hAnsi="Times New Roman" w:cs="Times New Roman"/>
                <w:bCs/>
                <w:sz w:val="28"/>
                <w:szCs w:val="28"/>
                <w:lang w:val="en-US"/>
              </w:rPr>
            </w:pPr>
            <w:r w:rsidRPr="00F629B5">
              <w:rPr>
                <w:rFonts w:ascii="Times New Roman" w:hAnsi="Times New Roman" w:cs="Times New Roman"/>
                <w:bCs/>
                <w:sz w:val="28"/>
                <w:szCs w:val="28"/>
                <w:lang w:val="en-US"/>
              </w:rPr>
              <w:t>зчитування</w:t>
            </w:r>
          </w:p>
        </w:tc>
      </w:tr>
      <w:tr w:rsidR="00F629B5" w:rsidRPr="00CA51EB" w14:paraId="11810595" w14:textId="77777777" w:rsidTr="00481C41">
        <w:tc>
          <w:tcPr>
            <w:tcW w:w="3686" w:type="dxa"/>
            <w:hideMark/>
          </w:tcPr>
          <w:p w14:paraId="392EC489" w14:textId="77777777" w:rsidR="00F629B5" w:rsidRPr="00CA51EB" w:rsidRDefault="00F629B5" w:rsidP="00F629B5">
            <w:pPr>
              <w:spacing w:after="0" w:line="240" w:lineRule="auto"/>
              <w:rPr>
                <w:rFonts w:ascii="Times New Roman" w:hAnsi="Times New Roman" w:cs="Times New Roman"/>
                <w:b/>
                <w:bCs/>
                <w:sz w:val="28"/>
                <w:szCs w:val="28"/>
                <w:highlight w:val="lightGray"/>
                <w:lang w:val="en-US"/>
              </w:rPr>
            </w:pPr>
            <w:r w:rsidRPr="00CA51EB">
              <w:rPr>
                <w:rFonts w:ascii="Times New Roman" w:hAnsi="Times New Roman" w:cs="Times New Roman"/>
                <w:bCs/>
                <w:sz w:val="28"/>
                <w:szCs w:val="28"/>
                <w:lang w:val="en-US"/>
              </w:rPr>
              <w:t xml:space="preserve">Code m, -s, -s </w:t>
            </w:r>
          </w:p>
        </w:tc>
        <w:tc>
          <w:tcPr>
            <w:tcW w:w="5659" w:type="dxa"/>
            <w:hideMark/>
          </w:tcPr>
          <w:p w14:paraId="52368B0B" w14:textId="3FD9F76D" w:rsidR="00F629B5" w:rsidRPr="00F629B5" w:rsidRDefault="00F629B5" w:rsidP="00F629B5">
            <w:pPr>
              <w:spacing w:after="0" w:line="240" w:lineRule="auto"/>
              <w:rPr>
                <w:rFonts w:ascii="Times New Roman" w:hAnsi="Times New Roman" w:cs="Times New Roman"/>
                <w:bCs/>
                <w:sz w:val="28"/>
                <w:szCs w:val="28"/>
                <w:lang w:val="en-US"/>
              </w:rPr>
            </w:pPr>
            <w:r w:rsidRPr="00F629B5">
              <w:rPr>
                <w:rFonts w:ascii="Times New Roman" w:hAnsi="Times New Roman" w:cs="Times New Roman"/>
                <w:bCs/>
                <w:sz w:val="28"/>
                <w:szCs w:val="28"/>
                <w:lang w:val="en-US"/>
              </w:rPr>
              <w:t>код</w:t>
            </w:r>
          </w:p>
        </w:tc>
      </w:tr>
      <w:tr w:rsidR="00F629B5" w:rsidRPr="00CA51EB" w14:paraId="2FFF9808" w14:textId="77777777" w:rsidTr="00481C41">
        <w:tc>
          <w:tcPr>
            <w:tcW w:w="3686" w:type="dxa"/>
            <w:hideMark/>
          </w:tcPr>
          <w:p w14:paraId="1DBFDDC7" w14:textId="77777777" w:rsidR="00F629B5" w:rsidRPr="00CA51EB" w:rsidRDefault="00F629B5" w:rsidP="00F629B5">
            <w:pPr>
              <w:spacing w:after="0" w:line="240" w:lineRule="auto"/>
              <w:rPr>
                <w:rFonts w:ascii="Times New Roman" w:hAnsi="Times New Roman" w:cs="Times New Roman"/>
                <w:b/>
                <w:bCs/>
                <w:sz w:val="28"/>
                <w:szCs w:val="28"/>
                <w:highlight w:val="lightGray"/>
              </w:rPr>
            </w:pPr>
            <w:r w:rsidRPr="00CA51EB">
              <w:rPr>
                <w:rFonts w:ascii="Times New Roman" w:hAnsi="Times New Roman" w:cs="Times New Roman"/>
                <w:bCs/>
                <w:sz w:val="28"/>
                <w:szCs w:val="28"/>
              </w:rPr>
              <w:t>Dipolwechselwirkung f</w:t>
            </w:r>
            <w:r w:rsidRPr="00CA51EB">
              <w:rPr>
                <w:rFonts w:ascii="Times New Roman" w:hAnsi="Times New Roman" w:cs="Times New Roman"/>
                <w:bCs/>
                <w:sz w:val="28"/>
                <w:szCs w:val="28"/>
                <w:lang w:val="de-DE"/>
              </w:rPr>
              <w:t>, =, -en</w:t>
            </w:r>
            <w:r w:rsidRPr="00CA51EB">
              <w:rPr>
                <w:rFonts w:ascii="Times New Roman" w:hAnsi="Times New Roman" w:cs="Times New Roman"/>
                <w:bCs/>
                <w:sz w:val="28"/>
                <w:szCs w:val="28"/>
              </w:rPr>
              <w:t xml:space="preserve">  </w:t>
            </w:r>
          </w:p>
        </w:tc>
        <w:tc>
          <w:tcPr>
            <w:tcW w:w="5659" w:type="dxa"/>
            <w:hideMark/>
          </w:tcPr>
          <w:p w14:paraId="64ABDB0E" w14:textId="1DE256E0" w:rsidR="00F629B5" w:rsidRPr="00F629B5" w:rsidRDefault="00F629B5" w:rsidP="00F629B5">
            <w:pPr>
              <w:spacing w:after="0" w:line="240" w:lineRule="auto"/>
              <w:rPr>
                <w:rFonts w:ascii="Times New Roman" w:hAnsi="Times New Roman" w:cs="Times New Roman"/>
                <w:bCs/>
                <w:sz w:val="28"/>
                <w:szCs w:val="28"/>
                <w:lang w:val="en-US"/>
              </w:rPr>
            </w:pPr>
            <w:r w:rsidRPr="00F629B5">
              <w:rPr>
                <w:rFonts w:ascii="Times New Roman" w:hAnsi="Times New Roman" w:cs="Times New Roman"/>
                <w:bCs/>
                <w:sz w:val="28"/>
                <w:szCs w:val="28"/>
                <w:lang w:val="en-US"/>
              </w:rPr>
              <w:t>дипольна взаємодія (між спинами)</w:t>
            </w:r>
          </w:p>
        </w:tc>
      </w:tr>
      <w:tr w:rsidR="00F629B5" w:rsidRPr="00CA51EB" w14:paraId="2CABEA0B" w14:textId="77777777" w:rsidTr="00481C41">
        <w:tc>
          <w:tcPr>
            <w:tcW w:w="3686" w:type="dxa"/>
          </w:tcPr>
          <w:p w14:paraId="7B782C9D" w14:textId="77777777" w:rsidR="00F629B5" w:rsidRPr="00CA51EB" w:rsidRDefault="00F629B5" w:rsidP="00F629B5">
            <w:pPr>
              <w:spacing w:after="0" w:line="240" w:lineRule="auto"/>
              <w:rPr>
                <w:rFonts w:ascii="Times New Roman" w:hAnsi="Times New Roman" w:cs="Times New Roman"/>
                <w:bCs/>
                <w:sz w:val="28"/>
                <w:szCs w:val="28"/>
              </w:rPr>
            </w:pPr>
            <w:r w:rsidRPr="00CA51EB">
              <w:rPr>
                <w:rFonts w:ascii="Times New Roman" w:hAnsi="Times New Roman" w:cs="Times New Roman"/>
                <w:bCs/>
                <w:sz w:val="28"/>
                <w:szCs w:val="28"/>
              </w:rPr>
              <w:t xml:space="preserve">fehlertolerant </w:t>
            </w:r>
          </w:p>
          <w:p w14:paraId="4C548EB3" w14:textId="77777777" w:rsidR="00F629B5" w:rsidRPr="00CA51EB" w:rsidRDefault="00F629B5" w:rsidP="00F629B5">
            <w:pPr>
              <w:spacing w:after="0" w:line="240" w:lineRule="auto"/>
              <w:rPr>
                <w:rFonts w:ascii="Times New Roman" w:hAnsi="Times New Roman" w:cs="Times New Roman"/>
                <w:b/>
                <w:bCs/>
                <w:sz w:val="28"/>
                <w:szCs w:val="28"/>
                <w:highlight w:val="lightGray"/>
              </w:rPr>
            </w:pPr>
          </w:p>
        </w:tc>
        <w:tc>
          <w:tcPr>
            <w:tcW w:w="5659" w:type="dxa"/>
            <w:hideMark/>
          </w:tcPr>
          <w:p w14:paraId="62F3590B" w14:textId="13561639" w:rsidR="00F629B5" w:rsidRPr="00365E70" w:rsidRDefault="00F629B5" w:rsidP="00F629B5">
            <w:pPr>
              <w:spacing w:after="0" w:line="240" w:lineRule="auto"/>
              <w:rPr>
                <w:rFonts w:ascii="Times New Roman" w:hAnsi="Times New Roman" w:cs="Times New Roman"/>
                <w:bCs/>
                <w:sz w:val="28"/>
                <w:szCs w:val="28"/>
              </w:rPr>
            </w:pPr>
            <w:r w:rsidRPr="00365E70">
              <w:rPr>
                <w:rFonts w:ascii="Times New Roman" w:hAnsi="Times New Roman" w:cs="Times New Roman"/>
                <w:bCs/>
                <w:sz w:val="28"/>
                <w:szCs w:val="28"/>
              </w:rPr>
              <w:t>несприйнятливий до збоїв, нечутливий до поодиноких відмов, відмовостійкий</w:t>
            </w:r>
          </w:p>
        </w:tc>
      </w:tr>
      <w:tr w:rsidR="00F629B5" w:rsidRPr="00CA51EB" w14:paraId="0D8E3D2B" w14:textId="77777777" w:rsidTr="00481C41">
        <w:tc>
          <w:tcPr>
            <w:tcW w:w="3686" w:type="dxa"/>
            <w:hideMark/>
          </w:tcPr>
          <w:p w14:paraId="5A3E62D0" w14:textId="77777777" w:rsidR="00F629B5" w:rsidRPr="00CA51EB" w:rsidRDefault="00F629B5" w:rsidP="00F629B5">
            <w:pPr>
              <w:spacing w:after="0" w:line="240" w:lineRule="auto"/>
              <w:rPr>
                <w:rFonts w:ascii="Times New Roman" w:hAnsi="Times New Roman" w:cs="Times New Roman"/>
                <w:b/>
                <w:bCs/>
                <w:sz w:val="28"/>
                <w:szCs w:val="28"/>
                <w:highlight w:val="lightGray"/>
              </w:rPr>
            </w:pPr>
            <w:r w:rsidRPr="00CA51EB">
              <w:rPr>
                <w:rFonts w:ascii="Times New Roman" w:hAnsi="Times New Roman" w:cs="Times New Roman"/>
                <w:bCs/>
                <w:sz w:val="28"/>
                <w:szCs w:val="28"/>
                <w:lang w:val="de-DE"/>
              </w:rPr>
              <w:t xml:space="preserve">Fehlerwahrscheinlichkeit f, = </w:t>
            </w:r>
          </w:p>
        </w:tc>
        <w:tc>
          <w:tcPr>
            <w:tcW w:w="5659" w:type="dxa"/>
            <w:hideMark/>
          </w:tcPr>
          <w:p w14:paraId="2661B5F5" w14:textId="426CAADF" w:rsidR="00F629B5" w:rsidRPr="00F629B5" w:rsidRDefault="00F629B5" w:rsidP="00F629B5">
            <w:pPr>
              <w:spacing w:after="0" w:line="240" w:lineRule="auto"/>
              <w:rPr>
                <w:rFonts w:ascii="Times New Roman" w:hAnsi="Times New Roman" w:cs="Times New Roman"/>
                <w:bCs/>
                <w:sz w:val="28"/>
                <w:szCs w:val="28"/>
                <w:lang w:val="en-US"/>
              </w:rPr>
            </w:pPr>
            <w:r w:rsidRPr="00F629B5">
              <w:rPr>
                <w:rFonts w:ascii="Times New Roman" w:hAnsi="Times New Roman" w:cs="Times New Roman"/>
                <w:bCs/>
                <w:sz w:val="28"/>
                <w:szCs w:val="28"/>
                <w:lang w:val="en-US"/>
              </w:rPr>
              <w:t>ймовірність появи помилки</w:t>
            </w:r>
          </w:p>
        </w:tc>
      </w:tr>
      <w:tr w:rsidR="00F629B5" w:rsidRPr="00CA51EB" w14:paraId="50A71CDB" w14:textId="77777777" w:rsidTr="00481C41">
        <w:tc>
          <w:tcPr>
            <w:tcW w:w="3686" w:type="dxa"/>
            <w:hideMark/>
          </w:tcPr>
          <w:p w14:paraId="24CD40D6" w14:textId="77777777" w:rsidR="00F629B5" w:rsidRPr="00CA51EB" w:rsidRDefault="00F629B5" w:rsidP="00F629B5">
            <w:pPr>
              <w:spacing w:after="0" w:line="240" w:lineRule="auto"/>
              <w:rPr>
                <w:rFonts w:ascii="Times New Roman" w:hAnsi="Times New Roman" w:cs="Times New Roman"/>
                <w:b/>
                <w:bCs/>
                <w:sz w:val="28"/>
                <w:szCs w:val="28"/>
                <w:highlight w:val="lightGray"/>
              </w:rPr>
            </w:pPr>
            <w:r w:rsidRPr="00CA51EB">
              <w:rPr>
                <w:rFonts w:ascii="Times New Roman" w:hAnsi="Times New Roman" w:cs="Times New Roman"/>
                <w:bCs/>
                <w:sz w:val="28"/>
                <w:szCs w:val="28"/>
              </w:rPr>
              <w:t>Genauigkeit f</w:t>
            </w:r>
            <w:r w:rsidRPr="00CA51EB">
              <w:rPr>
                <w:rFonts w:ascii="Times New Roman" w:hAnsi="Times New Roman" w:cs="Times New Roman"/>
                <w:bCs/>
                <w:sz w:val="28"/>
                <w:szCs w:val="28"/>
                <w:lang w:val="de-DE"/>
              </w:rPr>
              <w:t>,</w:t>
            </w:r>
            <w:r w:rsidRPr="00CA51EB">
              <w:rPr>
                <w:rFonts w:ascii="Times New Roman" w:hAnsi="Times New Roman" w:cs="Times New Roman"/>
                <w:bCs/>
                <w:sz w:val="28"/>
                <w:szCs w:val="28"/>
              </w:rPr>
              <w:t xml:space="preserve"> = </w:t>
            </w:r>
          </w:p>
        </w:tc>
        <w:tc>
          <w:tcPr>
            <w:tcW w:w="5659" w:type="dxa"/>
            <w:hideMark/>
          </w:tcPr>
          <w:p w14:paraId="713D1DA4" w14:textId="10E77F5C" w:rsidR="00F629B5" w:rsidRPr="00F629B5" w:rsidRDefault="00F629B5" w:rsidP="00F629B5">
            <w:pPr>
              <w:spacing w:after="0" w:line="240" w:lineRule="auto"/>
              <w:rPr>
                <w:rFonts w:ascii="Times New Roman" w:hAnsi="Times New Roman" w:cs="Times New Roman"/>
                <w:bCs/>
                <w:sz w:val="28"/>
                <w:szCs w:val="28"/>
                <w:lang w:val="en-US"/>
              </w:rPr>
            </w:pPr>
            <w:r w:rsidRPr="00F629B5">
              <w:rPr>
                <w:rFonts w:ascii="Times New Roman" w:hAnsi="Times New Roman" w:cs="Times New Roman"/>
                <w:bCs/>
                <w:sz w:val="28"/>
                <w:szCs w:val="28"/>
                <w:lang w:val="en-US"/>
              </w:rPr>
              <w:t>точність</w:t>
            </w:r>
          </w:p>
        </w:tc>
      </w:tr>
      <w:tr w:rsidR="00F629B5" w:rsidRPr="00CA51EB" w14:paraId="14115BB6" w14:textId="77777777" w:rsidTr="00481C41">
        <w:tc>
          <w:tcPr>
            <w:tcW w:w="3686" w:type="dxa"/>
            <w:hideMark/>
          </w:tcPr>
          <w:p w14:paraId="360AD633" w14:textId="77777777" w:rsidR="00F629B5" w:rsidRPr="00CA51EB" w:rsidRDefault="00F629B5" w:rsidP="00F629B5">
            <w:pPr>
              <w:spacing w:after="0" w:line="240" w:lineRule="auto"/>
              <w:rPr>
                <w:rFonts w:ascii="Times New Roman" w:hAnsi="Times New Roman" w:cs="Times New Roman"/>
                <w:b/>
                <w:bCs/>
                <w:sz w:val="28"/>
                <w:szCs w:val="28"/>
                <w:highlight w:val="lightGray"/>
              </w:rPr>
            </w:pPr>
            <w:r w:rsidRPr="00CA51EB">
              <w:rPr>
                <w:rFonts w:ascii="Times New Roman" w:hAnsi="Times New Roman" w:cs="Times New Roman"/>
                <w:bCs/>
                <w:sz w:val="28"/>
                <w:szCs w:val="28"/>
                <w:lang w:val="en-US"/>
              </w:rPr>
              <w:t xml:space="preserve">Ion n, -s, -en </w:t>
            </w:r>
          </w:p>
        </w:tc>
        <w:tc>
          <w:tcPr>
            <w:tcW w:w="5659" w:type="dxa"/>
            <w:hideMark/>
          </w:tcPr>
          <w:p w14:paraId="58C837CB" w14:textId="54318FE7" w:rsidR="00F629B5" w:rsidRPr="00F629B5" w:rsidRDefault="00F629B5" w:rsidP="00F629B5">
            <w:pPr>
              <w:spacing w:after="0" w:line="240" w:lineRule="auto"/>
              <w:rPr>
                <w:rFonts w:ascii="Times New Roman" w:hAnsi="Times New Roman" w:cs="Times New Roman"/>
                <w:bCs/>
                <w:sz w:val="28"/>
                <w:szCs w:val="28"/>
                <w:lang w:val="en-US"/>
              </w:rPr>
            </w:pPr>
            <w:r w:rsidRPr="00F629B5">
              <w:rPr>
                <w:rFonts w:ascii="Times New Roman" w:hAnsi="Times New Roman" w:cs="Times New Roman"/>
                <w:bCs/>
                <w:sz w:val="28"/>
                <w:szCs w:val="28"/>
                <w:lang w:val="en-US"/>
              </w:rPr>
              <w:t>іон</w:t>
            </w:r>
          </w:p>
        </w:tc>
      </w:tr>
      <w:tr w:rsidR="00F629B5" w:rsidRPr="00CA51EB" w14:paraId="22841802" w14:textId="77777777" w:rsidTr="00481C41">
        <w:tc>
          <w:tcPr>
            <w:tcW w:w="3686" w:type="dxa"/>
            <w:hideMark/>
          </w:tcPr>
          <w:p w14:paraId="78F81D58" w14:textId="77777777" w:rsidR="00F629B5" w:rsidRPr="00CA51EB" w:rsidRDefault="00F629B5" w:rsidP="00F629B5">
            <w:pPr>
              <w:spacing w:after="0" w:line="240" w:lineRule="auto"/>
              <w:rPr>
                <w:rFonts w:ascii="Times New Roman" w:hAnsi="Times New Roman" w:cs="Times New Roman"/>
                <w:b/>
                <w:bCs/>
                <w:sz w:val="28"/>
                <w:szCs w:val="28"/>
                <w:highlight w:val="lightGray"/>
              </w:rPr>
            </w:pPr>
            <w:r w:rsidRPr="00CA51EB">
              <w:rPr>
                <w:rFonts w:ascii="Times New Roman" w:hAnsi="Times New Roman" w:cs="Times New Roman"/>
                <w:bCs/>
                <w:sz w:val="28"/>
                <w:szCs w:val="28"/>
              </w:rPr>
              <w:t>Ionenfalle f</w:t>
            </w:r>
            <w:r w:rsidRPr="00CA51EB">
              <w:rPr>
                <w:rFonts w:ascii="Times New Roman" w:hAnsi="Times New Roman" w:cs="Times New Roman"/>
                <w:bCs/>
                <w:sz w:val="28"/>
                <w:szCs w:val="28"/>
                <w:lang w:val="de-DE"/>
              </w:rPr>
              <w:t>,</w:t>
            </w:r>
            <w:r w:rsidRPr="00CA51EB">
              <w:rPr>
                <w:rFonts w:ascii="Times New Roman" w:hAnsi="Times New Roman" w:cs="Times New Roman"/>
                <w:bCs/>
                <w:sz w:val="28"/>
                <w:szCs w:val="28"/>
              </w:rPr>
              <w:t xml:space="preserve"> =, -n </w:t>
            </w:r>
          </w:p>
        </w:tc>
        <w:tc>
          <w:tcPr>
            <w:tcW w:w="5659" w:type="dxa"/>
            <w:hideMark/>
          </w:tcPr>
          <w:p w14:paraId="618ABD11" w14:textId="6C37A77F" w:rsidR="00F629B5" w:rsidRPr="00F629B5" w:rsidRDefault="00F629B5" w:rsidP="00F629B5">
            <w:pPr>
              <w:spacing w:after="0" w:line="240" w:lineRule="auto"/>
              <w:rPr>
                <w:rFonts w:ascii="Times New Roman" w:hAnsi="Times New Roman" w:cs="Times New Roman"/>
                <w:bCs/>
                <w:sz w:val="28"/>
                <w:szCs w:val="28"/>
                <w:lang w:val="en-US"/>
              </w:rPr>
            </w:pPr>
            <w:r w:rsidRPr="00F629B5">
              <w:rPr>
                <w:rFonts w:ascii="Times New Roman" w:hAnsi="Times New Roman" w:cs="Times New Roman"/>
                <w:bCs/>
                <w:sz w:val="28"/>
                <w:szCs w:val="28"/>
                <w:lang w:val="en-US"/>
              </w:rPr>
              <w:t>іонна пастка</w:t>
            </w:r>
          </w:p>
        </w:tc>
      </w:tr>
      <w:tr w:rsidR="00F629B5" w:rsidRPr="00CA51EB" w14:paraId="4A8E3F03" w14:textId="77777777" w:rsidTr="00481C41">
        <w:tc>
          <w:tcPr>
            <w:tcW w:w="3686" w:type="dxa"/>
          </w:tcPr>
          <w:p w14:paraId="4099CE9B" w14:textId="77777777" w:rsidR="00F629B5" w:rsidRPr="00CA51EB" w:rsidRDefault="00F629B5" w:rsidP="00F629B5">
            <w:pPr>
              <w:spacing w:after="0" w:line="240" w:lineRule="auto"/>
              <w:rPr>
                <w:rFonts w:ascii="Times New Roman" w:hAnsi="Times New Roman" w:cs="Times New Roman"/>
                <w:b/>
                <w:bCs/>
                <w:sz w:val="28"/>
                <w:szCs w:val="28"/>
                <w:highlight w:val="lightGray"/>
              </w:rPr>
            </w:pPr>
            <w:r w:rsidRPr="00CA51EB">
              <w:rPr>
                <w:rFonts w:ascii="Times New Roman" w:hAnsi="Times New Roman" w:cs="Times New Roman"/>
                <w:bCs/>
                <w:sz w:val="28"/>
                <w:szCs w:val="28"/>
                <w:lang w:val="de-DE"/>
              </w:rPr>
              <w:t>Kopplung f, =, -en</w:t>
            </w:r>
          </w:p>
        </w:tc>
        <w:tc>
          <w:tcPr>
            <w:tcW w:w="5659" w:type="dxa"/>
            <w:hideMark/>
          </w:tcPr>
          <w:p w14:paraId="6797EDE4" w14:textId="5B352198" w:rsidR="00F629B5" w:rsidRPr="00F629B5" w:rsidRDefault="00F629B5" w:rsidP="00F629B5">
            <w:pPr>
              <w:spacing w:after="0" w:line="240" w:lineRule="auto"/>
              <w:rPr>
                <w:rFonts w:ascii="Times New Roman" w:hAnsi="Times New Roman" w:cs="Times New Roman"/>
                <w:bCs/>
                <w:sz w:val="28"/>
                <w:szCs w:val="28"/>
                <w:lang w:val="en-US"/>
              </w:rPr>
            </w:pPr>
            <w:r w:rsidRPr="00F629B5">
              <w:rPr>
                <w:rFonts w:ascii="Times New Roman" w:hAnsi="Times New Roman" w:cs="Times New Roman"/>
                <w:bCs/>
                <w:sz w:val="28"/>
                <w:szCs w:val="28"/>
                <w:lang w:val="en-US"/>
              </w:rPr>
              <w:t xml:space="preserve">комутація, з'єднання, сполучення, </w:t>
            </w:r>
            <w:r w:rsidRPr="00F629B5">
              <w:rPr>
                <w:rFonts w:ascii="Times New Roman" w:hAnsi="Times New Roman" w:cs="Times New Roman"/>
                <w:bCs/>
                <w:sz w:val="28"/>
                <w:szCs w:val="28"/>
                <w:lang w:val="en-US"/>
              </w:rPr>
              <w:lastRenderedPageBreak/>
              <w:t>зв'язування</w:t>
            </w:r>
          </w:p>
        </w:tc>
      </w:tr>
      <w:tr w:rsidR="00F629B5" w:rsidRPr="00CA51EB" w14:paraId="05B9D22D" w14:textId="77777777" w:rsidTr="00481C41">
        <w:tc>
          <w:tcPr>
            <w:tcW w:w="3686" w:type="dxa"/>
            <w:hideMark/>
          </w:tcPr>
          <w:p w14:paraId="4E14213E" w14:textId="77777777" w:rsidR="00F629B5" w:rsidRPr="00CA51EB" w:rsidRDefault="00F629B5" w:rsidP="00F629B5">
            <w:pPr>
              <w:spacing w:after="0" w:line="240" w:lineRule="auto"/>
              <w:rPr>
                <w:rFonts w:ascii="Times New Roman" w:hAnsi="Times New Roman" w:cs="Times New Roman"/>
                <w:b/>
                <w:bCs/>
                <w:sz w:val="28"/>
                <w:szCs w:val="28"/>
                <w:highlight w:val="lightGray"/>
              </w:rPr>
            </w:pPr>
            <w:r w:rsidRPr="00CA51EB">
              <w:rPr>
                <w:rFonts w:ascii="Times New Roman" w:hAnsi="Times New Roman" w:cs="Times New Roman"/>
                <w:bCs/>
                <w:sz w:val="28"/>
                <w:szCs w:val="28"/>
                <w:lang w:val="de-DE"/>
              </w:rPr>
              <w:lastRenderedPageBreak/>
              <w:t xml:space="preserve">Operation f, =, -en </w:t>
            </w:r>
          </w:p>
        </w:tc>
        <w:tc>
          <w:tcPr>
            <w:tcW w:w="5659" w:type="dxa"/>
            <w:hideMark/>
          </w:tcPr>
          <w:p w14:paraId="754C287A" w14:textId="375C0737" w:rsidR="00F629B5" w:rsidRPr="00F629B5" w:rsidRDefault="00F629B5" w:rsidP="00F629B5">
            <w:pPr>
              <w:spacing w:after="0" w:line="240" w:lineRule="auto"/>
              <w:rPr>
                <w:rFonts w:ascii="Times New Roman" w:hAnsi="Times New Roman" w:cs="Times New Roman"/>
                <w:bCs/>
                <w:sz w:val="28"/>
                <w:szCs w:val="28"/>
                <w:lang w:val="en-US"/>
              </w:rPr>
            </w:pPr>
            <w:r w:rsidRPr="00F629B5">
              <w:rPr>
                <w:rFonts w:ascii="Times New Roman" w:hAnsi="Times New Roman" w:cs="Times New Roman"/>
                <w:bCs/>
                <w:sz w:val="28"/>
                <w:szCs w:val="28"/>
                <w:lang w:val="en-US"/>
              </w:rPr>
              <w:t>дія, команда</w:t>
            </w:r>
          </w:p>
        </w:tc>
      </w:tr>
      <w:tr w:rsidR="00F629B5" w:rsidRPr="00CA51EB" w14:paraId="7AFE4C91" w14:textId="77777777" w:rsidTr="00481C41">
        <w:tc>
          <w:tcPr>
            <w:tcW w:w="3686" w:type="dxa"/>
            <w:hideMark/>
          </w:tcPr>
          <w:p w14:paraId="44C0B395" w14:textId="77777777" w:rsidR="00F629B5" w:rsidRPr="00CA51EB" w:rsidRDefault="00F629B5" w:rsidP="00F629B5">
            <w:pPr>
              <w:spacing w:after="0" w:line="240" w:lineRule="auto"/>
              <w:rPr>
                <w:rFonts w:ascii="Times New Roman" w:hAnsi="Times New Roman" w:cs="Times New Roman"/>
                <w:b/>
                <w:bCs/>
                <w:sz w:val="28"/>
                <w:szCs w:val="28"/>
                <w:highlight w:val="lightGray"/>
              </w:rPr>
            </w:pPr>
            <w:r w:rsidRPr="00CA51EB">
              <w:rPr>
                <w:rFonts w:ascii="Times New Roman" w:hAnsi="Times New Roman" w:cs="Times New Roman"/>
                <w:bCs/>
                <w:sz w:val="28"/>
                <w:szCs w:val="28"/>
                <w:lang w:val="de-DE"/>
              </w:rPr>
              <w:t xml:space="preserve">parallel </w:t>
            </w:r>
          </w:p>
        </w:tc>
        <w:tc>
          <w:tcPr>
            <w:tcW w:w="5659" w:type="dxa"/>
            <w:hideMark/>
          </w:tcPr>
          <w:p w14:paraId="2FB62D8D" w14:textId="336192D6" w:rsidR="00F629B5" w:rsidRPr="00F629B5" w:rsidRDefault="00F629B5" w:rsidP="00F629B5">
            <w:pPr>
              <w:spacing w:after="0" w:line="240" w:lineRule="auto"/>
              <w:rPr>
                <w:rFonts w:ascii="Times New Roman" w:hAnsi="Times New Roman" w:cs="Times New Roman"/>
                <w:bCs/>
                <w:sz w:val="28"/>
                <w:szCs w:val="28"/>
                <w:lang w:val="en-US"/>
              </w:rPr>
            </w:pPr>
            <w:r w:rsidRPr="00F629B5">
              <w:rPr>
                <w:rFonts w:ascii="Times New Roman" w:hAnsi="Times New Roman" w:cs="Times New Roman"/>
                <w:bCs/>
                <w:sz w:val="28"/>
                <w:szCs w:val="28"/>
                <w:lang w:val="en-US"/>
              </w:rPr>
              <w:t>паралельний, паралельно</w:t>
            </w:r>
          </w:p>
        </w:tc>
      </w:tr>
      <w:tr w:rsidR="00F629B5" w:rsidRPr="00CA51EB" w14:paraId="2E37CB61" w14:textId="77777777" w:rsidTr="00481C41">
        <w:tc>
          <w:tcPr>
            <w:tcW w:w="3686" w:type="dxa"/>
            <w:hideMark/>
          </w:tcPr>
          <w:p w14:paraId="08CC486C" w14:textId="77777777" w:rsidR="00F629B5" w:rsidRPr="00CA51EB" w:rsidRDefault="00F629B5" w:rsidP="00F629B5">
            <w:pPr>
              <w:spacing w:after="0" w:line="240" w:lineRule="auto"/>
              <w:rPr>
                <w:rFonts w:ascii="Times New Roman" w:hAnsi="Times New Roman" w:cs="Times New Roman"/>
                <w:b/>
                <w:bCs/>
                <w:sz w:val="28"/>
                <w:szCs w:val="28"/>
                <w:highlight w:val="lightGray"/>
                <w:lang w:val="en-US"/>
              </w:rPr>
            </w:pPr>
            <w:r w:rsidRPr="00CA51EB">
              <w:rPr>
                <w:rFonts w:ascii="Times New Roman" w:hAnsi="Times New Roman" w:cs="Times New Roman"/>
                <w:bCs/>
                <w:sz w:val="28"/>
                <w:szCs w:val="28"/>
                <w:lang w:val="en-US"/>
              </w:rPr>
              <w:t xml:space="preserve">Schwelle f, =, -n </w:t>
            </w:r>
          </w:p>
        </w:tc>
        <w:tc>
          <w:tcPr>
            <w:tcW w:w="5659" w:type="dxa"/>
            <w:hideMark/>
          </w:tcPr>
          <w:p w14:paraId="20030086" w14:textId="6FF37262" w:rsidR="00F629B5" w:rsidRPr="00F629B5" w:rsidRDefault="00F629B5" w:rsidP="00F629B5">
            <w:pPr>
              <w:spacing w:after="0" w:line="240" w:lineRule="auto"/>
              <w:rPr>
                <w:rFonts w:ascii="Times New Roman" w:hAnsi="Times New Roman" w:cs="Times New Roman"/>
                <w:bCs/>
                <w:sz w:val="28"/>
                <w:szCs w:val="28"/>
                <w:lang w:val="en-US"/>
              </w:rPr>
            </w:pPr>
            <w:r w:rsidRPr="00F629B5">
              <w:rPr>
                <w:rFonts w:ascii="Times New Roman" w:hAnsi="Times New Roman" w:cs="Times New Roman"/>
                <w:bCs/>
                <w:sz w:val="28"/>
                <w:szCs w:val="28"/>
                <w:lang w:val="en-US"/>
              </w:rPr>
              <w:t>порогове значення</w:t>
            </w:r>
          </w:p>
        </w:tc>
      </w:tr>
      <w:tr w:rsidR="00F629B5" w:rsidRPr="00CA51EB" w14:paraId="386CDD1A" w14:textId="77777777" w:rsidTr="00481C41">
        <w:tc>
          <w:tcPr>
            <w:tcW w:w="3686" w:type="dxa"/>
            <w:hideMark/>
          </w:tcPr>
          <w:p w14:paraId="2D8212A5" w14:textId="77777777" w:rsidR="00F629B5" w:rsidRPr="00CA51EB" w:rsidRDefault="00F629B5" w:rsidP="00F629B5">
            <w:pPr>
              <w:spacing w:after="0" w:line="240" w:lineRule="auto"/>
              <w:rPr>
                <w:rFonts w:ascii="Times New Roman" w:hAnsi="Times New Roman" w:cs="Times New Roman"/>
                <w:b/>
                <w:bCs/>
                <w:sz w:val="28"/>
                <w:szCs w:val="28"/>
                <w:highlight w:val="lightGray"/>
              </w:rPr>
            </w:pPr>
            <w:r w:rsidRPr="00CA51EB">
              <w:rPr>
                <w:rFonts w:ascii="Times New Roman" w:hAnsi="Times New Roman" w:cs="Times New Roman"/>
                <w:bCs/>
                <w:sz w:val="28"/>
                <w:szCs w:val="28"/>
              </w:rPr>
              <w:t xml:space="preserve">skalierbar </w:t>
            </w:r>
          </w:p>
        </w:tc>
        <w:tc>
          <w:tcPr>
            <w:tcW w:w="5659" w:type="dxa"/>
            <w:hideMark/>
          </w:tcPr>
          <w:p w14:paraId="72120593" w14:textId="3AD9DB2E" w:rsidR="00F629B5" w:rsidRPr="00F629B5" w:rsidRDefault="00F629B5" w:rsidP="00F629B5">
            <w:pPr>
              <w:spacing w:after="0" w:line="240" w:lineRule="auto"/>
              <w:rPr>
                <w:rFonts w:ascii="Times New Roman" w:hAnsi="Times New Roman" w:cs="Times New Roman"/>
                <w:bCs/>
                <w:sz w:val="28"/>
                <w:szCs w:val="28"/>
                <w:lang w:val="en-US"/>
              </w:rPr>
            </w:pPr>
            <w:r w:rsidRPr="00F629B5">
              <w:rPr>
                <w:rFonts w:ascii="Times New Roman" w:hAnsi="Times New Roman" w:cs="Times New Roman"/>
                <w:bCs/>
                <w:sz w:val="28"/>
                <w:szCs w:val="28"/>
                <w:lang w:val="en-US"/>
              </w:rPr>
              <w:t>змінюваний, масштабований</w:t>
            </w:r>
          </w:p>
        </w:tc>
      </w:tr>
      <w:tr w:rsidR="00F629B5" w:rsidRPr="00CA51EB" w14:paraId="7970C4AE" w14:textId="77777777" w:rsidTr="00481C41">
        <w:tc>
          <w:tcPr>
            <w:tcW w:w="3686" w:type="dxa"/>
            <w:hideMark/>
          </w:tcPr>
          <w:p w14:paraId="436AFC4C" w14:textId="77777777" w:rsidR="00F629B5" w:rsidRPr="00CA51EB" w:rsidRDefault="00F629B5" w:rsidP="00F629B5">
            <w:pPr>
              <w:spacing w:after="0" w:line="240" w:lineRule="auto"/>
              <w:rPr>
                <w:rFonts w:ascii="Times New Roman" w:hAnsi="Times New Roman" w:cs="Times New Roman"/>
                <w:b/>
                <w:bCs/>
                <w:sz w:val="28"/>
                <w:szCs w:val="28"/>
                <w:highlight w:val="lightGray"/>
              </w:rPr>
            </w:pPr>
            <w:r w:rsidRPr="00CA51EB">
              <w:rPr>
                <w:rFonts w:ascii="Times New Roman" w:hAnsi="Times New Roman" w:cs="Times New Roman"/>
                <w:bCs/>
                <w:sz w:val="28"/>
                <w:szCs w:val="28"/>
                <w:lang w:val="en-US"/>
              </w:rPr>
              <w:t xml:space="preserve">Spin m, -s, -s   </w:t>
            </w:r>
          </w:p>
        </w:tc>
        <w:tc>
          <w:tcPr>
            <w:tcW w:w="5659" w:type="dxa"/>
            <w:hideMark/>
          </w:tcPr>
          <w:p w14:paraId="7A5DBEE1" w14:textId="4DC2A87A" w:rsidR="00F629B5" w:rsidRPr="00F629B5" w:rsidRDefault="00F629B5" w:rsidP="00F629B5">
            <w:pPr>
              <w:spacing w:after="0" w:line="240" w:lineRule="auto"/>
              <w:rPr>
                <w:rFonts w:ascii="Times New Roman" w:hAnsi="Times New Roman" w:cs="Times New Roman"/>
                <w:bCs/>
                <w:sz w:val="28"/>
                <w:szCs w:val="28"/>
                <w:lang w:val="en-US"/>
              </w:rPr>
            </w:pPr>
            <w:r w:rsidRPr="00F629B5">
              <w:rPr>
                <w:rFonts w:ascii="Times New Roman" w:hAnsi="Times New Roman" w:cs="Times New Roman"/>
                <w:bCs/>
                <w:sz w:val="28"/>
                <w:szCs w:val="28"/>
                <w:lang w:val="en-US"/>
              </w:rPr>
              <w:t>обертання, спин (частки)</w:t>
            </w:r>
          </w:p>
        </w:tc>
      </w:tr>
      <w:tr w:rsidR="00F629B5" w:rsidRPr="00CA51EB" w14:paraId="3A85B565" w14:textId="77777777" w:rsidTr="00481C41">
        <w:tc>
          <w:tcPr>
            <w:tcW w:w="3686" w:type="dxa"/>
            <w:hideMark/>
          </w:tcPr>
          <w:p w14:paraId="76364CA8" w14:textId="77777777" w:rsidR="00F629B5" w:rsidRPr="00CA51EB" w:rsidRDefault="00F629B5" w:rsidP="00F629B5">
            <w:pPr>
              <w:spacing w:after="0" w:line="240" w:lineRule="auto"/>
              <w:rPr>
                <w:rFonts w:ascii="Times New Roman" w:hAnsi="Times New Roman" w:cs="Times New Roman"/>
                <w:b/>
                <w:bCs/>
                <w:sz w:val="28"/>
                <w:szCs w:val="28"/>
                <w:highlight w:val="lightGray"/>
              </w:rPr>
            </w:pPr>
            <w:r w:rsidRPr="00CA51EB">
              <w:rPr>
                <w:rFonts w:ascii="Times New Roman" w:hAnsi="Times New Roman" w:cs="Times New Roman"/>
                <w:bCs/>
                <w:sz w:val="28"/>
                <w:szCs w:val="28"/>
              </w:rPr>
              <w:t>Streifenleitungsresonator m</w:t>
            </w:r>
            <w:r w:rsidRPr="00CA51EB">
              <w:rPr>
                <w:rFonts w:ascii="Times New Roman" w:hAnsi="Times New Roman" w:cs="Times New Roman"/>
                <w:bCs/>
                <w:sz w:val="28"/>
                <w:szCs w:val="28"/>
                <w:lang w:val="de-DE"/>
              </w:rPr>
              <w:t>,</w:t>
            </w:r>
            <w:r w:rsidRPr="00CA51EB">
              <w:rPr>
                <w:rFonts w:ascii="Times New Roman" w:hAnsi="Times New Roman" w:cs="Times New Roman"/>
                <w:bCs/>
                <w:sz w:val="28"/>
                <w:szCs w:val="28"/>
              </w:rPr>
              <w:t xml:space="preserve"> -s, </w:t>
            </w:r>
            <w:r w:rsidRPr="00CA51EB">
              <w:rPr>
                <w:rFonts w:ascii="Times New Roman" w:hAnsi="Times New Roman" w:cs="Times New Roman"/>
                <w:bCs/>
                <w:sz w:val="28"/>
                <w:szCs w:val="28"/>
                <w:lang w:val="de-DE"/>
              </w:rPr>
              <w:t>-</w:t>
            </w:r>
            <w:r w:rsidRPr="00CA51EB">
              <w:rPr>
                <w:rFonts w:ascii="Times New Roman" w:hAnsi="Times New Roman" w:cs="Times New Roman"/>
                <w:bCs/>
                <w:sz w:val="28"/>
                <w:szCs w:val="28"/>
              </w:rPr>
              <w:t xml:space="preserve">toren </w:t>
            </w:r>
          </w:p>
        </w:tc>
        <w:tc>
          <w:tcPr>
            <w:tcW w:w="5659" w:type="dxa"/>
            <w:hideMark/>
          </w:tcPr>
          <w:p w14:paraId="1C27B634" w14:textId="2EBCAA8B" w:rsidR="00F629B5" w:rsidRPr="00365E70" w:rsidRDefault="00F629B5" w:rsidP="00F629B5">
            <w:pPr>
              <w:spacing w:after="0" w:line="240" w:lineRule="auto"/>
              <w:rPr>
                <w:rFonts w:ascii="Times New Roman" w:hAnsi="Times New Roman" w:cs="Times New Roman"/>
                <w:bCs/>
                <w:sz w:val="28"/>
                <w:szCs w:val="28"/>
              </w:rPr>
            </w:pPr>
            <w:r w:rsidRPr="00365E70">
              <w:rPr>
                <w:rFonts w:ascii="Times New Roman" w:hAnsi="Times New Roman" w:cs="Times New Roman"/>
                <w:bCs/>
                <w:sz w:val="28"/>
                <w:szCs w:val="28"/>
              </w:rPr>
              <w:t>резонатор із ві</w:t>
            </w:r>
            <w:proofErr w:type="gramStart"/>
            <w:r w:rsidRPr="00365E70">
              <w:rPr>
                <w:rFonts w:ascii="Times New Roman" w:hAnsi="Times New Roman" w:cs="Times New Roman"/>
                <w:bCs/>
                <w:sz w:val="28"/>
                <w:szCs w:val="28"/>
              </w:rPr>
              <w:t>др</w:t>
            </w:r>
            <w:proofErr w:type="gramEnd"/>
            <w:r w:rsidRPr="00365E70">
              <w:rPr>
                <w:rFonts w:ascii="Times New Roman" w:hAnsi="Times New Roman" w:cs="Times New Roman"/>
                <w:bCs/>
                <w:sz w:val="28"/>
                <w:szCs w:val="28"/>
              </w:rPr>
              <w:t>ізків смужкових ліній</w:t>
            </w:r>
          </w:p>
        </w:tc>
      </w:tr>
      <w:tr w:rsidR="00F629B5" w:rsidRPr="00CA51EB" w14:paraId="73FD5D28" w14:textId="77777777" w:rsidTr="00481C41">
        <w:tc>
          <w:tcPr>
            <w:tcW w:w="3686" w:type="dxa"/>
            <w:hideMark/>
          </w:tcPr>
          <w:p w14:paraId="368CA8A0" w14:textId="77777777" w:rsidR="00F629B5" w:rsidRPr="00CA51EB" w:rsidRDefault="00F629B5" w:rsidP="00F629B5">
            <w:pPr>
              <w:spacing w:after="0" w:line="240" w:lineRule="auto"/>
              <w:rPr>
                <w:rFonts w:ascii="Times New Roman" w:hAnsi="Times New Roman" w:cs="Times New Roman"/>
                <w:b/>
                <w:bCs/>
                <w:sz w:val="28"/>
                <w:szCs w:val="28"/>
                <w:highlight w:val="lightGray"/>
              </w:rPr>
            </w:pPr>
            <w:r w:rsidRPr="00CA51EB">
              <w:rPr>
                <w:rFonts w:ascii="Times New Roman" w:hAnsi="Times New Roman" w:cs="Times New Roman"/>
                <w:bCs/>
                <w:sz w:val="28"/>
                <w:szCs w:val="28"/>
              </w:rPr>
              <w:t xml:space="preserve">supraleitend </w:t>
            </w:r>
          </w:p>
        </w:tc>
        <w:tc>
          <w:tcPr>
            <w:tcW w:w="5659" w:type="dxa"/>
            <w:hideMark/>
          </w:tcPr>
          <w:p w14:paraId="4D2DE029" w14:textId="47578A37" w:rsidR="00F629B5" w:rsidRPr="00F629B5" w:rsidRDefault="00F629B5" w:rsidP="00F629B5">
            <w:pPr>
              <w:spacing w:after="0" w:line="240" w:lineRule="auto"/>
              <w:rPr>
                <w:rFonts w:ascii="Times New Roman" w:hAnsi="Times New Roman" w:cs="Times New Roman"/>
                <w:bCs/>
                <w:sz w:val="28"/>
                <w:szCs w:val="28"/>
                <w:lang w:val="en-US"/>
              </w:rPr>
            </w:pPr>
            <w:r w:rsidRPr="00F629B5">
              <w:rPr>
                <w:rFonts w:ascii="Times New Roman" w:hAnsi="Times New Roman" w:cs="Times New Roman"/>
                <w:bCs/>
                <w:sz w:val="28"/>
                <w:szCs w:val="28"/>
                <w:lang w:val="en-US"/>
              </w:rPr>
              <w:t>надпровідний</w:t>
            </w:r>
          </w:p>
        </w:tc>
      </w:tr>
      <w:tr w:rsidR="00F629B5" w:rsidRPr="00CA51EB" w14:paraId="2BD740E3" w14:textId="77777777" w:rsidTr="00481C41">
        <w:trPr>
          <w:trHeight w:val="108"/>
        </w:trPr>
        <w:tc>
          <w:tcPr>
            <w:tcW w:w="3686" w:type="dxa"/>
            <w:hideMark/>
          </w:tcPr>
          <w:p w14:paraId="59EBC6AF" w14:textId="77777777" w:rsidR="00F629B5" w:rsidRPr="00CA51EB" w:rsidRDefault="00F629B5" w:rsidP="00F629B5">
            <w:pPr>
              <w:spacing w:after="0" w:line="240" w:lineRule="auto"/>
              <w:rPr>
                <w:rFonts w:ascii="Times New Roman" w:hAnsi="Times New Roman" w:cs="Times New Roman"/>
                <w:b/>
                <w:bCs/>
                <w:sz w:val="28"/>
                <w:szCs w:val="28"/>
                <w:highlight w:val="lightGray"/>
              </w:rPr>
            </w:pPr>
            <w:r w:rsidRPr="00CA51EB">
              <w:rPr>
                <w:rFonts w:ascii="Times New Roman" w:hAnsi="Times New Roman" w:cs="Times New Roman"/>
                <w:bCs/>
                <w:sz w:val="28"/>
                <w:szCs w:val="28"/>
              </w:rPr>
              <w:t>Wechselwirkung f</w:t>
            </w:r>
            <w:r w:rsidRPr="00CA51EB">
              <w:rPr>
                <w:rFonts w:ascii="Times New Roman" w:hAnsi="Times New Roman" w:cs="Times New Roman"/>
                <w:bCs/>
                <w:sz w:val="28"/>
                <w:szCs w:val="28"/>
                <w:lang w:val="de-DE"/>
              </w:rPr>
              <w:t>,</w:t>
            </w:r>
            <w:r w:rsidRPr="00CA51EB">
              <w:rPr>
                <w:rFonts w:ascii="Times New Roman" w:hAnsi="Times New Roman" w:cs="Times New Roman"/>
                <w:bCs/>
                <w:sz w:val="28"/>
                <w:szCs w:val="28"/>
              </w:rPr>
              <w:t xml:space="preserve"> =, -en </w:t>
            </w:r>
          </w:p>
        </w:tc>
        <w:tc>
          <w:tcPr>
            <w:tcW w:w="5659" w:type="dxa"/>
            <w:hideMark/>
          </w:tcPr>
          <w:p w14:paraId="45320ADB" w14:textId="301EC4F8" w:rsidR="00F629B5" w:rsidRPr="00F629B5" w:rsidRDefault="00F629B5" w:rsidP="00F629B5">
            <w:pPr>
              <w:spacing w:after="0" w:line="240" w:lineRule="auto"/>
              <w:rPr>
                <w:rFonts w:ascii="Times New Roman" w:hAnsi="Times New Roman" w:cs="Times New Roman"/>
                <w:bCs/>
                <w:sz w:val="28"/>
                <w:szCs w:val="28"/>
                <w:lang w:val="en-US"/>
              </w:rPr>
            </w:pPr>
            <w:r w:rsidRPr="00F629B5">
              <w:rPr>
                <w:rFonts w:ascii="Times New Roman" w:hAnsi="Times New Roman" w:cs="Times New Roman"/>
                <w:bCs/>
                <w:sz w:val="28"/>
                <w:szCs w:val="28"/>
                <w:lang w:val="en-US"/>
              </w:rPr>
              <w:t>взаємодія, чергування</w:t>
            </w:r>
          </w:p>
        </w:tc>
      </w:tr>
      <w:tr w:rsidR="00F629B5" w:rsidRPr="00CA51EB" w14:paraId="52231CE1" w14:textId="77777777" w:rsidTr="00481C41">
        <w:tc>
          <w:tcPr>
            <w:tcW w:w="3686" w:type="dxa"/>
            <w:hideMark/>
          </w:tcPr>
          <w:p w14:paraId="7BE10952" w14:textId="77777777" w:rsidR="00F629B5" w:rsidRPr="00CA51EB" w:rsidRDefault="00F629B5" w:rsidP="00F629B5">
            <w:pPr>
              <w:spacing w:after="0" w:line="240" w:lineRule="auto"/>
              <w:rPr>
                <w:rFonts w:ascii="Times New Roman" w:hAnsi="Times New Roman" w:cs="Times New Roman"/>
                <w:b/>
                <w:bCs/>
                <w:sz w:val="28"/>
                <w:szCs w:val="28"/>
                <w:highlight w:val="lightGray"/>
              </w:rPr>
            </w:pPr>
            <w:r w:rsidRPr="00CA51EB">
              <w:rPr>
                <w:rFonts w:ascii="Times New Roman" w:hAnsi="Times New Roman" w:cs="Times New Roman"/>
                <w:bCs/>
                <w:sz w:val="28"/>
                <w:szCs w:val="28"/>
              </w:rPr>
              <w:t xml:space="preserve">zweidimensional </w:t>
            </w:r>
          </w:p>
        </w:tc>
        <w:tc>
          <w:tcPr>
            <w:tcW w:w="5659" w:type="dxa"/>
            <w:hideMark/>
          </w:tcPr>
          <w:p w14:paraId="032F8C39" w14:textId="20316576" w:rsidR="00F629B5" w:rsidRPr="00F629B5" w:rsidRDefault="00F629B5" w:rsidP="00F629B5">
            <w:pPr>
              <w:spacing w:after="0" w:line="240" w:lineRule="auto"/>
              <w:rPr>
                <w:rFonts w:ascii="Times New Roman" w:hAnsi="Times New Roman" w:cs="Times New Roman"/>
                <w:bCs/>
                <w:sz w:val="28"/>
                <w:szCs w:val="28"/>
                <w:lang w:val="en-US"/>
              </w:rPr>
            </w:pPr>
            <w:r w:rsidRPr="00F629B5">
              <w:rPr>
                <w:rFonts w:ascii="Times New Roman" w:hAnsi="Times New Roman" w:cs="Times New Roman"/>
                <w:bCs/>
                <w:sz w:val="28"/>
                <w:szCs w:val="28"/>
                <w:lang w:val="en-US"/>
              </w:rPr>
              <w:t>двовимірний</w:t>
            </w:r>
          </w:p>
        </w:tc>
      </w:tr>
    </w:tbl>
    <w:p w14:paraId="2817CA18" w14:textId="77777777" w:rsidR="00410998" w:rsidRPr="00CA51EB" w:rsidRDefault="00410998" w:rsidP="00410998">
      <w:pPr>
        <w:spacing w:after="0" w:line="240" w:lineRule="auto"/>
        <w:rPr>
          <w:rFonts w:ascii="Times New Roman" w:hAnsi="Times New Roman" w:cs="Times New Roman"/>
          <w:b/>
          <w:bCs/>
          <w:sz w:val="28"/>
          <w:szCs w:val="28"/>
          <w:highlight w:val="lightGray"/>
        </w:rPr>
      </w:pPr>
    </w:p>
    <w:p w14:paraId="3CA31B4F" w14:textId="77777777" w:rsidR="002E62FD" w:rsidRDefault="002E62FD" w:rsidP="00410998">
      <w:pPr>
        <w:spacing w:after="0" w:line="240" w:lineRule="auto"/>
        <w:rPr>
          <w:rFonts w:ascii="Times New Roman" w:hAnsi="Times New Roman" w:cs="Times New Roman"/>
          <w:b/>
          <w:bCs/>
          <w:sz w:val="28"/>
          <w:szCs w:val="28"/>
          <w:lang w:val="de-DE"/>
        </w:rPr>
      </w:pPr>
    </w:p>
    <w:p w14:paraId="33B0C9D8" w14:textId="77777777" w:rsidR="00410998" w:rsidRPr="00CA51EB" w:rsidRDefault="00410998" w:rsidP="00410998">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Abkürzungen</w:t>
      </w:r>
    </w:p>
    <w:p w14:paraId="40F4DDC9" w14:textId="5CCECB87" w:rsidR="00410998" w:rsidRPr="00F629B5" w:rsidRDefault="00F629B5" w:rsidP="00410998">
      <w:pPr>
        <w:spacing w:after="0" w:line="240" w:lineRule="auto"/>
        <w:rPr>
          <w:rFonts w:ascii="Times New Roman" w:hAnsi="Times New Roman" w:cs="Times New Roman"/>
          <w:b/>
          <w:bCs/>
          <w:sz w:val="28"/>
          <w:szCs w:val="28"/>
          <w:highlight w:val="lightGray"/>
          <w:lang w:val="de-DE"/>
        </w:rPr>
      </w:pPr>
      <w:r w:rsidRPr="00F629B5">
        <w:rPr>
          <w:rFonts w:ascii="Times New Roman" w:hAnsi="Times New Roman" w:cs="Times New Roman"/>
          <w:sz w:val="28"/>
          <w:szCs w:val="28"/>
          <w:lang w:val="de-DE"/>
        </w:rPr>
        <w:t>d. h. - das heißt - це означає, тобто</w:t>
      </w:r>
    </w:p>
    <w:p w14:paraId="0CED4D67" w14:textId="77777777" w:rsidR="00410998" w:rsidRPr="00CA51EB" w:rsidRDefault="00410998" w:rsidP="00410998">
      <w:pPr>
        <w:spacing w:after="0" w:line="240" w:lineRule="auto"/>
        <w:jc w:val="center"/>
        <w:rPr>
          <w:rFonts w:ascii="Times New Roman" w:hAnsi="Times New Roman" w:cs="Times New Roman"/>
          <w:b/>
          <w:bCs/>
          <w:i/>
          <w:sz w:val="28"/>
          <w:szCs w:val="28"/>
          <w:lang w:val="de-DE"/>
        </w:rPr>
      </w:pPr>
      <w:r w:rsidRPr="00CA51EB">
        <w:rPr>
          <w:rFonts w:ascii="Times New Roman" w:hAnsi="Times New Roman" w:cs="Times New Roman"/>
          <w:b/>
          <w:bCs/>
          <w:i/>
          <w:sz w:val="28"/>
          <w:szCs w:val="28"/>
          <w:lang w:val="de-DE"/>
        </w:rPr>
        <w:t>LEXIKALISCH-GRAMMATISCHE ÜBUNGEN</w:t>
      </w:r>
    </w:p>
    <w:p w14:paraId="06BF12AE" w14:textId="77777777" w:rsidR="00410998" w:rsidRPr="00CA51EB" w:rsidRDefault="00410998" w:rsidP="00410998">
      <w:pPr>
        <w:spacing w:after="0" w:line="240" w:lineRule="auto"/>
        <w:jc w:val="center"/>
        <w:rPr>
          <w:rFonts w:ascii="Times New Roman" w:hAnsi="Times New Roman" w:cs="Times New Roman"/>
          <w:b/>
          <w:bCs/>
          <w:i/>
          <w:sz w:val="28"/>
          <w:szCs w:val="28"/>
          <w:lang w:val="de-DE"/>
        </w:rPr>
      </w:pPr>
    </w:p>
    <w:p w14:paraId="6B3C61C5" w14:textId="77777777" w:rsidR="00410998" w:rsidRPr="00CA51EB" w:rsidRDefault="00410998" w:rsidP="00410998">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1. Verbinden Sie die Paare und bilden Sie Sätze.</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3686"/>
      </w:tblGrid>
      <w:tr w:rsidR="00410998" w:rsidRPr="00CA51EB" w14:paraId="3E717D03" w14:textId="77777777" w:rsidTr="00481C41">
        <w:tc>
          <w:tcPr>
            <w:tcW w:w="3544" w:type="dxa"/>
          </w:tcPr>
          <w:p w14:paraId="067FA420" w14:textId="77777777" w:rsidR="00410998" w:rsidRPr="00CA51EB" w:rsidRDefault="00410998" w:rsidP="00481C41">
            <w:pPr>
              <w:pStyle w:val="a5"/>
              <w:numPr>
                <w:ilvl w:val="0"/>
                <w:numId w:val="230"/>
              </w:numPr>
              <w:tabs>
                <w:tab w:val="left" w:pos="176"/>
              </w:tabs>
              <w:spacing w:after="0" w:line="240" w:lineRule="auto"/>
              <w:ind w:left="-108" w:firstLine="18"/>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 xml:space="preserve">parallele </w:t>
            </w:r>
          </w:p>
        </w:tc>
        <w:tc>
          <w:tcPr>
            <w:tcW w:w="3686" w:type="dxa"/>
          </w:tcPr>
          <w:p w14:paraId="69C82648" w14:textId="77777777" w:rsidR="00410998" w:rsidRPr="00CA51EB" w:rsidRDefault="00410998" w:rsidP="00481C41">
            <w:pPr>
              <w:pStyle w:val="a5"/>
              <w:numPr>
                <w:ilvl w:val="0"/>
                <w:numId w:val="231"/>
              </w:numPr>
              <w:tabs>
                <w:tab w:val="left" w:pos="318"/>
              </w:tabs>
              <w:spacing w:after="0" w:line="240" w:lineRule="auto"/>
              <w:ind w:left="35" w:firstLine="24"/>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Qubits</w:t>
            </w:r>
          </w:p>
        </w:tc>
      </w:tr>
      <w:tr w:rsidR="00410998" w:rsidRPr="00CA51EB" w14:paraId="7D72BB62" w14:textId="77777777" w:rsidTr="00481C41">
        <w:tc>
          <w:tcPr>
            <w:tcW w:w="3544" w:type="dxa"/>
          </w:tcPr>
          <w:p w14:paraId="22D5A24D" w14:textId="77777777" w:rsidR="00410998" w:rsidRPr="00CA51EB" w:rsidRDefault="00410998" w:rsidP="00481C41">
            <w:pPr>
              <w:pStyle w:val="a5"/>
              <w:numPr>
                <w:ilvl w:val="0"/>
                <w:numId w:val="230"/>
              </w:numPr>
              <w:tabs>
                <w:tab w:val="left" w:pos="176"/>
              </w:tabs>
              <w:spacing w:after="0" w:line="240" w:lineRule="auto"/>
              <w:ind w:left="-108" w:firstLine="18"/>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 xml:space="preserve">skalierbare </w:t>
            </w:r>
          </w:p>
        </w:tc>
        <w:tc>
          <w:tcPr>
            <w:tcW w:w="3686" w:type="dxa"/>
          </w:tcPr>
          <w:p w14:paraId="78C01F03" w14:textId="77777777" w:rsidR="00410998" w:rsidRPr="00CA51EB" w:rsidRDefault="00410998" w:rsidP="00481C41">
            <w:pPr>
              <w:pStyle w:val="a5"/>
              <w:numPr>
                <w:ilvl w:val="0"/>
                <w:numId w:val="231"/>
              </w:numPr>
              <w:tabs>
                <w:tab w:val="left" w:pos="318"/>
              </w:tabs>
              <w:spacing w:after="0" w:line="240" w:lineRule="auto"/>
              <w:ind w:left="35" w:firstLine="24"/>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Quantengatter</w:t>
            </w:r>
          </w:p>
        </w:tc>
      </w:tr>
      <w:tr w:rsidR="00410998" w:rsidRPr="00CA51EB" w14:paraId="7A34FA9C" w14:textId="77777777" w:rsidTr="00481C41">
        <w:tc>
          <w:tcPr>
            <w:tcW w:w="3544" w:type="dxa"/>
          </w:tcPr>
          <w:p w14:paraId="358BA433" w14:textId="77777777" w:rsidR="00410998" w:rsidRPr="00CA51EB" w:rsidRDefault="00410998" w:rsidP="00481C41">
            <w:pPr>
              <w:pStyle w:val="a5"/>
              <w:numPr>
                <w:ilvl w:val="0"/>
                <w:numId w:val="230"/>
              </w:numPr>
              <w:tabs>
                <w:tab w:val="left" w:pos="176"/>
              </w:tabs>
              <w:spacing w:after="0" w:line="240" w:lineRule="auto"/>
              <w:ind w:left="-108" w:firstLine="18"/>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 xml:space="preserve">fehlertolerantes </w:t>
            </w:r>
          </w:p>
        </w:tc>
        <w:tc>
          <w:tcPr>
            <w:tcW w:w="3686" w:type="dxa"/>
          </w:tcPr>
          <w:p w14:paraId="49270D45" w14:textId="77777777" w:rsidR="00410998" w:rsidRPr="00CA51EB" w:rsidRDefault="00410998" w:rsidP="00481C41">
            <w:pPr>
              <w:pStyle w:val="a5"/>
              <w:numPr>
                <w:ilvl w:val="0"/>
                <w:numId w:val="231"/>
              </w:numPr>
              <w:tabs>
                <w:tab w:val="left" w:pos="318"/>
              </w:tabs>
              <w:spacing w:after="0" w:line="240" w:lineRule="auto"/>
              <w:ind w:left="35" w:firstLine="24"/>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Dipolwechselwirkung</w:t>
            </w:r>
          </w:p>
        </w:tc>
      </w:tr>
      <w:tr w:rsidR="00410998" w:rsidRPr="00CA51EB" w14:paraId="19A7CA39" w14:textId="77777777" w:rsidTr="00481C41">
        <w:tc>
          <w:tcPr>
            <w:tcW w:w="3544" w:type="dxa"/>
          </w:tcPr>
          <w:p w14:paraId="5D7F3E1D" w14:textId="77777777" w:rsidR="00410998" w:rsidRPr="00CA51EB" w:rsidRDefault="00410998" w:rsidP="00481C41">
            <w:pPr>
              <w:pStyle w:val="a5"/>
              <w:numPr>
                <w:ilvl w:val="0"/>
                <w:numId w:val="230"/>
              </w:numPr>
              <w:tabs>
                <w:tab w:val="left" w:pos="176"/>
              </w:tabs>
              <w:spacing w:after="0" w:line="240" w:lineRule="auto"/>
              <w:ind w:left="-108" w:firstLine="18"/>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 xml:space="preserve">individuelle </w:t>
            </w:r>
          </w:p>
        </w:tc>
        <w:tc>
          <w:tcPr>
            <w:tcW w:w="3686" w:type="dxa"/>
          </w:tcPr>
          <w:p w14:paraId="757EB9B8" w14:textId="77777777" w:rsidR="00410998" w:rsidRPr="00CA51EB" w:rsidRDefault="00410998" w:rsidP="00481C41">
            <w:pPr>
              <w:pStyle w:val="a5"/>
              <w:numPr>
                <w:ilvl w:val="0"/>
                <w:numId w:val="231"/>
              </w:numPr>
              <w:tabs>
                <w:tab w:val="left" w:pos="318"/>
              </w:tabs>
              <w:spacing w:after="0" w:line="240" w:lineRule="auto"/>
              <w:ind w:left="35" w:firstLine="24"/>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Ionenfalle</w:t>
            </w:r>
          </w:p>
        </w:tc>
      </w:tr>
      <w:tr w:rsidR="00410998" w:rsidRPr="00CA51EB" w14:paraId="3C4699B7" w14:textId="77777777" w:rsidTr="00481C41">
        <w:tc>
          <w:tcPr>
            <w:tcW w:w="3544" w:type="dxa"/>
          </w:tcPr>
          <w:p w14:paraId="5505A248" w14:textId="77777777" w:rsidR="00410998" w:rsidRPr="00CA51EB" w:rsidRDefault="00410998" w:rsidP="00481C41">
            <w:pPr>
              <w:pStyle w:val="a5"/>
              <w:numPr>
                <w:ilvl w:val="0"/>
                <w:numId w:val="230"/>
              </w:numPr>
              <w:tabs>
                <w:tab w:val="left" w:pos="176"/>
              </w:tabs>
              <w:spacing w:after="0" w:line="240" w:lineRule="auto"/>
              <w:ind w:left="-108" w:firstLine="18"/>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 xml:space="preserve">elementares </w:t>
            </w:r>
          </w:p>
        </w:tc>
        <w:tc>
          <w:tcPr>
            <w:tcW w:w="3686" w:type="dxa"/>
          </w:tcPr>
          <w:p w14:paraId="542F7920" w14:textId="77777777" w:rsidR="00410998" w:rsidRPr="00CA51EB" w:rsidRDefault="00410998" w:rsidP="00481C41">
            <w:pPr>
              <w:pStyle w:val="a5"/>
              <w:numPr>
                <w:ilvl w:val="0"/>
                <w:numId w:val="231"/>
              </w:numPr>
              <w:tabs>
                <w:tab w:val="left" w:pos="318"/>
              </w:tabs>
              <w:spacing w:after="0" w:line="240" w:lineRule="auto"/>
              <w:ind w:left="35" w:firstLine="24"/>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Forschung</w:t>
            </w:r>
          </w:p>
        </w:tc>
      </w:tr>
      <w:tr w:rsidR="00410998" w:rsidRPr="00CA51EB" w14:paraId="6F5515F8" w14:textId="77777777" w:rsidTr="00481C41">
        <w:tc>
          <w:tcPr>
            <w:tcW w:w="3544" w:type="dxa"/>
          </w:tcPr>
          <w:p w14:paraId="7B83DA31" w14:textId="77777777" w:rsidR="00410998" w:rsidRPr="00CA51EB" w:rsidRDefault="00410998" w:rsidP="00481C41">
            <w:pPr>
              <w:pStyle w:val="a5"/>
              <w:numPr>
                <w:ilvl w:val="0"/>
                <w:numId w:val="230"/>
              </w:numPr>
              <w:tabs>
                <w:tab w:val="left" w:pos="176"/>
              </w:tabs>
              <w:spacing w:after="0" w:line="240" w:lineRule="auto"/>
              <w:ind w:left="-108" w:firstLine="18"/>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 xml:space="preserve">große </w:t>
            </w:r>
          </w:p>
        </w:tc>
        <w:tc>
          <w:tcPr>
            <w:tcW w:w="3686" w:type="dxa"/>
          </w:tcPr>
          <w:p w14:paraId="0C568C67" w14:textId="77777777" w:rsidR="00410998" w:rsidRPr="00CA51EB" w:rsidRDefault="00410998" w:rsidP="00481C41">
            <w:pPr>
              <w:pStyle w:val="a5"/>
              <w:numPr>
                <w:ilvl w:val="0"/>
                <w:numId w:val="231"/>
              </w:numPr>
              <w:tabs>
                <w:tab w:val="left" w:pos="318"/>
              </w:tabs>
              <w:spacing w:after="0" w:line="240" w:lineRule="auto"/>
              <w:ind w:left="35" w:firstLine="24"/>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Adressierung</w:t>
            </w:r>
          </w:p>
        </w:tc>
      </w:tr>
      <w:tr w:rsidR="00410998" w:rsidRPr="00CA51EB" w14:paraId="348E5C44" w14:textId="77777777" w:rsidTr="00481C41">
        <w:tc>
          <w:tcPr>
            <w:tcW w:w="3544" w:type="dxa"/>
          </w:tcPr>
          <w:p w14:paraId="2E38C108" w14:textId="77777777" w:rsidR="00410998" w:rsidRPr="00CA51EB" w:rsidRDefault="00410998" w:rsidP="00481C41">
            <w:pPr>
              <w:pStyle w:val="a5"/>
              <w:numPr>
                <w:ilvl w:val="0"/>
                <w:numId w:val="230"/>
              </w:numPr>
              <w:tabs>
                <w:tab w:val="left" w:pos="176"/>
              </w:tabs>
              <w:spacing w:after="0" w:line="240" w:lineRule="auto"/>
              <w:ind w:left="-108" w:firstLine="18"/>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 xml:space="preserve">elektrische </w:t>
            </w:r>
          </w:p>
        </w:tc>
        <w:tc>
          <w:tcPr>
            <w:tcW w:w="3686" w:type="dxa"/>
          </w:tcPr>
          <w:p w14:paraId="52522626" w14:textId="77777777" w:rsidR="00410998" w:rsidRPr="00CA51EB" w:rsidRDefault="00410998" w:rsidP="00481C41">
            <w:pPr>
              <w:pStyle w:val="a5"/>
              <w:numPr>
                <w:ilvl w:val="0"/>
                <w:numId w:val="231"/>
              </w:numPr>
              <w:tabs>
                <w:tab w:val="left" w:pos="318"/>
              </w:tabs>
              <w:spacing w:after="0" w:line="240" w:lineRule="auto"/>
              <w:ind w:left="35" w:firstLine="24"/>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Rechnen</w:t>
            </w:r>
          </w:p>
        </w:tc>
      </w:tr>
      <w:tr w:rsidR="00410998" w:rsidRPr="00CA51EB" w14:paraId="256BDAEC" w14:textId="77777777" w:rsidTr="00481C41">
        <w:tc>
          <w:tcPr>
            <w:tcW w:w="3544" w:type="dxa"/>
          </w:tcPr>
          <w:p w14:paraId="54767C16" w14:textId="77777777" w:rsidR="00410998" w:rsidRPr="00CA51EB" w:rsidRDefault="00410998" w:rsidP="00481C41">
            <w:pPr>
              <w:pStyle w:val="a5"/>
              <w:numPr>
                <w:ilvl w:val="0"/>
                <w:numId w:val="230"/>
              </w:numPr>
              <w:tabs>
                <w:tab w:val="left" w:pos="176"/>
              </w:tabs>
              <w:spacing w:after="0" w:line="240" w:lineRule="auto"/>
              <w:ind w:left="-108" w:firstLine="18"/>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mobile</w:t>
            </w:r>
          </w:p>
        </w:tc>
        <w:tc>
          <w:tcPr>
            <w:tcW w:w="3686" w:type="dxa"/>
          </w:tcPr>
          <w:p w14:paraId="60833A99" w14:textId="77777777" w:rsidR="00410998" w:rsidRPr="00CA51EB" w:rsidRDefault="00410998" w:rsidP="00481C41">
            <w:pPr>
              <w:pStyle w:val="a5"/>
              <w:numPr>
                <w:ilvl w:val="0"/>
                <w:numId w:val="231"/>
              </w:numPr>
              <w:tabs>
                <w:tab w:val="left" w:pos="318"/>
              </w:tabs>
              <w:spacing w:after="0" w:line="240" w:lineRule="auto"/>
              <w:ind w:left="35" w:firstLine="24"/>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 xml:space="preserve">Operationen </w:t>
            </w:r>
          </w:p>
        </w:tc>
      </w:tr>
      <w:tr w:rsidR="00410998" w:rsidRPr="00CA51EB" w14:paraId="591F1EC3" w14:textId="77777777" w:rsidTr="00481C41">
        <w:tc>
          <w:tcPr>
            <w:tcW w:w="3544" w:type="dxa"/>
          </w:tcPr>
          <w:p w14:paraId="35BA5352" w14:textId="77777777" w:rsidR="00410998" w:rsidRPr="00CA51EB" w:rsidRDefault="00410998" w:rsidP="00481C41">
            <w:pPr>
              <w:pStyle w:val="a5"/>
              <w:numPr>
                <w:ilvl w:val="0"/>
                <w:numId w:val="230"/>
              </w:numPr>
              <w:tabs>
                <w:tab w:val="left" w:pos="176"/>
              </w:tabs>
              <w:spacing w:after="0" w:line="240" w:lineRule="auto"/>
              <w:ind w:left="-108" w:firstLine="18"/>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 xml:space="preserve">aktuelle </w:t>
            </w:r>
          </w:p>
        </w:tc>
        <w:tc>
          <w:tcPr>
            <w:tcW w:w="3686" w:type="dxa"/>
          </w:tcPr>
          <w:p w14:paraId="481B447C" w14:textId="77777777" w:rsidR="00410998" w:rsidRPr="00CA51EB" w:rsidRDefault="00410998" w:rsidP="00481C41">
            <w:pPr>
              <w:pStyle w:val="a5"/>
              <w:numPr>
                <w:ilvl w:val="0"/>
                <w:numId w:val="231"/>
              </w:numPr>
              <w:tabs>
                <w:tab w:val="left" w:pos="318"/>
              </w:tabs>
              <w:spacing w:after="0" w:line="240" w:lineRule="auto"/>
              <w:ind w:left="35" w:firstLine="24"/>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Anforderungen</w:t>
            </w:r>
          </w:p>
        </w:tc>
      </w:tr>
      <w:tr w:rsidR="00410998" w:rsidRPr="00CA51EB" w14:paraId="16BE06E2" w14:textId="77777777" w:rsidTr="00481C41">
        <w:tc>
          <w:tcPr>
            <w:tcW w:w="3544" w:type="dxa"/>
          </w:tcPr>
          <w:p w14:paraId="19EC1741" w14:textId="77777777" w:rsidR="00410998" w:rsidRPr="00CA51EB" w:rsidRDefault="00410998" w:rsidP="00481C41">
            <w:pPr>
              <w:pStyle w:val="a5"/>
              <w:numPr>
                <w:ilvl w:val="0"/>
                <w:numId w:val="230"/>
              </w:numPr>
              <w:tabs>
                <w:tab w:val="left" w:pos="176"/>
                <w:tab w:val="left" w:pos="318"/>
              </w:tabs>
              <w:spacing w:after="0" w:line="240" w:lineRule="auto"/>
              <w:ind w:left="-108" w:firstLine="18"/>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 xml:space="preserve">mikrostrukturierte </w:t>
            </w:r>
          </w:p>
        </w:tc>
        <w:tc>
          <w:tcPr>
            <w:tcW w:w="3686" w:type="dxa"/>
          </w:tcPr>
          <w:p w14:paraId="1144C81F" w14:textId="77777777" w:rsidR="00410998" w:rsidRPr="00CA51EB" w:rsidRDefault="00410998" w:rsidP="00481C41">
            <w:pPr>
              <w:pStyle w:val="a5"/>
              <w:numPr>
                <w:ilvl w:val="0"/>
                <w:numId w:val="231"/>
              </w:numPr>
              <w:tabs>
                <w:tab w:val="left" w:pos="318"/>
              </w:tabs>
              <w:spacing w:after="0" w:line="240" w:lineRule="auto"/>
              <w:ind w:left="35" w:firstLine="24"/>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Anordnung</w:t>
            </w:r>
          </w:p>
        </w:tc>
      </w:tr>
    </w:tbl>
    <w:p w14:paraId="131AD9BB" w14:textId="77777777" w:rsidR="00410998" w:rsidRPr="00CA51EB" w:rsidRDefault="00410998" w:rsidP="00410998">
      <w:pPr>
        <w:spacing w:after="0" w:line="240" w:lineRule="auto"/>
        <w:rPr>
          <w:rFonts w:ascii="Times New Roman" w:hAnsi="Times New Roman" w:cs="Times New Roman"/>
          <w:bCs/>
          <w:sz w:val="28"/>
          <w:szCs w:val="28"/>
          <w:highlight w:val="lightGray"/>
          <w:lang w:val="de-DE"/>
        </w:rPr>
      </w:pPr>
    </w:p>
    <w:p w14:paraId="081F954E" w14:textId="77777777" w:rsidR="00410998" w:rsidRPr="00CA51EB" w:rsidRDefault="00410998" w:rsidP="00410998">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2. Finden Sie Synonyme/Antonyme und sinnverwandte Wörter.</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3822"/>
      </w:tblGrid>
      <w:tr w:rsidR="00410998" w:rsidRPr="00CA51EB" w14:paraId="2204DE4F" w14:textId="77777777" w:rsidTr="00481C41">
        <w:tc>
          <w:tcPr>
            <w:tcW w:w="3544" w:type="dxa"/>
            <w:hideMark/>
          </w:tcPr>
          <w:p w14:paraId="3EAF97EB" w14:textId="77777777" w:rsidR="00410998" w:rsidRPr="00CA51EB" w:rsidRDefault="00410998"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die Verknüpfung</w:t>
            </w:r>
          </w:p>
        </w:tc>
        <w:tc>
          <w:tcPr>
            <w:tcW w:w="3822" w:type="dxa"/>
            <w:hideMark/>
          </w:tcPr>
          <w:p w14:paraId="7163F041" w14:textId="77777777" w:rsidR="00410998" w:rsidRPr="00CA51EB" w:rsidRDefault="00410998"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das Bit</w:t>
            </w:r>
          </w:p>
        </w:tc>
      </w:tr>
      <w:tr w:rsidR="00410998" w:rsidRPr="00CA51EB" w14:paraId="7E9F4EB5" w14:textId="77777777" w:rsidTr="00481C41">
        <w:tc>
          <w:tcPr>
            <w:tcW w:w="3544" w:type="dxa"/>
            <w:hideMark/>
          </w:tcPr>
          <w:p w14:paraId="2FD1375F" w14:textId="77777777" w:rsidR="00410998" w:rsidRPr="00CA51EB" w:rsidRDefault="00410998"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speichern</w:t>
            </w:r>
          </w:p>
        </w:tc>
        <w:tc>
          <w:tcPr>
            <w:tcW w:w="3822" w:type="dxa"/>
            <w:hideMark/>
          </w:tcPr>
          <w:p w14:paraId="0845F39C" w14:textId="77777777" w:rsidR="00410998" w:rsidRPr="00CA51EB" w:rsidRDefault="00410998"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vermindern</w:t>
            </w:r>
          </w:p>
        </w:tc>
      </w:tr>
      <w:tr w:rsidR="00410998" w:rsidRPr="00CA51EB" w14:paraId="1355B1B0" w14:textId="77777777" w:rsidTr="00481C41">
        <w:tc>
          <w:tcPr>
            <w:tcW w:w="3544" w:type="dxa"/>
            <w:hideMark/>
          </w:tcPr>
          <w:p w14:paraId="409B67F2" w14:textId="77777777" w:rsidR="00410998" w:rsidRPr="00CA51EB" w:rsidRDefault="00410998"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der Laptop</w:t>
            </w:r>
          </w:p>
        </w:tc>
        <w:tc>
          <w:tcPr>
            <w:tcW w:w="3822" w:type="dxa"/>
            <w:hideMark/>
          </w:tcPr>
          <w:p w14:paraId="24EF81DD" w14:textId="77777777" w:rsidR="00410998" w:rsidRPr="00CA51EB" w:rsidRDefault="00410998"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die Datenverarbeitungsanlage</w:t>
            </w:r>
          </w:p>
        </w:tc>
      </w:tr>
      <w:tr w:rsidR="00410998" w:rsidRPr="00CA51EB" w14:paraId="56BB3551" w14:textId="77777777" w:rsidTr="00481C41">
        <w:tc>
          <w:tcPr>
            <w:tcW w:w="3544" w:type="dxa"/>
            <w:hideMark/>
          </w:tcPr>
          <w:p w14:paraId="598E5B77" w14:textId="77777777" w:rsidR="00410998" w:rsidRPr="00CA51EB" w:rsidRDefault="00410998"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codieren</w:t>
            </w:r>
          </w:p>
        </w:tc>
        <w:tc>
          <w:tcPr>
            <w:tcW w:w="3822" w:type="dxa"/>
            <w:hideMark/>
          </w:tcPr>
          <w:p w14:paraId="4557DCB7" w14:textId="77777777" w:rsidR="00410998" w:rsidRPr="00CA51EB" w:rsidRDefault="00410998"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übertragen</w:t>
            </w:r>
          </w:p>
        </w:tc>
      </w:tr>
      <w:tr w:rsidR="00410998" w:rsidRPr="00CA51EB" w14:paraId="1CA7CF51" w14:textId="77777777" w:rsidTr="00481C41">
        <w:tc>
          <w:tcPr>
            <w:tcW w:w="3544" w:type="dxa"/>
            <w:hideMark/>
          </w:tcPr>
          <w:p w14:paraId="66F94049" w14:textId="77777777" w:rsidR="00410998" w:rsidRPr="00CA51EB" w:rsidRDefault="00410998"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die EDV-Anlage</w:t>
            </w:r>
          </w:p>
        </w:tc>
        <w:tc>
          <w:tcPr>
            <w:tcW w:w="3822" w:type="dxa"/>
            <w:hideMark/>
          </w:tcPr>
          <w:p w14:paraId="032424E3" w14:textId="77777777" w:rsidR="00410998" w:rsidRPr="00CA51EB" w:rsidRDefault="00410998"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chiffrieren</w:t>
            </w:r>
          </w:p>
        </w:tc>
      </w:tr>
      <w:tr w:rsidR="00410998" w:rsidRPr="00CA51EB" w14:paraId="784810CD" w14:textId="77777777" w:rsidTr="00481C41">
        <w:tc>
          <w:tcPr>
            <w:tcW w:w="3544" w:type="dxa"/>
            <w:hideMark/>
          </w:tcPr>
          <w:p w14:paraId="6CC90867" w14:textId="77777777" w:rsidR="00410998" w:rsidRPr="00CA51EB" w:rsidRDefault="00410998"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der Rechner</w:t>
            </w:r>
          </w:p>
        </w:tc>
        <w:tc>
          <w:tcPr>
            <w:tcW w:w="3822" w:type="dxa"/>
            <w:hideMark/>
          </w:tcPr>
          <w:p w14:paraId="77544E2D" w14:textId="77777777" w:rsidR="00410998" w:rsidRPr="00CA51EB" w:rsidRDefault="00410998"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die Rechenanlage</w:t>
            </w:r>
          </w:p>
        </w:tc>
      </w:tr>
      <w:tr w:rsidR="00410998" w:rsidRPr="00CA51EB" w14:paraId="553C6A0D" w14:textId="77777777" w:rsidTr="00481C41">
        <w:tc>
          <w:tcPr>
            <w:tcW w:w="3544" w:type="dxa"/>
            <w:hideMark/>
          </w:tcPr>
          <w:p w14:paraId="7FB97D6F" w14:textId="77777777" w:rsidR="00410998" w:rsidRPr="00CA51EB" w:rsidRDefault="00410998"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reduzieren</w:t>
            </w:r>
          </w:p>
        </w:tc>
        <w:tc>
          <w:tcPr>
            <w:tcW w:w="3822" w:type="dxa"/>
            <w:hideMark/>
          </w:tcPr>
          <w:p w14:paraId="0A0DF9FF" w14:textId="77777777" w:rsidR="00410998" w:rsidRPr="00CA51EB" w:rsidRDefault="00410998"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der Computer</w:t>
            </w:r>
          </w:p>
        </w:tc>
      </w:tr>
      <w:tr w:rsidR="00410998" w:rsidRPr="00CA51EB" w14:paraId="4D167CC5" w14:textId="77777777" w:rsidTr="00481C41">
        <w:tc>
          <w:tcPr>
            <w:tcW w:w="3544" w:type="dxa"/>
            <w:hideMark/>
          </w:tcPr>
          <w:p w14:paraId="09BD5A54" w14:textId="77777777" w:rsidR="00410998" w:rsidRPr="00CA51EB" w:rsidRDefault="00410998"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das Qubit</w:t>
            </w:r>
          </w:p>
        </w:tc>
        <w:tc>
          <w:tcPr>
            <w:tcW w:w="3822" w:type="dxa"/>
            <w:hideMark/>
          </w:tcPr>
          <w:p w14:paraId="403F07AE" w14:textId="77777777" w:rsidR="00410998" w:rsidRPr="00CA51EB" w:rsidRDefault="00410998"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das Notebook</w:t>
            </w:r>
          </w:p>
        </w:tc>
      </w:tr>
      <w:tr w:rsidR="00410998" w:rsidRPr="00CA51EB" w14:paraId="43E678A1" w14:textId="77777777" w:rsidTr="00481C41">
        <w:tc>
          <w:tcPr>
            <w:tcW w:w="3544" w:type="dxa"/>
            <w:hideMark/>
          </w:tcPr>
          <w:p w14:paraId="72BD743F" w14:textId="77777777" w:rsidR="00410998" w:rsidRPr="00CA51EB" w:rsidRDefault="00410998"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weitergeben</w:t>
            </w:r>
          </w:p>
        </w:tc>
        <w:tc>
          <w:tcPr>
            <w:tcW w:w="3822" w:type="dxa"/>
            <w:hideMark/>
          </w:tcPr>
          <w:p w14:paraId="69217731" w14:textId="77777777" w:rsidR="00410998" w:rsidRPr="00CA51EB" w:rsidRDefault="00410998"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die Kopplung</w:t>
            </w:r>
          </w:p>
        </w:tc>
      </w:tr>
      <w:tr w:rsidR="00410998" w:rsidRPr="00CA51EB" w14:paraId="796B9B51" w14:textId="77777777" w:rsidTr="00481C41">
        <w:tc>
          <w:tcPr>
            <w:tcW w:w="3544" w:type="dxa"/>
            <w:hideMark/>
          </w:tcPr>
          <w:p w14:paraId="7BAE8C8E" w14:textId="77777777" w:rsidR="00410998" w:rsidRPr="00CA51EB" w:rsidRDefault="00410998"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verschlüsseln</w:t>
            </w:r>
          </w:p>
        </w:tc>
        <w:tc>
          <w:tcPr>
            <w:tcW w:w="3822" w:type="dxa"/>
            <w:hideMark/>
          </w:tcPr>
          <w:p w14:paraId="72531C25" w14:textId="77777777" w:rsidR="00410998" w:rsidRPr="00CA51EB" w:rsidRDefault="00410998"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aufbewahren</w:t>
            </w:r>
          </w:p>
        </w:tc>
      </w:tr>
    </w:tbl>
    <w:p w14:paraId="30327793" w14:textId="77777777" w:rsidR="00410998" w:rsidRPr="00CA51EB" w:rsidRDefault="00410998" w:rsidP="00410998">
      <w:pPr>
        <w:spacing w:after="0" w:line="240" w:lineRule="auto"/>
        <w:rPr>
          <w:rFonts w:ascii="Times New Roman" w:hAnsi="Times New Roman" w:cs="Times New Roman"/>
          <w:bCs/>
          <w:sz w:val="28"/>
          <w:szCs w:val="28"/>
          <w:highlight w:val="lightGray"/>
          <w:lang w:val="de-DE"/>
        </w:rPr>
      </w:pPr>
    </w:p>
    <w:p w14:paraId="1B2213B4" w14:textId="77777777" w:rsidR="00410998" w:rsidRPr="00CA51EB" w:rsidRDefault="00410998" w:rsidP="00410998">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3. Übersetzen Sie folgende Wortgruppen ins Russische.</w:t>
      </w:r>
    </w:p>
    <w:p w14:paraId="055A96F1" w14:textId="77777777" w:rsidR="00410998" w:rsidRPr="00CA51EB" w:rsidRDefault="00410998" w:rsidP="00410998">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Der Gegenstand der Forschung, die Kopplung von Ionen, das supraleitende Qubit, die stationären und mobilen Qubits, die individuelle Adressierung, die parallele </w:t>
      </w:r>
      <w:r w:rsidRPr="00CA51EB">
        <w:rPr>
          <w:rFonts w:ascii="Times New Roman" w:hAnsi="Times New Roman" w:cs="Times New Roman"/>
          <w:sz w:val="28"/>
          <w:szCs w:val="28"/>
          <w:lang w:val="de-DE"/>
        </w:rPr>
        <w:lastRenderedPageBreak/>
        <w:t>Operation, kontinuierliche Variable, das physikalische Qubit, das ganze Kontinuum von Werten, kein riesengroßer Vorteil sein, extrem störanfällig sein, in der Laufrichtung umkehrbar sein, eine Überlagerung erzeugen, inkohärente Überlagerung von Eingangszuständen,  komplett ausschließen,</w:t>
      </w:r>
      <w:r w:rsidRPr="00CA51EB">
        <w:rPr>
          <w:rFonts w:ascii="Times New Roman" w:eastAsia="Times New Roman" w:hAnsi="Times New Roman" w:cs="Times New Roman"/>
          <w:sz w:val="28"/>
          <w:szCs w:val="28"/>
          <w:lang w:val="de-DE" w:eastAsia="ru-RU"/>
        </w:rPr>
        <w:t xml:space="preserve"> technischer Baustein, elektronischer Baustein,</w:t>
      </w:r>
      <w:r w:rsidRPr="00CA51EB">
        <w:rPr>
          <w:rFonts w:ascii="Times New Roman" w:hAnsi="Times New Roman" w:cs="Times New Roman"/>
          <w:sz w:val="28"/>
          <w:szCs w:val="28"/>
          <w:lang w:val="de-DE"/>
        </w:rPr>
        <w:t xml:space="preserve"> klassische Algorithmen verwenden, die räumliche Entfernung, die Kriterien erfüllen, das fehlertolerante Rechnen, die skalierbare Architektur.</w:t>
      </w:r>
    </w:p>
    <w:p w14:paraId="7F5D5804" w14:textId="77777777" w:rsidR="00410998" w:rsidRPr="00CA51EB" w:rsidRDefault="00410998" w:rsidP="00410998">
      <w:pPr>
        <w:spacing w:after="0" w:line="240" w:lineRule="auto"/>
        <w:jc w:val="both"/>
        <w:rPr>
          <w:rFonts w:ascii="Times New Roman" w:hAnsi="Times New Roman" w:cs="Times New Roman"/>
          <w:b/>
          <w:bCs/>
          <w:sz w:val="28"/>
          <w:szCs w:val="28"/>
          <w:lang w:val="de-DE"/>
        </w:rPr>
      </w:pPr>
    </w:p>
    <w:p w14:paraId="3B0681B2" w14:textId="77777777" w:rsidR="00410998" w:rsidRPr="00CA51EB" w:rsidRDefault="00410998" w:rsidP="00410998">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4. Bilden Sie Wortfamilien zu den angegebenen Wörtern. Bilden Sie damit Sätze.</w:t>
      </w:r>
    </w:p>
    <w:p w14:paraId="03AA6767" w14:textId="77777777" w:rsidR="00410998" w:rsidRPr="00CA51EB" w:rsidRDefault="00410998" w:rsidP="00410998">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b/>
          <w:bCs/>
          <w:i/>
          <w:sz w:val="28"/>
          <w:szCs w:val="28"/>
          <w:lang w:val="de-DE"/>
        </w:rPr>
        <w:t>Muster</w:t>
      </w:r>
      <w:r w:rsidRPr="00CA51EB">
        <w:rPr>
          <w:rFonts w:ascii="Times New Roman" w:hAnsi="Times New Roman" w:cs="Times New Roman"/>
          <w:b/>
          <w:bCs/>
          <w:sz w:val="28"/>
          <w:szCs w:val="28"/>
          <w:lang w:val="de-DE"/>
        </w:rPr>
        <w:t>:</w:t>
      </w:r>
    </w:p>
    <w:p w14:paraId="3B4D96D0" w14:textId="77777777" w:rsidR="00410998" w:rsidRPr="00CA51EB" w:rsidRDefault="00410998" w:rsidP="00410998">
      <w:pPr>
        <w:spacing w:after="0" w:line="240" w:lineRule="auto"/>
        <w:jc w:val="both"/>
        <w:rPr>
          <w:rFonts w:ascii="Times New Roman" w:hAnsi="Times New Roman" w:cs="Times New Roman"/>
          <w:b/>
          <w:bCs/>
          <w:i/>
          <w:iCs/>
          <w:sz w:val="28"/>
          <w:szCs w:val="28"/>
          <w:lang w:val="de-DE"/>
        </w:rPr>
      </w:pPr>
      <w:r w:rsidRPr="00CA51EB">
        <w:rPr>
          <w:rFonts w:ascii="Times New Roman" w:hAnsi="Times New Roman" w:cs="Times New Roman"/>
          <w:b/>
          <w:bCs/>
          <w:i/>
          <w:iCs/>
          <w:sz w:val="28"/>
          <w:szCs w:val="28"/>
          <w:lang w:val="de-DE"/>
        </w:rPr>
        <w:t>stecken</w:t>
      </w:r>
    </w:p>
    <w:p w14:paraId="2A9F6C7A" w14:textId="77777777" w:rsidR="00410998" w:rsidRPr="00CA51EB" w:rsidRDefault="00410998" w:rsidP="00410998">
      <w:pPr>
        <w:spacing w:after="0" w:line="240" w:lineRule="auto"/>
        <w:jc w:val="both"/>
        <w:rPr>
          <w:rFonts w:ascii="Times New Roman" w:hAnsi="Times New Roman" w:cs="Times New Roman"/>
          <w:b/>
          <w:bCs/>
          <w:i/>
          <w:iCs/>
          <w:sz w:val="28"/>
          <w:szCs w:val="28"/>
          <w:lang w:val="de-DE"/>
        </w:rPr>
      </w:pPr>
      <w:r w:rsidRPr="00CA51EB">
        <w:rPr>
          <w:rFonts w:ascii="Times New Roman" w:hAnsi="Times New Roman" w:cs="Times New Roman"/>
          <w:bCs/>
          <w:i/>
          <w:iCs/>
          <w:sz w:val="28"/>
          <w:szCs w:val="28"/>
          <w:lang w:val="de-DE"/>
        </w:rPr>
        <w:t>Stecken Sie den Datenträger in den USB-Anschluss.</w:t>
      </w:r>
    </w:p>
    <w:p w14:paraId="41113FAA" w14:textId="77777777" w:rsidR="00410998" w:rsidRPr="00CA51EB" w:rsidRDefault="00410998" w:rsidP="00410998">
      <w:pPr>
        <w:spacing w:after="0" w:line="240" w:lineRule="auto"/>
        <w:jc w:val="both"/>
        <w:rPr>
          <w:rFonts w:ascii="Times New Roman" w:hAnsi="Times New Roman" w:cs="Times New Roman"/>
          <w:b/>
          <w:i/>
          <w:iCs/>
          <w:sz w:val="28"/>
          <w:szCs w:val="28"/>
          <w:lang w:val="de-DE"/>
        </w:rPr>
      </w:pPr>
      <w:r w:rsidRPr="00CA51EB">
        <w:rPr>
          <w:rFonts w:ascii="Times New Roman" w:hAnsi="Times New Roman" w:cs="Times New Roman"/>
          <w:b/>
          <w:i/>
          <w:iCs/>
          <w:sz w:val="28"/>
          <w:szCs w:val="28"/>
          <w:lang w:val="de-DE"/>
        </w:rPr>
        <w:t xml:space="preserve">Stecker </w:t>
      </w:r>
      <w:r w:rsidRPr="00CA51EB">
        <w:rPr>
          <w:rFonts w:ascii="Times New Roman" w:hAnsi="Times New Roman" w:cs="Times New Roman"/>
          <w:b/>
          <w:bCs/>
          <w:i/>
          <w:sz w:val="28"/>
          <w:szCs w:val="28"/>
          <w:lang w:val="de-DE"/>
        </w:rPr>
        <w:t>(m)</w:t>
      </w:r>
    </w:p>
    <w:p w14:paraId="4DC43134" w14:textId="77777777" w:rsidR="00410998" w:rsidRPr="00CA51EB" w:rsidRDefault="00410998" w:rsidP="00410998">
      <w:pPr>
        <w:spacing w:after="0" w:line="240" w:lineRule="auto"/>
        <w:jc w:val="both"/>
        <w:rPr>
          <w:rFonts w:ascii="Times New Roman" w:hAnsi="Times New Roman" w:cs="Times New Roman"/>
          <w:i/>
          <w:iCs/>
          <w:sz w:val="28"/>
          <w:szCs w:val="28"/>
          <w:lang w:val="de-DE"/>
        </w:rPr>
      </w:pPr>
      <w:r w:rsidRPr="00CA51EB">
        <w:rPr>
          <w:rFonts w:ascii="Times New Roman" w:hAnsi="Times New Roman" w:cs="Times New Roman"/>
          <w:i/>
          <w:iCs/>
          <w:sz w:val="28"/>
          <w:szCs w:val="28"/>
          <w:lang w:val="de-DE"/>
        </w:rPr>
        <w:t>Stecker ist mit Kontaktstiften versehene Vorrichtung, die in die Steckdose gesteckt wird.</w:t>
      </w:r>
    </w:p>
    <w:p w14:paraId="7AA06690" w14:textId="77777777" w:rsidR="00410998" w:rsidRPr="00CA51EB" w:rsidRDefault="00410998" w:rsidP="00410998">
      <w:pPr>
        <w:spacing w:after="0" w:line="240" w:lineRule="auto"/>
        <w:jc w:val="both"/>
        <w:rPr>
          <w:rFonts w:ascii="Times New Roman" w:hAnsi="Times New Roman" w:cs="Times New Roman"/>
          <w:i/>
          <w:iCs/>
          <w:sz w:val="28"/>
          <w:szCs w:val="28"/>
          <w:lang w:val="de-DE"/>
        </w:rPr>
      </w:pPr>
      <w:r w:rsidRPr="00CA51EB">
        <w:rPr>
          <w:rFonts w:ascii="Times New Roman" w:hAnsi="Times New Roman" w:cs="Times New Roman"/>
          <w:b/>
          <w:i/>
          <w:iCs/>
          <w:sz w:val="28"/>
          <w:szCs w:val="28"/>
          <w:lang w:val="de-DE"/>
        </w:rPr>
        <w:t>steckbar</w:t>
      </w:r>
    </w:p>
    <w:p w14:paraId="768B97DF" w14:textId="77777777" w:rsidR="00410998" w:rsidRPr="00CA51EB" w:rsidRDefault="00410998" w:rsidP="00410998">
      <w:pPr>
        <w:spacing w:after="0" w:line="240" w:lineRule="auto"/>
        <w:jc w:val="both"/>
        <w:rPr>
          <w:rFonts w:ascii="Times New Roman" w:hAnsi="Times New Roman" w:cs="Times New Roman"/>
          <w:i/>
          <w:iCs/>
          <w:sz w:val="28"/>
          <w:szCs w:val="28"/>
          <w:lang w:val="de-DE"/>
        </w:rPr>
      </w:pPr>
      <w:r w:rsidRPr="00CA51EB">
        <w:rPr>
          <w:rFonts w:ascii="Times New Roman" w:hAnsi="Times New Roman" w:cs="Times New Roman"/>
          <w:i/>
          <w:iCs/>
          <w:sz w:val="28"/>
          <w:szCs w:val="28"/>
          <w:lang w:val="de-DE"/>
        </w:rPr>
        <w:t>Ein USB-Stick ist ein steckbares Gerät oft bis zur Größe eines Feuerzeuges.</w:t>
      </w:r>
    </w:p>
    <w:p w14:paraId="644E4610" w14:textId="77777777" w:rsidR="00410998" w:rsidRPr="00CA51EB" w:rsidRDefault="00410998" w:rsidP="00410998">
      <w:pPr>
        <w:spacing w:after="0" w:line="240" w:lineRule="auto"/>
        <w:jc w:val="both"/>
        <w:rPr>
          <w:rFonts w:ascii="Times New Roman" w:hAnsi="Times New Roman" w:cs="Times New Roman"/>
          <w:i/>
          <w:iCs/>
          <w:sz w:val="28"/>
          <w:szCs w:val="28"/>
          <w:lang w:val="de-DE"/>
        </w:rPr>
      </w:pPr>
    </w:p>
    <w:p w14:paraId="29E2BDFD" w14:textId="77777777" w:rsidR="00410998" w:rsidRPr="00CA51EB" w:rsidRDefault="00410998" w:rsidP="00410998">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bCs/>
          <w:sz w:val="28"/>
          <w:szCs w:val="28"/>
          <w:lang w:val="de-DE"/>
        </w:rPr>
        <w:t xml:space="preserve">Forschen, verwenden, </w:t>
      </w:r>
      <w:r w:rsidRPr="00CA51EB">
        <w:rPr>
          <w:rFonts w:ascii="Times New Roman" w:hAnsi="Times New Roman" w:cs="Times New Roman"/>
          <w:sz w:val="28"/>
          <w:szCs w:val="28"/>
          <w:lang w:val="de-DE"/>
        </w:rPr>
        <w:t>strukturieren, koppeln, ermöglichen, realisieren.</w:t>
      </w:r>
    </w:p>
    <w:p w14:paraId="7A9F5525" w14:textId="77777777" w:rsidR="00410998" w:rsidRPr="00CA51EB" w:rsidRDefault="00410998" w:rsidP="00410998">
      <w:pPr>
        <w:spacing w:after="0" w:line="240" w:lineRule="auto"/>
        <w:jc w:val="both"/>
        <w:rPr>
          <w:rFonts w:ascii="Times New Roman" w:hAnsi="Times New Roman" w:cs="Times New Roman"/>
          <w:sz w:val="28"/>
          <w:szCs w:val="28"/>
          <w:lang w:val="de-DE"/>
        </w:rPr>
      </w:pPr>
    </w:p>
    <w:p w14:paraId="4D925C29" w14:textId="77777777" w:rsidR="00410998" w:rsidRPr="00CA51EB" w:rsidRDefault="00410998" w:rsidP="00410998">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5. Setzen Sie passende Wörter ein.</w:t>
      </w:r>
    </w:p>
    <w:tbl>
      <w:tblPr>
        <w:tblStyle w:val="a6"/>
        <w:tblW w:w="0" w:type="auto"/>
        <w:tblLook w:val="04A0" w:firstRow="1" w:lastRow="0" w:firstColumn="1" w:lastColumn="0" w:noHBand="0" w:noVBand="1"/>
      </w:tblPr>
      <w:tblGrid>
        <w:gridCol w:w="9345"/>
      </w:tblGrid>
      <w:tr w:rsidR="00410998" w:rsidRPr="00365E70" w14:paraId="5B9C8B59" w14:textId="77777777" w:rsidTr="00481C41">
        <w:trPr>
          <w:trHeight w:val="597"/>
        </w:trPr>
        <w:tc>
          <w:tcPr>
            <w:tcW w:w="9345" w:type="dxa"/>
            <w:tcBorders>
              <w:top w:val="single" w:sz="4" w:space="0" w:color="auto"/>
              <w:left w:val="single" w:sz="4" w:space="0" w:color="auto"/>
              <w:bottom w:val="single" w:sz="4" w:space="0" w:color="auto"/>
              <w:right w:val="single" w:sz="4" w:space="0" w:color="auto"/>
            </w:tcBorders>
            <w:hideMark/>
          </w:tcPr>
          <w:p w14:paraId="02E66425" w14:textId="77777777" w:rsidR="00410998" w:rsidRPr="00CA51EB" w:rsidRDefault="00410998" w:rsidP="00481C41">
            <w:pPr>
              <w:spacing w:after="0" w:line="240" w:lineRule="auto"/>
              <w:jc w:val="center"/>
              <w:rPr>
                <w:rFonts w:ascii="Times New Roman" w:hAnsi="Times New Roman" w:cs="Times New Roman"/>
                <w:b/>
                <w:bCs/>
                <w:i/>
                <w:sz w:val="28"/>
                <w:szCs w:val="28"/>
                <w:lang w:val="de-DE"/>
              </w:rPr>
            </w:pPr>
            <w:r w:rsidRPr="00CA51EB">
              <w:rPr>
                <w:rFonts w:ascii="Times New Roman" w:hAnsi="Times New Roman" w:cs="Times New Roman"/>
                <w:bCs/>
                <w:i/>
                <w:sz w:val="28"/>
                <w:szCs w:val="28"/>
                <w:lang w:val="de-DE"/>
              </w:rPr>
              <w:t>Anwendungen, Computer, Quantencomputer, Datenmengen, Gruppen, Entdeckung, Handschrifterkennung</w:t>
            </w:r>
          </w:p>
        </w:tc>
      </w:tr>
    </w:tbl>
    <w:p w14:paraId="1F9AC01C" w14:textId="77777777" w:rsidR="00410998" w:rsidRPr="00CA51EB" w:rsidRDefault="00410998" w:rsidP="00410998">
      <w:pPr>
        <w:spacing w:after="0" w:line="240" w:lineRule="auto"/>
        <w:ind w:firstLine="709"/>
        <w:jc w:val="center"/>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Quantenrechner könnten versteckte Muster entdecken</w:t>
      </w:r>
    </w:p>
    <w:p w14:paraId="0EC8B66F" w14:textId="77777777" w:rsidR="00410998" w:rsidRPr="00CA51EB" w:rsidRDefault="00410998" w:rsidP="00410998">
      <w:pPr>
        <w:spacing w:after="0" w:line="240" w:lineRule="auto"/>
        <w:ind w:firstLine="709"/>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Unter den wenigen absehbaren ___________ seien allerdings einige hoch relevante, meint Seth Lloyd. Eine davon sei die ___________ versteckter Muster. Darunter fielen Dinge wie maschinelles Lernen oder Big-Data-Anwendungen. Für klassische ___________ hätten sich etwa Sprach- oder ___________ als sehr schwierig erwiesen. Sie gäben Computern etwa 10.000 Beispiele der handgeschriebenen Ziffer 5 und 10.000 Beispiele der Ziffer 7. Danach könne er selbständig handgeschriebene Fünfen und Siebenen unterscheiden. Der ___________ könnte das sehr viel schneller lernen.</w:t>
      </w:r>
    </w:p>
    <w:p w14:paraId="450B8602" w14:textId="77777777" w:rsidR="00410998" w:rsidRPr="00CA51EB" w:rsidRDefault="00410998" w:rsidP="00410998">
      <w:pPr>
        <w:spacing w:after="0" w:line="240" w:lineRule="auto"/>
        <w:ind w:firstLine="709"/>
        <w:jc w:val="both"/>
        <w:rPr>
          <w:rFonts w:ascii="Times New Roman" w:hAnsi="Times New Roman" w:cs="Times New Roman"/>
          <w:bCs/>
          <w:sz w:val="28"/>
          <w:szCs w:val="28"/>
          <w:highlight w:val="lightGray"/>
          <w:lang w:val="de-DE"/>
        </w:rPr>
      </w:pPr>
      <w:r w:rsidRPr="00CA51EB">
        <w:rPr>
          <w:rFonts w:ascii="Times New Roman" w:hAnsi="Times New Roman" w:cs="Times New Roman"/>
          <w:bCs/>
          <w:sz w:val="28"/>
          <w:szCs w:val="28"/>
          <w:lang w:val="de-DE"/>
        </w:rPr>
        <w:t xml:space="preserve">Auch beim Analysieren großer ___________ werde der Quantencomputer punkten. Zum Beispiel beim Aufteilen von Daten in ___________. Das wird ein Quantencomputer substanziell schneller können. </w:t>
      </w:r>
    </w:p>
    <w:p w14:paraId="6620D1B7" w14:textId="77777777" w:rsidR="00410998" w:rsidRPr="00CA51EB" w:rsidRDefault="00410998" w:rsidP="00410998">
      <w:pPr>
        <w:spacing w:after="0" w:line="240" w:lineRule="auto"/>
        <w:jc w:val="both"/>
        <w:rPr>
          <w:rFonts w:ascii="Times New Roman" w:hAnsi="Times New Roman" w:cs="Times New Roman"/>
          <w:b/>
          <w:bCs/>
          <w:sz w:val="28"/>
          <w:szCs w:val="28"/>
          <w:highlight w:val="lightGray"/>
          <w:lang w:val="de-DE"/>
        </w:rPr>
      </w:pPr>
    </w:p>
    <w:p w14:paraId="141A5544" w14:textId="77777777" w:rsidR="00410998" w:rsidRPr="00CA51EB" w:rsidRDefault="00410998" w:rsidP="00410998">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6. Beschreiben Sie die Abbildung, auf der die Zustände eines Qubits schematisch dargestellt sind.</w:t>
      </w:r>
    </w:p>
    <w:p w14:paraId="5145C7E0" w14:textId="77777777" w:rsidR="00410998" w:rsidRPr="00CA51EB" w:rsidRDefault="00410998" w:rsidP="00410998">
      <w:pPr>
        <w:spacing w:after="0" w:line="240" w:lineRule="auto"/>
        <w:rPr>
          <w:rFonts w:ascii="Times New Roman" w:hAnsi="Times New Roman" w:cs="Times New Roman"/>
          <w:b/>
          <w:bCs/>
          <w:sz w:val="28"/>
          <w:szCs w:val="28"/>
          <w:highlight w:val="lightGray"/>
          <w:lang w:val="de-DE"/>
        </w:rPr>
      </w:pPr>
      <w:r w:rsidRPr="00CA51EB">
        <w:rPr>
          <w:rFonts w:ascii="Times New Roman" w:hAnsi="Times New Roman" w:cs="Times New Roman"/>
          <w:b/>
          <w:noProof/>
          <w:sz w:val="28"/>
          <w:szCs w:val="28"/>
          <w:lang w:eastAsia="ru-RU"/>
        </w:rPr>
        <w:drawing>
          <wp:inline distT="0" distB="0" distL="0" distR="0" wp14:anchorId="6DD7FF49" wp14:editId="12699200">
            <wp:extent cx="2089785" cy="1223010"/>
            <wp:effectExtent l="0" t="0" r="571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89785" cy="1223010"/>
                    </a:xfrm>
                    <a:prstGeom prst="rect">
                      <a:avLst/>
                    </a:prstGeom>
                    <a:noFill/>
                    <a:ln>
                      <a:noFill/>
                    </a:ln>
                  </pic:spPr>
                </pic:pic>
              </a:graphicData>
            </a:graphic>
          </wp:inline>
        </w:drawing>
      </w:r>
    </w:p>
    <w:p w14:paraId="7D11C2B9" w14:textId="77777777" w:rsidR="00410998" w:rsidRPr="00CA51EB" w:rsidRDefault="00410998" w:rsidP="00410998">
      <w:pPr>
        <w:spacing w:after="0" w:line="240" w:lineRule="auto"/>
        <w:jc w:val="both"/>
        <w:rPr>
          <w:rFonts w:ascii="Times New Roman" w:hAnsi="Times New Roman" w:cs="Times New Roman"/>
          <w:b/>
          <w:bCs/>
          <w:sz w:val="28"/>
          <w:szCs w:val="28"/>
          <w:lang w:val="de-DE"/>
        </w:rPr>
      </w:pPr>
    </w:p>
    <w:p w14:paraId="2D68380E" w14:textId="77777777" w:rsidR="00410998" w:rsidRPr="00CA51EB" w:rsidRDefault="00410998" w:rsidP="00410998">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7. Bilden Sie Situationen bzw. Gespräche. Gebrauchen Sie dabei folgende Lexik.</w:t>
      </w:r>
    </w:p>
    <w:p w14:paraId="123B4CE0" w14:textId="77777777" w:rsidR="00410998" w:rsidRPr="00CA51EB" w:rsidRDefault="00410998" w:rsidP="00410998">
      <w:pPr>
        <w:pStyle w:val="a5"/>
        <w:numPr>
          <w:ilvl w:val="3"/>
          <w:numId w:val="232"/>
        </w:numPr>
        <w:shd w:val="clear" w:color="auto" w:fill="FFFFFF"/>
        <w:tabs>
          <w:tab w:val="left" w:pos="284"/>
        </w:tabs>
        <w:spacing w:after="0" w:line="240" w:lineRule="auto"/>
        <w:ind w:left="0" w:firstLine="0"/>
        <w:contextualSpacing w:val="0"/>
        <w:jc w:val="both"/>
        <w:rPr>
          <w:rFonts w:ascii="Times New Roman" w:eastAsia="Times New Roman" w:hAnsi="Times New Roman" w:cs="Times New Roman"/>
          <w:sz w:val="28"/>
          <w:szCs w:val="28"/>
          <w:lang w:val="de-DE" w:eastAsia="ru-RU"/>
        </w:rPr>
      </w:pPr>
      <w:r w:rsidRPr="00CA51EB">
        <w:rPr>
          <w:rFonts w:ascii="Times New Roman" w:eastAsia="Times New Roman" w:hAnsi="Times New Roman" w:cs="Times New Roman"/>
          <w:bCs/>
          <w:sz w:val="28"/>
          <w:szCs w:val="28"/>
          <w:lang w:val="de-DE" w:eastAsia="ru-RU"/>
        </w:rPr>
        <w:t xml:space="preserve">Der Quantencomputer, unvorstellbar schnell, fehleranfällig, die besonderen Eigenschaften, die Korrekturen machen, die Forscher, die Fehler feststellen und isolieren, die </w:t>
      </w:r>
      <w:r w:rsidRPr="00CA51EB">
        <w:rPr>
          <w:rFonts w:ascii="Times New Roman" w:eastAsia="Times New Roman" w:hAnsi="Times New Roman" w:cs="Times New Roman"/>
          <w:sz w:val="28"/>
          <w:szCs w:val="28"/>
          <w:lang w:val="de-DE" w:eastAsia="ru-RU"/>
        </w:rPr>
        <w:t>klassischen Computer, die Störeinflüsse, ein Bit von einer 0 zu einer 1 wechseln, erkennen, korrigieren.</w:t>
      </w:r>
    </w:p>
    <w:p w14:paraId="0800F469" w14:textId="77777777" w:rsidR="00410998" w:rsidRPr="00CA51EB" w:rsidRDefault="00410998" w:rsidP="00410998">
      <w:pPr>
        <w:pStyle w:val="a5"/>
        <w:numPr>
          <w:ilvl w:val="3"/>
          <w:numId w:val="232"/>
        </w:numPr>
        <w:shd w:val="clear" w:color="auto" w:fill="FFFFFF"/>
        <w:tabs>
          <w:tab w:val="left" w:pos="284"/>
        </w:tabs>
        <w:spacing w:after="0" w:line="240" w:lineRule="auto"/>
        <w:ind w:left="0" w:firstLine="0"/>
        <w:contextualSpacing w:val="0"/>
        <w:jc w:val="both"/>
        <w:rPr>
          <w:rFonts w:ascii="Times New Roman" w:eastAsia="Times New Roman" w:hAnsi="Times New Roman" w:cs="Times New Roman"/>
          <w:sz w:val="28"/>
          <w:szCs w:val="28"/>
          <w:lang w:val="de-DE" w:eastAsia="ru-RU"/>
        </w:rPr>
      </w:pPr>
      <w:r w:rsidRPr="00CA51EB">
        <w:rPr>
          <w:rFonts w:ascii="Times New Roman" w:hAnsi="Times New Roman" w:cs="Times New Roman"/>
          <w:sz w:val="28"/>
          <w:szCs w:val="28"/>
          <w:lang w:val="de-DE"/>
        </w:rPr>
        <w:t>Testen, ein Labor eröffnen, den Quantenprozessor entwickeln, an Systemen mit Qubits arbeiten, der führende Expert, die ersten supraleitenden Qubits, eine Lebensdauer des Qubits, die beharrliche Arbeit, die Herstellungsprozesse.</w:t>
      </w:r>
    </w:p>
    <w:p w14:paraId="27AD1B1D" w14:textId="77777777" w:rsidR="00410998" w:rsidRPr="00CA51EB" w:rsidRDefault="00410998" w:rsidP="00410998">
      <w:pPr>
        <w:spacing w:after="0" w:line="240" w:lineRule="auto"/>
        <w:jc w:val="both"/>
        <w:rPr>
          <w:rFonts w:ascii="Times New Roman" w:eastAsiaTheme="minorHAnsi" w:hAnsi="Times New Roman" w:cs="Times New Roman"/>
          <w:b/>
          <w:bCs/>
          <w:sz w:val="28"/>
          <w:szCs w:val="28"/>
          <w:lang w:val="de-DE"/>
        </w:rPr>
      </w:pPr>
    </w:p>
    <w:p w14:paraId="36F5FF80" w14:textId="77777777" w:rsidR="00410998" w:rsidRPr="00CA51EB" w:rsidRDefault="00410998" w:rsidP="00410998">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8. Ordnen Sie den folgenden Erläuterungen ein Begriff aus dem Text zu.</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
        <w:gridCol w:w="638"/>
        <w:gridCol w:w="638"/>
        <w:gridCol w:w="638"/>
        <w:gridCol w:w="638"/>
        <w:gridCol w:w="638"/>
        <w:gridCol w:w="638"/>
        <w:gridCol w:w="638"/>
        <w:gridCol w:w="638"/>
        <w:gridCol w:w="638"/>
      </w:tblGrid>
      <w:tr w:rsidR="00410998" w:rsidRPr="00CA51EB" w14:paraId="799C6D96" w14:textId="77777777" w:rsidTr="00481C41">
        <w:tc>
          <w:tcPr>
            <w:tcW w:w="537" w:type="dxa"/>
            <w:tcBorders>
              <w:top w:val="single" w:sz="4" w:space="0" w:color="auto"/>
              <w:left w:val="single" w:sz="4" w:space="0" w:color="auto"/>
              <w:bottom w:val="single" w:sz="4" w:space="0" w:color="auto"/>
              <w:right w:val="single" w:sz="4" w:space="0" w:color="auto"/>
            </w:tcBorders>
            <w:hideMark/>
          </w:tcPr>
          <w:p w14:paraId="1657B4C8" w14:textId="77777777" w:rsidR="00410998" w:rsidRPr="00CA51EB" w:rsidRDefault="00410998" w:rsidP="00481C41">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1</w:t>
            </w:r>
          </w:p>
        </w:tc>
        <w:tc>
          <w:tcPr>
            <w:tcW w:w="638" w:type="dxa"/>
            <w:tcBorders>
              <w:top w:val="single" w:sz="4" w:space="0" w:color="auto"/>
              <w:left w:val="single" w:sz="4" w:space="0" w:color="auto"/>
              <w:bottom w:val="single" w:sz="4" w:space="0" w:color="auto"/>
              <w:right w:val="single" w:sz="4" w:space="0" w:color="auto"/>
            </w:tcBorders>
            <w:hideMark/>
          </w:tcPr>
          <w:p w14:paraId="3DBF29FC" w14:textId="77777777" w:rsidR="00410998" w:rsidRPr="00CA51EB" w:rsidRDefault="00410998" w:rsidP="00481C41">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2</w:t>
            </w:r>
          </w:p>
        </w:tc>
        <w:tc>
          <w:tcPr>
            <w:tcW w:w="638" w:type="dxa"/>
            <w:tcBorders>
              <w:top w:val="single" w:sz="4" w:space="0" w:color="auto"/>
              <w:left w:val="single" w:sz="4" w:space="0" w:color="auto"/>
              <w:bottom w:val="single" w:sz="4" w:space="0" w:color="auto"/>
              <w:right w:val="single" w:sz="4" w:space="0" w:color="auto"/>
            </w:tcBorders>
            <w:hideMark/>
          </w:tcPr>
          <w:p w14:paraId="69BA6D67" w14:textId="77777777" w:rsidR="00410998" w:rsidRPr="00CA51EB" w:rsidRDefault="00410998" w:rsidP="00481C41">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3</w:t>
            </w:r>
          </w:p>
        </w:tc>
        <w:tc>
          <w:tcPr>
            <w:tcW w:w="638" w:type="dxa"/>
            <w:tcBorders>
              <w:top w:val="single" w:sz="4" w:space="0" w:color="auto"/>
              <w:left w:val="single" w:sz="4" w:space="0" w:color="auto"/>
              <w:bottom w:val="single" w:sz="4" w:space="0" w:color="auto"/>
              <w:right w:val="single" w:sz="4" w:space="0" w:color="auto"/>
            </w:tcBorders>
            <w:hideMark/>
          </w:tcPr>
          <w:p w14:paraId="300405D9" w14:textId="77777777" w:rsidR="00410998" w:rsidRPr="00CA51EB" w:rsidRDefault="00410998" w:rsidP="00481C41">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4</w:t>
            </w:r>
          </w:p>
        </w:tc>
        <w:tc>
          <w:tcPr>
            <w:tcW w:w="638" w:type="dxa"/>
            <w:tcBorders>
              <w:top w:val="single" w:sz="4" w:space="0" w:color="auto"/>
              <w:left w:val="single" w:sz="4" w:space="0" w:color="auto"/>
              <w:bottom w:val="single" w:sz="4" w:space="0" w:color="auto"/>
              <w:right w:val="single" w:sz="4" w:space="0" w:color="auto"/>
            </w:tcBorders>
            <w:hideMark/>
          </w:tcPr>
          <w:p w14:paraId="25613238" w14:textId="77777777" w:rsidR="00410998" w:rsidRPr="00CA51EB" w:rsidRDefault="00410998" w:rsidP="00481C41">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5</w:t>
            </w:r>
          </w:p>
        </w:tc>
        <w:tc>
          <w:tcPr>
            <w:tcW w:w="638" w:type="dxa"/>
            <w:tcBorders>
              <w:top w:val="single" w:sz="4" w:space="0" w:color="auto"/>
              <w:left w:val="single" w:sz="4" w:space="0" w:color="auto"/>
              <w:bottom w:val="single" w:sz="4" w:space="0" w:color="auto"/>
              <w:right w:val="single" w:sz="4" w:space="0" w:color="auto"/>
            </w:tcBorders>
            <w:hideMark/>
          </w:tcPr>
          <w:p w14:paraId="1CD066C3" w14:textId="77777777" w:rsidR="00410998" w:rsidRPr="00CA51EB" w:rsidRDefault="00410998" w:rsidP="00481C41">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6</w:t>
            </w:r>
          </w:p>
        </w:tc>
        <w:tc>
          <w:tcPr>
            <w:tcW w:w="638" w:type="dxa"/>
            <w:tcBorders>
              <w:top w:val="single" w:sz="4" w:space="0" w:color="auto"/>
              <w:left w:val="single" w:sz="4" w:space="0" w:color="auto"/>
              <w:bottom w:val="single" w:sz="4" w:space="0" w:color="auto"/>
              <w:right w:val="single" w:sz="4" w:space="0" w:color="auto"/>
            </w:tcBorders>
            <w:hideMark/>
          </w:tcPr>
          <w:p w14:paraId="02030735" w14:textId="77777777" w:rsidR="00410998" w:rsidRPr="00CA51EB" w:rsidRDefault="00410998" w:rsidP="00481C41">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7</w:t>
            </w:r>
          </w:p>
        </w:tc>
        <w:tc>
          <w:tcPr>
            <w:tcW w:w="638" w:type="dxa"/>
            <w:tcBorders>
              <w:top w:val="single" w:sz="4" w:space="0" w:color="auto"/>
              <w:left w:val="single" w:sz="4" w:space="0" w:color="auto"/>
              <w:bottom w:val="single" w:sz="4" w:space="0" w:color="auto"/>
              <w:right w:val="single" w:sz="4" w:space="0" w:color="auto"/>
            </w:tcBorders>
            <w:hideMark/>
          </w:tcPr>
          <w:p w14:paraId="493830DA" w14:textId="77777777" w:rsidR="00410998" w:rsidRPr="00CA51EB" w:rsidRDefault="00410998" w:rsidP="00481C41">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8</w:t>
            </w:r>
          </w:p>
        </w:tc>
        <w:tc>
          <w:tcPr>
            <w:tcW w:w="638" w:type="dxa"/>
            <w:tcBorders>
              <w:top w:val="single" w:sz="4" w:space="0" w:color="auto"/>
              <w:left w:val="single" w:sz="4" w:space="0" w:color="auto"/>
              <w:bottom w:val="single" w:sz="4" w:space="0" w:color="auto"/>
              <w:right w:val="single" w:sz="4" w:space="0" w:color="auto"/>
            </w:tcBorders>
            <w:hideMark/>
          </w:tcPr>
          <w:p w14:paraId="0BB708AC" w14:textId="77777777" w:rsidR="00410998" w:rsidRPr="00CA51EB" w:rsidRDefault="00410998" w:rsidP="00481C41">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9</w:t>
            </w:r>
          </w:p>
        </w:tc>
        <w:tc>
          <w:tcPr>
            <w:tcW w:w="638" w:type="dxa"/>
            <w:tcBorders>
              <w:top w:val="single" w:sz="4" w:space="0" w:color="auto"/>
              <w:left w:val="single" w:sz="4" w:space="0" w:color="auto"/>
              <w:bottom w:val="single" w:sz="4" w:space="0" w:color="auto"/>
              <w:right w:val="single" w:sz="4" w:space="0" w:color="auto"/>
            </w:tcBorders>
            <w:hideMark/>
          </w:tcPr>
          <w:p w14:paraId="07D46111" w14:textId="77777777" w:rsidR="00410998" w:rsidRPr="00CA51EB" w:rsidRDefault="00410998" w:rsidP="00481C41">
            <w:pPr>
              <w:spacing w:after="0" w:line="240" w:lineRule="auto"/>
              <w:jc w:val="both"/>
              <w:rPr>
                <w:rFonts w:ascii="Times New Roman" w:hAnsi="Times New Roman" w:cs="Times New Roman"/>
                <w:sz w:val="28"/>
                <w:szCs w:val="28"/>
                <w:lang w:val="de-DE" w:eastAsia="ru-RU"/>
              </w:rPr>
            </w:pPr>
            <w:r w:rsidRPr="00CA51EB">
              <w:rPr>
                <w:rFonts w:ascii="Times New Roman" w:hAnsi="Times New Roman" w:cs="Times New Roman"/>
                <w:sz w:val="28"/>
                <w:szCs w:val="28"/>
                <w:lang w:val="de-DE" w:eastAsia="ru-RU"/>
              </w:rPr>
              <w:t>10</w:t>
            </w:r>
          </w:p>
        </w:tc>
      </w:tr>
      <w:tr w:rsidR="00410998" w:rsidRPr="00CA51EB" w14:paraId="5316D01E" w14:textId="77777777" w:rsidTr="00481C41">
        <w:tc>
          <w:tcPr>
            <w:tcW w:w="537" w:type="dxa"/>
            <w:tcBorders>
              <w:top w:val="single" w:sz="4" w:space="0" w:color="auto"/>
              <w:left w:val="single" w:sz="4" w:space="0" w:color="auto"/>
              <w:bottom w:val="single" w:sz="4" w:space="0" w:color="auto"/>
              <w:right w:val="single" w:sz="4" w:space="0" w:color="auto"/>
            </w:tcBorders>
          </w:tcPr>
          <w:p w14:paraId="01251E57" w14:textId="77777777" w:rsidR="00410998" w:rsidRPr="00CA51EB" w:rsidRDefault="00410998" w:rsidP="00481C41">
            <w:pPr>
              <w:spacing w:after="0" w:line="240" w:lineRule="auto"/>
              <w:jc w:val="both"/>
              <w:rPr>
                <w:rFonts w:ascii="Times New Roman" w:hAnsi="Times New Roman" w:cs="Times New Roman"/>
                <w:sz w:val="28"/>
                <w:szCs w:val="28"/>
                <w:lang w:val="de-DE" w:eastAsia="ru-RU"/>
              </w:rPr>
            </w:pPr>
          </w:p>
        </w:tc>
        <w:tc>
          <w:tcPr>
            <w:tcW w:w="638" w:type="dxa"/>
            <w:tcBorders>
              <w:top w:val="single" w:sz="4" w:space="0" w:color="auto"/>
              <w:left w:val="single" w:sz="4" w:space="0" w:color="auto"/>
              <w:bottom w:val="single" w:sz="4" w:space="0" w:color="auto"/>
              <w:right w:val="single" w:sz="4" w:space="0" w:color="auto"/>
            </w:tcBorders>
          </w:tcPr>
          <w:p w14:paraId="0809930D" w14:textId="77777777" w:rsidR="00410998" w:rsidRPr="00CA51EB" w:rsidRDefault="00410998" w:rsidP="00481C41">
            <w:pPr>
              <w:spacing w:after="0" w:line="240" w:lineRule="auto"/>
              <w:jc w:val="both"/>
              <w:rPr>
                <w:rFonts w:ascii="Times New Roman" w:hAnsi="Times New Roman" w:cs="Times New Roman"/>
                <w:sz w:val="28"/>
                <w:szCs w:val="28"/>
                <w:lang w:val="de-DE" w:eastAsia="ru-RU"/>
              </w:rPr>
            </w:pPr>
          </w:p>
        </w:tc>
        <w:tc>
          <w:tcPr>
            <w:tcW w:w="638" w:type="dxa"/>
            <w:tcBorders>
              <w:top w:val="single" w:sz="4" w:space="0" w:color="auto"/>
              <w:left w:val="single" w:sz="4" w:space="0" w:color="auto"/>
              <w:bottom w:val="single" w:sz="4" w:space="0" w:color="auto"/>
              <w:right w:val="single" w:sz="4" w:space="0" w:color="auto"/>
            </w:tcBorders>
          </w:tcPr>
          <w:p w14:paraId="725B09FA" w14:textId="77777777" w:rsidR="00410998" w:rsidRPr="00CA51EB" w:rsidRDefault="00410998" w:rsidP="00481C41">
            <w:pPr>
              <w:spacing w:after="0" w:line="240" w:lineRule="auto"/>
              <w:jc w:val="both"/>
              <w:rPr>
                <w:rFonts w:ascii="Times New Roman" w:hAnsi="Times New Roman" w:cs="Times New Roman"/>
                <w:sz w:val="28"/>
                <w:szCs w:val="28"/>
                <w:lang w:val="de-DE" w:eastAsia="ru-RU"/>
              </w:rPr>
            </w:pPr>
          </w:p>
        </w:tc>
        <w:tc>
          <w:tcPr>
            <w:tcW w:w="638" w:type="dxa"/>
            <w:tcBorders>
              <w:top w:val="single" w:sz="4" w:space="0" w:color="auto"/>
              <w:left w:val="single" w:sz="4" w:space="0" w:color="auto"/>
              <w:bottom w:val="single" w:sz="4" w:space="0" w:color="auto"/>
              <w:right w:val="single" w:sz="4" w:space="0" w:color="auto"/>
            </w:tcBorders>
          </w:tcPr>
          <w:p w14:paraId="299AA043" w14:textId="77777777" w:rsidR="00410998" w:rsidRPr="00CA51EB" w:rsidRDefault="00410998" w:rsidP="00481C41">
            <w:pPr>
              <w:spacing w:after="0" w:line="240" w:lineRule="auto"/>
              <w:jc w:val="both"/>
              <w:rPr>
                <w:rFonts w:ascii="Times New Roman" w:hAnsi="Times New Roman" w:cs="Times New Roman"/>
                <w:sz w:val="28"/>
                <w:szCs w:val="28"/>
                <w:lang w:val="de-DE" w:eastAsia="ru-RU"/>
              </w:rPr>
            </w:pPr>
          </w:p>
        </w:tc>
        <w:tc>
          <w:tcPr>
            <w:tcW w:w="638" w:type="dxa"/>
            <w:tcBorders>
              <w:top w:val="single" w:sz="4" w:space="0" w:color="auto"/>
              <w:left w:val="single" w:sz="4" w:space="0" w:color="auto"/>
              <w:bottom w:val="single" w:sz="4" w:space="0" w:color="auto"/>
              <w:right w:val="single" w:sz="4" w:space="0" w:color="auto"/>
            </w:tcBorders>
          </w:tcPr>
          <w:p w14:paraId="2C0303E1" w14:textId="77777777" w:rsidR="00410998" w:rsidRPr="00CA51EB" w:rsidRDefault="00410998" w:rsidP="00481C41">
            <w:pPr>
              <w:spacing w:after="0" w:line="240" w:lineRule="auto"/>
              <w:jc w:val="both"/>
              <w:rPr>
                <w:rFonts w:ascii="Times New Roman" w:hAnsi="Times New Roman" w:cs="Times New Roman"/>
                <w:sz w:val="28"/>
                <w:szCs w:val="28"/>
                <w:lang w:val="de-DE" w:eastAsia="ru-RU"/>
              </w:rPr>
            </w:pPr>
          </w:p>
        </w:tc>
        <w:tc>
          <w:tcPr>
            <w:tcW w:w="638" w:type="dxa"/>
            <w:tcBorders>
              <w:top w:val="single" w:sz="4" w:space="0" w:color="auto"/>
              <w:left w:val="single" w:sz="4" w:space="0" w:color="auto"/>
              <w:bottom w:val="single" w:sz="4" w:space="0" w:color="auto"/>
              <w:right w:val="single" w:sz="4" w:space="0" w:color="auto"/>
            </w:tcBorders>
          </w:tcPr>
          <w:p w14:paraId="0AB8AAE7" w14:textId="77777777" w:rsidR="00410998" w:rsidRPr="00CA51EB" w:rsidRDefault="00410998" w:rsidP="00481C41">
            <w:pPr>
              <w:spacing w:after="0" w:line="240" w:lineRule="auto"/>
              <w:jc w:val="both"/>
              <w:rPr>
                <w:rFonts w:ascii="Times New Roman" w:hAnsi="Times New Roman" w:cs="Times New Roman"/>
                <w:sz w:val="28"/>
                <w:szCs w:val="28"/>
                <w:lang w:val="de-DE" w:eastAsia="ru-RU"/>
              </w:rPr>
            </w:pPr>
          </w:p>
        </w:tc>
        <w:tc>
          <w:tcPr>
            <w:tcW w:w="638" w:type="dxa"/>
            <w:tcBorders>
              <w:top w:val="single" w:sz="4" w:space="0" w:color="auto"/>
              <w:left w:val="single" w:sz="4" w:space="0" w:color="auto"/>
              <w:bottom w:val="single" w:sz="4" w:space="0" w:color="auto"/>
              <w:right w:val="single" w:sz="4" w:space="0" w:color="auto"/>
            </w:tcBorders>
          </w:tcPr>
          <w:p w14:paraId="6981236D" w14:textId="77777777" w:rsidR="00410998" w:rsidRPr="00CA51EB" w:rsidRDefault="00410998" w:rsidP="00481C41">
            <w:pPr>
              <w:spacing w:after="0" w:line="240" w:lineRule="auto"/>
              <w:jc w:val="both"/>
              <w:rPr>
                <w:rFonts w:ascii="Times New Roman" w:hAnsi="Times New Roman" w:cs="Times New Roman"/>
                <w:sz w:val="28"/>
                <w:szCs w:val="28"/>
                <w:lang w:val="de-DE" w:eastAsia="ru-RU"/>
              </w:rPr>
            </w:pPr>
          </w:p>
        </w:tc>
        <w:tc>
          <w:tcPr>
            <w:tcW w:w="638" w:type="dxa"/>
            <w:tcBorders>
              <w:top w:val="single" w:sz="4" w:space="0" w:color="auto"/>
              <w:left w:val="single" w:sz="4" w:space="0" w:color="auto"/>
              <w:bottom w:val="single" w:sz="4" w:space="0" w:color="auto"/>
              <w:right w:val="single" w:sz="4" w:space="0" w:color="auto"/>
            </w:tcBorders>
          </w:tcPr>
          <w:p w14:paraId="1A38FFB1" w14:textId="77777777" w:rsidR="00410998" w:rsidRPr="00CA51EB" w:rsidRDefault="00410998" w:rsidP="00481C41">
            <w:pPr>
              <w:spacing w:after="0" w:line="240" w:lineRule="auto"/>
              <w:jc w:val="both"/>
              <w:rPr>
                <w:rFonts w:ascii="Times New Roman" w:hAnsi="Times New Roman" w:cs="Times New Roman"/>
                <w:sz w:val="28"/>
                <w:szCs w:val="28"/>
                <w:lang w:val="de-DE" w:eastAsia="ru-RU"/>
              </w:rPr>
            </w:pPr>
          </w:p>
        </w:tc>
        <w:tc>
          <w:tcPr>
            <w:tcW w:w="638" w:type="dxa"/>
            <w:tcBorders>
              <w:top w:val="single" w:sz="4" w:space="0" w:color="auto"/>
              <w:left w:val="single" w:sz="4" w:space="0" w:color="auto"/>
              <w:bottom w:val="single" w:sz="4" w:space="0" w:color="auto"/>
              <w:right w:val="single" w:sz="4" w:space="0" w:color="auto"/>
            </w:tcBorders>
          </w:tcPr>
          <w:p w14:paraId="17B5DCC8" w14:textId="77777777" w:rsidR="00410998" w:rsidRPr="00CA51EB" w:rsidRDefault="00410998" w:rsidP="00481C41">
            <w:pPr>
              <w:spacing w:after="0" w:line="240" w:lineRule="auto"/>
              <w:jc w:val="both"/>
              <w:rPr>
                <w:rFonts w:ascii="Times New Roman" w:hAnsi="Times New Roman" w:cs="Times New Roman"/>
                <w:sz w:val="28"/>
                <w:szCs w:val="28"/>
                <w:lang w:val="de-DE" w:eastAsia="ru-RU"/>
              </w:rPr>
            </w:pPr>
          </w:p>
        </w:tc>
        <w:tc>
          <w:tcPr>
            <w:tcW w:w="638" w:type="dxa"/>
            <w:tcBorders>
              <w:top w:val="single" w:sz="4" w:space="0" w:color="auto"/>
              <w:left w:val="single" w:sz="4" w:space="0" w:color="auto"/>
              <w:bottom w:val="single" w:sz="4" w:space="0" w:color="auto"/>
              <w:right w:val="single" w:sz="4" w:space="0" w:color="auto"/>
            </w:tcBorders>
          </w:tcPr>
          <w:p w14:paraId="36E38FF7" w14:textId="77777777" w:rsidR="00410998" w:rsidRPr="00CA51EB" w:rsidRDefault="00410998" w:rsidP="00481C41">
            <w:pPr>
              <w:spacing w:after="0" w:line="240" w:lineRule="auto"/>
              <w:jc w:val="both"/>
              <w:rPr>
                <w:rFonts w:ascii="Times New Roman" w:hAnsi="Times New Roman" w:cs="Times New Roman"/>
                <w:sz w:val="28"/>
                <w:szCs w:val="28"/>
                <w:lang w:val="de-DE" w:eastAsia="ru-RU"/>
              </w:rPr>
            </w:pPr>
          </w:p>
        </w:tc>
      </w:tr>
    </w:tbl>
    <w:p w14:paraId="2D3B037D" w14:textId="77777777" w:rsidR="00410998" w:rsidRPr="00CA51EB" w:rsidRDefault="00410998" w:rsidP="00410998">
      <w:pPr>
        <w:spacing w:after="0" w:line="240" w:lineRule="auto"/>
        <w:jc w:val="both"/>
        <w:rPr>
          <w:rFonts w:ascii="Times New Roman" w:hAnsi="Times New Roman" w:cs="Times New Roman"/>
          <w:sz w:val="28"/>
          <w:szCs w:val="28"/>
          <w:lang w:val="de-DE"/>
        </w:rPr>
      </w:pPr>
    </w:p>
    <w:tbl>
      <w:tblPr>
        <w:tblStyle w:val="a6"/>
        <w:tblW w:w="0" w:type="auto"/>
        <w:tblLook w:val="04A0" w:firstRow="1" w:lastRow="0" w:firstColumn="1" w:lastColumn="0" w:noHBand="0" w:noVBand="1"/>
      </w:tblPr>
      <w:tblGrid>
        <w:gridCol w:w="3114"/>
        <w:gridCol w:w="6230"/>
      </w:tblGrid>
      <w:tr w:rsidR="00410998" w:rsidRPr="00365E70" w14:paraId="075A47AF" w14:textId="77777777" w:rsidTr="00481C41">
        <w:tc>
          <w:tcPr>
            <w:tcW w:w="3114" w:type="dxa"/>
            <w:tcBorders>
              <w:top w:val="single" w:sz="4" w:space="0" w:color="auto"/>
              <w:left w:val="single" w:sz="4" w:space="0" w:color="auto"/>
              <w:bottom w:val="single" w:sz="4" w:space="0" w:color="auto"/>
              <w:right w:val="single" w:sz="4" w:space="0" w:color="auto"/>
            </w:tcBorders>
            <w:hideMark/>
          </w:tcPr>
          <w:p w14:paraId="4C019E2A" w14:textId="77777777" w:rsidR="00410998" w:rsidRPr="00CA51EB" w:rsidRDefault="00410998" w:rsidP="00481C41">
            <w:pPr>
              <w:pStyle w:val="a5"/>
              <w:numPr>
                <w:ilvl w:val="0"/>
                <w:numId w:val="233"/>
              </w:numPr>
              <w:tabs>
                <w:tab w:val="left" w:pos="313"/>
              </w:tabs>
              <w:spacing w:after="0" w:line="240" w:lineRule="auto"/>
              <w:ind w:left="29" w:firstLine="18"/>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Qubit </w:t>
            </w:r>
            <w:r w:rsidRPr="00CA51EB">
              <w:rPr>
                <w:rFonts w:ascii="Times New Roman" w:hAnsi="Times New Roman" w:cs="Times New Roman"/>
                <w:bCs/>
                <w:sz w:val="28"/>
                <w:szCs w:val="28"/>
                <w:lang w:val="de-DE"/>
              </w:rPr>
              <w:t>(n)</w:t>
            </w:r>
          </w:p>
        </w:tc>
        <w:tc>
          <w:tcPr>
            <w:tcW w:w="6230" w:type="dxa"/>
            <w:tcBorders>
              <w:top w:val="single" w:sz="4" w:space="0" w:color="auto"/>
              <w:left w:val="single" w:sz="4" w:space="0" w:color="auto"/>
              <w:bottom w:val="single" w:sz="4" w:space="0" w:color="auto"/>
              <w:right w:val="single" w:sz="4" w:space="0" w:color="auto"/>
            </w:tcBorders>
            <w:hideMark/>
          </w:tcPr>
          <w:p w14:paraId="751D7D3B" w14:textId="77777777" w:rsidR="00410998" w:rsidRPr="00CA51EB" w:rsidRDefault="00410998" w:rsidP="00481C41">
            <w:pPr>
              <w:pStyle w:val="a5"/>
              <w:numPr>
                <w:ilvl w:val="0"/>
                <w:numId w:val="234"/>
              </w:numPr>
              <w:tabs>
                <w:tab w:val="left" w:pos="317"/>
              </w:tabs>
              <w:spacing w:after="0" w:line="240" w:lineRule="auto"/>
              <w:ind w:left="34" w:firstLine="22"/>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Ein elektrisch geladenes Atom oder Molekül.</w:t>
            </w:r>
          </w:p>
        </w:tc>
      </w:tr>
      <w:tr w:rsidR="00410998" w:rsidRPr="00365E70" w14:paraId="0C14B3BD" w14:textId="77777777" w:rsidTr="00481C41">
        <w:tc>
          <w:tcPr>
            <w:tcW w:w="3114" w:type="dxa"/>
            <w:tcBorders>
              <w:top w:val="single" w:sz="4" w:space="0" w:color="auto"/>
              <w:left w:val="single" w:sz="4" w:space="0" w:color="auto"/>
              <w:bottom w:val="single" w:sz="4" w:space="0" w:color="auto"/>
              <w:right w:val="single" w:sz="4" w:space="0" w:color="auto"/>
            </w:tcBorders>
            <w:hideMark/>
          </w:tcPr>
          <w:p w14:paraId="2D7CB2CE" w14:textId="77777777" w:rsidR="00410998" w:rsidRPr="00CA51EB" w:rsidRDefault="00410998" w:rsidP="00481C41">
            <w:pPr>
              <w:pStyle w:val="a5"/>
              <w:numPr>
                <w:ilvl w:val="0"/>
                <w:numId w:val="233"/>
              </w:numPr>
              <w:tabs>
                <w:tab w:val="left" w:pos="313"/>
              </w:tabs>
              <w:spacing w:after="0" w:line="240" w:lineRule="auto"/>
              <w:ind w:left="29" w:firstLine="18"/>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Rechner </w:t>
            </w:r>
            <w:r w:rsidRPr="00CA51EB">
              <w:rPr>
                <w:rFonts w:ascii="Times New Roman" w:hAnsi="Times New Roman" w:cs="Times New Roman"/>
                <w:bCs/>
                <w:sz w:val="28"/>
                <w:szCs w:val="28"/>
                <w:lang w:val="de-DE"/>
              </w:rPr>
              <w:t>(m)</w:t>
            </w:r>
          </w:p>
        </w:tc>
        <w:tc>
          <w:tcPr>
            <w:tcW w:w="6230" w:type="dxa"/>
            <w:tcBorders>
              <w:top w:val="single" w:sz="4" w:space="0" w:color="auto"/>
              <w:left w:val="single" w:sz="4" w:space="0" w:color="auto"/>
              <w:bottom w:val="single" w:sz="4" w:space="0" w:color="auto"/>
              <w:right w:val="single" w:sz="4" w:space="0" w:color="auto"/>
            </w:tcBorders>
            <w:hideMark/>
          </w:tcPr>
          <w:p w14:paraId="23E46573" w14:textId="77777777" w:rsidR="00410998" w:rsidRPr="00CA51EB" w:rsidRDefault="00410998" w:rsidP="00481C41">
            <w:pPr>
              <w:pStyle w:val="a5"/>
              <w:numPr>
                <w:ilvl w:val="0"/>
                <w:numId w:val="234"/>
              </w:numPr>
              <w:tabs>
                <w:tab w:val="left" w:pos="317"/>
              </w:tabs>
              <w:spacing w:after="0" w:line="240" w:lineRule="auto"/>
              <w:ind w:left="34" w:firstLine="22"/>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Ein Lösungsverfahren in Form einer Verfahrensanweisung, die in einer wohldefinierten Abfolge von Schritten zur Problemlösung führt.</w:t>
            </w:r>
          </w:p>
        </w:tc>
      </w:tr>
      <w:tr w:rsidR="00410998" w:rsidRPr="00365E70" w14:paraId="2ADB9997" w14:textId="77777777" w:rsidTr="00481C41">
        <w:tc>
          <w:tcPr>
            <w:tcW w:w="3114" w:type="dxa"/>
            <w:tcBorders>
              <w:top w:val="single" w:sz="4" w:space="0" w:color="auto"/>
              <w:left w:val="single" w:sz="4" w:space="0" w:color="auto"/>
              <w:bottom w:val="single" w:sz="4" w:space="0" w:color="auto"/>
              <w:right w:val="single" w:sz="4" w:space="0" w:color="auto"/>
            </w:tcBorders>
            <w:hideMark/>
          </w:tcPr>
          <w:p w14:paraId="11400DAA" w14:textId="77777777" w:rsidR="00410998" w:rsidRPr="00CA51EB" w:rsidRDefault="00410998" w:rsidP="00481C41">
            <w:pPr>
              <w:pStyle w:val="a5"/>
              <w:numPr>
                <w:ilvl w:val="0"/>
                <w:numId w:val="233"/>
              </w:numPr>
              <w:tabs>
                <w:tab w:val="left" w:pos="313"/>
              </w:tabs>
              <w:spacing w:after="0" w:line="240" w:lineRule="auto"/>
              <w:ind w:left="29" w:firstLine="18"/>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Prozessor </w:t>
            </w:r>
            <w:r w:rsidRPr="00CA51EB">
              <w:rPr>
                <w:rFonts w:ascii="Times New Roman" w:hAnsi="Times New Roman" w:cs="Times New Roman"/>
                <w:bCs/>
                <w:sz w:val="28"/>
                <w:szCs w:val="28"/>
                <w:lang w:val="de-DE"/>
              </w:rPr>
              <w:t>(m)</w:t>
            </w:r>
          </w:p>
        </w:tc>
        <w:tc>
          <w:tcPr>
            <w:tcW w:w="6230" w:type="dxa"/>
            <w:tcBorders>
              <w:top w:val="single" w:sz="4" w:space="0" w:color="auto"/>
              <w:left w:val="single" w:sz="4" w:space="0" w:color="auto"/>
              <w:bottom w:val="single" w:sz="4" w:space="0" w:color="auto"/>
              <w:right w:val="single" w:sz="4" w:space="0" w:color="auto"/>
            </w:tcBorders>
            <w:hideMark/>
          </w:tcPr>
          <w:p w14:paraId="6158E87B" w14:textId="77777777" w:rsidR="00410998" w:rsidRPr="00CA51EB" w:rsidRDefault="00410998" w:rsidP="00481C41">
            <w:pPr>
              <w:pStyle w:val="a5"/>
              <w:numPr>
                <w:ilvl w:val="0"/>
                <w:numId w:val="234"/>
              </w:numPr>
              <w:tabs>
                <w:tab w:val="left" w:pos="317"/>
              </w:tabs>
              <w:spacing w:after="0" w:line="240" w:lineRule="auto"/>
              <w:ind w:left="34" w:firstLine="22"/>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Ein beliebig manipulierbares Zweizustands-Quantensystem.</w:t>
            </w:r>
          </w:p>
        </w:tc>
      </w:tr>
      <w:tr w:rsidR="00410998" w:rsidRPr="00365E70" w14:paraId="2AE3A6C1" w14:textId="77777777" w:rsidTr="00481C41">
        <w:tc>
          <w:tcPr>
            <w:tcW w:w="3114" w:type="dxa"/>
            <w:tcBorders>
              <w:top w:val="single" w:sz="4" w:space="0" w:color="auto"/>
              <w:left w:val="single" w:sz="4" w:space="0" w:color="auto"/>
              <w:bottom w:val="single" w:sz="4" w:space="0" w:color="auto"/>
              <w:right w:val="single" w:sz="4" w:space="0" w:color="auto"/>
            </w:tcBorders>
            <w:hideMark/>
          </w:tcPr>
          <w:p w14:paraId="45A006B4" w14:textId="77777777" w:rsidR="00410998" w:rsidRPr="00CA51EB" w:rsidRDefault="00410998" w:rsidP="00481C41">
            <w:pPr>
              <w:pStyle w:val="a5"/>
              <w:numPr>
                <w:ilvl w:val="0"/>
                <w:numId w:val="233"/>
              </w:numPr>
              <w:tabs>
                <w:tab w:val="left" w:pos="313"/>
              </w:tabs>
              <w:spacing w:after="0" w:line="240" w:lineRule="auto"/>
              <w:ind w:left="29" w:firstLine="18"/>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Dekohärenz </w:t>
            </w:r>
            <w:r w:rsidRPr="00CA51EB">
              <w:rPr>
                <w:rFonts w:ascii="Times New Roman" w:hAnsi="Times New Roman" w:cs="Times New Roman"/>
                <w:iCs/>
                <w:sz w:val="28"/>
                <w:szCs w:val="28"/>
                <w:lang w:val="de-DE"/>
              </w:rPr>
              <w:t>(f)</w:t>
            </w:r>
          </w:p>
        </w:tc>
        <w:tc>
          <w:tcPr>
            <w:tcW w:w="6230" w:type="dxa"/>
            <w:tcBorders>
              <w:top w:val="single" w:sz="4" w:space="0" w:color="auto"/>
              <w:left w:val="single" w:sz="4" w:space="0" w:color="auto"/>
              <w:bottom w:val="single" w:sz="4" w:space="0" w:color="auto"/>
              <w:right w:val="single" w:sz="4" w:space="0" w:color="auto"/>
            </w:tcBorders>
            <w:hideMark/>
          </w:tcPr>
          <w:p w14:paraId="272E00DB" w14:textId="77777777" w:rsidR="00410998" w:rsidRPr="00CA51EB" w:rsidRDefault="00410998" w:rsidP="00481C41">
            <w:pPr>
              <w:pStyle w:val="a5"/>
              <w:numPr>
                <w:ilvl w:val="0"/>
                <w:numId w:val="234"/>
              </w:numPr>
              <w:tabs>
                <w:tab w:val="left" w:pos="317"/>
              </w:tabs>
              <w:spacing w:after="0" w:line="240" w:lineRule="auto"/>
              <w:ind w:left="34" w:firstLine="22"/>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Eine Funktionseinheit innerhalb eines digitalen Rechensystems, die mind. über ein Rechenwerk und eine Steuereinheit verfügt sowie mithilfe von Programmen Steuerungs- und Verarbeitungsoperationen ausführen kann.</w:t>
            </w:r>
          </w:p>
        </w:tc>
      </w:tr>
      <w:tr w:rsidR="00410998" w:rsidRPr="00365E70" w14:paraId="4B1DD818" w14:textId="77777777" w:rsidTr="00481C41">
        <w:tc>
          <w:tcPr>
            <w:tcW w:w="3114" w:type="dxa"/>
            <w:tcBorders>
              <w:top w:val="single" w:sz="4" w:space="0" w:color="auto"/>
              <w:left w:val="single" w:sz="4" w:space="0" w:color="auto"/>
              <w:bottom w:val="single" w:sz="4" w:space="0" w:color="auto"/>
              <w:right w:val="single" w:sz="4" w:space="0" w:color="auto"/>
            </w:tcBorders>
            <w:hideMark/>
          </w:tcPr>
          <w:p w14:paraId="7A8101BE" w14:textId="77777777" w:rsidR="00410998" w:rsidRPr="00CA51EB" w:rsidRDefault="00410998" w:rsidP="00481C41">
            <w:pPr>
              <w:pStyle w:val="a5"/>
              <w:numPr>
                <w:ilvl w:val="0"/>
                <w:numId w:val="233"/>
              </w:numPr>
              <w:tabs>
                <w:tab w:val="left" w:pos="313"/>
              </w:tabs>
              <w:spacing w:after="0" w:line="240" w:lineRule="auto"/>
              <w:ind w:left="29" w:firstLine="18"/>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Quantengatter </w:t>
            </w:r>
            <w:r w:rsidRPr="00CA51EB">
              <w:rPr>
                <w:rFonts w:ascii="Times New Roman" w:hAnsi="Times New Roman" w:cs="Times New Roman"/>
                <w:bCs/>
                <w:sz w:val="28"/>
                <w:szCs w:val="28"/>
                <w:lang w:val="de-DE"/>
              </w:rPr>
              <w:t>(n)</w:t>
            </w:r>
          </w:p>
        </w:tc>
        <w:tc>
          <w:tcPr>
            <w:tcW w:w="6230" w:type="dxa"/>
            <w:tcBorders>
              <w:top w:val="single" w:sz="4" w:space="0" w:color="auto"/>
              <w:left w:val="single" w:sz="4" w:space="0" w:color="auto"/>
              <w:bottom w:val="single" w:sz="4" w:space="0" w:color="auto"/>
              <w:right w:val="single" w:sz="4" w:space="0" w:color="auto"/>
            </w:tcBorders>
            <w:hideMark/>
          </w:tcPr>
          <w:p w14:paraId="422CC8BD" w14:textId="77777777" w:rsidR="00410998" w:rsidRPr="00CA51EB" w:rsidRDefault="00410998" w:rsidP="00481C41">
            <w:pPr>
              <w:pStyle w:val="a5"/>
              <w:numPr>
                <w:ilvl w:val="0"/>
                <w:numId w:val="234"/>
              </w:numPr>
              <w:tabs>
                <w:tab w:val="left" w:pos="317"/>
              </w:tabs>
              <w:spacing w:after="0" w:line="240" w:lineRule="auto"/>
              <w:ind w:left="34" w:firstLine="22"/>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Eine Funktionseinheit zur Verarbeitung von Daten, wobei als Verarbeitung die Durchführung mathematischer, umformender, übertragender oder speichernder Operationen definiert ist.</w:t>
            </w:r>
          </w:p>
        </w:tc>
      </w:tr>
      <w:tr w:rsidR="00410998" w:rsidRPr="00365E70" w14:paraId="5F956BD5" w14:textId="77777777" w:rsidTr="00481C41">
        <w:tc>
          <w:tcPr>
            <w:tcW w:w="3114" w:type="dxa"/>
            <w:tcBorders>
              <w:top w:val="single" w:sz="4" w:space="0" w:color="auto"/>
              <w:left w:val="single" w:sz="4" w:space="0" w:color="auto"/>
              <w:bottom w:val="single" w:sz="4" w:space="0" w:color="auto"/>
              <w:right w:val="single" w:sz="4" w:space="0" w:color="auto"/>
            </w:tcBorders>
            <w:hideMark/>
          </w:tcPr>
          <w:p w14:paraId="52F7FDF7" w14:textId="77777777" w:rsidR="00410998" w:rsidRPr="00CA51EB" w:rsidRDefault="00410998" w:rsidP="00481C41">
            <w:pPr>
              <w:pStyle w:val="a5"/>
              <w:numPr>
                <w:ilvl w:val="0"/>
                <w:numId w:val="233"/>
              </w:numPr>
              <w:tabs>
                <w:tab w:val="left" w:pos="313"/>
              </w:tabs>
              <w:spacing w:after="0" w:line="240" w:lineRule="auto"/>
              <w:ind w:left="29" w:firstLine="18"/>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Algorithmus </w:t>
            </w:r>
            <w:r w:rsidRPr="00CA51EB">
              <w:rPr>
                <w:rFonts w:ascii="Times New Roman" w:hAnsi="Times New Roman" w:cs="Times New Roman"/>
                <w:bCs/>
                <w:sz w:val="28"/>
                <w:szCs w:val="28"/>
                <w:lang w:val="de-DE"/>
              </w:rPr>
              <w:t>(m)</w:t>
            </w:r>
          </w:p>
        </w:tc>
        <w:tc>
          <w:tcPr>
            <w:tcW w:w="6230" w:type="dxa"/>
            <w:tcBorders>
              <w:top w:val="single" w:sz="4" w:space="0" w:color="auto"/>
              <w:left w:val="single" w:sz="4" w:space="0" w:color="auto"/>
              <w:bottom w:val="single" w:sz="4" w:space="0" w:color="auto"/>
              <w:right w:val="single" w:sz="4" w:space="0" w:color="auto"/>
            </w:tcBorders>
            <w:hideMark/>
          </w:tcPr>
          <w:p w14:paraId="0ED6C021" w14:textId="77777777" w:rsidR="00410998" w:rsidRPr="00CA51EB" w:rsidRDefault="00410998" w:rsidP="00481C41">
            <w:pPr>
              <w:pStyle w:val="a5"/>
              <w:numPr>
                <w:ilvl w:val="0"/>
                <w:numId w:val="234"/>
              </w:numPr>
              <w:tabs>
                <w:tab w:val="left" w:pos="317"/>
              </w:tabs>
              <w:spacing w:after="0" w:line="240" w:lineRule="auto"/>
              <w:ind w:left="34" w:firstLine="22"/>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Eine Maßeinheit für die Datenmenge digital repräsentierter (gespeicherter, übertragener) Daten.</w:t>
            </w:r>
          </w:p>
        </w:tc>
      </w:tr>
      <w:tr w:rsidR="00410998" w:rsidRPr="00365E70" w14:paraId="38C8D02A" w14:textId="77777777" w:rsidTr="00481C41">
        <w:tc>
          <w:tcPr>
            <w:tcW w:w="3114" w:type="dxa"/>
            <w:tcBorders>
              <w:top w:val="single" w:sz="4" w:space="0" w:color="auto"/>
              <w:left w:val="single" w:sz="4" w:space="0" w:color="auto"/>
              <w:bottom w:val="single" w:sz="4" w:space="0" w:color="auto"/>
              <w:right w:val="single" w:sz="4" w:space="0" w:color="auto"/>
            </w:tcBorders>
            <w:hideMark/>
          </w:tcPr>
          <w:p w14:paraId="0256ACEA" w14:textId="77777777" w:rsidR="00410998" w:rsidRPr="00CA51EB" w:rsidRDefault="00410998" w:rsidP="00481C41">
            <w:pPr>
              <w:pStyle w:val="a5"/>
              <w:numPr>
                <w:ilvl w:val="0"/>
                <w:numId w:val="233"/>
              </w:numPr>
              <w:tabs>
                <w:tab w:val="left" w:pos="313"/>
              </w:tabs>
              <w:spacing w:after="0" w:line="240" w:lineRule="auto"/>
              <w:ind w:left="29" w:firstLine="18"/>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Ion </w:t>
            </w:r>
            <w:r w:rsidRPr="00CA51EB">
              <w:rPr>
                <w:rFonts w:ascii="Times New Roman" w:hAnsi="Times New Roman" w:cs="Times New Roman"/>
                <w:bCs/>
                <w:sz w:val="28"/>
                <w:szCs w:val="28"/>
                <w:lang w:val="de-DE"/>
              </w:rPr>
              <w:t>(n)</w:t>
            </w:r>
          </w:p>
        </w:tc>
        <w:tc>
          <w:tcPr>
            <w:tcW w:w="6230" w:type="dxa"/>
            <w:tcBorders>
              <w:top w:val="single" w:sz="4" w:space="0" w:color="auto"/>
              <w:left w:val="single" w:sz="4" w:space="0" w:color="auto"/>
              <w:bottom w:val="single" w:sz="4" w:space="0" w:color="auto"/>
              <w:right w:val="single" w:sz="4" w:space="0" w:color="auto"/>
            </w:tcBorders>
            <w:hideMark/>
          </w:tcPr>
          <w:p w14:paraId="52343B03" w14:textId="77777777" w:rsidR="00410998" w:rsidRPr="00CA51EB" w:rsidRDefault="00410998" w:rsidP="00481C41">
            <w:pPr>
              <w:pStyle w:val="a5"/>
              <w:numPr>
                <w:ilvl w:val="0"/>
                <w:numId w:val="234"/>
              </w:numPr>
              <w:tabs>
                <w:tab w:val="left" w:pos="317"/>
              </w:tabs>
              <w:spacing w:after="0" w:line="240" w:lineRule="auto"/>
              <w:ind w:left="34" w:firstLine="22"/>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Ein Phänomen der Quantenphysik, das zur unvollständigen oder vollständigen Unterdrückung der Kohärenzeigenschaften quantenmechanischer Zustände führt.</w:t>
            </w:r>
          </w:p>
        </w:tc>
      </w:tr>
      <w:tr w:rsidR="00410998" w:rsidRPr="00365E70" w14:paraId="0B026A6F" w14:textId="77777777" w:rsidTr="00481C41">
        <w:tc>
          <w:tcPr>
            <w:tcW w:w="3114" w:type="dxa"/>
            <w:tcBorders>
              <w:top w:val="single" w:sz="4" w:space="0" w:color="auto"/>
              <w:left w:val="single" w:sz="4" w:space="0" w:color="auto"/>
              <w:bottom w:val="single" w:sz="4" w:space="0" w:color="auto"/>
              <w:right w:val="single" w:sz="4" w:space="0" w:color="auto"/>
            </w:tcBorders>
            <w:hideMark/>
          </w:tcPr>
          <w:p w14:paraId="0AE69F39" w14:textId="77777777" w:rsidR="00410998" w:rsidRPr="00CA51EB" w:rsidRDefault="00410998" w:rsidP="00481C41">
            <w:pPr>
              <w:pStyle w:val="a5"/>
              <w:numPr>
                <w:ilvl w:val="0"/>
                <w:numId w:val="233"/>
              </w:numPr>
              <w:tabs>
                <w:tab w:val="left" w:pos="313"/>
              </w:tabs>
              <w:spacing w:after="0" w:line="240" w:lineRule="auto"/>
              <w:ind w:left="29" w:firstLine="18"/>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Photon </w:t>
            </w:r>
            <w:r w:rsidRPr="00CA51EB">
              <w:rPr>
                <w:rFonts w:ascii="Times New Roman" w:hAnsi="Times New Roman" w:cs="Times New Roman"/>
                <w:bCs/>
                <w:sz w:val="28"/>
                <w:szCs w:val="28"/>
                <w:lang w:val="de-DE"/>
              </w:rPr>
              <w:t>(n)</w:t>
            </w:r>
          </w:p>
        </w:tc>
        <w:tc>
          <w:tcPr>
            <w:tcW w:w="6230" w:type="dxa"/>
            <w:tcBorders>
              <w:top w:val="single" w:sz="4" w:space="0" w:color="auto"/>
              <w:left w:val="single" w:sz="4" w:space="0" w:color="auto"/>
              <w:bottom w:val="single" w:sz="4" w:space="0" w:color="auto"/>
              <w:right w:val="single" w:sz="4" w:space="0" w:color="auto"/>
            </w:tcBorders>
            <w:hideMark/>
          </w:tcPr>
          <w:p w14:paraId="4C76F784" w14:textId="77777777" w:rsidR="00410998" w:rsidRPr="00CA51EB" w:rsidRDefault="00410998" w:rsidP="00481C41">
            <w:pPr>
              <w:pStyle w:val="a5"/>
              <w:numPr>
                <w:ilvl w:val="0"/>
                <w:numId w:val="234"/>
              </w:numPr>
              <w:tabs>
                <w:tab w:val="left" w:pos="317"/>
              </w:tabs>
              <w:spacing w:after="0" w:line="240" w:lineRule="auto"/>
              <w:ind w:left="34" w:firstLine="22"/>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Die elementaren Operationen, die ein Quantencomputer auf seinen Qubits durchführen kann.</w:t>
            </w:r>
          </w:p>
        </w:tc>
      </w:tr>
      <w:tr w:rsidR="00410998" w:rsidRPr="00365E70" w14:paraId="3D49A88B" w14:textId="77777777" w:rsidTr="00481C41">
        <w:tc>
          <w:tcPr>
            <w:tcW w:w="3114" w:type="dxa"/>
            <w:tcBorders>
              <w:top w:val="single" w:sz="4" w:space="0" w:color="auto"/>
              <w:left w:val="single" w:sz="4" w:space="0" w:color="auto"/>
              <w:bottom w:val="single" w:sz="4" w:space="0" w:color="auto"/>
              <w:right w:val="single" w:sz="4" w:space="0" w:color="auto"/>
            </w:tcBorders>
            <w:hideMark/>
          </w:tcPr>
          <w:p w14:paraId="76B9D1E1" w14:textId="77777777" w:rsidR="00410998" w:rsidRPr="00CA51EB" w:rsidRDefault="00410998" w:rsidP="00481C41">
            <w:pPr>
              <w:pStyle w:val="a5"/>
              <w:numPr>
                <w:ilvl w:val="0"/>
                <w:numId w:val="233"/>
              </w:numPr>
              <w:tabs>
                <w:tab w:val="left" w:pos="313"/>
              </w:tabs>
              <w:spacing w:after="0" w:line="240" w:lineRule="auto"/>
              <w:ind w:left="29" w:firstLine="18"/>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Adressierung </w:t>
            </w:r>
            <w:r w:rsidRPr="00CA51EB">
              <w:rPr>
                <w:rFonts w:ascii="Times New Roman" w:hAnsi="Times New Roman" w:cs="Times New Roman"/>
                <w:iCs/>
                <w:sz w:val="28"/>
                <w:szCs w:val="28"/>
                <w:lang w:val="de-DE"/>
              </w:rPr>
              <w:t>(f)</w:t>
            </w:r>
          </w:p>
        </w:tc>
        <w:tc>
          <w:tcPr>
            <w:tcW w:w="6230" w:type="dxa"/>
            <w:tcBorders>
              <w:top w:val="single" w:sz="4" w:space="0" w:color="auto"/>
              <w:left w:val="single" w:sz="4" w:space="0" w:color="auto"/>
              <w:bottom w:val="single" w:sz="4" w:space="0" w:color="auto"/>
              <w:right w:val="single" w:sz="4" w:space="0" w:color="auto"/>
            </w:tcBorders>
            <w:hideMark/>
          </w:tcPr>
          <w:p w14:paraId="51B58F5C" w14:textId="77777777" w:rsidR="00410998" w:rsidRPr="00CA51EB" w:rsidRDefault="00410998" w:rsidP="00481C41">
            <w:pPr>
              <w:pStyle w:val="a5"/>
              <w:numPr>
                <w:ilvl w:val="0"/>
                <w:numId w:val="234"/>
              </w:numPr>
              <w:tabs>
                <w:tab w:val="left" w:pos="317"/>
              </w:tabs>
              <w:spacing w:after="0" w:line="240" w:lineRule="auto"/>
              <w:ind w:left="34" w:firstLine="22"/>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Das Elementarteilchen des elektromagnetischen Feldes.</w:t>
            </w:r>
          </w:p>
        </w:tc>
      </w:tr>
      <w:tr w:rsidR="00410998" w:rsidRPr="00365E70" w14:paraId="27F6F463" w14:textId="77777777" w:rsidTr="00481C41">
        <w:tc>
          <w:tcPr>
            <w:tcW w:w="3114" w:type="dxa"/>
            <w:tcBorders>
              <w:top w:val="single" w:sz="4" w:space="0" w:color="auto"/>
              <w:left w:val="single" w:sz="4" w:space="0" w:color="auto"/>
              <w:bottom w:val="single" w:sz="4" w:space="0" w:color="auto"/>
              <w:right w:val="single" w:sz="4" w:space="0" w:color="auto"/>
            </w:tcBorders>
            <w:hideMark/>
          </w:tcPr>
          <w:p w14:paraId="4DD3BA75" w14:textId="77777777" w:rsidR="00410998" w:rsidRPr="00CA51EB" w:rsidRDefault="00410998" w:rsidP="00481C41">
            <w:pPr>
              <w:pStyle w:val="a5"/>
              <w:numPr>
                <w:ilvl w:val="0"/>
                <w:numId w:val="233"/>
              </w:numPr>
              <w:tabs>
                <w:tab w:val="left" w:pos="313"/>
                <w:tab w:val="left" w:pos="454"/>
              </w:tabs>
              <w:spacing w:after="0" w:line="240" w:lineRule="auto"/>
              <w:ind w:left="29" w:firstLine="18"/>
              <w:contextualSpacing w:val="0"/>
              <w:jc w:val="both"/>
              <w:rPr>
                <w:rFonts w:ascii="Times New Roman" w:hAnsi="Times New Roman" w:cs="Times New Roman"/>
                <w:sz w:val="28"/>
                <w:szCs w:val="28"/>
                <w:lang w:val="de-DE"/>
              </w:rPr>
            </w:pPr>
            <w:r w:rsidRPr="00CA51EB">
              <w:rPr>
                <w:rFonts w:ascii="Times New Roman" w:eastAsia="Times New Roman" w:hAnsi="Times New Roman" w:cs="Times New Roman"/>
                <w:sz w:val="28"/>
                <w:szCs w:val="28"/>
                <w:lang w:val="de-DE" w:eastAsia="ru-RU"/>
              </w:rPr>
              <w:t xml:space="preserve">Bit </w:t>
            </w:r>
            <w:r w:rsidRPr="00CA51EB">
              <w:rPr>
                <w:rFonts w:ascii="Times New Roman" w:hAnsi="Times New Roman" w:cs="Times New Roman"/>
                <w:bCs/>
                <w:sz w:val="28"/>
                <w:szCs w:val="28"/>
                <w:lang w:val="de-DE"/>
              </w:rPr>
              <w:t>(n)</w:t>
            </w:r>
          </w:p>
        </w:tc>
        <w:tc>
          <w:tcPr>
            <w:tcW w:w="6230" w:type="dxa"/>
            <w:tcBorders>
              <w:top w:val="single" w:sz="4" w:space="0" w:color="auto"/>
              <w:left w:val="single" w:sz="4" w:space="0" w:color="auto"/>
              <w:bottom w:val="single" w:sz="4" w:space="0" w:color="auto"/>
              <w:right w:val="single" w:sz="4" w:space="0" w:color="auto"/>
            </w:tcBorders>
            <w:hideMark/>
          </w:tcPr>
          <w:p w14:paraId="4EA4EBCD" w14:textId="77777777" w:rsidR="00410998" w:rsidRPr="00CA51EB" w:rsidRDefault="00410998" w:rsidP="00481C41">
            <w:pPr>
              <w:pStyle w:val="a5"/>
              <w:numPr>
                <w:ilvl w:val="0"/>
                <w:numId w:val="234"/>
              </w:numPr>
              <w:tabs>
                <w:tab w:val="left" w:pos="317"/>
              </w:tabs>
              <w:spacing w:after="0" w:line="240" w:lineRule="auto"/>
              <w:ind w:left="34" w:firstLine="22"/>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Das Festlegen, auf welche Operanden (z. B. Datenfelder) sich ein Maschinenbefehl bezieht.</w:t>
            </w:r>
          </w:p>
        </w:tc>
      </w:tr>
    </w:tbl>
    <w:p w14:paraId="480A366F" w14:textId="77777777" w:rsidR="00410998" w:rsidRPr="00CA51EB" w:rsidRDefault="00410998" w:rsidP="00410998">
      <w:pPr>
        <w:spacing w:after="0" w:line="240" w:lineRule="auto"/>
        <w:jc w:val="both"/>
        <w:rPr>
          <w:rFonts w:ascii="Times New Roman" w:hAnsi="Times New Roman" w:cs="Times New Roman"/>
          <w:sz w:val="28"/>
          <w:szCs w:val="28"/>
          <w:highlight w:val="lightGray"/>
          <w:lang w:val="de-DE"/>
        </w:rPr>
      </w:pPr>
    </w:p>
    <w:p w14:paraId="4AD70A34" w14:textId="77777777" w:rsidR="00410998" w:rsidRPr="00CA51EB" w:rsidRDefault="00410998" w:rsidP="00410998">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lastRenderedPageBreak/>
        <w:t xml:space="preserve">Übung 9. Beantworten Sie die Fragen zum Text. </w:t>
      </w:r>
    </w:p>
    <w:p w14:paraId="36AF4A7A" w14:textId="77777777" w:rsidR="00410998" w:rsidRPr="00CA51EB" w:rsidRDefault="00410998" w:rsidP="00410998">
      <w:pPr>
        <w:pStyle w:val="a5"/>
        <w:numPr>
          <w:ilvl w:val="0"/>
          <w:numId w:val="229"/>
        </w:numPr>
        <w:tabs>
          <w:tab w:val="left" w:pos="284"/>
        </w:tabs>
        <w:spacing w:after="0" w:line="240" w:lineRule="auto"/>
        <w:ind w:left="0" w:firstLine="0"/>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Was </w:t>
      </w:r>
      <w:r w:rsidRPr="00CA51EB">
        <w:rPr>
          <w:rFonts w:ascii="Times New Roman" w:hAnsi="Times New Roman" w:cs="Times New Roman"/>
          <w:sz w:val="28"/>
          <w:szCs w:val="28"/>
          <w:lang w:val="de-DE"/>
        </w:rPr>
        <w:t>versteht man unter Architektur des Quantencomputers?</w:t>
      </w:r>
    </w:p>
    <w:p w14:paraId="7DC8FF23" w14:textId="77777777" w:rsidR="00410998" w:rsidRPr="00CA51EB" w:rsidRDefault="00410998" w:rsidP="00410998">
      <w:pPr>
        <w:pStyle w:val="a5"/>
        <w:numPr>
          <w:ilvl w:val="0"/>
          <w:numId w:val="229"/>
        </w:numPr>
        <w:tabs>
          <w:tab w:val="left" w:pos="284"/>
        </w:tabs>
        <w:spacing w:after="0" w:line="240" w:lineRule="auto"/>
        <w:ind w:left="0" w:firstLine="0"/>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Welche </w:t>
      </w:r>
      <w:r w:rsidRPr="00CA51EB">
        <w:rPr>
          <w:rFonts w:ascii="Times New Roman" w:hAnsi="Times New Roman" w:cs="Times New Roman"/>
          <w:sz w:val="28"/>
          <w:szCs w:val="28"/>
          <w:lang w:val="de-DE"/>
        </w:rPr>
        <w:t>von 5 Kriterien muss ein skalierbarer, fehlertoleranter Quantencomputer erfüllen?</w:t>
      </w:r>
    </w:p>
    <w:p w14:paraId="22F0D33C" w14:textId="77777777" w:rsidR="00410998" w:rsidRPr="00CA51EB" w:rsidRDefault="00410998" w:rsidP="00410998">
      <w:pPr>
        <w:pStyle w:val="a5"/>
        <w:numPr>
          <w:ilvl w:val="0"/>
          <w:numId w:val="229"/>
        </w:numPr>
        <w:tabs>
          <w:tab w:val="left" w:pos="284"/>
        </w:tabs>
        <w:spacing w:after="0" w:line="240" w:lineRule="auto"/>
        <w:ind w:left="0" w:firstLine="0"/>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Welche </w:t>
      </w:r>
      <w:r w:rsidRPr="00CA51EB">
        <w:rPr>
          <w:rFonts w:ascii="Times New Roman" w:hAnsi="Times New Roman" w:cs="Times New Roman"/>
          <w:sz w:val="28"/>
          <w:szCs w:val="28"/>
          <w:lang w:val="de-DE"/>
        </w:rPr>
        <w:t>Anforderungen sind an den Quantencomputer von den Forschern gestellt?</w:t>
      </w:r>
    </w:p>
    <w:p w14:paraId="0BE45F78" w14:textId="77777777" w:rsidR="00410998" w:rsidRPr="00CA51EB" w:rsidRDefault="00410998" w:rsidP="00410998">
      <w:pPr>
        <w:pStyle w:val="a5"/>
        <w:numPr>
          <w:ilvl w:val="0"/>
          <w:numId w:val="229"/>
        </w:numPr>
        <w:tabs>
          <w:tab w:val="left" w:pos="284"/>
        </w:tabs>
        <w:spacing w:after="0" w:line="240" w:lineRule="auto"/>
        <w:ind w:left="0" w:firstLine="0"/>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Ist die Suche nach einer skalierbaren Architektur für einen fehlertoleranten Quantencomputer ein Gegenstand intensiver aktueller Forschung?</w:t>
      </w:r>
    </w:p>
    <w:p w14:paraId="532F3AAF" w14:textId="77777777" w:rsidR="00410998" w:rsidRPr="00CA51EB" w:rsidRDefault="00410998" w:rsidP="00410998">
      <w:pPr>
        <w:pStyle w:val="a5"/>
        <w:numPr>
          <w:ilvl w:val="0"/>
          <w:numId w:val="229"/>
        </w:numPr>
        <w:tabs>
          <w:tab w:val="left" w:pos="284"/>
        </w:tabs>
        <w:spacing w:after="0" w:line="240" w:lineRule="auto"/>
        <w:ind w:left="0" w:firstLine="0"/>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Welche Formen des Quantencomputers sind schon vorgeschlagen?</w:t>
      </w:r>
    </w:p>
    <w:p w14:paraId="55EB3F56" w14:textId="77777777" w:rsidR="00410998" w:rsidRPr="00CA51EB" w:rsidRDefault="00410998" w:rsidP="00410998">
      <w:pPr>
        <w:pStyle w:val="a5"/>
        <w:numPr>
          <w:ilvl w:val="0"/>
          <w:numId w:val="229"/>
        </w:numPr>
        <w:tabs>
          <w:tab w:val="left" w:pos="284"/>
        </w:tabs>
        <w:spacing w:after="0" w:line="240" w:lineRule="auto"/>
        <w:ind w:left="0" w:firstLine="0"/>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Was ist ein Quantencomputer auf Basis von Stickstoff-Fehlstellen-Zentren?</w:t>
      </w:r>
    </w:p>
    <w:p w14:paraId="3CE9B86F" w14:textId="77777777" w:rsidR="00410998" w:rsidRPr="00CA51EB" w:rsidRDefault="00410998" w:rsidP="00410998">
      <w:pPr>
        <w:pStyle w:val="a5"/>
        <w:numPr>
          <w:ilvl w:val="0"/>
          <w:numId w:val="229"/>
        </w:numPr>
        <w:tabs>
          <w:tab w:val="left" w:pos="284"/>
        </w:tabs>
        <w:spacing w:after="0" w:line="240" w:lineRule="auto"/>
        <w:ind w:left="0" w:firstLine="0"/>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Was ist ein Quantencomputer in mikrostrukturierter Ionenfalle?</w:t>
      </w:r>
    </w:p>
    <w:p w14:paraId="6D554D44" w14:textId="77777777" w:rsidR="00410998" w:rsidRPr="00CA51EB" w:rsidRDefault="00410998" w:rsidP="00410998">
      <w:pPr>
        <w:pStyle w:val="a5"/>
        <w:numPr>
          <w:ilvl w:val="0"/>
          <w:numId w:val="229"/>
        </w:numPr>
        <w:tabs>
          <w:tab w:val="left" w:pos="284"/>
        </w:tabs>
        <w:spacing w:after="0" w:line="240" w:lineRule="auto"/>
        <w:ind w:left="0" w:firstLine="0"/>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Welche </w:t>
      </w:r>
      <w:r w:rsidRPr="00CA51EB">
        <w:rPr>
          <w:rFonts w:ascii="Times New Roman" w:hAnsi="Times New Roman" w:cs="Times New Roman"/>
          <w:sz w:val="28"/>
          <w:szCs w:val="28"/>
          <w:lang w:val="de-DE"/>
        </w:rPr>
        <w:t>Quantencomputer existieren schon?</w:t>
      </w:r>
    </w:p>
    <w:p w14:paraId="7C822CD3" w14:textId="77777777" w:rsidR="00410998" w:rsidRPr="00CA51EB" w:rsidRDefault="00410998" w:rsidP="00410998">
      <w:pPr>
        <w:pStyle w:val="a5"/>
        <w:numPr>
          <w:ilvl w:val="0"/>
          <w:numId w:val="229"/>
        </w:numPr>
        <w:tabs>
          <w:tab w:val="left" w:pos="284"/>
        </w:tabs>
        <w:spacing w:after="0" w:line="240" w:lineRule="auto"/>
        <w:ind w:left="0" w:firstLine="0"/>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Wie viele Qubits sind für ein richtiges Funktionieren des Quantencomputers erforderlich?</w:t>
      </w:r>
    </w:p>
    <w:p w14:paraId="28FE9610" w14:textId="77777777" w:rsidR="00410998" w:rsidRPr="00CA51EB" w:rsidRDefault="00410998" w:rsidP="00410998">
      <w:pPr>
        <w:pStyle w:val="a5"/>
        <w:numPr>
          <w:ilvl w:val="0"/>
          <w:numId w:val="229"/>
        </w:numPr>
        <w:tabs>
          <w:tab w:val="left" w:pos="426"/>
        </w:tabs>
        <w:spacing w:after="0" w:line="240" w:lineRule="auto"/>
        <w:ind w:left="0" w:firstLine="0"/>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Wie viele Qubits haben schon die Quantencomputer?</w:t>
      </w:r>
    </w:p>
    <w:p w14:paraId="49CF9D95" w14:textId="77777777" w:rsidR="00410998" w:rsidRPr="00CA51EB" w:rsidRDefault="00410998" w:rsidP="00410998">
      <w:pPr>
        <w:spacing w:after="0" w:line="240" w:lineRule="auto"/>
        <w:rPr>
          <w:rFonts w:ascii="Times New Roman" w:hAnsi="Times New Roman" w:cs="Times New Roman"/>
          <w:b/>
          <w:bCs/>
          <w:sz w:val="28"/>
          <w:szCs w:val="28"/>
          <w:lang w:val="de-DE"/>
        </w:rPr>
      </w:pPr>
    </w:p>
    <w:p w14:paraId="3CDD38B1" w14:textId="77777777" w:rsidR="00410998" w:rsidRPr="00CA51EB" w:rsidRDefault="00410998" w:rsidP="00410998">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10. Übersetzen Sie aus dem Russischen ins Deutsche.</w:t>
      </w:r>
    </w:p>
    <w:p w14:paraId="48F66766" w14:textId="77777777" w:rsidR="00066706" w:rsidRPr="00066706" w:rsidRDefault="00066706" w:rsidP="00066706">
      <w:pPr>
        <w:spacing w:after="0" w:line="240" w:lineRule="auto"/>
        <w:jc w:val="both"/>
        <w:rPr>
          <w:rFonts w:ascii="Times New Roman" w:hAnsi="Times New Roman" w:cs="Times New Roman"/>
          <w:sz w:val="28"/>
          <w:szCs w:val="28"/>
        </w:rPr>
      </w:pPr>
      <w:r w:rsidRPr="00066706">
        <w:rPr>
          <w:rFonts w:ascii="Times New Roman" w:hAnsi="Times New Roman" w:cs="Times New Roman"/>
          <w:sz w:val="28"/>
          <w:szCs w:val="28"/>
        </w:rPr>
        <w:t xml:space="preserve">1. Побудова </w:t>
      </w:r>
      <w:proofErr w:type="gramStart"/>
      <w:r w:rsidRPr="00066706">
        <w:rPr>
          <w:rFonts w:ascii="Times New Roman" w:hAnsi="Times New Roman" w:cs="Times New Roman"/>
          <w:sz w:val="28"/>
          <w:szCs w:val="28"/>
        </w:rPr>
        <w:t>квантового</w:t>
      </w:r>
      <w:proofErr w:type="gramEnd"/>
      <w:r w:rsidRPr="00066706">
        <w:rPr>
          <w:rFonts w:ascii="Times New Roman" w:hAnsi="Times New Roman" w:cs="Times New Roman"/>
          <w:sz w:val="28"/>
          <w:szCs w:val="28"/>
        </w:rPr>
        <w:t xml:space="preserve"> комп'ютера як реального фізичного приладу є фундаментальним завданням фізики XXI століття. Нині побудовано лише обмежені його варіанти.</w:t>
      </w:r>
    </w:p>
    <w:p w14:paraId="2FE991F1" w14:textId="77777777" w:rsidR="00066706" w:rsidRPr="00066706" w:rsidRDefault="00066706" w:rsidP="00066706">
      <w:pPr>
        <w:spacing w:after="0" w:line="240" w:lineRule="auto"/>
        <w:jc w:val="both"/>
        <w:rPr>
          <w:rFonts w:ascii="Times New Roman" w:hAnsi="Times New Roman" w:cs="Times New Roman"/>
          <w:sz w:val="28"/>
          <w:szCs w:val="28"/>
        </w:rPr>
      </w:pPr>
      <w:r w:rsidRPr="00066706">
        <w:rPr>
          <w:rFonts w:ascii="Times New Roman" w:hAnsi="Times New Roman" w:cs="Times New Roman"/>
          <w:sz w:val="28"/>
          <w:szCs w:val="28"/>
        </w:rPr>
        <w:t xml:space="preserve">2. Як логічні кубити використовуються або зарядові стани (знаходження або відсутність електрона в певній точці) або напрям електронного та/або ядерного спина </w:t>
      </w:r>
      <w:proofErr w:type="gramStart"/>
      <w:r w:rsidRPr="00066706">
        <w:rPr>
          <w:rFonts w:ascii="Times New Roman" w:hAnsi="Times New Roman" w:cs="Times New Roman"/>
          <w:sz w:val="28"/>
          <w:szCs w:val="28"/>
        </w:rPr>
        <w:t>в</w:t>
      </w:r>
      <w:proofErr w:type="gramEnd"/>
      <w:r w:rsidRPr="00066706">
        <w:rPr>
          <w:rFonts w:ascii="Times New Roman" w:hAnsi="Times New Roman" w:cs="Times New Roman"/>
          <w:sz w:val="28"/>
          <w:szCs w:val="28"/>
        </w:rPr>
        <w:t xml:space="preserve"> даній квантовій точці.</w:t>
      </w:r>
    </w:p>
    <w:p w14:paraId="2E9094E2" w14:textId="77777777" w:rsidR="00066706" w:rsidRPr="00066706" w:rsidRDefault="00066706" w:rsidP="00066706">
      <w:pPr>
        <w:spacing w:after="0" w:line="240" w:lineRule="auto"/>
        <w:jc w:val="both"/>
        <w:rPr>
          <w:rFonts w:ascii="Times New Roman" w:hAnsi="Times New Roman" w:cs="Times New Roman"/>
          <w:sz w:val="28"/>
          <w:szCs w:val="28"/>
        </w:rPr>
      </w:pPr>
      <w:r w:rsidRPr="00066706">
        <w:rPr>
          <w:rFonts w:ascii="Times New Roman" w:hAnsi="Times New Roman" w:cs="Times New Roman"/>
          <w:sz w:val="28"/>
          <w:szCs w:val="28"/>
        </w:rPr>
        <w:t xml:space="preserve">3. У квітні 2012 року групі </w:t>
      </w:r>
      <w:proofErr w:type="gramStart"/>
      <w:r w:rsidRPr="00066706">
        <w:rPr>
          <w:rFonts w:ascii="Times New Roman" w:hAnsi="Times New Roman" w:cs="Times New Roman"/>
          <w:sz w:val="28"/>
          <w:szCs w:val="28"/>
        </w:rPr>
        <w:t>досл</w:t>
      </w:r>
      <w:proofErr w:type="gramEnd"/>
      <w:r w:rsidRPr="00066706">
        <w:rPr>
          <w:rFonts w:ascii="Times New Roman" w:hAnsi="Times New Roman" w:cs="Times New Roman"/>
          <w:sz w:val="28"/>
          <w:szCs w:val="28"/>
        </w:rPr>
        <w:t xml:space="preserve">ідників вдалося побудувати двокубітний квантовий комп'ютер на кристалі алмазу з домішками. Як два логічні кубити використовувалися </w:t>
      </w:r>
      <w:proofErr w:type="gramStart"/>
      <w:r w:rsidRPr="00066706">
        <w:rPr>
          <w:rFonts w:ascii="Times New Roman" w:hAnsi="Times New Roman" w:cs="Times New Roman"/>
          <w:sz w:val="28"/>
          <w:szCs w:val="28"/>
        </w:rPr>
        <w:t>напрямки</w:t>
      </w:r>
      <w:proofErr w:type="gramEnd"/>
      <w:r w:rsidRPr="00066706">
        <w:rPr>
          <w:rFonts w:ascii="Times New Roman" w:hAnsi="Times New Roman" w:cs="Times New Roman"/>
          <w:sz w:val="28"/>
          <w:szCs w:val="28"/>
        </w:rPr>
        <w:t xml:space="preserve"> спина електрона і ядра азоту відповідно.</w:t>
      </w:r>
    </w:p>
    <w:p w14:paraId="0045FB73" w14:textId="1E6FD406" w:rsidR="00410998" w:rsidRDefault="00066706" w:rsidP="00066706">
      <w:pPr>
        <w:spacing w:after="0" w:line="240" w:lineRule="auto"/>
        <w:jc w:val="both"/>
        <w:rPr>
          <w:rFonts w:ascii="Times New Roman" w:hAnsi="Times New Roman" w:cs="Times New Roman"/>
          <w:sz w:val="28"/>
          <w:szCs w:val="28"/>
        </w:rPr>
      </w:pPr>
      <w:r w:rsidRPr="00066706">
        <w:rPr>
          <w:rFonts w:ascii="Times New Roman" w:hAnsi="Times New Roman" w:cs="Times New Roman"/>
          <w:sz w:val="28"/>
          <w:szCs w:val="28"/>
        </w:rPr>
        <w:t>4. Для забезпечення захисту від впливу декогерентності було розроблено цілу систему, яка формувала імпульс мікрохвильового випромінювання певної тривалості та форми.</w:t>
      </w:r>
    </w:p>
    <w:p w14:paraId="4325B7BB" w14:textId="77777777" w:rsidR="00066706" w:rsidRPr="00CA51EB" w:rsidRDefault="00066706" w:rsidP="00066706">
      <w:pPr>
        <w:spacing w:after="0" w:line="240" w:lineRule="auto"/>
        <w:rPr>
          <w:rFonts w:ascii="Times New Roman" w:hAnsi="Times New Roman" w:cs="Times New Roman"/>
          <w:b/>
          <w:sz w:val="28"/>
          <w:szCs w:val="28"/>
        </w:rPr>
      </w:pPr>
    </w:p>
    <w:p w14:paraId="17CC2A05" w14:textId="77777777" w:rsidR="00410998" w:rsidRPr="00CA51EB" w:rsidRDefault="00410998" w:rsidP="00410998">
      <w:pPr>
        <w:spacing w:after="0" w:line="240" w:lineRule="auto"/>
        <w:rPr>
          <w:rFonts w:ascii="Times New Roman" w:hAnsi="Times New Roman" w:cs="Times New Roman"/>
          <w:b/>
          <w:bCs/>
          <w:sz w:val="28"/>
          <w:szCs w:val="28"/>
          <w:lang w:val="de-DE"/>
        </w:rPr>
      </w:pPr>
      <w:r w:rsidRPr="00CA51EB">
        <w:rPr>
          <w:rFonts w:ascii="Times New Roman" w:hAnsi="Times New Roman" w:cs="Times New Roman"/>
          <w:b/>
          <w:sz w:val="28"/>
          <w:szCs w:val="28"/>
          <w:lang w:val="de-DE"/>
        </w:rPr>
        <w:t>Übung 11.</w:t>
      </w:r>
      <w:r w:rsidRPr="00CA51EB">
        <w:rPr>
          <w:rFonts w:ascii="Times New Roman" w:hAnsi="Times New Roman" w:cs="Times New Roman"/>
          <w:b/>
          <w:bCs/>
          <w:sz w:val="28"/>
          <w:szCs w:val="28"/>
          <w:lang w:val="de-DE"/>
        </w:rPr>
        <w:t xml:space="preserve"> Lesen und übersetzen Sie den Text schriftlich.</w:t>
      </w:r>
    </w:p>
    <w:p w14:paraId="301C4A1D" w14:textId="77777777" w:rsidR="00410998" w:rsidRPr="00CA51EB" w:rsidRDefault="00410998" w:rsidP="00410998">
      <w:pPr>
        <w:pStyle w:val="1"/>
        <w:spacing w:before="0" w:line="240" w:lineRule="auto"/>
        <w:jc w:val="center"/>
        <w:rPr>
          <w:rFonts w:ascii="Times New Roman" w:hAnsi="Times New Roman" w:cs="Times New Roman"/>
          <w:b/>
          <w:bCs/>
          <w:color w:val="auto"/>
          <w:sz w:val="28"/>
          <w:szCs w:val="28"/>
          <w:lang w:val="de-DE"/>
        </w:rPr>
      </w:pPr>
      <w:bookmarkStart w:id="100" w:name="_Toc425364259"/>
      <w:bookmarkStart w:id="101" w:name="_Toc142383028"/>
      <w:r w:rsidRPr="00CA51EB">
        <w:rPr>
          <w:rFonts w:ascii="Times New Roman" w:hAnsi="Times New Roman" w:cs="Times New Roman"/>
          <w:b/>
          <w:color w:val="auto"/>
          <w:sz w:val="28"/>
          <w:szCs w:val="28"/>
          <w:lang w:val="de-DE"/>
        </w:rPr>
        <w:t xml:space="preserve">Text 3. </w:t>
      </w:r>
      <w:r w:rsidRPr="00CA51EB">
        <w:rPr>
          <w:rStyle w:val="14"/>
          <w:rFonts w:ascii="Times New Roman" w:hAnsi="Times New Roman" w:cs="Times New Roman"/>
          <w:b/>
          <w:color w:val="auto"/>
          <w:sz w:val="28"/>
          <w:szCs w:val="28"/>
          <w:lang w:val="de-DE"/>
        </w:rPr>
        <w:t>Superrechner für Spezialanwendungen</w:t>
      </w:r>
      <w:bookmarkEnd w:id="100"/>
      <w:bookmarkEnd w:id="101"/>
    </w:p>
    <w:p w14:paraId="4853F9E8" w14:textId="77777777" w:rsidR="00410998" w:rsidRPr="002E62FD" w:rsidRDefault="00410998" w:rsidP="00410998">
      <w:pPr>
        <w:pStyle w:val="excerpt"/>
        <w:spacing w:before="0" w:beforeAutospacing="0" w:after="0" w:afterAutospacing="0"/>
        <w:ind w:firstLine="709"/>
        <w:jc w:val="both"/>
        <w:rPr>
          <w:rStyle w:val="headerauthor"/>
          <w:sz w:val="28"/>
          <w:szCs w:val="28"/>
          <w:lang w:val="de-DE"/>
        </w:rPr>
      </w:pPr>
      <w:r w:rsidRPr="002E62FD">
        <w:rPr>
          <w:sz w:val="28"/>
          <w:szCs w:val="28"/>
          <w:lang w:val="de-DE"/>
        </w:rPr>
        <w:t>Quantencomputer könnten die Entwicklung von Medikamenten sowie die Materialforschung enorm voranbringen. Innsbrucker Forscher gehören dabei zu den Pionieren.</w:t>
      </w:r>
      <w:r w:rsidRPr="002E62FD">
        <w:rPr>
          <w:rStyle w:val="headerauthor"/>
          <w:sz w:val="28"/>
          <w:szCs w:val="28"/>
          <w:lang w:val="de-DE"/>
        </w:rPr>
        <w:t xml:space="preserve"> von Roland Wengenmayr</w:t>
      </w:r>
    </w:p>
    <w:p w14:paraId="58A70E40" w14:textId="77777777" w:rsidR="00410998" w:rsidRPr="00CA51EB" w:rsidRDefault="00410998" w:rsidP="00410998">
      <w:pPr>
        <w:pStyle w:val="a7"/>
        <w:spacing w:before="0" w:beforeAutospacing="0" w:after="0" w:afterAutospacing="0"/>
        <w:ind w:firstLine="709"/>
        <w:jc w:val="both"/>
        <w:rPr>
          <w:sz w:val="28"/>
          <w:szCs w:val="28"/>
          <w:lang w:val="de-DE"/>
        </w:rPr>
      </w:pPr>
      <w:r w:rsidRPr="00CA51EB">
        <w:rPr>
          <w:sz w:val="28"/>
          <w:szCs w:val="28"/>
          <w:lang w:val="de-DE"/>
        </w:rPr>
        <w:t xml:space="preserve">Quantencomputer beflügeln die Phantasie: aufwendige </w:t>
      </w:r>
      <w:r w:rsidRPr="00CA51EB">
        <w:rPr>
          <w:rFonts w:eastAsiaTheme="majorEastAsia"/>
          <w:sz w:val="28"/>
          <w:szCs w:val="28"/>
          <w:lang w:val="de-DE"/>
        </w:rPr>
        <w:t>Verschlüsselungen</w:t>
      </w:r>
      <w:r w:rsidRPr="00CA51EB">
        <w:rPr>
          <w:sz w:val="28"/>
          <w:szCs w:val="28"/>
          <w:lang w:val="de-DE"/>
        </w:rPr>
        <w:t xml:space="preserve">, komplizierte chemische Prozesse – kein Problem, die revolutionären Rechner lösen das Problem. Zumindest theoretisch, die Praxis sieht anders aus. Vor einem Jahr meldete die kanadische Firma D-Wave Systems stolz, dass sie </w:t>
      </w:r>
      <w:r w:rsidRPr="00CA51EB">
        <w:rPr>
          <w:rFonts w:eastAsiaTheme="majorEastAsia"/>
          <w:sz w:val="28"/>
          <w:szCs w:val="28"/>
          <w:lang w:val="de-DE"/>
        </w:rPr>
        <w:t>den ersten "kommerziellen" Quantencomputer</w:t>
      </w:r>
      <w:r w:rsidRPr="00CA51EB">
        <w:rPr>
          <w:sz w:val="28"/>
          <w:szCs w:val="28"/>
          <w:lang w:val="de-DE"/>
        </w:rPr>
        <w:t xml:space="preserve"> an den US-Konzern Lockheed Martin ausgeliefert habe. Seitdem ist es um dieses Vorzeigeprojekt ruhig geworden. Das mag an der erhitzten Debatte liegen, die es ausgelöst hat. Was die Kanadier da anböten, sei gar kein echter Quantencomputer, bemängelten Experten. Selbst in einer hundertmal leistungsfähigeren Version hätte dieser </w:t>
      </w:r>
      <w:r w:rsidRPr="00CA51EB">
        <w:rPr>
          <w:rFonts w:eastAsiaTheme="majorEastAsia"/>
          <w:sz w:val="28"/>
          <w:szCs w:val="28"/>
          <w:lang w:val="de-DE"/>
        </w:rPr>
        <w:t>nicht mehr Rechenkraft als ein Handy</w:t>
      </w:r>
      <w:r w:rsidRPr="00CA51EB">
        <w:rPr>
          <w:sz w:val="28"/>
          <w:szCs w:val="28"/>
          <w:lang w:val="de-DE"/>
        </w:rPr>
        <w:t xml:space="preserve">, bloggte etwa Umesh Vazirani. Pikant: Der </w:t>
      </w:r>
      <w:r w:rsidRPr="00CA51EB">
        <w:rPr>
          <w:rFonts w:eastAsiaTheme="majorEastAsia"/>
          <w:sz w:val="28"/>
          <w:szCs w:val="28"/>
          <w:lang w:val="de-DE"/>
        </w:rPr>
        <w:t xml:space="preserve">Quanteninformatiker von der Universität </w:t>
      </w:r>
      <w:r w:rsidRPr="00CA51EB">
        <w:rPr>
          <w:rFonts w:eastAsiaTheme="majorEastAsia"/>
          <w:sz w:val="28"/>
          <w:szCs w:val="28"/>
          <w:lang w:val="de-DE"/>
        </w:rPr>
        <w:lastRenderedPageBreak/>
        <w:t>Berkeley</w:t>
      </w:r>
      <w:r w:rsidRPr="00CA51EB">
        <w:rPr>
          <w:sz w:val="28"/>
          <w:szCs w:val="28"/>
          <w:lang w:val="de-DE"/>
        </w:rPr>
        <w:t xml:space="preserve"> hat das spezielle Quantencomputer-Konzept mit erdacht, das die Kanadier anwenden und nach seiner Einschätzung "missverstanden" haben.</w:t>
      </w:r>
    </w:p>
    <w:p w14:paraId="1BDA8658" w14:textId="77777777" w:rsidR="00410998" w:rsidRPr="00CA51EB" w:rsidRDefault="00410998" w:rsidP="00410998">
      <w:pPr>
        <w:pStyle w:val="a7"/>
        <w:spacing w:before="0" w:beforeAutospacing="0" w:after="0" w:afterAutospacing="0"/>
        <w:ind w:firstLine="709"/>
        <w:jc w:val="both"/>
        <w:rPr>
          <w:sz w:val="28"/>
          <w:szCs w:val="28"/>
          <w:lang w:val="de-DE"/>
        </w:rPr>
      </w:pPr>
      <w:r w:rsidRPr="00CA51EB">
        <w:rPr>
          <w:sz w:val="28"/>
          <w:szCs w:val="28"/>
          <w:lang w:val="de-DE"/>
        </w:rPr>
        <w:t xml:space="preserve">Dieser Streit zeigt, wie weit der Quantencomputer noch am Anfang steht. Aber was ist das Besondere an ihm? Auf der Suche nach soliden Antworten spricht man am besten mit einem Pionier wie </w:t>
      </w:r>
      <w:r w:rsidRPr="00CA51EB">
        <w:rPr>
          <w:rFonts w:eastAsiaTheme="majorEastAsia"/>
          <w:sz w:val="28"/>
          <w:szCs w:val="28"/>
          <w:lang w:val="de-DE"/>
        </w:rPr>
        <w:t>Rainer Blatt</w:t>
      </w:r>
      <w:r w:rsidRPr="00CA51EB">
        <w:rPr>
          <w:sz w:val="28"/>
          <w:szCs w:val="28"/>
          <w:lang w:val="de-DE"/>
        </w:rPr>
        <w:t xml:space="preserve">. Der Physiker forscht an der Universität Innsbruck seit vielen Jahren an Bausteinen zukünftiger Quantencomputer. 2005 gelang es seinem Team, </w:t>
      </w:r>
      <w:r w:rsidRPr="00CA51EB">
        <w:rPr>
          <w:rFonts w:eastAsiaTheme="majorEastAsia"/>
          <w:sz w:val="28"/>
          <w:szCs w:val="28"/>
          <w:lang w:val="de-DE"/>
        </w:rPr>
        <w:t>das weltweit erste "Quantenbyte"</w:t>
      </w:r>
      <w:r w:rsidRPr="00CA51EB">
        <w:rPr>
          <w:sz w:val="28"/>
          <w:szCs w:val="28"/>
          <w:lang w:val="de-DE"/>
        </w:rPr>
        <w:t xml:space="preserve"> aus acht Atomen herzustellen.</w:t>
      </w:r>
    </w:p>
    <w:p w14:paraId="29609053" w14:textId="77777777" w:rsidR="00410998" w:rsidRPr="00CA51EB" w:rsidRDefault="00410998" w:rsidP="00410998">
      <w:pPr>
        <w:pStyle w:val="a7"/>
        <w:spacing w:before="0" w:beforeAutospacing="0" w:after="0" w:afterAutospacing="0"/>
        <w:ind w:firstLine="709"/>
        <w:jc w:val="both"/>
        <w:rPr>
          <w:sz w:val="28"/>
          <w:szCs w:val="28"/>
          <w:lang w:val="de-DE"/>
        </w:rPr>
      </w:pPr>
      <w:r w:rsidRPr="00CA51EB">
        <w:rPr>
          <w:sz w:val="28"/>
          <w:szCs w:val="28"/>
          <w:lang w:val="de-DE"/>
        </w:rPr>
        <w:t>"Quantencomputer werden Rechenmaschinen für Spezialanwendungen sein", sagt Blatt, "nicht für Textverarbeitung." Grundsätzlich können klassische Computer bei richtiger Programmierung alles rechnen, was auch Quantencomputer können. Letztere könnten aber manche Aufgabe elegant mit wenigen "Quantenbits" lösen, bei der ein konventioneller Computer am explodierenden Rechenaufwand scheitert. Praktisch ist das mangels geeigneter Geräte noch nicht erwiesen, aber theoretisch sind derzeit drei Arten solcher Aufgaben identifiziert. Eine ist die schnelle Suche in riesigen, ungeordneten Datenbanken. Die zweite ist das rasante "Faktorisieren", das mathematische Knacken großer Zahlen, zum Beispiel in Nachrichtenschlüsseln.</w:t>
      </w:r>
    </w:p>
    <w:p w14:paraId="788D7606" w14:textId="77777777" w:rsidR="00410998" w:rsidRPr="00CA51EB" w:rsidRDefault="00410998" w:rsidP="00410998">
      <w:pPr>
        <w:pStyle w:val="a7"/>
        <w:spacing w:before="0" w:beforeAutospacing="0" w:after="0" w:afterAutospacing="0"/>
        <w:ind w:firstLine="709"/>
        <w:jc w:val="both"/>
        <w:rPr>
          <w:sz w:val="28"/>
          <w:szCs w:val="28"/>
          <w:lang w:val="de-DE"/>
        </w:rPr>
      </w:pPr>
      <w:r w:rsidRPr="00CA51EB">
        <w:rPr>
          <w:sz w:val="28"/>
          <w:szCs w:val="28"/>
          <w:lang w:val="de-DE"/>
        </w:rPr>
        <w:t>Blatt interessiert sich vor allem für die dritte Anwendung: Quantencomputer können das Verhalten beliebiger Quantensysteme simulieren. Ein Quantensystem ist im Prinzip alles, was so klein ist, dass es von den Eigenschaften der Quantenwelt dominiert wird. Dazu zählen einzelne Atome, Moleküle oder die Nanostrukturen neuerer elektronischer Chips. Die Pharmaindustrie zum Beispiel setzt auf der Suche nach neuen Wirkstoffmolekülen auch Computersimulationen ein. Diese Simulationen sind aber extrem vereinfacht und damit nur begrenzt nützlich. Schon die Atome eines kleineren Moleküls bilden nämlich ein so komplexes Quantensystem, das selbst ein Supercomputer an einer präzisen Simulation von dessen chemischen Eigenschaften scheitert.</w:t>
      </w:r>
    </w:p>
    <w:p w14:paraId="65F5B505" w14:textId="77777777" w:rsidR="00410998" w:rsidRPr="00CA51EB" w:rsidRDefault="00410998" w:rsidP="00410998">
      <w:pPr>
        <w:pStyle w:val="a7"/>
        <w:spacing w:before="0" w:beforeAutospacing="0" w:after="0" w:afterAutospacing="0"/>
        <w:ind w:firstLine="709"/>
        <w:jc w:val="both"/>
        <w:rPr>
          <w:sz w:val="28"/>
          <w:szCs w:val="28"/>
          <w:lang w:val="de-DE"/>
        </w:rPr>
      </w:pPr>
      <w:r w:rsidRPr="00CA51EB">
        <w:rPr>
          <w:rStyle w:val="a8"/>
          <w:sz w:val="28"/>
          <w:szCs w:val="28"/>
          <w:lang w:val="de-DE"/>
        </w:rPr>
        <w:t>Design auf Molekülebene</w:t>
      </w:r>
    </w:p>
    <w:p w14:paraId="1E2E6FF0" w14:textId="77777777" w:rsidR="00410998" w:rsidRPr="00CA51EB" w:rsidRDefault="00410998" w:rsidP="00410998">
      <w:pPr>
        <w:pStyle w:val="a7"/>
        <w:spacing w:before="0" w:beforeAutospacing="0" w:after="0" w:afterAutospacing="0"/>
        <w:ind w:firstLine="709"/>
        <w:jc w:val="both"/>
        <w:rPr>
          <w:sz w:val="28"/>
          <w:szCs w:val="28"/>
          <w:lang w:val="de-DE"/>
        </w:rPr>
      </w:pPr>
      <w:r w:rsidRPr="00CA51EB">
        <w:rPr>
          <w:sz w:val="28"/>
          <w:szCs w:val="28"/>
          <w:lang w:val="de-DE"/>
        </w:rPr>
        <w:t>"Ein System aus nur 40 Atomen ist auf heutigen konventionellen Computern nicht mehr berechenbar", sagt Blatt. "Mit 40 Quantenbit, die alle miteinander wechselwirken, könnten wir das, und davon sind wir nicht mehr weit entfernt." Mit einfachen Worten: Ein relativ kleiner Quantencomputer könnte das Verhalten eines solchen Moleküls exakt erfassen. Bei geschickter "Programmierung" braucht er dazu genauso viele Rechenelemente, sogenannte Quantenbits, wie das Molekül an Atomen enthält. Damit würde er ein viel gezielteres molekulares Design neuer Materialien ermöglichen. Auch Legierungen für neue Hochtemperaturstähle zum Beispiel ließen sich schneller am Computer entwerfen, denn die quantenhaften Wechselwirkungen zwischen den Atomen wirken sich direkt auf die Materialeigenschaften aus. Solche Stähle würden beispielsweise höhere Temperaturen in Kraftwerksturbinen erlauben und damit deren Effizienz steigern. Noch heute erfordert die Suche nach neuen Werkstoffen langwieriges Ausprobieren. Das zielgerichtete Materialdesign mit Hilfe von Quantencomputern wäre eine Revolution.</w:t>
      </w:r>
    </w:p>
    <w:p w14:paraId="76890BF9" w14:textId="77777777" w:rsidR="00410998" w:rsidRPr="00CA51EB" w:rsidRDefault="00410998" w:rsidP="00410998">
      <w:pPr>
        <w:pStyle w:val="a7"/>
        <w:spacing w:before="0" w:beforeAutospacing="0" w:after="0" w:afterAutospacing="0"/>
        <w:ind w:firstLine="709"/>
        <w:jc w:val="both"/>
        <w:rPr>
          <w:sz w:val="28"/>
          <w:szCs w:val="28"/>
          <w:lang w:val="de-DE"/>
        </w:rPr>
      </w:pPr>
      <w:r w:rsidRPr="00CA51EB">
        <w:rPr>
          <w:sz w:val="28"/>
          <w:szCs w:val="28"/>
          <w:lang w:val="de-DE"/>
        </w:rPr>
        <w:t xml:space="preserve">Der Informationsträger der Quantencomputertechnik ist das Quantenbit, kurz </w:t>
      </w:r>
      <w:r w:rsidRPr="00CA51EB">
        <w:rPr>
          <w:rFonts w:eastAsiaTheme="majorEastAsia"/>
          <w:sz w:val="28"/>
          <w:szCs w:val="28"/>
          <w:lang w:val="de-DE"/>
        </w:rPr>
        <w:t>"Qubit"</w:t>
      </w:r>
      <w:r w:rsidRPr="00CA51EB">
        <w:rPr>
          <w:sz w:val="28"/>
          <w:szCs w:val="28"/>
          <w:lang w:val="de-DE"/>
        </w:rPr>
        <w:t xml:space="preserve">. Wie herkömmliche Bits kann es zwischen zwei digitalen Zuständen null und </w:t>
      </w:r>
      <w:r w:rsidRPr="00CA51EB">
        <w:rPr>
          <w:sz w:val="28"/>
          <w:szCs w:val="28"/>
          <w:lang w:val="de-DE"/>
        </w:rPr>
        <w:lastRenderedPageBreak/>
        <w:t>eins umschalten. Zusätzlich enthält es aber auch die quantenmechanische Überlagerung beider Zustände. "Es ist ein Sowohl-als-Auch", erläutert Blatt. Erst wenn man den Zustand des Quantenbits durch eine Messung liest, also die Quanteninfopost öffnet, erhält man eine Null oder Eins. Die Messung hat zudem Einfluss auf das Ergebnis. Nun kann man fragen, wozu man dieses komplexe Verhalten braucht, wenn man am Ende auch nur eine Null oder Eins wie beim klassischen Bit bekommt. Der Mehrwert an Rechenkraft entsteht erst durch das quantenmechanische Verschalten mehrerer Qubits. Quantenregister heißt so ein Grundbaustein des Quantencomputers in Anlehnung an die konventionelle Computerarchitektur.</w:t>
      </w:r>
    </w:p>
    <w:p w14:paraId="029D3BBC" w14:textId="77777777" w:rsidR="00410998" w:rsidRPr="00CA51EB" w:rsidRDefault="00410998" w:rsidP="00410998">
      <w:pPr>
        <w:spacing w:after="0" w:line="240" w:lineRule="auto"/>
        <w:ind w:firstLine="709"/>
        <w:jc w:val="both"/>
        <w:rPr>
          <w:rFonts w:ascii="Times New Roman" w:eastAsia="Times New Roman" w:hAnsi="Times New Roman" w:cs="Times New Roman"/>
          <w:sz w:val="28"/>
          <w:szCs w:val="28"/>
          <w:lang w:val="de-DE" w:eastAsia="ru-RU"/>
        </w:rPr>
      </w:pPr>
      <w:r w:rsidRPr="00CA51EB">
        <w:rPr>
          <w:rFonts w:ascii="Times New Roman" w:eastAsia="Times New Roman" w:hAnsi="Times New Roman" w:cs="Times New Roman"/>
          <w:sz w:val="28"/>
          <w:szCs w:val="28"/>
          <w:lang w:val="de-DE" w:eastAsia="ru-RU"/>
        </w:rPr>
        <w:t>Zum Verschalten nutzen fast alle Forschungsteams einen Effekt namens Verschränkung. Mit diesem Quantenphänomen tut sich allerdings unsere Vorstellungskraft schwer, denn es fehlt ein Pendant in unserer Erfahrungswelt der großen Dinge. Hilfsweise kann man sich verschränkte Qubits als ein ausgedehntes Quantenobjekt vorstellen. In ihm sind alle Qubits eng miteinander verbunden. Sie "spüren" sofort, wenn eines von ihnen manipuliert wird. Das Programmieren stellt die Verschränkung des Quantenregisters her, das Auslesen der Information beendet sie. Das verschränkte Quantenregister enthält nun, vereinfacht gesagt, alle möglichen Lösungen der programmierten Aufgabe zugleich. Beim Auslesen erhält man mit großer Wahrscheinlichkeit die gewünschte Lösung. Das gilt zumindest für jene Aufgaben, für die sich Quantencomputer eignen. Ein konventioneller Computer dagegen muss dafür alle Lösungswege separat nacheinander durchkalkulieren.</w:t>
      </w:r>
    </w:p>
    <w:p w14:paraId="65093A8A" w14:textId="77777777" w:rsidR="00410998" w:rsidRPr="00CA51EB" w:rsidRDefault="00410998" w:rsidP="00410998">
      <w:pPr>
        <w:spacing w:after="0" w:line="240" w:lineRule="auto"/>
        <w:ind w:firstLine="709"/>
        <w:jc w:val="both"/>
        <w:rPr>
          <w:rFonts w:ascii="Times New Roman" w:eastAsia="Times New Roman" w:hAnsi="Times New Roman" w:cs="Times New Roman"/>
          <w:sz w:val="28"/>
          <w:szCs w:val="28"/>
          <w:lang w:val="de-DE" w:eastAsia="ru-RU"/>
        </w:rPr>
      </w:pPr>
      <w:r w:rsidRPr="00CA51EB">
        <w:rPr>
          <w:rFonts w:ascii="Times New Roman" w:eastAsia="Times New Roman" w:hAnsi="Times New Roman" w:cs="Times New Roman"/>
          <w:sz w:val="28"/>
          <w:szCs w:val="28"/>
          <w:lang w:val="de-DE" w:eastAsia="ru-RU"/>
        </w:rPr>
        <w:t>"Diese Parallelität macht Quantencomputer so mächtig", sagt Blatt. Allerdings ist die Verschränkung hoch empfindlich, kleinste Störungen lassen sie zerfallen. Das Register muss also seine Aufgabe innerhalb der Lebensdauer der Verschränkung erledigen können. Nach dem Auslesen eines Ergebnisses muss das Quantenregister für die nächste Rechnung neu verschränkt werden. Das entspricht dem permanenten Einlesen, Verarbeiten und Auslesen von Bits in den Registern konventioneller Rechner.</w:t>
      </w:r>
    </w:p>
    <w:p w14:paraId="2E17B686" w14:textId="77777777" w:rsidR="00410998" w:rsidRPr="00CA51EB" w:rsidRDefault="00410998" w:rsidP="00410998">
      <w:pPr>
        <w:spacing w:after="0" w:line="240" w:lineRule="auto"/>
        <w:ind w:firstLine="709"/>
        <w:jc w:val="both"/>
        <w:rPr>
          <w:rFonts w:ascii="Times New Roman" w:eastAsia="Times New Roman" w:hAnsi="Times New Roman" w:cs="Times New Roman"/>
          <w:sz w:val="28"/>
          <w:szCs w:val="28"/>
          <w:lang w:val="de-DE" w:eastAsia="ru-RU"/>
        </w:rPr>
      </w:pPr>
      <w:r w:rsidRPr="00CA51EB">
        <w:rPr>
          <w:rFonts w:ascii="Times New Roman" w:eastAsia="Times New Roman" w:hAnsi="Times New Roman" w:cs="Times New Roman"/>
          <w:b/>
          <w:bCs/>
          <w:sz w:val="28"/>
          <w:szCs w:val="28"/>
          <w:lang w:val="de-DE" w:eastAsia="ru-RU"/>
        </w:rPr>
        <w:t>Weltweit fünfzehn verschiedene Ansätze</w:t>
      </w:r>
    </w:p>
    <w:p w14:paraId="5EC1FCDB" w14:textId="77777777" w:rsidR="00410998" w:rsidRPr="00CA51EB" w:rsidRDefault="00410998" w:rsidP="00410998">
      <w:pPr>
        <w:spacing w:after="0" w:line="240" w:lineRule="auto"/>
        <w:ind w:firstLine="709"/>
        <w:jc w:val="both"/>
        <w:rPr>
          <w:rFonts w:ascii="Times New Roman" w:eastAsia="Times New Roman" w:hAnsi="Times New Roman" w:cs="Times New Roman"/>
          <w:sz w:val="28"/>
          <w:szCs w:val="28"/>
          <w:lang w:val="de-DE" w:eastAsia="ru-RU"/>
        </w:rPr>
      </w:pPr>
      <w:r w:rsidRPr="00CA51EB">
        <w:rPr>
          <w:rFonts w:ascii="Times New Roman" w:eastAsia="Times New Roman" w:hAnsi="Times New Roman" w:cs="Times New Roman"/>
          <w:sz w:val="28"/>
          <w:szCs w:val="28"/>
          <w:lang w:val="de-DE" w:eastAsia="ru-RU"/>
        </w:rPr>
        <w:t>Für die Herstellung von Quantenregistern eignen sich im Prinzip alle quantenmechanischen Systeme, die zwischen zwei gegensätzlichen Zuständen umschalten können. Blatts Team nutzt elektrisch geladene Atome als Qubits. Diese "Ionen" schweben in einer Falle, die aus elektrischen Feldern geformt ist. Ihr natürlicher Bewegungsdrang ist enorm eingeschränkt auf wenige Millionstel Grad Celsius über dem absoluten Temperaturnullpunkt. Das Quantenregister "programmieren" die Innsbrucker mit Laserlichtpulsen. Ihre Weltbestmarke steht derzeit bei 14 verschränkten Ionen, die sie voll unter Kontrolle haben. Dieser Zustand lebt etwa eine Tausendstelsekunde, was für Computerprozesse durchaus eine kleine Ewigkeit darstellt.</w:t>
      </w:r>
    </w:p>
    <w:p w14:paraId="530E5704" w14:textId="77777777" w:rsidR="00410998" w:rsidRPr="00CA51EB" w:rsidRDefault="00410998" w:rsidP="00410998">
      <w:pPr>
        <w:spacing w:after="0" w:line="240" w:lineRule="auto"/>
        <w:ind w:firstLine="709"/>
        <w:jc w:val="both"/>
        <w:rPr>
          <w:rFonts w:ascii="Times New Roman" w:eastAsia="Times New Roman" w:hAnsi="Times New Roman" w:cs="Times New Roman"/>
          <w:sz w:val="28"/>
          <w:szCs w:val="28"/>
          <w:lang w:val="de-DE" w:eastAsia="ru-RU"/>
        </w:rPr>
      </w:pPr>
      <w:r w:rsidRPr="00CA51EB">
        <w:rPr>
          <w:rFonts w:ascii="Times New Roman" w:eastAsia="Times New Roman" w:hAnsi="Times New Roman" w:cs="Times New Roman"/>
          <w:sz w:val="28"/>
          <w:szCs w:val="28"/>
          <w:lang w:val="de-DE" w:eastAsia="ru-RU"/>
        </w:rPr>
        <w:t xml:space="preserve">Etwa fünfzehn verschiedene Ansätze werden derzeit weltweit erforscht, erläutert Blatt. Neben den Ionenfallen sind es etwa Quantenpunkte: extrem kleine Strukturen in Halbleitermaterialien, die sich so ähnlich wie ein einzelnes Atom verhalten. Die Innsbrucker Technologie habe im Moment "die Nase vorn", sagt er, </w:t>
      </w:r>
      <w:r w:rsidRPr="00CA51EB">
        <w:rPr>
          <w:rFonts w:ascii="Times New Roman" w:eastAsia="Times New Roman" w:hAnsi="Times New Roman" w:cs="Times New Roman"/>
          <w:sz w:val="28"/>
          <w:szCs w:val="28"/>
          <w:lang w:val="de-DE" w:eastAsia="ru-RU"/>
        </w:rPr>
        <w:lastRenderedPageBreak/>
        <w:t>denn die Ionen seien gut kontrollierbar. Sie seien aber auch vergleichsweise langsam, sagt Blatt: "wie die Röhrentechnologie der Computerfrühzeit."</w:t>
      </w:r>
    </w:p>
    <w:p w14:paraId="682D1F26" w14:textId="3A82AA00" w:rsidR="00410998" w:rsidRDefault="00410998" w:rsidP="00410998">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 ZEIT ONLINE vom 2. Juli 2012)</w:t>
      </w:r>
    </w:p>
    <w:p w14:paraId="41C09D0A" w14:textId="77777777" w:rsidR="00F629B5" w:rsidRDefault="00F629B5" w:rsidP="00410998">
      <w:pPr>
        <w:spacing w:after="0" w:line="240" w:lineRule="auto"/>
        <w:rPr>
          <w:rFonts w:ascii="Times New Roman" w:hAnsi="Times New Roman" w:cs="Times New Roman"/>
          <w:sz w:val="28"/>
          <w:szCs w:val="28"/>
          <w:lang w:val="de-DE"/>
        </w:rPr>
      </w:pPr>
    </w:p>
    <w:p w14:paraId="2610E7D2" w14:textId="77777777" w:rsidR="00410998" w:rsidRDefault="00410998" w:rsidP="00410998">
      <w:pPr>
        <w:spacing w:after="0" w:line="240" w:lineRule="auto"/>
        <w:rPr>
          <w:rFonts w:ascii="Times New Roman" w:hAnsi="Times New Roman" w:cs="Times New Roman"/>
          <w:sz w:val="28"/>
          <w:szCs w:val="28"/>
          <w:lang w:val="de-DE"/>
        </w:rPr>
      </w:pPr>
    </w:p>
    <w:p w14:paraId="45427505" w14:textId="77777777" w:rsidR="00410998" w:rsidRPr="00CA51EB" w:rsidRDefault="00410998" w:rsidP="00410998">
      <w:pPr>
        <w:pStyle w:val="1"/>
        <w:spacing w:before="0" w:line="240" w:lineRule="auto"/>
        <w:jc w:val="center"/>
        <w:rPr>
          <w:rFonts w:ascii="Times New Roman" w:hAnsi="Times New Roman" w:cs="Times New Roman"/>
          <w:b/>
          <w:color w:val="auto"/>
          <w:sz w:val="28"/>
          <w:szCs w:val="28"/>
          <w:lang w:val="en-US"/>
        </w:rPr>
      </w:pPr>
      <w:bookmarkStart w:id="102" w:name="_Toc425364260"/>
      <w:bookmarkStart w:id="103" w:name="_Toc142383029"/>
      <w:r w:rsidRPr="00CA51EB">
        <w:rPr>
          <w:rFonts w:ascii="Times New Roman" w:hAnsi="Times New Roman" w:cs="Times New Roman"/>
          <w:b/>
          <w:color w:val="auto"/>
          <w:sz w:val="28"/>
          <w:szCs w:val="28"/>
          <w:lang w:val="de-DE"/>
        </w:rPr>
        <w:t xml:space="preserve">LEKTION 12. </w:t>
      </w:r>
      <w:r w:rsidRPr="00CA51EB">
        <w:rPr>
          <w:rFonts w:ascii="Times New Roman" w:hAnsi="Times New Roman" w:cs="Times New Roman"/>
          <w:b/>
          <w:color w:val="auto"/>
          <w:sz w:val="28"/>
          <w:szCs w:val="28"/>
          <w:lang w:val="en-US"/>
        </w:rPr>
        <w:t>CLOUD COMPUTING-ENGINEERING</w:t>
      </w:r>
      <w:bookmarkEnd w:id="102"/>
      <w:bookmarkEnd w:id="103"/>
    </w:p>
    <w:p w14:paraId="219025BF" w14:textId="77777777" w:rsidR="00410998" w:rsidRPr="00CA51EB" w:rsidRDefault="00410998" w:rsidP="00410998">
      <w:pPr>
        <w:pStyle w:val="1"/>
        <w:spacing w:before="0" w:line="240" w:lineRule="auto"/>
        <w:jc w:val="center"/>
        <w:rPr>
          <w:rFonts w:ascii="Times New Roman" w:hAnsi="Times New Roman" w:cs="Times New Roman"/>
          <w:color w:val="auto"/>
          <w:sz w:val="28"/>
          <w:szCs w:val="28"/>
          <w:lang w:val="en-US"/>
        </w:rPr>
      </w:pPr>
    </w:p>
    <w:tbl>
      <w:tblPr>
        <w:tblStyle w:val="a6"/>
        <w:tblW w:w="0" w:type="auto"/>
        <w:tblLook w:val="04A0" w:firstRow="1" w:lastRow="0" w:firstColumn="1" w:lastColumn="0" w:noHBand="0" w:noVBand="1"/>
      </w:tblPr>
      <w:tblGrid>
        <w:gridCol w:w="9344"/>
      </w:tblGrid>
      <w:tr w:rsidR="00410998" w:rsidRPr="00CA51EB" w14:paraId="3FB02C77" w14:textId="77777777" w:rsidTr="00481C41">
        <w:trPr>
          <w:trHeight w:val="847"/>
        </w:trPr>
        <w:tc>
          <w:tcPr>
            <w:tcW w:w="9344" w:type="dxa"/>
            <w:tcBorders>
              <w:top w:val="single" w:sz="4" w:space="0" w:color="auto"/>
              <w:left w:val="single" w:sz="4" w:space="0" w:color="auto"/>
              <w:bottom w:val="single" w:sz="4" w:space="0" w:color="auto"/>
              <w:right w:val="single" w:sz="4" w:space="0" w:color="auto"/>
            </w:tcBorders>
            <w:hideMark/>
          </w:tcPr>
          <w:p w14:paraId="3204DD90" w14:textId="77777777" w:rsidR="00410998" w:rsidRPr="00CA51EB" w:rsidRDefault="00410998" w:rsidP="00481C41">
            <w:pPr>
              <w:spacing w:after="0" w:line="240" w:lineRule="auto"/>
              <w:rPr>
                <w:rFonts w:ascii="Times New Roman" w:hAnsi="Times New Roman" w:cs="Times New Roman"/>
                <w:sz w:val="28"/>
                <w:szCs w:val="28"/>
              </w:rPr>
            </w:pPr>
            <w:r w:rsidRPr="00CA51EB">
              <w:rPr>
                <w:rFonts w:ascii="Times New Roman" w:hAnsi="Times New Roman" w:cs="Times New Roman"/>
                <w:b/>
                <w:sz w:val="28"/>
                <w:szCs w:val="28"/>
              </w:rPr>
              <w:t>Text 1.</w:t>
            </w:r>
            <w:r w:rsidRPr="00CA51EB">
              <w:rPr>
                <w:rFonts w:ascii="Times New Roman" w:hAnsi="Times New Roman" w:cs="Times New Roman"/>
                <w:sz w:val="28"/>
                <w:szCs w:val="28"/>
              </w:rPr>
              <w:t xml:space="preserve"> Cloud Computing</w:t>
            </w:r>
          </w:p>
          <w:p w14:paraId="7FB4BA98" w14:textId="77777777" w:rsidR="00410998" w:rsidRPr="00CA51EB" w:rsidRDefault="00410998" w:rsidP="00481C41">
            <w:pPr>
              <w:spacing w:after="0" w:line="240" w:lineRule="auto"/>
              <w:rPr>
                <w:rFonts w:ascii="Times New Roman" w:hAnsi="Times New Roman" w:cs="Times New Roman"/>
                <w:sz w:val="28"/>
                <w:szCs w:val="28"/>
              </w:rPr>
            </w:pPr>
            <w:r w:rsidRPr="00CA51EB">
              <w:rPr>
                <w:rFonts w:ascii="Times New Roman" w:hAnsi="Times New Roman" w:cs="Times New Roman"/>
                <w:b/>
                <w:sz w:val="28"/>
                <w:szCs w:val="28"/>
              </w:rPr>
              <w:t>Text 2.</w:t>
            </w:r>
            <w:r w:rsidRPr="00CA51EB">
              <w:rPr>
                <w:rFonts w:ascii="Times New Roman" w:hAnsi="Times New Roman" w:cs="Times New Roman"/>
                <w:sz w:val="28"/>
                <w:szCs w:val="28"/>
              </w:rPr>
              <w:t xml:space="preserve"> Eigenschaften von Clouds</w:t>
            </w:r>
          </w:p>
          <w:p w14:paraId="53675EE4" w14:textId="77777777" w:rsidR="00410998" w:rsidRPr="00CA51EB" w:rsidRDefault="00410998" w:rsidP="00481C41">
            <w:pPr>
              <w:spacing w:after="0" w:line="240" w:lineRule="auto"/>
              <w:rPr>
                <w:rFonts w:ascii="Times New Roman" w:eastAsiaTheme="minorHAnsi" w:hAnsi="Times New Roman" w:cs="Times New Roman"/>
                <w:sz w:val="28"/>
                <w:szCs w:val="28"/>
                <w:lang w:val="de-DE"/>
              </w:rPr>
            </w:pPr>
            <w:r w:rsidRPr="00CA51EB">
              <w:rPr>
                <w:rFonts w:ascii="Times New Roman" w:hAnsi="Times New Roman" w:cs="Times New Roman"/>
                <w:b/>
                <w:sz w:val="28"/>
                <w:szCs w:val="28"/>
              </w:rPr>
              <w:t>Text 3.</w:t>
            </w:r>
            <w:r w:rsidRPr="00CA51EB">
              <w:rPr>
                <w:rFonts w:ascii="Times New Roman" w:hAnsi="Times New Roman" w:cs="Times New Roman"/>
                <w:sz w:val="28"/>
                <w:szCs w:val="28"/>
              </w:rPr>
              <w:t xml:space="preserve"> Cloud Typen</w:t>
            </w:r>
          </w:p>
        </w:tc>
      </w:tr>
    </w:tbl>
    <w:p w14:paraId="64A6B0B0" w14:textId="77777777" w:rsidR="00410998" w:rsidRPr="00CA51EB" w:rsidRDefault="00410998" w:rsidP="00410998">
      <w:pPr>
        <w:pStyle w:val="1"/>
        <w:spacing w:before="0" w:line="240" w:lineRule="auto"/>
        <w:jc w:val="center"/>
        <w:rPr>
          <w:rFonts w:ascii="Times New Roman" w:eastAsiaTheme="minorHAnsi" w:hAnsi="Times New Roman" w:cs="Times New Roman"/>
          <w:color w:val="auto"/>
          <w:sz w:val="28"/>
          <w:szCs w:val="28"/>
          <w:lang w:val="de-DE"/>
        </w:rPr>
      </w:pPr>
    </w:p>
    <w:p w14:paraId="69D53982" w14:textId="77777777" w:rsidR="00410998" w:rsidRPr="002E62FD" w:rsidRDefault="00410998" w:rsidP="00410998">
      <w:pPr>
        <w:pStyle w:val="2"/>
        <w:spacing w:before="0"/>
        <w:jc w:val="center"/>
        <w:rPr>
          <w:rFonts w:ascii="Times New Roman" w:hAnsi="Times New Roman" w:cs="Times New Roman"/>
          <w:b/>
          <w:i/>
          <w:color w:val="auto"/>
          <w:sz w:val="28"/>
          <w:lang w:val="de-DE"/>
        </w:rPr>
      </w:pPr>
      <w:bookmarkStart w:id="104" w:name="_Toc425364261"/>
      <w:bookmarkStart w:id="105" w:name="_Toc142383030"/>
      <w:r w:rsidRPr="002E62FD">
        <w:rPr>
          <w:rFonts w:ascii="Times New Roman" w:hAnsi="Times New Roman" w:cs="Times New Roman"/>
          <w:b/>
          <w:color w:val="auto"/>
          <w:sz w:val="28"/>
          <w:lang w:val="de-DE"/>
        </w:rPr>
        <w:t>Text 1. Cloud Computing. Einführung</w:t>
      </w:r>
      <w:bookmarkEnd w:id="104"/>
      <w:bookmarkEnd w:id="105"/>
    </w:p>
    <w:p w14:paraId="340C2DCF" w14:textId="77777777" w:rsidR="00410998" w:rsidRPr="00CA51EB" w:rsidRDefault="00410998" w:rsidP="00410998">
      <w:pPr>
        <w:spacing w:after="0" w:line="240" w:lineRule="auto"/>
        <w:ind w:firstLine="709"/>
        <w:jc w:val="both"/>
        <w:rPr>
          <w:rFonts w:ascii="Times New Roman" w:hAnsi="Times New Roman" w:cs="Times New Roman"/>
          <w:sz w:val="28"/>
          <w:szCs w:val="28"/>
          <w:lang w:val="de-DE"/>
        </w:rPr>
      </w:pPr>
      <w:bookmarkStart w:id="106" w:name="head0"/>
      <w:bookmarkEnd w:id="106"/>
      <w:r w:rsidRPr="00CA51EB">
        <w:rPr>
          <w:rFonts w:ascii="Times New Roman" w:hAnsi="Times New Roman" w:cs="Times New Roman"/>
          <w:sz w:val="28"/>
          <w:szCs w:val="28"/>
          <w:lang w:val="de-DE"/>
        </w:rPr>
        <w:t>Im Bereich der Informationstechnologie ermöglicht Cloud Computing neue Verfahren zur Bereitstellung von IT-Ressourcen, d.h. solchen Ressourcen, die Unternehmen bei der elektronischen Datenverarbeitung unterstützen. Beispiele hierfür sind Server oder Software-Anwendungen. Anstatt IT-Ressourcen in unternehmenseigenen Rechenzentren zu betreiben, können diese bedarfsorientiert bei einem Cloud-Anbieter reserviert, genutzt und wieder freigegeben werden. Wie bei Gemeinschaftsrechenzentren und Lohnarbeits- bzw. Servicerechenzentren hat die bedarfsorientierte Abrechnung den Effekt, dass der Einsatz von Cloud Computing langfristige Investitionsausgaben (CAPEX) für IT-Ressourcen reduziert und die operationalen Ausgaben (OPEX) für IT-Ressourcen stärker zum Tragen kommen. Der Unterschied einer Cloud zu traditionellen Rechenzentren ist ihre Dynamik oder Elastizität der Ressourcennutzung. IT-Ressourcen können schnell, oft innerhalb von Minuten bereitgestellt oder freigegeben werden. Die Bereitstellung von IT-Ressourcen bezeichnet man auch als Provisionierung, die Freigabe als Deprovisionierung. Beide Vorgänge können automatisiert erfolgen und werden von Kunden eigenständig durchgeführt (Selbstbedienung (SB). Cloud Computing ermöglicht diese dynamische Ressourcenverwaltung oft durch den Einsatz von Hardware-Virtualisierung, die den Betrieb mehrerer virtualisierter Server auf einem physikalischen Server ermöglicht. Virtualisierung bildet somit auch die Grundlage für die Ausnutzung von Skaleneffekten durch den Cloud-Anbieter. Im Gegensatz zu reiner Hardware-Virtualisierung verwendet Cloud Computing die Konzepte der Virtualisierung und gemeinsamen Nutzung auch für andere IT</w:t>
      </w:r>
      <w:r w:rsidRPr="00CA51EB">
        <w:rPr>
          <w:rFonts w:ascii="Times New Roman" w:hAnsi="Times New Roman" w:cs="Times New Roman"/>
          <w:sz w:val="28"/>
          <w:szCs w:val="28"/>
          <w:lang w:val="de-DE"/>
        </w:rPr>
        <w:noBreakHyphen/>
        <w:t>Ressourcen, die z.B. Anwendungsfunktionalität oder Plattformen für den Betrieb von kundeneigenen Anwendungen bereitstellen und die so in gleicher Weise von mehreren Nutzern geteilt werden können. Die wirkliche physikalische Lokation dieser IT</w:t>
      </w:r>
      <w:r w:rsidRPr="00CA51EB">
        <w:rPr>
          <w:rFonts w:ascii="Times New Roman" w:hAnsi="Times New Roman" w:cs="Times New Roman"/>
          <w:sz w:val="28"/>
          <w:szCs w:val="28"/>
          <w:lang w:val="de-DE"/>
        </w:rPr>
        <w:noBreakHyphen/>
        <w:t>Ressourcen ist durch den Einsatz von Cloud Computing oft für den Nutzer nicht mehr feststellbar.</w:t>
      </w:r>
    </w:p>
    <w:p w14:paraId="52462229" w14:textId="77777777" w:rsidR="00410998" w:rsidRPr="00CA51EB" w:rsidRDefault="00410998" w:rsidP="00410998">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Im Folgenden werden die konkreten IT-Ressourcen, die von Clouds angeboten werden, klassifiziert und entsprechenden Geschäftsmodellen zugeordnet. Abhängigkeiten dieser Geschäftsmodelle werden erläutert sowie die allgemeinen Eigenschaften von Clouds. Abschließend wird eine Übersicht der verschiedenen Cloud-Typen und ihrer Beziehung zu traditionellen Rechenzentren gegeben.</w:t>
      </w:r>
    </w:p>
    <w:p w14:paraId="67994F11" w14:textId="77777777" w:rsidR="00410998" w:rsidRPr="00CA51EB" w:rsidRDefault="00410998" w:rsidP="00410998">
      <w:pPr>
        <w:spacing w:after="0" w:line="240" w:lineRule="auto"/>
        <w:ind w:firstLine="709"/>
        <w:jc w:val="both"/>
        <w:rPr>
          <w:rFonts w:ascii="Times New Roman" w:hAnsi="Times New Roman" w:cs="Times New Roman"/>
          <w:b/>
          <w:sz w:val="28"/>
          <w:szCs w:val="28"/>
          <w:lang w:val="en-US"/>
        </w:rPr>
      </w:pPr>
      <w:bookmarkStart w:id="107" w:name="head1"/>
      <w:bookmarkEnd w:id="107"/>
      <w:r w:rsidRPr="00CA51EB">
        <w:rPr>
          <w:rFonts w:ascii="Times New Roman" w:hAnsi="Times New Roman" w:cs="Times New Roman"/>
          <w:b/>
          <w:sz w:val="28"/>
          <w:szCs w:val="28"/>
          <w:lang w:val="en-US"/>
        </w:rPr>
        <w:t>Cloud-Geschäftsmodelle (Everything as a Service):</w:t>
      </w:r>
    </w:p>
    <w:p w14:paraId="7F7B26A6" w14:textId="77777777" w:rsidR="00410998" w:rsidRPr="00CA51EB" w:rsidRDefault="00410998" w:rsidP="00410998">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lastRenderedPageBreak/>
        <w:t>Cloud-Anbieter verfolgen ein dienstleistungsbasiertes Geschäftsmodell. Da bereitgestellte IT</w:t>
      </w:r>
      <w:r w:rsidRPr="00CA51EB">
        <w:rPr>
          <w:rFonts w:ascii="Times New Roman" w:hAnsi="Times New Roman" w:cs="Times New Roman"/>
          <w:sz w:val="28"/>
          <w:szCs w:val="28"/>
          <w:lang w:val="de-DE"/>
        </w:rPr>
        <w:noBreakHyphen/>
        <w:t>Ressourcen unterschiedlicher Art flexibel und dienstbasiert genutzt werden, spricht man von Everything as a Service (EaaS). Hierbei werden vier Klassen von Cloud-Diensten unterschieden. Diese sind nach der Art der IT-Ressource benannt, die vom Cloud-Anbieter bereitgestellt und verwaltet wird.</w:t>
      </w:r>
    </w:p>
    <w:p w14:paraId="3286A897" w14:textId="77777777" w:rsidR="00410998" w:rsidRPr="00CA51EB" w:rsidRDefault="00410998" w:rsidP="00410998">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Abbildung 1 zeigt die Zugehörigkeit der Cloud-Dienstklassen zu Anwendungsschichten:</w:t>
      </w:r>
    </w:p>
    <w:p w14:paraId="72FE6D1D" w14:textId="77777777" w:rsidR="00410998" w:rsidRPr="00CA51EB" w:rsidRDefault="00410998" w:rsidP="00410998">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i/>
          <w:sz w:val="28"/>
          <w:szCs w:val="28"/>
          <w:lang w:val="de-DE"/>
        </w:rPr>
        <w:t>Infrastructure as a Service</w:t>
      </w:r>
      <w:r w:rsidRPr="00CA51EB">
        <w:rPr>
          <w:rFonts w:ascii="Times New Roman" w:hAnsi="Times New Roman" w:cs="Times New Roman"/>
          <w:sz w:val="28"/>
          <w:szCs w:val="28"/>
          <w:lang w:val="de-DE"/>
        </w:rPr>
        <w:t xml:space="preserve"> (IaaS) ist gewährleistet, wenn physikalische oder virtuelle Server angeboten werden. Der Cloud-Anbieter verwaltet diese Server und gewährleistet ihre Konnektivität.</w:t>
      </w:r>
    </w:p>
    <w:p w14:paraId="25ACDD95" w14:textId="77777777" w:rsidR="00410998" w:rsidRPr="00CA51EB" w:rsidRDefault="00410998" w:rsidP="00410998">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Bei </w:t>
      </w:r>
      <w:r w:rsidRPr="00CA51EB">
        <w:rPr>
          <w:rFonts w:ascii="Times New Roman" w:hAnsi="Times New Roman" w:cs="Times New Roman"/>
          <w:i/>
          <w:sz w:val="28"/>
          <w:szCs w:val="28"/>
          <w:lang w:val="de-DE"/>
        </w:rPr>
        <w:t>Platform as a Service</w:t>
      </w:r>
      <w:r w:rsidRPr="00CA51EB">
        <w:rPr>
          <w:rFonts w:ascii="Times New Roman" w:hAnsi="Times New Roman" w:cs="Times New Roman"/>
          <w:sz w:val="28"/>
          <w:szCs w:val="28"/>
          <w:lang w:val="de-DE"/>
        </w:rPr>
        <w:t xml:space="preserve"> (PaaS) sind höherwertige Funktionalitäten verfügbar, die den Betrieb von kundenspezifischen Anwendungen ermöglichen. Ein Beispiel wäre ein Dienst, mit dem Kunden eigene Webseiten betreiben können. Diese Plattform für Webseiten wird angeboten, ohne dass die Nutzer des Dienstes sich mit der Verwaltung von Servern beschäftigen müssen. Solch höherwertige Dienste können bspw. auch ganze Datenbanken, Process Engines oder Web Services umfassen. Allgemein zählt Anwendungsfunktionalität, die nicht direkt von Menschen genutzt wird, sondern die in andere Anwendungen integriert wird, zu dieser Dienstklasse.</w:t>
      </w:r>
    </w:p>
    <w:tbl>
      <w:tblPr>
        <w:tblStyle w:val="a6"/>
        <w:tblpPr w:leftFromText="180" w:rightFromText="180" w:vertAnchor="text" w:horzAnchor="margin" w:tblpY="73"/>
        <w:tblW w:w="0" w:type="auto"/>
        <w:tblLook w:val="04A0" w:firstRow="1" w:lastRow="0" w:firstColumn="1" w:lastColumn="0" w:noHBand="0" w:noVBand="1"/>
      </w:tblPr>
      <w:tblGrid>
        <w:gridCol w:w="3216"/>
      </w:tblGrid>
      <w:tr w:rsidR="00410998" w:rsidRPr="00365E70" w14:paraId="46225E6C" w14:textId="77777777" w:rsidTr="00481C41">
        <w:tc>
          <w:tcPr>
            <w:tcW w:w="3114" w:type="dxa"/>
            <w:tcBorders>
              <w:top w:val="nil"/>
              <w:left w:val="nil"/>
              <w:bottom w:val="nil"/>
              <w:right w:val="nil"/>
            </w:tcBorders>
            <w:hideMark/>
          </w:tcPr>
          <w:p w14:paraId="73BD7445" w14:textId="77777777" w:rsidR="00410998" w:rsidRPr="00CA51EB" w:rsidRDefault="00410998" w:rsidP="00481C41">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noProof/>
                <w:sz w:val="28"/>
                <w:szCs w:val="28"/>
                <w:lang w:eastAsia="ru-RU"/>
              </w:rPr>
              <w:drawing>
                <wp:anchor distT="0" distB="0" distL="114300" distR="114300" simplePos="0" relativeHeight="251699200" behindDoc="0" locked="0" layoutInCell="1" allowOverlap="1" wp14:anchorId="7712D4DA" wp14:editId="287C9AA5">
                  <wp:simplePos x="0" y="0"/>
                  <wp:positionH relativeFrom="column">
                    <wp:posOffset>-68580</wp:posOffset>
                  </wp:positionH>
                  <wp:positionV relativeFrom="paragraph">
                    <wp:posOffset>0</wp:posOffset>
                  </wp:positionV>
                  <wp:extent cx="1899920" cy="2553335"/>
                  <wp:effectExtent l="0" t="0" r="5080" b="0"/>
                  <wp:wrapSquare wrapText="bothSides"/>
                  <wp:docPr id="27" name="Рисунок 27" descr="http://wirtschaftslexikon.gabler.de/media/176/6117423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http://wirtschaftslexikon.gabler.de/media/176/611742341.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99920" cy="2553335"/>
                          </a:xfrm>
                          <a:prstGeom prst="rect">
                            <a:avLst/>
                          </a:prstGeom>
                          <a:noFill/>
                        </pic:spPr>
                      </pic:pic>
                    </a:graphicData>
                  </a:graphic>
                  <wp14:sizeRelH relativeFrom="page">
                    <wp14:pctWidth>0</wp14:pctWidth>
                  </wp14:sizeRelH>
                  <wp14:sizeRelV relativeFrom="page">
                    <wp14:pctHeight>0</wp14:pctHeight>
                  </wp14:sizeRelV>
                </wp:anchor>
              </w:drawing>
            </w:r>
            <w:r w:rsidRPr="00CA51EB">
              <w:rPr>
                <w:rFonts w:ascii="Times New Roman" w:hAnsi="Times New Roman" w:cs="Times New Roman"/>
                <w:i/>
                <w:sz w:val="28"/>
                <w:szCs w:val="28"/>
                <w:lang w:val="de-DE"/>
              </w:rPr>
              <w:t>Abbildung 1: Zuordnung von Cloud-Geschäftsmodellen zu IT-Ressourcen</w:t>
            </w:r>
          </w:p>
        </w:tc>
      </w:tr>
    </w:tbl>
    <w:p w14:paraId="2F8D29AE" w14:textId="77777777" w:rsidR="00410998" w:rsidRPr="00CA51EB" w:rsidRDefault="00410998" w:rsidP="00410998">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i/>
          <w:sz w:val="28"/>
          <w:szCs w:val="28"/>
          <w:lang w:val="de-DE"/>
        </w:rPr>
        <w:t>Software as a Service</w:t>
      </w:r>
      <w:r w:rsidRPr="00CA51EB">
        <w:rPr>
          <w:rFonts w:ascii="Times New Roman" w:hAnsi="Times New Roman" w:cs="Times New Roman"/>
          <w:sz w:val="28"/>
          <w:szCs w:val="28"/>
          <w:lang w:val="de-DE"/>
        </w:rPr>
        <w:t xml:space="preserve"> (SaaS) umfasst das Angebot von kompletten anpassbaren Software-Anwendungen. Nutzer greifen auf diese Anwendungen über ein Netzwerk zu und teilen sich dabei Hardware- und Plattform-IT-Ressourcen, jedoch ohne dies zu bemerken oder sich gegenseitig zu beeinflussen. Viele Geschäftsbereiche, z.B. Customer Relationship Management (CRM) oder Enterprise Ressource Planning (ERP), können durch solche Cloud-Dienste unterstützt werden.</w:t>
      </w:r>
    </w:p>
    <w:p w14:paraId="5584C6E2" w14:textId="77777777" w:rsidR="00410998" w:rsidRPr="00CA51EB" w:rsidRDefault="00410998" w:rsidP="00410998">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i/>
          <w:sz w:val="28"/>
          <w:szCs w:val="28"/>
          <w:lang w:val="de-DE"/>
        </w:rPr>
        <w:t>Business Process as a Service</w:t>
      </w:r>
      <w:r w:rsidRPr="00CA51EB">
        <w:rPr>
          <w:rFonts w:ascii="Times New Roman" w:hAnsi="Times New Roman" w:cs="Times New Roman"/>
          <w:sz w:val="28"/>
          <w:szCs w:val="28"/>
          <w:lang w:val="de-DE"/>
        </w:rPr>
        <w:t xml:space="preserve"> (BPaaS) erlaubt es Kunden, komplette Geschäftsprozesse zu einem Cloud-Anbieter auszulagern und durch den Einsatz von Geschäftsprozesstechnologien umzusetzen. In diesem Fall bietet der Anbieter alle IT-Ressourcen und nicht IT-basierte Dienstleistungen an, die ein Kunde für die Unterstützung seiner Geschäftsprozesse benötigt. BPaaS abstrahiert somit stärker von IT-Ressourcen und fokussiert die Geschäftsprozesse des Kunden. Für diese Prozesse stellt der Anbieter alle IT-Ressourcen, Personal etc. und führt die Prozesse für den Kunden aus. Welche konkrete Softwareanwendung, Server etc. hierfür verwendet wird, bleibt dem Kunden verborgen.</w:t>
      </w:r>
    </w:p>
    <w:p w14:paraId="61CEC1AA" w14:textId="77777777" w:rsidR="00410998" w:rsidRPr="00CA51EB" w:rsidRDefault="00410998" w:rsidP="00410998">
      <w:pPr>
        <w:spacing w:after="0" w:line="240" w:lineRule="auto"/>
        <w:jc w:val="both"/>
        <w:rPr>
          <w:rFonts w:ascii="Times New Roman" w:hAnsi="Times New Roman" w:cs="Times New Roman"/>
          <w:sz w:val="28"/>
          <w:szCs w:val="28"/>
          <w:lang w:val="de-DE"/>
        </w:rPr>
      </w:pPr>
    </w:p>
    <w:p w14:paraId="53E8705F" w14:textId="77777777" w:rsidR="00410998" w:rsidRPr="00CA51EB" w:rsidRDefault="00410998" w:rsidP="00410998">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Wortschatz zum Text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67"/>
      </w:tblGrid>
      <w:tr w:rsidR="00F629B5" w:rsidRPr="00CA51EB" w14:paraId="01E505FC" w14:textId="77777777" w:rsidTr="00481C41">
        <w:tc>
          <w:tcPr>
            <w:tcW w:w="4678" w:type="dxa"/>
            <w:hideMark/>
          </w:tcPr>
          <w:p w14:paraId="172BCFA5" w14:textId="77777777" w:rsidR="00F629B5" w:rsidRPr="00CA51EB" w:rsidRDefault="00F629B5" w:rsidP="00F629B5">
            <w:pPr>
              <w:spacing w:after="0" w:line="240" w:lineRule="auto"/>
              <w:rPr>
                <w:rFonts w:ascii="Times New Roman" w:hAnsi="Times New Roman" w:cs="Times New Roman"/>
                <w:bCs/>
                <w:sz w:val="28"/>
                <w:szCs w:val="28"/>
                <w:highlight w:val="lightGray"/>
                <w:lang w:val="de-DE"/>
              </w:rPr>
            </w:pPr>
            <w:r w:rsidRPr="00CA51EB">
              <w:rPr>
                <w:rFonts w:ascii="Times New Roman" w:hAnsi="Times New Roman" w:cs="Times New Roman"/>
                <w:bCs/>
                <w:sz w:val="28"/>
                <w:szCs w:val="28"/>
                <w:lang w:val="de-DE"/>
              </w:rPr>
              <w:t xml:space="preserve">Anbieter m, -s, = </w:t>
            </w:r>
          </w:p>
        </w:tc>
        <w:tc>
          <w:tcPr>
            <w:tcW w:w="4667" w:type="dxa"/>
            <w:hideMark/>
          </w:tcPr>
          <w:p w14:paraId="06C9AC56" w14:textId="619A4062" w:rsidR="00F629B5" w:rsidRPr="00F629B5" w:rsidRDefault="00F629B5" w:rsidP="00F629B5">
            <w:pPr>
              <w:spacing w:after="0" w:line="240" w:lineRule="auto"/>
              <w:rPr>
                <w:rFonts w:ascii="Times New Roman" w:hAnsi="Times New Roman" w:cs="Times New Roman"/>
                <w:bCs/>
                <w:sz w:val="28"/>
                <w:szCs w:val="28"/>
                <w:lang w:val="de-DE"/>
              </w:rPr>
            </w:pPr>
            <w:r w:rsidRPr="00F629B5">
              <w:rPr>
                <w:rFonts w:ascii="Times New Roman" w:hAnsi="Times New Roman" w:cs="Times New Roman"/>
                <w:bCs/>
                <w:sz w:val="28"/>
                <w:szCs w:val="28"/>
                <w:lang w:val="de-DE"/>
              </w:rPr>
              <w:t>провайдер, постачальник послуг</w:t>
            </w:r>
          </w:p>
        </w:tc>
      </w:tr>
      <w:tr w:rsidR="00F629B5" w:rsidRPr="00CA51EB" w14:paraId="6684127B" w14:textId="77777777" w:rsidTr="00481C41">
        <w:tc>
          <w:tcPr>
            <w:tcW w:w="4678" w:type="dxa"/>
            <w:hideMark/>
          </w:tcPr>
          <w:p w14:paraId="4A234480" w14:textId="77777777" w:rsidR="00F629B5" w:rsidRPr="00CA51EB" w:rsidRDefault="00F629B5" w:rsidP="00F629B5">
            <w:pPr>
              <w:spacing w:after="0" w:line="240" w:lineRule="auto"/>
              <w:rPr>
                <w:rFonts w:ascii="Times New Roman" w:hAnsi="Times New Roman" w:cs="Times New Roman"/>
                <w:bCs/>
                <w:sz w:val="28"/>
                <w:szCs w:val="28"/>
                <w:highlight w:val="lightGray"/>
                <w:lang w:val="de-DE"/>
              </w:rPr>
            </w:pPr>
            <w:r w:rsidRPr="00CA51EB">
              <w:rPr>
                <w:rFonts w:ascii="Times New Roman" w:hAnsi="Times New Roman" w:cs="Times New Roman"/>
                <w:bCs/>
                <w:sz w:val="28"/>
                <w:szCs w:val="28"/>
                <w:lang w:val="de-DE"/>
              </w:rPr>
              <w:lastRenderedPageBreak/>
              <w:t xml:space="preserve">bedarfsorientiert </w:t>
            </w:r>
          </w:p>
        </w:tc>
        <w:tc>
          <w:tcPr>
            <w:tcW w:w="4667" w:type="dxa"/>
            <w:hideMark/>
          </w:tcPr>
          <w:p w14:paraId="33412DBA" w14:textId="4F4674E9" w:rsidR="00F629B5" w:rsidRPr="00F629B5" w:rsidRDefault="00F629B5" w:rsidP="00F629B5">
            <w:pPr>
              <w:spacing w:after="0" w:line="240" w:lineRule="auto"/>
              <w:rPr>
                <w:rFonts w:ascii="Times New Roman" w:hAnsi="Times New Roman" w:cs="Times New Roman"/>
                <w:bCs/>
                <w:sz w:val="28"/>
                <w:szCs w:val="28"/>
                <w:lang w:val="de-DE"/>
              </w:rPr>
            </w:pPr>
            <w:r w:rsidRPr="00F629B5">
              <w:rPr>
                <w:rFonts w:ascii="Times New Roman" w:hAnsi="Times New Roman" w:cs="Times New Roman"/>
                <w:bCs/>
                <w:sz w:val="28"/>
                <w:szCs w:val="28"/>
                <w:lang w:val="de-DE"/>
              </w:rPr>
              <w:t>відповідає вимогам,</w:t>
            </w:r>
          </w:p>
        </w:tc>
      </w:tr>
      <w:tr w:rsidR="00F629B5" w:rsidRPr="00CA51EB" w14:paraId="20FAF001" w14:textId="77777777" w:rsidTr="00481C41">
        <w:tc>
          <w:tcPr>
            <w:tcW w:w="4678" w:type="dxa"/>
            <w:hideMark/>
          </w:tcPr>
          <w:p w14:paraId="73C5F7AF" w14:textId="77777777" w:rsidR="00F629B5" w:rsidRPr="00CA51EB" w:rsidRDefault="00F629B5" w:rsidP="00F629B5">
            <w:pPr>
              <w:spacing w:after="0" w:line="240" w:lineRule="auto"/>
              <w:rPr>
                <w:rFonts w:ascii="Times New Roman" w:hAnsi="Times New Roman" w:cs="Times New Roman"/>
                <w:bCs/>
                <w:sz w:val="28"/>
                <w:szCs w:val="28"/>
                <w:highlight w:val="lightGray"/>
                <w:lang w:val="de-DE"/>
              </w:rPr>
            </w:pPr>
            <w:r w:rsidRPr="00CA51EB">
              <w:rPr>
                <w:rFonts w:ascii="Times New Roman" w:hAnsi="Times New Roman" w:cs="Times New Roman"/>
                <w:bCs/>
                <w:sz w:val="28"/>
                <w:szCs w:val="28"/>
                <w:lang w:val="de-DE"/>
              </w:rPr>
              <w:t>Bereitstellung f, =, -en</w:t>
            </w:r>
          </w:p>
        </w:tc>
        <w:tc>
          <w:tcPr>
            <w:tcW w:w="4667" w:type="dxa"/>
            <w:hideMark/>
          </w:tcPr>
          <w:p w14:paraId="0CBBF036" w14:textId="60A92D2A" w:rsidR="00F629B5" w:rsidRPr="00F629B5" w:rsidRDefault="00F629B5" w:rsidP="00F629B5">
            <w:pPr>
              <w:spacing w:after="0" w:line="240" w:lineRule="auto"/>
              <w:rPr>
                <w:rFonts w:ascii="Times New Roman" w:hAnsi="Times New Roman" w:cs="Times New Roman"/>
                <w:bCs/>
                <w:sz w:val="28"/>
                <w:szCs w:val="28"/>
                <w:lang w:val="de-DE"/>
              </w:rPr>
            </w:pPr>
            <w:r w:rsidRPr="00F629B5">
              <w:rPr>
                <w:rFonts w:ascii="Times New Roman" w:hAnsi="Times New Roman" w:cs="Times New Roman"/>
                <w:bCs/>
                <w:sz w:val="28"/>
                <w:szCs w:val="28"/>
                <w:lang w:val="de-DE"/>
              </w:rPr>
              <w:t>орієнтований на потреби</w:t>
            </w:r>
          </w:p>
        </w:tc>
      </w:tr>
      <w:tr w:rsidR="00F629B5" w:rsidRPr="00CA51EB" w14:paraId="3BE8850F" w14:textId="77777777" w:rsidTr="00481C41">
        <w:tc>
          <w:tcPr>
            <w:tcW w:w="4678" w:type="dxa"/>
            <w:hideMark/>
          </w:tcPr>
          <w:p w14:paraId="55D62C88" w14:textId="77777777" w:rsidR="00F629B5" w:rsidRPr="00CA51EB" w:rsidRDefault="00F629B5" w:rsidP="00F629B5">
            <w:pPr>
              <w:spacing w:after="0" w:line="240" w:lineRule="auto"/>
              <w:rPr>
                <w:rFonts w:ascii="Times New Roman" w:hAnsi="Times New Roman" w:cs="Times New Roman"/>
                <w:bCs/>
                <w:sz w:val="28"/>
                <w:szCs w:val="28"/>
                <w:highlight w:val="lightGray"/>
                <w:lang w:val="en-US"/>
              </w:rPr>
            </w:pPr>
            <w:r w:rsidRPr="00CA51EB">
              <w:rPr>
                <w:rFonts w:ascii="Times New Roman" w:hAnsi="Times New Roman" w:cs="Times New Roman"/>
                <w:bCs/>
                <w:sz w:val="28"/>
                <w:szCs w:val="28"/>
                <w:lang w:val="en-US"/>
              </w:rPr>
              <w:t>Business Process as a Service</w:t>
            </w:r>
          </w:p>
        </w:tc>
        <w:tc>
          <w:tcPr>
            <w:tcW w:w="4667" w:type="dxa"/>
            <w:hideMark/>
          </w:tcPr>
          <w:p w14:paraId="147732E7" w14:textId="2A956875" w:rsidR="00F629B5" w:rsidRPr="00F629B5" w:rsidRDefault="00F629B5" w:rsidP="00F629B5">
            <w:pPr>
              <w:spacing w:after="0" w:line="240" w:lineRule="auto"/>
              <w:rPr>
                <w:rFonts w:ascii="Times New Roman" w:hAnsi="Times New Roman" w:cs="Times New Roman"/>
                <w:bCs/>
                <w:sz w:val="28"/>
                <w:szCs w:val="28"/>
                <w:lang w:val="de-DE"/>
              </w:rPr>
            </w:pPr>
            <w:r w:rsidRPr="00F629B5">
              <w:rPr>
                <w:rFonts w:ascii="Times New Roman" w:hAnsi="Times New Roman" w:cs="Times New Roman"/>
                <w:bCs/>
                <w:sz w:val="28"/>
                <w:szCs w:val="28"/>
                <w:lang w:val="de-DE"/>
              </w:rPr>
              <w:t>надання</w:t>
            </w:r>
          </w:p>
        </w:tc>
      </w:tr>
      <w:tr w:rsidR="00F629B5" w:rsidRPr="00CA51EB" w14:paraId="3BD1F6BB" w14:textId="77777777" w:rsidTr="00481C41">
        <w:tc>
          <w:tcPr>
            <w:tcW w:w="4678" w:type="dxa"/>
            <w:hideMark/>
          </w:tcPr>
          <w:p w14:paraId="624572AE" w14:textId="77777777" w:rsidR="00F629B5" w:rsidRPr="00CA51EB" w:rsidRDefault="00F629B5" w:rsidP="00F629B5">
            <w:pPr>
              <w:spacing w:after="0" w:line="240" w:lineRule="auto"/>
              <w:rPr>
                <w:rFonts w:ascii="Times New Roman" w:hAnsi="Times New Roman" w:cs="Times New Roman"/>
                <w:bCs/>
                <w:sz w:val="28"/>
                <w:szCs w:val="28"/>
                <w:highlight w:val="lightGray"/>
                <w:lang w:val="de-DE"/>
              </w:rPr>
            </w:pPr>
            <w:r w:rsidRPr="00CA51EB">
              <w:rPr>
                <w:rFonts w:ascii="Times New Roman" w:hAnsi="Times New Roman" w:cs="Times New Roman"/>
                <w:bCs/>
                <w:sz w:val="28"/>
                <w:szCs w:val="28"/>
                <w:lang w:val="de-DE"/>
              </w:rPr>
              <w:t>Cloud-Computing n</w:t>
            </w:r>
          </w:p>
        </w:tc>
        <w:tc>
          <w:tcPr>
            <w:tcW w:w="4667" w:type="dxa"/>
            <w:hideMark/>
          </w:tcPr>
          <w:p w14:paraId="1D4D5C13" w14:textId="4A1462AE" w:rsidR="00F629B5" w:rsidRPr="00F629B5" w:rsidRDefault="00F629B5" w:rsidP="00F629B5">
            <w:pPr>
              <w:spacing w:after="0" w:line="240" w:lineRule="auto"/>
              <w:rPr>
                <w:rFonts w:ascii="Times New Roman" w:hAnsi="Times New Roman" w:cs="Times New Roman"/>
                <w:bCs/>
                <w:sz w:val="28"/>
                <w:szCs w:val="28"/>
                <w:lang w:val="de-DE"/>
              </w:rPr>
            </w:pPr>
            <w:r w:rsidRPr="00F629B5">
              <w:rPr>
                <w:rFonts w:ascii="Times New Roman" w:hAnsi="Times New Roman" w:cs="Times New Roman"/>
                <w:bCs/>
                <w:sz w:val="28"/>
                <w:szCs w:val="28"/>
                <w:lang w:val="de-DE"/>
              </w:rPr>
              <w:t>бізнес-процес як послуга</w:t>
            </w:r>
          </w:p>
        </w:tc>
      </w:tr>
      <w:tr w:rsidR="00F629B5" w:rsidRPr="00CA51EB" w14:paraId="06B6F90A" w14:textId="77777777" w:rsidTr="00481C41">
        <w:tc>
          <w:tcPr>
            <w:tcW w:w="4678" w:type="dxa"/>
            <w:hideMark/>
          </w:tcPr>
          <w:p w14:paraId="00F335C2" w14:textId="77777777" w:rsidR="00F629B5" w:rsidRPr="00CA51EB" w:rsidRDefault="00F629B5" w:rsidP="00F629B5">
            <w:pPr>
              <w:spacing w:after="0" w:line="240" w:lineRule="auto"/>
              <w:rPr>
                <w:rFonts w:ascii="Times New Roman" w:hAnsi="Times New Roman" w:cs="Times New Roman"/>
                <w:bCs/>
                <w:sz w:val="28"/>
                <w:szCs w:val="28"/>
                <w:highlight w:val="lightGray"/>
                <w:lang w:val="de-DE"/>
              </w:rPr>
            </w:pPr>
            <w:r w:rsidRPr="00CA51EB">
              <w:rPr>
                <w:rFonts w:ascii="Times New Roman" w:hAnsi="Times New Roman" w:cs="Times New Roman"/>
                <w:bCs/>
                <w:sz w:val="28"/>
                <w:szCs w:val="28"/>
                <w:lang w:val="de-DE"/>
              </w:rPr>
              <w:t xml:space="preserve">Customer Relationship Management </w:t>
            </w:r>
          </w:p>
        </w:tc>
        <w:tc>
          <w:tcPr>
            <w:tcW w:w="4667" w:type="dxa"/>
            <w:hideMark/>
          </w:tcPr>
          <w:p w14:paraId="0D621471" w14:textId="12689EA8" w:rsidR="00F629B5" w:rsidRPr="00F629B5" w:rsidRDefault="00F629B5" w:rsidP="00F629B5">
            <w:pPr>
              <w:spacing w:after="0" w:line="240" w:lineRule="auto"/>
              <w:rPr>
                <w:rFonts w:ascii="Times New Roman" w:hAnsi="Times New Roman" w:cs="Times New Roman"/>
                <w:bCs/>
                <w:sz w:val="28"/>
                <w:szCs w:val="28"/>
                <w:lang w:val="de-DE"/>
              </w:rPr>
            </w:pPr>
            <w:r w:rsidRPr="00F629B5">
              <w:rPr>
                <w:rFonts w:ascii="Times New Roman" w:hAnsi="Times New Roman" w:cs="Times New Roman"/>
                <w:bCs/>
                <w:sz w:val="28"/>
                <w:szCs w:val="28"/>
                <w:lang w:val="de-DE"/>
              </w:rPr>
              <w:t>хмарні обчислення</w:t>
            </w:r>
          </w:p>
        </w:tc>
      </w:tr>
      <w:tr w:rsidR="00F629B5" w:rsidRPr="00CA51EB" w14:paraId="7EF81489" w14:textId="77777777" w:rsidTr="00481C41">
        <w:tc>
          <w:tcPr>
            <w:tcW w:w="4678" w:type="dxa"/>
            <w:hideMark/>
          </w:tcPr>
          <w:p w14:paraId="347CA646" w14:textId="77777777" w:rsidR="00F629B5" w:rsidRPr="00CA51EB" w:rsidRDefault="00F629B5" w:rsidP="00F629B5">
            <w:pPr>
              <w:spacing w:after="0" w:line="240" w:lineRule="auto"/>
              <w:rPr>
                <w:rFonts w:ascii="Times New Roman" w:hAnsi="Times New Roman" w:cs="Times New Roman"/>
                <w:bCs/>
                <w:sz w:val="28"/>
                <w:szCs w:val="28"/>
                <w:highlight w:val="lightGray"/>
                <w:lang w:val="de-DE"/>
              </w:rPr>
            </w:pPr>
            <w:r w:rsidRPr="00CA51EB">
              <w:rPr>
                <w:rFonts w:ascii="Times New Roman" w:hAnsi="Times New Roman" w:cs="Times New Roman"/>
                <w:bCs/>
                <w:sz w:val="28"/>
                <w:szCs w:val="28"/>
                <w:lang w:val="de-DE"/>
              </w:rPr>
              <w:t xml:space="preserve">Economies of Scale </w:t>
            </w:r>
          </w:p>
        </w:tc>
        <w:tc>
          <w:tcPr>
            <w:tcW w:w="4667" w:type="dxa"/>
            <w:hideMark/>
          </w:tcPr>
          <w:p w14:paraId="2D039F04" w14:textId="2DBE0EEE" w:rsidR="00F629B5" w:rsidRPr="00F629B5" w:rsidRDefault="00F629B5" w:rsidP="00F629B5">
            <w:pPr>
              <w:spacing w:after="0" w:line="240" w:lineRule="auto"/>
              <w:rPr>
                <w:rFonts w:ascii="Times New Roman" w:hAnsi="Times New Roman" w:cs="Times New Roman"/>
                <w:bCs/>
                <w:sz w:val="28"/>
                <w:szCs w:val="28"/>
                <w:lang w:val="de-DE"/>
              </w:rPr>
            </w:pPr>
            <w:r w:rsidRPr="00F629B5">
              <w:rPr>
                <w:rFonts w:ascii="Times New Roman" w:hAnsi="Times New Roman" w:cs="Times New Roman"/>
                <w:bCs/>
                <w:sz w:val="28"/>
                <w:szCs w:val="28"/>
                <w:lang w:val="de-DE"/>
              </w:rPr>
              <w:t>управління взаємовідносинами з клієнтами</w:t>
            </w:r>
          </w:p>
        </w:tc>
      </w:tr>
      <w:tr w:rsidR="00F629B5" w:rsidRPr="00CA51EB" w14:paraId="71782FA7" w14:textId="77777777" w:rsidTr="00481C41">
        <w:tc>
          <w:tcPr>
            <w:tcW w:w="4678" w:type="dxa"/>
            <w:hideMark/>
          </w:tcPr>
          <w:p w14:paraId="0E38B72F" w14:textId="77777777" w:rsidR="00F629B5" w:rsidRPr="00CA51EB" w:rsidRDefault="00F629B5" w:rsidP="00F629B5">
            <w:pPr>
              <w:spacing w:after="0" w:line="240" w:lineRule="auto"/>
              <w:rPr>
                <w:rFonts w:ascii="Times New Roman" w:hAnsi="Times New Roman" w:cs="Times New Roman"/>
                <w:bCs/>
                <w:sz w:val="28"/>
                <w:szCs w:val="28"/>
                <w:highlight w:val="lightGray"/>
                <w:lang w:val="de-DE"/>
              </w:rPr>
            </w:pPr>
            <w:r w:rsidRPr="00CA51EB">
              <w:rPr>
                <w:rFonts w:ascii="Times New Roman" w:hAnsi="Times New Roman" w:cs="Times New Roman"/>
                <w:bCs/>
                <w:sz w:val="28"/>
                <w:szCs w:val="28"/>
                <w:lang w:val="de-DE"/>
              </w:rPr>
              <w:t xml:space="preserve">Einsatz m, -es, -sätze </w:t>
            </w:r>
          </w:p>
        </w:tc>
        <w:tc>
          <w:tcPr>
            <w:tcW w:w="4667" w:type="dxa"/>
            <w:hideMark/>
          </w:tcPr>
          <w:p w14:paraId="30D8350E" w14:textId="58CBB114" w:rsidR="00F629B5" w:rsidRPr="00365E70" w:rsidRDefault="00F629B5" w:rsidP="00F629B5">
            <w:pPr>
              <w:spacing w:after="0" w:line="240" w:lineRule="auto"/>
              <w:rPr>
                <w:rFonts w:ascii="Times New Roman" w:hAnsi="Times New Roman" w:cs="Times New Roman"/>
                <w:bCs/>
                <w:sz w:val="28"/>
                <w:szCs w:val="28"/>
              </w:rPr>
            </w:pPr>
            <w:r w:rsidRPr="00365E70">
              <w:rPr>
                <w:rFonts w:ascii="Times New Roman" w:hAnsi="Times New Roman" w:cs="Times New Roman"/>
                <w:bCs/>
                <w:sz w:val="28"/>
                <w:szCs w:val="28"/>
              </w:rPr>
              <w:t>економія за рахунок зростання, економія на масштабі (ефект масштабу)</w:t>
            </w:r>
          </w:p>
        </w:tc>
      </w:tr>
      <w:tr w:rsidR="00F629B5" w:rsidRPr="00CA51EB" w14:paraId="22736B8B" w14:textId="77777777" w:rsidTr="00481C41">
        <w:tc>
          <w:tcPr>
            <w:tcW w:w="4678" w:type="dxa"/>
            <w:hideMark/>
          </w:tcPr>
          <w:p w14:paraId="2AC90425" w14:textId="77777777" w:rsidR="00F629B5" w:rsidRPr="00CA51EB" w:rsidRDefault="00F629B5" w:rsidP="00F629B5">
            <w:pPr>
              <w:spacing w:after="0" w:line="240" w:lineRule="auto"/>
              <w:rPr>
                <w:rFonts w:ascii="Times New Roman" w:hAnsi="Times New Roman" w:cs="Times New Roman"/>
                <w:bCs/>
                <w:sz w:val="28"/>
                <w:szCs w:val="28"/>
                <w:highlight w:val="lightGray"/>
                <w:lang w:val="de-DE"/>
              </w:rPr>
            </w:pPr>
            <w:r w:rsidRPr="00CA51EB">
              <w:rPr>
                <w:rFonts w:ascii="Times New Roman" w:hAnsi="Times New Roman" w:cs="Times New Roman"/>
                <w:bCs/>
                <w:sz w:val="28"/>
                <w:szCs w:val="28"/>
                <w:lang w:val="de-DE"/>
              </w:rPr>
              <w:t xml:space="preserve">ermöglichen </w:t>
            </w:r>
          </w:p>
        </w:tc>
        <w:tc>
          <w:tcPr>
            <w:tcW w:w="4667" w:type="dxa"/>
            <w:hideMark/>
          </w:tcPr>
          <w:p w14:paraId="7CB0B742" w14:textId="75108F8B" w:rsidR="00F629B5" w:rsidRPr="00F629B5" w:rsidRDefault="00F629B5" w:rsidP="00F629B5">
            <w:pPr>
              <w:spacing w:after="0" w:line="240" w:lineRule="auto"/>
              <w:rPr>
                <w:rFonts w:ascii="Times New Roman" w:hAnsi="Times New Roman" w:cs="Times New Roman"/>
                <w:bCs/>
                <w:sz w:val="28"/>
                <w:szCs w:val="28"/>
                <w:lang w:val="de-DE"/>
              </w:rPr>
            </w:pPr>
            <w:r w:rsidRPr="00F629B5">
              <w:rPr>
                <w:rFonts w:ascii="Times New Roman" w:hAnsi="Times New Roman" w:cs="Times New Roman"/>
                <w:bCs/>
                <w:sz w:val="28"/>
                <w:szCs w:val="28"/>
                <w:lang w:val="de-DE"/>
              </w:rPr>
              <w:t>використання</w:t>
            </w:r>
          </w:p>
        </w:tc>
      </w:tr>
      <w:tr w:rsidR="00F629B5" w:rsidRPr="00CA51EB" w14:paraId="5FE3B8F4" w14:textId="77777777" w:rsidTr="00481C41">
        <w:tc>
          <w:tcPr>
            <w:tcW w:w="4678" w:type="dxa"/>
            <w:hideMark/>
          </w:tcPr>
          <w:p w14:paraId="40F1840B" w14:textId="77777777" w:rsidR="00F629B5" w:rsidRPr="00CA51EB" w:rsidRDefault="00F629B5" w:rsidP="00F629B5">
            <w:pPr>
              <w:spacing w:after="0" w:line="240" w:lineRule="auto"/>
              <w:rPr>
                <w:rFonts w:ascii="Times New Roman" w:hAnsi="Times New Roman" w:cs="Times New Roman"/>
                <w:bCs/>
                <w:sz w:val="28"/>
                <w:szCs w:val="28"/>
                <w:highlight w:val="lightGray"/>
                <w:lang w:val="de-DE"/>
              </w:rPr>
            </w:pPr>
            <w:r w:rsidRPr="00CA51EB">
              <w:rPr>
                <w:rFonts w:ascii="Times New Roman" w:hAnsi="Times New Roman" w:cs="Times New Roman"/>
                <w:bCs/>
                <w:sz w:val="28"/>
                <w:szCs w:val="28"/>
                <w:lang w:val="de-DE"/>
              </w:rPr>
              <w:t xml:space="preserve">Everything as a Service </w:t>
            </w:r>
          </w:p>
        </w:tc>
        <w:tc>
          <w:tcPr>
            <w:tcW w:w="4667" w:type="dxa"/>
            <w:hideMark/>
          </w:tcPr>
          <w:p w14:paraId="0C637DF4" w14:textId="4F40BE00" w:rsidR="00F629B5" w:rsidRPr="00F629B5" w:rsidRDefault="00F629B5" w:rsidP="00F629B5">
            <w:pPr>
              <w:spacing w:after="0" w:line="240" w:lineRule="auto"/>
              <w:rPr>
                <w:rFonts w:ascii="Times New Roman" w:hAnsi="Times New Roman" w:cs="Times New Roman"/>
                <w:bCs/>
                <w:sz w:val="28"/>
                <w:szCs w:val="28"/>
                <w:lang w:val="de-DE"/>
              </w:rPr>
            </w:pPr>
            <w:r w:rsidRPr="00F629B5">
              <w:rPr>
                <w:rFonts w:ascii="Times New Roman" w:hAnsi="Times New Roman" w:cs="Times New Roman"/>
                <w:bCs/>
                <w:sz w:val="28"/>
                <w:szCs w:val="28"/>
                <w:lang w:val="de-DE"/>
              </w:rPr>
              <w:t>робити можливим</w:t>
            </w:r>
          </w:p>
        </w:tc>
      </w:tr>
      <w:tr w:rsidR="00F629B5" w:rsidRPr="00CA51EB" w14:paraId="35B28D39" w14:textId="77777777" w:rsidTr="00481C41">
        <w:tc>
          <w:tcPr>
            <w:tcW w:w="4678" w:type="dxa"/>
            <w:hideMark/>
          </w:tcPr>
          <w:p w14:paraId="3E3B5523" w14:textId="77777777" w:rsidR="00F629B5" w:rsidRPr="00CA51EB" w:rsidRDefault="00F629B5" w:rsidP="00F629B5">
            <w:pPr>
              <w:spacing w:after="0" w:line="240" w:lineRule="auto"/>
              <w:rPr>
                <w:rFonts w:ascii="Times New Roman" w:hAnsi="Times New Roman" w:cs="Times New Roman"/>
                <w:bCs/>
                <w:sz w:val="28"/>
                <w:szCs w:val="28"/>
                <w:highlight w:val="lightGray"/>
                <w:lang w:val="de-DE"/>
              </w:rPr>
            </w:pPr>
            <w:r w:rsidRPr="00CA51EB">
              <w:rPr>
                <w:rFonts w:ascii="Times New Roman" w:hAnsi="Times New Roman" w:cs="Times New Roman"/>
                <w:bCs/>
                <w:sz w:val="28"/>
                <w:szCs w:val="28"/>
                <w:lang w:val="de-DE"/>
              </w:rPr>
              <w:t>Geschäftsprozess m, -zesses, -zesse</w:t>
            </w:r>
          </w:p>
        </w:tc>
        <w:tc>
          <w:tcPr>
            <w:tcW w:w="4667" w:type="dxa"/>
            <w:hideMark/>
          </w:tcPr>
          <w:p w14:paraId="053DFA28" w14:textId="1F14EDAF" w:rsidR="00F629B5" w:rsidRPr="00F629B5" w:rsidRDefault="00F629B5" w:rsidP="00F629B5">
            <w:pPr>
              <w:spacing w:after="0" w:line="240" w:lineRule="auto"/>
              <w:rPr>
                <w:rFonts w:ascii="Times New Roman" w:hAnsi="Times New Roman" w:cs="Times New Roman"/>
                <w:bCs/>
                <w:sz w:val="28"/>
                <w:szCs w:val="28"/>
                <w:lang w:val="de-DE"/>
              </w:rPr>
            </w:pPr>
            <w:r w:rsidRPr="00F629B5">
              <w:rPr>
                <w:rFonts w:ascii="Times New Roman" w:hAnsi="Times New Roman" w:cs="Times New Roman"/>
                <w:bCs/>
                <w:sz w:val="28"/>
                <w:szCs w:val="28"/>
                <w:lang w:val="de-DE"/>
              </w:rPr>
              <w:t>все як сервіс</w:t>
            </w:r>
          </w:p>
        </w:tc>
      </w:tr>
      <w:tr w:rsidR="00F629B5" w:rsidRPr="00CA51EB" w14:paraId="551BE894" w14:textId="77777777" w:rsidTr="00481C41">
        <w:tc>
          <w:tcPr>
            <w:tcW w:w="4678" w:type="dxa"/>
            <w:hideMark/>
          </w:tcPr>
          <w:p w14:paraId="1DE0A27E" w14:textId="77777777" w:rsidR="00F629B5" w:rsidRPr="00CA51EB" w:rsidRDefault="00F629B5" w:rsidP="00F629B5">
            <w:pPr>
              <w:spacing w:after="0" w:line="240" w:lineRule="auto"/>
              <w:rPr>
                <w:rFonts w:ascii="Times New Roman" w:hAnsi="Times New Roman" w:cs="Times New Roman"/>
                <w:bCs/>
                <w:sz w:val="28"/>
                <w:szCs w:val="28"/>
                <w:highlight w:val="lightGray"/>
                <w:lang w:val="de-DE"/>
              </w:rPr>
            </w:pPr>
            <w:r w:rsidRPr="00CA51EB">
              <w:rPr>
                <w:rFonts w:ascii="Times New Roman" w:hAnsi="Times New Roman" w:cs="Times New Roman"/>
                <w:bCs/>
                <w:sz w:val="28"/>
                <w:szCs w:val="28"/>
                <w:lang w:val="de-DE"/>
              </w:rPr>
              <w:t xml:space="preserve">Informationstechnologie f, =, -gien </w:t>
            </w:r>
          </w:p>
        </w:tc>
        <w:tc>
          <w:tcPr>
            <w:tcW w:w="4667" w:type="dxa"/>
            <w:hideMark/>
          </w:tcPr>
          <w:p w14:paraId="4DC68CFF" w14:textId="71097861" w:rsidR="00F629B5" w:rsidRPr="00F629B5" w:rsidRDefault="00F629B5" w:rsidP="00F629B5">
            <w:pPr>
              <w:spacing w:after="0" w:line="240" w:lineRule="auto"/>
              <w:rPr>
                <w:rFonts w:ascii="Times New Roman" w:hAnsi="Times New Roman" w:cs="Times New Roman"/>
                <w:bCs/>
                <w:sz w:val="28"/>
                <w:szCs w:val="28"/>
                <w:lang w:val="de-DE"/>
              </w:rPr>
            </w:pPr>
            <w:r w:rsidRPr="00F629B5">
              <w:rPr>
                <w:rFonts w:ascii="Times New Roman" w:hAnsi="Times New Roman" w:cs="Times New Roman"/>
                <w:bCs/>
                <w:sz w:val="28"/>
                <w:szCs w:val="28"/>
                <w:lang w:val="de-DE"/>
              </w:rPr>
              <w:t>бізнес процес</w:t>
            </w:r>
          </w:p>
        </w:tc>
      </w:tr>
      <w:tr w:rsidR="00F629B5" w:rsidRPr="00CA51EB" w14:paraId="4585DF70" w14:textId="77777777" w:rsidTr="00481C41">
        <w:tc>
          <w:tcPr>
            <w:tcW w:w="4678" w:type="dxa"/>
            <w:hideMark/>
          </w:tcPr>
          <w:p w14:paraId="2AB65CB8" w14:textId="77777777" w:rsidR="00F629B5" w:rsidRPr="00CA51EB" w:rsidRDefault="00F629B5" w:rsidP="00F629B5">
            <w:pPr>
              <w:spacing w:after="0" w:line="240" w:lineRule="auto"/>
              <w:rPr>
                <w:rFonts w:ascii="Times New Roman" w:hAnsi="Times New Roman" w:cs="Times New Roman"/>
                <w:bCs/>
                <w:sz w:val="28"/>
                <w:szCs w:val="28"/>
                <w:highlight w:val="lightGray"/>
                <w:lang w:val="de-DE"/>
              </w:rPr>
            </w:pPr>
            <w:r w:rsidRPr="00CA51EB">
              <w:rPr>
                <w:rFonts w:ascii="Times New Roman" w:hAnsi="Times New Roman" w:cs="Times New Roman"/>
                <w:bCs/>
                <w:sz w:val="28"/>
                <w:szCs w:val="28"/>
                <w:lang w:val="de-DE"/>
              </w:rPr>
              <w:t xml:space="preserve">Infrastructure as a Service </w:t>
            </w:r>
          </w:p>
        </w:tc>
        <w:tc>
          <w:tcPr>
            <w:tcW w:w="4667" w:type="dxa"/>
            <w:hideMark/>
          </w:tcPr>
          <w:p w14:paraId="310FC85A" w14:textId="50B546C0" w:rsidR="00F629B5" w:rsidRPr="00F629B5" w:rsidRDefault="00F629B5" w:rsidP="00F629B5">
            <w:pPr>
              <w:spacing w:after="0" w:line="240" w:lineRule="auto"/>
              <w:rPr>
                <w:rFonts w:ascii="Times New Roman" w:hAnsi="Times New Roman" w:cs="Times New Roman"/>
                <w:bCs/>
                <w:sz w:val="28"/>
                <w:szCs w:val="28"/>
                <w:lang w:val="de-DE"/>
              </w:rPr>
            </w:pPr>
            <w:r w:rsidRPr="00F629B5">
              <w:rPr>
                <w:rFonts w:ascii="Times New Roman" w:hAnsi="Times New Roman" w:cs="Times New Roman"/>
                <w:bCs/>
                <w:sz w:val="28"/>
                <w:szCs w:val="28"/>
                <w:lang w:val="de-DE"/>
              </w:rPr>
              <w:t>інформаційна технологія</w:t>
            </w:r>
          </w:p>
        </w:tc>
      </w:tr>
      <w:tr w:rsidR="00F629B5" w:rsidRPr="00CA51EB" w14:paraId="3EDB3821" w14:textId="77777777" w:rsidTr="00481C41">
        <w:tc>
          <w:tcPr>
            <w:tcW w:w="4678" w:type="dxa"/>
            <w:hideMark/>
          </w:tcPr>
          <w:p w14:paraId="3BD9B51D" w14:textId="77777777" w:rsidR="00F629B5" w:rsidRPr="00CA51EB" w:rsidRDefault="00F629B5" w:rsidP="00F629B5">
            <w:pPr>
              <w:spacing w:after="0" w:line="240" w:lineRule="auto"/>
              <w:rPr>
                <w:rFonts w:ascii="Times New Roman" w:hAnsi="Times New Roman" w:cs="Times New Roman"/>
                <w:bCs/>
                <w:sz w:val="28"/>
                <w:szCs w:val="28"/>
                <w:highlight w:val="lightGray"/>
                <w:lang w:val="de-DE"/>
              </w:rPr>
            </w:pPr>
            <w:r w:rsidRPr="00CA51EB">
              <w:rPr>
                <w:rFonts w:ascii="Times New Roman" w:hAnsi="Times New Roman" w:cs="Times New Roman"/>
                <w:bCs/>
                <w:sz w:val="28"/>
                <w:szCs w:val="28"/>
                <w:lang w:val="de-DE"/>
              </w:rPr>
              <w:t xml:space="preserve">Platform as a Service </w:t>
            </w:r>
          </w:p>
        </w:tc>
        <w:tc>
          <w:tcPr>
            <w:tcW w:w="4667" w:type="dxa"/>
            <w:hideMark/>
          </w:tcPr>
          <w:p w14:paraId="2A05E2D1" w14:textId="13D58BEB" w:rsidR="00F629B5" w:rsidRPr="00F629B5" w:rsidRDefault="00F629B5" w:rsidP="00F629B5">
            <w:pPr>
              <w:spacing w:after="0" w:line="240" w:lineRule="auto"/>
              <w:rPr>
                <w:rFonts w:ascii="Times New Roman" w:hAnsi="Times New Roman" w:cs="Times New Roman"/>
                <w:bCs/>
                <w:sz w:val="28"/>
                <w:szCs w:val="28"/>
                <w:lang w:val="de-DE"/>
              </w:rPr>
            </w:pPr>
            <w:r w:rsidRPr="00F629B5">
              <w:rPr>
                <w:rFonts w:ascii="Times New Roman" w:hAnsi="Times New Roman" w:cs="Times New Roman"/>
                <w:bCs/>
                <w:sz w:val="28"/>
                <w:szCs w:val="28"/>
                <w:lang w:val="de-DE"/>
              </w:rPr>
              <w:t>інфраструктура як послуга</w:t>
            </w:r>
          </w:p>
        </w:tc>
      </w:tr>
      <w:tr w:rsidR="00F629B5" w:rsidRPr="00CA51EB" w14:paraId="3741B39A" w14:textId="77777777" w:rsidTr="00481C41">
        <w:tc>
          <w:tcPr>
            <w:tcW w:w="4678" w:type="dxa"/>
            <w:hideMark/>
          </w:tcPr>
          <w:p w14:paraId="7B051969" w14:textId="77777777" w:rsidR="00F629B5" w:rsidRPr="00CA51EB" w:rsidRDefault="00F629B5" w:rsidP="00F629B5">
            <w:pPr>
              <w:spacing w:after="0" w:line="240" w:lineRule="auto"/>
              <w:rPr>
                <w:rFonts w:ascii="Times New Roman" w:hAnsi="Times New Roman" w:cs="Times New Roman"/>
                <w:bCs/>
                <w:sz w:val="28"/>
                <w:szCs w:val="28"/>
                <w:highlight w:val="lightGray"/>
                <w:lang w:val="de-DE"/>
              </w:rPr>
            </w:pPr>
            <w:r w:rsidRPr="00CA51EB">
              <w:rPr>
                <w:rFonts w:ascii="Times New Roman" w:hAnsi="Times New Roman" w:cs="Times New Roman"/>
                <w:sz w:val="28"/>
                <w:szCs w:val="28"/>
                <w:lang w:val="de-DE"/>
              </w:rPr>
              <w:t>Provisionierung f</w:t>
            </w:r>
          </w:p>
        </w:tc>
        <w:tc>
          <w:tcPr>
            <w:tcW w:w="4667" w:type="dxa"/>
            <w:hideMark/>
          </w:tcPr>
          <w:p w14:paraId="0DACBFAB" w14:textId="096386F2" w:rsidR="00F629B5" w:rsidRPr="00F629B5" w:rsidRDefault="00F629B5" w:rsidP="00F629B5">
            <w:pPr>
              <w:spacing w:after="0" w:line="240" w:lineRule="auto"/>
              <w:rPr>
                <w:rFonts w:ascii="Times New Roman" w:hAnsi="Times New Roman" w:cs="Times New Roman"/>
                <w:bCs/>
                <w:sz w:val="28"/>
                <w:szCs w:val="28"/>
                <w:lang w:val="de-DE"/>
              </w:rPr>
            </w:pPr>
            <w:r w:rsidRPr="00F629B5">
              <w:rPr>
                <w:rFonts w:ascii="Times New Roman" w:hAnsi="Times New Roman" w:cs="Times New Roman"/>
                <w:bCs/>
                <w:sz w:val="28"/>
                <w:szCs w:val="28"/>
                <w:lang w:val="de-DE"/>
              </w:rPr>
              <w:t>платформа як послуга</w:t>
            </w:r>
          </w:p>
        </w:tc>
      </w:tr>
      <w:tr w:rsidR="00F629B5" w:rsidRPr="00CA51EB" w14:paraId="694BCC8D" w14:textId="77777777" w:rsidTr="00481C41">
        <w:tc>
          <w:tcPr>
            <w:tcW w:w="4678" w:type="dxa"/>
            <w:hideMark/>
          </w:tcPr>
          <w:p w14:paraId="6E93E26D" w14:textId="77777777" w:rsidR="00F629B5" w:rsidRPr="00CA51EB" w:rsidRDefault="00F629B5" w:rsidP="00F629B5">
            <w:pPr>
              <w:spacing w:after="0" w:line="240" w:lineRule="auto"/>
              <w:rPr>
                <w:rFonts w:ascii="Times New Roman" w:hAnsi="Times New Roman" w:cs="Times New Roman"/>
                <w:bCs/>
                <w:sz w:val="28"/>
                <w:szCs w:val="28"/>
                <w:highlight w:val="lightGray"/>
                <w:lang w:val="de-DE"/>
              </w:rPr>
            </w:pPr>
            <w:r w:rsidRPr="00CA51EB">
              <w:rPr>
                <w:rFonts w:ascii="Times New Roman" w:hAnsi="Times New Roman" w:cs="Times New Roman"/>
                <w:bCs/>
                <w:sz w:val="28"/>
                <w:szCs w:val="28"/>
                <w:lang w:val="de-DE"/>
              </w:rPr>
              <w:t>Rechenzentrum n, -s, -tren</w:t>
            </w:r>
          </w:p>
        </w:tc>
        <w:tc>
          <w:tcPr>
            <w:tcW w:w="4667" w:type="dxa"/>
            <w:hideMark/>
          </w:tcPr>
          <w:p w14:paraId="3A625460" w14:textId="131ABC13" w:rsidR="00F629B5" w:rsidRPr="00F629B5" w:rsidRDefault="00F629B5" w:rsidP="00F629B5">
            <w:pPr>
              <w:spacing w:after="0" w:line="240" w:lineRule="auto"/>
              <w:rPr>
                <w:rFonts w:ascii="Times New Roman" w:hAnsi="Times New Roman" w:cs="Times New Roman"/>
                <w:bCs/>
                <w:sz w:val="28"/>
                <w:szCs w:val="28"/>
                <w:lang w:val="de-DE"/>
              </w:rPr>
            </w:pPr>
            <w:r w:rsidRPr="00F629B5">
              <w:rPr>
                <w:rFonts w:ascii="Times New Roman" w:hAnsi="Times New Roman" w:cs="Times New Roman"/>
                <w:bCs/>
                <w:sz w:val="28"/>
                <w:szCs w:val="28"/>
                <w:lang w:val="de-DE"/>
              </w:rPr>
              <w:t>ініціалізація</w:t>
            </w:r>
          </w:p>
        </w:tc>
      </w:tr>
      <w:tr w:rsidR="00F629B5" w:rsidRPr="00CA51EB" w14:paraId="07257737" w14:textId="77777777" w:rsidTr="00481C41">
        <w:tc>
          <w:tcPr>
            <w:tcW w:w="4678" w:type="dxa"/>
            <w:hideMark/>
          </w:tcPr>
          <w:p w14:paraId="1BF329B9" w14:textId="77777777" w:rsidR="00F629B5" w:rsidRPr="00CA51EB" w:rsidRDefault="00F629B5" w:rsidP="00F629B5">
            <w:pPr>
              <w:spacing w:after="0" w:line="240" w:lineRule="auto"/>
              <w:rPr>
                <w:rFonts w:ascii="Times New Roman" w:hAnsi="Times New Roman" w:cs="Times New Roman"/>
                <w:bCs/>
                <w:sz w:val="28"/>
                <w:szCs w:val="28"/>
                <w:highlight w:val="lightGray"/>
                <w:lang w:val="de-DE"/>
              </w:rPr>
            </w:pPr>
            <w:r w:rsidRPr="00CA51EB">
              <w:rPr>
                <w:rFonts w:ascii="Times New Roman" w:hAnsi="Times New Roman" w:cs="Times New Roman"/>
                <w:bCs/>
                <w:sz w:val="28"/>
                <w:szCs w:val="28"/>
                <w:lang w:val="de-DE"/>
              </w:rPr>
              <w:t xml:space="preserve">reservieren </w:t>
            </w:r>
          </w:p>
        </w:tc>
        <w:tc>
          <w:tcPr>
            <w:tcW w:w="4667" w:type="dxa"/>
            <w:hideMark/>
          </w:tcPr>
          <w:p w14:paraId="5A945248" w14:textId="41A2F845" w:rsidR="00F629B5" w:rsidRPr="00F629B5" w:rsidRDefault="00F629B5" w:rsidP="00F629B5">
            <w:pPr>
              <w:spacing w:after="0" w:line="240" w:lineRule="auto"/>
              <w:rPr>
                <w:rFonts w:ascii="Times New Roman" w:hAnsi="Times New Roman" w:cs="Times New Roman"/>
                <w:bCs/>
                <w:sz w:val="28"/>
                <w:szCs w:val="28"/>
                <w:lang w:val="de-DE"/>
              </w:rPr>
            </w:pPr>
            <w:r w:rsidRPr="00F629B5">
              <w:rPr>
                <w:rFonts w:ascii="Times New Roman" w:hAnsi="Times New Roman" w:cs="Times New Roman"/>
                <w:bCs/>
                <w:sz w:val="28"/>
                <w:szCs w:val="28"/>
                <w:lang w:val="de-DE"/>
              </w:rPr>
              <w:t>обчислювальний центр</w:t>
            </w:r>
          </w:p>
        </w:tc>
      </w:tr>
      <w:tr w:rsidR="00F629B5" w:rsidRPr="00CA51EB" w14:paraId="6AAF2285" w14:textId="77777777" w:rsidTr="00481C41">
        <w:tc>
          <w:tcPr>
            <w:tcW w:w="4678" w:type="dxa"/>
            <w:hideMark/>
          </w:tcPr>
          <w:p w14:paraId="435B3167" w14:textId="77777777" w:rsidR="00F629B5" w:rsidRPr="00CA51EB" w:rsidRDefault="00F629B5" w:rsidP="00F629B5">
            <w:pPr>
              <w:spacing w:after="0" w:line="240" w:lineRule="auto"/>
              <w:rPr>
                <w:rFonts w:ascii="Times New Roman" w:hAnsi="Times New Roman" w:cs="Times New Roman"/>
                <w:bCs/>
                <w:sz w:val="28"/>
                <w:szCs w:val="28"/>
                <w:highlight w:val="lightGray"/>
                <w:lang w:val="en-US"/>
              </w:rPr>
            </w:pPr>
            <w:r w:rsidRPr="00CA51EB">
              <w:rPr>
                <w:rFonts w:ascii="Times New Roman" w:hAnsi="Times New Roman" w:cs="Times New Roman"/>
                <w:bCs/>
                <w:sz w:val="28"/>
                <w:szCs w:val="28"/>
                <w:lang w:val="en-US"/>
              </w:rPr>
              <w:t>Ressource f, =, -n [rɛˈsʊrsə] </w:t>
            </w:r>
          </w:p>
        </w:tc>
        <w:tc>
          <w:tcPr>
            <w:tcW w:w="4667" w:type="dxa"/>
            <w:hideMark/>
          </w:tcPr>
          <w:p w14:paraId="1C830DA5" w14:textId="44F9C744" w:rsidR="00F629B5" w:rsidRPr="00F629B5" w:rsidRDefault="00F629B5" w:rsidP="00F629B5">
            <w:pPr>
              <w:spacing w:after="0" w:line="240" w:lineRule="auto"/>
              <w:rPr>
                <w:rFonts w:ascii="Times New Roman" w:hAnsi="Times New Roman" w:cs="Times New Roman"/>
                <w:bCs/>
                <w:sz w:val="28"/>
                <w:szCs w:val="28"/>
                <w:lang w:val="de-DE"/>
              </w:rPr>
            </w:pPr>
            <w:r w:rsidRPr="00F629B5">
              <w:rPr>
                <w:rFonts w:ascii="Times New Roman" w:hAnsi="Times New Roman" w:cs="Times New Roman"/>
                <w:bCs/>
                <w:sz w:val="28"/>
                <w:szCs w:val="28"/>
                <w:lang w:val="de-DE"/>
              </w:rPr>
              <w:t>бронювати, резервувати</w:t>
            </w:r>
          </w:p>
        </w:tc>
      </w:tr>
      <w:tr w:rsidR="00F629B5" w:rsidRPr="00CA51EB" w14:paraId="444D4925" w14:textId="77777777" w:rsidTr="00481C41">
        <w:tc>
          <w:tcPr>
            <w:tcW w:w="4678" w:type="dxa"/>
            <w:hideMark/>
          </w:tcPr>
          <w:p w14:paraId="5BCC2F44" w14:textId="77777777" w:rsidR="00F629B5" w:rsidRPr="00CA51EB" w:rsidRDefault="00F629B5" w:rsidP="00F629B5">
            <w:pPr>
              <w:spacing w:after="0" w:line="240" w:lineRule="auto"/>
              <w:rPr>
                <w:rFonts w:ascii="Times New Roman" w:hAnsi="Times New Roman" w:cs="Times New Roman"/>
                <w:bCs/>
                <w:sz w:val="28"/>
                <w:szCs w:val="28"/>
                <w:highlight w:val="lightGray"/>
                <w:lang w:val="de-DE"/>
              </w:rPr>
            </w:pPr>
            <w:r w:rsidRPr="00CA51EB">
              <w:rPr>
                <w:rFonts w:ascii="Times New Roman" w:hAnsi="Times New Roman" w:cs="Times New Roman"/>
                <w:bCs/>
                <w:sz w:val="28"/>
                <w:szCs w:val="28"/>
                <w:lang w:val="de-DE"/>
              </w:rPr>
              <w:t>Software as a Service</w:t>
            </w:r>
          </w:p>
        </w:tc>
        <w:tc>
          <w:tcPr>
            <w:tcW w:w="4667" w:type="dxa"/>
            <w:hideMark/>
          </w:tcPr>
          <w:p w14:paraId="433E3392" w14:textId="656C5988" w:rsidR="00F629B5" w:rsidRPr="00F629B5" w:rsidRDefault="00F629B5" w:rsidP="00F629B5">
            <w:pPr>
              <w:spacing w:after="0" w:line="240" w:lineRule="auto"/>
              <w:rPr>
                <w:rFonts w:ascii="Times New Roman" w:hAnsi="Times New Roman" w:cs="Times New Roman"/>
                <w:bCs/>
                <w:sz w:val="28"/>
                <w:szCs w:val="28"/>
                <w:lang w:val="de-DE"/>
              </w:rPr>
            </w:pPr>
            <w:r w:rsidRPr="00F629B5">
              <w:rPr>
                <w:rFonts w:ascii="Times New Roman" w:hAnsi="Times New Roman" w:cs="Times New Roman"/>
                <w:bCs/>
                <w:sz w:val="28"/>
                <w:szCs w:val="28"/>
                <w:lang w:val="de-DE"/>
              </w:rPr>
              <w:t>ресурс</w:t>
            </w:r>
          </w:p>
        </w:tc>
      </w:tr>
      <w:tr w:rsidR="00F629B5" w:rsidRPr="00CA51EB" w14:paraId="1F84B0AA" w14:textId="77777777" w:rsidTr="00481C41">
        <w:tc>
          <w:tcPr>
            <w:tcW w:w="4678" w:type="dxa"/>
            <w:hideMark/>
          </w:tcPr>
          <w:p w14:paraId="63FBF9DD" w14:textId="77777777" w:rsidR="00F629B5" w:rsidRPr="00CA51EB" w:rsidRDefault="00F629B5" w:rsidP="00F629B5">
            <w:pPr>
              <w:spacing w:after="0" w:line="240" w:lineRule="auto"/>
              <w:rPr>
                <w:rFonts w:ascii="Times New Roman" w:hAnsi="Times New Roman" w:cs="Times New Roman"/>
                <w:bCs/>
                <w:sz w:val="28"/>
                <w:szCs w:val="28"/>
                <w:highlight w:val="lightGray"/>
                <w:lang w:val="de-DE"/>
              </w:rPr>
            </w:pPr>
            <w:r w:rsidRPr="00CA51EB">
              <w:rPr>
                <w:rFonts w:ascii="Times New Roman" w:hAnsi="Times New Roman" w:cs="Times New Roman"/>
                <w:bCs/>
                <w:sz w:val="28"/>
                <w:szCs w:val="28"/>
                <w:lang w:val="de-DE"/>
              </w:rPr>
              <w:t xml:space="preserve">Virtualisierung f, = </w:t>
            </w:r>
          </w:p>
        </w:tc>
        <w:tc>
          <w:tcPr>
            <w:tcW w:w="4667" w:type="dxa"/>
            <w:hideMark/>
          </w:tcPr>
          <w:p w14:paraId="54AD82ED" w14:textId="6D160285" w:rsidR="00F629B5" w:rsidRPr="00F629B5" w:rsidRDefault="00F629B5" w:rsidP="00F629B5">
            <w:pPr>
              <w:spacing w:after="0" w:line="240" w:lineRule="auto"/>
              <w:rPr>
                <w:rFonts w:ascii="Times New Roman" w:hAnsi="Times New Roman" w:cs="Times New Roman"/>
                <w:bCs/>
                <w:sz w:val="28"/>
                <w:szCs w:val="28"/>
                <w:lang w:val="de-DE"/>
              </w:rPr>
            </w:pPr>
            <w:r w:rsidRPr="00F629B5">
              <w:rPr>
                <w:rFonts w:ascii="Times New Roman" w:hAnsi="Times New Roman" w:cs="Times New Roman"/>
                <w:bCs/>
                <w:sz w:val="28"/>
                <w:szCs w:val="28"/>
                <w:lang w:val="de-DE"/>
              </w:rPr>
              <w:t>програмне забезпечення як послуга</w:t>
            </w:r>
          </w:p>
        </w:tc>
      </w:tr>
    </w:tbl>
    <w:p w14:paraId="407A392F" w14:textId="77777777" w:rsidR="00410998" w:rsidRPr="00CA51EB" w:rsidRDefault="00410998" w:rsidP="00410998">
      <w:pPr>
        <w:spacing w:after="0" w:line="240" w:lineRule="auto"/>
        <w:rPr>
          <w:rFonts w:ascii="Times New Roman" w:hAnsi="Times New Roman" w:cs="Times New Roman"/>
          <w:b/>
          <w:bCs/>
          <w:sz w:val="28"/>
          <w:szCs w:val="28"/>
          <w:highlight w:val="lightGray"/>
          <w:lang w:val="de-DE"/>
        </w:rPr>
      </w:pPr>
    </w:p>
    <w:p w14:paraId="2BF0883B" w14:textId="77777777" w:rsidR="00410998" w:rsidRPr="00CA51EB" w:rsidRDefault="00410998" w:rsidP="00410998">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Abkürzungen</w:t>
      </w:r>
    </w:p>
    <w:p w14:paraId="45A71633" w14:textId="77777777" w:rsidR="00410998" w:rsidRPr="00CA51EB" w:rsidRDefault="00410998" w:rsidP="00410998">
      <w:pPr>
        <w:spacing w:after="0" w:line="240" w:lineRule="auto"/>
        <w:jc w:val="both"/>
        <w:rPr>
          <w:rFonts w:ascii="Times New Roman" w:hAnsi="Times New Roman" w:cs="Times New Roman"/>
          <w:bCs/>
          <w:sz w:val="28"/>
          <w:szCs w:val="28"/>
          <w:highlight w:val="lightGray"/>
          <w:lang w:val="de-DE"/>
        </w:rPr>
      </w:pPr>
      <w:r w:rsidRPr="00CA51EB">
        <w:rPr>
          <w:rFonts w:ascii="Times New Roman" w:hAnsi="Times New Roman" w:cs="Times New Roman"/>
          <w:bCs/>
          <w:sz w:val="28"/>
          <w:szCs w:val="28"/>
          <w:lang w:val="de-DE"/>
        </w:rPr>
        <w:t>Als CAPEX oder auch CapEx werden Investitionsausgaben für längerfristige Anlagegüter bezeichnet, wie bspw. Maschinen, Gebäude, aber auch die Erstausrüstung, Ersatzteile, Rechnersysteme etc. Der CAPEX ist ein wichtiger Kennwert der Bilanz. Mit den CAPEX-Kosten erhöhen sich die bilanzierten Aktiva, die langfristig abgeschrieben werden.</w:t>
      </w:r>
    </w:p>
    <w:p w14:paraId="360B8968" w14:textId="77777777" w:rsidR="00410998" w:rsidRPr="00CA51EB" w:rsidRDefault="00410998" w:rsidP="00410998">
      <w:pPr>
        <w:spacing w:after="0" w:line="240" w:lineRule="auto"/>
        <w:jc w:val="both"/>
        <w:rPr>
          <w:rFonts w:ascii="Times New Roman" w:hAnsi="Times New Roman" w:cs="Times New Roman"/>
          <w:bCs/>
          <w:sz w:val="28"/>
          <w:szCs w:val="28"/>
          <w:highlight w:val="lightGray"/>
          <w:lang w:val="de-DE"/>
        </w:rPr>
      </w:pPr>
      <w:r w:rsidRPr="00CA51EB">
        <w:rPr>
          <w:rFonts w:ascii="Times New Roman" w:hAnsi="Times New Roman" w:cs="Times New Roman"/>
          <w:sz w:val="28"/>
          <w:szCs w:val="28"/>
          <w:lang w:val="de-DE"/>
        </w:rPr>
        <w:t>OPEX - im Gegensatz zu den Investitionsausgaben unter denen man längerfristige Anlagegüter fast, beziehen sich die Betriebsausgaben auf die laufenden Ausgaben für einen funktionierenden operativen Geschäftsbetrieb. Unter die OPEX subsummiert man deshalb die Kosten für Rohstoffe, Betriebsstoffe, Personal, Leasing, Energie etc. Sie werden in voller Höhe bilanziert.</w:t>
      </w:r>
    </w:p>
    <w:p w14:paraId="73A31D51" w14:textId="77777777" w:rsidR="00410998" w:rsidRPr="00CA51EB" w:rsidRDefault="00410998" w:rsidP="00410998">
      <w:pPr>
        <w:pStyle w:val="a5"/>
        <w:spacing w:after="0" w:line="240" w:lineRule="auto"/>
        <w:ind w:left="885"/>
        <w:contextualSpacing w:val="0"/>
        <w:rPr>
          <w:rFonts w:ascii="Times New Roman" w:hAnsi="Times New Roman" w:cs="Times New Roman"/>
          <w:b/>
          <w:bCs/>
          <w:sz w:val="28"/>
          <w:szCs w:val="28"/>
          <w:highlight w:val="lightGray"/>
          <w:lang w:val="de-DE"/>
        </w:rPr>
      </w:pPr>
    </w:p>
    <w:p w14:paraId="53A891A7" w14:textId="77777777" w:rsidR="00410998" w:rsidRPr="00CA51EB" w:rsidRDefault="00410998" w:rsidP="00410998">
      <w:pPr>
        <w:spacing w:after="0" w:line="240" w:lineRule="auto"/>
        <w:jc w:val="center"/>
        <w:rPr>
          <w:rFonts w:ascii="Times New Roman" w:hAnsi="Times New Roman" w:cs="Times New Roman"/>
          <w:b/>
          <w:bCs/>
          <w:i/>
          <w:sz w:val="28"/>
          <w:szCs w:val="28"/>
          <w:lang w:val="de-DE"/>
        </w:rPr>
      </w:pPr>
      <w:r w:rsidRPr="00CA51EB">
        <w:rPr>
          <w:rFonts w:ascii="Times New Roman" w:hAnsi="Times New Roman" w:cs="Times New Roman"/>
          <w:b/>
          <w:bCs/>
          <w:i/>
          <w:sz w:val="28"/>
          <w:szCs w:val="28"/>
          <w:lang w:val="de-DE"/>
        </w:rPr>
        <w:t>LEXIKALISCH-GRAMMATISCHE ÜBUNGEN</w:t>
      </w:r>
    </w:p>
    <w:p w14:paraId="04E89CCC" w14:textId="77777777" w:rsidR="00410998" w:rsidRPr="00CA51EB" w:rsidRDefault="00410998" w:rsidP="00410998">
      <w:pPr>
        <w:spacing w:after="0" w:line="240" w:lineRule="auto"/>
        <w:rPr>
          <w:rFonts w:ascii="Times New Roman" w:hAnsi="Times New Roman" w:cs="Times New Roman"/>
          <w:b/>
          <w:bCs/>
          <w:sz w:val="28"/>
          <w:szCs w:val="28"/>
          <w:highlight w:val="lightGray"/>
          <w:lang w:val="de-DE"/>
        </w:rPr>
      </w:pPr>
    </w:p>
    <w:p w14:paraId="6AD3EB83" w14:textId="77777777" w:rsidR="00410998" w:rsidRPr="00CA51EB" w:rsidRDefault="00410998" w:rsidP="00410998">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1. Verbinden Sie die Paare und bilden Sie Sätze.</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3084"/>
      </w:tblGrid>
      <w:tr w:rsidR="00410998" w:rsidRPr="00CA51EB" w14:paraId="1C8DA2FB" w14:textId="77777777" w:rsidTr="00481C41">
        <w:tc>
          <w:tcPr>
            <w:tcW w:w="3969" w:type="dxa"/>
          </w:tcPr>
          <w:p w14:paraId="5EFF03A3" w14:textId="77777777" w:rsidR="00410998" w:rsidRPr="00CA51EB" w:rsidRDefault="00410998" w:rsidP="00481C41">
            <w:pPr>
              <w:pStyle w:val="a5"/>
              <w:numPr>
                <w:ilvl w:val="0"/>
                <w:numId w:val="236"/>
              </w:numPr>
              <w:tabs>
                <w:tab w:val="left" w:pos="313"/>
              </w:tabs>
              <w:spacing w:after="0" w:line="240" w:lineRule="auto"/>
              <w:ind w:left="0" w:firstLine="18"/>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elektronische</w:t>
            </w:r>
          </w:p>
        </w:tc>
        <w:tc>
          <w:tcPr>
            <w:tcW w:w="2972" w:type="dxa"/>
          </w:tcPr>
          <w:p w14:paraId="783B7893" w14:textId="77777777" w:rsidR="00410998" w:rsidRPr="00CA51EB" w:rsidRDefault="00410998" w:rsidP="00481C41">
            <w:pPr>
              <w:pStyle w:val="a5"/>
              <w:numPr>
                <w:ilvl w:val="0"/>
                <w:numId w:val="237"/>
              </w:numPr>
              <w:tabs>
                <w:tab w:val="left" w:pos="317"/>
              </w:tabs>
              <w:spacing w:after="0" w:line="240" w:lineRule="auto"/>
              <w:ind w:left="0" w:firstLine="23"/>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 xml:space="preserve">Geschäftsmodell </w:t>
            </w:r>
          </w:p>
        </w:tc>
      </w:tr>
      <w:tr w:rsidR="00410998" w:rsidRPr="00CA51EB" w14:paraId="6ECD8AC0" w14:textId="77777777" w:rsidTr="00481C41">
        <w:tc>
          <w:tcPr>
            <w:tcW w:w="3969" w:type="dxa"/>
          </w:tcPr>
          <w:p w14:paraId="00B2292A" w14:textId="77777777" w:rsidR="00410998" w:rsidRPr="00CA51EB" w:rsidRDefault="00410998" w:rsidP="00481C41">
            <w:pPr>
              <w:pStyle w:val="a5"/>
              <w:numPr>
                <w:ilvl w:val="0"/>
                <w:numId w:val="236"/>
              </w:numPr>
              <w:tabs>
                <w:tab w:val="left" w:pos="313"/>
              </w:tabs>
              <w:spacing w:after="0" w:line="240" w:lineRule="auto"/>
              <w:ind w:left="0" w:firstLine="18"/>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 xml:space="preserve">unternehmenseigene </w:t>
            </w:r>
          </w:p>
        </w:tc>
        <w:tc>
          <w:tcPr>
            <w:tcW w:w="2972" w:type="dxa"/>
          </w:tcPr>
          <w:p w14:paraId="4DE1E9A7" w14:textId="77777777" w:rsidR="00410998" w:rsidRPr="00CA51EB" w:rsidRDefault="00410998" w:rsidP="00481C41">
            <w:pPr>
              <w:pStyle w:val="a5"/>
              <w:numPr>
                <w:ilvl w:val="0"/>
                <w:numId w:val="237"/>
              </w:numPr>
              <w:tabs>
                <w:tab w:val="left" w:pos="317"/>
              </w:tabs>
              <w:spacing w:after="0" w:line="240" w:lineRule="auto"/>
              <w:ind w:left="0" w:firstLine="23"/>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 xml:space="preserve">Geschäftsprozesse </w:t>
            </w:r>
          </w:p>
        </w:tc>
      </w:tr>
      <w:tr w:rsidR="00410998" w:rsidRPr="00CA51EB" w14:paraId="019A7E7B" w14:textId="77777777" w:rsidTr="00481C41">
        <w:tc>
          <w:tcPr>
            <w:tcW w:w="3969" w:type="dxa"/>
          </w:tcPr>
          <w:p w14:paraId="5E50E04F" w14:textId="77777777" w:rsidR="00410998" w:rsidRPr="00CA51EB" w:rsidRDefault="00410998" w:rsidP="00481C41">
            <w:pPr>
              <w:pStyle w:val="a5"/>
              <w:numPr>
                <w:ilvl w:val="0"/>
                <w:numId w:val="236"/>
              </w:numPr>
              <w:tabs>
                <w:tab w:val="left" w:pos="313"/>
              </w:tabs>
              <w:spacing w:after="0" w:line="240" w:lineRule="auto"/>
              <w:ind w:left="0" w:firstLine="18"/>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 xml:space="preserve">bedarfsorientierte </w:t>
            </w:r>
          </w:p>
        </w:tc>
        <w:tc>
          <w:tcPr>
            <w:tcW w:w="2972" w:type="dxa"/>
          </w:tcPr>
          <w:p w14:paraId="5FBA1A94" w14:textId="77777777" w:rsidR="00410998" w:rsidRPr="00CA51EB" w:rsidRDefault="00410998" w:rsidP="00481C41">
            <w:pPr>
              <w:pStyle w:val="a5"/>
              <w:numPr>
                <w:ilvl w:val="0"/>
                <w:numId w:val="237"/>
              </w:numPr>
              <w:tabs>
                <w:tab w:val="left" w:pos="317"/>
              </w:tabs>
              <w:spacing w:after="0" w:line="240" w:lineRule="auto"/>
              <w:ind w:left="0" w:firstLine="23"/>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Lokation</w:t>
            </w:r>
          </w:p>
        </w:tc>
      </w:tr>
      <w:tr w:rsidR="00410998" w:rsidRPr="00CA51EB" w14:paraId="62541C4F" w14:textId="77777777" w:rsidTr="00481C41">
        <w:tc>
          <w:tcPr>
            <w:tcW w:w="3969" w:type="dxa"/>
          </w:tcPr>
          <w:p w14:paraId="1EF2D894" w14:textId="77777777" w:rsidR="00410998" w:rsidRPr="00CA51EB" w:rsidRDefault="00410998" w:rsidP="00481C41">
            <w:pPr>
              <w:pStyle w:val="a5"/>
              <w:numPr>
                <w:ilvl w:val="0"/>
                <w:numId w:val="236"/>
              </w:numPr>
              <w:tabs>
                <w:tab w:val="left" w:pos="313"/>
              </w:tabs>
              <w:spacing w:after="0" w:line="240" w:lineRule="auto"/>
              <w:ind w:left="0" w:firstLine="18"/>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 xml:space="preserve">langfristige </w:t>
            </w:r>
          </w:p>
        </w:tc>
        <w:tc>
          <w:tcPr>
            <w:tcW w:w="2972" w:type="dxa"/>
          </w:tcPr>
          <w:p w14:paraId="656B5977" w14:textId="77777777" w:rsidR="00410998" w:rsidRPr="00CA51EB" w:rsidRDefault="00410998" w:rsidP="00481C41">
            <w:pPr>
              <w:pStyle w:val="a5"/>
              <w:numPr>
                <w:ilvl w:val="0"/>
                <w:numId w:val="237"/>
              </w:numPr>
              <w:tabs>
                <w:tab w:val="left" w:pos="317"/>
              </w:tabs>
              <w:spacing w:after="0" w:line="240" w:lineRule="auto"/>
              <w:ind w:left="0" w:firstLine="23"/>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Ausgaben</w:t>
            </w:r>
          </w:p>
        </w:tc>
      </w:tr>
      <w:tr w:rsidR="00410998" w:rsidRPr="00CA51EB" w14:paraId="39E7EE7E" w14:textId="77777777" w:rsidTr="00481C41">
        <w:tc>
          <w:tcPr>
            <w:tcW w:w="3969" w:type="dxa"/>
          </w:tcPr>
          <w:p w14:paraId="4FCEDE69" w14:textId="77777777" w:rsidR="00410998" w:rsidRPr="00CA51EB" w:rsidRDefault="00410998" w:rsidP="00481C41">
            <w:pPr>
              <w:pStyle w:val="a5"/>
              <w:numPr>
                <w:ilvl w:val="0"/>
                <w:numId w:val="236"/>
              </w:numPr>
              <w:tabs>
                <w:tab w:val="left" w:pos="313"/>
              </w:tabs>
              <w:spacing w:after="0" w:line="240" w:lineRule="auto"/>
              <w:ind w:left="0" w:firstLine="18"/>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 xml:space="preserve">operationale </w:t>
            </w:r>
          </w:p>
        </w:tc>
        <w:tc>
          <w:tcPr>
            <w:tcW w:w="2972" w:type="dxa"/>
          </w:tcPr>
          <w:p w14:paraId="4E374892" w14:textId="77777777" w:rsidR="00410998" w:rsidRPr="00CA51EB" w:rsidRDefault="00410998" w:rsidP="00481C41">
            <w:pPr>
              <w:pStyle w:val="a5"/>
              <w:numPr>
                <w:ilvl w:val="0"/>
                <w:numId w:val="237"/>
              </w:numPr>
              <w:tabs>
                <w:tab w:val="left" w:pos="317"/>
              </w:tabs>
              <w:spacing w:after="0" w:line="240" w:lineRule="auto"/>
              <w:ind w:left="0" w:firstLine="23"/>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Server</w:t>
            </w:r>
          </w:p>
        </w:tc>
      </w:tr>
      <w:tr w:rsidR="00410998" w:rsidRPr="00CA51EB" w14:paraId="2B9C016D" w14:textId="77777777" w:rsidTr="00481C41">
        <w:tc>
          <w:tcPr>
            <w:tcW w:w="3969" w:type="dxa"/>
          </w:tcPr>
          <w:p w14:paraId="11B52F5E" w14:textId="77777777" w:rsidR="00410998" w:rsidRPr="00CA51EB" w:rsidRDefault="00410998" w:rsidP="00481C41">
            <w:pPr>
              <w:pStyle w:val="a5"/>
              <w:numPr>
                <w:ilvl w:val="0"/>
                <w:numId w:val="236"/>
              </w:numPr>
              <w:tabs>
                <w:tab w:val="left" w:pos="313"/>
              </w:tabs>
              <w:spacing w:after="0" w:line="240" w:lineRule="auto"/>
              <w:ind w:left="0" w:firstLine="18"/>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 xml:space="preserve">dynamische </w:t>
            </w:r>
          </w:p>
        </w:tc>
        <w:tc>
          <w:tcPr>
            <w:tcW w:w="2972" w:type="dxa"/>
          </w:tcPr>
          <w:p w14:paraId="6EE6E996" w14:textId="77777777" w:rsidR="00410998" w:rsidRPr="00CA51EB" w:rsidRDefault="00410998" w:rsidP="00481C41">
            <w:pPr>
              <w:pStyle w:val="a5"/>
              <w:numPr>
                <w:ilvl w:val="0"/>
                <w:numId w:val="237"/>
              </w:numPr>
              <w:tabs>
                <w:tab w:val="left" w:pos="317"/>
              </w:tabs>
              <w:spacing w:after="0" w:line="240" w:lineRule="auto"/>
              <w:ind w:left="0" w:firstLine="23"/>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Rechenzentren</w:t>
            </w:r>
          </w:p>
        </w:tc>
      </w:tr>
      <w:tr w:rsidR="00410998" w:rsidRPr="00CA51EB" w14:paraId="5A8AC20C" w14:textId="77777777" w:rsidTr="00481C41">
        <w:tc>
          <w:tcPr>
            <w:tcW w:w="3969" w:type="dxa"/>
          </w:tcPr>
          <w:p w14:paraId="1AEF75A9" w14:textId="77777777" w:rsidR="00410998" w:rsidRPr="00CA51EB" w:rsidRDefault="00410998" w:rsidP="00481C41">
            <w:pPr>
              <w:pStyle w:val="a5"/>
              <w:numPr>
                <w:ilvl w:val="0"/>
                <w:numId w:val="236"/>
              </w:numPr>
              <w:tabs>
                <w:tab w:val="left" w:pos="313"/>
              </w:tabs>
              <w:spacing w:after="0" w:line="240" w:lineRule="auto"/>
              <w:ind w:left="0" w:firstLine="18"/>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lastRenderedPageBreak/>
              <w:t xml:space="preserve">virtualisierter </w:t>
            </w:r>
          </w:p>
        </w:tc>
        <w:tc>
          <w:tcPr>
            <w:tcW w:w="2972" w:type="dxa"/>
          </w:tcPr>
          <w:p w14:paraId="6F819DAC" w14:textId="77777777" w:rsidR="00410998" w:rsidRPr="00CA51EB" w:rsidRDefault="00410998" w:rsidP="00481C41">
            <w:pPr>
              <w:pStyle w:val="a5"/>
              <w:numPr>
                <w:ilvl w:val="0"/>
                <w:numId w:val="237"/>
              </w:numPr>
              <w:tabs>
                <w:tab w:val="left" w:pos="317"/>
              </w:tabs>
              <w:spacing w:after="0" w:line="240" w:lineRule="auto"/>
              <w:ind w:left="0" w:firstLine="23"/>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Investitionsausgaben</w:t>
            </w:r>
          </w:p>
        </w:tc>
      </w:tr>
      <w:tr w:rsidR="00410998" w:rsidRPr="00CA51EB" w14:paraId="113A2F07" w14:textId="77777777" w:rsidTr="00481C41">
        <w:tc>
          <w:tcPr>
            <w:tcW w:w="3969" w:type="dxa"/>
          </w:tcPr>
          <w:p w14:paraId="18433C39" w14:textId="77777777" w:rsidR="00410998" w:rsidRPr="00CA51EB" w:rsidRDefault="00410998" w:rsidP="00481C41">
            <w:pPr>
              <w:pStyle w:val="a5"/>
              <w:numPr>
                <w:ilvl w:val="0"/>
                <w:numId w:val="236"/>
              </w:numPr>
              <w:tabs>
                <w:tab w:val="left" w:pos="313"/>
              </w:tabs>
              <w:spacing w:after="0" w:line="240" w:lineRule="auto"/>
              <w:ind w:left="0" w:firstLine="18"/>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 xml:space="preserve">physikalische </w:t>
            </w:r>
          </w:p>
        </w:tc>
        <w:tc>
          <w:tcPr>
            <w:tcW w:w="2972" w:type="dxa"/>
          </w:tcPr>
          <w:p w14:paraId="666A25D4" w14:textId="77777777" w:rsidR="00410998" w:rsidRPr="00CA51EB" w:rsidRDefault="00410998" w:rsidP="00481C41">
            <w:pPr>
              <w:pStyle w:val="a5"/>
              <w:numPr>
                <w:ilvl w:val="0"/>
                <w:numId w:val="237"/>
              </w:numPr>
              <w:tabs>
                <w:tab w:val="left" w:pos="317"/>
              </w:tabs>
              <w:spacing w:after="0" w:line="240" w:lineRule="auto"/>
              <w:ind w:left="0" w:firstLine="23"/>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Abrechnung</w:t>
            </w:r>
          </w:p>
        </w:tc>
      </w:tr>
      <w:tr w:rsidR="00410998" w:rsidRPr="00CA51EB" w14:paraId="3A35F73B" w14:textId="77777777" w:rsidTr="00481C41">
        <w:tc>
          <w:tcPr>
            <w:tcW w:w="3969" w:type="dxa"/>
          </w:tcPr>
          <w:p w14:paraId="002AE06F" w14:textId="77777777" w:rsidR="00410998" w:rsidRPr="00CA51EB" w:rsidRDefault="00410998" w:rsidP="00481C41">
            <w:pPr>
              <w:pStyle w:val="a5"/>
              <w:numPr>
                <w:ilvl w:val="0"/>
                <w:numId w:val="236"/>
              </w:numPr>
              <w:tabs>
                <w:tab w:val="left" w:pos="313"/>
              </w:tabs>
              <w:spacing w:after="0" w:line="240" w:lineRule="auto"/>
              <w:ind w:left="0" w:firstLine="18"/>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 xml:space="preserve">dienstleistungsbasiertes </w:t>
            </w:r>
          </w:p>
        </w:tc>
        <w:tc>
          <w:tcPr>
            <w:tcW w:w="2972" w:type="dxa"/>
          </w:tcPr>
          <w:p w14:paraId="07F0C158" w14:textId="77777777" w:rsidR="00410998" w:rsidRPr="00CA51EB" w:rsidRDefault="00410998" w:rsidP="00481C41">
            <w:pPr>
              <w:pStyle w:val="a5"/>
              <w:numPr>
                <w:ilvl w:val="0"/>
                <w:numId w:val="237"/>
              </w:numPr>
              <w:tabs>
                <w:tab w:val="left" w:pos="317"/>
              </w:tabs>
              <w:spacing w:after="0" w:line="240" w:lineRule="auto"/>
              <w:ind w:left="0" w:firstLine="23"/>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Datenverarbeitung</w:t>
            </w:r>
          </w:p>
        </w:tc>
      </w:tr>
      <w:tr w:rsidR="00410998" w:rsidRPr="00CA51EB" w14:paraId="70E54EB4" w14:textId="77777777" w:rsidTr="00481C41">
        <w:tc>
          <w:tcPr>
            <w:tcW w:w="3969" w:type="dxa"/>
          </w:tcPr>
          <w:p w14:paraId="435A655F" w14:textId="77777777" w:rsidR="00410998" w:rsidRPr="00CA51EB" w:rsidRDefault="00410998" w:rsidP="00481C41">
            <w:pPr>
              <w:pStyle w:val="a5"/>
              <w:numPr>
                <w:ilvl w:val="0"/>
                <w:numId w:val="236"/>
              </w:numPr>
              <w:tabs>
                <w:tab w:val="left" w:pos="454"/>
              </w:tabs>
              <w:spacing w:after="0" w:line="240" w:lineRule="auto"/>
              <w:ind w:left="0" w:firstLine="18"/>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 xml:space="preserve">komplette </w:t>
            </w:r>
          </w:p>
        </w:tc>
        <w:tc>
          <w:tcPr>
            <w:tcW w:w="2972" w:type="dxa"/>
          </w:tcPr>
          <w:p w14:paraId="7DEFBAFC" w14:textId="77777777" w:rsidR="00410998" w:rsidRPr="00CA51EB" w:rsidRDefault="00410998" w:rsidP="00481C41">
            <w:pPr>
              <w:pStyle w:val="a5"/>
              <w:numPr>
                <w:ilvl w:val="0"/>
                <w:numId w:val="237"/>
              </w:numPr>
              <w:tabs>
                <w:tab w:val="left" w:pos="317"/>
              </w:tabs>
              <w:spacing w:after="0" w:line="240" w:lineRule="auto"/>
              <w:ind w:left="0" w:firstLine="23"/>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Ressourcenverwaltung</w:t>
            </w:r>
          </w:p>
        </w:tc>
      </w:tr>
    </w:tbl>
    <w:p w14:paraId="280944A8" w14:textId="77777777" w:rsidR="00410998" w:rsidRPr="00CA51EB" w:rsidRDefault="00410998" w:rsidP="00410998">
      <w:pPr>
        <w:spacing w:after="0" w:line="240" w:lineRule="auto"/>
        <w:jc w:val="both"/>
        <w:rPr>
          <w:rFonts w:ascii="Times New Roman" w:hAnsi="Times New Roman" w:cs="Times New Roman"/>
          <w:b/>
          <w:bCs/>
          <w:sz w:val="28"/>
          <w:szCs w:val="28"/>
          <w:lang w:val="de-DE"/>
        </w:rPr>
      </w:pPr>
    </w:p>
    <w:p w14:paraId="069B9EDA" w14:textId="77777777" w:rsidR="00410998" w:rsidRPr="00CA51EB" w:rsidRDefault="00410998" w:rsidP="00410998">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2. Finden Sie Synonyme und sinnverwandte Wörter.</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2835"/>
      </w:tblGrid>
      <w:tr w:rsidR="00410998" w:rsidRPr="00CA51EB" w14:paraId="4985EE1F" w14:textId="77777777" w:rsidTr="00481C41">
        <w:tc>
          <w:tcPr>
            <w:tcW w:w="3969" w:type="dxa"/>
            <w:hideMark/>
          </w:tcPr>
          <w:p w14:paraId="1B29BF0E" w14:textId="77777777" w:rsidR="00410998" w:rsidRPr="00CA51EB" w:rsidRDefault="00410998" w:rsidP="00481C41">
            <w:pPr>
              <w:spacing w:after="0" w:line="240" w:lineRule="auto"/>
              <w:ind w:left="-108"/>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normieren</w:t>
            </w:r>
          </w:p>
        </w:tc>
        <w:tc>
          <w:tcPr>
            <w:tcW w:w="2835" w:type="dxa"/>
            <w:hideMark/>
          </w:tcPr>
          <w:p w14:paraId="2B9335DB" w14:textId="77777777" w:rsidR="00410998" w:rsidRPr="00CA51EB" w:rsidRDefault="00410998"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standardisieren</w:t>
            </w:r>
          </w:p>
        </w:tc>
      </w:tr>
      <w:tr w:rsidR="00410998" w:rsidRPr="00CA51EB" w14:paraId="5267BE41" w14:textId="77777777" w:rsidTr="00481C41">
        <w:tc>
          <w:tcPr>
            <w:tcW w:w="3969" w:type="dxa"/>
            <w:hideMark/>
          </w:tcPr>
          <w:p w14:paraId="320CF3C1" w14:textId="77777777" w:rsidR="00410998" w:rsidRPr="00CA51EB" w:rsidRDefault="00410998" w:rsidP="00481C41">
            <w:pPr>
              <w:spacing w:after="0" w:line="240" w:lineRule="auto"/>
              <w:ind w:left="-108"/>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aufteilen</w:t>
            </w:r>
          </w:p>
        </w:tc>
        <w:tc>
          <w:tcPr>
            <w:tcW w:w="2835" w:type="dxa"/>
            <w:hideMark/>
          </w:tcPr>
          <w:p w14:paraId="35EFFA72" w14:textId="77777777" w:rsidR="00410998" w:rsidRPr="00CA51EB" w:rsidRDefault="00410998"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bereitstellen</w:t>
            </w:r>
          </w:p>
        </w:tc>
      </w:tr>
      <w:tr w:rsidR="00410998" w:rsidRPr="00CA51EB" w14:paraId="51D541D5" w14:textId="77777777" w:rsidTr="00481C41">
        <w:tc>
          <w:tcPr>
            <w:tcW w:w="3969" w:type="dxa"/>
            <w:hideMark/>
          </w:tcPr>
          <w:p w14:paraId="70FAB175" w14:textId="77777777" w:rsidR="00410998" w:rsidRPr="00CA51EB" w:rsidRDefault="00410998" w:rsidP="00481C41">
            <w:pPr>
              <w:spacing w:after="0" w:line="240" w:lineRule="auto"/>
              <w:ind w:left="-108"/>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vereinheitlichen</w:t>
            </w:r>
          </w:p>
        </w:tc>
        <w:tc>
          <w:tcPr>
            <w:tcW w:w="2835" w:type="dxa"/>
            <w:hideMark/>
          </w:tcPr>
          <w:p w14:paraId="5C76BA48" w14:textId="77777777" w:rsidR="00410998" w:rsidRPr="00CA51EB" w:rsidRDefault="00410998"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beinhalten</w:t>
            </w:r>
          </w:p>
        </w:tc>
      </w:tr>
      <w:tr w:rsidR="00410998" w:rsidRPr="00CA51EB" w14:paraId="7FCD01B0" w14:textId="77777777" w:rsidTr="00481C41">
        <w:tc>
          <w:tcPr>
            <w:tcW w:w="3969" w:type="dxa"/>
            <w:hideMark/>
          </w:tcPr>
          <w:p w14:paraId="7D4B74DF" w14:textId="77777777" w:rsidR="00410998" w:rsidRPr="00CA51EB" w:rsidRDefault="00410998" w:rsidP="00481C41">
            <w:pPr>
              <w:spacing w:after="0" w:line="240" w:lineRule="auto"/>
              <w:ind w:left="-108"/>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anbieten</w:t>
            </w:r>
          </w:p>
        </w:tc>
        <w:tc>
          <w:tcPr>
            <w:tcW w:w="2835" w:type="dxa"/>
            <w:hideMark/>
          </w:tcPr>
          <w:p w14:paraId="52CF8FD0" w14:textId="77777777" w:rsidR="00410998" w:rsidRPr="00CA51EB" w:rsidRDefault="00410998"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zur Verfügung stellen</w:t>
            </w:r>
          </w:p>
        </w:tc>
      </w:tr>
      <w:tr w:rsidR="00410998" w:rsidRPr="00CA51EB" w14:paraId="21202693" w14:textId="77777777" w:rsidTr="00481C41">
        <w:tc>
          <w:tcPr>
            <w:tcW w:w="3969" w:type="dxa"/>
            <w:hideMark/>
          </w:tcPr>
          <w:p w14:paraId="76C6C90D" w14:textId="77777777" w:rsidR="00410998" w:rsidRPr="00CA51EB" w:rsidRDefault="00410998" w:rsidP="00481C41">
            <w:pPr>
              <w:spacing w:after="0" w:line="240" w:lineRule="auto"/>
              <w:ind w:left="-108"/>
              <w:jc w:val="both"/>
              <w:rPr>
                <w:rFonts w:ascii="Times New Roman" w:hAnsi="Times New Roman" w:cs="Times New Roman"/>
                <w:bCs/>
                <w:sz w:val="28"/>
                <w:szCs w:val="28"/>
                <w:lang w:val="de-DE"/>
              </w:rPr>
            </w:pPr>
            <w:r w:rsidRPr="00CA51EB">
              <w:rPr>
                <w:rFonts w:ascii="Times New Roman" w:hAnsi="Times New Roman" w:cs="Times New Roman"/>
                <w:bCs/>
                <w:sz w:val="28"/>
                <w:szCs w:val="28"/>
              </w:rPr>
              <w:t xml:space="preserve">der </w:t>
            </w:r>
            <w:r w:rsidRPr="00CA51EB">
              <w:rPr>
                <w:rFonts w:ascii="Times New Roman" w:hAnsi="Times New Roman" w:cs="Times New Roman"/>
                <w:bCs/>
                <w:sz w:val="28"/>
                <w:szCs w:val="28"/>
                <w:lang w:val="de-DE"/>
              </w:rPr>
              <w:t>Benutzer</w:t>
            </w:r>
          </w:p>
        </w:tc>
        <w:tc>
          <w:tcPr>
            <w:tcW w:w="2835" w:type="dxa"/>
            <w:hideMark/>
          </w:tcPr>
          <w:p w14:paraId="431BEB56" w14:textId="77777777" w:rsidR="00410998" w:rsidRPr="00CA51EB" w:rsidRDefault="00410998"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ermöglichen</w:t>
            </w:r>
          </w:p>
        </w:tc>
      </w:tr>
      <w:tr w:rsidR="00410998" w:rsidRPr="00CA51EB" w14:paraId="00C90C67" w14:textId="77777777" w:rsidTr="00481C41">
        <w:tc>
          <w:tcPr>
            <w:tcW w:w="3969" w:type="dxa"/>
            <w:hideMark/>
          </w:tcPr>
          <w:p w14:paraId="69749131" w14:textId="77777777" w:rsidR="00410998" w:rsidRPr="00CA51EB" w:rsidRDefault="00410998" w:rsidP="00481C41">
            <w:pPr>
              <w:spacing w:after="0" w:line="240" w:lineRule="auto"/>
              <w:ind w:left="-108"/>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geben</w:t>
            </w:r>
          </w:p>
        </w:tc>
        <w:tc>
          <w:tcPr>
            <w:tcW w:w="2835" w:type="dxa"/>
            <w:hideMark/>
          </w:tcPr>
          <w:p w14:paraId="37F3030E" w14:textId="77777777" w:rsidR="00410998" w:rsidRPr="00CA51EB" w:rsidRDefault="00410998"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umfassen </w:t>
            </w:r>
          </w:p>
        </w:tc>
      </w:tr>
      <w:tr w:rsidR="00410998" w:rsidRPr="00CA51EB" w14:paraId="2108F763" w14:textId="77777777" w:rsidTr="00481C41">
        <w:tc>
          <w:tcPr>
            <w:tcW w:w="3969" w:type="dxa"/>
            <w:hideMark/>
          </w:tcPr>
          <w:p w14:paraId="3BED7681" w14:textId="77777777" w:rsidR="00410998" w:rsidRPr="00CA51EB" w:rsidRDefault="00410998" w:rsidP="00481C41">
            <w:pPr>
              <w:spacing w:after="0" w:line="240" w:lineRule="auto"/>
              <w:ind w:left="-108"/>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die Möglichkeit geben</w:t>
            </w:r>
          </w:p>
        </w:tc>
        <w:tc>
          <w:tcPr>
            <w:tcW w:w="2835" w:type="dxa"/>
            <w:hideMark/>
          </w:tcPr>
          <w:p w14:paraId="1FE7F75A" w14:textId="77777777" w:rsidR="00410998" w:rsidRPr="00CA51EB" w:rsidRDefault="00410998"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möglich machen</w:t>
            </w:r>
          </w:p>
        </w:tc>
      </w:tr>
      <w:tr w:rsidR="00410998" w:rsidRPr="00CA51EB" w14:paraId="71EF4482" w14:textId="77777777" w:rsidTr="00481C41">
        <w:tc>
          <w:tcPr>
            <w:tcW w:w="3969" w:type="dxa"/>
            <w:hideMark/>
          </w:tcPr>
          <w:p w14:paraId="70075393" w14:textId="77777777" w:rsidR="00410998" w:rsidRPr="00CA51EB" w:rsidRDefault="00410998" w:rsidP="00481C41">
            <w:pPr>
              <w:spacing w:after="0" w:line="240" w:lineRule="auto"/>
              <w:ind w:left="-108"/>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sichern</w:t>
            </w:r>
          </w:p>
        </w:tc>
        <w:tc>
          <w:tcPr>
            <w:tcW w:w="2835" w:type="dxa"/>
            <w:hideMark/>
          </w:tcPr>
          <w:p w14:paraId="641E1A99" w14:textId="77777777" w:rsidR="00410998" w:rsidRPr="00CA51EB" w:rsidRDefault="00410998"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reservieren</w:t>
            </w:r>
          </w:p>
        </w:tc>
      </w:tr>
      <w:tr w:rsidR="00410998" w:rsidRPr="00CA51EB" w14:paraId="40DDD877" w14:textId="77777777" w:rsidTr="00481C41">
        <w:tc>
          <w:tcPr>
            <w:tcW w:w="3969" w:type="dxa"/>
            <w:hideMark/>
          </w:tcPr>
          <w:p w14:paraId="032422C5" w14:textId="77777777" w:rsidR="00410998" w:rsidRPr="00CA51EB" w:rsidRDefault="00410998" w:rsidP="00481C41">
            <w:pPr>
              <w:spacing w:after="0" w:line="240" w:lineRule="auto"/>
              <w:ind w:left="-108"/>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segmentieren, teilen</w:t>
            </w:r>
          </w:p>
        </w:tc>
        <w:tc>
          <w:tcPr>
            <w:tcW w:w="2835" w:type="dxa"/>
            <w:hideMark/>
          </w:tcPr>
          <w:p w14:paraId="1C5696A4" w14:textId="77777777" w:rsidR="00410998" w:rsidRPr="00CA51EB" w:rsidRDefault="00410998"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rPr>
              <w:t xml:space="preserve">der </w:t>
            </w:r>
            <w:r w:rsidRPr="00CA51EB">
              <w:rPr>
                <w:rFonts w:ascii="Times New Roman" w:hAnsi="Times New Roman" w:cs="Times New Roman"/>
                <w:bCs/>
                <w:sz w:val="28"/>
                <w:szCs w:val="28"/>
                <w:lang w:val="de-DE"/>
              </w:rPr>
              <w:t>Nutzer</w:t>
            </w:r>
          </w:p>
        </w:tc>
      </w:tr>
      <w:tr w:rsidR="00410998" w:rsidRPr="00CA51EB" w14:paraId="03A525D4" w14:textId="77777777" w:rsidTr="00481C41">
        <w:tc>
          <w:tcPr>
            <w:tcW w:w="3969" w:type="dxa"/>
            <w:hideMark/>
          </w:tcPr>
          <w:p w14:paraId="19C61145" w14:textId="77777777" w:rsidR="00410998" w:rsidRPr="00CA51EB" w:rsidRDefault="00410998" w:rsidP="00481C41">
            <w:pPr>
              <w:spacing w:after="0" w:line="240" w:lineRule="auto"/>
              <w:ind w:left="-108"/>
              <w:jc w:val="both"/>
              <w:rPr>
                <w:rFonts w:ascii="Times New Roman" w:hAnsi="Times New Roman" w:cs="Times New Roman"/>
                <w:bCs/>
                <w:sz w:val="28"/>
                <w:szCs w:val="28"/>
                <w:lang w:val="de-DE"/>
              </w:rPr>
            </w:pPr>
            <w:r w:rsidRPr="00CA51EB">
              <w:rPr>
                <w:rFonts w:ascii="Times New Roman" w:hAnsi="Times New Roman" w:cs="Times New Roman"/>
                <w:bCs/>
                <w:sz w:val="28"/>
                <w:szCs w:val="28"/>
              </w:rPr>
              <w:t xml:space="preserve">der </w:t>
            </w:r>
            <w:r w:rsidRPr="00CA51EB">
              <w:rPr>
                <w:rFonts w:ascii="Times New Roman" w:hAnsi="Times New Roman" w:cs="Times New Roman"/>
                <w:bCs/>
                <w:sz w:val="28"/>
                <w:szCs w:val="28"/>
                <w:lang w:val="de-DE"/>
              </w:rPr>
              <w:t>Anwender</w:t>
            </w:r>
          </w:p>
        </w:tc>
        <w:tc>
          <w:tcPr>
            <w:tcW w:w="2835" w:type="dxa"/>
            <w:hideMark/>
          </w:tcPr>
          <w:p w14:paraId="5E9134D8" w14:textId="77777777" w:rsidR="00410998" w:rsidRPr="00CA51EB" w:rsidRDefault="00410998"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buchen </w:t>
            </w:r>
          </w:p>
        </w:tc>
      </w:tr>
    </w:tbl>
    <w:p w14:paraId="71A8E3F2" w14:textId="77777777" w:rsidR="00410998" w:rsidRPr="00CA51EB" w:rsidRDefault="00410998" w:rsidP="00410998">
      <w:pPr>
        <w:spacing w:after="0" w:line="240" w:lineRule="auto"/>
        <w:rPr>
          <w:rFonts w:ascii="Times New Roman" w:hAnsi="Times New Roman" w:cs="Times New Roman"/>
          <w:b/>
          <w:bCs/>
          <w:sz w:val="28"/>
          <w:szCs w:val="28"/>
          <w:lang w:val="de-DE"/>
        </w:rPr>
      </w:pPr>
    </w:p>
    <w:p w14:paraId="773DA203" w14:textId="77777777" w:rsidR="00410998" w:rsidRPr="00CA51EB" w:rsidRDefault="00410998" w:rsidP="00410998">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3. Übersetzen Sie folgende Wortgruppen ins Russische.</w:t>
      </w:r>
    </w:p>
    <w:p w14:paraId="127D4AE6" w14:textId="77777777" w:rsidR="00410998" w:rsidRPr="00CA51EB" w:rsidRDefault="00410998" w:rsidP="00410998">
      <w:pPr>
        <w:pStyle w:val="a7"/>
        <w:spacing w:before="0" w:beforeAutospacing="0" w:after="0" w:afterAutospacing="0"/>
        <w:jc w:val="both"/>
        <w:rPr>
          <w:sz w:val="28"/>
          <w:szCs w:val="28"/>
          <w:lang w:val="de-DE"/>
        </w:rPr>
      </w:pPr>
      <w:r w:rsidRPr="00CA51EB">
        <w:rPr>
          <w:sz w:val="28"/>
          <w:szCs w:val="28"/>
          <w:lang w:val="de-DE"/>
        </w:rPr>
        <w:t>Die Daten in die Cloud speichern, der Upload von Daten in die Cloud, über den Standard-Browser aufrufen, die grafische Benutzeroberfläche, die Einrichtung virtuellen Rechenzentrums, die gewünschten Komponenten ziehen und konfigurieren, die Anforderungen erfüllen, mit der Maus die Vernetzung einzeichnen, praktisch funktionieren, ein optimal strukturiertes Netzwerk anlegen, auf Knopfdruck aktivieren, Anpassungen umsetzen und aktivieren, den Server konfigurieren, jederzeit änderbar, in der Cloud vertikal skalieren.</w:t>
      </w:r>
    </w:p>
    <w:p w14:paraId="6BAF0C21" w14:textId="77777777" w:rsidR="00410998" w:rsidRPr="00CA51EB" w:rsidRDefault="00410998" w:rsidP="00410998">
      <w:pPr>
        <w:pStyle w:val="a7"/>
        <w:spacing w:before="0" w:beforeAutospacing="0" w:after="0" w:afterAutospacing="0"/>
        <w:jc w:val="both"/>
        <w:rPr>
          <w:sz w:val="28"/>
          <w:szCs w:val="28"/>
          <w:lang w:val="de-DE"/>
        </w:rPr>
      </w:pPr>
    </w:p>
    <w:p w14:paraId="35713F22" w14:textId="77777777" w:rsidR="00410998" w:rsidRPr="00CA51EB" w:rsidRDefault="00410998" w:rsidP="00410998">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4. Bilden Sie Wortfamilien zu den angegebenen Wörtern. Bilden Sie damit Sätze.</w:t>
      </w:r>
    </w:p>
    <w:p w14:paraId="548FB99E" w14:textId="77777777" w:rsidR="00410998" w:rsidRPr="00CA51EB" w:rsidRDefault="00410998" w:rsidP="00410998">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b/>
          <w:bCs/>
          <w:i/>
          <w:sz w:val="28"/>
          <w:szCs w:val="28"/>
          <w:lang w:val="de-DE"/>
        </w:rPr>
        <w:t>Muster</w:t>
      </w:r>
      <w:r w:rsidRPr="00CA51EB">
        <w:rPr>
          <w:rFonts w:ascii="Times New Roman" w:hAnsi="Times New Roman" w:cs="Times New Roman"/>
          <w:b/>
          <w:bCs/>
          <w:sz w:val="28"/>
          <w:szCs w:val="28"/>
          <w:lang w:val="de-DE"/>
        </w:rPr>
        <w:t>:</w:t>
      </w:r>
    </w:p>
    <w:p w14:paraId="28D0BA11" w14:textId="77777777" w:rsidR="00410998" w:rsidRPr="00CA51EB" w:rsidRDefault="00410998" w:rsidP="00410998">
      <w:pPr>
        <w:spacing w:after="0" w:line="240" w:lineRule="auto"/>
        <w:jc w:val="both"/>
        <w:rPr>
          <w:rFonts w:ascii="Times New Roman" w:hAnsi="Times New Roman" w:cs="Times New Roman"/>
          <w:b/>
          <w:bCs/>
          <w:i/>
          <w:iCs/>
          <w:sz w:val="28"/>
          <w:szCs w:val="28"/>
          <w:lang w:val="de-DE"/>
        </w:rPr>
      </w:pPr>
      <w:r w:rsidRPr="00CA51EB">
        <w:rPr>
          <w:rFonts w:ascii="Times New Roman" w:hAnsi="Times New Roman" w:cs="Times New Roman"/>
          <w:b/>
          <w:bCs/>
          <w:i/>
          <w:iCs/>
          <w:sz w:val="28"/>
          <w:szCs w:val="28"/>
          <w:lang w:val="de-DE"/>
        </w:rPr>
        <w:t>rahmen</w:t>
      </w:r>
      <w:r w:rsidRPr="00CA51EB">
        <w:rPr>
          <w:rFonts w:ascii="Times New Roman" w:hAnsi="Times New Roman" w:cs="Times New Roman"/>
          <w:b/>
          <w:bCs/>
          <w:i/>
          <w:iCs/>
          <w:sz w:val="28"/>
          <w:szCs w:val="28"/>
          <w:lang w:val="de-DE"/>
        </w:rPr>
        <w:tab/>
      </w:r>
    </w:p>
    <w:p w14:paraId="6A7EE595" w14:textId="77777777" w:rsidR="00410998" w:rsidRPr="00CA51EB" w:rsidRDefault="00410998" w:rsidP="00410998">
      <w:pPr>
        <w:spacing w:after="0" w:line="240" w:lineRule="auto"/>
        <w:jc w:val="both"/>
        <w:rPr>
          <w:rFonts w:ascii="Times New Roman" w:hAnsi="Times New Roman" w:cs="Times New Roman"/>
          <w:b/>
          <w:bCs/>
          <w:i/>
          <w:iCs/>
          <w:sz w:val="28"/>
          <w:szCs w:val="28"/>
          <w:lang w:val="de-DE"/>
        </w:rPr>
      </w:pPr>
      <w:r w:rsidRPr="00CA51EB">
        <w:rPr>
          <w:rFonts w:ascii="Times New Roman" w:hAnsi="Times New Roman" w:cs="Times New Roman"/>
          <w:bCs/>
          <w:i/>
          <w:iCs/>
          <w:sz w:val="28"/>
          <w:szCs w:val="28"/>
          <w:lang w:val="de-DE"/>
        </w:rPr>
        <w:t>Er ließ das gedruckte Bild rahmen.</w:t>
      </w:r>
    </w:p>
    <w:p w14:paraId="213A62F1" w14:textId="77777777" w:rsidR="00410998" w:rsidRPr="00CA51EB" w:rsidRDefault="00410998" w:rsidP="00410998">
      <w:pPr>
        <w:spacing w:after="0" w:line="240" w:lineRule="auto"/>
        <w:jc w:val="both"/>
        <w:rPr>
          <w:rFonts w:ascii="Times New Roman" w:hAnsi="Times New Roman" w:cs="Times New Roman"/>
          <w:i/>
          <w:iCs/>
          <w:sz w:val="28"/>
          <w:szCs w:val="28"/>
          <w:lang w:val="de-DE"/>
        </w:rPr>
      </w:pPr>
      <w:r w:rsidRPr="00CA51EB">
        <w:rPr>
          <w:rFonts w:ascii="Times New Roman" w:hAnsi="Times New Roman" w:cs="Times New Roman"/>
          <w:b/>
          <w:i/>
          <w:iCs/>
          <w:sz w:val="28"/>
          <w:szCs w:val="28"/>
          <w:lang w:val="de-DE"/>
        </w:rPr>
        <w:t>rahmenartig</w:t>
      </w:r>
      <w:r w:rsidRPr="00CA51EB">
        <w:rPr>
          <w:rFonts w:ascii="Times New Roman" w:hAnsi="Times New Roman" w:cs="Times New Roman"/>
          <w:i/>
          <w:iCs/>
          <w:sz w:val="28"/>
          <w:szCs w:val="28"/>
          <w:lang w:val="de-DE"/>
        </w:rPr>
        <w:tab/>
      </w:r>
    </w:p>
    <w:p w14:paraId="57F27AE9" w14:textId="77777777" w:rsidR="00410998" w:rsidRPr="00CA51EB" w:rsidRDefault="00410998" w:rsidP="00410998">
      <w:pPr>
        <w:spacing w:after="0" w:line="240" w:lineRule="auto"/>
        <w:jc w:val="both"/>
        <w:rPr>
          <w:rFonts w:ascii="Times New Roman" w:hAnsi="Times New Roman" w:cs="Times New Roman"/>
          <w:i/>
          <w:iCs/>
          <w:sz w:val="28"/>
          <w:szCs w:val="28"/>
          <w:lang w:val="de-DE"/>
        </w:rPr>
      </w:pPr>
      <w:r w:rsidRPr="00CA51EB">
        <w:rPr>
          <w:rFonts w:ascii="Times New Roman" w:hAnsi="Times New Roman" w:cs="Times New Roman"/>
          <w:i/>
          <w:iCs/>
          <w:sz w:val="28"/>
          <w:szCs w:val="28"/>
          <w:lang w:val="de-DE"/>
        </w:rPr>
        <w:t>Die Bezeichnung MLP umfasst eine ganze Familie von IC-Gehäusen, deren elektrische Anschlüsse rahmenartig um die Seitenflächen des Gehäuses angeordnet sind</w:t>
      </w:r>
    </w:p>
    <w:p w14:paraId="0C6221CD" w14:textId="77777777" w:rsidR="00410998" w:rsidRPr="00CA51EB" w:rsidRDefault="00410998" w:rsidP="00410998">
      <w:pPr>
        <w:spacing w:after="0" w:line="240" w:lineRule="auto"/>
        <w:jc w:val="both"/>
        <w:rPr>
          <w:rFonts w:ascii="Times New Roman" w:hAnsi="Times New Roman" w:cs="Times New Roman"/>
          <w:i/>
          <w:iCs/>
          <w:sz w:val="28"/>
          <w:szCs w:val="28"/>
          <w:lang w:val="de-DE"/>
        </w:rPr>
      </w:pPr>
      <w:r w:rsidRPr="00CA51EB">
        <w:rPr>
          <w:rFonts w:ascii="Times New Roman" w:hAnsi="Times New Roman" w:cs="Times New Roman"/>
          <w:b/>
          <w:i/>
          <w:iCs/>
          <w:sz w:val="28"/>
          <w:szCs w:val="28"/>
          <w:lang w:val="de-DE"/>
        </w:rPr>
        <w:t>gerahmt</w:t>
      </w:r>
      <w:r w:rsidRPr="00CA51EB">
        <w:rPr>
          <w:rFonts w:ascii="Times New Roman" w:hAnsi="Times New Roman" w:cs="Times New Roman"/>
          <w:i/>
          <w:iCs/>
          <w:sz w:val="28"/>
          <w:szCs w:val="28"/>
          <w:lang w:val="de-DE"/>
        </w:rPr>
        <w:tab/>
      </w:r>
    </w:p>
    <w:p w14:paraId="2BB77131" w14:textId="77777777" w:rsidR="00410998" w:rsidRPr="00CA51EB" w:rsidRDefault="00410998" w:rsidP="00410998">
      <w:pPr>
        <w:spacing w:after="0" w:line="240" w:lineRule="auto"/>
        <w:jc w:val="both"/>
        <w:rPr>
          <w:rFonts w:ascii="Times New Roman" w:hAnsi="Times New Roman" w:cs="Times New Roman"/>
          <w:i/>
          <w:iCs/>
          <w:sz w:val="28"/>
          <w:szCs w:val="28"/>
          <w:lang w:val="de-DE"/>
        </w:rPr>
      </w:pPr>
      <w:r w:rsidRPr="00CA51EB">
        <w:rPr>
          <w:rFonts w:ascii="Times New Roman" w:hAnsi="Times New Roman" w:cs="Times New Roman"/>
          <w:i/>
          <w:iCs/>
          <w:sz w:val="28"/>
          <w:szCs w:val="28"/>
          <w:lang w:val="de-DE"/>
        </w:rPr>
        <w:t>Die gerahmte Platine wurde unter Druck gesetzt.</w:t>
      </w:r>
    </w:p>
    <w:p w14:paraId="377E35B9" w14:textId="77777777" w:rsidR="00410998" w:rsidRPr="00CA51EB" w:rsidRDefault="00410998" w:rsidP="00410998">
      <w:pPr>
        <w:spacing w:after="0" w:line="240" w:lineRule="auto"/>
        <w:jc w:val="both"/>
        <w:rPr>
          <w:rFonts w:ascii="Times New Roman" w:hAnsi="Times New Roman" w:cs="Times New Roman"/>
          <w:i/>
          <w:iCs/>
          <w:sz w:val="28"/>
          <w:szCs w:val="28"/>
          <w:lang w:val="de-DE"/>
        </w:rPr>
      </w:pPr>
      <w:r w:rsidRPr="00CA51EB">
        <w:rPr>
          <w:rFonts w:ascii="Times New Roman" w:hAnsi="Times New Roman" w:cs="Times New Roman"/>
          <w:b/>
          <w:i/>
          <w:iCs/>
          <w:sz w:val="28"/>
          <w:szCs w:val="28"/>
          <w:lang w:val="de-DE"/>
        </w:rPr>
        <w:t>Rahmenbedingungen</w:t>
      </w:r>
      <w:r w:rsidRPr="00CA51EB">
        <w:rPr>
          <w:rFonts w:ascii="Times New Roman" w:hAnsi="Times New Roman" w:cs="Times New Roman"/>
          <w:i/>
          <w:iCs/>
          <w:sz w:val="28"/>
          <w:szCs w:val="28"/>
          <w:lang w:val="de-DE"/>
        </w:rPr>
        <w:t xml:space="preserve"> </w:t>
      </w:r>
      <w:r w:rsidRPr="00CA51EB">
        <w:rPr>
          <w:rFonts w:ascii="Times New Roman" w:hAnsi="Times New Roman" w:cs="Times New Roman"/>
          <w:b/>
          <w:i/>
          <w:iCs/>
          <w:sz w:val="28"/>
          <w:szCs w:val="28"/>
          <w:lang w:val="de-DE"/>
        </w:rPr>
        <w:t>(pl)</w:t>
      </w:r>
    </w:p>
    <w:p w14:paraId="7FDFDAA3" w14:textId="77777777" w:rsidR="00410998" w:rsidRPr="00CA51EB" w:rsidRDefault="00410998" w:rsidP="00410998">
      <w:pPr>
        <w:spacing w:after="0" w:line="240" w:lineRule="auto"/>
        <w:jc w:val="both"/>
        <w:rPr>
          <w:rFonts w:ascii="Times New Roman" w:hAnsi="Times New Roman" w:cs="Times New Roman"/>
          <w:i/>
          <w:iCs/>
          <w:sz w:val="28"/>
          <w:szCs w:val="28"/>
          <w:lang w:val="de-DE"/>
        </w:rPr>
      </w:pPr>
      <w:r w:rsidRPr="00CA51EB">
        <w:rPr>
          <w:rFonts w:ascii="Times New Roman" w:hAnsi="Times New Roman" w:cs="Times New Roman"/>
          <w:sz w:val="28"/>
          <w:szCs w:val="28"/>
          <w:lang w:val="de-DE"/>
        </w:rPr>
        <w:t xml:space="preserve"> </w:t>
      </w:r>
      <w:r w:rsidRPr="00CA51EB">
        <w:rPr>
          <w:rFonts w:ascii="Times New Roman" w:hAnsi="Times New Roman" w:cs="Times New Roman"/>
          <w:i/>
          <w:iCs/>
          <w:sz w:val="28"/>
          <w:szCs w:val="28"/>
          <w:lang w:val="de-DE"/>
        </w:rPr>
        <w:t>Das von Neumannsche Konzept beinhaltet die Rahmenbedingungen für die Architektur eines Universalrechners.</w:t>
      </w:r>
    </w:p>
    <w:p w14:paraId="49D396A6" w14:textId="77777777" w:rsidR="00410998" w:rsidRPr="00CA51EB" w:rsidRDefault="00410998" w:rsidP="00410998">
      <w:pPr>
        <w:spacing w:after="0" w:line="240" w:lineRule="auto"/>
        <w:jc w:val="both"/>
        <w:rPr>
          <w:rFonts w:ascii="Times New Roman" w:hAnsi="Times New Roman" w:cs="Times New Roman"/>
          <w:i/>
          <w:iCs/>
          <w:sz w:val="28"/>
          <w:szCs w:val="28"/>
          <w:lang w:val="de-DE"/>
        </w:rPr>
      </w:pPr>
    </w:p>
    <w:p w14:paraId="55474CD3" w14:textId="77777777" w:rsidR="00410998" w:rsidRPr="00CA51EB" w:rsidRDefault="00410998" w:rsidP="00410998">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iCs/>
          <w:sz w:val="28"/>
          <w:szCs w:val="28"/>
          <w:lang w:val="de-DE"/>
        </w:rPr>
        <w:t xml:space="preserve">Nutzen, anwenden, </w:t>
      </w:r>
      <w:r w:rsidRPr="00CA51EB">
        <w:rPr>
          <w:rFonts w:ascii="Times New Roman" w:hAnsi="Times New Roman" w:cs="Times New Roman"/>
          <w:bCs/>
          <w:sz w:val="28"/>
          <w:szCs w:val="28"/>
          <w:lang w:val="de-DE"/>
        </w:rPr>
        <w:t>beziehen, teilen, bereitstellen, automatisieren, dienen.</w:t>
      </w:r>
    </w:p>
    <w:p w14:paraId="2B5B116C" w14:textId="77777777" w:rsidR="00410998" w:rsidRPr="00CA51EB" w:rsidRDefault="00410998" w:rsidP="00410998">
      <w:pPr>
        <w:spacing w:after="0" w:line="240" w:lineRule="auto"/>
        <w:rPr>
          <w:rFonts w:ascii="Times New Roman" w:hAnsi="Times New Roman" w:cs="Times New Roman"/>
          <w:b/>
          <w:bCs/>
          <w:sz w:val="28"/>
          <w:szCs w:val="28"/>
          <w:lang w:val="de-DE"/>
        </w:rPr>
      </w:pPr>
    </w:p>
    <w:p w14:paraId="5FB81CBF" w14:textId="77777777" w:rsidR="00410998" w:rsidRPr="00CA51EB" w:rsidRDefault="00410998" w:rsidP="00410998">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5. Setzen Sie passende Wörter ein.</w:t>
      </w:r>
    </w:p>
    <w:tbl>
      <w:tblPr>
        <w:tblStyle w:val="a6"/>
        <w:tblW w:w="0" w:type="auto"/>
        <w:tblLook w:val="04A0" w:firstRow="1" w:lastRow="0" w:firstColumn="1" w:lastColumn="0" w:noHBand="0" w:noVBand="1"/>
      </w:tblPr>
      <w:tblGrid>
        <w:gridCol w:w="9345"/>
      </w:tblGrid>
      <w:tr w:rsidR="00410998" w:rsidRPr="00365E70" w14:paraId="1B9839C0" w14:textId="77777777" w:rsidTr="00481C41">
        <w:tc>
          <w:tcPr>
            <w:tcW w:w="9345" w:type="dxa"/>
            <w:tcBorders>
              <w:top w:val="single" w:sz="4" w:space="0" w:color="auto"/>
              <w:left w:val="single" w:sz="4" w:space="0" w:color="auto"/>
              <w:bottom w:val="single" w:sz="4" w:space="0" w:color="auto"/>
              <w:right w:val="single" w:sz="4" w:space="0" w:color="auto"/>
            </w:tcBorders>
          </w:tcPr>
          <w:p w14:paraId="3533B44A" w14:textId="77777777" w:rsidR="00410998" w:rsidRPr="00CA51EB" w:rsidRDefault="00410998" w:rsidP="00481C41">
            <w:pPr>
              <w:spacing w:after="0" w:line="240" w:lineRule="auto"/>
              <w:jc w:val="center"/>
              <w:rPr>
                <w:rFonts w:ascii="Times New Roman" w:hAnsi="Times New Roman" w:cs="Times New Roman"/>
                <w:b/>
                <w:bCs/>
                <w:i/>
                <w:sz w:val="28"/>
                <w:szCs w:val="28"/>
                <w:lang w:val="de-DE"/>
              </w:rPr>
            </w:pPr>
            <w:r w:rsidRPr="00CA51EB">
              <w:rPr>
                <w:rFonts w:ascii="Times New Roman" w:hAnsi="Times New Roman" w:cs="Times New Roman"/>
                <w:bCs/>
                <w:i/>
                <w:sz w:val="28"/>
                <w:szCs w:val="28"/>
                <w:lang w:val="de-DE"/>
              </w:rPr>
              <w:lastRenderedPageBreak/>
              <w:t>Rechenzentren, IT-Ressourcen, Technologien, Geschäftsmodells, operationale Kosten, Elektrizität, langfristige Investitionsausgaben, Industrialisierung</w:t>
            </w:r>
          </w:p>
        </w:tc>
      </w:tr>
    </w:tbl>
    <w:p w14:paraId="39EC3D70" w14:textId="77777777" w:rsidR="00410998" w:rsidRPr="00CA51EB" w:rsidRDefault="00410998" w:rsidP="00410998">
      <w:pPr>
        <w:spacing w:after="0" w:line="240" w:lineRule="auto"/>
        <w:jc w:val="both"/>
        <w:rPr>
          <w:rFonts w:ascii="Times New Roman" w:hAnsi="Times New Roman" w:cs="Times New Roman"/>
          <w:b/>
          <w:bCs/>
          <w:sz w:val="28"/>
          <w:szCs w:val="28"/>
          <w:lang w:val="de-DE"/>
        </w:rPr>
      </w:pPr>
    </w:p>
    <w:p w14:paraId="36FDBE7D" w14:textId="77777777" w:rsidR="00410998" w:rsidRPr="00CA51EB" w:rsidRDefault="00410998" w:rsidP="00410998">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Cloud Computing beinhaltet _____________ und Geschäftsmodelle um IT-Ressourcen dynamisch zur Verfügung zu stellen und ihre Nutzung nach flexiblen Bezahlmodellen abzurechnen. Anstelle _____________, beispielsweise Server oder Anwendungen, in unternehmenseigenen _____________ zu betreiben, sind diese bedarfsorientiert und flexibel in Form eines dienstleistungsbasierten _____________ über das Internet oder ein Intranet verfügbar. Diese Art der Bereitstellung führt zu einer _____________ von IT-Ressourcen, ähnlich wie es bei der Bereitstellung von _____________ der Fall war. Firmen können durch den Einsatz von Cloud Computing _____________ für den Nutzen von Informationstechnologie vermindern, da für IT-Ressourcen, die von einer Cloud bereitgestellt werden, oft hauptsächlich _____________ anfallen.</w:t>
      </w:r>
    </w:p>
    <w:p w14:paraId="3F81A238" w14:textId="77777777" w:rsidR="00410998" w:rsidRPr="00CA51EB" w:rsidRDefault="00410998" w:rsidP="00410998">
      <w:pPr>
        <w:pStyle w:val="a7"/>
        <w:spacing w:before="0" w:beforeAutospacing="0" w:after="0" w:afterAutospacing="0"/>
        <w:jc w:val="both"/>
        <w:rPr>
          <w:b/>
          <w:bCs/>
          <w:sz w:val="28"/>
          <w:szCs w:val="28"/>
          <w:lang w:val="de-DE"/>
        </w:rPr>
      </w:pPr>
    </w:p>
    <w:p w14:paraId="6B390BE4" w14:textId="77777777" w:rsidR="00410998" w:rsidRPr="00CA51EB" w:rsidRDefault="00410998" w:rsidP="00410998">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6. Bilden Sie Situationen bzw. Gespräche . Gebrauchen Sie dabei folgende Lexik.</w:t>
      </w:r>
    </w:p>
    <w:p w14:paraId="068A29F6" w14:textId="77777777" w:rsidR="00410998" w:rsidRPr="00CA51EB" w:rsidRDefault="00410998" w:rsidP="00410998">
      <w:pPr>
        <w:pStyle w:val="a7"/>
        <w:numPr>
          <w:ilvl w:val="1"/>
          <w:numId w:val="238"/>
        </w:numPr>
        <w:tabs>
          <w:tab w:val="num" w:pos="426"/>
        </w:tabs>
        <w:spacing w:before="0" w:beforeAutospacing="0" w:after="0" w:afterAutospacing="0"/>
        <w:ind w:left="0" w:hanging="22"/>
        <w:jc w:val="both"/>
        <w:rPr>
          <w:sz w:val="28"/>
          <w:szCs w:val="28"/>
          <w:lang w:val="de-DE"/>
        </w:rPr>
      </w:pPr>
      <w:r w:rsidRPr="00CA51EB">
        <w:rPr>
          <w:sz w:val="28"/>
          <w:szCs w:val="28"/>
          <w:lang w:val="de-DE"/>
        </w:rPr>
        <w:t>Die Cloud, die Daten, zugreifen auf (Akk.), verschiede Nutzer, dank (Dat.), eine neue Dimension, die technische Entwicklung, eigenständige Rechner, administrieren, Cloud Computing.</w:t>
      </w:r>
    </w:p>
    <w:p w14:paraId="7D7866DB" w14:textId="77777777" w:rsidR="00410998" w:rsidRPr="00CA51EB" w:rsidRDefault="00410998" w:rsidP="00410998">
      <w:pPr>
        <w:pStyle w:val="a7"/>
        <w:numPr>
          <w:ilvl w:val="1"/>
          <w:numId w:val="238"/>
        </w:numPr>
        <w:tabs>
          <w:tab w:val="num" w:pos="426"/>
        </w:tabs>
        <w:spacing w:before="0" w:beforeAutospacing="0" w:after="0" w:afterAutospacing="0"/>
        <w:ind w:left="0" w:hanging="22"/>
        <w:jc w:val="both"/>
        <w:rPr>
          <w:sz w:val="28"/>
          <w:szCs w:val="28"/>
          <w:lang w:val="de-DE"/>
        </w:rPr>
      </w:pPr>
      <w:r w:rsidRPr="00CA51EB">
        <w:rPr>
          <w:sz w:val="28"/>
          <w:szCs w:val="28"/>
          <w:lang w:val="de-DE"/>
        </w:rPr>
        <w:t>Die alten Rechenzentren, die zentrale Bereitstellung, die Anwendungen, erwarten von (Dat.), für Datenschutz, die Cloud, die Programme, die zentrale Bereitstellung, die Cloud-Programme, der Standart-Browser, aufrufen, der Internet-Rechner.</w:t>
      </w:r>
    </w:p>
    <w:p w14:paraId="0F0ECB02" w14:textId="77777777" w:rsidR="00410998" w:rsidRPr="00CA51EB" w:rsidRDefault="00410998" w:rsidP="00410998">
      <w:pPr>
        <w:pStyle w:val="a7"/>
        <w:numPr>
          <w:ilvl w:val="1"/>
          <w:numId w:val="238"/>
        </w:numPr>
        <w:tabs>
          <w:tab w:val="num" w:pos="426"/>
        </w:tabs>
        <w:spacing w:before="0" w:beforeAutospacing="0" w:after="0" w:afterAutospacing="0"/>
        <w:ind w:left="0" w:hanging="22"/>
        <w:jc w:val="both"/>
        <w:rPr>
          <w:sz w:val="28"/>
          <w:szCs w:val="28"/>
          <w:lang w:val="de-DE"/>
        </w:rPr>
      </w:pPr>
      <w:r w:rsidRPr="00CA51EB">
        <w:rPr>
          <w:sz w:val="28"/>
          <w:szCs w:val="28"/>
          <w:lang w:val="de-DE"/>
        </w:rPr>
        <w:t>Die Cloud, funktionieren, mit Intelligenz ausstatten, der Aufbau einer Privaten Cloud, die Nutzung eines Public Cloud Angebots, die Skripte schreiben, die Software entwickeln, aufbauen, arbeiten, für die eigenen Bedürfnisse nutzen.</w:t>
      </w:r>
    </w:p>
    <w:p w14:paraId="458ED17C" w14:textId="77777777" w:rsidR="00410998" w:rsidRPr="00CA51EB" w:rsidRDefault="00410998" w:rsidP="00410998">
      <w:pPr>
        <w:spacing w:after="0" w:line="240" w:lineRule="auto"/>
        <w:jc w:val="both"/>
        <w:rPr>
          <w:rFonts w:ascii="Times New Roman" w:hAnsi="Times New Roman" w:cs="Times New Roman"/>
          <w:b/>
          <w:bCs/>
          <w:sz w:val="28"/>
          <w:szCs w:val="28"/>
          <w:lang w:val="de-DE"/>
        </w:rPr>
      </w:pPr>
    </w:p>
    <w:p w14:paraId="13076003" w14:textId="77777777" w:rsidR="00410998" w:rsidRPr="00CA51EB" w:rsidRDefault="00410998" w:rsidP="00410998">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 xml:space="preserve">Übung 7. Beschreiben Sie die </w:t>
      </w:r>
      <w:r w:rsidRPr="00CA51EB">
        <w:rPr>
          <w:rFonts w:ascii="Times New Roman" w:hAnsi="Times New Roman" w:cs="Times New Roman"/>
          <w:b/>
          <w:sz w:val="28"/>
          <w:szCs w:val="28"/>
          <w:lang w:val="de-DE"/>
        </w:rPr>
        <w:t>möglichen Abhängigkeiten zwischen Cloud-Diensten</w:t>
      </w:r>
      <w:r w:rsidRPr="00CA51EB">
        <w:rPr>
          <w:rFonts w:ascii="Times New Roman" w:hAnsi="Times New Roman" w:cs="Times New Roman"/>
          <w:b/>
          <w:bCs/>
          <w:sz w:val="28"/>
          <w:szCs w:val="28"/>
          <w:lang w:val="de-DE"/>
        </w:rPr>
        <w:t>.</w:t>
      </w:r>
    </w:p>
    <w:p w14:paraId="1CFAFE07" w14:textId="77777777" w:rsidR="00410998" w:rsidRPr="00CA51EB" w:rsidRDefault="00410998" w:rsidP="00410998">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noProof/>
          <w:sz w:val="28"/>
          <w:szCs w:val="28"/>
          <w:lang w:eastAsia="ru-RU"/>
        </w:rPr>
        <w:drawing>
          <wp:anchor distT="0" distB="0" distL="114300" distR="114300" simplePos="0" relativeHeight="251700224" behindDoc="1" locked="0" layoutInCell="1" allowOverlap="1" wp14:anchorId="4F4571B3" wp14:editId="3627BDFD">
            <wp:simplePos x="0" y="0"/>
            <wp:positionH relativeFrom="column">
              <wp:posOffset>32385</wp:posOffset>
            </wp:positionH>
            <wp:positionV relativeFrom="paragraph">
              <wp:posOffset>76835</wp:posOffset>
            </wp:positionV>
            <wp:extent cx="1710055" cy="1353820"/>
            <wp:effectExtent l="0" t="0" r="4445" b="0"/>
            <wp:wrapTight wrapText="bothSides">
              <wp:wrapPolygon edited="0">
                <wp:start x="0" y="0"/>
                <wp:lineTo x="0" y="21276"/>
                <wp:lineTo x="21416" y="21276"/>
                <wp:lineTo x="21416" y="0"/>
                <wp:lineTo x="0" y="0"/>
              </wp:wrapPolygon>
            </wp:wrapTight>
            <wp:docPr id="28" name="Рисунок 28" descr="http://wirtschaftslexikon.gabler.de/media/179/6117423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wirtschaftslexikon.gabler.de/media/179/611742342.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10055" cy="1353820"/>
                    </a:xfrm>
                    <a:prstGeom prst="rect">
                      <a:avLst/>
                    </a:prstGeom>
                    <a:noFill/>
                  </pic:spPr>
                </pic:pic>
              </a:graphicData>
            </a:graphic>
            <wp14:sizeRelH relativeFrom="page">
              <wp14:pctWidth>0</wp14:pctWidth>
            </wp14:sizeRelH>
            <wp14:sizeRelV relativeFrom="page">
              <wp14:pctHeight>0</wp14:pctHeight>
            </wp14:sizeRelV>
          </wp:anchor>
        </w:drawing>
      </w:r>
    </w:p>
    <w:p w14:paraId="63F00917" w14:textId="77777777" w:rsidR="00410998" w:rsidRPr="00CA51EB" w:rsidRDefault="00410998" w:rsidP="00410998">
      <w:pPr>
        <w:spacing w:after="0" w:line="240" w:lineRule="auto"/>
        <w:jc w:val="both"/>
        <w:rPr>
          <w:rFonts w:ascii="Times New Roman" w:hAnsi="Times New Roman" w:cs="Times New Roman"/>
          <w:sz w:val="28"/>
          <w:szCs w:val="28"/>
          <w:lang w:val="de-DE"/>
        </w:rPr>
      </w:pPr>
    </w:p>
    <w:p w14:paraId="0A999A31" w14:textId="77777777" w:rsidR="00410998" w:rsidRPr="00CA51EB" w:rsidRDefault="00410998" w:rsidP="00410998">
      <w:pPr>
        <w:spacing w:after="0" w:line="240" w:lineRule="auto"/>
        <w:jc w:val="both"/>
        <w:rPr>
          <w:rFonts w:ascii="Times New Roman" w:hAnsi="Times New Roman" w:cs="Times New Roman"/>
          <w:sz w:val="28"/>
          <w:szCs w:val="28"/>
          <w:lang w:val="de-DE"/>
        </w:rPr>
      </w:pPr>
    </w:p>
    <w:p w14:paraId="41BCED51" w14:textId="77777777" w:rsidR="00410998" w:rsidRPr="00CA51EB" w:rsidRDefault="00410998" w:rsidP="00410998">
      <w:pPr>
        <w:spacing w:after="0" w:line="240" w:lineRule="auto"/>
        <w:jc w:val="both"/>
        <w:rPr>
          <w:rFonts w:ascii="Times New Roman" w:hAnsi="Times New Roman" w:cs="Times New Roman"/>
          <w:sz w:val="28"/>
          <w:szCs w:val="28"/>
          <w:lang w:val="de-DE"/>
        </w:rPr>
      </w:pPr>
    </w:p>
    <w:p w14:paraId="07E91A04" w14:textId="77777777" w:rsidR="00410998" w:rsidRPr="00CA51EB" w:rsidRDefault="00410998" w:rsidP="00410998">
      <w:pPr>
        <w:spacing w:after="0" w:line="240" w:lineRule="auto"/>
        <w:jc w:val="both"/>
        <w:rPr>
          <w:rFonts w:ascii="Times New Roman" w:hAnsi="Times New Roman" w:cs="Times New Roman"/>
          <w:sz w:val="28"/>
          <w:szCs w:val="28"/>
          <w:lang w:val="de-DE"/>
        </w:rPr>
      </w:pPr>
    </w:p>
    <w:p w14:paraId="1497B9E9" w14:textId="77777777" w:rsidR="00410998" w:rsidRPr="00CA51EB" w:rsidRDefault="00410998" w:rsidP="00410998">
      <w:pPr>
        <w:spacing w:after="0" w:line="240" w:lineRule="auto"/>
        <w:jc w:val="both"/>
        <w:rPr>
          <w:rFonts w:ascii="Times New Roman" w:hAnsi="Times New Roman" w:cs="Times New Roman"/>
          <w:b/>
          <w:bCs/>
          <w:sz w:val="28"/>
          <w:szCs w:val="28"/>
          <w:lang w:val="de-DE"/>
        </w:rPr>
      </w:pPr>
    </w:p>
    <w:p w14:paraId="1BC3EACD" w14:textId="77777777" w:rsidR="00410998" w:rsidRPr="00CA51EB" w:rsidRDefault="00410998" w:rsidP="00410998">
      <w:pPr>
        <w:spacing w:after="0" w:line="240" w:lineRule="auto"/>
        <w:jc w:val="both"/>
        <w:rPr>
          <w:rFonts w:ascii="Times New Roman" w:hAnsi="Times New Roman" w:cs="Times New Roman"/>
          <w:b/>
          <w:bCs/>
          <w:sz w:val="28"/>
          <w:szCs w:val="28"/>
          <w:lang w:val="de-DE"/>
        </w:rPr>
      </w:pPr>
    </w:p>
    <w:p w14:paraId="46137511" w14:textId="77777777" w:rsidR="00410998" w:rsidRPr="00CA51EB" w:rsidRDefault="00410998" w:rsidP="00410998">
      <w:pPr>
        <w:spacing w:after="0" w:line="240" w:lineRule="auto"/>
        <w:jc w:val="both"/>
        <w:rPr>
          <w:rFonts w:ascii="Times New Roman" w:hAnsi="Times New Roman" w:cs="Times New Roman"/>
          <w:b/>
          <w:bCs/>
          <w:sz w:val="28"/>
          <w:szCs w:val="28"/>
          <w:lang w:val="de-DE"/>
        </w:rPr>
      </w:pPr>
    </w:p>
    <w:p w14:paraId="737EE8A9" w14:textId="77777777" w:rsidR="00410998" w:rsidRPr="00CA51EB" w:rsidRDefault="00410998" w:rsidP="00410998">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8. Ordnen Sie den folgenden Erläuterungen ein Begriff aus dem Text zu.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638"/>
        <w:gridCol w:w="638"/>
        <w:gridCol w:w="638"/>
        <w:gridCol w:w="638"/>
        <w:gridCol w:w="638"/>
        <w:gridCol w:w="638"/>
        <w:gridCol w:w="638"/>
        <w:gridCol w:w="638"/>
        <w:gridCol w:w="638"/>
      </w:tblGrid>
      <w:tr w:rsidR="00410998" w:rsidRPr="00CA51EB" w14:paraId="6159BFE8" w14:textId="77777777" w:rsidTr="00481C41">
        <w:tc>
          <w:tcPr>
            <w:tcW w:w="638" w:type="dxa"/>
            <w:tcBorders>
              <w:top w:val="single" w:sz="4" w:space="0" w:color="auto"/>
              <w:left w:val="single" w:sz="4" w:space="0" w:color="auto"/>
              <w:bottom w:val="single" w:sz="4" w:space="0" w:color="auto"/>
              <w:right w:val="single" w:sz="4" w:space="0" w:color="auto"/>
            </w:tcBorders>
            <w:hideMark/>
          </w:tcPr>
          <w:p w14:paraId="66B09347" w14:textId="77777777" w:rsidR="00410998" w:rsidRPr="00CA51EB" w:rsidRDefault="00410998"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1</w:t>
            </w:r>
          </w:p>
        </w:tc>
        <w:tc>
          <w:tcPr>
            <w:tcW w:w="638" w:type="dxa"/>
            <w:tcBorders>
              <w:top w:val="single" w:sz="4" w:space="0" w:color="auto"/>
              <w:left w:val="single" w:sz="4" w:space="0" w:color="auto"/>
              <w:bottom w:val="single" w:sz="4" w:space="0" w:color="auto"/>
              <w:right w:val="single" w:sz="4" w:space="0" w:color="auto"/>
            </w:tcBorders>
            <w:hideMark/>
          </w:tcPr>
          <w:p w14:paraId="1F0EFC9D" w14:textId="77777777" w:rsidR="00410998" w:rsidRPr="00CA51EB" w:rsidRDefault="00410998"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2</w:t>
            </w:r>
          </w:p>
        </w:tc>
        <w:tc>
          <w:tcPr>
            <w:tcW w:w="638" w:type="dxa"/>
            <w:tcBorders>
              <w:top w:val="single" w:sz="4" w:space="0" w:color="auto"/>
              <w:left w:val="single" w:sz="4" w:space="0" w:color="auto"/>
              <w:bottom w:val="single" w:sz="4" w:space="0" w:color="auto"/>
              <w:right w:val="single" w:sz="4" w:space="0" w:color="auto"/>
            </w:tcBorders>
            <w:hideMark/>
          </w:tcPr>
          <w:p w14:paraId="1CFDC324" w14:textId="77777777" w:rsidR="00410998" w:rsidRPr="00CA51EB" w:rsidRDefault="00410998"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3</w:t>
            </w:r>
          </w:p>
        </w:tc>
        <w:tc>
          <w:tcPr>
            <w:tcW w:w="638" w:type="dxa"/>
            <w:tcBorders>
              <w:top w:val="single" w:sz="4" w:space="0" w:color="auto"/>
              <w:left w:val="single" w:sz="4" w:space="0" w:color="auto"/>
              <w:bottom w:val="single" w:sz="4" w:space="0" w:color="auto"/>
              <w:right w:val="single" w:sz="4" w:space="0" w:color="auto"/>
            </w:tcBorders>
            <w:hideMark/>
          </w:tcPr>
          <w:p w14:paraId="4E340715" w14:textId="77777777" w:rsidR="00410998" w:rsidRPr="00CA51EB" w:rsidRDefault="00410998"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4</w:t>
            </w:r>
          </w:p>
        </w:tc>
        <w:tc>
          <w:tcPr>
            <w:tcW w:w="638" w:type="dxa"/>
            <w:tcBorders>
              <w:top w:val="single" w:sz="4" w:space="0" w:color="auto"/>
              <w:left w:val="single" w:sz="4" w:space="0" w:color="auto"/>
              <w:bottom w:val="single" w:sz="4" w:space="0" w:color="auto"/>
              <w:right w:val="single" w:sz="4" w:space="0" w:color="auto"/>
            </w:tcBorders>
            <w:hideMark/>
          </w:tcPr>
          <w:p w14:paraId="3D0083A6" w14:textId="77777777" w:rsidR="00410998" w:rsidRPr="00CA51EB" w:rsidRDefault="00410998"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5</w:t>
            </w:r>
          </w:p>
        </w:tc>
        <w:tc>
          <w:tcPr>
            <w:tcW w:w="638" w:type="dxa"/>
            <w:tcBorders>
              <w:top w:val="single" w:sz="4" w:space="0" w:color="auto"/>
              <w:left w:val="single" w:sz="4" w:space="0" w:color="auto"/>
              <w:bottom w:val="single" w:sz="4" w:space="0" w:color="auto"/>
              <w:right w:val="single" w:sz="4" w:space="0" w:color="auto"/>
            </w:tcBorders>
            <w:hideMark/>
          </w:tcPr>
          <w:p w14:paraId="57C75B08" w14:textId="77777777" w:rsidR="00410998" w:rsidRPr="00CA51EB" w:rsidRDefault="00410998"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6</w:t>
            </w:r>
          </w:p>
        </w:tc>
        <w:tc>
          <w:tcPr>
            <w:tcW w:w="638" w:type="dxa"/>
            <w:tcBorders>
              <w:top w:val="single" w:sz="4" w:space="0" w:color="auto"/>
              <w:left w:val="single" w:sz="4" w:space="0" w:color="auto"/>
              <w:bottom w:val="single" w:sz="4" w:space="0" w:color="auto"/>
              <w:right w:val="single" w:sz="4" w:space="0" w:color="auto"/>
            </w:tcBorders>
            <w:hideMark/>
          </w:tcPr>
          <w:p w14:paraId="15FC390C" w14:textId="77777777" w:rsidR="00410998" w:rsidRPr="00CA51EB" w:rsidRDefault="00410998"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7</w:t>
            </w:r>
          </w:p>
        </w:tc>
        <w:tc>
          <w:tcPr>
            <w:tcW w:w="638" w:type="dxa"/>
            <w:tcBorders>
              <w:top w:val="single" w:sz="4" w:space="0" w:color="auto"/>
              <w:left w:val="single" w:sz="4" w:space="0" w:color="auto"/>
              <w:bottom w:val="single" w:sz="4" w:space="0" w:color="auto"/>
              <w:right w:val="single" w:sz="4" w:space="0" w:color="auto"/>
            </w:tcBorders>
            <w:hideMark/>
          </w:tcPr>
          <w:p w14:paraId="08252D7F" w14:textId="77777777" w:rsidR="00410998" w:rsidRPr="00CA51EB" w:rsidRDefault="00410998"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8</w:t>
            </w:r>
          </w:p>
        </w:tc>
        <w:tc>
          <w:tcPr>
            <w:tcW w:w="638" w:type="dxa"/>
            <w:tcBorders>
              <w:top w:val="single" w:sz="4" w:space="0" w:color="auto"/>
              <w:left w:val="single" w:sz="4" w:space="0" w:color="auto"/>
              <w:bottom w:val="single" w:sz="4" w:space="0" w:color="auto"/>
              <w:right w:val="single" w:sz="4" w:space="0" w:color="auto"/>
            </w:tcBorders>
            <w:hideMark/>
          </w:tcPr>
          <w:p w14:paraId="154F1417" w14:textId="77777777" w:rsidR="00410998" w:rsidRPr="00CA51EB" w:rsidRDefault="00410998"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9</w:t>
            </w:r>
          </w:p>
        </w:tc>
        <w:tc>
          <w:tcPr>
            <w:tcW w:w="638" w:type="dxa"/>
            <w:tcBorders>
              <w:top w:val="single" w:sz="4" w:space="0" w:color="auto"/>
              <w:left w:val="single" w:sz="4" w:space="0" w:color="auto"/>
              <w:bottom w:val="single" w:sz="4" w:space="0" w:color="auto"/>
              <w:right w:val="single" w:sz="4" w:space="0" w:color="auto"/>
            </w:tcBorders>
            <w:hideMark/>
          </w:tcPr>
          <w:p w14:paraId="15C27D9D" w14:textId="77777777" w:rsidR="00410998" w:rsidRPr="00CA51EB" w:rsidRDefault="00410998"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10</w:t>
            </w:r>
          </w:p>
        </w:tc>
      </w:tr>
      <w:tr w:rsidR="00410998" w:rsidRPr="00CA51EB" w14:paraId="45E2242D" w14:textId="77777777" w:rsidTr="00481C41">
        <w:tc>
          <w:tcPr>
            <w:tcW w:w="638" w:type="dxa"/>
            <w:tcBorders>
              <w:top w:val="single" w:sz="4" w:space="0" w:color="auto"/>
              <w:left w:val="single" w:sz="4" w:space="0" w:color="auto"/>
              <w:bottom w:val="single" w:sz="4" w:space="0" w:color="auto"/>
              <w:right w:val="single" w:sz="4" w:space="0" w:color="auto"/>
            </w:tcBorders>
          </w:tcPr>
          <w:p w14:paraId="4B24193F" w14:textId="77777777" w:rsidR="00410998" w:rsidRPr="00CA51EB" w:rsidRDefault="00410998" w:rsidP="00481C41">
            <w:pPr>
              <w:spacing w:after="0" w:line="240" w:lineRule="auto"/>
              <w:jc w:val="both"/>
              <w:rPr>
                <w:rFonts w:ascii="Times New Roman" w:hAnsi="Times New Roman" w:cs="Times New Roman"/>
                <w:bCs/>
                <w:sz w:val="28"/>
                <w:szCs w:val="28"/>
                <w:lang w:val="de-DE"/>
              </w:rPr>
            </w:pPr>
          </w:p>
        </w:tc>
        <w:tc>
          <w:tcPr>
            <w:tcW w:w="638" w:type="dxa"/>
            <w:tcBorders>
              <w:top w:val="single" w:sz="4" w:space="0" w:color="auto"/>
              <w:left w:val="single" w:sz="4" w:space="0" w:color="auto"/>
              <w:bottom w:val="single" w:sz="4" w:space="0" w:color="auto"/>
              <w:right w:val="single" w:sz="4" w:space="0" w:color="auto"/>
            </w:tcBorders>
          </w:tcPr>
          <w:p w14:paraId="42E96A4A" w14:textId="77777777" w:rsidR="00410998" w:rsidRPr="00CA51EB" w:rsidRDefault="00410998" w:rsidP="00481C41">
            <w:pPr>
              <w:spacing w:after="0" w:line="240" w:lineRule="auto"/>
              <w:jc w:val="both"/>
              <w:rPr>
                <w:rFonts w:ascii="Times New Roman" w:hAnsi="Times New Roman" w:cs="Times New Roman"/>
                <w:bCs/>
                <w:sz w:val="28"/>
                <w:szCs w:val="28"/>
                <w:lang w:val="de-DE"/>
              </w:rPr>
            </w:pPr>
          </w:p>
        </w:tc>
        <w:tc>
          <w:tcPr>
            <w:tcW w:w="638" w:type="dxa"/>
            <w:tcBorders>
              <w:top w:val="single" w:sz="4" w:space="0" w:color="auto"/>
              <w:left w:val="single" w:sz="4" w:space="0" w:color="auto"/>
              <w:bottom w:val="single" w:sz="4" w:space="0" w:color="auto"/>
              <w:right w:val="single" w:sz="4" w:space="0" w:color="auto"/>
            </w:tcBorders>
          </w:tcPr>
          <w:p w14:paraId="0F9F8203" w14:textId="77777777" w:rsidR="00410998" w:rsidRPr="00CA51EB" w:rsidRDefault="00410998" w:rsidP="00481C41">
            <w:pPr>
              <w:spacing w:after="0" w:line="240" w:lineRule="auto"/>
              <w:jc w:val="both"/>
              <w:rPr>
                <w:rFonts w:ascii="Times New Roman" w:hAnsi="Times New Roman" w:cs="Times New Roman"/>
                <w:bCs/>
                <w:sz w:val="28"/>
                <w:szCs w:val="28"/>
                <w:lang w:val="de-DE"/>
              </w:rPr>
            </w:pPr>
          </w:p>
        </w:tc>
        <w:tc>
          <w:tcPr>
            <w:tcW w:w="638" w:type="dxa"/>
            <w:tcBorders>
              <w:top w:val="single" w:sz="4" w:space="0" w:color="auto"/>
              <w:left w:val="single" w:sz="4" w:space="0" w:color="auto"/>
              <w:bottom w:val="single" w:sz="4" w:space="0" w:color="auto"/>
              <w:right w:val="single" w:sz="4" w:space="0" w:color="auto"/>
            </w:tcBorders>
          </w:tcPr>
          <w:p w14:paraId="754B5A7E" w14:textId="77777777" w:rsidR="00410998" w:rsidRPr="00CA51EB" w:rsidRDefault="00410998" w:rsidP="00481C41">
            <w:pPr>
              <w:spacing w:after="0" w:line="240" w:lineRule="auto"/>
              <w:jc w:val="both"/>
              <w:rPr>
                <w:rFonts w:ascii="Times New Roman" w:hAnsi="Times New Roman" w:cs="Times New Roman"/>
                <w:bCs/>
                <w:sz w:val="28"/>
                <w:szCs w:val="28"/>
                <w:lang w:val="de-DE"/>
              </w:rPr>
            </w:pPr>
          </w:p>
        </w:tc>
        <w:tc>
          <w:tcPr>
            <w:tcW w:w="638" w:type="dxa"/>
            <w:tcBorders>
              <w:top w:val="single" w:sz="4" w:space="0" w:color="auto"/>
              <w:left w:val="single" w:sz="4" w:space="0" w:color="auto"/>
              <w:bottom w:val="single" w:sz="4" w:space="0" w:color="auto"/>
              <w:right w:val="single" w:sz="4" w:space="0" w:color="auto"/>
            </w:tcBorders>
          </w:tcPr>
          <w:p w14:paraId="66DB96D2" w14:textId="77777777" w:rsidR="00410998" w:rsidRPr="00CA51EB" w:rsidRDefault="00410998" w:rsidP="00481C41">
            <w:pPr>
              <w:spacing w:after="0" w:line="240" w:lineRule="auto"/>
              <w:jc w:val="both"/>
              <w:rPr>
                <w:rFonts w:ascii="Times New Roman" w:hAnsi="Times New Roman" w:cs="Times New Roman"/>
                <w:bCs/>
                <w:sz w:val="28"/>
                <w:szCs w:val="28"/>
                <w:lang w:val="de-DE"/>
              </w:rPr>
            </w:pPr>
          </w:p>
        </w:tc>
        <w:tc>
          <w:tcPr>
            <w:tcW w:w="638" w:type="dxa"/>
            <w:tcBorders>
              <w:top w:val="single" w:sz="4" w:space="0" w:color="auto"/>
              <w:left w:val="single" w:sz="4" w:space="0" w:color="auto"/>
              <w:bottom w:val="single" w:sz="4" w:space="0" w:color="auto"/>
              <w:right w:val="single" w:sz="4" w:space="0" w:color="auto"/>
            </w:tcBorders>
          </w:tcPr>
          <w:p w14:paraId="1135EAA8" w14:textId="77777777" w:rsidR="00410998" w:rsidRPr="00CA51EB" w:rsidRDefault="00410998" w:rsidP="00481C41">
            <w:pPr>
              <w:spacing w:after="0" w:line="240" w:lineRule="auto"/>
              <w:jc w:val="both"/>
              <w:rPr>
                <w:rFonts w:ascii="Times New Roman" w:hAnsi="Times New Roman" w:cs="Times New Roman"/>
                <w:bCs/>
                <w:sz w:val="28"/>
                <w:szCs w:val="28"/>
                <w:lang w:val="de-DE"/>
              </w:rPr>
            </w:pPr>
          </w:p>
        </w:tc>
        <w:tc>
          <w:tcPr>
            <w:tcW w:w="638" w:type="dxa"/>
            <w:tcBorders>
              <w:top w:val="single" w:sz="4" w:space="0" w:color="auto"/>
              <w:left w:val="single" w:sz="4" w:space="0" w:color="auto"/>
              <w:bottom w:val="single" w:sz="4" w:space="0" w:color="auto"/>
              <w:right w:val="single" w:sz="4" w:space="0" w:color="auto"/>
            </w:tcBorders>
          </w:tcPr>
          <w:p w14:paraId="5C77E5E1" w14:textId="77777777" w:rsidR="00410998" w:rsidRPr="00CA51EB" w:rsidRDefault="00410998" w:rsidP="00481C41">
            <w:pPr>
              <w:spacing w:after="0" w:line="240" w:lineRule="auto"/>
              <w:jc w:val="both"/>
              <w:rPr>
                <w:rFonts w:ascii="Times New Roman" w:hAnsi="Times New Roman" w:cs="Times New Roman"/>
                <w:bCs/>
                <w:sz w:val="28"/>
                <w:szCs w:val="28"/>
                <w:lang w:val="de-DE"/>
              </w:rPr>
            </w:pPr>
          </w:p>
        </w:tc>
        <w:tc>
          <w:tcPr>
            <w:tcW w:w="638" w:type="dxa"/>
            <w:tcBorders>
              <w:top w:val="single" w:sz="4" w:space="0" w:color="auto"/>
              <w:left w:val="single" w:sz="4" w:space="0" w:color="auto"/>
              <w:bottom w:val="single" w:sz="4" w:space="0" w:color="auto"/>
              <w:right w:val="single" w:sz="4" w:space="0" w:color="auto"/>
            </w:tcBorders>
          </w:tcPr>
          <w:p w14:paraId="7EBAC113" w14:textId="77777777" w:rsidR="00410998" w:rsidRPr="00CA51EB" w:rsidRDefault="00410998" w:rsidP="00481C41">
            <w:pPr>
              <w:spacing w:after="0" w:line="240" w:lineRule="auto"/>
              <w:jc w:val="both"/>
              <w:rPr>
                <w:rFonts w:ascii="Times New Roman" w:hAnsi="Times New Roman" w:cs="Times New Roman"/>
                <w:bCs/>
                <w:sz w:val="28"/>
                <w:szCs w:val="28"/>
                <w:lang w:val="de-DE"/>
              </w:rPr>
            </w:pPr>
          </w:p>
        </w:tc>
        <w:tc>
          <w:tcPr>
            <w:tcW w:w="638" w:type="dxa"/>
            <w:tcBorders>
              <w:top w:val="single" w:sz="4" w:space="0" w:color="auto"/>
              <w:left w:val="single" w:sz="4" w:space="0" w:color="auto"/>
              <w:bottom w:val="single" w:sz="4" w:space="0" w:color="auto"/>
              <w:right w:val="single" w:sz="4" w:space="0" w:color="auto"/>
            </w:tcBorders>
          </w:tcPr>
          <w:p w14:paraId="5D8DFC06" w14:textId="77777777" w:rsidR="00410998" w:rsidRPr="00CA51EB" w:rsidRDefault="00410998" w:rsidP="00481C41">
            <w:pPr>
              <w:spacing w:after="0" w:line="240" w:lineRule="auto"/>
              <w:jc w:val="both"/>
              <w:rPr>
                <w:rFonts w:ascii="Times New Roman" w:hAnsi="Times New Roman" w:cs="Times New Roman"/>
                <w:bCs/>
                <w:sz w:val="28"/>
                <w:szCs w:val="28"/>
                <w:lang w:val="de-DE"/>
              </w:rPr>
            </w:pPr>
          </w:p>
        </w:tc>
        <w:tc>
          <w:tcPr>
            <w:tcW w:w="638" w:type="dxa"/>
            <w:tcBorders>
              <w:top w:val="single" w:sz="4" w:space="0" w:color="auto"/>
              <w:left w:val="single" w:sz="4" w:space="0" w:color="auto"/>
              <w:bottom w:val="single" w:sz="4" w:space="0" w:color="auto"/>
              <w:right w:val="single" w:sz="4" w:space="0" w:color="auto"/>
            </w:tcBorders>
          </w:tcPr>
          <w:p w14:paraId="2B0A516A" w14:textId="77777777" w:rsidR="00410998" w:rsidRPr="00CA51EB" w:rsidRDefault="00410998" w:rsidP="00481C41">
            <w:pPr>
              <w:spacing w:after="0" w:line="240" w:lineRule="auto"/>
              <w:jc w:val="both"/>
              <w:rPr>
                <w:rFonts w:ascii="Times New Roman" w:hAnsi="Times New Roman" w:cs="Times New Roman"/>
                <w:bCs/>
                <w:sz w:val="28"/>
                <w:szCs w:val="28"/>
                <w:lang w:val="de-DE"/>
              </w:rPr>
            </w:pPr>
          </w:p>
        </w:tc>
      </w:tr>
    </w:tbl>
    <w:p w14:paraId="0F92B5EE" w14:textId="77777777" w:rsidR="00410998" w:rsidRPr="00CA51EB" w:rsidRDefault="00410998" w:rsidP="00410998">
      <w:pPr>
        <w:spacing w:after="0" w:line="240" w:lineRule="auto"/>
        <w:ind w:firstLine="709"/>
        <w:jc w:val="both"/>
        <w:rPr>
          <w:rFonts w:ascii="Times New Roman" w:hAnsi="Times New Roman" w:cs="Times New Roman"/>
          <w:b/>
          <w:bCs/>
          <w:sz w:val="28"/>
          <w:szCs w:val="28"/>
          <w:lang w:val="de-DE"/>
        </w:rPr>
      </w:pPr>
    </w:p>
    <w:tbl>
      <w:tblPr>
        <w:tblStyle w:val="a6"/>
        <w:tblW w:w="0" w:type="auto"/>
        <w:tblLook w:val="04A0" w:firstRow="1" w:lastRow="0" w:firstColumn="1" w:lastColumn="0" w:noHBand="0" w:noVBand="1"/>
      </w:tblPr>
      <w:tblGrid>
        <w:gridCol w:w="3397"/>
        <w:gridCol w:w="5947"/>
      </w:tblGrid>
      <w:tr w:rsidR="00410998" w:rsidRPr="00CA51EB" w14:paraId="56078FDB" w14:textId="77777777" w:rsidTr="00481C41">
        <w:tc>
          <w:tcPr>
            <w:tcW w:w="3397" w:type="dxa"/>
            <w:tcBorders>
              <w:top w:val="single" w:sz="4" w:space="0" w:color="auto"/>
              <w:left w:val="single" w:sz="4" w:space="0" w:color="auto"/>
              <w:bottom w:val="single" w:sz="4" w:space="0" w:color="auto"/>
              <w:right w:val="single" w:sz="4" w:space="0" w:color="auto"/>
            </w:tcBorders>
          </w:tcPr>
          <w:p w14:paraId="0A5A2E4D" w14:textId="77777777" w:rsidR="00410998" w:rsidRPr="00CA51EB" w:rsidRDefault="00410998" w:rsidP="00481C41">
            <w:pPr>
              <w:pStyle w:val="a5"/>
              <w:numPr>
                <w:ilvl w:val="0"/>
                <w:numId w:val="239"/>
              </w:numPr>
              <w:tabs>
                <w:tab w:val="left" w:pos="313"/>
              </w:tabs>
              <w:spacing w:after="0" w:line="240" w:lineRule="auto"/>
              <w:ind w:left="0" w:firstLine="18"/>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Informationstechnologie </w:t>
            </w:r>
            <w:r w:rsidRPr="00CA51EB">
              <w:rPr>
                <w:rFonts w:ascii="Times New Roman" w:hAnsi="Times New Roman" w:cs="Times New Roman"/>
                <w:iCs/>
                <w:sz w:val="28"/>
                <w:szCs w:val="28"/>
                <w:lang w:val="de-DE"/>
              </w:rPr>
              <w:t>(f)</w:t>
            </w:r>
          </w:p>
          <w:p w14:paraId="40AEF459" w14:textId="77777777" w:rsidR="00410998" w:rsidRPr="00CA51EB" w:rsidRDefault="00410998" w:rsidP="00481C41">
            <w:pPr>
              <w:tabs>
                <w:tab w:val="left" w:pos="313"/>
              </w:tabs>
              <w:spacing w:after="0" w:line="240" w:lineRule="auto"/>
              <w:ind w:firstLine="18"/>
              <w:jc w:val="both"/>
              <w:rPr>
                <w:rFonts w:ascii="Times New Roman" w:hAnsi="Times New Roman" w:cs="Times New Roman"/>
                <w:bCs/>
                <w:sz w:val="28"/>
                <w:szCs w:val="28"/>
                <w:lang w:val="de-DE"/>
              </w:rPr>
            </w:pPr>
          </w:p>
        </w:tc>
        <w:tc>
          <w:tcPr>
            <w:tcW w:w="5947" w:type="dxa"/>
            <w:tcBorders>
              <w:top w:val="single" w:sz="4" w:space="0" w:color="auto"/>
              <w:left w:val="single" w:sz="4" w:space="0" w:color="auto"/>
              <w:bottom w:val="single" w:sz="4" w:space="0" w:color="auto"/>
              <w:right w:val="single" w:sz="4" w:space="0" w:color="auto"/>
            </w:tcBorders>
            <w:hideMark/>
          </w:tcPr>
          <w:p w14:paraId="12E0D2E6" w14:textId="77777777" w:rsidR="00410998" w:rsidRPr="00CA51EB" w:rsidRDefault="00410998" w:rsidP="00481C41">
            <w:pPr>
              <w:pStyle w:val="a5"/>
              <w:numPr>
                <w:ilvl w:val="0"/>
                <w:numId w:val="240"/>
              </w:numPr>
              <w:tabs>
                <w:tab w:val="left" w:pos="318"/>
              </w:tabs>
              <w:spacing w:after="0" w:line="240" w:lineRule="auto"/>
              <w:ind w:left="38" w:firstLine="26"/>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Investitionsausgaben für längerfristige Anlagegüter, wie bspw. Maschinen, Gebäude, aber auch die Erstausrüstung, Ersatzteile, </w:t>
            </w:r>
            <w:r w:rsidRPr="00CA51EB">
              <w:rPr>
                <w:rFonts w:ascii="Times New Roman" w:hAnsi="Times New Roman" w:cs="Times New Roman"/>
                <w:bCs/>
                <w:sz w:val="28"/>
                <w:szCs w:val="28"/>
                <w:lang w:val="de-DE"/>
              </w:rPr>
              <w:lastRenderedPageBreak/>
              <w:t>Rechnersysteme etc. Er ist ein wichtiger Kennwert der Bilanz.</w:t>
            </w:r>
          </w:p>
        </w:tc>
      </w:tr>
      <w:tr w:rsidR="00410998" w:rsidRPr="00365E70" w14:paraId="4A10ED6C" w14:textId="77777777" w:rsidTr="00481C41">
        <w:tc>
          <w:tcPr>
            <w:tcW w:w="3397" w:type="dxa"/>
            <w:tcBorders>
              <w:top w:val="single" w:sz="4" w:space="0" w:color="auto"/>
              <w:left w:val="single" w:sz="4" w:space="0" w:color="auto"/>
              <w:bottom w:val="single" w:sz="4" w:space="0" w:color="auto"/>
              <w:right w:val="single" w:sz="4" w:space="0" w:color="auto"/>
            </w:tcBorders>
            <w:hideMark/>
          </w:tcPr>
          <w:p w14:paraId="7B269747" w14:textId="77777777" w:rsidR="00410998" w:rsidRPr="00CA51EB" w:rsidRDefault="00410998" w:rsidP="00481C41">
            <w:pPr>
              <w:pStyle w:val="a5"/>
              <w:numPr>
                <w:ilvl w:val="0"/>
                <w:numId w:val="239"/>
              </w:numPr>
              <w:tabs>
                <w:tab w:val="left" w:pos="313"/>
              </w:tabs>
              <w:spacing w:after="0" w:line="240" w:lineRule="auto"/>
              <w:ind w:left="0" w:firstLine="18"/>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lastRenderedPageBreak/>
              <w:t xml:space="preserve">Provisionierung </w:t>
            </w:r>
            <w:r w:rsidRPr="00CA51EB">
              <w:rPr>
                <w:rFonts w:ascii="Times New Roman" w:hAnsi="Times New Roman" w:cs="Times New Roman"/>
                <w:iCs/>
                <w:sz w:val="28"/>
                <w:szCs w:val="28"/>
                <w:lang w:val="de-DE"/>
              </w:rPr>
              <w:t>(f)</w:t>
            </w:r>
          </w:p>
        </w:tc>
        <w:tc>
          <w:tcPr>
            <w:tcW w:w="5947" w:type="dxa"/>
            <w:tcBorders>
              <w:top w:val="single" w:sz="4" w:space="0" w:color="auto"/>
              <w:left w:val="single" w:sz="4" w:space="0" w:color="auto"/>
              <w:bottom w:val="single" w:sz="4" w:space="0" w:color="auto"/>
              <w:right w:val="single" w:sz="4" w:space="0" w:color="auto"/>
            </w:tcBorders>
            <w:hideMark/>
          </w:tcPr>
          <w:p w14:paraId="12866D04" w14:textId="77777777" w:rsidR="00410998" w:rsidRPr="00CA51EB" w:rsidRDefault="00410998" w:rsidP="00481C41">
            <w:pPr>
              <w:pStyle w:val="a5"/>
              <w:numPr>
                <w:ilvl w:val="0"/>
                <w:numId w:val="240"/>
              </w:numPr>
              <w:tabs>
                <w:tab w:val="left" w:pos="318"/>
              </w:tabs>
              <w:spacing w:after="0" w:line="240" w:lineRule="auto"/>
              <w:ind w:left="38" w:firstLine="26"/>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Bezeichnung für die Fähigkeit eines Rechenzentrums, IT</w:t>
            </w:r>
            <w:r w:rsidRPr="00CA51EB">
              <w:rPr>
                <w:rFonts w:ascii="Times New Roman" w:hAnsi="Times New Roman" w:cs="Times New Roman"/>
                <w:bCs/>
                <w:sz w:val="28"/>
                <w:szCs w:val="28"/>
                <w:lang w:val="de-DE"/>
              </w:rPr>
              <w:noBreakHyphen/>
              <w:t>Ressourcen flexibel und in kurzer Zeit bereitzustellen und wieder freigeben zu können.</w:t>
            </w:r>
          </w:p>
        </w:tc>
      </w:tr>
      <w:tr w:rsidR="00410998" w:rsidRPr="00365E70" w14:paraId="711CFD86" w14:textId="77777777" w:rsidTr="00481C41">
        <w:tc>
          <w:tcPr>
            <w:tcW w:w="3397" w:type="dxa"/>
            <w:tcBorders>
              <w:top w:val="single" w:sz="4" w:space="0" w:color="auto"/>
              <w:left w:val="single" w:sz="4" w:space="0" w:color="auto"/>
              <w:bottom w:val="single" w:sz="4" w:space="0" w:color="auto"/>
              <w:right w:val="single" w:sz="4" w:space="0" w:color="auto"/>
            </w:tcBorders>
            <w:hideMark/>
          </w:tcPr>
          <w:p w14:paraId="06712034" w14:textId="77777777" w:rsidR="00410998" w:rsidRPr="00CA51EB" w:rsidRDefault="00410998" w:rsidP="00481C41">
            <w:pPr>
              <w:pStyle w:val="a5"/>
              <w:numPr>
                <w:ilvl w:val="0"/>
                <w:numId w:val="239"/>
              </w:numPr>
              <w:tabs>
                <w:tab w:val="left" w:pos="313"/>
              </w:tabs>
              <w:spacing w:after="0" w:line="240" w:lineRule="auto"/>
              <w:ind w:left="0" w:firstLine="18"/>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Datenverarbeitung </w:t>
            </w:r>
            <w:r w:rsidRPr="00CA51EB">
              <w:rPr>
                <w:rFonts w:ascii="Times New Roman" w:hAnsi="Times New Roman" w:cs="Times New Roman"/>
                <w:iCs/>
                <w:sz w:val="28"/>
                <w:szCs w:val="28"/>
                <w:lang w:val="de-DE"/>
              </w:rPr>
              <w:t>(f)</w:t>
            </w:r>
          </w:p>
        </w:tc>
        <w:tc>
          <w:tcPr>
            <w:tcW w:w="5947" w:type="dxa"/>
            <w:tcBorders>
              <w:top w:val="single" w:sz="4" w:space="0" w:color="auto"/>
              <w:left w:val="single" w:sz="4" w:space="0" w:color="auto"/>
              <w:bottom w:val="single" w:sz="4" w:space="0" w:color="auto"/>
              <w:right w:val="single" w:sz="4" w:space="0" w:color="auto"/>
            </w:tcBorders>
            <w:hideMark/>
          </w:tcPr>
          <w:p w14:paraId="3CED27CF" w14:textId="77777777" w:rsidR="00410998" w:rsidRPr="00CA51EB" w:rsidRDefault="00410998" w:rsidP="00481C41">
            <w:pPr>
              <w:pStyle w:val="a5"/>
              <w:numPr>
                <w:ilvl w:val="0"/>
                <w:numId w:val="240"/>
              </w:numPr>
              <w:tabs>
                <w:tab w:val="left" w:pos="318"/>
              </w:tabs>
              <w:spacing w:after="0" w:line="240" w:lineRule="auto"/>
              <w:ind w:left="38" w:firstLine="26"/>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Erfassen, Übermitteln, Ordnen und Umformen von Daten zur Informationsgewinnung, i.Allg. mithilfe eines Computers.</w:t>
            </w:r>
          </w:p>
        </w:tc>
      </w:tr>
      <w:tr w:rsidR="00410998" w:rsidRPr="00CA51EB" w14:paraId="530ECBCE" w14:textId="77777777" w:rsidTr="00481C41">
        <w:tc>
          <w:tcPr>
            <w:tcW w:w="3397" w:type="dxa"/>
            <w:tcBorders>
              <w:top w:val="single" w:sz="4" w:space="0" w:color="auto"/>
              <w:left w:val="single" w:sz="4" w:space="0" w:color="auto"/>
              <w:bottom w:val="single" w:sz="4" w:space="0" w:color="auto"/>
              <w:right w:val="single" w:sz="4" w:space="0" w:color="auto"/>
            </w:tcBorders>
            <w:hideMark/>
          </w:tcPr>
          <w:p w14:paraId="0036E8E8" w14:textId="77777777" w:rsidR="00410998" w:rsidRPr="00CA51EB" w:rsidRDefault="00410998" w:rsidP="00481C41">
            <w:pPr>
              <w:pStyle w:val="a5"/>
              <w:numPr>
                <w:ilvl w:val="0"/>
                <w:numId w:val="239"/>
              </w:numPr>
              <w:tabs>
                <w:tab w:val="left" w:pos="313"/>
              </w:tabs>
              <w:spacing w:after="0" w:line="240" w:lineRule="auto"/>
              <w:ind w:left="0" w:firstLine="18"/>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CAPEX </w:t>
            </w:r>
          </w:p>
        </w:tc>
        <w:tc>
          <w:tcPr>
            <w:tcW w:w="5947" w:type="dxa"/>
            <w:tcBorders>
              <w:top w:val="single" w:sz="4" w:space="0" w:color="auto"/>
              <w:left w:val="single" w:sz="4" w:space="0" w:color="auto"/>
              <w:bottom w:val="single" w:sz="4" w:space="0" w:color="auto"/>
              <w:right w:val="single" w:sz="4" w:space="0" w:color="auto"/>
            </w:tcBorders>
            <w:hideMark/>
          </w:tcPr>
          <w:p w14:paraId="5591BD0F" w14:textId="77777777" w:rsidR="00410998" w:rsidRPr="00CA51EB" w:rsidRDefault="00410998" w:rsidP="00481C41">
            <w:pPr>
              <w:pStyle w:val="a5"/>
              <w:numPr>
                <w:ilvl w:val="0"/>
                <w:numId w:val="240"/>
              </w:numPr>
              <w:tabs>
                <w:tab w:val="left" w:pos="318"/>
              </w:tabs>
              <w:spacing w:after="0" w:line="240" w:lineRule="auto"/>
              <w:ind w:left="38" w:firstLine="26"/>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Bezeichnung für die automatisierte Bereitstellung von IT</w:t>
            </w:r>
            <w:r w:rsidRPr="00CA51EB">
              <w:rPr>
                <w:rFonts w:ascii="Times New Roman" w:hAnsi="Times New Roman" w:cs="Times New Roman"/>
                <w:bCs/>
                <w:sz w:val="28"/>
                <w:szCs w:val="28"/>
                <w:lang w:val="de-DE"/>
              </w:rPr>
              <w:noBreakHyphen/>
              <w:t xml:space="preserve">Ressourcen. Diese können danach durch Deprovisionierung wieder freigegeben werden. </w:t>
            </w:r>
          </w:p>
        </w:tc>
      </w:tr>
      <w:tr w:rsidR="00410998" w:rsidRPr="00365E70" w14:paraId="6FEA0BCD" w14:textId="77777777" w:rsidTr="00481C41">
        <w:tc>
          <w:tcPr>
            <w:tcW w:w="3397" w:type="dxa"/>
            <w:tcBorders>
              <w:top w:val="single" w:sz="4" w:space="0" w:color="auto"/>
              <w:left w:val="single" w:sz="4" w:space="0" w:color="auto"/>
              <w:bottom w:val="single" w:sz="4" w:space="0" w:color="auto"/>
              <w:right w:val="single" w:sz="4" w:space="0" w:color="auto"/>
            </w:tcBorders>
            <w:hideMark/>
          </w:tcPr>
          <w:p w14:paraId="79AD8083" w14:textId="77777777" w:rsidR="00410998" w:rsidRPr="00CA51EB" w:rsidRDefault="00410998" w:rsidP="00481C41">
            <w:pPr>
              <w:pStyle w:val="a5"/>
              <w:numPr>
                <w:ilvl w:val="0"/>
                <w:numId w:val="239"/>
              </w:numPr>
              <w:tabs>
                <w:tab w:val="left" w:pos="313"/>
              </w:tabs>
              <w:spacing w:after="0" w:line="240" w:lineRule="auto"/>
              <w:ind w:left="0" w:firstLine="18"/>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Rechenzentrum  (n)</w:t>
            </w:r>
          </w:p>
        </w:tc>
        <w:tc>
          <w:tcPr>
            <w:tcW w:w="5947" w:type="dxa"/>
            <w:tcBorders>
              <w:top w:val="single" w:sz="4" w:space="0" w:color="auto"/>
              <w:left w:val="single" w:sz="4" w:space="0" w:color="auto"/>
              <w:bottom w:val="single" w:sz="4" w:space="0" w:color="auto"/>
              <w:right w:val="single" w:sz="4" w:space="0" w:color="auto"/>
            </w:tcBorders>
            <w:hideMark/>
          </w:tcPr>
          <w:p w14:paraId="10282A43" w14:textId="77777777" w:rsidR="00410998" w:rsidRPr="00CA51EB" w:rsidRDefault="00410998" w:rsidP="00481C41">
            <w:pPr>
              <w:pStyle w:val="a5"/>
              <w:numPr>
                <w:ilvl w:val="0"/>
                <w:numId w:val="240"/>
              </w:numPr>
              <w:tabs>
                <w:tab w:val="left" w:pos="318"/>
              </w:tabs>
              <w:spacing w:after="0" w:line="240" w:lineRule="auto"/>
              <w:ind w:left="38" w:firstLine="26"/>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Bezeichnung für die automatisierte Freigabe von IT</w:t>
            </w:r>
            <w:r w:rsidRPr="00CA51EB">
              <w:rPr>
                <w:rFonts w:ascii="Times New Roman" w:hAnsi="Times New Roman" w:cs="Times New Roman"/>
                <w:bCs/>
                <w:sz w:val="28"/>
                <w:szCs w:val="28"/>
                <w:lang w:val="de-DE"/>
              </w:rPr>
              <w:noBreakHyphen/>
              <w:t>Ressourcen, die zuvor durch Provisionierung bereitgestellt wurden.</w:t>
            </w:r>
          </w:p>
        </w:tc>
      </w:tr>
      <w:tr w:rsidR="00410998" w:rsidRPr="00365E70" w14:paraId="0A9562DF" w14:textId="77777777" w:rsidTr="00481C41">
        <w:tc>
          <w:tcPr>
            <w:tcW w:w="3397" w:type="dxa"/>
            <w:tcBorders>
              <w:top w:val="single" w:sz="4" w:space="0" w:color="auto"/>
              <w:left w:val="single" w:sz="4" w:space="0" w:color="auto"/>
              <w:bottom w:val="single" w:sz="4" w:space="0" w:color="auto"/>
              <w:right w:val="single" w:sz="4" w:space="0" w:color="auto"/>
            </w:tcBorders>
            <w:hideMark/>
          </w:tcPr>
          <w:p w14:paraId="00D3B1E9" w14:textId="77777777" w:rsidR="00410998" w:rsidRPr="00CA51EB" w:rsidRDefault="00410998" w:rsidP="00481C41">
            <w:pPr>
              <w:pStyle w:val="a5"/>
              <w:numPr>
                <w:ilvl w:val="0"/>
                <w:numId w:val="239"/>
              </w:numPr>
              <w:tabs>
                <w:tab w:val="left" w:pos="313"/>
              </w:tabs>
              <w:spacing w:after="0" w:line="240" w:lineRule="auto"/>
              <w:ind w:left="0" w:firstLine="18"/>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Server (m)</w:t>
            </w:r>
          </w:p>
        </w:tc>
        <w:tc>
          <w:tcPr>
            <w:tcW w:w="5947" w:type="dxa"/>
            <w:tcBorders>
              <w:top w:val="single" w:sz="4" w:space="0" w:color="auto"/>
              <w:left w:val="single" w:sz="4" w:space="0" w:color="auto"/>
              <w:bottom w:val="single" w:sz="4" w:space="0" w:color="auto"/>
              <w:right w:val="single" w:sz="4" w:space="0" w:color="auto"/>
            </w:tcBorders>
            <w:hideMark/>
          </w:tcPr>
          <w:p w14:paraId="545CE3A0" w14:textId="77777777" w:rsidR="00410998" w:rsidRPr="00CA51EB" w:rsidRDefault="00410998" w:rsidP="00481C41">
            <w:pPr>
              <w:pStyle w:val="a5"/>
              <w:numPr>
                <w:ilvl w:val="0"/>
                <w:numId w:val="240"/>
              </w:numPr>
              <w:tabs>
                <w:tab w:val="left" w:pos="318"/>
              </w:tabs>
              <w:spacing w:after="0" w:line="240" w:lineRule="auto"/>
              <w:ind w:left="38" w:firstLine="26"/>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Organisatorische Einheit, die Rechen- und Serviceleistungen zentralisiert anbietet und über leistungsfähige Computersysteme und Softwaresysteme verfügt.</w:t>
            </w:r>
          </w:p>
        </w:tc>
      </w:tr>
      <w:tr w:rsidR="00410998" w:rsidRPr="00365E70" w14:paraId="0F6AE462" w14:textId="77777777" w:rsidTr="00481C41">
        <w:tc>
          <w:tcPr>
            <w:tcW w:w="3397" w:type="dxa"/>
            <w:tcBorders>
              <w:top w:val="single" w:sz="4" w:space="0" w:color="auto"/>
              <w:left w:val="single" w:sz="4" w:space="0" w:color="auto"/>
              <w:bottom w:val="single" w:sz="4" w:space="0" w:color="auto"/>
              <w:right w:val="single" w:sz="4" w:space="0" w:color="auto"/>
            </w:tcBorders>
            <w:hideMark/>
          </w:tcPr>
          <w:p w14:paraId="1FFEB99D" w14:textId="77777777" w:rsidR="00410998" w:rsidRPr="00CA51EB" w:rsidRDefault="00410998" w:rsidP="00481C41">
            <w:pPr>
              <w:pStyle w:val="a5"/>
              <w:numPr>
                <w:ilvl w:val="0"/>
                <w:numId w:val="239"/>
              </w:numPr>
              <w:tabs>
                <w:tab w:val="left" w:pos="313"/>
              </w:tabs>
              <w:spacing w:after="0" w:line="240" w:lineRule="auto"/>
              <w:ind w:left="0" w:firstLine="18"/>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OPEX</w:t>
            </w:r>
          </w:p>
        </w:tc>
        <w:tc>
          <w:tcPr>
            <w:tcW w:w="5947" w:type="dxa"/>
            <w:tcBorders>
              <w:top w:val="single" w:sz="4" w:space="0" w:color="auto"/>
              <w:left w:val="single" w:sz="4" w:space="0" w:color="auto"/>
              <w:bottom w:val="single" w:sz="4" w:space="0" w:color="auto"/>
              <w:right w:val="single" w:sz="4" w:space="0" w:color="auto"/>
            </w:tcBorders>
            <w:hideMark/>
          </w:tcPr>
          <w:p w14:paraId="0A238325" w14:textId="77777777" w:rsidR="00410998" w:rsidRPr="00CA51EB" w:rsidRDefault="00410998" w:rsidP="00481C41">
            <w:pPr>
              <w:pStyle w:val="a5"/>
              <w:numPr>
                <w:ilvl w:val="0"/>
                <w:numId w:val="240"/>
              </w:numPr>
              <w:tabs>
                <w:tab w:val="left" w:pos="318"/>
              </w:tabs>
              <w:spacing w:after="0" w:line="240" w:lineRule="auto"/>
              <w:ind w:left="38" w:firstLine="26"/>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Oberbegriff für alle mit der elektronischen Datenverarbeitung in Berührung stehenden Techniken.</w:t>
            </w:r>
          </w:p>
        </w:tc>
      </w:tr>
      <w:tr w:rsidR="00410998" w:rsidRPr="00CA51EB" w14:paraId="6B9C7852" w14:textId="77777777" w:rsidTr="00481C41">
        <w:tc>
          <w:tcPr>
            <w:tcW w:w="3397" w:type="dxa"/>
            <w:tcBorders>
              <w:top w:val="single" w:sz="4" w:space="0" w:color="auto"/>
              <w:left w:val="single" w:sz="4" w:space="0" w:color="auto"/>
              <w:bottom w:val="single" w:sz="4" w:space="0" w:color="auto"/>
              <w:right w:val="single" w:sz="4" w:space="0" w:color="auto"/>
            </w:tcBorders>
            <w:hideMark/>
          </w:tcPr>
          <w:p w14:paraId="12C83116" w14:textId="77777777" w:rsidR="00410998" w:rsidRPr="00CA51EB" w:rsidRDefault="00410998" w:rsidP="00481C41">
            <w:pPr>
              <w:pStyle w:val="a5"/>
              <w:numPr>
                <w:ilvl w:val="0"/>
                <w:numId w:val="239"/>
              </w:numPr>
              <w:tabs>
                <w:tab w:val="left" w:pos="313"/>
              </w:tabs>
              <w:spacing w:after="0" w:line="240" w:lineRule="auto"/>
              <w:ind w:left="0" w:firstLine="18"/>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Virtualisierung </w:t>
            </w:r>
            <w:r w:rsidRPr="00CA51EB">
              <w:rPr>
                <w:rFonts w:ascii="Times New Roman" w:hAnsi="Times New Roman" w:cs="Times New Roman"/>
                <w:iCs/>
                <w:sz w:val="28"/>
                <w:szCs w:val="28"/>
                <w:lang w:val="de-DE"/>
              </w:rPr>
              <w:t>(f)</w:t>
            </w:r>
          </w:p>
        </w:tc>
        <w:tc>
          <w:tcPr>
            <w:tcW w:w="5947" w:type="dxa"/>
            <w:tcBorders>
              <w:top w:val="single" w:sz="4" w:space="0" w:color="auto"/>
              <w:left w:val="single" w:sz="4" w:space="0" w:color="auto"/>
              <w:bottom w:val="single" w:sz="4" w:space="0" w:color="auto"/>
              <w:right w:val="single" w:sz="4" w:space="0" w:color="auto"/>
            </w:tcBorders>
            <w:hideMark/>
          </w:tcPr>
          <w:p w14:paraId="250FD649" w14:textId="77777777" w:rsidR="00410998" w:rsidRPr="00CA51EB" w:rsidRDefault="00410998" w:rsidP="00481C41">
            <w:pPr>
              <w:pStyle w:val="a5"/>
              <w:numPr>
                <w:ilvl w:val="0"/>
                <w:numId w:val="240"/>
              </w:numPr>
              <w:tabs>
                <w:tab w:val="left" w:pos="318"/>
              </w:tabs>
              <w:spacing w:after="0" w:line="240" w:lineRule="auto"/>
              <w:ind w:left="38" w:firstLine="26"/>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Im Gegensatz zu den Investitionsausgaben unter denen man längerfristige Anlagegüter fasst, beziehen sich die Betriebsausgaben auf die laufenden Ausgaben für einen funktionierenden operativen Geschäftsbetrieb. Unter diese Ausgaben subsummiert man deshalb die Kosten für Rohstoffe, Betriebsstoffe, Personal, Leasing, Energie etc. Sie werden in voller Höhe bilanziert.</w:t>
            </w:r>
          </w:p>
        </w:tc>
      </w:tr>
      <w:tr w:rsidR="00410998" w:rsidRPr="00365E70" w14:paraId="2CCCBA15" w14:textId="77777777" w:rsidTr="00481C41">
        <w:tc>
          <w:tcPr>
            <w:tcW w:w="3397" w:type="dxa"/>
            <w:tcBorders>
              <w:top w:val="single" w:sz="4" w:space="0" w:color="auto"/>
              <w:left w:val="single" w:sz="4" w:space="0" w:color="auto"/>
              <w:bottom w:val="single" w:sz="4" w:space="0" w:color="auto"/>
              <w:right w:val="single" w:sz="4" w:space="0" w:color="auto"/>
            </w:tcBorders>
            <w:hideMark/>
          </w:tcPr>
          <w:p w14:paraId="6CC0DEC4" w14:textId="77777777" w:rsidR="00410998" w:rsidRPr="00CA51EB" w:rsidRDefault="00410998" w:rsidP="00481C41">
            <w:pPr>
              <w:pStyle w:val="a5"/>
              <w:numPr>
                <w:ilvl w:val="0"/>
                <w:numId w:val="239"/>
              </w:numPr>
              <w:tabs>
                <w:tab w:val="left" w:pos="313"/>
              </w:tabs>
              <w:spacing w:after="0" w:line="240" w:lineRule="auto"/>
              <w:ind w:left="0" w:firstLine="18"/>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Deprovisionierung  </w:t>
            </w:r>
            <w:r w:rsidRPr="00CA51EB">
              <w:rPr>
                <w:rFonts w:ascii="Times New Roman" w:hAnsi="Times New Roman" w:cs="Times New Roman"/>
                <w:iCs/>
                <w:sz w:val="28"/>
                <w:szCs w:val="28"/>
                <w:lang w:val="de-DE"/>
              </w:rPr>
              <w:t>(f)</w:t>
            </w:r>
          </w:p>
        </w:tc>
        <w:tc>
          <w:tcPr>
            <w:tcW w:w="5947" w:type="dxa"/>
            <w:tcBorders>
              <w:top w:val="single" w:sz="4" w:space="0" w:color="auto"/>
              <w:left w:val="single" w:sz="4" w:space="0" w:color="auto"/>
              <w:bottom w:val="single" w:sz="4" w:space="0" w:color="auto"/>
              <w:right w:val="single" w:sz="4" w:space="0" w:color="auto"/>
            </w:tcBorders>
            <w:hideMark/>
          </w:tcPr>
          <w:p w14:paraId="3E2F0482" w14:textId="77777777" w:rsidR="00410998" w:rsidRPr="00CA51EB" w:rsidRDefault="00410998" w:rsidP="00481C41">
            <w:pPr>
              <w:pStyle w:val="a5"/>
              <w:numPr>
                <w:ilvl w:val="0"/>
                <w:numId w:val="240"/>
              </w:numPr>
              <w:tabs>
                <w:tab w:val="left" w:pos="318"/>
              </w:tabs>
              <w:spacing w:after="0" w:line="240" w:lineRule="auto"/>
              <w:ind w:left="38" w:firstLine="26"/>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Bezeichnung für einen Computer in einem Netz, der den im Netz verbundenen Arbeitsstationen bestimmte Dienste (z.B. Datenverwaltung) zur Verfügung stellt.</w:t>
            </w:r>
          </w:p>
        </w:tc>
      </w:tr>
      <w:tr w:rsidR="00410998" w:rsidRPr="00365E70" w14:paraId="24A6C862" w14:textId="77777777" w:rsidTr="00481C41">
        <w:tc>
          <w:tcPr>
            <w:tcW w:w="3397" w:type="dxa"/>
            <w:tcBorders>
              <w:top w:val="single" w:sz="4" w:space="0" w:color="auto"/>
              <w:left w:val="single" w:sz="4" w:space="0" w:color="auto"/>
              <w:bottom w:val="single" w:sz="4" w:space="0" w:color="auto"/>
              <w:right w:val="single" w:sz="4" w:space="0" w:color="auto"/>
            </w:tcBorders>
            <w:hideMark/>
          </w:tcPr>
          <w:p w14:paraId="450B7CB6" w14:textId="77777777" w:rsidR="00410998" w:rsidRPr="00CA51EB" w:rsidRDefault="00410998" w:rsidP="00481C41">
            <w:pPr>
              <w:pStyle w:val="a5"/>
              <w:numPr>
                <w:ilvl w:val="0"/>
                <w:numId w:val="239"/>
              </w:numPr>
              <w:tabs>
                <w:tab w:val="left" w:pos="313"/>
                <w:tab w:val="left" w:pos="454"/>
              </w:tabs>
              <w:spacing w:after="0" w:line="240" w:lineRule="auto"/>
              <w:ind w:left="0" w:firstLine="18"/>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Elastizität </w:t>
            </w:r>
            <w:r w:rsidRPr="00CA51EB">
              <w:rPr>
                <w:rFonts w:ascii="Times New Roman" w:hAnsi="Times New Roman" w:cs="Times New Roman"/>
                <w:iCs/>
                <w:sz w:val="28"/>
                <w:szCs w:val="28"/>
                <w:lang w:val="de-DE"/>
              </w:rPr>
              <w:t>(f)</w:t>
            </w:r>
          </w:p>
        </w:tc>
        <w:tc>
          <w:tcPr>
            <w:tcW w:w="5947" w:type="dxa"/>
            <w:tcBorders>
              <w:top w:val="single" w:sz="4" w:space="0" w:color="auto"/>
              <w:left w:val="single" w:sz="4" w:space="0" w:color="auto"/>
              <w:bottom w:val="single" w:sz="4" w:space="0" w:color="auto"/>
              <w:right w:val="single" w:sz="4" w:space="0" w:color="auto"/>
            </w:tcBorders>
            <w:hideMark/>
          </w:tcPr>
          <w:p w14:paraId="64BC3E16" w14:textId="77777777" w:rsidR="00410998" w:rsidRPr="00CA51EB" w:rsidRDefault="00410998" w:rsidP="00481C41">
            <w:pPr>
              <w:pStyle w:val="a5"/>
              <w:numPr>
                <w:ilvl w:val="0"/>
                <w:numId w:val="240"/>
              </w:numPr>
              <w:tabs>
                <w:tab w:val="left" w:pos="318"/>
              </w:tabs>
              <w:spacing w:after="0" w:line="240" w:lineRule="auto"/>
              <w:ind w:left="38" w:firstLine="26"/>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Abstraktion von IT-Ressourcen mit dem Ziel, diese zu vereinheitlichen und zwischen mehreren Nutzern teilen zu können.</w:t>
            </w:r>
          </w:p>
        </w:tc>
      </w:tr>
    </w:tbl>
    <w:p w14:paraId="2D620AC7" w14:textId="77777777" w:rsidR="00410998" w:rsidRPr="00CA51EB" w:rsidRDefault="00410998" w:rsidP="00410998">
      <w:pPr>
        <w:spacing w:after="0" w:line="240" w:lineRule="auto"/>
        <w:rPr>
          <w:rFonts w:ascii="Times New Roman" w:hAnsi="Times New Roman" w:cs="Times New Roman"/>
          <w:b/>
          <w:sz w:val="28"/>
          <w:szCs w:val="28"/>
          <w:lang w:val="de-DE"/>
        </w:rPr>
      </w:pPr>
    </w:p>
    <w:p w14:paraId="25445075" w14:textId="77777777" w:rsidR="00410998" w:rsidRPr="00CA51EB" w:rsidRDefault="00410998" w:rsidP="00410998">
      <w:pPr>
        <w:spacing w:after="0" w:line="240" w:lineRule="auto"/>
        <w:rPr>
          <w:rFonts w:ascii="Times New Roman" w:hAnsi="Times New Roman" w:cs="Times New Roman"/>
          <w:b/>
          <w:sz w:val="28"/>
          <w:szCs w:val="28"/>
          <w:lang w:val="de-DE"/>
        </w:rPr>
      </w:pPr>
      <w:r w:rsidRPr="00CA51EB">
        <w:rPr>
          <w:rFonts w:ascii="Times New Roman" w:hAnsi="Times New Roman" w:cs="Times New Roman"/>
          <w:b/>
          <w:sz w:val="28"/>
          <w:szCs w:val="28"/>
          <w:lang w:val="de-DE"/>
        </w:rPr>
        <w:t>Übung 9. Ergänzen Sie das Relativpronomen.</w:t>
      </w:r>
    </w:p>
    <w:p w14:paraId="48CF5C04" w14:textId="77777777" w:rsidR="00410998" w:rsidRPr="00CA51EB" w:rsidRDefault="00410998" w:rsidP="00410998">
      <w:pPr>
        <w:pStyle w:val="a5"/>
        <w:widowControl w:val="0"/>
        <w:numPr>
          <w:ilvl w:val="0"/>
          <w:numId w:val="242"/>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Cloud-Computing ist ein IT-Konzept, ______ auf verteilten Ressourcen Cloud-Dienste von einem oder mehreren Service-Providern anbietet.</w:t>
      </w:r>
    </w:p>
    <w:p w14:paraId="5609D22E" w14:textId="77777777" w:rsidR="00410998" w:rsidRPr="00CA51EB" w:rsidRDefault="00410998" w:rsidP="00410998">
      <w:pPr>
        <w:pStyle w:val="a5"/>
        <w:widowControl w:val="0"/>
        <w:numPr>
          <w:ilvl w:val="0"/>
          <w:numId w:val="242"/>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Es gibt zahlreiche Dienste, ______ Ihre Daten auf ihren Servern aufnehmen. </w:t>
      </w:r>
    </w:p>
    <w:p w14:paraId="51D1088D" w14:textId="77777777" w:rsidR="00410998" w:rsidRPr="00CA51EB" w:rsidRDefault="00410998" w:rsidP="00410998">
      <w:pPr>
        <w:pStyle w:val="a5"/>
        <w:widowControl w:val="0"/>
        <w:numPr>
          <w:ilvl w:val="0"/>
          <w:numId w:val="242"/>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Hätten Sie gerne einen Server, ______ zu 100% Ihren Anforderungen entspricht?</w:t>
      </w:r>
    </w:p>
    <w:p w14:paraId="5B41DAE5" w14:textId="77777777" w:rsidR="00410998" w:rsidRPr="00CA51EB" w:rsidRDefault="00410998" w:rsidP="00410998">
      <w:pPr>
        <w:pStyle w:val="a5"/>
        <w:widowControl w:val="0"/>
        <w:numPr>
          <w:ilvl w:val="0"/>
          <w:numId w:val="242"/>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lastRenderedPageBreak/>
        <w:t>Software Defined Networking (SDN) verschafft Ihnen ohne den kleinsten Kompromiss exakt das Netzwerk, ______ Sie brauchen.</w:t>
      </w:r>
    </w:p>
    <w:p w14:paraId="08775C96" w14:textId="77777777" w:rsidR="00410998" w:rsidRPr="00CA51EB" w:rsidRDefault="00410998" w:rsidP="00410998">
      <w:pPr>
        <w:pStyle w:val="a5"/>
        <w:widowControl w:val="0"/>
        <w:numPr>
          <w:ilvl w:val="0"/>
          <w:numId w:val="242"/>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Teilweise werden eingeschränkte Vernetzungsmöglichkeiten angeboten, ______ Loadbalancing ermöglichen.</w:t>
      </w:r>
    </w:p>
    <w:p w14:paraId="66278E5A" w14:textId="77777777" w:rsidR="00410998" w:rsidRPr="00CA51EB" w:rsidRDefault="00410998" w:rsidP="00410998">
      <w:pPr>
        <w:pStyle w:val="a5"/>
        <w:widowControl w:val="0"/>
        <w:numPr>
          <w:ilvl w:val="0"/>
          <w:numId w:val="242"/>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Sie können sich also ganz einfach exakt den Server konfigurieren, ______ Sie für Ihr Business benötigen.</w:t>
      </w:r>
    </w:p>
    <w:p w14:paraId="168D04D0" w14:textId="77777777" w:rsidR="00410998" w:rsidRPr="00CA51EB" w:rsidRDefault="00410998" w:rsidP="00410998">
      <w:pPr>
        <w:pStyle w:val="a5"/>
        <w:widowControl w:val="0"/>
        <w:numPr>
          <w:ilvl w:val="0"/>
          <w:numId w:val="242"/>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Wir erreichen so eine SDN-Lösung der zweiten Generation, ______ allen anderen hinsichtlich Funktionsumfangs und Geschwindigkeit deutlich überlegen ist.</w:t>
      </w:r>
    </w:p>
    <w:p w14:paraId="3AFE6B8A" w14:textId="77777777" w:rsidR="00410998" w:rsidRPr="00CA51EB" w:rsidRDefault="00410998" w:rsidP="00410998">
      <w:pPr>
        <w:pStyle w:val="a5"/>
        <w:widowControl w:val="0"/>
        <w:numPr>
          <w:ilvl w:val="0"/>
          <w:numId w:val="242"/>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Allerdings gibt es zahlreiche Dienste, ______ als Service angeboten werden können.</w:t>
      </w:r>
    </w:p>
    <w:p w14:paraId="4D706E04" w14:textId="77777777" w:rsidR="00410998" w:rsidRPr="00CA51EB" w:rsidRDefault="00410998" w:rsidP="00410998">
      <w:pPr>
        <w:pStyle w:val="a5"/>
        <w:widowControl w:val="0"/>
        <w:numPr>
          <w:ilvl w:val="0"/>
          <w:numId w:val="242"/>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Der Zugriff auf den Dienst ist denjenigen Mitgliedern der Hochschule möglich, ______ einen OASe-Account besitzen.</w:t>
      </w:r>
    </w:p>
    <w:p w14:paraId="6D3963F8" w14:textId="77777777" w:rsidR="00410998" w:rsidRPr="00CA51EB" w:rsidRDefault="00410998" w:rsidP="00410998">
      <w:pPr>
        <w:pStyle w:val="a5"/>
        <w:widowControl w:val="0"/>
        <w:numPr>
          <w:ilvl w:val="0"/>
          <w:numId w:val="242"/>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Die UdK Berlin ist berechtigt, Daten, ______ sich nach Ablauf der Übergangs-fristen noch in der Cloud-Infrastruktur befinden, ohne weitere Information der betroffenen Nutzer/innen zu löschen.</w:t>
      </w:r>
    </w:p>
    <w:p w14:paraId="4DBD1D19" w14:textId="77777777" w:rsidR="00410998" w:rsidRPr="00CA51EB" w:rsidRDefault="00410998" w:rsidP="00410998">
      <w:pPr>
        <w:pStyle w:val="a5"/>
        <w:widowControl w:val="0"/>
        <w:numPr>
          <w:ilvl w:val="0"/>
          <w:numId w:val="242"/>
        </w:numPr>
        <w:tabs>
          <w:tab w:val="left" w:pos="284"/>
        </w:tabs>
        <w:spacing w:after="0" w:line="240" w:lineRule="auto"/>
        <w:ind w:left="0" w:firstLine="0"/>
        <w:contextualSpacing w:val="0"/>
        <w:jc w:val="both"/>
        <w:rPr>
          <w:rFonts w:ascii="Times New Roman" w:hAnsi="Times New Roman" w:cs="Times New Roman"/>
          <w:b/>
          <w:bCs/>
          <w:sz w:val="28"/>
          <w:szCs w:val="28"/>
          <w:lang w:val="de-DE"/>
        </w:rPr>
      </w:pPr>
      <w:r w:rsidRPr="00CA51EB">
        <w:rPr>
          <w:rFonts w:ascii="Times New Roman" w:hAnsi="Times New Roman" w:cs="Times New Roman"/>
          <w:sz w:val="28"/>
          <w:szCs w:val="28"/>
          <w:lang w:val="de-DE"/>
        </w:rPr>
        <w:t>Hyperland stellt fünf interessante alternative Angebote aus Deutschland vor, ______ deutlich mehr Sicherheit bieten und auch für Privatanwender geeignet sind.</w:t>
      </w:r>
    </w:p>
    <w:p w14:paraId="6B123999" w14:textId="77777777" w:rsidR="00410998" w:rsidRPr="00CA51EB" w:rsidRDefault="00410998" w:rsidP="00410998">
      <w:pPr>
        <w:pStyle w:val="a5"/>
        <w:widowControl w:val="0"/>
        <w:numPr>
          <w:ilvl w:val="0"/>
          <w:numId w:val="242"/>
        </w:numPr>
        <w:tabs>
          <w:tab w:val="left" w:pos="284"/>
        </w:tabs>
        <w:spacing w:after="0" w:line="240" w:lineRule="auto"/>
        <w:ind w:left="0" w:firstLine="0"/>
        <w:contextualSpacing w:val="0"/>
        <w:jc w:val="both"/>
        <w:rPr>
          <w:rFonts w:ascii="Times New Roman" w:hAnsi="Times New Roman" w:cs="Times New Roman"/>
          <w:b/>
          <w:bCs/>
          <w:sz w:val="28"/>
          <w:szCs w:val="28"/>
          <w:lang w:val="de-DE"/>
        </w:rPr>
      </w:pPr>
      <w:r w:rsidRPr="00CA51EB">
        <w:rPr>
          <w:rFonts w:ascii="Times New Roman" w:hAnsi="Times New Roman" w:cs="Times New Roman"/>
          <w:sz w:val="28"/>
          <w:szCs w:val="28"/>
          <w:lang w:val="de-DE"/>
        </w:rPr>
        <w:t>Boxcryptor ist ein Verschlüsselungsdienst, ______ mit verschiedenen Cloud-Diensten wie Dropbox, Google Drive, SkyDrive oder die Telekom Cloud benutzt werden kann.</w:t>
      </w:r>
    </w:p>
    <w:p w14:paraId="3538838A" w14:textId="77777777" w:rsidR="00410998" w:rsidRDefault="00410998" w:rsidP="00410998">
      <w:pPr>
        <w:spacing w:after="0" w:line="240" w:lineRule="auto"/>
        <w:jc w:val="both"/>
        <w:rPr>
          <w:rFonts w:ascii="Times New Roman" w:hAnsi="Times New Roman" w:cs="Times New Roman"/>
          <w:b/>
          <w:bCs/>
          <w:sz w:val="28"/>
          <w:szCs w:val="28"/>
          <w:lang w:val="de-DE"/>
        </w:rPr>
      </w:pPr>
    </w:p>
    <w:p w14:paraId="541B20C5" w14:textId="77777777" w:rsidR="00410998" w:rsidRPr="00CA51EB" w:rsidRDefault="00410998" w:rsidP="00410998">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10. Beantworten Sie die Fragen zum Text.</w:t>
      </w:r>
    </w:p>
    <w:p w14:paraId="2FC50507" w14:textId="77777777" w:rsidR="00410998" w:rsidRPr="00CA51EB" w:rsidRDefault="00410998" w:rsidP="00410998">
      <w:pPr>
        <w:pStyle w:val="a5"/>
        <w:numPr>
          <w:ilvl w:val="0"/>
          <w:numId w:val="251"/>
        </w:numPr>
        <w:tabs>
          <w:tab w:val="left" w:pos="284"/>
        </w:tabs>
        <w:spacing w:after="0" w:line="240" w:lineRule="auto"/>
        <w:ind w:left="0" w:hanging="11"/>
        <w:contextualSpacing w:val="0"/>
        <w:jc w:val="both"/>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 xml:space="preserve">Was </w:t>
      </w:r>
      <w:r w:rsidRPr="00CA51EB">
        <w:rPr>
          <w:rFonts w:ascii="Times New Roman" w:hAnsi="Times New Roman" w:cs="Times New Roman"/>
          <w:sz w:val="28"/>
          <w:szCs w:val="28"/>
          <w:lang w:val="de-DE"/>
        </w:rPr>
        <w:t>ermöglicht Cloud Computing im Bereich der Informationstechnologie?</w:t>
      </w:r>
    </w:p>
    <w:p w14:paraId="345EA0C1" w14:textId="77777777" w:rsidR="00410998" w:rsidRPr="00CA51EB" w:rsidRDefault="00410998" w:rsidP="00410998">
      <w:pPr>
        <w:pStyle w:val="a5"/>
        <w:numPr>
          <w:ilvl w:val="0"/>
          <w:numId w:val="251"/>
        </w:numPr>
        <w:tabs>
          <w:tab w:val="left" w:pos="284"/>
        </w:tabs>
        <w:spacing w:after="0" w:line="240" w:lineRule="auto"/>
        <w:ind w:left="0" w:hanging="11"/>
        <w:contextualSpacing w:val="0"/>
        <w:jc w:val="both"/>
        <w:rPr>
          <w:rFonts w:ascii="Times New Roman" w:hAnsi="Times New Roman" w:cs="Times New Roman"/>
          <w:b/>
          <w:bCs/>
          <w:sz w:val="28"/>
          <w:szCs w:val="28"/>
          <w:lang w:val="de-DE"/>
        </w:rPr>
      </w:pPr>
      <w:r w:rsidRPr="00CA51EB">
        <w:rPr>
          <w:rFonts w:ascii="Times New Roman" w:hAnsi="Times New Roman" w:cs="Times New Roman"/>
          <w:sz w:val="28"/>
          <w:szCs w:val="28"/>
          <w:lang w:val="de-DE"/>
        </w:rPr>
        <w:t>Was sind die IT-Ressourcen?</w:t>
      </w:r>
    </w:p>
    <w:p w14:paraId="2D49E355" w14:textId="77777777" w:rsidR="00410998" w:rsidRPr="00CA51EB" w:rsidRDefault="00410998" w:rsidP="00410998">
      <w:pPr>
        <w:pStyle w:val="a5"/>
        <w:numPr>
          <w:ilvl w:val="0"/>
          <w:numId w:val="251"/>
        </w:numPr>
        <w:tabs>
          <w:tab w:val="left" w:pos="284"/>
        </w:tabs>
        <w:spacing w:after="0" w:line="240" w:lineRule="auto"/>
        <w:ind w:left="0" w:hanging="11"/>
        <w:contextualSpacing w:val="0"/>
        <w:jc w:val="both"/>
        <w:rPr>
          <w:rFonts w:ascii="Times New Roman" w:hAnsi="Times New Roman" w:cs="Times New Roman"/>
          <w:b/>
          <w:bCs/>
          <w:sz w:val="28"/>
          <w:szCs w:val="28"/>
          <w:lang w:val="de-DE"/>
        </w:rPr>
      </w:pPr>
      <w:r w:rsidRPr="00CA51EB">
        <w:rPr>
          <w:rFonts w:ascii="Times New Roman" w:hAnsi="Times New Roman" w:cs="Times New Roman"/>
          <w:sz w:val="28"/>
          <w:szCs w:val="28"/>
          <w:lang w:val="de-DE"/>
        </w:rPr>
        <w:t xml:space="preserve">Welche Beispiele der IT-Ressourcen kennen Sie? </w:t>
      </w:r>
    </w:p>
    <w:p w14:paraId="06A2F7D8" w14:textId="77777777" w:rsidR="00410998" w:rsidRPr="00CA51EB" w:rsidRDefault="00410998" w:rsidP="00410998">
      <w:pPr>
        <w:pStyle w:val="a5"/>
        <w:numPr>
          <w:ilvl w:val="0"/>
          <w:numId w:val="251"/>
        </w:numPr>
        <w:tabs>
          <w:tab w:val="left" w:pos="284"/>
        </w:tabs>
        <w:spacing w:after="0" w:line="240" w:lineRule="auto"/>
        <w:ind w:left="0" w:hanging="11"/>
        <w:contextualSpacing w:val="0"/>
        <w:jc w:val="both"/>
        <w:rPr>
          <w:rFonts w:ascii="Times New Roman" w:hAnsi="Times New Roman" w:cs="Times New Roman"/>
          <w:b/>
          <w:bCs/>
          <w:sz w:val="28"/>
          <w:szCs w:val="28"/>
          <w:lang w:val="de-DE"/>
        </w:rPr>
      </w:pPr>
      <w:r w:rsidRPr="00CA51EB">
        <w:rPr>
          <w:rFonts w:ascii="Times New Roman" w:hAnsi="Times New Roman" w:cs="Times New Roman"/>
          <w:sz w:val="28"/>
          <w:szCs w:val="28"/>
          <w:lang w:val="de-DE"/>
        </w:rPr>
        <w:t>Worin liegt der Unterschied einer Cloud zu traditionellen Rechenzentren?</w:t>
      </w:r>
    </w:p>
    <w:p w14:paraId="350AC348" w14:textId="77777777" w:rsidR="00410998" w:rsidRPr="00CA51EB" w:rsidRDefault="00410998" w:rsidP="00410998">
      <w:pPr>
        <w:pStyle w:val="a5"/>
        <w:numPr>
          <w:ilvl w:val="0"/>
          <w:numId w:val="251"/>
        </w:numPr>
        <w:tabs>
          <w:tab w:val="left" w:pos="284"/>
        </w:tabs>
        <w:spacing w:after="0" w:line="240" w:lineRule="auto"/>
        <w:ind w:left="0" w:hanging="11"/>
        <w:contextualSpacing w:val="0"/>
        <w:jc w:val="both"/>
        <w:rPr>
          <w:rFonts w:ascii="Times New Roman" w:hAnsi="Times New Roman" w:cs="Times New Roman"/>
          <w:b/>
          <w:bCs/>
          <w:sz w:val="28"/>
          <w:szCs w:val="28"/>
          <w:lang w:val="de-DE"/>
        </w:rPr>
      </w:pPr>
      <w:r w:rsidRPr="00CA51EB">
        <w:rPr>
          <w:rFonts w:ascii="Times New Roman" w:hAnsi="Times New Roman" w:cs="Times New Roman"/>
          <w:sz w:val="28"/>
          <w:szCs w:val="28"/>
          <w:lang w:val="de-DE"/>
        </w:rPr>
        <w:t>Was bedeutet die Elastizität der Ressourcennutzung?</w:t>
      </w:r>
    </w:p>
    <w:p w14:paraId="78F26244" w14:textId="77777777" w:rsidR="00410998" w:rsidRPr="00CA51EB" w:rsidRDefault="00410998" w:rsidP="00410998">
      <w:pPr>
        <w:pStyle w:val="a5"/>
        <w:numPr>
          <w:ilvl w:val="0"/>
          <w:numId w:val="251"/>
        </w:numPr>
        <w:tabs>
          <w:tab w:val="left" w:pos="284"/>
        </w:tabs>
        <w:spacing w:after="0" w:line="240" w:lineRule="auto"/>
        <w:ind w:left="0" w:hanging="11"/>
        <w:contextualSpacing w:val="0"/>
        <w:jc w:val="both"/>
        <w:rPr>
          <w:rStyle w:val="a3"/>
          <w:rFonts w:ascii="Times New Roman" w:hAnsi="Times New Roman" w:cs="Times New Roman"/>
          <w:sz w:val="28"/>
          <w:szCs w:val="28"/>
          <w:lang w:val="de-DE"/>
        </w:rPr>
      </w:pPr>
      <w:r w:rsidRPr="00CA51EB">
        <w:rPr>
          <w:rFonts w:ascii="Times New Roman" w:hAnsi="Times New Roman" w:cs="Times New Roman"/>
          <w:bCs/>
          <w:sz w:val="28"/>
          <w:szCs w:val="28"/>
          <w:lang w:val="de-DE"/>
        </w:rPr>
        <w:t>Was versteht man unter den Begriffen</w:t>
      </w:r>
      <w:r w:rsidRPr="00CA51EB">
        <w:rPr>
          <w:rFonts w:ascii="Times New Roman" w:hAnsi="Times New Roman" w:cs="Times New Roman"/>
          <w:b/>
          <w:bCs/>
          <w:sz w:val="28"/>
          <w:szCs w:val="28"/>
          <w:lang w:val="de-DE"/>
        </w:rPr>
        <w:t xml:space="preserve"> </w:t>
      </w:r>
      <w:r w:rsidRPr="00CA51EB">
        <w:rPr>
          <w:rFonts w:ascii="Times New Roman" w:hAnsi="Times New Roman" w:cs="Times New Roman"/>
          <w:sz w:val="28"/>
          <w:szCs w:val="28"/>
          <w:lang w:val="de-DE"/>
        </w:rPr>
        <w:t>„Provisionierung“ und „Deprovisionierung“?</w:t>
      </w:r>
    </w:p>
    <w:p w14:paraId="05B0C4FD" w14:textId="77777777" w:rsidR="00410998" w:rsidRPr="00CA51EB" w:rsidRDefault="00410998" w:rsidP="00410998">
      <w:pPr>
        <w:pStyle w:val="a5"/>
        <w:numPr>
          <w:ilvl w:val="0"/>
          <w:numId w:val="251"/>
        </w:numPr>
        <w:tabs>
          <w:tab w:val="left" w:pos="284"/>
        </w:tabs>
        <w:spacing w:after="0" w:line="240" w:lineRule="auto"/>
        <w:ind w:left="0" w:hanging="11"/>
        <w:contextualSpacing w:val="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Wozu dient die Hardware-Virtualisierung?</w:t>
      </w:r>
    </w:p>
    <w:p w14:paraId="6981E22B" w14:textId="77777777" w:rsidR="00410998" w:rsidRPr="00CA51EB" w:rsidRDefault="00410998" w:rsidP="00410998">
      <w:pPr>
        <w:pStyle w:val="a5"/>
        <w:numPr>
          <w:ilvl w:val="0"/>
          <w:numId w:val="251"/>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Welche Cloud-Geschäftsmodelle kennen Sie?</w:t>
      </w:r>
    </w:p>
    <w:p w14:paraId="36CE77AB" w14:textId="77777777" w:rsidR="00410998" w:rsidRPr="00CA51EB" w:rsidRDefault="00410998" w:rsidP="00410998">
      <w:pPr>
        <w:pStyle w:val="a5"/>
        <w:numPr>
          <w:ilvl w:val="0"/>
          <w:numId w:val="251"/>
        </w:numPr>
        <w:tabs>
          <w:tab w:val="left" w:pos="284"/>
        </w:tabs>
        <w:spacing w:after="0" w:line="240" w:lineRule="auto"/>
        <w:ind w:left="0" w:hanging="11"/>
        <w:contextualSpacing w:val="0"/>
        <w:jc w:val="both"/>
        <w:rPr>
          <w:rFonts w:ascii="Times New Roman" w:hAnsi="Times New Roman" w:cs="Times New Roman"/>
          <w:bCs/>
          <w:sz w:val="28"/>
          <w:szCs w:val="28"/>
          <w:lang w:val="de-DE"/>
        </w:rPr>
      </w:pPr>
      <w:r w:rsidRPr="00CA51EB">
        <w:rPr>
          <w:rFonts w:ascii="Times New Roman" w:hAnsi="Times New Roman" w:cs="Times New Roman"/>
          <w:sz w:val="28"/>
          <w:szCs w:val="28"/>
          <w:lang w:val="de-DE"/>
        </w:rPr>
        <w:t xml:space="preserve"> Welche Klassen von Cloud-Diensten kennen Sie?</w:t>
      </w:r>
    </w:p>
    <w:p w14:paraId="29D1B21D" w14:textId="77777777" w:rsidR="00410998" w:rsidRPr="00CA51EB" w:rsidRDefault="00410998" w:rsidP="00410998">
      <w:pPr>
        <w:pStyle w:val="a5"/>
        <w:numPr>
          <w:ilvl w:val="0"/>
          <w:numId w:val="251"/>
        </w:numPr>
        <w:tabs>
          <w:tab w:val="left" w:pos="284"/>
          <w:tab w:val="left" w:pos="426"/>
        </w:tabs>
        <w:spacing w:after="0" w:line="240" w:lineRule="auto"/>
        <w:ind w:left="0" w:hanging="11"/>
        <w:contextualSpacing w:val="0"/>
        <w:jc w:val="both"/>
        <w:rPr>
          <w:rFonts w:ascii="Times New Roman" w:hAnsi="Times New Roman" w:cs="Times New Roman"/>
          <w:b/>
          <w:bCs/>
          <w:sz w:val="28"/>
          <w:szCs w:val="28"/>
          <w:lang w:val="de-DE"/>
        </w:rPr>
      </w:pPr>
      <w:r w:rsidRPr="00CA51EB">
        <w:rPr>
          <w:rFonts w:ascii="Times New Roman" w:hAnsi="Times New Roman" w:cs="Times New Roman"/>
          <w:sz w:val="28"/>
          <w:szCs w:val="28"/>
          <w:lang w:val="de-DE"/>
        </w:rPr>
        <w:t xml:space="preserve">Wie nutzt der Cloud-Anbieter die Skaleneffekten aus? </w:t>
      </w:r>
    </w:p>
    <w:p w14:paraId="6CAAD7F3" w14:textId="77777777" w:rsidR="00410998" w:rsidRPr="00CA51EB" w:rsidRDefault="00410998" w:rsidP="00410998">
      <w:pPr>
        <w:spacing w:after="0" w:line="240" w:lineRule="auto"/>
        <w:jc w:val="both"/>
        <w:rPr>
          <w:rFonts w:ascii="Times New Roman" w:hAnsi="Times New Roman" w:cs="Times New Roman"/>
          <w:i/>
          <w:iCs/>
          <w:sz w:val="28"/>
          <w:szCs w:val="28"/>
          <w:highlight w:val="lightGray"/>
          <w:lang w:val="de-DE"/>
        </w:rPr>
      </w:pPr>
    </w:p>
    <w:p w14:paraId="712B882D" w14:textId="77777777" w:rsidR="00410998" w:rsidRPr="00CA51EB" w:rsidRDefault="00410998" w:rsidP="00410998">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11. Übersetzen Sie aus dem Russischen ins Deutsche.</w:t>
      </w:r>
    </w:p>
    <w:p w14:paraId="0985C075" w14:textId="77777777" w:rsidR="00066706" w:rsidRPr="00066706" w:rsidRDefault="00066706" w:rsidP="00066706">
      <w:pPr>
        <w:spacing w:after="0" w:line="240" w:lineRule="auto"/>
        <w:jc w:val="both"/>
        <w:rPr>
          <w:rFonts w:ascii="Times New Roman" w:hAnsi="Times New Roman" w:cs="Times New Roman"/>
          <w:sz w:val="28"/>
          <w:szCs w:val="28"/>
          <w:lang w:val="de-DE"/>
        </w:rPr>
      </w:pPr>
      <w:r w:rsidRPr="00066706">
        <w:rPr>
          <w:rFonts w:ascii="Times New Roman" w:hAnsi="Times New Roman" w:cs="Times New Roman"/>
          <w:sz w:val="28"/>
          <w:szCs w:val="28"/>
          <w:lang w:val="de-DE"/>
        </w:rPr>
        <w:t>1. «</w:t>
      </w:r>
      <w:r w:rsidRPr="00066706">
        <w:rPr>
          <w:rFonts w:ascii="Times New Roman" w:hAnsi="Times New Roman" w:cs="Times New Roman"/>
          <w:sz w:val="28"/>
          <w:szCs w:val="28"/>
        </w:rPr>
        <w:t>Хмарне</w:t>
      </w:r>
      <w:r w:rsidRPr="00066706">
        <w:rPr>
          <w:rFonts w:ascii="Times New Roman" w:hAnsi="Times New Roman" w:cs="Times New Roman"/>
          <w:sz w:val="28"/>
          <w:szCs w:val="28"/>
          <w:lang w:val="de-DE"/>
        </w:rPr>
        <w:t xml:space="preserve"> </w:t>
      </w:r>
      <w:r w:rsidRPr="00066706">
        <w:rPr>
          <w:rFonts w:ascii="Times New Roman" w:hAnsi="Times New Roman" w:cs="Times New Roman"/>
          <w:sz w:val="28"/>
          <w:szCs w:val="28"/>
        </w:rPr>
        <w:t>обчислення</w:t>
      </w:r>
      <w:r w:rsidRPr="00066706">
        <w:rPr>
          <w:rFonts w:ascii="Times New Roman" w:hAnsi="Times New Roman" w:cs="Times New Roman"/>
          <w:sz w:val="28"/>
          <w:szCs w:val="28"/>
          <w:lang w:val="de-DE"/>
        </w:rPr>
        <w:t xml:space="preserve">» – </w:t>
      </w:r>
      <w:r w:rsidRPr="00066706">
        <w:rPr>
          <w:rFonts w:ascii="Times New Roman" w:hAnsi="Times New Roman" w:cs="Times New Roman"/>
          <w:sz w:val="28"/>
          <w:szCs w:val="28"/>
        </w:rPr>
        <w:t>це</w:t>
      </w:r>
      <w:r w:rsidRPr="00066706">
        <w:rPr>
          <w:rFonts w:ascii="Times New Roman" w:hAnsi="Times New Roman" w:cs="Times New Roman"/>
          <w:sz w:val="28"/>
          <w:szCs w:val="28"/>
          <w:lang w:val="de-DE"/>
        </w:rPr>
        <w:t xml:space="preserve"> </w:t>
      </w:r>
      <w:r w:rsidRPr="00066706">
        <w:rPr>
          <w:rFonts w:ascii="Times New Roman" w:hAnsi="Times New Roman" w:cs="Times New Roman"/>
          <w:sz w:val="28"/>
          <w:szCs w:val="28"/>
        </w:rPr>
        <w:t>модель</w:t>
      </w:r>
      <w:r w:rsidRPr="00066706">
        <w:rPr>
          <w:rFonts w:ascii="Times New Roman" w:hAnsi="Times New Roman" w:cs="Times New Roman"/>
          <w:sz w:val="28"/>
          <w:szCs w:val="28"/>
          <w:lang w:val="de-DE"/>
        </w:rPr>
        <w:t xml:space="preserve"> </w:t>
      </w:r>
      <w:r w:rsidRPr="00066706">
        <w:rPr>
          <w:rFonts w:ascii="Times New Roman" w:hAnsi="Times New Roman" w:cs="Times New Roman"/>
          <w:sz w:val="28"/>
          <w:szCs w:val="28"/>
        </w:rPr>
        <w:t>забезпечення</w:t>
      </w:r>
      <w:r w:rsidRPr="00066706">
        <w:rPr>
          <w:rFonts w:ascii="Times New Roman" w:hAnsi="Times New Roman" w:cs="Times New Roman"/>
          <w:sz w:val="28"/>
          <w:szCs w:val="28"/>
          <w:lang w:val="de-DE"/>
        </w:rPr>
        <w:t xml:space="preserve"> </w:t>
      </w:r>
      <w:r w:rsidRPr="00066706">
        <w:rPr>
          <w:rFonts w:ascii="Times New Roman" w:hAnsi="Times New Roman" w:cs="Times New Roman"/>
          <w:sz w:val="28"/>
          <w:szCs w:val="28"/>
        </w:rPr>
        <w:t>повсюдного</w:t>
      </w:r>
      <w:r w:rsidRPr="00066706">
        <w:rPr>
          <w:rFonts w:ascii="Times New Roman" w:hAnsi="Times New Roman" w:cs="Times New Roman"/>
          <w:sz w:val="28"/>
          <w:szCs w:val="28"/>
          <w:lang w:val="de-DE"/>
        </w:rPr>
        <w:t xml:space="preserve"> </w:t>
      </w:r>
      <w:r w:rsidRPr="00066706">
        <w:rPr>
          <w:rFonts w:ascii="Times New Roman" w:hAnsi="Times New Roman" w:cs="Times New Roman"/>
          <w:sz w:val="28"/>
          <w:szCs w:val="28"/>
        </w:rPr>
        <w:t>мережевого</w:t>
      </w:r>
      <w:r w:rsidRPr="00066706">
        <w:rPr>
          <w:rFonts w:ascii="Times New Roman" w:hAnsi="Times New Roman" w:cs="Times New Roman"/>
          <w:sz w:val="28"/>
          <w:szCs w:val="28"/>
          <w:lang w:val="de-DE"/>
        </w:rPr>
        <w:t xml:space="preserve"> </w:t>
      </w:r>
      <w:r w:rsidRPr="00066706">
        <w:rPr>
          <w:rFonts w:ascii="Times New Roman" w:hAnsi="Times New Roman" w:cs="Times New Roman"/>
          <w:sz w:val="28"/>
          <w:szCs w:val="28"/>
        </w:rPr>
        <w:t>доступу</w:t>
      </w:r>
      <w:r w:rsidRPr="00066706">
        <w:rPr>
          <w:rFonts w:ascii="Times New Roman" w:hAnsi="Times New Roman" w:cs="Times New Roman"/>
          <w:sz w:val="28"/>
          <w:szCs w:val="28"/>
          <w:lang w:val="de-DE"/>
        </w:rPr>
        <w:t xml:space="preserve"> </w:t>
      </w:r>
      <w:r w:rsidRPr="00066706">
        <w:rPr>
          <w:rFonts w:ascii="Times New Roman" w:hAnsi="Times New Roman" w:cs="Times New Roman"/>
          <w:sz w:val="28"/>
          <w:szCs w:val="28"/>
        </w:rPr>
        <w:t>до</w:t>
      </w:r>
      <w:r w:rsidRPr="00066706">
        <w:rPr>
          <w:rFonts w:ascii="Times New Roman" w:hAnsi="Times New Roman" w:cs="Times New Roman"/>
          <w:sz w:val="28"/>
          <w:szCs w:val="28"/>
          <w:lang w:val="de-DE"/>
        </w:rPr>
        <w:t xml:space="preserve"> </w:t>
      </w:r>
      <w:r w:rsidRPr="00066706">
        <w:rPr>
          <w:rFonts w:ascii="Times New Roman" w:hAnsi="Times New Roman" w:cs="Times New Roman"/>
          <w:sz w:val="28"/>
          <w:szCs w:val="28"/>
        </w:rPr>
        <w:t>спільно</w:t>
      </w:r>
      <w:r w:rsidRPr="00066706">
        <w:rPr>
          <w:rFonts w:ascii="Times New Roman" w:hAnsi="Times New Roman" w:cs="Times New Roman"/>
          <w:sz w:val="28"/>
          <w:szCs w:val="28"/>
          <w:lang w:val="de-DE"/>
        </w:rPr>
        <w:t xml:space="preserve"> </w:t>
      </w:r>
      <w:r w:rsidRPr="00066706">
        <w:rPr>
          <w:rFonts w:ascii="Times New Roman" w:hAnsi="Times New Roman" w:cs="Times New Roman"/>
          <w:sz w:val="28"/>
          <w:szCs w:val="28"/>
        </w:rPr>
        <w:t>використовуваного</w:t>
      </w:r>
      <w:r w:rsidRPr="00066706">
        <w:rPr>
          <w:rFonts w:ascii="Times New Roman" w:hAnsi="Times New Roman" w:cs="Times New Roman"/>
          <w:sz w:val="28"/>
          <w:szCs w:val="28"/>
          <w:lang w:val="de-DE"/>
        </w:rPr>
        <w:t xml:space="preserve"> </w:t>
      </w:r>
      <w:r w:rsidRPr="00066706">
        <w:rPr>
          <w:rFonts w:ascii="Times New Roman" w:hAnsi="Times New Roman" w:cs="Times New Roman"/>
          <w:sz w:val="28"/>
          <w:szCs w:val="28"/>
        </w:rPr>
        <w:t>пулу</w:t>
      </w:r>
      <w:r w:rsidRPr="00066706">
        <w:rPr>
          <w:rFonts w:ascii="Times New Roman" w:hAnsi="Times New Roman" w:cs="Times New Roman"/>
          <w:sz w:val="28"/>
          <w:szCs w:val="28"/>
          <w:lang w:val="de-DE"/>
        </w:rPr>
        <w:t xml:space="preserve"> </w:t>
      </w:r>
      <w:r w:rsidRPr="00066706">
        <w:rPr>
          <w:rFonts w:ascii="Times New Roman" w:hAnsi="Times New Roman" w:cs="Times New Roman"/>
          <w:sz w:val="28"/>
          <w:szCs w:val="28"/>
        </w:rPr>
        <w:t>конфігурованих</w:t>
      </w:r>
      <w:r w:rsidRPr="00066706">
        <w:rPr>
          <w:rFonts w:ascii="Times New Roman" w:hAnsi="Times New Roman" w:cs="Times New Roman"/>
          <w:sz w:val="28"/>
          <w:szCs w:val="28"/>
          <w:lang w:val="de-DE"/>
        </w:rPr>
        <w:t xml:space="preserve"> </w:t>
      </w:r>
      <w:r w:rsidRPr="00066706">
        <w:rPr>
          <w:rFonts w:ascii="Times New Roman" w:hAnsi="Times New Roman" w:cs="Times New Roman"/>
          <w:sz w:val="28"/>
          <w:szCs w:val="28"/>
        </w:rPr>
        <w:t>обчислювальних</w:t>
      </w:r>
      <w:r w:rsidRPr="00066706">
        <w:rPr>
          <w:rFonts w:ascii="Times New Roman" w:hAnsi="Times New Roman" w:cs="Times New Roman"/>
          <w:sz w:val="28"/>
          <w:szCs w:val="28"/>
          <w:lang w:val="de-DE"/>
        </w:rPr>
        <w:t xml:space="preserve"> </w:t>
      </w:r>
      <w:r w:rsidRPr="00066706">
        <w:rPr>
          <w:rFonts w:ascii="Times New Roman" w:hAnsi="Times New Roman" w:cs="Times New Roman"/>
          <w:sz w:val="28"/>
          <w:szCs w:val="28"/>
        </w:rPr>
        <w:t>ресурсів</w:t>
      </w:r>
      <w:r w:rsidRPr="00066706">
        <w:rPr>
          <w:rFonts w:ascii="Times New Roman" w:hAnsi="Times New Roman" w:cs="Times New Roman"/>
          <w:sz w:val="28"/>
          <w:szCs w:val="28"/>
          <w:lang w:val="de-DE"/>
        </w:rPr>
        <w:t xml:space="preserve">, </w:t>
      </w:r>
      <w:r w:rsidRPr="00066706">
        <w:rPr>
          <w:rFonts w:ascii="Times New Roman" w:hAnsi="Times New Roman" w:cs="Times New Roman"/>
          <w:sz w:val="28"/>
          <w:szCs w:val="28"/>
        </w:rPr>
        <w:t>які</w:t>
      </w:r>
      <w:r w:rsidRPr="00066706">
        <w:rPr>
          <w:rFonts w:ascii="Times New Roman" w:hAnsi="Times New Roman" w:cs="Times New Roman"/>
          <w:sz w:val="28"/>
          <w:szCs w:val="28"/>
          <w:lang w:val="de-DE"/>
        </w:rPr>
        <w:t xml:space="preserve"> </w:t>
      </w:r>
      <w:r w:rsidRPr="00066706">
        <w:rPr>
          <w:rFonts w:ascii="Times New Roman" w:hAnsi="Times New Roman" w:cs="Times New Roman"/>
          <w:sz w:val="28"/>
          <w:szCs w:val="28"/>
        </w:rPr>
        <w:t>можна</w:t>
      </w:r>
      <w:r w:rsidRPr="00066706">
        <w:rPr>
          <w:rFonts w:ascii="Times New Roman" w:hAnsi="Times New Roman" w:cs="Times New Roman"/>
          <w:sz w:val="28"/>
          <w:szCs w:val="28"/>
          <w:lang w:val="de-DE"/>
        </w:rPr>
        <w:t xml:space="preserve"> </w:t>
      </w:r>
      <w:r w:rsidRPr="00066706">
        <w:rPr>
          <w:rFonts w:ascii="Times New Roman" w:hAnsi="Times New Roman" w:cs="Times New Roman"/>
          <w:sz w:val="28"/>
          <w:szCs w:val="28"/>
        </w:rPr>
        <w:t>швидко</w:t>
      </w:r>
      <w:r w:rsidRPr="00066706">
        <w:rPr>
          <w:rFonts w:ascii="Times New Roman" w:hAnsi="Times New Roman" w:cs="Times New Roman"/>
          <w:sz w:val="28"/>
          <w:szCs w:val="28"/>
          <w:lang w:val="de-DE"/>
        </w:rPr>
        <w:t xml:space="preserve"> </w:t>
      </w:r>
      <w:r w:rsidRPr="00066706">
        <w:rPr>
          <w:rFonts w:ascii="Times New Roman" w:hAnsi="Times New Roman" w:cs="Times New Roman"/>
          <w:sz w:val="28"/>
          <w:szCs w:val="28"/>
        </w:rPr>
        <w:t>надати</w:t>
      </w:r>
      <w:r w:rsidRPr="00066706">
        <w:rPr>
          <w:rFonts w:ascii="Times New Roman" w:hAnsi="Times New Roman" w:cs="Times New Roman"/>
          <w:sz w:val="28"/>
          <w:szCs w:val="28"/>
          <w:lang w:val="de-DE"/>
        </w:rPr>
        <w:t xml:space="preserve"> </w:t>
      </w:r>
      <w:r w:rsidRPr="00066706">
        <w:rPr>
          <w:rFonts w:ascii="Times New Roman" w:hAnsi="Times New Roman" w:cs="Times New Roman"/>
          <w:sz w:val="28"/>
          <w:szCs w:val="28"/>
        </w:rPr>
        <w:t>та</w:t>
      </w:r>
      <w:r w:rsidRPr="00066706">
        <w:rPr>
          <w:rFonts w:ascii="Times New Roman" w:hAnsi="Times New Roman" w:cs="Times New Roman"/>
          <w:sz w:val="28"/>
          <w:szCs w:val="28"/>
          <w:lang w:val="de-DE"/>
        </w:rPr>
        <w:t xml:space="preserve"> </w:t>
      </w:r>
      <w:r w:rsidRPr="00066706">
        <w:rPr>
          <w:rFonts w:ascii="Times New Roman" w:hAnsi="Times New Roman" w:cs="Times New Roman"/>
          <w:sz w:val="28"/>
          <w:szCs w:val="28"/>
        </w:rPr>
        <w:t>впровадити</w:t>
      </w:r>
      <w:r w:rsidRPr="00066706">
        <w:rPr>
          <w:rFonts w:ascii="Times New Roman" w:hAnsi="Times New Roman" w:cs="Times New Roman"/>
          <w:sz w:val="28"/>
          <w:szCs w:val="28"/>
          <w:lang w:val="de-DE"/>
        </w:rPr>
        <w:t xml:space="preserve"> </w:t>
      </w:r>
      <w:r w:rsidRPr="00066706">
        <w:rPr>
          <w:rFonts w:ascii="Times New Roman" w:hAnsi="Times New Roman" w:cs="Times New Roman"/>
          <w:sz w:val="28"/>
          <w:szCs w:val="28"/>
        </w:rPr>
        <w:t>з</w:t>
      </w:r>
      <w:r w:rsidRPr="00066706">
        <w:rPr>
          <w:rFonts w:ascii="Times New Roman" w:hAnsi="Times New Roman" w:cs="Times New Roman"/>
          <w:sz w:val="28"/>
          <w:szCs w:val="28"/>
          <w:lang w:val="de-DE"/>
        </w:rPr>
        <w:t xml:space="preserve"> </w:t>
      </w:r>
      <w:r w:rsidRPr="00066706">
        <w:rPr>
          <w:rFonts w:ascii="Times New Roman" w:hAnsi="Times New Roman" w:cs="Times New Roman"/>
          <w:sz w:val="28"/>
          <w:szCs w:val="28"/>
        </w:rPr>
        <w:t>мінімумом</w:t>
      </w:r>
      <w:r w:rsidRPr="00066706">
        <w:rPr>
          <w:rFonts w:ascii="Times New Roman" w:hAnsi="Times New Roman" w:cs="Times New Roman"/>
          <w:sz w:val="28"/>
          <w:szCs w:val="28"/>
          <w:lang w:val="de-DE"/>
        </w:rPr>
        <w:t xml:space="preserve"> </w:t>
      </w:r>
      <w:r w:rsidRPr="00066706">
        <w:rPr>
          <w:rFonts w:ascii="Times New Roman" w:hAnsi="Times New Roman" w:cs="Times New Roman"/>
          <w:sz w:val="28"/>
          <w:szCs w:val="28"/>
        </w:rPr>
        <w:t>адміністративних</w:t>
      </w:r>
      <w:r w:rsidRPr="00066706">
        <w:rPr>
          <w:rFonts w:ascii="Times New Roman" w:hAnsi="Times New Roman" w:cs="Times New Roman"/>
          <w:sz w:val="28"/>
          <w:szCs w:val="28"/>
          <w:lang w:val="de-DE"/>
        </w:rPr>
        <w:t xml:space="preserve"> </w:t>
      </w:r>
      <w:r w:rsidRPr="00066706">
        <w:rPr>
          <w:rFonts w:ascii="Times New Roman" w:hAnsi="Times New Roman" w:cs="Times New Roman"/>
          <w:sz w:val="28"/>
          <w:szCs w:val="28"/>
        </w:rPr>
        <w:t>зусиль</w:t>
      </w:r>
      <w:r w:rsidRPr="00066706">
        <w:rPr>
          <w:rFonts w:ascii="Times New Roman" w:hAnsi="Times New Roman" w:cs="Times New Roman"/>
          <w:sz w:val="28"/>
          <w:szCs w:val="28"/>
          <w:lang w:val="de-DE"/>
        </w:rPr>
        <w:t xml:space="preserve"> </w:t>
      </w:r>
      <w:r w:rsidRPr="00066706">
        <w:rPr>
          <w:rFonts w:ascii="Times New Roman" w:hAnsi="Times New Roman" w:cs="Times New Roman"/>
          <w:sz w:val="28"/>
          <w:szCs w:val="28"/>
        </w:rPr>
        <w:t>або</w:t>
      </w:r>
      <w:r w:rsidRPr="00066706">
        <w:rPr>
          <w:rFonts w:ascii="Times New Roman" w:hAnsi="Times New Roman" w:cs="Times New Roman"/>
          <w:sz w:val="28"/>
          <w:szCs w:val="28"/>
          <w:lang w:val="de-DE"/>
        </w:rPr>
        <w:t xml:space="preserve"> </w:t>
      </w:r>
      <w:r w:rsidRPr="00066706">
        <w:rPr>
          <w:rFonts w:ascii="Times New Roman" w:hAnsi="Times New Roman" w:cs="Times New Roman"/>
          <w:sz w:val="28"/>
          <w:szCs w:val="28"/>
        </w:rPr>
        <w:t>взаємодії</w:t>
      </w:r>
      <w:r w:rsidRPr="00066706">
        <w:rPr>
          <w:rFonts w:ascii="Times New Roman" w:hAnsi="Times New Roman" w:cs="Times New Roman"/>
          <w:sz w:val="28"/>
          <w:szCs w:val="28"/>
          <w:lang w:val="de-DE"/>
        </w:rPr>
        <w:t xml:space="preserve"> </w:t>
      </w:r>
      <w:r w:rsidRPr="00066706">
        <w:rPr>
          <w:rFonts w:ascii="Times New Roman" w:hAnsi="Times New Roman" w:cs="Times New Roman"/>
          <w:sz w:val="28"/>
          <w:szCs w:val="28"/>
        </w:rPr>
        <w:t>з</w:t>
      </w:r>
      <w:r w:rsidRPr="00066706">
        <w:rPr>
          <w:rFonts w:ascii="Times New Roman" w:hAnsi="Times New Roman" w:cs="Times New Roman"/>
          <w:sz w:val="28"/>
          <w:szCs w:val="28"/>
          <w:lang w:val="de-DE"/>
        </w:rPr>
        <w:t xml:space="preserve"> </w:t>
      </w:r>
      <w:r w:rsidRPr="00066706">
        <w:rPr>
          <w:rFonts w:ascii="Times New Roman" w:hAnsi="Times New Roman" w:cs="Times New Roman"/>
          <w:sz w:val="28"/>
          <w:szCs w:val="28"/>
        </w:rPr>
        <w:t>сервіс</w:t>
      </w:r>
      <w:r w:rsidRPr="00066706">
        <w:rPr>
          <w:rFonts w:ascii="Times New Roman" w:hAnsi="Times New Roman" w:cs="Times New Roman"/>
          <w:sz w:val="28"/>
          <w:szCs w:val="28"/>
          <w:lang w:val="de-DE"/>
        </w:rPr>
        <w:t>-</w:t>
      </w:r>
      <w:r w:rsidRPr="00066706">
        <w:rPr>
          <w:rFonts w:ascii="Times New Roman" w:hAnsi="Times New Roman" w:cs="Times New Roman"/>
          <w:sz w:val="28"/>
          <w:szCs w:val="28"/>
        </w:rPr>
        <w:t>провайдером</w:t>
      </w:r>
      <w:r w:rsidRPr="00066706">
        <w:rPr>
          <w:rFonts w:ascii="Times New Roman" w:hAnsi="Times New Roman" w:cs="Times New Roman"/>
          <w:sz w:val="28"/>
          <w:szCs w:val="28"/>
          <w:lang w:val="de-DE"/>
        </w:rPr>
        <w:t>.</w:t>
      </w:r>
    </w:p>
    <w:p w14:paraId="6B350C89" w14:textId="77777777" w:rsidR="00066706" w:rsidRPr="00066706" w:rsidRDefault="00066706" w:rsidP="00066706">
      <w:pPr>
        <w:spacing w:after="0" w:line="240" w:lineRule="auto"/>
        <w:jc w:val="both"/>
        <w:rPr>
          <w:rFonts w:ascii="Times New Roman" w:hAnsi="Times New Roman" w:cs="Times New Roman"/>
          <w:sz w:val="28"/>
          <w:szCs w:val="28"/>
        </w:rPr>
      </w:pPr>
      <w:r w:rsidRPr="00066706">
        <w:rPr>
          <w:rFonts w:ascii="Times New Roman" w:hAnsi="Times New Roman" w:cs="Times New Roman"/>
          <w:sz w:val="28"/>
          <w:szCs w:val="28"/>
        </w:rPr>
        <w:t xml:space="preserve">2. </w:t>
      </w:r>
      <w:proofErr w:type="gramStart"/>
      <w:r w:rsidRPr="00066706">
        <w:rPr>
          <w:rFonts w:ascii="Times New Roman" w:hAnsi="Times New Roman" w:cs="Times New Roman"/>
          <w:sz w:val="28"/>
          <w:szCs w:val="28"/>
        </w:rPr>
        <w:t>Хмарні обчислення – концепція «обчислювальної хмари», згідно з якою програми запускаються та видають результати роботи у вікно стандартного веб-браузера на локальному ПК.</w:t>
      </w:r>
      <w:proofErr w:type="gramEnd"/>
      <w:r w:rsidRPr="00066706">
        <w:rPr>
          <w:rFonts w:ascii="Times New Roman" w:hAnsi="Times New Roman" w:cs="Times New Roman"/>
          <w:sz w:val="28"/>
          <w:szCs w:val="28"/>
        </w:rPr>
        <w:t xml:space="preserve"> </w:t>
      </w:r>
      <w:proofErr w:type="gramStart"/>
      <w:r w:rsidRPr="00066706">
        <w:rPr>
          <w:rFonts w:ascii="Times New Roman" w:hAnsi="Times New Roman" w:cs="Times New Roman"/>
          <w:sz w:val="28"/>
          <w:szCs w:val="28"/>
        </w:rPr>
        <w:t>При цьому всі програми та їх дані, необхідні для роботи, знаходяться на віддаленому сервері в Інтернеті.</w:t>
      </w:r>
      <w:proofErr w:type="gramEnd"/>
    </w:p>
    <w:p w14:paraId="6D2EE146" w14:textId="77777777" w:rsidR="00066706" w:rsidRPr="00066706" w:rsidRDefault="00066706" w:rsidP="00066706">
      <w:pPr>
        <w:spacing w:after="0" w:line="240" w:lineRule="auto"/>
        <w:jc w:val="both"/>
        <w:rPr>
          <w:rFonts w:ascii="Times New Roman" w:hAnsi="Times New Roman" w:cs="Times New Roman"/>
          <w:sz w:val="28"/>
          <w:szCs w:val="28"/>
        </w:rPr>
      </w:pPr>
      <w:r w:rsidRPr="00066706">
        <w:rPr>
          <w:rFonts w:ascii="Times New Roman" w:hAnsi="Times New Roman" w:cs="Times New Roman"/>
          <w:sz w:val="28"/>
          <w:szCs w:val="28"/>
        </w:rPr>
        <w:lastRenderedPageBreak/>
        <w:t xml:space="preserve">3. Комп'ютери, які здійснюють хмарні обчислення, називаються «обчислювальною хмарою». При цьому навантаження </w:t>
      </w:r>
      <w:proofErr w:type="gramStart"/>
      <w:r w:rsidRPr="00066706">
        <w:rPr>
          <w:rFonts w:ascii="Times New Roman" w:hAnsi="Times New Roman" w:cs="Times New Roman"/>
          <w:sz w:val="28"/>
          <w:szCs w:val="28"/>
        </w:rPr>
        <w:t>між</w:t>
      </w:r>
      <w:proofErr w:type="gramEnd"/>
      <w:r w:rsidRPr="00066706">
        <w:rPr>
          <w:rFonts w:ascii="Times New Roman" w:hAnsi="Times New Roman" w:cs="Times New Roman"/>
          <w:sz w:val="28"/>
          <w:szCs w:val="28"/>
        </w:rPr>
        <w:t xml:space="preserve"> комп'ютерами, що входять до обчислювальної хмари, розподіляється автоматично.</w:t>
      </w:r>
    </w:p>
    <w:p w14:paraId="45956C14" w14:textId="3A851DDC" w:rsidR="00410998" w:rsidRPr="00CA51EB" w:rsidRDefault="00066706" w:rsidP="00066706">
      <w:pPr>
        <w:spacing w:after="0" w:line="240" w:lineRule="auto"/>
        <w:jc w:val="both"/>
        <w:rPr>
          <w:rFonts w:ascii="Times New Roman" w:hAnsi="Times New Roman" w:cs="Times New Roman"/>
          <w:b/>
          <w:sz w:val="28"/>
          <w:szCs w:val="28"/>
        </w:rPr>
      </w:pPr>
      <w:r w:rsidRPr="00066706">
        <w:rPr>
          <w:rFonts w:ascii="Times New Roman" w:hAnsi="Times New Roman" w:cs="Times New Roman"/>
          <w:sz w:val="28"/>
          <w:szCs w:val="28"/>
        </w:rPr>
        <w:t xml:space="preserve">4. У хмарних обчислень також мають бути </w:t>
      </w:r>
      <w:proofErr w:type="gramStart"/>
      <w:r w:rsidRPr="00066706">
        <w:rPr>
          <w:rFonts w:ascii="Times New Roman" w:hAnsi="Times New Roman" w:cs="Times New Roman"/>
          <w:sz w:val="28"/>
          <w:szCs w:val="28"/>
        </w:rPr>
        <w:t>п'ять</w:t>
      </w:r>
      <w:proofErr w:type="gramEnd"/>
      <w:r w:rsidRPr="00066706">
        <w:rPr>
          <w:rFonts w:ascii="Times New Roman" w:hAnsi="Times New Roman" w:cs="Times New Roman"/>
          <w:sz w:val="28"/>
          <w:szCs w:val="28"/>
        </w:rPr>
        <w:t xml:space="preserve"> основних характеристик: самообслуговування на вимогу, широкосмуговий мережевий доступ, пул ресурсів, можливість швидкого переналаштування або розширення та обслуговування.</w:t>
      </w:r>
    </w:p>
    <w:p w14:paraId="10602119" w14:textId="77777777" w:rsidR="00410998" w:rsidRPr="00CA51EB" w:rsidRDefault="00410998" w:rsidP="00410998">
      <w:pPr>
        <w:widowControl w:val="0"/>
        <w:tabs>
          <w:tab w:val="left" w:pos="284"/>
        </w:tabs>
        <w:spacing w:after="0" w:line="240" w:lineRule="auto"/>
        <w:jc w:val="both"/>
        <w:rPr>
          <w:rFonts w:ascii="Times New Roman" w:hAnsi="Times New Roman" w:cs="Times New Roman"/>
          <w:sz w:val="28"/>
          <w:szCs w:val="28"/>
        </w:rPr>
      </w:pPr>
    </w:p>
    <w:p w14:paraId="52E269CA" w14:textId="77777777" w:rsidR="00410998" w:rsidRPr="002E62FD" w:rsidRDefault="00410998" w:rsidP="00410998">
      <w:pPr>
        <w:pStyle w:val="2"/>
        <w:spacing w:before="0"/>
        <w:jc w:val="center"/>
        <w:rPr>
          <w:rFonts w:ascii="Times New Roman" w:hAnsi="Times New Roman" w:cs="Times New Roman"/>
          <w:b/>
          <w:i/>
          <w:color w:val="auto"/>
          <w:sz w:val="28"/>
          <w:lang w:val="de-DE"/>
        </w:rPr>
      </w:pPr>
      <w:bookmarkStart w:id="108" w:name="_Toc425364262"/>
      <w:bookmarkStart w:id="109" w:name="_Toc142383031"/>
      <w:r w:rsidRPr="002E62FD">
        <w:rPr>
          <w:rFonts w:ascii="Times New Roman" w:hAnsi="Times New Roman" w:cs="Times New Roman"/>
          <w:b/>
          <w:color w:val="auto"/>
          <w:sz w:val="28"/>
          <w:lang w:val="de-DE"/>
        </w:rPr>
        <w:t>Text 2. Eigenschaften von Clouds</w:t>
      </w:r>
      <w:bookmarkEnd w:id="108"/>
      <w:bookmarkEnd w:id="109"/>
    </w:p>
    <w:p w14:paraId="53013C94" w14:textId="77777777" w:rsidR="00410998" w:rsidRPr="00CA51EB" w:rsidRDefault="00410998" w:rsidP="00410998">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IT-Ressourcen werden schon lange nach dienstbasierten Geschäftsmodellen über ein Netzwerk angeboten. Die Unterschiede zwischen Clouds und diesen, auf traditionellen Rechenzentren basierenden Diensten, lassen sich generell durch folgende Merkmale von Clouds beschreiben:</w:t>
      </w:r>
    </w:p>
    <w:p w14:paraId="717DDD91" w14:textId="77777777" w:rsidR="00410998" w:rsidRPr="00CA51EB" w:rsidRDefault="00410998" w:rsidP="00410998">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i/>
          <w:sz w:val="28"/>
          <w:szCs w:val="28"/>
          <w:lang w:val="de-DE"/>
        </w:rPr>
        <w:t xml:space="preserve">Selbstbedienung (SB): </w:t>
      </w:r>
      <w:r w:rsidRPr="00CA51EB">
        <w:rPr>
          <w:rFonts w:ascii="Times New Roman" w:hAnsi="Times New Roman" w:cs="Times New Roman"/>
          <w:sz w:val="28"/>
          <w:szCs w:val="28"/>
          <w:lang w:val="de-DE"/>
        </w:rPr>
        <w:t>Kunden können IT-Ressourcen eigenständig reservieren und freigeben. Hierzu werden oft webbasierte Managementportale angeboten. Die Selbstbedienung kann aber auch automatisiert werden, sodass auch auf Kundenseite keine manuellen Aktivitäten für die Ressourcenverwaltung notwendig sind.</w:t>
      </w:r>
    </w:p>
    <w:p w14:paraId="04AA01C9" w14:textId="77777777" w:rsidR="00410998" w:rsidRPr="00CA51EB" w:rsidRDefault="00410998" w:rsidP="00410998">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i/>
          <w:sz w:val="28"/>
          <w:szCs w:val="28"/>
          <w:lang w:val="de-DE"/>
        </w:rPr>
        <w:t>Schnelle Netzverbindung:</w:t>
      </w:r>
      <w:r w:rsidRPr="00CA51EB">
        <w:rPr>
          <w:rFonts w:ascii="Times New Roman" w:hAnsi="Times New Roman" w:cs="Times New Roman"/>
          <w:sz w:val="28"/>
          <w:szCs w:val="28"/>
          <w:lang w:val="de-DE"/>
        </w:rPr>
        <w:t xml:space="preserve"> Cloud-Dienste sind generell über ein Netzwerk, z.B. das Internet oder ein Intranet, verfügbar, wobei eine hohe Verbindungsgeschwindigkeit wesentlich ist.</w:t>
      </w:r>
    </w:p>
    <w:p w14:paraId="0913241C" w14:textId="77777777" w:rsidR="00410998" w:rsidRPr="00CA51EB" w:rsidRDefault="00410998" w:rsidP="00410998">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i/>
          <w:sz w:val="28"/>
          <w:szCs w:val="28"/>
          <w:lang w:val="de-DE"/>
        </w:rPr>
        <w:t>Elastizität:</w:t>
      </w:r>
      <w:r w:rsidRPr="00CA51EB">
        <w:rPr>
          <w:rFonts w:ascii="Times New Roman" w:hAnsi="Times New Roman" w:cs="Times New Roman"/>
          <w:sz w:val="28"/>
          <w:szCs w:val="28"/>
          <w:lang w:val="de-DE"/>
        </w:rPr>
        <w:t xml:space="preserve"> IT-Ressourcen können in der Cloud dynamisch reserviert und wieder freigegeben werden. Kunden können dadurch die Anzahl reservierter IT-Ressourcen sehr gut an ihren Bedarf anpassen. Bedarfsschwankungen entstehen, z.B. bei Gehaltsabrechnungen am Monatsende oder beim Erstellen von rechenintensiven Statistiken zum Jahresende.</w:t>
      </w:r>
    </w:p>
    <w:p w14:paraId="3E5D0077" w14:textId="77777777" w:rsidR="00410998" w:rsidRPr="00CA51EB" w:rsidRDefault="00410998" w:rsidP="00410998">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i/>
          <w:sz w:val="28"/>
          <w:szCs w:val="28"/>
          <w:lang w:val="de-DE"/>
        </w:rPr>
        <w:t>Bedarfsorientierte Abrechnung:</w:t>
      </w:r>
      <w:r w:rsidRPr="00CA51EB">
        <w:rPr>
          <w:rFonts w:ascii="Times New Roman" w:hAnsi="Times New Roman" w:cs="Times New Roman"/>
          <w:sz w:val="28"/>
          <w:szCs w:val="28"/>
          <w:lang w:val="de-DE"/>
        </w:rPr>
        <w:t xml:space="preserve"> Nur die wirklich genutzte Anzahl von IT-Ressourcen erzeugt Kosten für den Nutzer der Cloud. Technologien zur Überwachung von reservierten IT-Ressourcen und Zugriffen auf diese IT-Ressourcen schaffen dabei Transparenz für Nutzer und Anbieter. Im Gegensatz zu Rechnern von Privatanwendern, die in der Regel zu bestimmten Zeiten, z.B. in der Nacht, ungenutzt sind, werden IT-Ressourcen in der Cloud in diesen Zeiträumen freigegeben und erzeugen somit auch keine Kosten für einen Kunden. Die hierfür notwendigen Prozesse können automatisiert werden, sodass eine Anwendung bei verändertem Bedarf eigenständig die Anzahl verwendeter IT-Ressourcen anpasst.</w:t>
      </w:r>
    </w:p>
    <w:p w14:paraId="10E7BB36" w14:textId="77777777" w:rsidR="00410998" w:rsidRPr="00CA51EB" w:rsidRDefault="00410998" w:rsidP="00410998">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i/>
          <w:sz w:val="28"/>
          <w:szCs w:val="28"/>
          <w:lang w:val="de-DE"/>
        </w:rPr>
        <w:t>Gemeinsame Ressourcennutzung:</w:t>
      </w:r>
      <w:r w:rsidRPr="00CA51EB">
        <w:rPr>
          <w:rFonts w:ascii="Times New Roman" w:hAnsi="Times New Roman" w:cs="Times New Roman"/>
          <w:sz w:val="28"/>
          <w:szCs w:val="28"/>
          <w:lang w:val="de-DE"/>
        </w:rPr>
        <w:t xml:space="preserve"> um Elastizität zu gewährleisten, werden IT-Ressourcen von Kunden geteilt. Das heißt, dass IT-Ressourcen, die ein Kunde nicht mehr benötigt, flexibel einem anderen Kunden zugeteilt werden können. Eine zugrundeliegende Technologie ist oft die Virtualisierung von geteilter Hardware. Durch diese Hardware-Virtualisierung kann z.B. ein physikalischer Server von mehreren virtuellen Servern genutzt werden. Ein Nebeneffekt dieser Virtualisierung ist die Vereinheitlichung von IT-Ressourcen. Beispielsweise unterscheiden sich virtualisierte Server eines IaaS-Angebots also wenig, auch wenn unterschiedliche physikalische Server für den Betrieb genutzt werden. Auf gleiche Art und Weise </w:t>
      </w:r>
      <w:r w:rsidRPr="00CA51EB">
        <w:rPr>
          <w:rFonts w:ascii="Times New Roman" w:hAnsi="Times New Roman" w:cs="Times New Roman"/>
          <w:sz w:val="28"/>
          <w:szCs w:val="28"/>
          <w:lang w:val="de-DE"/>
        </w:rPr>
        <w:lastRenderedPageBreak/>
        <w:t>vereinheitlicht das Verwenden von PaaS- oder SaaS-Angeboten die in der Cloud verfügbaren Plattform und Software IT-Ressourcen.</w:t>
      </w:r>
    </w:p>
    <w:p w14:paraId="2505C243" w14:textId="77777777" w:rsidR="00410998" w:rsidRPr="00CA51EB" w:rsidRDefault="00410998" w:rsidP="00410998">
      <w:pPr>
        <w:spacing w:after="0" w:line="240" w:lineRule="auto"/>
        <w:jc w:val="both"/>
        <w:rPr>
          <w:rFonts w:ascii="Times New Roman" w:hAnsi="Times New Roman" w:cs="Times New Roman"/>
          <w:sz w:val="28"/>
          <w:szCs w:val="28"/>
          <w:lang w:val="de-DE"/>
        </w:rPr>
      </w:pPr>
    </w:p>
    <w:p w14:paraId="68FA4E4B" w14:textId="77777777" w:rsidR="00410998" w:rsidRPr="00CA51EB" w:rsidRDefault="00410998" w:rsidP="00410998">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Wortschatz zum Text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5659"/>
      </w:tblGrid>
      <w:tr w:rsidR="00F629B5" w:rsidRPr="00CA51EB" w14:paraId="095C9784" w14:textId="77777777" w:rsidTr="00481C41">
        <w:tc>
          <w:tcPr>
            <w:tcW w:w="3686" w:type="dxa"/>
            <w:hideMark/>
          </w:tcPr>
          <w:p w14:paraId="659A77CC" w14:textId="77777777" w:rsidR="00F629B5" w:rsidRPr="00CA51EB" w:rsidRDefault="00F629B5" w:rsidP="00F629B5">
            <w:pPr>
              <w:spacing w:after="0" w:line="240" w:lineRule="auto"/>
              <w:ind w:left="-108"/>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Anbieter m, -s, =</w:t>
            </w:r>
          </w:p>
        </w:tc>
        <w:tc>
          <w:tcPr>
            <w:tcW w:w="5659" w:type="dxa"/>
            <w:hideMark/>
          </w:tcPr>
          <w:p w14:paraId="71F2C42B" w14:textId="6F0923AA" w:rsidR="00F629B5" w:rsidRPr="00691CA3" w:rsidRDefault="00F629B5" w:rsidP="00691CA3">
            <w:pPr>
              <w:spacing w:after="0" w:line="240" w:lineRule="auto"/>
              <w:ind w:left="-108"/>
              <w:rPr>
                <w:rFonts w:ascii="Times New Roman" w:hAnsi="Times New Roman" w:cs="Times New Roman"/>
                <w:bCs/>
                <w:sz w:val="28"/>
                <w:szCs w:val="28"/>
                <w:lang w:val="de-DE"/>
              </w:rPr>
            </w:pPr>
            <w:r w:rsidRPr="00691CA3">
              <w:rPr>
                <w:rFonts w:ascii="Times New Roman" w:hAnsi="Times New Roman" w:cs="Times New Roman"/>
                <w:bCs/>
                <w:sz w:val="28"/>
                <w:szCs w:val="28"/>
                <w:lang w:val="de-DE"/>
              </w:rPr>
              <w:t>оператор, провайдер, виконавець</w:t>
            </w:r>
          </w:p>
        </w:tc>
      </w:tr>
      <w:tr w:rsidR="00F629B5" w:rsidRPr="00CA51EB" w14:paraId="018279FF" w14:textId="77777777" w:rsidTr="00481C41">
        <w:tc>
          <w:tcPr>
            <w:tcW w:w="3686" w:type="dxa"/>
            <w:hideMark/>
          </w:tcPr>
          <w:p w14:paraId="402D5A07" w14:textId="77777777" w:rsidR="00F629B5" w:rsidRPr="00CA51EB" w:rsidRDefault="00F629B5" w:rsidP="00F629B5">
            <w:pPr>
              <w:spacing w:after="0" w:line="240" w:lineRule="auto"/>
              <w:ind w:left="-108"/>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 xml:space="preserve">automatisieren </w:t>
            </w:r>
          </w:p>
        </w:tc>
        <w:tc>
          <w:tcPr>
            <w:tcW w:w="5659" w:type="dxa"/>
            <w:hideMark/>
          </w:tcPr>
          <w:p w14:paraId="26E3856D" w14:textId="34D52531" w:rsidR="00F629B5" w:rsidRPr="00691CA3" w:rsidRDefault="00F629B5" w:rsidP="00691CA3">
            <w:pPr>
              <w:spacing w:after="0" w:line="240" w:lineRule="auto"/>
              <w:ind w:left="-108"/>
              <w:rPr>
                <w:rFonts w:ascii="Times New Roman" w:hAnsi="Times New Roman" w:cs="Times New Roman"/>
                <w:bCs/>
                <w:sz w:val="28"/>
                <w:szCs w:val="28"/>
                <w:lang w:val="de-DE"/>
              </w:rPr>
            </w:pPr>
            <w:r w:rsidRPr="00691CA3">
              <w:rPr>
                <w:rFonts w:ascii="Times New Roman" w:hAnsi="Times New Roman" w:cs="Times New Roman"/>
                <w:bCs/>
                <w:sz w:val="28"/>
                <w:szCs w:val="28"/>
                <w:lang w:val="de-DE"/>
              </w:rPr>
              <w:t>автоматизувати</w:t>
            </w:r>
          </w:p>
        </w:tc>
      </w:tr>
      <w:tr w:rsidR="00F629B5" w:rsidRPr="00CA51EB" w14:paraId="52BE57D9" w14:textId="77777777" w:rsidTr="00481C41">
        <w:tc>
          <w:tcPr>
            <w:tcW w:w="3686" w:type="dxa"/>
            <w:hideMark/>
          </w:tcPr>
          <w:p w14:paraId="058EE57C" w14:textId="77777777" w:rsidR="00F629B5" w:rsidRPr="00CA51EB" w:rsidRDefault="00F629B5" w:rsidP="00F629B5">
            <w:pPr>
              <w:spacing w:after="0" w:line="240" w:lineRule="auto"/>
              <w:ind w:left="-108"/>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 xml:space="preserve">automatisiert </w:t>
            </w:r>
          </w:p>
        </w:tc>
        <w:tc>
          <w:tcPr>
            <w:tcW w:w="5659" w:type="dxa"/>
            <w:hideMark/>
          </w:tcPr>
          <w:p w14:paraId="56068237" w14:textId="6191F496" w:rsidR="00F629B5" w:rsidRPr="00691CA3" w:rsidRDefault="00F629B5" w:rsidP="00691CA3">
            <w:pPr>
              <w:spacing w:after="0" w:line="240" w:lineRule="auto"/>
              <w:ind w:left="-108"/>
              <w:rPr>
                <w:rFonts w:ascii="Times New Roman" w:hAnsi="Times New Roman" w:cs="Times New Roman"/>
                <w:bCs/>
                <w:sz w:val="28"/>
                <w:szCs w:val="28"/>
                <w:lang w:val="de-DE"/>
              </w:rPr>
            </w:pPr>
            <w:r w:rsidRPr="00691CA3">
              <w:rPr>
                <w:rFonts w:ascii="Times New Roman" w:hAnsi="Times New Roman" w:cs="Times New Roman"/>
                <w:bCs/>
                <w:sz w:val="28"/>
                <w:szCs w:val="28"/>
                <w:lang w:val="de-DE"/>
              </w:rPr>
              <w:t>автоматизований, автоматичний</w:t>
            </w:r>
          </w:p>
        </w:tc>
      </w:tr>
      <w:tr w:rsidR="00F629B5" w:rsidRPr="00CA51EB" w14:paraId="6FA75940" w14:textId="77777777" w:rsidTr="00481C41">
        <w:tc>
          <w:tcPr>
            <w:tcW w:w="3686" w:type="dxa"/>
            <w:hideMark/>
          </w:tcPr>
          <w:p w14:paraId="6B3CEE94" w14:textId="77777777" w:rsidR="00F629B5" w:rsidRPr="00CA51EB" w:rsidRDefault="00F629B5" w:rsidP="00F629B5">
            <w:pPr>
              <w:spacing w:after="0" w:line="240" w:lineRule="auto"/>
              <w:ind w:left="-108"/>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 xml:space="preserve">Bedarf m, -(e)s, -e (an Dat.) </w:t>
            </w:r>
          </w:p>
        </w:tc>
        <w:tc>
          <w:tcPr>
            <w:tcW w:w="5659" w:type="dxa"/>
            <w:hideMark/>
          </w:tcPr>
          <w:p w14:paraId="1B99A04D" w14:textId="223FB738" w:rsidR="00F629B5" w:rsidRPr="00691CA3" w:rsidRDefault="00F629B5" w:rsidP="00691CA3">
            <w:pPr>
              <w:spacing w:after="0" w:line="240" w:lineRule="auto"/>
              <w:ind w:left="-108"/>
              <w:rPr>
                <w:rFonts w:ascii="Times New Roman" w:hAnsi="Times New Roman" w:cs="Times New Roman"/>
                <w:bCs/>
                <w:sz w:val="28"/>
                <w:szCs w:val="28"/>
                <w:lang w:val="de-DE"/>
              </w:rPr>
            </w:pPr>
            <w:r w:rsidRPr="00691CA3">
              <w:rPr>
                <w:rFonts w:ascii="Times New Roman" w:hAnsi="Times New Roman" w:cs="Times New Roman"/>
                <w:bCs/>
                <w:sz w:val="28"/>
                <w:szCs w:val="28"/>
                <w:lang w:val="de-DE"/>
              </w:rPr>
              <w:t>потреба, потреба, попит</w:t>
            </w:r>
          </w:p>
        </w:tc>
      </w:tr>
      <w:tr w:rsidR="00F629B5" w:rsidRPr="00CA51EB" w14:paraId="76911B3B" w14:textId="77777777" w:rsidTr="00481C41">
        <w:tc>
          <w:tcPr>
            <w:tcW w:w="3686" w:type="dxa"/>
            <w:hideMark/>
          </w:tcPr>
          <w:p w14:paraId="0217DDB2" w14:textId="77777777" w:rsidR="00F629B5" w:rsidRPr="00CA51EB" w:rsidRDefault="00F629B5" w:rsidP="00F629B5">
            <w:pPr>
              <w:spacing w:after="0" w:line="240" w:lineRule="auto"/>
              <w:ind w:left="-108"/>
              <w:rPr>
                <w:rFonts w:ascii="Times New Roman" w:hAnsi="Times New Roman" w:cs="Times New Roman"/>
                <w:b/>
                <w:bCs/>
                <w:sz w:val="28"/>
                <w:szCs w:val="28"/>
              </w:rPr>
            </w:pPr>
            <w:r w:rsidRPr="00CA51EB">
              <w:rPr>
                <w:rFonts w:ascii="Times New Roman" w:hAnsi="Times New Roman" w:cs="Times New Roman"/>
                <w:bCs/>
                <w:sz w:val="28"/>
                <w:szCs w:val="28"/>
                <w:lang w:val="de-DE"/>
              </w:rPr>
              <w:t>Bedarfsschwankung f</w:t>
            </w:r>
            <w:r w:rsidRPr="00CA51EB">
              <w:rPr>
                <w:rFonts w:ascii="Times New Roman" w:hAnsi="Times New Roman" w:cs="Times New Roman"/>
                <w:bCs/>
                <w:sz w:val="28"/>
                <w:szCs w:val="28"/>
              </w:rPr>
              <w:t>, =, -</w:t>
            </w:r>
            <w:r w:rsidRPr="00CA51EB">
              <w:rPr>
                <w:rFonts w:ascii="Times New Roman" w:hAnsi="Times New Roman" w:cs="Times New Roman"/>
                <w:bCs/>
                <w:sz w:val="28"/>
                <w:szCs w:val="28"/>
                <w:lang w:val="de-DE"/>
              </w:rPr>
              <w:t xml:space="preserve">en </w:t>
            </w:r>
          </w:p>
        </w:tc>
        <w:tc>
          <w:tcPr>
            <w:tcW w:w="5659" w:type="dxa"/>
            <w:hideMark/>
          </w:tcPr>
          <w:p w14:paraId="68A0A970" w14:textId="0E3E277A" w:rsidR="00F629B5" w:rsidRPr="00691CA3" w:rsidRDefault="00F629B5" w:rsidP="00691CA3">
            <w:pPr>
              <w:spacing w:after="0" w:line="240" w:lineRule="auto"/>
              <w:ind w:left="-108"/>
              <w:rPr>
                <w:rFonts w:ascii="Times New Roman" w:hAnsi="Times New Roman" w:cs="Times New Roman"/>
                <w:bCs/>
                <w:sz w:val="28"/>
                <w:szCs w:val="28"/>
                <w:lang w:val="de-DE"/>
              </w:rPr>
            </w:pPr>
            <w:r w:rsidRPr="00691CA3">
              <w:rPr>
                <w:rFonts w:ascii="Times New Roman" w:hAnsi="Times New Roman" w:cs="Times New Roman"/>
                <w:bCs/>
                <w:sz w:val="28"/>
                <w:szCs w:val="28"/>
                <w:lang w:val="de-DE"/>
              </w:rPr>
              <w:t>коливання попиту, нерівномірність споживання</w:t>
            </w:r>
          </w:p>
        </w:tc>
      </w:tr>
      <w:tr w:rsidR="00F629B5" w:rsidRPr="00CA51EB" w14:paraId="1F003B00" w14:textId="77777777" w:rsidTr="00481C41">
        <w:tc>
          <w:tcPr>
            <w:tcW w:w="3686" w:type="dxa"/>
          </w:tcPr>
          <w:p w14:paraId="37CEACB5" w14:textId="77777777" w:rsidR="00F629B5" w:rsidRPr="00CA51EB" w:rsidRDefault="00F629B5" w:rsidP="00F629B5">
            <w:pPr>
              <w:spacing w:after="0" w:line="240" w:lineRule="auto"/>
              <w:ind w:left="-108"/>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Dienst m</w:t>
            </w:r>
            <w:r w:rsidRPr="00CA51EB">
              <w:rPr>
                <w:rFonts w:ascii="Times New Roman" w:hAnsi="Times New Roman" w:cs="Times New Roman"/>
                <w:bCs/>
                <w:sz w:val="28"/>
                <w:szCs w:val="28"/>
              </w:rPr>
              <w:t>, -</w:t>
            </w:r>
            <w:r w:rsidRPr="00CA51EB">
              <w:rPr>
                <w:rFonts w:ascii="Times New Roman" w:hAnsi="Times New Roman" w:cs="Times New Roman"/>
                <w:bCs/>
                <w:sz w:val="28"/>
                <w:szCs w:val="28"/>
                <w:lang w:val="de-DE"/>
              </w:rPr>
              <w:t xml:space="preserve">es, -e </w:t>
            </w:r>
          </w:p>
        </w:tc>
        <w:tc>
          <w:tcPr>
            <w:tcW w:w="5659" w:type="dxa"/>
            <w:hideMark/>
          </w:tcPr>
          <w:p w14:paraId="0EC4626A" w14:textId="3979FAF5" w:rsidR="00F629B5" w:rsidRPr="00691CA3" w:rsidRDefault="00F629B5" w:rsidP="00691CA3">
            <w:pPr>
              <w:spacing w:after="0" w:line="240" w:lineRule="auto"/>
              <w:ind w:left="-108"/>
              <w:rPr>
                <w:rFonts w:ascii="Times New Roman" w:hAnsi="Times New Roman" w:cs="Times New Roman"/>
                <w:bCs/>
                <w:sz w:val="28"/>
                <w:szCs w:val="28"/>
                <w:lang w:val="de-DE"/>
              </w:rPr>
            </w:pPr>
            <w:r w:rsidRPr="00691CA3">
              <w:rPr>
                <w:rFonts w:ascii="Times New Roman" w:hAnsi="Times New Roman" w:cs="Times New Roman"/>
                <w:bCs/>
                <w:sz w:val="28"/>
                <w:szCs w:val="28"/>
                <w:lang w:val="de-DE"/>
              </w:rPr>
              <w:t>служба, послуга</w:t>
            </w:r>
          </w:p>
        </w:tc>
      </w:tr>
      <w:tr w:rsidR="00F629B5" w:rsidRPr="00CA51EB" w14:paraId="58311954" w14:textId="77777777" w:rsidTr="00481C41">
        <w:tc>
          <w:tcPr>
            <w:tcW w:w="3686" w:type="dxa"/>
            <w:hideMark/>
          </w:tcPr>
          <w:p w14:paraId="66E43535" w14:textId="77777777" w:rsidR="00F629B5" w:rsidRPr="00CA51EB" w:rsidRDefault="00F629B5" w:rsidP="00F629B5">
            <w:pPr>
              <w:spacing w:after="0" w:line="240" w:lineRule="auto"/>
              <w:ind w:left="-108"/>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 xml:space="preserve">eigenständig </w:t>
            </w:r>
          </w:p>
        </w:tc>
        <w:tc>
          <w:tcPr>
            <w:tcW w:w="5659" w:type="dxa"/>
            <w:hideMark/>
          </w:tcPr>
          <w:p w14:paraId="5BDA13A9" w14:textId="08A88AF5" w:rsidR="00F629B5" w:rsidRPr="00691CA3" w:rsidRDefault="00F629B5" w:rsidP="00691CA3">
            <w:pPr>
              <w:spacing w:after="0" w:line="240" w:lineRule="auto"/>
              <w:ind w:left="-108"/>
              <w:rPr>
                <w:rFonts w:ascii="Times New Roman" w:hAnsi="Times New Roman" w:cs="Times New Roman"/>
                <w:bCs/>
                <w:sz w:val="28"/>
                <w:szCs w:val="28"/>
                <w:lang w:val="de-DE"/>
              </w:rPr>
            </w:pPr>
            <w:r w:rsidRPr="00691CA3">
              <w:rPr>
                <w:rFonts w:ascii="Times New Roman" w:hAnsi="Times New Roman" w:cs="Times New Roman"/>
                <w:bCs/>
                <w:sz w:val="28"/>
                <w:szCs w:val="28"/>
                <w:lang w:val="de-DE"/>
              </w:rPr>
              <w:t>самостійно</w:t>
            </w:r>
          </w:p>
        </w:tc>
      </w:tr>
      <w:tr w:rsidR="00F629B5" w:rsidRPr="00CA51EB" w14:paraId="44AACEA3" w14:textId="77777777" w:rsidTr="00481C41">
        <w:tc>
          <w:tcPr>
            <w:tcW w:w="3686" w:type="dxa"/>
            <w:hideMark/>
          </w:tcPr>
          <w:p w14:paraId="6EA58AAC" w14:textId="77777777" w:rsidR="00F629B5" w:rsidRPr="00CA51EB" w:rsidRDefault="00F629B5" w:rsidP="00F629B5">
            <w:pPr>
              <w:spacing w:after="0" w:line="240" w:lineRule="auto"/>
              <w:ind w:left="-108"/>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 xml:space="preserve">Elastizität f, = </w:t>
            </w:r>
          </w:p>
        </w:tc>
        <w:tc>
          <w:tcPr>
            <w:tcW w:w="5659" w:type="dxa"/>
            <w:hideMark/>
          </w:tcPr>
          <w:p w14:paraId="5FC5DC8C" w14:textId="0139058B" w:rsidR="00F629B5" w:rsidRPr="00691CA3" w:rsidRDefault="00F629B5" w:rsidP="00691CA3">
            <w:pPr>
              <w:spacing w:after="0" w:line="240" w:lineRule="auto"/>
              <w:ind w:left="-108"/>
              <w:rPr>
                <w:rFonts w:ascii="Times New Roman" w:hAnsi="Times New Roman" w:cs="Times New Roman"/>
                <w:bCs/>
                <w:sz w:val="28"/>
                <w:szCs w:val="28"/>
                <w:lang w:val="de-DE"/>
              </w:rPr>
            </w:pPr>
            <w:r w:rsidRPr="00691CA3">
              <w:rPr>
                <w:rFonts w:ascii="Times New Roman" w:hAnsi="Times New Roman" w:cs="Times New Roman"/>
                <w:bCs/>
                <w:sz w:val="28"/>
                <w:szCs w:val="28"/>
                <w:lang w:val="de-DE"/>
              </w:rPr>
              <w:t>еластичність</w:t>
            </w:r>
          </w:p>
        </w:tc>
      </w:tr>
      <w:tr w:rsidR="00F629B5" w:rsidRPr="00CA51EB" w14:paraId="310A1CD0" w14:textId="77777777" w:rsidTr="00481C41">
        <w:tc>
          <w:tcPr>
            <w:tcW w:w="3686" w:type="dxa"/>
            <w:hideMark/>
          </w:tcPr>
          <w:p w14:paraId="67C60CA4" w14:textId="77777777" w:rsidR="00F629B5" w:rsidRPr="00CA51EB" w:rsidRDefault="00F629B5" w:rsidP="00F629B5">
            <w:pPr>
              <w:spacing w:after="0" w:line="240" w:lineRule="auto"/>
              <w:ind w:left="-108"/>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 xml:space="preserve">entstehen </w:t>
            </w:r>
          </w:p>
        </w:tc>
        <w:tc>
          <w:tcPr>
            <w:tcW w:w="5659" w:type="dxa"/>
            <w:hideMark/>
          </w:tcPr>
          <w:p w14:paraId="33DFF015" w14:textId="37A9D39C" w:rsidR="00F629B5" w:rsidRPr="00691CA3" w:rsidRDefault="00F629B5" w:rsidP="00691CA3">
            <w:pPr>
              <w:spacing w:after="0" w:line="240" w:lineRule="auto"/>
              <w:ind w:left="-108"/>
              <w:rPr>
                <w:rFonts w:ascii="Times New Roman" w:hAnsi="Times New Roman" w:cs="Times New Roman"/>
                <w:bCs/>
                <w:sz w:val="28"/>
                <w:szCs w:val="28"/>
                <w:lang w:val="de-DE"/>
              </w:rPr>
            </w:pPr>
            <w:r w:rsidRPr="00691CA3">
              <w:rPr>
                <w:rFonts w:ascii="Times New Roman" w:hAnsi="Times New Roman" w:cs="Times New Roman"/>
                <w:bCs/>
                <w:sz w:val="28"/>
                <w:szCs w:val="28"/>
                <w:lang w:val="de-DE"/>
              </w:rPr>
              <w:t>виникати</w:t>
            </w:r>
          </w:p>
        </w:tc>
      </w:tr>
      <w:tr w:rsidR="00F629B5" w:rsidRPr="00CA51EB" w14:paraId="4B23E674" w14:textId="77777777" w:rsidTr="00481C41">
        <w:tc>
          <w:tcPr>
            <w:tcW w:w="3686" w:type="dxa"/>
          </w:tcPr>
          <w:p w14:paraId="6C002077" w14:textId="77777777" w:rsidR="00F629B5" w:rsidRPr="00CA51EB" w:rsidRDefault="00F629B5" w:rsidP="00F629B5">
            <w:pPr>
              <w:spacing w:after="0" w:line="240" w:lineRule="auto"/>
              <w:ind w:left="-108"/>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 xml:space="preserve">erzeugen  </w:t>
            </w:r>
          </w:p>
        </w:tc>
        <w:tc>
          <w:tcPr>
            <w:tcW w:w="5659" w:type="dxa"/>
            <w:hideMark/>
          </w:tcPr>
          <w:p w14:paraId="5BEA6B51" w14:textId="56D9D6B3" w:rsidR="00F629B5" w:rsidRPr="00691CA3" w:rsidRDefault="00F629B5" w:rsidP="00691CA3">
            <w:pPr>
              <w:spacing w:after="0" w:line="240" w:lineRule="auto"/>
              <w:ind w:left="-108"/>
              <w:rPr>
                <w:rFonts w:ascii="Times New Roman" w:hAnsi="Times New Roman" w:cs="Times New Roman"/>
                <w:bCs/>
                <w:sz w:val="28"/>
                <w:szCs w:val="28"/>
                <w:lang w:val="de-DE"/>
              </w:rPr>
            </w:pPr>
            <w:r w:rsidRPr="00691CA3">
              <w:rPr>
                <w:rFonts w:ascii="Times New Roman" w:hAnsi="Times New Roman" w:cs="Times New Roman"/>
                <w:bCs/>
                <w:sz w:val="28"/>
                <w:szCs w:val="28"/>
                <w:lang w:val="de-DE"/>
              </w:rPr>
              <w:t>створювати, розробляти, виробляти,</w:t>
            </w:r>
          </w:p>
        </w:tc>
      </w:tr>
      <w:tr w:rsidR="00F629B5" w:rsidRPr="00CA51EB" w14:paraId="4E8C4481" w14:textId="77777777" w:rsidTr="00481C41">
        <w:tc>
          <w:tcPr>
            <w:tcW w:w="3686" w:type="dxa"/>
            <w:hideMark/>
          </w:tcPr>
          <w:p w14:paraId="3B4CDCCA" w14:textId="77777777" w:rsidR="00F629B5" w:rsidRPr="00CA51EB" w:rsidRDefault="00F629B5" w:rsidP="00F629B5">
            <w:pPr>
              <w:spacing w:after="0" w:line="240" w:lineRule="auto"/>
              <w:ind w:left="-108"/>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 xml:space="preserve">freigeben </w:t>
            </w:r>
          </w:p>
        </w:tc>
        <w:tc>
          <w:tcPr>
            <w:tcW w:w="5659" w:type="dxa"/>
            <w:hideMark/>
          </w:tcPr>
          <w:p w14:paraId="0EBEF366" w14:textId="08F30629" w:rsidR="00F629B5" w:rsidRPr="00691CA3" w:rsidRDefault="00F629B5" w:rsidP="00691CA3">
            <w:pPr>
              <w:spacing w:after="0" w:line="240" w:lineRule="auto"/>
              <w:ind w:left="-108"/>
              <w:rPr>
                <w:rFonts w:ascii="Times New Roman" w:hAnsi="Times New Roman" w:cs="Times New Roman"/>
                <w:bCs/>
                <w:sz w:val="28"/>
                <w:szCs w:val="28"/>
                <w:lang w:val="de-DE"/>
              </w:rPr>
            </w:pPr>
            <w:r w:rsidRPr="00691CA3">
              <w:rPr>
                <w:rFonts w:ascii="Times New Roman" w:hAnsi="Times New Roman" w:cs="Times New Roman"/>
                <w:bCs/>
                <w:sz w:val="28"/>
                <w:szCs w:val="28"/>
                <w:lang w:val="de-DE"/>
              </w:rPr>
              <w:t>відключати, скасовувати</w:t>
            </w:r>
          </w:p>
        </w:tc>
      </w:tr>
      <w:tr w:rsidR="00F629B5" w:rsidRPr="00CA51EB" w14:paraId="27A4E00B" w14:textId="77777777" w:rsidTr="00481C41">
        <w:tc>
          <w:tcPr>
            <w:tcW w:w="3686" w:type="dxa"/>
            <w:hideMark/>
          </w:tcPr>
          <w:p w14:paraId="762CE865" w14:textId="77777777" w:rsidR="00F629B5" w:rsidRPr="00CA51EB" w:rsidRDefault="00F629B5" w:rsidP="00F629B5">
            <w:pPr>
              <w:spacing w:after="0" w:line="240" w:lineRule="auto"/>
              <w:ind w:left="-108"/>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Gehaltsabrechnung f, =, -en</w:t>
            </w:r>
          </w:p>
        </w:tc>
        <w:tc>
          <w:tcPr>
            <w:tcW w:w="5659" w:type="dxa"/>
            <w:hideMark/>
          </w:tcPr>
          <w:p w14:paraId="33DC5B3C" w14:textId="2C0A1C1D" w:rsidR="00F629B5" w:rsidRPr="00691CA3" w:rsidRDefault="00F629B5" w:rsidP="00691CA3">
            <w:pPr>
              <w:spacing w:after="0" w:line="240" w:lineRule="auto"/>
              <w:ind w:left="-108"/>
              <w:rPr>
                <w:rFonts w:ascii="Times New Roman" w:hAnsi="Times New Roman" w:cs="Times New Roman"/>
                <w:bCs/>
                <w:sz w:val="28"/>
                <w:szCs w:val="28"/>
                <w:lang w:val="de-DE"/>
              </w:rPr>
            </w:pPr>
            <w:r w:rsidRPr="00691CA3">
              <w:rPr>
                <w:rFonts w:ascii="Times New Roman" w:hAnsi="Times New Roman" w:cs="Times New Roman"/>
                <w:bCs/>
                <w:sz w:val="28"/>
                <w:szCs w:val="28"/>
                <w:lang w:val="de-DE"/>
              </w:rPr>
              <w:t>розрахунок заробітної плати</w:t>
            </w:r>
          </w:p>
        </w:tc>
      </w:tr>
      <w:tr w:rsidR="00F629B5" w:rsidRPr="00CA51EB" w14:paraId="0AB28305" w14:textId="77777777" w:rsidTr="00481C41">
        <w:tc>
          <w:tcPr>
            <w:tcW w:w="3686" w:type="dxa"/>
            <w:hideMark/>
          </w:tcPr>
          <w:p w14:paraId="7B33D844" w14:textId="77777777" w:rsidR="00F629B5" w:rsidRPr="00CA51EB" w:rsidRDefault="00F629B5" w:rsidP="00F629B5">
            <w:pPr>
              <w:spacing w:after="0" w:line="240" w:lineRule="auto"/>
              <w:ind w:left="-108"/>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Kosten pl</w:t>
            </w:r>
          </w:p>
        </w:tc>
        <w:tc>
          <w:tcPr>
            <w:tcW w:w="5659" w:type="dxa"/>
            <w:hideMark/>
          </w:tcPr>
          <w:p w14:paraId="0EFC937B" w14:textId="68A8057B" w:rsidR="00F629B5" w:rsidRPr="00691CA3" w:rsidRDefault="00F629B5" w:rsidP="00691CA3">
            <w:pPr>
              <w:spacing w:after="0" w:line="240" w:lineRule="auto"/>
              <w:ind w:left="-108"/>
              <w:rPr>
                <w:rFonts w:ascii="Times New Roman" w:hAnsi="Times New Roman" w:cs="Times New Roman"/>
                <w:bCs/>
                <w:sz w:val="28"/>
                <w:szCs w:val="28"/>
                <w:lang w:val="de-DE"/>
              </w:rPr>
            </w:pPr>
            <w:r w:rsidRPr="00691CA3">
              <w:rPr>
                <w:rFonts w:ascii="Times New Roman" w:hAnsi="Times New Roman" w:cs="Times New Roman"/>
                <w:bCs/>
                <w:sz w:val="28"/>
                <w:szCs w:val="28"/>
                <w:lang w:val="de-DE"/>
              </w:rPr>
              <w:t>витрати</w:t>
            </w:r>
          </w:p>
        </w:tc>
      </w:tr>
      <w:tr w:rsidR="00F629B5" w:rsidRPr="00CA51EB" w14:paraId="712B40D9" w14:textId="77777777" w:rsidTr="00481C41">
        <w:tc>
          <w:tcPr>
            <w:tcW w:w="3686" w:type="dxa"/>
            <w:hideMark/>
          </w:tcPr>
          <w:p w14:paraId="7D59062B" w14:textId="77777777" w:rsidR="00F629B5" w:rsidRPr="00CA51EB" w:rsidRDefault="00F629B5" w:rsidP="00F629B5">
            <w:pPr>
              <w:spacing w:after="0" w:line="240" w:lineRule="auto"/>
              <w:ind w:left="-108"/>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 xml:space="preserve">manuell </w:t>
            </w:r>
          </w:p>
        </w:tc>
        <w:tc>
          <w:tcPr>
            <w:tcW w:w="5659" w:type="dxa"/>
            <w:hideMark/>
          </w:tcPr>
          <w:p w14:paraId="5B4E9808" w14:textId="108B1029" w:rsidR="00F629B5" w:rsidRPr="00691CA3" w:rsidRDefault="00F629B5" w:rsidP="00691CA3">
            <w:pPr>
              <w:spacing w:after="0" w:line="240" w:lineRule="auto"/>
              <w:ind w:left="-108"/>
              <w:rPr>
                <w:rFonts w:ascii="Times New Roman" w:hAnsi="Times New Roman" w:cs="Times New Roman"/>
                <w:bCs/>
                <w:sz w:val="28"/>
                <w:szCs w:val="28"/>
                <w:lang w:val="de-DE"/>
              </w:rPr>
            </w:pPr>
            <w:r w:rsidRPr="00691CA3">
              <w:rPr>
                <w:rFonts w:ascii="Times New Roman" w:hAnsi="Times New Roman" w:cs="Times New Roman"/>
                <w:bCs/>
                <w:sz w:val="28"/>
                <w:szCs w:val="28"/>
                <w:lang w:val="de-DE"/>
              </w:rPr>
              <w:t>керований вручну</w:t>
            </w:r>
          </w:p>
        </w:tc>
      </w:tr>
      <w:tr w:rsidR="00F629B5" w:rsidRPr="00CA51EB" w14:paraId="4BAD4087" w14:textId="77777777" w:rsidTr="00481C41">
        <w:tc>
          <w:tcPr>
            <w:tcW w:w="3686" w:type="dxa"/>
            <w:hideMark/>
          </w:tcPr>
          <w:p w14:paraId="2363ABC9" w14:textId="77777777" w:rsidR="00F629B5" w:rsidRPr="00CA51EB" w:rsidRDefault="00F629B5" w:rsidP="00F629B5">
            <w:pPr>
              <w:spacing w:after="0" w:line="240" w:lineRule="auto"/>
              <w:ind w:left="-108"/>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 xml:space="preserve">Nutzer m, -s, = </w:t>
            </w:r>
          </w:p>
        </w:tc>
        <w:tc>
          <w:tcPr>
            <w:tcW w:w="5659" w:type="dxa"/>
            <w:hideMark/>
          </w:tcPr>
          <w:p w14:paraId="41C207AD" w14:textId="55A40EF1" w:rsidR="00F629B5" w:rsidRPr="00691CA3" w:rsidRDefault="00F629B5" w:rsidP="00691CA3">
            <w:pPr>
              <w:spacing w:after="0" w:line="240" w:lineRule="auto"/>
              <w:ind w:left="-108"/>
              <w:rPr>
                <w:rFonts w:ascii="Times New Roman" w:hAnsi="Times New Roman" w:cs="Times New Roman"/>
                <w:bCs/>
                <w:sz w:val="28"/>
                <w:szCs w:val="28"/>
                <w:lang w:val="de-DE"/>
              </w:rPr>
            </w:pPr>
            <w:r w:rsidRPr="00691CA3">
              <w:rPr>
                <w:rFonts w:ascii="Times New Roman" w:hAnsi="Times New Roman" w:cs="Times New Roman"/>
                <w:bCs/>
                <w:sz w:val="28"/>
                <w:szCs w:val="28"/>
                <w:lang w:val="de-DE"/>
              </w:rPr>
              <w:t>користувач</w:t>
            </w:r>
          </w:p>
        </w:tc>
      </w:tr>
      <w:tr w:rsidR="00F629B5" w:rsidRPr="00CA51EB" w14:paraId="592D959A" w14:textId="77777777" w:rsidTr="00481C41">
        <w:tc>
          <w:tcPr>
            <w:tcW w:w="3686" w:type="dxa"/>
            <w:hideMark/>
          </w:tcPr>
          <w:p w14:paraId="50915C39" w14:textId="77777777" w:rsidR="00F629B5" w:rsidRPr="00CA51EB" w:rsidRDefault="00F629B5" w:rsidP="00F629B5">
            <w:pPr>
              <w:spacing w:after="0" w:line="240" w:lineRule="auto"/>
              <w:ind w:left="-108"/>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 xml:space="preserve">Plattform f, =, -en </w:t>
            </w:r>
          </w:p>
        </w:tc>
        <w:tc>
          <w:tcPr>
            <w:tcW w:w="5659" w:type="dxa"/>
            <w:hideMark/>
          </w:tcPr>
          <w:p w14:paraId="738BE719" w14:textId="0E8C48D0" w:rsidR="00F629B5" w:rsidRPr="00691CA3" w:rsidRDefault="00F629B5" w:rsidP="00691CA3">
            <w:pPr>
              <w:spacing w:after="0" w:line="240" w:lineRule="auto"/>
              <w:ind w:left="-108"/>
              <w:rPr>
                <w:rFonts w:ascii="Times New Roman" w:hAnsi="Times New Roman" w:cs="Times New Roman"/>
                <w:bCs/>
                <w:sz w:val="28"/>
                <w:szCs w:val="28"/>
                <w:lang w:val="de-DE"/>
              </w:rPr>
            </w:pPr>
            <w:r w:rsidRPr="00691CA3">
              <w:rPr>
                <w:rFonts w:ascii="Times New Roman" w:hAnsi="Times New Roman" w:cs="Times New Roman"/>
                <w:bCs/>
                <w:sz w:val="28"/>
                <w:szCs w:val="28"/>
                <w:lang w:val="de-DE"/>
              </w:rPr>
              <w:t>платформа</w:t>
            </w:r>
          </w:p>
        </w:tc>
      </w:tr>
      <w:tr w:rsidR="00F629B5" w:rsidRPr="00CA51EB" w14:paraId="674588F3" w14:textId="77777777" w:rsidTr="00481C41">
        <w:tc>
          <w:tcPr>
            <w:tcW w:w="3686" w:type="dxa"/>
          </w:tcPr>
          <w:p w14:paraId="44D127F6" w14:textId="77777777" w:rsidR="00F629B5" w:rsidRPr="00CA51EB" w:rsidRDefault="00F629B5" w:rsidP="00F629B5">
            <w:pPr>
              <w:spacing w:after="0" w:line="240" w:lineRule="auto"/>
              <w:ind w:left="-108"/>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 xml:space="preserve">rechenintensiv </w:t>
            </w:r>
          </w:p>
        </w:tc>
        <w:tc>
          <w:tcPr>
            <w:tcW w:w="5659" w:type="dxa"/>
            <w:hideMark/>
          </w:tcPr>
          <w:p w14:paraId="26F6DB3D" w14:textId="35393BB7" w:rsidR="00F629B5" w:rsidRPr="00365E70" w:rsidRDefault="00F629B5" w:rsidP="00691CA3">
            <w:pPr>
              <w:spacing w:after="0" w:line="240" w:lineRule="auto"/>
              <w:ind w:left="-108"/>
              <w:rPr>
                <w:rFonts w:ascii="Times New Roman" w:hAnsi="Times New Roman" w:cs="Times New Roman"/>
                <w:bCs/>
                <w:sz w:val="28"/>
                <w:szCs w:val="28"/>
              </w:rPr>
            </w:pPr>
            <w:r w:rsidRPr="00365E70">
              <w:rPr>
                <w:rFonts w:ascii="Times New Roman" w:hAnsi="Times New Roman" w:cs="Times New Roman"/>
                <w:bCs/>
                <w:sz w:val="28"/>
                <w:szCs w:val="28"/>
              </w:rPr>
              <w:t>що вимагає великого обсягу обчислень</w:t>
            </w:r>
          </w:p>
        </w:tc>
      </w:tr>
      <w:tr w:rsidR="00F629B5" w:rsidRPr="00CA51EB" w14:paraId="359811BA" w14:textId="77777777" w:rsidTr="00481C41">
        <w:tc>
          <w:tcPr>
            <w:tcW w:w="3686" w:type="dxa"/>
            <w:hideMark/>
          </w:tcPr>
          <w:p w14:paraId="71A3D1A7" w14:textId="77777777" w:rsidR="00F629B5" w:rsidRPr="00CA51EB" w:rsidRDefault="00F629B5" w:rsidP="00F629B5">
            <w:pPr>
              <w:spacing w:after="0" w:line="240" w:lineRule="auto"/>
              <w:ind w:left="-108"/>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 xml:space="preserve">Ressourcenverwaltung f, =, -en </w:t>
            </w:r>
          </w:p>
        </w:tc>
        <w:tc>
          <w:tcPr>
            <w:tcW w:w="5659" w:type="dxa"/>
            <w:hideMark/>
          </w:tcPr>
          <w:p w14:paraId="34AEEBC7" w14:textId="022421E6" w:rsidR="00F629B5" w:rsidRPr="00691CA3" w:rsidRDefault="00F629B5" w:rsidP="00691CA3">
            <w:pPr>
              <w:spacing w:after="0" w:line="240" w:lineRule="auto"/>
              <w:ind w:left="-108"/>
              <w:rPr>
                <w:rFonts w:ascii="Times New Roman" w:hAnsi="Times New Roman" w:cs="Times New Roman"/>
                <w:bCs/>
                <w:sz w:val="28"/>
                <w:szCs w:val="28"/>
                <w:lang w:val="de-DE"/>
              </w:rPr>
            </w:pPr>
            <w:r w:rsidRPr="00691CA3">
              <w:rPr>
                <w:rFonts w:ascii="Times New Roman" w:hAnsi="Times New Roman" w:cs="Times New Roman"/>
                <w:bCs/>
                <w:sz w:val="28"/>
                <w:szCs w:val="28"/>
                <w:lang w:val="de-DE"/>
              </w:rPr>
              <w:t>управління ресурсами</w:t>
            </w:r>
          </w:p>
        </w:tc>
      </w:tr>
      <w:tr w:rsidR="00F629B5" w:rsidRPr="00CA51EB" w14:paraId="1219951C" w14:textId="77777777" w:rsidTr="00481C41">
        <w:tc>
          <w:tcPr>
            <w:tcW w:w="3686" w:type="dxa"/>
            <w:hideMark/>
          </w:tcPr>
          <w:p w14:paraId="25ECDDA5" w14:textId="77777777" w:rsidR="00F629B5" w:rsidRPr="00CA51EB" w:rsidRDefault="00F629B5" w:rsidP="00F629B5">
            <w:pPr>
              <w:spacing w:after="0" w:line="240" w:lineRule="auto"/>
              <w:ind w:left="-108"/>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Selbstbedienung f, =</w:t>
            </w:r>
          </w:p>
        </w:tc>
        <w:tc>
          <w:tcPr>
            <w:tcW w:w="5659" w:type="dxa"/>
            <w:hideMark/>
          </w:tcPr>
          <w:p w14:paraId="0AFFCAF3" w14:textId="726DADAF" w:rsidR="00F629B5" w:rsidRPr="00691CA3" w:rsidRDefault="00F629B5" w:rsidP="00691CA3">
            <w:pPr>
              <w:spacing w:after="0" w:line="240" w:lineRule="auto"/>
              <w:ind w:left="-108"/>
              <w:rPr>
                <w:rFonts w:ascii="Times New Roman" w:hAnsi="Times New Roman" w:cs="Times New Roman"/>
                <w:bCs/>
                <w:sz w:val="28"/>
                <w:szCs w:val="28"/>
                <w:lang w:val="de-DE"/>
              </w:rPr>
            </w:pPr>
            <w:r w:rsidRPr="00691CA3">
              <w:rPr>
                <w:rFonts w:ascii="Times New Roman" w:hAnsi="Times New Roman" w:cs="Times New Roman"/>
                <w:bCs/>
                <w:sz w:val="28"/>
                <w:szCs w:val="28"/>
                <w:lang w:val="de-DE"/>
              </w:rPr>
              <w:t>самообслуговування, автоматичне керування</w:t>
            </w:r>
          </w:p>
        </w:tc>
      </w:tr>
      <w:tr w:rsidR="00F629B5" w:rsidRPr="00CA51EB" w14:paraId="2083CC4F" w14:textId="77777777" w:rsidTr="00481C41">
        <w:tc>
          <w:tcPr>
            <w:tcW w:w="3686" w:type="dxa"/>
            <w:hideMark/>
          </w:tcPr>
          <w:p w14:paraId="7A7A1BED" w14:textId="77777777" w:rsidR="00F629B5" w:rsidRPr="00CA51EB" w:rsidRDefault="00F629B5" w:rsidP="00F629B5">
            <w:pPr>
              <w:spacing w:after="0" w:line="240" w:lineRule="auto"/>
              <w:ind w:left="-108"/>
              <w:rPr>
                <w:rFonts w:ascii="Times New Roman" w:hAnsi="Times New Roman" w:cs="Times New Roman"/>
                <w:b/>
                <w:bCs/>
                <w:sz w:val="28"/>
                <w:szCs w:val="28"/>
                <w:lang w:val="de-DE"/>
              </w:rPr>
            </w:pPr>
            <w:r w:rsidRPr="00CA51EB">
              <w:rPr>
                <w:rFonts w:ascii="Times New Roman" w:hAnsi="Times New Roman" w:cs="Times New Roman"/>
                <w:bCs/>
                <w:sz w:val="28"/>
                <w:szCs w:val="28"/>
                <w:lang w:val="de-DE"/>
              </w:rPr>
              <w:t xml:space="preserve">webbasiert </w:t>
            </w:r>
          </w:p>
        </w:tc>
        <w:tc>
          <w:tcPr>
            <w:tcW w:w="5659" w:type="dxa"/>
            <w:hideMark/>
          </w:tcPr>
          <w:p w14:paraId="398E3B40" w14:textId="2F378826" w:rsidR="00F629B5" w:rsidRPr="00691CA3" w:rsidRDefault="00F629B5" w:rsidP="00691CA3">
            <w:pPr>
              <w:spacing w:after="0" w:line="240" w:lineRule="auto"/>
              <w:ind w:left="-108"/>
              <w:rPr>
                <w:rFonts w:ascii="Times New Roman" w:hAnsi="Times New Roman" w:cs="Times New Roman"/>
                <w:bCs/>
                <w:sz w:val="28"/>
                <w:szCs w:val="28"/>
                <w:lang w:val="de-DE"/>
              </w:rPr>
            </w:pPr>
            <w:r w:rsidRPr="00691CA3">
              <w:rPr>
                <w:rFonts w:ascii="Times New Roman" w:hAnsi="Times New Roman" w:cs="Times New Roman"/>
                <w:bCs/>
                <w:sz w:val="28"/>
                <w:szCs w:val="28"/>
                <w:lang w:val="de-DE"/>
              </w:rPr>
              <w:t>на основі мережі інтернет</w:t>
            </w:r>
          </w:p>
        </w:tc>
      </w:tr>
    </w:tbl>
    <w:p w14:paraId="7B41C62B" w14:textId="77777777" w:rsidR="00410998" w:rsidRPr="00CA51EB" w:rsidRDefault="00410998" w:rsidP="00410998">
      <w:pPr>
        <w:spacing w:after="0" w:line="240" w:lineRule="auto"/>
        <w:rPr>
          <w:rFonts w:ascii="Times New Roman" w:hAnsi="Times New Roman" w:cs="Times New Roman"/>
          <w:b/>
          <w:bCs/>
          <w:sz w:val="28"/>
          <w:szCs w:val="28"/>
          <w:lang w:val="de-DE"/>
        </w:rPr>
      </w:pPr>
    </w:p>
    <w:p w14:paraId="255C46CD" w14:textId="77777777" w:rsidR="00410998" w:rsidRPr="00CA51EB" w:rsidRDefault="00410998" w:rsidP="00410998">
      <w:pPr>
        <w:spacing w:after="0" w:line="240" w:lineRule="auto"/>
        <w:jc w:val="center"/>
        <w:rPr>
          <w:rFonts w:ascii="Times New Roman" w:hAnsi="Times New Roman" w:cs="Times New Roman"/>
          <w:b/>
          <w:bCs/>
          <w:i/>
          <w:sz w:val="28"/>
          <w:szCs w:val="28"/>
          <w:lang w:val="de-DE"/>
        </w:rPr>
      </w:pPr>
      <w:r w:rsidRPr="00CA51EB">
        <w:rPr>
          <w:rFonts w:ascii="Times New Roman" w:hAnsi="Times New Roman" w:cs="Times New Roman"/>
          <w:b/>
          <w:bCs/>
          <w:i/>
          <w:sz w:val="28"/>
          <w:szCs w:val="28"/>
          <w:lang w:val="de-DE"/>
        </w:rPr>
        <w:t>LEXIKALISCH-GRAMMATISCHE ÜBUNGEN</w:t>
      </w:r>
    </w:p>
    <w:p w14:paraId="6014DE98" w14:textId="77777777" w:rsidR="00410998" w:rsidRPr="00CA51EB" w:rsidRDefault="00410998" w:rsidP="00410998">
      <w:pPr>
        <w:tabs>
          <w:tab w:val="left" w:pos="284"/>
        </w:tabs>
        <w:spacing w:after="0" w:line="240" w:lineRule="auto"/>
        <w:ind w:hanging="11"/>
        <w:rPr>
          <w:rFonts w:ascii="Times New Roman" w:hAnsi="Times New Roman" w:cs="Times New Roman"/>
          <w:b/>
          <w:bCs/>
          <w:sz w:val="28"/>
          <w:szCs w:val="28"/>
          <w:highlight w:val="lightGray"/>
          <w:lang w:val="de-DE"/>
        </w:rPr>
      </w:pPr>
    </w:p>
    <w:p w14:paraId="1BAC48EF" w14:textId="77777777" w:rsidR="00410998" w:rsidRPr="00CA51EB" w:rsidRDefault="00410998" w:rsidP="00410998">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1. Verbinden Sie die Paare und bilden Sie Sätze.</w:t>
      </w:r>
    </w:p>
    <w:tbl>
      <w:tblPr>
        <w:tblW w:w="3030" w:type="pct"/>
        <w:tblLook w:val="01E0" w:firstRow="1" w:lastRow="1" w:firstColumn="1" w:lastColumn="1" w:noHBand="0" w:noVBand="0"/>
      </w:tblPr>
      <w:tblGrid>
        <w:gridCol w:w="3285"/>
        <w:gridCol w:w="2687"/>
      </w:tblGrid>
      <w:tr w:rsidR="00410998" w:rsidRPr="00CA51EB" w14:paraId="0FDF2BF7" w14:textId="77777777" w:rsidTr="00481C41">
        <w:tc>
          <w:tcPr>
            <w:tcW w:w="2750" w:type="pct"/>
          </w:tcPr>
          <w:p w14:paraId="3B76B8E3" w14:textId="77777777" w:rsidR="00410998" w:rsidRPr="00CA51EB" w:rsidRDefault="00410998" w:rsidP="00481C41">
            <w:pPr>
              <w:pStyle w:val="a7"/>
              <w:numPr>
                <w:ilvl w:val="0"/>
                <w:numId w:val="244"/>
              </w:numPr>
              <w:tabs>
                <w:tab w:val="left" w:pos="454"/>
              </w:tabs>
              <w:spacing w:before="0" w:beforeAutospacing="0" w:after="0" w:afterAutospacing="0"/>
              <w:ind w:left="28" w:firstLine="6"/>
              <w:jc w:val="both"/>
              <w:rPr>
                <w:sz w:val="28"/>
                <w:szCs w:val="28"/>
                <w:lang w:val="de-DE" w:eastAsia="en-US"/>
              </w:rPr>
            </w:pPr>
            <w:r w:rsidRPr="00CA51EB">
              <w:rPr>
                <w:sz w:val="28"/>
                <w:szCs w:val="28"/>
                <w:lang w:val="de-DE"/>
              </w:rPr>
              <w:t>IT-Ressourcen</w:t>
            </w:r>
          </w:p>
        </w:tc>
        <w:tc>
          <w:tcPr>
            <w:tcW w:w="2250" w:type="pct"/>
          </w:tcPr>
          <w:p w14:paraId="549FC1EB" w14:textId="77777777" w:rsidR="00410998" w:rsidRPr="00CA51EB" w:rsidRDefault="00410998" w:rsidP="00481C41">
            <w:pPr>
              <w:pStyle w:val="a7"/>
              <w:numPr>
                <w:ilvl w:val="0"/>
                <w:numId w:val="245"/>
              </w:numPr>
              <w:tabs>
                <w:tab w:val="left" w:pos="319"/>
              </w:tabs>
              <w:spacing w:before="0" w:beforeAutospacing="0" w:after="0" w:afterAutospacing="0"/>
              <w:ind w:left="28" w:firstLine="6"/>
              <w:jc w:val="both"/>
              <w:rPr>
                <w:sz w:val="28"/>
                <w:szCs w:val="28"/>
                <w:lang w:val="de-DE" w:eastAsia="en-US"/>
              </w:rPr>
            </w:pPr>
            <w:r w:rsidRPr="00CA51EB">
              <w:rPr>
                <w:sz w:val="28"/>
                <w:szCs w:val="28"/>
                <w:lang w:val="de-DE"/>
              </w:rPr>
              <w:t>beschränken</w:t>
            </w:r>
          </w:p>
        </w:tc>
      </w:tr>
      <w:tr w:rsidR="00410998" w:rsidRPr="00CA51EB" w14:paraId="3D33ECA6" w14:textId="77777777" w:rsidTr="00481C41">
        <w:tc>
          <w:tcPr>
            <w:tcW w:w="2750" w:type="pct"/>
          </w:tcPr>
          <w:p w14:paraId="7FA6632A" w14:textId="77777777" w:rsidR="00410998" w:rsidRPr="00CA51EB" w:rsidRDefault="00410998" w:rsidP="00481C41">
            <w:pPr>
              <w:pStyle w:val="a7"/>
              <w:numPr>
                <w:ilvl w:val="0"/>
                <w:numId w:val="244"/>
              </w:numPr>
              <w:tabs>
                <w:tab w:val="left" w:pos="454"/>
              </w:tabs>
              <w:spacing w:before="0" w:beforeAutospacing="0" w:after="0" w:afterAutospacing="0"/>
              <w:ind w:left="28" w:firstLine="6"/>
              <w:jc w:val="both"/>
              <w:rPr>
                <w:sz w:val="28"/>
                <w:szCs w:val="28"/>
                <w:lang w:val="de-DE" w:eastAsia="en-US"/>
              </w:rPr>
            </w:pPr>
            <w:r w:rsidRPr="00CA51EB">
              <w:rPr>
                <w:sz w:val="28"/>
                <w:szCs w:val="28"/>
                <w:lang w:val="de-DE"/>
              </w:rPr>
              <w:t>Prozesse</w:t>
            </w:r>
          </w:p>
        </w:tc>
        <w:tc>
          <w:tcPr>
            <w:tcW w:w="2250" w:type="pct"/>
          </w:tcPr>
          <w:p w14:paraId="2D374A8E" w14:textId="77777777" w:rsidR="00410998" w:rsidRPr="00CA51EB" w:rsidRDefault="00410998" w:rsidP="00481C41">
            <w:pPr>
              <w:pStyle w:val="a7"/>
              <w:numPr>
                <w:ilvl w:val="0"/>
                <w:numId w:val="245"/>
              </w:numPr>
              <w:tabs>
                <w:tab w:val="left" w:pos="319"/>
              </w:tabs>
              <w:spacing w:before="0" w:beforeAutospacing="0" w:after="0" w:afterAutospacing="0"/>
              <w:ind w:left="28" w:firstLine="6"/>
              <w:jc w:val="both"/>
              <w:rPr>
                <w:sz w:val="28"/>
                <w:szCs w:val="28"/>
                <w:lang w:val="de-DE" w:eastAsia="en-US"/>
              </w:rPr>
            </w:pPr>
            <w:r w:rsidRPr="00CA51EB">
              <w:rPr>
                <w:sz w:val="28"/>
                <w:szCs w:val="28"/>
                <w:lang w:val="de-DE"/>
              </w:rPr>
              <w:t>erweitern</w:t>
            </w:r>
          </w:p>
        </w:tc>
      </w:tr>
      <w:tr w:rsidR="00410998" w:rsidRPr="00CA51EB" w14:paraId="2F163717" w14:textId="77777777" w:rsidTr="00481C41">
        <w:tc>
          <w:tcPr>
            <w:tcW w:w="2750" w:type="pct"/>
          </w:tcPr>
          <w:p w14:paraId="0C0A6597" w14:textId="77777777" w:rsidR="00410998" w:rsidRPr="00CA51EB" w:rsidRDefault="00410998" w:rsidP="00481C41">
            <w:pPr>
              <w:pStyle w:val="a7"/>
              <w:numPr>
                <w:ilvl w:val="0"/>
                <w:numId w:val="244"/>
              </w:numPr>
              <w:tabs>
                <w:tab w:val="left" w:pos="454"/>
              </w:tabs>
              <w:spacing w:before="0" w:beforeAutospacing="0" w:after="0" w:afterAutospacing="0"/>
              <w:ind w:left="28" w:firstLine="6"/>
              <w:jc w:val="both"/>
              <w:rPr>
                <w:sz w:val="28"/>
                <w:szCs w:val="28"/>
                <w:lang w:val="de-DE" w:eastAsia="en-US"/>
              </w:rPr>
            </w:pPr>
            <w:r w:rsidRPr="00CA51EB">
              <w:rPr>
                <w:sz w:val="28"/>
                <w:szCs w:val="28"/>
                <w:lang w:val="de-DE"/>
              </w:rPr>
              <w:t xml:space="preserve">Elastizität </w:t>
            </w:r>
          </w:p>
        </w:tc>
        <w:tc>
          <w:tcPr>
            <w:tcW w:w="2250" w:type="pct"/>
          </w:tcPr>
          <w:p w14:paraId="05E7F7B3" w14:textId="77777777" w:rsidR="00410998" w:rsidRPr="00CA51EB" w:rsidRDefault="00410998" w:rsidP="00481C41">
            <w:pPr>
              <w:pStyle w:val="a7"/>
              <w:numPr>
                <w:ilvl w:val="0"/>
                <w:numId w:val="245"/>
              </w:numPr>
              <w:tabs>
                <w:tab w:val="left" w:pos="319"/>
              </w:tabs>
              <w:spacing w:before="0" w:beforeAutospacing="0" w:after="0" w:afterAutospacing="0"/>
              <w:ind w:left="28" w:firstLine="6"/>
              <w:jc w:val="both"/>
              <w:rPr>
                <w:sz w:val="28"/>
                <w:szCs w:val="28"/>
                <w:lang w:val="de-DE" w:eastAsia="en-US"/>
              </w:rPr>
            </w:pPr>
            <w:r w:rsidRPr="00CA51EB">
              <w:rPr>
                <w:sz w:val="28"/>
                <w:szCs w:val="28"/>
                <w:lang w:val="de-DE"/>
              </w:rPr>
              <w:t>behalten</w:t>
            </w:r>
          </w:p>
        </w:tc>
      </w:tr>
      <w:tr w:rsidR="00410998" w:rsidRPr="00CA51EB" w14:paraId="63ACBEF0" w14:textId="77777777" w:rsidTr="00481C41">
        <w:tc>
          <w:tcPr>
            <w:tcW w:w="2750" w:type="pct"/>
          </w:tcPr>
          <w:p w14:paraId="024C3584" w14:textId="77777777" w:rsidR="00410998" w:rsidRPr="00CA51EB" w:rsidRDefault="00410998" w:rsidP="00481C41">
            <w:pPr>
              <w:pStyle w:val="a7"/>
              <w:numPr>
                <w:ilvl w:val="0"/>
                <w:numId w:val="244"/>
              </w:numPr>
              <w:tabs>
                <w:tab w:val="left" w:pos="454"/>
              </w:tabs>
              <w:spacing w:before="0" w:beforeAutospacing="0" w:after="0" w:afterAutospacing="0"/>
              <w:ind w:left="28" w:firstLine="6"/>
              <w:jc w:val="both"/>
              <w:rPr>
                <w:sz w:val="28"/>
                <w:szCs w:val="28"/>
                <w:lang w:val="de-DE" w:eastAsia="en-US"/>
              </w:rPr>
            </w:pPr>
            <w:r w:rsidRPr="00CA51EB">
              <w:rPr>
                <w:sz w:val="28"/>
                <w:szCs w:val="28"/>
                <w:lang w:val="de-DE"/>
              </w:rPr>
              <w:t>virtuellen Server</w:t>
            </w:r>
          </w:p>
        </w:tc>
        <w:tc>
          <w:tcPr>
            <w:tcW w:w="2250" w:type="pct"/>
          </w:tcPr>
          <w:p w14:paraId="40ADB95B" w14:textId="77777777" w:rsidR="00410998" w:rsidRPr="00CA51EB" w:rsidRDefault="00410998" w:rsidP="00481C41">
            <w:pPr>
              <w:pStyle w:val="a7"/>
              <w:numPr>
                <w:ilvl w:val="0"/>
                <w:numId w:val="245"/>
              </w:numPr>
              <w:tabs>
                <w:tab w:val="left" w:pos="319"/>
              </w:tabs>
              <w:spacing w:before="0" w:beforeAutospacing="0" w:after="0" w:afterAutospacing="0"/>
              <w:ind w:left="28" w:firstLine="6"/>
              <w:jc w:val="both"/>
              <w:rPr>
                <w:sz w:val="28"/>
                <w:szCs w:val="28"/>
                <w:lang w:val="de-DE" w:eastAsia="en-US"/>
              </w:rPr>
            </w:pPr>
            <w:r w:rsidRPr="00CA51EB">
              <w:rPr>
                <w:sz w:val="28"/>
                <w:szCs w:val="28"/>
                <w:lang w:val="de-DE"/>
              </w:rPr>
              <w:t>teilen</w:t>
            </w:r>
          </w:p>
        </w:tc>
      </w:tr>
      <w:tr w:rsidR="00410998" w:rsidRPr="00CA51EB" w14:paraId="1869E4F6" w14:textId="77777777" w:rsidTr="00481C41">
        <w:tc>
          <w:tcPr>
            <w:tcW w:w="2750" w:type="pct"/>
          </w:tcPr>
          <w:p w14:paraId="7525D6B9" w14:textId="77777777" w:rsidR="00410998" w:rsidRPr="00CA51EB" w:rsidRDefault="00410998" w:rsidP="00481C41">
            <w:pPr>
              <w:pStyle w:val="a7"/>
              <w:numPr>
                <w:ilvl w:val="0"/>
                <w:numId w:val="244"/>
              </w:numPr>
              <w:tabs>
                <w:tab w:val="left" w:pos="454"/>
              </w:tabs>
              <w:spacing w:before="0" w:beforeAutospacing="0" w:after="0" w:afterAutospacing="0"/>
              <w:ind w:left="28" w:firstLine="6"/>
              <w:jc w:val="both"/>
              <w:rPr>
                <w:sz w:val="28"/>
                <w:szCs w:val="28"/>
                <w:lang w:val="de-DE" w:eastAsia="en-US"/>
              </w:rPr>
            </w:pPr>
            <w:r w:rsidRPr="00CA51EB">
              <w:rPr>
                <w:sz w:val="28"/>
                <w:szCs w:val="28"/>
                <w:lang w:val="de-DE"/>
              </w:rPr>
              <w:t>die Zahl der Nutzer</w:t>
            </w:r>
          </w:p>
        </w:tc>
        <w:tc>
          <w:tcPr>
            <w:tcW w:w="2250" w:type="pct"/>
          </w:tcPr>
          <w:p w14:paraId="47AB79BB" w14:textId="77777777" w:rsidR="00410998" w:rsidRPr="00CA51EB" w:rsidRDefault="00410998" w:rsidP="00481C41">
            <w:pPr>
              <w:pStyle w:val="a7"/>
              <w:numPr>
                <w:ilvl w:val="0"/>
                <w:numId w:val="245"/>
              </w:numPr>
              <w:tabs>
                <w:tab w:val="left" w:pos="319"/>
              </w:tabs>
              <w:spacing w:before="0" w:beforeAutospacing="0" w:after="0" w:afterAutospacing="0"/>
              <w:ind w:left="34" w:firstLine="22"/>
              <w:jc w:val="both"/>
              <w:rPr>
                <w:sz w:val="28"/>
                <w:szCs w:val="28"/>
                <w:lang w:val="de-DE" w:eastAsia="en-US"/>
              </w:rPr>
            </w:pPr>
            <w:r w:rsidRPr="00CA51EB">
              <w:rPr>
                <w:sz w:val="28"/>
                <w:szCs w:val="28"/>
                <w:lang w:val="de-DE"/>
              </w:rPr>
              <w:t>automatisieren</w:t>
            </w:r>
          </w:p>
        </w:tc>
      </w:tr>
      <w:tr w:rsidR="00410998" w:rsidRPr="00CA51EB" w14:paraId="6E0EBF43" w14:textId="77777777" w:rsidTr="00481C41">
        <w:tc>
          <w:tcPr>
            <w:tcW w:w="2750" w:type="pct"/>
          </w:tcPr>
          <w:p w14:paraId="318165AB" w14:textId="77777777" w:rsidR="00410998" w:rsidRPr="00CA51EB" w:rsidRDefault="00410998" w:rsidP="00481C41">
            <w:pPr>
              <w:pStyle w:val="a7"/>
              <w:numPr>
                <w:ilvl w:val="0"/>
                <w:numId w:val="244"/>
              </w:numPr>
              <w:tabs>
                <w:tab w:val="left" w:pos="454"/>
              </w:tabs>
              <w:spacing w:before="0" w:beforeAutospacing="0" w:after="0" w:afterAutospacing="0"/>
              <w:ind w:left="28" w:firstLine="6"/>
              <w:jc w:val="both"/>
              <w:rPr>
                <w:sz w:val="28"/>
                <w:szCs w:val="28"/>
                <w:lang w:val="de-DE" w:eastAsia="en-US"/>
              </w:rPr>
            </w:pPr>
            <w:r w:rsidRPr="00CA51EB">
              <w:rPr>
                <w:sz w:val="28"/>
                <w:szCs w:val="28"/>
                <w:lang w:val="de-DE"/>
              </w:rPr>
              <w:t xml:space="preserve">eine Cloud </w:t>
            </w:r>
          </w:p>
        </w:tc>
        <w:tc>
          <w:tcPr>
            <w:tcW w:w="2250" w:type="pct"/>
          </w:tcPr>
          <w:p w14:paraId="4C2622B8" w14:textId="77777777" w:rsidR="00410998" w:rsidRPr="00CA51EB" w:rsidRDefault="00410998" w:rsidP="00481C41">
            <w:pPr>
              <w:pStyle w:val="a7"/>
              <w:numPr>
                <w:ilvl w:val="0"/>
                <w:numId w:val="245"/>
              </w:numPr>
              <w:tabs>
                <w:tab w:val="left" w:pos="319"/>
              </w:tabs>
              <w:spacing w:before="0" w:beforeAutospacing="0" w:after="0" w:afterAutospacing="0"/>
              <w:ind w:left="28" w:firstLine="6"/>
              <w:jc w:val="both"/>
              <w:rPr>
                <w:sz w:val="28"/>
                <w:szCs w:val="28"/>
                <w:lang w:val="de-DE" w:eastAsia="en-US"/>
              </w:rPr>
            </w:pPr>
            <w:r w:rsidRPr="00CA51EB">
              <w:rPr>
                <w:sz w:val="28"/>
                <w:szCs w:val="28"/>
                <w:lang w:val="de-DE" w:eastAsia="en-US"/>
              </w:rPr>
              <w:t>nutzen</w:t>
            </w:r>
          </w:p>
        </w:tc>
      </w:tr>
      <w:tr w:rsidR="00410998" w:rsidRPr="00CA51EB" w14:paraId="376CB0D1" w14:textId="77777777" w:rsidTr="00481C41">
        <w:tc>
          <w:tcPr>
            <w:tcW w:w="2750" w:type="pct"/>
          </w:tcPr>
          <w:p w14:paraId="46CC660D" w14:textId="77777777" w:rsidR="00410998" w:rsidRPr="00CA51EB" w:rsidRDefault="00410998" w:rsidP="00481C41">
            <w:pPr>
              <w:pStyle w:val="a7"/>
              <w:numPr>
                <w:ilvl w:val="0"/>
                <w:numId w:val="244"/>
              </w:numPr>
              <w:tabs>
                <w:tab w:val="left" w:pos="454"/>
              </w:tabs>
              <w:spacing w:before="0" w:beforeAutospacing="0" w:after="0" w:afterAutospacing="0"/>
              <w:ind w:left="28" w:firstLine="6"/>
              <w:jc w:val="both"/>
              <w:rPr>
                <w:sz w:val="28"/>
                <w:szCs w:val="28"/>
                <w:lang w:val="de-DE" w:eastAsia="en-US"/>
              </w:rPr>
            </w:pPr>
            <w:r w:rsidRPr="00CA51EB">
              <w:rPr>
                <w:sz w:val="28"/>
                <w:szCs w:val="28"/>
                <w:lang w:val="de-DE"/>
              </w:rPr>
              <w:t>die volle Kontrolle</w:t>
            </w:r>
          </w:p>
        </w:tc>
        <w:tc>
          <w:tcPr>
            <w:tcW w:w="2250" w:type="pct"/>
          </w:tcPr>
          <w:p w14:paraId="2A73CC2D" w14:textId="77777777" w:rsidR="00410998" w:rsidRPr="00CA51EB" w:rsidRDefault="00410998" w:rsidP="00481C41">
            <w:pPr>
              <w:pStyle w:val="a7"/>
              <w:numPr>
                <w:ilvl w:val="0"/>
                <w:numId w:val="245"/>
              </w:numPr>
              <w:tabs>
                <w:tab w:val="left" w:pos="319"/>
              </w:tabs>
              <w:spacing w:before="0" w:beforeAutospacing="0" w:after="0" w:afterAutospacing="0"/>
              <w:ind w:left="28" w:firstLine="6"/>
              <w:jc w:val="both"/>
              <w:rPr>
                <w:sz w:val="28"/>
                <w:szCs w:val="28"/>
                <w:lang w:val="de-DE" w:eastAsia="en-US"/>
              </w:rPr>
            </w:pPr>
            <w:r w:rsidRPr="00CA51EB">
              <w:rPr>
                <w:sz w:val="28"/>
                <w:szCs w:val="28"/>
                <w:lang w:val="de-DE"/>
              </w:rPr>
              <w:t>gewährleisten</w:t>
            </w:r>
          </w:p>
        </w:tc>
      </w:tr>
      <w:tr w:rsidR="00410998" w:rsidRPr="00CA51EB" w14:paraId="0738276B" w14:textId="77777777" w:rsidTr="00481C41">
        <w:tc>
          <w:tcPr>
            <w:tcW w:w="2750" w:type="pct"/>
          </w:tcPr>
          <w:p w14:paraId="5FC80CED" w14:textId="77777777" w:rsidR="00410998" w:rsidRPr="00CA51EB" w:rsidRDefault="00410998" w:rsidP="00481C41">
            <w:pPr>
              <w:pStyle w:val="a7"/>
              <w:numPr>
                <w:ilvl w:val="0"/>
                <w:numId w:val="244"/>
              </w:numPr>
              <w:tabs>
                <w:tab w:val="left" w:pos="454"/>
              </w:tabs>
              <w:spacing w:before="0" w:beforeAutospacing="0" w:after="0" w:afterAutospacing="0"/>
              <w:ind w:left="0" w:firstLine="0"/>
              <w:jc w:val="both"/>
              <w:rPr>
                <w:sz w:val="28"/>
                <w:szCs w:val="28"/>
                <w:lang w:val="de-DE" w:eastAsia="en-US"/>
              </w:rPr>
            </w:pPr>
            <w:r w:rsidRPr="00CA51EB">
              <w:rPr>
                <w:sz w:val="28"/>
                <w:szCs w:val="28"/>
                <w:lang w:val="de-DE" w:eastAsia="en-US"/>
              </w:rPr>
              <w:t xml:space="preserve">Privatsphäre </w:t>
            </w:r>
          </w:p>
        </w:tc>
        <w:tc>
          <w:tcPr>
            <w:tcW w:w="2250" w:type="pct"/>
          </w:tcPr>
          <w:p w14:paraId="18A4D97C" w14:textId="77777777" w:rsidR="00410998" w:rsidRPr="00CA51EB" w:rsidRDefault="00410998" w:rsidP="00481C41">
            <w:pPr>
              <w:pStyle w:val="a7"/>
              <w:numPr>
                <w:ilvl w:val="0"/>
                <w:numId w:val="245"/>
              </w:numPr>
              <w:tabs>
                <w:tab w:val="left" w:pos="319"/>
              </w:tabs>
              <w:spacing w:before="0" w:beforeAutospacing="0" w:after="0" w:afterAutospacing="0"/>
              <w:ind w:left="28" w:firstLine="6"/>
              <w:jc w:val="both"/>
              <w:rPr>
                <w:sz w:val="28"/>
                <w:szCs w:val="28"/>
                <w:lang w:val="de-DE" w:eastAsia="en-US"/>
              </w:rPr>
            </w:pPr>
            <w:r w:rsidRPr="00CA51EB">
              <w:rPr>
                <w:sz w:val="28"/>
                <w:szCs w:val="28"/>
                <w:lang w:val="de-DE"/>
              </w:rPr>
              <w:t>anbieten</w:t>
            </w:r>
          </w:p>
        </w:tc>
      </w:tr>
      <w:tr w:rsidR="00410998" w:rsidRPr="00CA51EB" w14:paraId="2221D9FC" w14:textId="77777777" w:rsidTr="00481C41">
        <w:tc>
          <w:tcPr>
            <w:tcW w:w="2750" w:type="pct"/>
          </w:tcPr>
          <w:p w14:paraId="104CDE49" w14:textId="77777777" w:rsidR="00410998" w:rsidRPr="00CA51EB" w:rsidRDefault="00410998" w:rsidP="00481C41">
            <w:pPr>
              <w:pStyle w:val="a7"/>
              <w:numPr>
                <w:ilvl w:val="0"/>
                <w:numId w:val="244"/>
              </w:numPr>
              <w:tabs>
                <w:tab w:val="left" w:pos="454"/>
              </w:tabs>
              <w:spacing w:before="0" w:beforeAutospacing="0" w:after="0" w:afterAutospacing="0"/>
              <w:ind w:left="28" w:firstLine="6"/>
              <w:jc w:val="both"/>
              <w:rPr>
                <w:sz w:val="28"/>
                <w:szCs w:val="28"/>
                <w:lang w:val="de-DE" w:eastAsia="en-US"/>
              </w:rPr>
            </w:pPr>
            <w:r w:rsidRPr="00CA51EB">
              <w:rPr>
                <w:sz w:val="28"/>
                <w:szCs w:val="28"/>
                <w:lang w:val="de-DE"/>
              </w:rPr>
              <w:t xml:space="preserve">Skaleneffekte </w:t>
            </w:r>
          </w:p>
        </w:tc>
        <w:tc>
          <w:tcPr>
            <w:tcW w:w="2250" w:type="pct"/>
          </w:tcPr>
          <w:p w14:paraId="6FF842A6" w14:textId="77777777" w:rsidR="00410998" w:rsidRPr="00CA51EB" w:rsidRDefault="00410998" w:rsidP="00481C41">
            <w:pPr>
              <w:pStyle w:val="a7"/>
              <w:numPr>
                <w:ilvl w:val="0"/>
                <w:numId w:val="245"/>
              </w:numPr>
              <w:tabs>
                <w:tab w:val="left" w:pos="319"/>
              </w:tabs>
              <w:spacing w:before="0" w:beforeAutospacing="0" w:after="0" w:afterAutospacing="0"/>
              <w:ind w:left="28" w:firstLine="6"/>
              <w:jc w:val="both"/>
              <w:rPr>
                <w:sz w:val="28"/>
                <w:szCs w:val="28"/>
                <w:lang w:val="de-DE" w:eastAsia="en-US"/>
              </w:rPr>
            </w:pPr>
            <w:r w:rsidRPr="00CA51EB">
              <w:rPr>
                <w:sz w:val="28"/>
                <w:szCs w:val="28"/>
                <w:lang w:val="de-DE" w:eastAsia="en-US"/>
              </w:rPr>
              <w:t>sichern</w:t>
            </w:r>
          </w:p>
        </w:tc>
      </w:tr>
      <w:tr w:rsidR="00410998" w:rsidRPr="00CA51EB" w14:paraId="0D9BDEB9" w14:textId="77777777" w:rsidTr="00481C41">
        <w:tc>
          <w:tcPr>
            <w:tcW w:w="2750" w:type="pct"/>
          </w:tcPr>
          <w:p w14:paraId="07B45FCF" w14:textId="77777777" w:rsidR="00410998" w:rsidRPr="00CA51EB" w:rsidRDefault="00410998" w:rsidP="00481C41">
            <w:pPr>
              <w:pStyle w:val="a7"/>
              <w:numPr>
                <w:ilvl w:val="0"/>
                <w:numId w:val="244"/>
              </w:numPr>
              <w:tabs>
                <w:tab w:val="left" w:pos="454"/>
              </w:tabs>
              <w:spacing w:before="0" w:beforeAutospacing="0" w:after="0" w:afterAutospacing="0"/>
              <w:ind w:left="28" w:firstLine="6"/>
              <w:jc w:val="both"/>
              <w:rPr>
                <w:sz w:val="28"/>
                <w:szCs w:val="28"/>
                <w:lang w:val="de-DE" w:eastAsia="en-US"/>
              </w:rPr>
            </w:pPr>
            <w:r w:rsidRPr="00CA51EB">
              <w:rPr>
                <w:sz w:val="28"/>
                <w:szCs w:val="28"/>
                <w:lang w:val="de-DE"/>
              </w:rPr>
              <w:t>Nutzergruppe</w:t>
            </w:r>
          </w:p>
        </w:tc>
        <w:tc>
          <w:tcPr>
            <w:tcW w:w="2250" w:type="pct"/>
          </w:tcPr>
          <w:p w14:paraId="2DCC31B6" w14:textId="77777777" w:rsidR="00410998" w:rsidRPr="00CA51EB" w:rsidRDefault="00410998" w:rsidP="00481C41">
            <w:pPr>
              <w:pStyle w:val="a7"/>
              <w:numPr>
                <w:ilvl w:val="0"/>
                <w:numId w:val="245"/>
              </w:numPr>
              <w:tabs>
                <w:tab w:val="left" w:pos="319"/>
              </w:tabs>
              <w:spacing w:before="0" w:beforeAutospacing="0" w:after="0" w:afterAutospacing="0"/>
              <w:ind w:left="28" w:firstLine="6"/>
              <w:jc w:val="both"/>
              <w:rPr>
                <w:sz w:val="28"/>
                <w:szCs w:val="28"/>
                <w:lang w:val="de-DE" w:eastAsia="en-US"/>
              </w:rPr>
            </w:pPr>
            <w:r w:rsidRPr="00CA51EB">
              <w:rPr>
                <w:sz w:val="28"/>
                <w:szCs w:val="28"/>
                <w:lang w:val="de-DE"/>
              </w:rPr>
              <w:t>ausnutzen</w:t>
            </w:r>
          </w:p>
        </w:tc>
      </w:tr>
    </w:tbl>
    <w:p w14:paraId="2FBC1D40" w14:textId="77777777" w:rsidR="00410998" w:rsidRPr="00CA51EB" w:rsidRDefault="00410998" w:rsidP="00410998">
      <w:pPr>
        <w:spacing w:after="0" w:line="240" w:lineRule="auto"/>
        <w:rPr>
          <w:rFonts w:ascii="Times New Roman" w:hAnsi="Times New Roman" w:cs="Times New Roman"/>
          <w:b/>
          <w:bCs/>
          <w:sz w:val="28"/>
          <w:szCs w:val="28"/>
          <w:lang w:val="de-DE"/>
        </w:rPr>
      </w:pPr>
    </w:p>
    <w:p w14:paraId="5EBAE302" w14:textId="77777777" w:rsidR="00410998" w:rsidRPr="00CA51EB" w:rsidRDefault="00410998" w:rsidP="00410998">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2. Finden Sie Synonyme, Antonyme und sinnverwandte Wörter.</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2268"/>
      </w:tblGrid>
      <w:tr w:rsidR="00410998" w:rsidRPr="00CA51EB" w14:paraId="005A979A" w14:textId="77777777" w:rsidTr="00481C41">
        <w:trPr>
          <w:trHeight w:val="314"/>
        </w:trPr>
        <w:tc>
          <w:tcPr>
            <w:tcW w:w="3261" w:type="dxa"/>
            <w:hideMark/>
          </w:tcPr>
          <w:p w14:paraId="42A3BDDC" w14:textId="77777777" w:rsidR="00410998" w:rsidRPr="00CA51EB" w:rsidRDefault="00410998" w:rsidP="00481C41">
            <w:pPr>
              <w:spacing w:after="0" w:line="240" w:lineRule="auto"/>
              <w:ind w:left="-108"/>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der User</w:t>
            </w:r>
          </w:p>
        </w:tc>
        <w:tc>
          <w:tcPr>
            <w:tcW w:w="2268" w:type="dxa"/>
            <w:hideMark/>
          </w:tcPr>
          <w:p w14:paraId="1EB77D9C" w14:textId="77777777" w:rsidR="00410998" w:rsidRPr="00CA51EB" w:rsidRDefault="00410998"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der Bestandteil</w:t>
            </w:r>
          </w:p>
        </w:tc>
      </w:tr>
      <w:tr w:rsidR="00410998" w:rsidRPr="00CA51EB" w14:paraId="0444034F" w14:textId="77777777" w:rsidTr="00481C41">
        <w:trPr>
          <w:trHeight w:val="314"/>
        </w:trPr>
        <w:tc>
          <w:tcPr>
            <w:tcW w:w="3261" w:type="dxa"/>
            <w:hideMark/>
          </w:tcPr>
          <w:p w14:paraId="2E769ED3" w14:textId="77777777" w:rsidR="00410998" w:rsidRPr="00CA51EB" w:rsidRDefault="00410998" w:rsidP="00481C41">
            <w:pPr>
              <w:spacing w:after="0" w:line="240" w:lineRule="auto"/>
              <w:ind w:left="-108"/>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öffentlich </w:t>
            </w:r>
          </w:p>
        </w:tc>
        <w:tc>
          <w:tcPr>
            <w:tcW w:w="2268" w:type="dxa"/>
            <w:hideMark/>
          </w:tcPr>
          <w:p w14:paraId="17B7E11E" w14:textId="77777777" w:rsidR="00410998" w:rsidRPr="00CA51EB" w:rsidRDefault="00410998"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die Wolke</w:t>
            </w:r>
          </w:p>
        </w:tc>
      </w:tr>
      <w:tr w:rsidR="00410998" w:rsidRPr="00CA51EB" w14:paraId="37EF3E69" w14:textId="77777777" w:rsidTr="00481C41">
        <w:trPr>
          <w:trHeight w:val="314"/>
        </w:trPr>
        <w:tc>
          <w:tcPr>
            <w:tcW w:w="3261" w:type="dxa"/>
            <w:hideMark/>
          </w:tcPr>
          <w:p w14:paraId="403FA525" w14:textId="77777777" w:rsidR="00410998" w:rsidRPr="00CA51EB" w:rsidRDefault="00410998" w:rsidP="00481C41">
            <w:pPr>
              <w:spacing w:after="0" w:line="240" w:lineRule="auto"/>
              <w:ind w:left="-108"/>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das Unternehmen </w:t>
            </w:r>
          </w:p>
        </w:tc>
        <w:tc>
          <w:tcPr>
            <w:tcW w:w="2268" w:type="dxa"/>
            <w:hideMark/>
          </w:tcPr>
          <w:p w14:paraId="64AF662A" w14:textId="77777777" w:rsidR="00410998" w:rsidRPr="00CA51EB" w:rsidRDefault="00410998"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die Hardware</w:t>
            </w:r>
          </w:p>
        </w:tc>
      </w:tr>
      <w:tr w:rsidR="00410998" w:rsidRPr="00CA51EB" w14:paraId="096311B6" w14:textId="77777777" w:rsidTr="00481C41">
        <w:trPr>
          <w:trHeight w:val="314"/>
        </w:trPr>
        <w:tc>
          <w:tcPr>
            <w:tcW w:w="3261" w:type="dxa"/>
            <w:hideMark/>
          </w:tcPr>
          <w:p w14:paraId="703A2439" w14:textId="77777777" w:rsidR="00410998" w:rsidRPr="00CA51EB" w:rsidRDefault="00410998" w:rsidP="00481C41">
            <w:pPr>
              <w:spacing w:after="0" w:line="240" w:lineRule="auto"/>
              <w:ind w:left="-108"/>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lastRenderedPageBreak/>
              <w:t xml:space="preserve">das Geschäft </w:t>
            </w:r>
          </w:p>
        </w:tc>
        <w:tc>
          <w:tcPr>
            <w:tcW w:w="2268" w:type="dxa"/>
            <w:hideMark/>
          </w:tcPr>
          <w:p w14:paraId="018C95FF" w14:textId="77777777" w:rsidR="00410998" w:rsidRPr="00CA51EB" w:rsidRDefault="00410998"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der Klient</w:t>
            </w:r>
          </w:p>
        </w:tc>
      </w:tr>
      <w:tr w:rsidR="00410998" w:rsidRPr="00CA51EB" w14:paraId="0EA6E933" w14:textId="77777777" w:rsidTr="00481C41">
        <w:trPr>
          <w:trHeight w:val="304"/>
        </w:trPr>
        <w:tc>
          <w:tcPr>
            <w:tcW w:w="3261" w:type="dxa"/>
            <w:hideMark/>
          </w:tcPr>
          <w:p w14:paraId="38AB1DD4" w14:textId="77777777" w:rsidR="00410998" w:rsidRPr="00CA51EB" w:rsidRDefault="00410998" w:rsidP="00481C41">
            <w:pPr>
              <w:spacing w:after="0" w:line="240" w:lineRule="auto"/>
              <w:ind w:left="-108"/>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der Anbieter</w:t>
            </w:r>
          </w:p>
        </w:tc>
        <w:tc>
          <w:tcPr>
            <w:tcW w:w="2268" w:type="dxa"/>
            <w:hideMark/>
          </w:tcPr>
          <w:p w14:paraId="17A42187" w14:textId="77777777" w:rsidR="00410998" w:rsidRPr="00CA51EB" w:rsidRDefault="00410998"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die Transaktion</w:t>
            </w:r>
          </w:p>
        </w:tc>
      </w:tr>
      <w:tr w:rsidR="00410998" w:rsidRPr="00CA51EB" w14:paraId="7BD106E9" w14:textId="77777777" w:rsidTr="00481C41">
        <w:trPr>
          <w:trHeight w:val="314"/>
        </w:trPr>
        <w:tc>
          <w:tcPr>
            <w:tcW w:w="3261" w:type="dxa"/>
            <w:hideMark/>
          </w:tcPr>
          <w:p w14:paraId="344D0300" w14:textId="77777777" w:rsidR="00410998" w:rsidRPr="00CA51EB" w:rsidRDefault="00410998" w:rsidP="00481C41">
            <w:pPr>
              <w:spacing w:after="0" w:line="240" w:lineRule="auto"/>
              <w:ind w:left="-108"/>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die Komponente </w:t>
            </w:r>
          </w:p>
        </w:tc>
        <w:tc>
          <w:tcPr>
            <w:tcW w:w="2268" w:type="dxa"/>
            <w:hideMark/>
          </w:tcPr>
          <w:p w14:paraId="0978D6B1" w14:textId="77777777" w:rsidR="00410998" w:rsidRPr="00CA51EB" w:rsidRDefault="00410998"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der Verwender</w:t>
            </w:r>
          </w:p>
        </w:tc>
      </w:tr>
      <w:tr w:rsidR="00410998" w:rsidRPr="00CA51EB" w14:paraId="2A11D373" w14:textId="77777777" w:rsidTr="00481C41">
        <w:trPr>
          <w:trHeight w:val="314"/>
        </w:trPr>
        <w:tc>
          <w:tcPr>
            <w:tcW w:w="3261" w:type="dxa"/>
            <w:hideMark/>
          </w:tcPr>
          <w:p w14:paraId="1D0304D8" w14:textId="77777777" w:rsidR="00410998" w:rsidRPr="00CA51EB" w:rsidRDefault="00410998" w:rsidP="00481C41">
            <w:pPr>
              <w:spacing w:after="0" w:line="240" w:lineRule="auto"/>
              <w:ind w:left="-108"/>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der Nutzer </w:t>
            </w:r>
          </w:p>
        </w:tc>
        <w:tc>
          <w:tcPr>
            <w:tcW w:w="2268" w:type="dxa"/>
            <w:hideMark/>
          </w:tcPr>
          <w:p w14:paraId="17DD9109" w14:textId="77777777" w:rsidR="00410998" w:rsidRPr="00CA51EB" w:rsidRDefault="00410998"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privat</w:t>
            </w:r>
          </w:p>
        </w:tc>
      </w:tr>
      <w:tr w:rsidR="00410998" w:rsidRPr="00CA51EB" w14:paraId="794F89E0" w14:textId="77777777" w:rsidTr="00481C41">
        <w:trPr>
          <w:trHeight w:val="314"/>
        </w:trPr>
        <w:tc>
          <w:tcPr>
            <w:tcW w:w="3261" w:type="dxa"/>
            <w:hideMark/>
          </w:tcPr>
          <w:p w14:paraId="08E999B4" w14:textId="77777777" w:rsidR="00410998" w:rsidRPr="00CA51EB" w:rsidRDefault="00410998" w:rsidP="00481C41">
            <w:pPr>
              <w:spacing w:after="0" w:line="240" w:lineRule="auto"/>
              <w:ind w:left="-108"/>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die Cloud</w:t>
            </w:r>
          </w:p>
        </w:tc>
        <w:tc>
          <w:tcPr>
            <w:tcW w:w="2268" w:type="dxa"/>
            <w:hideMark/>
          </w:tcPr>
          <w:p w14:paraId="04BA4757" w14:textId="77777777" w:rsidR="00410998" w:rsidRPr="00CA51EB" w:rsidRDefault="00410998"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die Firma</w:t>
            </w:r>
          </w:p>
        </w:tc>
      </w:tr>
      <w:tr w:rsidR="00410998" w:rsidRPr="00CA51EB" w14:paraId="4B8790B1" w14:textId="77777777" w:rsidTr="00481C41">
        <w:trPr>
          <w:trHeight w:val="314"/>
        </w:trPr>
        <w:tc>
          <w:tcPr>
            <w:tcW w:w="3261" w:type="dxa"/>
            <w:hideMark/>
          </w:tcPr>
          <w:p w14:paraId="7B695C32" w14:textId="77777777" w:rsidR="00410998" w:rsidRPr="00CA51EB" w:rsidRDefault="00410998" w:rsidP="00481C41">
            <w:pPr>
              <w:spacing w:after="0" w:line="240" w:lineRule="auto"/>
              <w:ind w:left="-108"/>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der Kunde</w:t>
            </w:r>
          </w:p>
        </w:tc>
        <w:tc>
          <w:tcPr>
            <w:tcW w:w="2268" w:type="dxa"/>
            <w:hideMark/>
          </w:tcPr>
          <w:p w14:paraId="1402D3E4" w14:textId="77777777" w:rsidR="00410998" w:rsidRPr="00CA51EB" w:rsidRDefault="00410998"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der Anwender</w:t>
            </w:r>
          </w:p>
        </w:tc>
      </w:tr>
      <w:tr w:rsidR="00410998" w:rsidRPr="00CA51EB" w14:paraId="2C9164F2" w14:textId="77777777" w:rsidTr="00481C41">
        <w:trPr>
          <w:trHeight w:val="314"/>
        </w:trPr>
        <w:tc>
          <w:tcPr>
            <w:tcW w:w="3261" w:type="dxa"/>
            <w:hideMark/>
          </w:tcPr>
          <w:p w14:paraId="2AC6BF5A" w14:textId="77777777" w:rsidR="00410998" w:rsidRPr="00CA51EB" w:rsidRDefault="00410998" w:rsidP="00481C41">
            <w:pPr>
              <w:spacing w:after="0" w:line="240" w:lineRule="auto"/>
              <w:ind w:left="-108"/>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die Software </w:t>
            </w:r>
          </w:p>
        </w:tc>
        <w:tc>
          <w:tcPr>
            <w:tcW w:w="2268" w:type="dxa"/>
            <w:hideMark/>
          </w:tcPr>
          <w:p w14:paraId="25A7AC80" w14:textId="77777777" w:rsidR="00410998" w:rsidRPr="00CA51EB" w:rsidRDefault="00410998"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das Detail</w:t>
            </w:r>
          </w:p>
        </w:tc>
      </w:tr>
    </w:tbl>
    <w:p w14:paraId="60DA6577" w14:textId="77777777" w:rsidR="00410998" w:rsidRPr="00CA51EB" w:rsidRDefault="00410998" w:rsidP="00410998">
      <w:pPr>
        <w:spacing w:after="0" w:line="240" w:lineRule="auto"/>
        <w:rPr>
          <w:rFonts w:ascii="Times New Roman" w:hAnsi="Times New Roman" w:cs="Times New Roman"/>
          <w:b/>
          <w:bCs/>
          <w:sz w:val="28"/>
          <w:szCs w:val="28"/>
          <w:lang w:val="de-DE"/>
        </w:rPr>
      </w:pPr>
    </w:p>
    <w:p w14:paraId="35735FFF" w14:textId="77777777" w:rsidR="00410998" w:rsidRPr="00CA51EB" w:rsidRDefault="00410998" w:rsidP="00410998">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3. Übersetzen Sie folgende Wortgruppen ins Russische.</w:t>
      </w:r>
    </w:p>
    <w:p w14:paraId="26368458" w14:textId="77777777" w:rsidR="00410998" w:rsidRPr="00CA51EB" w:rsidRDefault="00410998" w:rsidP="00410998">
      <w:pPr>
        <w:spacing w:after="0" w:line="240" w:lineRule="auto"/>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Der große Pool von Ressourcen, hochskalierbares virtuelles Rechenzentrum, mit Intelligenz ausgestatten, Software neu entwickeln, ein eigenes virtuelles Rechenzentrum erhalten, ein technologischer Ansatz, die virtuellen Ressourcen, für die Nutzer zur Verfügung stehen, ein entferntes Rechenzentrum, die Ausführung von Programmen, auf dem lokalen Server installiert sein, eine abstrahierte IT-Infrastruktur, Angebot und Nutzung der Dienstleistungen, die Schnittstellen und Protokolle, die entfernten Systeme, der Zugriff auf die Nutzerdaten, die Kontrolle der privaten Daten.</w:t>
      </w:r>
    </w:p>
    <w:p w14:paraId="147FDB1E" w14:textId="77777777" w:rsidR="00410998" w:rsidRPr="00CA51EB" w:rsidRDefault="00410998" w:rsidP="00410998">
      <w:pPr>
        <w:spacing w:after="0" w:line="240" w:lineRule="auto"/>
        <w:rPr>
          <w:rFonts w:ascii="Times New Roman" w:hAnsi="Times New Roman" w:cs="Times New Roman"/>
          <w:b/>
          <w:bCs/>
          <w:sz w:val="28"/>
          <w:szCs w:val="28"/>
          <w:lang w:val="de-DE"/>
        </w:rPr>
      </w:pPr>
    </w:p>
    <w:p w14:paraId="0805DBC1" w14:textId="77777777" w:rsidR="00410998" w:rsidRPr="00CA51EB" w:rsidRDefault="00410998" w:rsidP="00410998">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4. Bilden Sie Wortfamilien zu den angegebenen Wörtern. Bilden Sie damit Sätze.</w:t>
      </w:r>
    </w:p>
    <w:p w14:paraId="63CC2406" w14:textId="77777777" w:rsidR="00410998" w:rsidRPr="00CA51EB" w:rsidRDefault="00410998" w:rsidP="00410998">
      <w:pPr>
        <w:spacing w:after="0" w:line="240" w:lineRule="auto"/>
        <w:jc w:val="both"/>
        <w:rPr>
          <w:rFonts w:ascii="Times New Roman" w:hAnsi="Times New Roman" w:cs="Times New Roman"/>
          <w:b/>
          <w:bCs/>
          <w:i/>
          <w:iCs/>
          <w:sz w:val="28"/>
          <w:szCs w:val="28"/>
          <w:lang w:val="de-DE"/>
        </w:rPr>
      </w:pPr>
      <w:r w:rsidRPr="00CA51EB">
        <w:rPr>
          <w:rFonts w:ascii="Times New Roman" w:hAnsi="Times New Roman" w:cs="Times New Roman"/>
          <w:b/>
          <w:bCs/>
          <w:i/>
          <w:iCs/>
          <w:sz w:val="28"/>
          <w:szCs w:val="28"/>
          <w:lang w:val="de-DE"/>
        </w:rPr>
        <w:t>Netzwerk (n)</w:t>
      </w:r>
      <w:r w:rsidRPr="00CA51EB">
        <w:rPr>
          <w:rFonts w:ascii="Times New Roman" w:hAnsi="Times New Roman" w:cs="Times New Roman"/>
          <w:b/>
          <w:bCs/>
          <w:i/>
          <w:iCs/>
          <w:sz w:val="28"/>
          <w:szCs w:val="28"/>
          <w:lang w:val="de-DE"/>
        </w:rPr>
        <w:tab/>
      </w:r>
    </w:p>
    <w:p w14:paraId="298EDAC4" w14:textId="77777777" w:rsidR="00410998" w:rsidRPr="00CA51EB" w:rsidRDefault="00410998" w:rsidP="00410998">
      <w:pPr>
        <w:spacing w:after="0" w:line="240" w:lineRule="auto"/>
        <w:jc w:val="both"/>
        <w:rPr>
          <w:rFonts w:ascii="Times New Roman" w:hAnsi="Times New Roman" w:cs="Times New Roman"/>
          <w:i/>
          <w:iCs/>
          <w:sz w:val="28"/>
          <w:szCs w:val="28"/>
          <w:lang w:val="de-DE"/>
        </w:rPr>
      </w:pPr>
      <w:r w:rsidRPr="00CA51EB">
        <w:rPr>
          <w:rFonts w:ascii="Times New Roman" w:hAnsi="Times New Roman" w:cs="Times New Roman"/>
          <w:i/>
          <w:iCs/>
          <w:sz w:val="28"/>
          <w:szCs w:val="28"/>
          <w:lang w:val="de-DE"/>
        </w:rPr>
        <w:t>Der Rechner ist über W-LAN mit dem Netzwerk verbunden</w:t>
      </w:r>
      <w:r w:rsidRPr="00CA51EB">
        <w:rPr>
          <w:rFonts w:ascii="Times New Roman" w:hAnsi="Times New Roman" w:cs="Times New Roman"/>
          <w:i/>
          <w:iCs/>
          <w:sz w:val="28"/>
          <w:szCs w:val="28"/>
          <w:lang w:val="de-DE"/>
        </w:rPr>
        <w:tab/>
        <w:t>.</w:t>
      </w:r>
      <w:r w:rsidRPr="00CA51EB">
        <w:rPr>
          <w:rFonts w:ascii="Times New Roman" w:hAnsi="Times New Roman" w:cs="Times New Roman"/>
          <w:i/>
          <w:iCs/>
          <w:sz w:val="28"/>
          <w:szCs w:val="28"/>
          <w:lang w:val="de-DE"/>
        </w:rPr>
        <w:tab/>
      </w:r>
      <w:r w:rsidRPr="00CA51EB">
        <w:rPr>
          <w:rFonts w:ascii="Times New Roman" w:hAnsi="Times New Roman" w:cs="Times New Roman"/>
          <w:i/>
          <w:iCs/>
          <w:sz w:val="28"/>
          <w:szCs w:val="28"/>
          <w:lang w:val="de-DE"/>
        </w:rPr>
        <w:tab/>
      </w:r>
    </w:p>
    <w:p w14:paraId="686B49D9" w14:textId="77777777" w:rsidR="00410998" w:rsidRPr="00CA51EB" w:rsidRDefault="00410998" w:rsidP="00410998">
      <w:pPr>
        <w:spacing w:after="0" w:line="240" w:lineRule="auto"/>
        <w:jc w:val="both"/>
        <w:rPr>
          <w:rFonts w:ascii="Times New Roman" w:hAnsi="Times New Roman" w:cs="Times New Roman"/>
          <w:b/>
          <w:i/>
          <w:iCs/>
          <w:sz w:val="28"/>
          <w:szCs w:val="28"/>
          <w:lang w:val="de-DE"/>
        </w:rPr>
      </w:pPr>
      <w:r w:rsidRPr="00CA51EB">
        <w:rPr>
          <w:rFonts w:ascii="Times New Roman" w:hAnsi="Times New Roman" w:cs="Times New Roman"/>
          <w:b/>
          <w:i/>
          <w:iCs/>
          <w:sz w:val="28"/>
          <w:szCs w:val="28"/>
          <w:lang w:val="de-DE"/>
        </w:rPr>
        <w:t>netzwerken</w:t>
      </w:r>
    </w:p>
    <w:p w14:paraId="76FCEFF5" w14:textId="77777777" w:rsidR="00410998" w:rsidRPr="00CA51EB" w:rsidRDefault="00410998" w:rsidP="00410998">
      <w:pPr>
        <w:spacing w:after="0" w:line="240" w:lineRule="auto"/>
        <w:jc w:val="both"/>
        <w:rPr>
          <w:rFonts w:ascii="Times New Roman" w:hAnsi="Times New Roman" w:cs="Times New Roman"/>
          <w:i/>
          <w:iCs/>
          <w:sz w:val="28"/>
          <w:szCs w:val="28"/>
          <w:lang w:val="de-DE"/>
        </w:rPr>
      </w:pPr>
      <w:r w:rsidRPr="00CA51EB">
        <w:rPr>
          <w:rFonts w:ascii="Times New Roman" w:hAnsi="Times New Roman" w:cs="Times New Roman"/>
          <w:i/>
          <w:iCs/>
          <w:sz w:val="28"/>
          <w:szCs w:val="28"/>
          <w:lang w:val="de-DE"/>
        </w:rPr>
        <w:t>Auf der Jobbörse wird ausgiebig genetzwerkt.</w:t>
      </w:r>
    </w:p>
    <w:p w14:paraId="608E79F2" w14:textId="77777777" w:rsidR="00410998" w:rsidRPr="00CA51EB" w:rsidRDefault="00410998" w:rsidP="00410998">
      <w:pPr>
        <w:spacing w:after="0" w:line="240" w:lineRule="auto"/>
        <w:jc w:val="both"/>
        <w:rPr>
          <w:rFonts w:ascii="Times New Roman" w:hAnsi="Times New Roman" w:cs="Times New Roman"/>
          <w:b/>
          <w:i/>
          <w:iCs/>
          <w:sz w:val="28"/>
          <w:szCs w:val="28"/>
          <w:lang w:val="de-DE"/>
        </w:rPr>
      </w:pPr>
      <w:r w:rsidRPr="00CA51EB">
        <w:rPr>
          <w:rFonts w:ascii="Times New Roman" w:hAnsi="Times New Roman" w:cs="Times New Roman"/>
          <w:b/>
          <w:i/>
          <w:iCs/>
          <w:sz w:val="28"/>
          <w:szCs w:val="28"/>
          <w:lang w:val="de-DE"/>
        </w:rPr>
        <w:t>Netzwerkfähigkeit (f)</w:t>
      </w:r>
    </w:p>
    <w:p w14:paraId="54E92123" w14:textId="77777777" w:rsidR="00410998" w:rsidRPr="00CA51EB" w:rsidRDefault="00410998" w:rsidP="00410998">
      <w:pPr>
        <w:spacing w:after="0" w:line="240" w:lineRule="auto"/>
        <w:jc w:val="both"/>
        <w:rPr>
          <w:rFonts w:ascii="Times New Roman" w:hAnsi="Times New Roman" w:cs="Times New Roman"/>
          <w:i/>
          <w:iCs/>
          <w:sz w:val="28"/>
          <w:szCs w:val="28"/>
          <w:lang w:val="de-DE"/>
        </w:rPr>
      </w:pPr>
      <w:r w:rsidRPr="00CA51EB">
        <w:rPr>
          <w:rFonts w:ascii="Times New Roman" w:hAnsi="Times New Roman" w:cs="Times New Roman"/>
          <w:i/>
          <w:iCs/>
          <w:sz w:val="28"/>
          <w:szCs w:val="28"/>
          <w:lang w:val="de-DE"/>
        </w:rPr>
        <w:t>Die volle Netzwerkfähigkeit des Systems und die Mehrkundenfähigkeit werden in der näheren Zukunft eingeführt.</w:t>
      </w:r>
    </w:p>
    <w:p w14:paraId="0EA92EF5" w14:textId="77777777" w:rsidR="00410998" w:rsidRDefault="00410998" w:rsidP="00410998">
      <w:pPr>
        <w:spacing w:after="0" w:line="240" w:lineRule="auto"/>
        <w:jc w:val="both"/>
        <w:rPr>
          <w:rFonts w:ascii="Times New Roman" w:hAnsi="Times New Roman" w:cs="Times New Roman"/>
          <w:bCs/>
          <w:sz w:val="28"/>
          <w:szCs w:val="28"/>
          <w:lang w:val="de-DE"/>
        </w:rPr>
      </w:pPr>
    </w:p>
    <w:p w14:paraId="0B7B2E6B" w14:textId="77777777" w:rsidR="00410998" w:rsidRPr="00CA51EB" w:rsidRDefault="00410998" w:rsidP="00410998">
      <w:pPr>
        <w:spacing w:after="0" w:line="240" w:lineRule="auto"/>
        <w:jc w:val="both"/>
        <w:rPr>
          <w:rFonts w:ascii="Times New Roman" w:hAnsi="Times New Roman" w:cs="Times New Roman"/>
          <w:iCs/>
          <w:sz w:val="28"/>
          <w:szCs w:val="28"/>
          <w:lang w:val="de-DE"/>
        </w:rPr>
      </w:pPr>
      <w:r w:rsidRPr="00CA51EB">
        <w:rPr>
          <w:rFonts w:ascii="Times New Roman" w:hAnsi="Times New Roman" w:cs="Times New Roman"/>
          <w:bCs/>
          <w:sz w:val="28"/>
          <w:szCs w:val="28"/>
          <w:lang w:val="de-DE"/>
        </w:rPr>
        <w:t xml:space="preserve">Dienst (m), </w:t>
      </w:r>
      <w:r w:rsidRPr="00CA51EB">
        <w:rPr>
          <w:rFonts w:ascii="Times New Roman" w:hAnsi="Times New Roman" w:cs="Times New Roman"/>
          <w:iCs/>
          <w:sz w:val="28"/>
          <w:szCs w:val="28"/>
          <w:lang w:val="de-DE"/>
        </w:rPr>
        <w:t xml:space="preserve">Nutzer </w:t>
      </w:r>
      <w:r w:rsidRPr="00CA51EB">
        <w:rPr>
          <w:rFonts w:ascii="Times New Roman" w:hAnsi="Times New Roman" w:cs="Times New Roman"/>
          <w:bCs/>
          <w:sz w:val="28"/>
          <w:szCs w:val="28"/>
          <w:lang w:val="de-DE"/>
        </w:rPr>
        <w:t xml:space="preserve">(m), Bereitstellung </w:t>
      </w:r>
      <w:r w:rsidRPr="00CA51EB">
        <w:rPr>
          <w:rFonts w:ascii="Times New Roman" w:hAnsi="Times New Roman" w:cs="Times New Roman"/>
          <w:iCs/>
          <w:sz w:val="28"/>
          <w:szCs w:val="28"/>
          <w:lang w:val="de-DE"/>
        </w:rPr>
        <w:t xml:space="preserve">(f), </w:t>
      </w:r>
      <w:r w:rsidRPr="00CA51EB">
        <w:rPr>
          <w:rFonts w:ascii="Times New Roman" w:hAnsi="Times New Roman" w:cs="Times New Roman"/>
          <w:bCs/>
          <w:sz w:val="28"/>
          <w:szCs w:val="28"/>
          <w:lang w:val="de-DE"/>
        </w:rPr>
        <w:t xml:space="preserve">Teil (m), Automatisation </w:t>
      </w:r>
      <w:r w:rsidRPr="00CA51EB">
        <w:rPr>
          <w:rFonts w:ascii="Times New Roman" w:hAnsi="Times New Roman" w:cs="Times New Roman"/>
          <w:iCs/>
          <w:sz w:val="28"/>
          <w:szCs w:val="28"/>
          <w:lang w:val="de-DE"/>
        </w:rPr>
        <w:t xml:space="preserve">(f), </w:t>
      </w:r>
      <w:r w:rsidRPr="00CA51EB">
        <w:rPr>
          <w:rFonts w:ascii="Times New Roman" w:hAnsi="Times New Roman" w:cs="Times New Roman"/>
          <w:bCs/>
          <w:sz w:val="28"/>
          <w:szCs w:val="28"/>
          <w:lang w:val="de-DE"/>
        </w:rPr>
        <w:t xml:space="preserve">Beziehung </w:t>
      </w:r>
      <w:r w:rsidRPr="00CA51EB">
        <w:rPr>
          <w:rFonts w:ascii="Times New Roman" w:hAnsi="Times New Roman" w:cs="Times New Roman"/>
          <w:iCs/>
          <w:sz w:val="28"/>
          <w:szCs w:val="28"/>
          <w:lang w:val="de-DE"/>
        </w:rPr>
        <w:t xml:space="preserve">(f), Anwender </w:t>
      </w:r>
      <w:r w:rsidRPr="00CA51EB">
        <w:rPr>
          <w:rFonts w:ascii="Times New Roman" w:hAnsi="Times New Roman" w:cs="Times New Roman"/>
          <w:bCs/>
          <w:sz w:val="28"/>
          <w:szCs w:val="28"/>
          <w:lang w:val="de-DE"/>
        </w:rPr>
        <w:t>(m).</w:t>
      </w:r>
    </w:p>
    <w:p w14:paraId="0FB0884E" w14:textId="77777777" w:rsidR="00410998" w:rsidRPr="00CA51EB" w:rsidRDefault="00410998" w:rsidP="00410998">
      <w:pPr>
        <w:spacing w:after="0" w:line="240" w:lineRule="auto"/>
        <w:jc w:val="both"/>
        <w:rPr>
          <w:rFonts w:ascii="Times New Roman" w:hAnsi="Times New Roman" w:cs="Times New Roman"/>
          <w:bCs/>
          <w:sz w:val="28"/>
          <w:szCs w:val="28"/>
          <w:lang w:val="de-DE"/>
        </w:rPr>
      </w:pPr>
    </w:p>
    <w:p w14:paraId="0269CC1E" w14:textId="77777777" w:rsidR="00410998" w:rsidRPr="00CA51EB" w:rsidRDefault="00410998" w:rsidP="00410998">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5. Setzen Sie passende Wörter ein.</w:t>
      </w:r>
    </w:p>
    <w:tbl>
      <w:tblPr>
        <w:tblStyle w:val="a6"/>
        <w:tblW w:w="0" w:type="auto"/>
        <w:tblLook w:val="04A0" w:firstRow="1" w:lastRow="0" w:firstColumn="1" w:lastColumn="0" w:noHBand="0" w:noVBand="1"/>
      </w:tblPr>
      <w:tblGrid>
        <w:gridCol w:w="9345"/>
      </w:tblGrid>
      <w:tr w:rsidR="00410998" w:rsidRPr="00CA51EB" w14:paraId="531A0E7A" w14:textId="77777777" w:rsidTr="00481C41">
        <w:tc>
          <w:tcPr>
            <w:tcW w:w="9345" w:type="dxa"/>
            <w:tcBorders>
              <w:top w:val="single" w:sz="4" w:space="0" w:color="auto"/>
              <w:left w:val="single" w:sz="4" w:space="0" w:color="auto"/>
              <w:bottom w:val="single" w:sz="4" w:space="0" w:color="auto"/>
              <w:right w:val="single" w:sz="4" w:space="0" w:color="auto"/>
            </w:tcBorders>
          </w:tcPr>
          <w:p w14:paraId="2FC83BB8" w14:textId="77777777" w:rsidR="00410998" w:rsidRPr="00CA51EB" w:rsidRDefault="00410998" w:rsidP="00481C41">
            <w:pPr>
              <w:spacing w:after="0" w:line="240" w:lineRule="auto"/>
              <w:jc w:val="center"/>
              <w:rPr>
                <w:rFonts w:ascii="Times New Roman" w:hAnsi="Times New Roman" w:cs="Times New Roman"/>
                <w:bCs/>
                <w:i/>
                <w:sz w:val="28"/>
                <w:szCs w:val="28"/>
                <w:lang w:val="de-DE"/>
              </w:rPr>
            </w:pPr>
            <w:r w:rsidRPr="00CA51EB">
              <w:rPr>
                <w:rFonts w:ascii="Times New Roman" w:hAnsi="Times New Roman" w:cs="Times New Roman"/>
                <w:bCs/>
                <w:i/>
                <w:sz w:val="28"/>
                <w:szCs w:val="28"/>
                <w:lang w:val="de-DE"/>
              </w:rPr>
              <w:t xml:space="preserve">Rechner, Programme, Skalierung, Skalierungsgedanken, Computer, Objekte, </w:t>
            </w:r>
          </w:p>
          <w:p w14:paraId="2FA7CAC1" w14:textId="77777777" w:rsidR="00410998" w:rsidRPr="00CA51EB" w:rsidRDefault="00410998" w:rsidP="00481C41">
            <w:pPr>
              <w:spacing w:after="0" w:line="240" w:lineRule="auto"/>
              <w:jc w:val="center"/>
              <w:rPr>
                <w:rFonts w:ascii="Times New Roman" w:hAnsi="Times New Roman" w:cs="Times New Roman"/>
                <w:b/>
                <w:bCs/>
                <w:i/>
                <w:sz w:val="28"/>
                <w:szCs w:val="28"/>
                <w:highlight w:val="lightGray"/>
                <w:lang w:val="de-DE"/>
              </w:rPr>
            </w:pPr>
            <w:r w:rsidRPr="00CA51EB">
              <w:rPr>
                <w:rFonts w:ascii="Times New Roman" w:hAnsi="Times New Roman" w:cs="Times New Roman"/>
                <w:bCs/>
                <w:i/>
                <w:sz w:val="28"/>
                <w:szCs w:val="28"/>
                <w:lang w:val="de-DE"/>
              </w:rPr>
              <w:t>„Cloud-Festplatte“, Komponenten</w:t>
            </w:r>
          </w:p>
        </w:tc>
      </w:tr>
    </w:tbl>
    <w:p w14:paraId="29AA3949" w14:textId="77777777" w:rsidR="00410998" w:rsidRPr="00CA51EB" w:rsidRDefault="00410998" w:rsidP="00410998">
      <w:pPr>
        <w:spacing w:after="0" w:line="240" w:lineRule="auto"/>
        <w:jc w:val="both"/>
        <w:rPr>
          <w:rFonts w:ascii="Times New Roman" w:hAnsi="Times New Roman" w:cs="Times New Roman"/>
          <w:b/>
          <w:bCs/>
          <w:sz w:val="28"/>
          <w:szCs w:val="28"/>
          <w:highlight w:val="lightGray"/>
          <w:lang w:val="de-DE"/>
        </w:rPr>
      </w:pPr>
    </w:p>
    <w:p w14:paraId="02646CA1" w14:textId="77777777" w:rsidR="00410998" w:rsidRPr="00CA51EB" w:rsidRDefault="00410998" w:rsidP="00410998">
      <w:pPr>
        <w:spacing w:after="0" w:line="240" w:lineRule="auto"/>
        <w:ind w:firstLine="709"/>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Da Clouds primär durch den ___________ entstanden sind, finden sich dort auch die stärksten Unterscheidungsmerkmale. Um sich der Architektur zu nähern, kann man sich einen einfachen ___________ vorstellen. Er hat Prozessorkerne, Arbeitsspeicher, eine Festplatte und ___________. Diese Komponenten finden sich auch in einer Cloud, nur in einer Form, die massive ___________ ermöglicht. Demzufolge lesen sich die Kenndaten einer ___________ dann auch anders als die einer klassischen Festplatte im Computer. Die Anzahl der speicherbaren ___________ ist unbegrenzt. Für die anderen ___________ wie Programme oder Prozessorkerne gelten ähnliche große Maße. Warum dies so ist, erklärt sich allein </w:t>
      </w:r>
      <w:r w:rsidRPr="00CA51EB">
        <w:rPr>
          <w:rFonts w:ascii="Times New Roman" w:hAnsi="Times New Roman" w:cs="Times New Roman"/>
          <w:bCs/>
          <w:sz w:val="28"/>
          <w:szCs w:val="28"/>
          <w:lang w:val="de-DE"/>
        </w:rPr>
        <w:lastRenderedPageBreak/>
        <w:t>durch die Zahlen. Im Jahr 2008 gibt Google bekannt, 10 Milliarden Dokumente, die über 1000 physische ___________ verteilt sind, innerhalb von 68 Sekunden sortieren zu können.</w:t>
      </w:r>
    </w:p>
    <w:p w14:paraId="61A81E6C" w14:textId="77777777" w:rsidR="00410998" w:rsidRPr="00CA51EB" w:rsidRDefault="00410998" w:rsidP="00410998">
      <w:pPr>
        <w:spacing w:after="0" w:line="240" w:lineRule="auto"/>
        <w:ind w:firstLine="709"/>
        <w:jc w:val="both"/>
        <w:rPr>
          <w:rFonts w:ascii="Times New Roman" w:hAnsi="Times New Roman" w:cs="Times New Roman"/>
          <w:bCs/>
          <w:sz w:val="28"/>
          <w:szCs w:val="28"/>
          <w:lang w:val="de-DE"/>
        </w:rPr>
      </w:pPr>
    </w:p>
    <w:p w14:paraId="09A40F73" w14:textId="77777777" w:rsidR="00410998" w:rsidRPr="00CA51EB" w:rsidRDefault="00410998" w:rsidP="00410998">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6. Bilden Sie Situationen bzw. Gespräche . Gebrauchen Sie dabei folgende Lexik.</w:t>
      </w:r>
    </w:p>
    <w:p w14:paraId="75F15CB5" w14:textId="77777777" w:rsidR="00410998" w:rsidRPr="00CA51EB" w:rsidRDefault="00410998" w:rsidP="00410998">
      <w:pPr>
        <w:pStyle w:val="a5"/>
        <w:numPr>
          <w:ilvl w:val="0"/>
          <w:numId w:val="246"/>
        </w:numPr>
        <w:shd w:val="clear" w:color="auto" w:fill="FFFFFF"/>
        <w:tabs>
          <w:tab w:val="left" w:pos="284"/>
        </w:tabs>
        <w:spacing w:after="0" w:line="240" w:lineRule="auto"/>
        <w:ind w:left="0" w:firstLine="0"/>
        <w:contextualSpacing w:val="0"/>
        <w:jc w:val="both"/>
        <w:rPr>
          <w:rFonts w:ascii="Times New Roman" w:eastAsia="Times New Roman" w:hAnsi="Times New Roman" w:cs="Times New Roman"/>
          <w:sz w:val="28"/>
          <w:szCs w:val="28"/>
          <w:lang w:val="de-DE" w:eastAsia="ru-RU"/>
        </w:rPr>
      </w:pPr>
      <w:r w:rsidRPr="00CA51EB">
        <w:rPr>
          <w:rFonts w:ascii="Times New Roman" w:eastAsia="Times New Roman" w:hAnsi="Times New Roman" w:cs="Times New Roman"/>
          <w:sz w:val="28"/>
          <w:szCs w:val="28"/>
          <w:lang w:val="de-DE" w:eastAsia="ru-RU"/>
        </w:rPr>
        <w:t xml:space="preserve">Das Cloud-Computing, der Kunde, mehrere Infrastrukturen, der </w:t>
      </w:r>
      <w:r w:rsidRPr="00CA51EB">
        <w:rPr>
          <w:rFonts w:ascii="Times New Roman" w:hAnsi="Times New Roman" w:cs="Times New Roman"/>
          <w:sz w:val="28"/>
          <w:szCs w:val="28"/>
          <w:lang w:val="de-DE"/>
        </w:rPr>
        <w:t>physikalische Serverraum</w:t>
      </w:r>
      <w:r w:rsidRPr="00CA51EB">
        <w:rPr>
          <w:rFonts w:ascii="Times New Roman" w:eastAsia="Times New Roman" w:hAnsi="Times New Roman" w:cs="Times New Roman"/>
          <w:sz w:val="28"/>
          <w:szCs w:val="28"/>
          <w:lang w:val="de-DE" w:eastAsia="ru-RU"/>
        </w:rPr>
        <w:t>, das Unternehmen, nach Umfang der Bedürfnisse, mehr oder weniger Speicher und Prozessorleistung, die Softwarelösungen, bereitstellen, mieten, ausstatten, betreiben.</w:t>
      </w:r>
    </w:p>
    <w:p w14:paraId="477E72DB" w14:textId="77777777" w:rsidR="00410998" w:rsidRPr="00CA51EB" w:rsidRDefault="00410998" w:rsidP="00410998">
      <w:pPr>
        <w:pStyle w:val="a5"/>
        <w:numPr>
          <w:ilvl w:val="0"/>
          <w:numId w:val="246"/>
        </w:numPr>
        <w:shd w:val="clear" w:color="auto" w:fill="FFFFFF"/>
        <w:tabs>
          <w:tab w:val="left" w:pos="284"/>
        </w:tabs>
        <w:spacing w:after="0" w:line="240" w:lineRule="auto"/>
        <w:ind w:left="0" w:firstLine="0"/>
        <w:contextualSpacing w:val="0"/>
        <w:jc w:val="both"/>
        <w:rPr>
          <w:rFonts w:ascii="Times New Roman" w:eastAsiaTheme="minorHAnsi" w:hAnsi="Times New Roman" w:cs="Times New Roman"/>
          <w:b/>
          <w:bCs/>
          <w:sz w:val="28"/>
          <w:szCs w:val="28"/>
          <w:lang w:val="de-DE"/>
        </w:rPr>
      </w:pPr>
      <w:r w:rsidRPr="00CA51EB">
        <w:rPr>
          <w:rFonts w:ascii="Times New Roman" w:eastAsia="Times New Roman" w:hAnsi="Times New Roman" w:cs="Times New Roman"/>
          <w:sz w:val="28"/>
          <w:szCs w:val="28"/>
          <w:lang w:val="de-DE" w:eastAsia="ru-RU"/>
        </w:rPr>
        <w:t>Die fallenden Verbindungskosten, die steigenden übertragbaren Datenraten, das Cloud-Computing, die individuelle Zusammenstellung von Ressourcen, die Software, der Kunde, die Investitionen, der Bereich, die Personalkosten, die Beschaffung, die IT-Infrastrukturen, der Unterhalt, sparen.</w:t>
      </w:r>
    </w:p>
    <w:p w14:paraId="59091300" w14:textId="77777777" w:rsidR="00410998" w:rsidRPr="00CA51EB" w:rsidRDefault="00410998" w:rsidP="00410998">
      <w:pPr>
        <w:pStyle w:val="a5"/>
        <w:numPr>
          <w:ilvl w:val="0"/>
          <w:numId w:val="246"/>
        </w:numPr>
        <w:shd w:val="clear" w:color="auto" w:fill="FFFFFF"/>
        <w:tabs>
          <w:tab w:val="left" w:pos="284"/>
        </w:tabs>
        <w:spacing w:after="0" w:line="240" w:lineRule="auto"/>
        <w:ind w:left="0" w:firstLine="0"/>
        <w:contextualSpacing w:val="0"/>
        <w:jc w:val="both"/>
        <w:rPr>
          <w:rFonts w:ascii="Times New Roman" w:hAnsi="Times New Roman" w:cs="Times New Roman"/>
          <w:b/>
          <w:bCs/>
          <w:sz w:val="28"/>
          <w:szCs w:val="28"/>
          <w:lang w:val="de-DE"/>
        </w:rPr>
      </w:pPr>
      <w:r w:rsidRPr="00CA51EB">
        <w:rPr>
          <w:rFonts w:ascii="Times New Roman" w:hAnsi="Times New Roman" w:cs="Times New Roman"/>
          <w:sz w:val="28"/>
          <w:szCs w:val="28"/>
          <w:lang w:val="de-DE"/>
        </w:rPr>
        <w:t xml:space="preserve">Die Cloud, das Unternehmen, die Privatpersonen, geeignet, die Cloudanwendungen, der Text, die Tabellen, der Kalender, die Mail, die Software, zur Verfügung stellen, die erstellten Arbeiten und Daten, speichern. </w:t>
      </w:r>
    </w:p>
    <w:p w14:paraId="4C2ABFDD" w14:textId="77777777" w:rsidR="00410998" w:rsidRPr="00CA51EB" w:rsidRDefault="00410998" w:rsidP="00410998">
      <w:pPr>
        <w:pStyle w:val="a5"/>
        <w:shd w:val="clear" w:color="auto" w:fill="FFFFFF"/>
        <w:spacing w:after="0" w:line="240" w:lineRule="auto"/>
        <w:ind w:left="709"/>
        <w:contextualSpacing w:val="0"/>
        <w:jc w:val="both"/>
        <w:rPr>
          <w:rFonts w:ascii="Times New Roman" w:hAnsi="Times New Roman" w:cs="Times New Roman"/>
          <w:b/>
          <w:bCs/>
          <w:sz w:val="28"/>
          <w:szCs w:val="28"/>
          <w:highlight w:val="lightGray"/>
          <w:lang w:val="de-DE"/>
        </w:rPr>
      </w:pPr>
    </w:p>
    <w:p w14:paraId="1F0F6B76" w14:textId="77777777" w:rsidR="00410998" w:rsidRPr="00CA51EB" w:rsidRDefault="00410998" w:rsidP="00410998">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7. Beschreiben Sie das Schema.</w:t>
      </w:r>
    </w:p>
    <w:p w14:paraId="2D9A501B" w14:textId="77777777" w:rsidR="00410998" w:rsidRPr="00CA51EB" w:rsidRDefault="00410998" w:rsidP="00410998">
      <w:pPr>
        <w:spacing w:after="0" w:line="240" w:lineRule="auto"/>
        <w:rPr>
          <w:rFonts w:ascii="Times New Roman" w:hAnsi="Times New Roman" w:cs="Times New Roman"/>
          <w:b/>
          <w:bCs/>
          <w:sz w:val="28"/>
          <w:szCs w:val="28"/>
          <w:highlight w:val="lightGray"/>
          <w:lang w:val="de-DE"/>
        </w:rPr>
      </w:pPr>
      <w:r w:rsidRPr="00CA51EB">
        <w:rPr>
          <w:rFonts w:ascii="Times New Roman" w:hAnsi="Times New Roman" w:cs="Times New Roman"/>
          <w:noProof/>
          <w:sz w:val="28"/>
          <w:szCs w:val="28"/>
          <w:lang w:eastAsia="ru-RU"/>
        </w:rPr>
        <w:drawing>
          <wp:anchor distT="0" distB="0" distL="114300" distR="114300" simplePos="0" relativeHeight="251701248" behindDoc="0" locked="0" layoutInCell="1" allowOverlap="1" wp14:anchorId="2DB06435" wp14:editId="5C98B433">
            <wp:simplePos x="0" y="0"/>
            <wp:positionH relativeFrom="column">
              <wp:posOffset>40005</wp:posOffset>
            </wp:positionH>
            <wp:positionV relativeFrom="paragraph">
              <wp:posOffset>73025</wp:posOffset>
            </wp:positionV>
            <wp:extent cx="3400425" cy="2705100"/>
            <wp:effectExtent l="0" t="0" r="9525"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00425" cy="2705100"/>
                    </a:xfrm>
                    <a:prstGeom prst="rect">
                      <a:avLst/>
                    </a:prstGeom>
                    <a:noFill/>
                  </pic:spPr>
                </pic:pic>
              </a:graphicData>
            </a:graphic>
            <wp14:sizeRelH relativeFrom="page">
              <wp14:pctWidth>0</wp14:pctWidth>
            </wp14:sizeRelH>
            <wp14:sizeRelV relativeFrom="page">
              <wp14:pctHeight>0</wp14:pctHeight>
            </wp14:sizeRelV>
          </wp:anchor>
        </w:drawing>
      </w:r>
    </w:p>
    <w:p w14:paraId="13FFE52B" w14:textId="77777777" w:rsidR="00410998" w:rsidRPr="00CA51EB" w:rsidRDefault="00410998" w:rsidP="00410998">
      <w:pPr>
        <w:spacing w:after="0" w:line="240" w:lineRule="auto"/>
        <w:rPr>
          <w:rFonts w:ascii="Times New Roman" w:hAnsi="Times New Roman" w:cs="Times New Roman"/>
          <w:b/>
          <w:bCs/>
          <w:sz w:val="28"/>
          <w:szCs w:val="28"/>
          <w:highlight w:val="lightGray"/>
          <w:lang w:val="de-DE"/>
        </w:rPr>
      </w:pPr>
    </w:p>
    <w:p w14:paraId="5B074F6D" w14:textId="77777777" w:rsidR="00410998" w:rsidRPr="00CA51EB" w:rsidRDefault="00410998" w:rsidP="00410998">
      <w:pPr>
        <w:spacing w:after="0" w:line="240" w:lineRule="auto"/>
        <w:rPr>
          <w:rFonts w:ascii="Times New Roman" w:hAnsi="Times New Roman" w:cs="Times New Roman"/>
          <w:b/>
          <w:bCs/>
          <w:sz w:val="28"/>
          <w:szCs w:val="28"/>
          <w:lang w:val="de-DE"/>
        </w:rPr>
      </w:pPr>
    </w:p>
    <w:p w14:paraId="427EFA44" w14:textId="77777777" w:rsidR="00410998" w:rsidRPr="00CA51EB" w:rsidRDefault="00410998" w:rsidP="00410998">
      <w:pPr>
        <w:shd w:val="clear" w:color="auto" w:fill="FFFFFF"/>
        <w:tabs>
          <w:tab w:val="left" w:pos="284"/>
        </w:tabs>
        <w:spacing w:after="0" w:line="240" w:lineRule="auto"/>
        <w:jc w:val="both"/>
        <w:rPr>
          <w:rFonts w:ascii="Times New Roman" w:hAnsi="Times New Roman" w:cs="Times New Roman"/>
          <w:b/>
          <w:bCs/>
          <w:sz w:val="28"/>
          <w:szCs w:val="28"/>
          <w:lang w:val="de-DE"/>
        </w:rPr>
      </w:pPr>
    </w:p>
    <w:p w14:paraId="1C53CB3C" w14:textId="77777777" w:rsidR="00410998" w:rsidRPr="00CA51EB" w:rsidRDefault="00410998" w:rsidP="00410998">
      <w:pPr>
        <w:shd w:val="clear" w:color="auto" w:fill="FFFFFF"/>
        <w:tabs>
          <w:tab w:val="left" w:pos="284"/>
        </w:tabs>
        <w:spacing w:after="0" w:line="240" w:lineRule="auto"/>
        <w:jc w:val="both"/>
        <w:rPr>
          <w:rFonts w:ascii="Times New Roman" w:hAnsi="Times New Roman" w:cs="Times New Roman"/>
          <w:b/>
          <w:bCs/>
          <w:sz w:val="28"/>
          <w:szCs w:val="28"/>
          <w:lang w:val="de-DE"/>
        </w:rPr>
      </w:pPr>
    </w:p>
    <w:p w14:paraId="55A8900B" w14:textId="77777777" w:rsidR="00410998" w:rsidRPr="00CA51EB" w:rsidRDefault="00410998" w:rsidP="00410998">
      <w:pPr>
        <w:shd w:val="clear" w:color="auto" w:fill="FFFFFF"/>
        <w:tabs>
          <w:tab w:val="left" w:pos="284"/>
        </w:tabs>
        <w:spacing w:after="0" w:line="240" w:lineRule="auto"/>
        <w:jc w:val="both"/>
        <w:rPr>
          <w:rFonts w:ascii="Times New Roman" w:hAnsi="Times New Roman" w:cs="Times New Roman"/>
          <w:b/>
          <w:bCs/>
          <w:sz w:val="28"/>
          <w:szCs w:val="28"/>
          <w:lang w:val="de-DE"/>
        </w:rPr>
      </w:pPr>
    </w:p>
    <w:p w14:paraId="3EAAC845" w14:textId="77777777" w:rsidR="00410998" w:rsidRPr="00CA51EB" w:rsidRDefault="00410998" w:rsidP="00410998">
      <w:pPr>
        <w:spacing w:after="0" w:line="240" w:lineRule="auto"/>
        <w:jc w:val="both"/>
        <w:rPr>
          <w:rFonts w:ascii="Times New Roman" w:hAnsi="Times New Roman" w:cs="Times New Roman"/>
          <w:b/>
          <w:bCs/>
          <w:sz w:val="28"/>
          <w:szCs w:val="28"/>
          <w:lang w:val="de-DE"/>
        </w:rPr>
      </w:pPr>
    </w:p>
    <w:p w14:paraId="38D1C37A" w14:textId="77777777" w:rsidR="00410998" w:rsidRPr="00CA51EB" w:rsidRDefault="00410998" w:rsidP="00410998">
      <w:pPr>
        <w:spacing w:after="0" w:line="240" w:lineRule="auto"/>
        <w:jc w:val="both"/>
        <w:rPr>
          <w:rFonts w:ascii="Times New Roman" w:hAnsi="Times New Roman" w:cs="Times New Roman"/>
          <w:b/>
          <w:bCs/>
          <w:sz w:val="28"/>
          <w:szCs w:val="28"/>
          <w:lang w:val="de-DE"/>
        </w:rPr>
      </w:pPr>
    </w:p>
    <w:p w14:paraId="6244F2F0" w14:textId="77777777" w:rsidR="00410998" w:rsidRPr="00CA51EB" w:rsidRDefault="00410998" w:rsidP="00410998">
      <w:pPr>
        <w:spacing w:after="0" w:line="240" w:lineRule="auto"/>
        <w:jc w:val="both"/>
        <w:rPr>
          <w:rFonts w:ascii="Times New Roman" w:hAnsi="Times New Roman" w:cs="Times New Roman"/>
          <w:b/>
          <w:bCs/>
          <w:sz w:val="28"/>
          <w:szCs w:val="28"/>
          <w:lang w:val="de-DE"/>
        </w:rPr>
      </w:pPr>
    </w:p>
    <w:p w14:paraId="0A28D64E" w14:textId="77777777" w:rsidR="00410998" w:rsidRPr="00CA51EB" w:rsidRDefault="00410998" w:rsidP="00410998">
      <w:pPr>
        <w:spacing w:after="0" w:line="240" w:lineRule="auto"/>
        <w:jc w:val="both"/>
        <w:rPr>
          <w:rFonts w:ascii="Times New Roman" w:hAnsi="Times New Roman" w:cs="Times New Roman"/>
          <w:b/>
          <w:bCs/>
          <w:sz w:val="28"/>
          <w:szCs w:val="28"/>
          <w:lang w:val="de-DE"/>
        </w:rPr>
      </w:pPr>
    </w:p>
    <w:p w14:paraId="5BB21E24" w14:textId="77777777" w:rsidR="00410998" w:rsidRPr="00CA51EB" w:rsidRDefault="00410998" w:rsidP="00410998">
      <w:pPr>
        <w:spacing w:after="0" w:line="240" w:lineRule="auto"/>
        <w:jc w:val="both"/>
        <w:rPr>
          <w:rFonts w:ascii="Times New Roman" w:hAnsi="Times New Roman" w:cs="Times New Roman"/>
          <w:b/>
          <w:bCs/>
          <w:sz w:val="28"/>
          <w:szCs w:val="28"/>
          <w:lang w:val="de-DE"/>
        </w:rPr>
      </w:pPr>
    </w:p>
    <w:p w14:paraId="5B3B2092" w14:textId="77777777" w:rsidR="00410998" w:rsidRPr="00CA51EB" w:rsidRDefault="00410998" w:rsidP="00410998">
      <w:pPr>
        <w:spacing w:after="0" w:line="240" w:lineRule="auto"/>
        <w:jc w:val="both"/>
        <w:rPr>
          <w:rFonts w:ascii="Times New Roman" w:hAnsi="Times New Roman" w:cs="Times New Roman"/>
          <w:b/>
          <w:bCs/>
          <w:sz w:val="28"/>
          <w:szCs w:val="28"/>
          <w:lang w:val="de-DE"/>
        </w:rPr>
      </w:pPr>
    </w:p>
    <w:p w14:paraId="6945FEFD" w14:textId="77777777" w:rsidR="002E62FD" w:rsidRDefault="002E62FD" w:rsidP="00410998">
      <w:pPr>
        <w:spacing w:after="0" w:line="240" w:lineRule="auto"/>
        <w:jc w:val="both"/>
        <w:rPr>
          <w:rFonts w:ascii="Times New Roman" w:hAnsi="Times New Roman" w:cs="Times New Roman"/>
          <w:b/>
          <w:bCs/>
          <w:sz w:val="28"/>
          <w:szCs w:val="28"/>
          <w:lang w:val="de-DE"/>
        </w:rPr>
      </w:pPr>
    </w:p>
    <w:p w14:paraId="3D54106B" w14:textId="77777777" w:rsidR="002E62FD" w:rsidRDefault="002E62FD" w:rsidP="00410998">
      <w:pPr>
        <w:spacing w:after="0" w:line="240" w:lineRule="auto"/>
        <w:jc w:val="both"/>
        <w:rPr>
          <w:rFonts w:ascii="Times New Roman" w:hAnsi="Times New Roman" w:cs="Times New Roman"/>
          <w:b/>
          <w:bCs/>
          <w:sz w:val="28"/>
          <w:szCs w:val="28"/>
          <w:lang w:val="de-DE"/>
        </w:rPr>
      </w:pPr>
    </w:p>
    <w:p w14:paraId="5D06B0E9" w14:textId="77777777" w:rsidR="002E62FD" w:rsidRDefault="002E62FD" w:rsidP="00410998">
      <w:pPr>
        <w:spacing w:after="0" w:line="240" w:lineRule="auto"/>
        <w:jc w:val="both"/>
        <w:rPr>
          <w:rFonts w:ascii="Times New Roman" w:hAnsi="Times New Roman" w:cs="Times New Roman"/>
          <w:b/>
          <w:bCs/>
          <w:sz w:val="28"/>
          <w:szCs w:val="28"/>
          <w:lang w:val="de-DE"/>
        </w:rPr>
      </w:pPr>
    </w:p>
    <w:p w14:paraId="065D648C" w14:textId="77777777" w:rsidR="00410998" w:rsidRPr="00CA51EB" w:rsidRDefault="00410998" w:rsidP="00410998">
      <w:pPr>
        <w:spacing w:after="0" w:line="240" w:lineRule="auto"/>
        <w:jc w:val="both"/>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8. Ordnen Sie den folgenden Erläuterungen ein Begriff aus dem Text zu.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638"/>
        <w:gridCol w:w="638"/>
        <w:gridCol w:w="638"/>
        <w:gridCol w:w="638"/>
        <w:gridCol w:w="638"/>
        <w:gridCol w:w="638"/>
        <w:gridCol w:w="638"/>
        <w:gridCol w:w="638"/>
        <w:gridCol w:w="638"/>
      </w:tblGrid>
      <w:tr w:rsidR="00410998" w:rsidRPr="00CA51EB" w14:paraId="660A78F7" w14:textId="77777777" w:rsidTr="00481C41">
        <w:tc>
          <w:tcPr>
            <w:tcW w:w="638" w:type="dxa"/>
            <w:tcBorders>
              <w:top w:val="single" w:sz="4" w:space="0" w:color="auto"/>
              <w:left w:val="single" w:sz="4" w:space="0" w:color="auto"/>
              <w:bottom w:val="single" w:sz="4" w:space="0" w:color="auto"/>
              <w:right w:val="single" w:sz="4" w:space="0" w:color="auto"/>
            </w:tcBorders>
            <w:hideMark/>
          </w:tcPr>
          <w:p w14:paraId="47E70ABA" w14:textId="77777777" w:rsidR="00410998" w:rsidRPr="00CA51EB" w:rsidRDefault="00410998"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1</w:t>
            </w:r>
          </w:p>
        </w:tc>
        <w:tc>
          <w:tcPr>
            <w:tcW w:w="638" w:type="dxa"/>
            <w:tcBorders>
              <w:top w:val="single" w:sz="4" w:space="0" w:color="auto"/>
              <w:left w:val="single" w:sz="4" w:space="0" w:color="auto"/>
              <w:bottom w:val="single" w:sz="4" w:space="0" w:color="auto"/>
              <w:right w:val="single" w:sz="4" w:space="0" w:color="auto"/>
            </w:tcBorders>
            <w:hideMark/>
          </w:tcPr>
          <w:p w14:paraId="0593606F" w14:textId="77777777" w:rsidR="00410998" w:rsidRPr="00CA51EB" w:rsidRDefault="00410998"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2</w:t>
            </w:r>
          </w:p>
        </w:tc>
        <w:tc>
          <w:tcPr>
            <w:tcW w:w="638" w:type="dxa"/>
            <w:tcBorders>
              <w:top w:val="single" w:sz="4" w:space="0" w:color="auto"/>
              <w:left w:val="single" w:sz="4" w:space="0" w:color="auto"/>
              <w:bottom w:val="single" w:sz="4" w:space="0" w:color="auto"/>
              <w:right w:val="single" w:sz="4" w:space="0" w:color="auto"/>
            </w:tcBorders>
            <w:hideMark/>
          </w:tcPr>
          <w:p w14:paraId="01E73428" w14:textId="77777777" w:rsidR="00410998" w:rsidRPr="00CA51EB" w:rsidRDefault="00410998"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3</w:t>
            </w:r>
          </w:p>
        </w:tc>
        <w:tc>
          <w:tcPr>
            <w:tcW w:w="638" w:type="dxa"/>
            <w:tcBorders>
              <w:top w:val="single" w:sz="4" w:space="0" w:color="auto"/>
              <w:left w:val="single" w:sz="4" w:space="0" w:color="auto"/>
              <w:bottom w:val="single" w:sz="4" w:space="0" w:color="auto"/>
              <w:right w:val="single" w:sz="4" w:space="0" w:color="auto"/>
            </w:tcBorders>
            <w:hideMark/>
          </w:tcPr>
          <w:p w14:paraId="1DC88DFE" w14:textId="77777777" w:rsidR="00410998" w:rsidRPr="00CA51EB" w:rsidRDefault="00410998"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4</w:t>
            </w:r>
          </w:p>
        </w:tc>
        <w:tc>
          <w:tcPr>
            <w:tcW w:w="638" w:type="dxa"/>
            <w:tcBorders>
              <w:top w:val="single" w:sz="4" w:space="0" w:color="auto"/>
              <w:left w:val="single" w:sz="4" w:space="0" w:color="auto"/>
              <w:bottom w:val="single" w:sz="4" w:space="0" w:color="auto"/>
              <w:right w:val="single" w:sz="4" w:space="0" w:color="auto"/>
            </w:tcBorders>
            <w:hideMark/>
          </w:tcPr>
          <w:p w14:paraId="31FC0A3D" w14:textId="77777777" w:rsidR="00410998" w:rsidRPr="00CA51EB" w:rsidRDefault="00410998"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5</w:t>
            </w:r>
          </w:p>
        </w:tc>
        <w:tc>
          <w:tcPr>
            <w:tcW w:w="638" w:type="dxa"/>
            <w:tcBorders>
              <w:top w:val="single" w:sz="4" w:space="0" w:color="auto"/>
              <w:left w:val="single" w:sz="4" w:space="0" w:color="auto"/>
              <w:bottom w:val="single" w:sz="4" w:space="0" w:color="auto"/>
              <w:right w:val="single" w:sz="4" w:space="0" w:color="auto"/>
            </w:tcBorders>
            <w:hideMark/>
          </w:tcPr>
          <w:p w14:paraId="2D21A326" w14:textId="77777777" w:rsidR="00410998" w:rsidRPr="00CA51EB" w:rsidRDefault="00410998"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6</w:t>
            </w:r>
          </w:p>
        </w:tc>
        <w:tc>
          <w:tcPr>
            <w:tcW w:w="638" w:type="dxa"/>
            <w:tcBorders>
              <w:top w:val="single" w:sz="4" w:space="0" w:color="auto"/>
              <w:left w:val="single" w:sz="4" w:space="0" w:color="auto"/>
              <w:bottom w:val="single" w:sz="4" w:space="0" w:color="auto"/>
              <w:right w:val="single" w:sz="4" w:space="0" w:color="auto"/>
            </w:tcBorders>
            <w:hideMark/>
          </w:tcPr>
          <w:p w14:paraId="7E7CAC3D" w14:textId="77777777" w:rsidR="00410998" w:rsidRPr="00CA51EB" w:rsidRDefault="00410998"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7</w:t>
            </w:r>
          </w:p>
        </w:tc>
        <w:tc>
          <w:tcPr>
            <w:tcW w:w="638" w:type="dxa"/>
            <w:tcBorders>
              <w:top w:val="single" w:sz="4" w:space="0" w:color="auto"/>
              <w:left w:val="single" w:sz="4" w:space="0" w:color="auto"/>
              <w:bottom w:val="single" w:sz="4" w:space="0" w:color="auto"/>
              <w:right w:val="single" w:sz="4" w:space="0" w:color="auto"/>
            </w:tcBorders>
            <w:hideMark/>
          </w:tcPr>
          <w:p w14:paraId="0FE88C49" w14:textId="77777777" w:rsidR="00410998" w:rsidRPr="00CA51EB" w:rsidRDefault="00410998"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8</w:t>
            </w:r>
          </w:p>
        </w:tc>
        <w:tc>
          <w:tcPr>
            <w:tcW w:w="638" w:type="dxa"/>
            <w:tcBorders>
              <w:top w:val="single" w:sz="4" w:space="0" w:color="auto"/>
              <w:left w:val="single" w:sz="4" w:space="0" w:color="auto"/>
              <w:bottom w:val="single" w:sz="4" w:space="0" w:color="auto"/>
              <w:right w:val="single" w:sz="4" w:space="0" w:color="auto"/>
            </w:tcBorders>
            <w:hideMark/>
          </w:tcPr>
          <w:p w14:paraId="675A8430" w14:textId="77777777" w:rsidR="00410998" w:rsidRPr="00CA51EB" w:rsidRDefault="00410998"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9</w:t>
            </w:r>
          </w:p>
        </w:tc>
        <w:tc>
          <w:tcPr>
            <w:tcW w:w="638" w:type="dxa"/>
            <w:tcBorders>
              <w:top w:val="single" w:sz="4" w:space="0" w:color="auto"/>
              <w:left w:val="single" w:sz="4" w:space="0" w:color="auto"/>
              <w:bottom w:val="single" w:sz="4" w:space="0" w:color="auto"/>
              <w:right w:val="single" w:sz="4" w:space="0" w:color="auto"/>
            </w:tcBorders>
            <w:hideMark/>
          </w:tcPr>
          <w:p w14:paraId="168E2412" w14:textId="77777777" w:rsidR="00410998" w:rsidRPr="00CA51EB" w:rsidRDefault="00410998" w:rsidP="00481C41">
            <w:pPr>
              <w:spacing w:after="0" w:line="240" w:lineRule="auto"/>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10</w:t>
            </w:r>
          </w:p>
        </w:tc>
      </w:tr>
      <w:tr w:rsidR="00410998" w:rsidRPr="00CA51EB" w14:paraId="2DF599C9" w14:textId="77777777" w:rsidTr="00481C41">
        <w:tc>
          <w:tcPr>
            <w:tcW w:w="638" w:type="dxa"/>
            <w:tcBorders>
              <w:top w:val="single" w:sz="4" w:space="0" w:color="auto"/>
              <w:left w:val="single" w:sz="4" w:space="0" w:color="auto"/>
              <w:bottom w:val="single" w:sz="4" w:space="0" w:color="auto"/>
              <w:right w:val="single" w:sz="4" w:space="0" w:color="auto"/>
            </w:tcBorders>
          </w:tcPr>
          <w:p w14:paraId="3ACF7EF0" w14:textId="77777777" w:rsidR="00410998" w:rsidRPr="00CA51EB" w:rsidRDefault="00410998" w:rsidP="00481C41">
            <w:pPr>
              <w:spacing w:after="0" w:line="240" w:lineRule="auto"/>
              <w:jc w:val="both"/>
              <w:rPr>
                <w:rFonts w:ascii="Times New Roman" w:hAnsi="Times New Roman" w:cs="Times New Roman"/>
                <w:bCs/>
                <w:sz w:val="28"/>
                <w:szCs w:val="28"/>
                <w:lang w:val="de-DE"/>
              </w:rPr>
            </w:pPr>
          </w:p>
        </w:tc>
        <w:tc>
          <w:tcPr>
            <w:tcW w:w="638" w:type="dxa"/>
            <w:tcBorders>
              <w:top w:val="single" w:sz="4" w:space="0" w:color="auto"/>
              <w:left w:val="single" w:sz="4" w:space="0" w:color="auto"/>
              <w:bottom w:val="single" w:sz="4" w:space="0" w:color="auto"/>
              <w:right w:val="single" w:sz="4" w:space="0" w:color="auto"/>
            </w:tcBorders>
          </w:tcPr>
          <w:p w14:paraId="4545838C" w14:textId="77777777" w:rsidR="00410998" w:rsidRPr="00CA51EB" w:rsidRDefault="00410998" w:rsidP="00481C41">
            <w:pPr>
              <w:spacing w:after="0" w:line="240" w:lineRule="auto"/>
              <w:jc w:val="both"/>
              <w:rPr>
                <w:rFonts w:ascii="Times New Roman" w:hAnsi="Times New Roman" w:cs="Times New Roman"/>
                <w:bCs/>
                <w:sz w:val="28"/>
                <w:szCs w:val="28"/>
                <w:lang w:val="de-DE"/>
              </w:rPr>
            </w:pPr>
          </w:p>
        </w:tc>
        <w:tc>
          <w:tcPr>
            <w:tcW w:w="638" w:type="dxa"/>
            <w:tcBorders>
              <w:top w:val="single" w:sz="4" w:space="0" w:color="auto"/>
              <w:left w:val="single" w:sz="4" w:space="0" w:color="auto"/>
              <w:bottom w:val="single" w:sz="4" w:space="0" w:color="auto"/>
              <w:right w:val="single" w:sz="4" w:space="0" w:color="auto"/>
            </w:tcBorders>
          </w:tcPr>
          <w:p w14:paraId="16D45AD8" w14:textId="77777777" w:rsidR="00410998" w:rsidRPr="00CA51EB" w:rsidRDefault="00410998" w:rsidP="00481C41">
            <w:pPr>
              <w:spacing w:after="0" w:line="240" w:lineRule="auto"/>
              <w:jc w:val="both"/>
              <w:rPr>
                <w:rFonts w:ascii="Times New Roman" w:hAnsi="Times New Roman" w:cs="Times New Roman"/>
                <w:bCs/>
                <w:sz w:val="28"/>
                <w:szCs w:val="28"/>
                <w:lang w:val="de-DE"/>
              </w:rPr>
            </w:pPr>
          </w:p>
        </w:tc>
        <w:tc>
          <w:tcPr>
            <w:tcW w:w="638" w:type="dxa"/>
            <w:tcBorders>
              <w:top w:val="single" w:sz="4" w:space="0" w:color="auto"/>
              <w:left w:val="single" w:sz="4" w:space="0" w:color="auto"/>
              <w:bottom w:val="single" w:sz="4" w:space="0" w:color="auto"/>
              <w:right w:val="single" w:sz="4" w:space="0" w:color="auto"/>
            </w:tcBorders>
          </w:tcPr>
          <w:p w14:paraId="6BADC0CC" w14:textId="77777777" w:rsidR="00410998" w:rsidRPr="00CA51EB" w:rsidRDefault="00410998" w:rsidP="00481C41">
            <w:pPr>
              <w:spacing w:after="0" w:line="240" w:lineRule="auto"/>
              <w:jc w:val="both"/>
              <w:rPr>
                <w:rFonts w:ascii="Times New Roman" w:hAnsi="Times New Roman" w:cs="Times New Roman"/>
                <w:bCs/>
                <w:sz w:val="28"/>
                <w:szCs w:val="28"/>
                <w:lang w:val="de-DE"/>
              </w:rPr>
            </w:pPr>
          </w:p>
        </w:tc>
        <w:tc>
          <w:tcPr>
            <w:tcW w:w="638" w:type="dxa"/>
            <w:tcBorders>
              <w:top w:val="single" w:sz="4" w:space="0" w:color="auto"/>
              <w:left w:val="single" w:sz="4" w:space="0" w:color="auto"/>
              <w:bottom w:val="single" w:sz="4" w:space="0" w:color="auto"/>
              <w:right w:val="single" w:sz="4" w:space="0" w:color="auto"/>
            </w:tcBorders>
          </w:tcPr>
          <w:p w14:paraId="03CA3206" w14:textId="77777777" w:rsidR="00410998" w:rsidRPr="00CA51EB" w:rsidRDefault="00410998" w:rsidP="00481C41">
            <w:pPr>
              <w:spacing w:after="0" w:line="240" w:lineRule="auto"/>
              <w:jc w:val="both"/>
              <w:rPr>
                <w:rFonts w:ascii="Times New Roman" w:hAnsi="Times New Roman" w:cs="Times New Roman"/>
                <w:bCs/>
                <w:sz w:val="28"/>
                <w:szCs w:val="28"/>
                <w:lang w:val="de-DE"/>
              </w:rPr>
            </w:pPr>
          </w:p>
        </w:tc>
        <w:tc>
          <w:tcPr>
            <w:tcW w:w="638" w:type="dxa"/>
            <w:tcBorders>
              <w:top w:val="single" w:sz="4" w:space="0" w:color="auto"/>
              <w:left w:val="single" w:sz="4" w:space="0" w:color="auto"/>
              <w:bottom w:val="single" w:sz="4" w:space="0" w:color="auto"/>
              <w:right w:val="single" w:sz="4" w:space="0" w:color="auto"/>
            </w:tcBorders>
          </w:tcPr>
          <w:p w14:paraId="7EEDB078" w14:textId="77777777" w:rsidR="00410998" w:rsidRPr="00CA51EB" w:rsidRDefault="00410998" w:rsidP="00481C41">
            <w:pPr>
              <w:spacing w:after="0" w:line="240" w:lineRule="auto"/>
              <w:jc w:val="both"/>
              <w:rPr>
                <w:rFonts w:ascii="Times New Roman" w:hAnsi="Times New Roman" w:cs="Times New Roman"/>
                <w:bCs/>
                <w:sz w:val="28"/>
                <w:szCs w:val="28"/>
                <w:lang w:val="de-DE"/>
              </w:rPr>
            </w:pPr>
          </w:p>
        </w:tc>
        <w:tc>
          <w:tcPr>
            <w:tcW w:w="638" w:type="dxa"/>
            <w:tcBorders>
              <w:top w:val="single" w:sz="4" w:space="0" w:color="auto"/>
              <w:left w:val="single" w:sz="4" w:space="0" w:color="auto"/>
              <w:bottom w:val="single" w:sz="4" w:space="0" w:color="auto"/>
              <w:right w:val="single" w:sz="4" w:space="0" w:color="auto"/>
            </w:tcBorders>
          </w:tcPr>
          <w:p w14:paraId="7F97F6CF" w14:textId="77777777" w:rsidR="00410998" w:rsidRPr="00CA51EB" w:rsidRDefault="00410998" w:rsidP="00481C41">
            <w:pPr>
              <w:spacing w:after="0" w:line="240" w:lineRule="auto"/>
              <w:jc w:val="both"/>
              <w:rPr>
                <w:rFonts w:ascii="Times New Roman" w:hAnsi="Times New Roman" w:cs="Times New Roman"/>
                <w:bCs/>
                <w:sz w:val="28"/>
                <w:szCs w:val="28"/>
                <w:lang w:val="de-DE"/>
              </w:rPr>
            </w:pPr>
          </w:p>
        </w:tc>
        <w:tc>
          <w:tcPr>
            <w:tcW w:w="638" w:type="dxa"/>
            <w:tcBorders>
              <w:top w:val="single" w:sz="4" w:space="0" w:color="auto"/>
              <w:left w:val="single" w:sz="4" w:space="0" w:color="auto"/>
              <w:bottom w:val="single" w:sz="4" w:space="0" w:color="auto"/>
              <w:right w:val="single" w:sz="4" w:space="0" w:color="auto"/>
            </w:tcBorders>
          </w:tcPr>
          <w:p w14:paraId="03E44FED" w14:textId="77777777" w:rsidR="00410998" w:rsidRPr="00CA51EB" w:rsidRDefault="00410998" w:rsidP="00481C41">
            <w:pPr>
              <w:spacing w:after="0" w:line="240" w:lineRule="auto"/>
              <w:jc w:val="both"/>
              <w:rPr>
                <w:rFonts w:ascii="Times New Roman" w:hAnsi="Times New Roman" w:cs="Times New Roman"/>
                <w:bCs/>
                <w:sz w:val="28"/>
                <w:szCs w:val="28"/>
                <w:lang w:val="de-DE"/>
              </w:rPr>
            </w:pPr>
          </w:p>
        </w:tc>
        <w:tc>
          <w:tcPr>
            <w:tcW w:w="638" w:type="dxa"/>
            <w:tcBorders>
              <w:top w:val="single" w:sz="4" w:space="0" w:color="auto"/>
              <w:left w:val="single" w:sz="4" w:space="0" w:color="auto"/>
              <w:bottom w:val="single" w:sz="4" w:space="0" w:color="auto"/>
              <w:right w:val="single" w:sz="4" w:space="0" w:color="auto"/>
            </w:tcBorders>
          </w:tcPr>
          <w:p w14:paraId="68DAD9CA" w14:textId="77777777" w:rsidR="00410998" w:rsidRPr="00CA51EB" w:rsidRDefault="00410998" w:rsidP="00481C41">
            <w:pPr>
              <w:spacing w:after="0" w:line="240" w:lineRule="auto"/>
              <w:jc w:val="both"/>
              <w:rPr>
                <w:rFonts w:ascii="Times New Roman" w:hAnsi="Times New Roman" w:cs="Times New Roman"/>
                <w:bCs/>
                <w:sz w:val="28"/>
                <w:szCs w:val="28"/>
                <w:lang w:val="de-DE"/>
              </w:rPr>
            </w:pPr>
          </w:p>
        </w:tc>
        <w:tc>
          <w:tcPr>
            <w:tcW w:w="638" w:type="dxa"/>
            <w:tcBorders>
              <w:top w:val="single" w:sz="4" w:space="0" w:color="auto"/>
              <w:left w:val="single" w:sz="4" w:space="0" w:color="auto"/>
              <w:bottom w:val="single" w:sz="4" w:space="0" w:color="auto"/>
              <w:right w:val="single" w:sz="4" w:space="0" w:color="auto"/>
            </w:tcBorders>
          </w:tcPr>
          <w:p w14:paraId="2EE1F80B" w14:textId="77777777" w:rsidR="00410998" w:rsidRPr="00CA51EB" w:rsidRDefault="00410998" w:rsidP="00481C41">
            <w:pPr>
              <w:spacing w:after="0" w:line="240" w:lineRule="auto"/>
              <w:jc w:val="both"/>
              <w:rPr>
                <w:rFonts w:ascii="Times New Roman" w:hAnsi="Times New Roman" w:cs="Times New Roman"/>
                <w:bCs/>
                <w:sz w:val="28"/>
                <w:szCs w:val="28"/>
                <w:lang w:val="de-DE"/>
              </w:rPr>
            </w:pPr>
          </w:p>
        </w:tc>
      </w:tr>
    </w:tbl>
    <w:p w14:paraId="42197B0D" w14:textId="77777777" w:rsidR="00410998" w:rsidRPr="00CA51EB" w:rsidRDefault="00410998" w:rsidP="00410998">
      <w:pPr>
        <w:spacing w:after="0" w:line="240" w:lineRule="auto"/>
        <w:ind w:firstLine="709"/>
        <w:jc w:val="both"/>
        <w:rPr>
          <w:rFonts w:ascii="Times New Roman" w:hAnsi="Times New Roman" w:cs="Times New Roman"/>
          <w:b/>
          <w:bCs/>
          <w:sz w:val="28"/>
          <w:szCs w:val="28"/>
          <w:highlight w:val="lightGray"/>
          <w:lang w:val="de-DE"/>
        </w:rPr>
      </w:pPr>
    </w:p>
    <w:tbl>
      <w:tblPr>
        <w:tblStyle w:val="a6"/>
        <w:tblW w:w="9634" w:type="dxa"/>
        <w:tblLook w:val="04A0" w:firstRow="1" w:lastRow="0" w:firstColumn="1" w:lastColumn="0" w:noHBand="0" w:noVBand="1"/>
      </w:tblPr>
      <w:tblGrid>
        <w:gridCol w:w="3256"/>
        <w:gridCol w:w="6378"/>
      </w:tblGrid>
      <w:tr w:rsidR="00410998" w:rsidRPr="00365E70" w14:paraId="18023E01" w14:textId="77777777" w:rsidTr="002E62FD">
        <w:tc>
          <w:tcPr>
            <w:tcW w:w="3256" w:type="dxa"/>
            <w:tcBorders>
              <w:top w:val="single" w:sz="4" w:space="0" w:color="auto"/>
              <w:left w:val="single" w:sz="4" w:space="0" w:color="auto"/>
              <w:bottom w:val="single" w:sz="4" w:space="0" w:color="auto"/>
              <w:right w:val="single" w:sz="4" w:space="0" w:color="auto"/>
            </w:tcBorders>
            <w:hideMark/>
          </w:tcPr>
          <w:p w14:paraId="6692830D" w14:textId="77777777" w:rsidR="00410998" w:rsidRPr="00CA51EB" w:rsidRDefault="00410998" w:rsidP="00481C41">
            <w:pPr>
              <w:pStyle w:val="a5"/>
              <w:numPr>
                <w:ilvl w:val="0"/>
                <w:numId w:val="247"/>
              </w:numPr>
              <w:tabs>
                <w:tab w:val="left" w:pos="313"/>
              </w:tabs>
              <w:spacing w:after="0" w:line="240" w:lineRule="auto"/>
              <w:ind w:left="0" w:firstLine="0"/>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Hardware-Virtualisierung </w:t>
            </w:r>
            <w:r w:rsidRPr="00CA51EB">
              <w:rPr>
                <w:rFonts w:ascii="Times New Roman" w:hAnsi="Times New Roman" w:cs="Times New Roman"/>
                <w:iCs/>
                <w:sz w:val="28"/>
                <w:szCs w:val="28"/>
                <w:lang w:val="de-DE"/>
              </w:rPr>
              <w:t>(f)</w:t>
            </w:r>
          </w:p>
        </w:tc>
        <w:tc>
          <w:tcPr>
            <w:tcW w:w="6378" w:type="dxa"/>
            <w:tcBorders>
              <w:top w:val="single" w:sz="4" w:space="0" w:color="auto"/>
              <w:left w:val="single" w:sz="4" w:space="0" w:color="auto"/>
              <w:bottom w:val="single" w:sz="4" w:space="0" w:color="auto"/>
              <w:right w:val="single" w:sz="4" w:space="0" w:color="auto"/>
            </w:tcBorders>
            <w:hideMark/>
          </w:tcPr>
          <w:p w14:paraId="1DBA880E" w14:textId="77777777" w:rsidR="00410998" w:rsidRPr="00CA51EB" w:rsidRDefault="00410998" w:rsidP="00481C41">
            <w:pPr>
              <w:pStyle w:val="a5"/>
              <w:numPr>
                <w:ilvl w:val="0"/>
                <w:numId w:val="248"/>
              </w:numPr>
              <w:tabs>
                <w:tab w:val="left" w:pos="317"/>
              </w:tabs>
              <w:spacing w:after="0" w:line="240" w:lineRule="auto"/>
              <w:ind w:left="33" w:firstLine="22"/>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Weltumspannendes, heterogenes Computernetzwerk, das auf dem Netzwerkprotokoll TCP/IP basiert.</w:t>
            </w:r>
          </w:p>
        </w:tc>
      </w:tr>
      <w:tr w:rsidR="00410998" w:rsidRPr="00365E70" w14:paraId="39883BF6" w14:textId="77777777" w:rsidTr="002E62FD">
        <w:tc>
          <w:tcPr>
            <w:tcW w:w="3256" w:type="dxa"/>
            <w:tcBorders>
              <w:top w:val="single" w:sz="4" w:space="0" w:color="auto"/>
              <w:left w:val="single" w:sz="4" w:space="0" w:color="auto"/>
              <w:bottom w:val="single" w:sz="4" w:space="0" w:color="auto"/>
              <w:right w:val="single" w:sz="4" w:space="0" w:color="auto"/>
            </w:tcBorders>
            <w:hideMark/>
          </w:tcPr>
          <w:p w14:paraId="291179B1" w14:textId="77777777" w:rsidR="00410998" w:rsidRPr="00CA51EB" w:rsidRDefault="00410998" w:rsidP="00481C41">
            <w:pPr>
              <w:pStyle w:val="a5"/>
              <w:numPr>
                <w:ilvl w:val="0"/>
                <w:numId w:val="247"/>
              </w:numPr>
              <w:tabs>
                <w:tab w:val="left" w:pos="313"/>
              </w:tabs>
              <w:spacing w:after="0" w:line="240" w:lineRule="auto"/>
              <w:ind w:left="0" w:firstLine="0"/>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Geschäftsmodell (n)</w:t>
            </w:r>
          </w:p>
        </w:tc>
        <w:tc>
          <w:tcPr>
            <w:tcW w:w="6378" w:type="dxa"/>
            <w:tcBorders>
              <w:top w:val="single" w:sz="4" w:space="0" w:color="auto"/>
              <w:left w:val="single" w:sz="4" w:space="0" w:color="auto"/>
              <w:bottom w:val="single" w:sz="4" w:space="0" w:color="auto"/>
              <w:right w:val="single" w:sz="4" w:space="0" w:color="auto"/>
            </w:tcBorders>
            <w:hideMark/>
          </w:tcPr>
          <w:p w14:paraId="1E76402A" w14:textId="77777777" w:rsidR="00410998" w:rsidRPr="00CA51EB" w:rsidRDefault="00410998" w:rsidP="00481C41">
            <w:pPr>
              <w:pStyle w:val="a5"/>
              <w:numPr>
                <w:ilvl w:val="0"/>
                <w:numId w:val="248"/>
              </w:numPr>
              <w:tabs>
                <w:tab w:val="left" w:pos="317"/>
              </w:tabs>
              <w:spacing w:after="0" w:line="240" w:lineRule="auto"/>
              <w:ind w:left="33" w:firstLine="22"/>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Unternehmens- bzw. organisationsinternes Computernetzwerk, welches auf dem Internetprotokoll TCP/IP basiert.</w:t>
            </w:r>
          </w:p>
        </w:tc>
      </w:tr>
      <w:tr w:rsidR="00410998" w:rsidRPr="00365E70" w14:paraId="71C5BDC4" w14:textId="77777777" w:rsidTr="002E62FD">
        <w:tc>
          <w:tcPr>
            <w:tcW w:w="3256" w:type="dxa"/>
            <w:tcBorders>
              <w:top w:val="single" w:sz="4" w:space="0" w:color="auto"/>
              <w:left w:val="single" w:sz="4" w:space="0" w:color="auto"/>
              <w:bottom w:val="single" w:sz="4" w:space="0" w:color="auto"/>
              <w:right w:val="single" w:sz="4" w:space="0" w:color="auto"/>
            </w:tcBorders>
            <w:hideMark/>
          </w:tcPr>
          <w:p w14:paraId="3A7128C1" w14:textId="77777777" w:rsidR="00410998" w:rsidRPr="00CA51EB" w:rsidRDefault="00410998" w:rsidP="00481C41">
            <w:pPr>
              <w:pStyle w:val="a5"/>
              <w:numPr>
                <w:ilvl w:val="0"/>
                <w:numId w:val="247"/>
              </w:numPr>
              <w:tabs>
                <w:tab w:val="left" w:pos="313"/>
              </w:tabs>
              <w:spacing w:after="0" w:line="240" w:lineRule="auto"/>
              <w:ind w:left="0" w:firstLine="0"/>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lastRenderedPageBreak/>
              <w:t>Internet  (m)</w:t>
            </w:r>
          </w:p>
        </w:tc>
        <w:tc>
          <w:tcPr>
            <w:tcW w:w="6378" w:type="dxa"/>
            <w:tcBorders>
              <w:top w:val="single" w:sz="4" w:space="0" w:color="auto"/>
              <w:left w:val="single" w:sz="4" w:space="0" w:color="auto"/>
              <w:bottom w:val="single" w:sz="4" w:space="0" w:color="auto"/>
              <w:right w:val="single" w:sz="4" w:space="0" w:color="auto"/>
            </w:tcBorders>
            <w:hideMark/>
          </w:tcPr>
          <w:p w14:paraId="22354C88" w14:textId="77777777" w:rsidR="00410998" w:rsidRPr="00CA51EB" w:rsidRDefault="00410998" w:rsidP="00481C41">
            <w:pPr>
              <w:pStyle w:val="a5"/>
              <w:numPr>
                <w:ilvl w:val="0"/>
                <w:numId w:val="248"/>
              </w:numPr>
              <w:tabs>
                <w:tab w:val="left" w:pos="317"/>
              </w:tabs>
              <w:spacing w:after="0" w:line="240" w:lineRule="auto"/>
              <w:ind w:left="33" w:firstLine="22"/>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Öffentliches Rechenzentrum, das IT-Ressourcen dynamisch bereitstellt (Elastizität), diese bedarfsorientiert abrechnet und durch den Einsatz von Virtualisierung vereinheitlicht.</w:t>
            </w:r>
          </w:p>
        </w:tc>
      </w:tr>
      <w:tr w:rsidR="00410998" w:rsidRPr="00CA51EB" w14:paraId="1ACBE2A2" w14:textId="77777777" w:rsidTr="002E62FD">
        <w:tc>
          <w:tcPr>
            <w:tcW w:w="3256" w:type="dxa"/>
            <w:tcBorders>
              <w:top w:val="single" w:sz="4" w:space="0" w:color="auto"/>
              <w:left w:val="single" w:sz="4" w:space="0" w:color="auto"/>
              <w:bottom w:val="single" w:sz="4" w:space="0" w:color="auto"/>
              <w:right w:val="single" w:sz="4" w:space="0" w:color="auto"/>
            </w:tcBorders>
            <w:hideMark/>
          </w:tcPr>
          <w:p w14:paraId="4A0E0987" w14:textId="77777777" w:rsidR="00410998" w:rsidRPr="00CA51EB" w:rsidRDefault="00410998" w:rsidP="00481C41">
            <w:pPr>
              <w:pStyle w:val="a5"/>
              <w:numPr>
                <w:ilvl w:val="0"/>
                <w:numId w:val="247"/>
              </w:numPr>
              <w:tabs>
                <w:tab w:val="left" w:pos="313"/>
              </w:tabs>
              <w:spacing w:after="0" w:line="240" w:lineRule="auto"/>
              <w:ind w:left="0" w:firstLine="0"/>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Intranet (n)</w:t>
            </w:r>
          </w:p>
        </w:tc>
        <w:tc>
          <w:tcPr>
            <w:tcW w:w="6378" w:type="dxa"/>
            <w:tcBorders>
              <w:top w:val="single" w:sz="4" w:space="0" w:color="auto"/>
              <w:left w:val="single" w:sz="4" w:space="0" w:color="auto"/>
              <w:bottom w:val="single" w:sz="4" w:space="0" w:color="auto"/>
              <w:right w:val="single" w:sz="4" w:space="0" w:color="auto"/>
            </w:tcBorders>
            <w:hideMark/>
          </w:tcPr>
          <w:p w14:paraId="17906DAA" w14:textId="77777777" w:rsidR="00410998" w:rsidRPr="00CA51EB" w:rsidRDefault="00410998" w:rsidP="00481C41">
            <w:pPr>
              <w:pStyle w:val="a5"/>
              <w:numPr>
                <w:ilvl w:val="0"/>
                <w:numId w:val="248"/>
              </w:numPr>
              <w:tabs>
                <w:tab w:val="left" w:pos="317"/>
              </w:tabs>
              <w:spacing w:after="0" w:line="240" w:lineRule="auto"/>
              <w:ind w:left="33" w:firstLine="22"/>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Spezialform einer Privaten Cloud, die als Teil einer Public Cloud betrieben wird. Im Gegensatz zur Privaten Cloud werden benötigte hardwarenahe IT-Ressourcen oft mit anderen Nutzern der Public Cloud geteilt. Die Abgrenzung erfolgt durch Zugriffsbeschränkungen.</w:t>
            </w:r>
          </w:p>
        </w:tc>
      </w:tr>
      <w:tr w:rsidR="00410998" w:rsidRPr="00365E70" w14:paraId="2475B79F" w14:textId="77777777" w:rsidTr="002E62FD">
        <w:tc>
          <w:tcPr>
            <w:tcW w:w="3256" w:type="dxa"/>
            <w:tcBorders>
              <w:top w:val="single" w:sz="4" w:space="0" w:color="auto"/>
              <w:left w:val="single" w:sz="4" w:space="0" w:color="auto"/>
              <w:bottom w:val="single" w:sz="4" w:space="0" w:color="auto"/>
              <w:right w:val="single" w:sz="4" w:space="0" w:color="auto"/>
            </w:tcBorders>
            <w:hideMark/>
          </w:tcPr>
          <w:p w14:paraId="1AC22C75" w14:textId="77777777" w:rsidR="00410998" w:rsidRPr="00CA51EB" w:rsidRDefault="00410998" w:rsidP="00481C41">
            <w:pPr>
              <w:pStyle w:val="a5"/>
              <w:numPr>
                <w:ilvl w:val="0"/>
                <w:numId w:val="247"/>
              </w:numPr>
              <w:tabs>
                <w:tab w:val="left" w:pos="313"/>
              </w:tabs>
              <w:spacing w:after="0" w:line="240" w:lineRule="auto"/>
              <w:ind w:left="0" w:firstLine="0"/>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Website </w:t>
            </w:r>
            <w:r w:rsidRPr="00CA51EB">
              <w:rPr>
                <w:rFonts w:ascii="Times New Roman" w:hAnsi="Times New Roman" w:cs="Times New Roman"/>
                <w:iCs/>
                <w:sz w:val="28"/>
                <w:szCs w:val="28"/>
                <w:lang w:val="de-DE"/>
              </w:rPr>
              <w:t>(f)</w:t>
            </w:r>
          </w:p>
        </w:tc>
        <w:tc>
          <w:tcPr>
            <w:tcW w:w="6378" w:type="dxa"/>
            <w:tcBorders>
              <w:top w:val="single" w:sz="4" w:space="0" w:color="auto"/>
              <w:left w:val="single" w:sz="4" w:space="0" w:color="auto"/>
              <w:bottom w:val="single" w:sz="4" w:space="0" w:color="auto"/>
              <w:right w:val="single" w:sz="4" w:space="0" w:color="auto"/>
            </w:tcBorders>
            <w:hideMark/>
          </w:tcPr>
          <w:p w14:paraId="2630428C" w14:textId="77777777" w:rsidR="00410998" w:rsidRPr="00CA51EB" w:rsidRDefault="00410998" w:rsidP="00481C41">
            <w:pPr>
              <w:pStyle w:val="a5"/>
              <w:numPr>
                <w:ilvl w:val="0"/>
                <w:numId w:val="248"/>
              </w:numPr>
              <w:tabs>
                <w:tab w:val="left" w:pos="317"/>
              </w:tabs>
              <w:spacing w:after="0" w:line="240" w:lineRule="auto"/>
              <w:ind w:left="33" w:firstLine="22"/>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Geschlossenes, meist unternehmenseigenes Computernetzwerk, welches auf Internettechnologien basiert. Als Ergänzung zum unternehmenseigenen Intranet ermöglicht es die Interaktion bzw. Transaktion mit Zulieferern, Kunden und weiteren Geschäftspartnern.</w:t>
            </w:r>
          </w:p>
        </w:tc>
      </w:tr>
      <w:tr w:rsidR="00410998" w:rsidRPr="00365E70" w14:paraId="5FAE9EA4" w14:textId="77777777" w:rsidTr="002E62FD">
        <w:tc>
          <w:tcPr>
            <w:tcW w:w="3256" w:type="dxa"/>
            <w:tcBorders>
              <w:top w:val="single" w:sz="4" w:space="0" w:color="auto"/>
              <w:left w:val="single" w:sz="4" w:space="0" w:color="auto"/>
              <w:bottom w:val="single" w:sz="4" w:space="0" w:color="auto"/>
              <w:right w:val="single" w:sz="4" w:space="0" w:color="auto"/>
            </w:tcBorders>
            <w:hideMark/>
          </w:tcPr>
          <w:p w14:paraId="53122288" w14:textId="77777777" w:rsidR="00410998" w:rsidRPr="00CA51EB" w:rsidRDefault="00410998" w:rsidP="00481C41">
            <w:pPr>
              <w:pStyle w:val="a5"/>
              <w:numPr>
                <w:ilvl w:val="0"/>
                <w:numId w:val="247"/>
              </w:numPr>
              <w:tabs>
                <w:tab w:val="left" w:pos="313"/>
              </w:tabs>
              <w:spacing w:after="0" w:line="240" w:lineRule="auto"/>
              <w:ind w:left="0" w:firstLine="0"/>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Public Cloud </w:t>
            </w:r>
            <w:r w:rsidRPr="00CA51EB">
              <w:rPr>
                <w:rFonts w:ascii="Times New Roman" w:hAnsi="Times New Roman" w:cs="Times New Roman"/>
                <w:iCs/>
                <w:sz w:val="28"/>
                <w:szCs w:val="28"/>
                <w:lang w:val="de-DE"/>
              </w:rPr>
              <w:t>(f)</w:t>
            </w:r>
          </w:p>
        </w:tc>
        <w:tc>
          <w:tcPr>
            <w:tcW w:w="6378" w:type="dxa"/>
            <w:tcBorders>
              <w:top w:val="single" w:sz="4" w:space="0" w:color="auto"/>
              <w:left w:val="single" w:sz="4" w:space="0" w:color="auto"/>
              <w:bottom w:val="single" w:sz="4" w:space="0" w:color="auto"/>
              <w:right w:val="single" w:sz="4" w:space="0" w:color="auto"/>
            </w:tcBorders>
            <w:hideMark/>
          </w:tcPr>
          <w:p w14:paraId="79C39817" w14:textId="77777777" w:rsidR="00410998" w:rsidRPr="00CA51EB" w:rsidRDefault="00410998" w:rsidP="00481C41">
            <w:pPr>
              <w:pStyle w:val="a5"/>
              <w:numPr>
                <w:ilvl w:val="0"/>
                <w:numId w:val="248"/>
              </w:numPr>
              <w:tabs>
                <w:tab w:val="left" w:pos="317"/>
              </w:tabs>
              <w:spacing w:after="0" w:line="240" w:lineRule="auto"/>
              <w:ind w:left="33" w:firstLine="22"/>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Rechenzentrum, das einer bestimmten Gruppe von Unternehmen oder Privatpersonen zur Verfügung steht. Dieses Rechenzentrum stellt IT-Ressourcen dynamisch bereit (Elastizität), rechnet diese bedarfsorientiert ab und vereinheitlicht IT-Ressourcen durch den Einsatz von Virtualisierung.</w:t>
            </w:r>
          </w:p>
        </w:tc>
      </w:tr>
      <w:tr w:rsidR="00410998" w:rsidRPr="00365E70" w14:paraId="654D7827" w14:textId="77777777" w:rsidTr="002E62FD">
        <w:tc>
          <w:tcPr>
            <w:tcW w:w="3256" w:type="dxa"/>
            <w:tcBorders>
              <w:top w:val="single" w:sz="4" w:space="0" w:color="auto"/>
              <w:left w:val="single" w:sz="4" w:space="0" w:color="auto"/>
              <w:bottom w:val="single" w:sz="4" w:space="0" w:color="auto"/>
              <w:right w:val="single" w:sz="4" w:space="0" w:color="auto"/>
            </w:tcBorders>
            <w:hideMark/>
          </w:tcPr>
          <w:p w14:paraId="4908F62F" w14:textId="77777777" w:rsidR="00410998" w:rsidRPr="00CA51EB" w:rsidRDefault="00410998" w:rsidP="00481C41">
            <w:pPr>
              <w:pStyle w:val="a5"/>
              <w:numPr>
                <w:ilvl w:val="0"/>
                <w:numId w:val="247"/>
              </w:numPr>
              <w:tabs>
                <w:tab w:val="left" w:pos="313"/>
              </w:tabs>
              <w:spacing w:after="0" w:line="240" w:lineRule="auto"/>
              <w:ind w:left="0" w:firstLine="0"/>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Virtual Private Cloud </w:t>
            </w:r>
            <w:r w:rsidRPr="00CA51EB">
              <w:rPr>
                <w:rFonts w:ascii="Times New Roman" w:hAnsi="Times New Roman" w:cs="Times New Roman"/>
                <w:iCs/>
                <w:sz w:val="28"/>
                <w:szCs w:val="28"/>
                <w:lang w:val="de-DE"/>
              </w:rPr>
              <w:t>(f)</w:t>
            </w:r>
          </w:p>
        </w:tc>
        <w:tc>
          <w:tcPr>
            <w:tcW w:w="6378" w:type="dxa"/>
            <w:tcBorders>
              <w:top w:val="single" w:sz="4" w:space="0" w:color="auto"/>
              <w:left w:val="single" w:sz="4" w:space="0" w:color="auto"/>
              <w:bottom w:val="single" w:sz="4" w:space="0" w:color="auto"/>
              <w:right w:val="single" w:sz="4" w:space="0" w:color="auto"/>
            </w:tcBorders>
            <w:hideMark/>
          </w:tcPr>
          <w:p w14:paraId="77D94588" w14:textId="77777777" w:rsidR="00410998" w:rsidRPr="00CA51EB" w:rsidRDefault="00410998" w:rsidP="00481C41">
            <w:pPr>
              <w:pStyle w:val="a5"/>
              <w:numPr>
                <w:ilvl w:val="0"/>
                <w:numId w:val="248"/>
              </w:numPr>
              <w:tabs>
                <w:tab w:val="left" w:pos="317"/>
              </w:tabs>
              <w:spacing w:after="0" w:line="240" w:lineRule="auto"/>
              <w:ind w:left="33" w:firstLine="22"/>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Eine modellhafte Repräsentation der logischen Zusammenhänge, wie eine Organisation bzw. Unternehmen Mehrwert für Kunden erzeugt und einen Ertrag für die Organisation sichern kann.</w:t>
            </w:r>
          </w:p>
        </w:tc>
      </w:tr>
      <w:tr w:rsidR="00410998" w:rsidRPr="00365E70" w14:paraId="7B23F18A" w14:textId="77777777" w:rsidTr="002E62FD">
        <w:tc>
          <w:tcPr>
            <w:tcW w:w="3256" w:type="dxa"/>
            <w:tcBorders>
              <w:top w:val="single" w:sz="4" w:space="0" w:color="auto"/>
              <w:left w:val="single" w:sz="4" w:space="0" w:color="auto"/>
              <w:bottom w:val="single" w:sz="4" w:space="0" w:color="auto"/>
              <w:right w:val="single" w:sz="4" w:space="0" w:color="auto"/>
            </w:tcBorders>
            <w:hideMark/>
          </w:tcPr>
          <w:p w14:paraId="680752D9" w14:textId="77777777" w:rsidR="00410998" w:rsidRPr="00CA51EB" w:rsidRDefault="00410998" w:rsidP="00481C41">
            <w:pPr>
              <w:pStyle w:val="a5"/>
              <w:numPr>
                <w:ilvl w:val="0"/>
                <w:numId w:val="247"/>
              </w:numPr>
              <w:tabs>
                <w:tab w:val="left" w:pos="313"/>
              </w:tabs>
              <w:spacing w:after="0" w:line="240" w:lineRule="auto"/>
              <w:ind w:left="0" w:firstLine="0"/>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Extranet (n)</w:t>
            </w:r>
          </w:p>
        </w:tc>
        <w:tc>
          <w:tcPr>
            <w:tcW w:w="6378" w:type="dxa"/>
            <w:tcBorders>
              <w:top w:val="single" w:sz="4" w:space="0" w:color="auto"/>
              <w:left w:val="single" w:sz="4" w:space="0" w:color="auto"/>
              <w:bottom w:val="single" w:sz="4" w:space="0" w:color="auto"/>
              <w:right w:val="single" w:sz="4" w:space="0" w:color="auto"/>
            </w:tcBorders>
            <w:hideMark/>
          </w:tcPr>
          <w:p w14:paraId="7C023122" w14:textId="77777777" w:rsidR="00410998" w:rsidRPr="00CA51EB" w:rsidRDefault="00410998" w:rsidP="00481C41">
            <w:pPr>
              <w:pStyle w:val="a5"/>
              <w:numPr>
                <w:ilvl w:val="0"/>
                <w:numId w:val="248"/>
              </w:numPr>
              <w:tabs>
                <w:tab w:val="left" w:pos="317"/>
              </w:tabs>
              <w:spacing w:after="0" w:line="240" w:lineRule="auto"/>
              <w:ind w:left="33" w:firstLine="22"/>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Eine zentrale Software-Komponente in der Automatisierung von Geschäftsprozessen.</w:t>
            </w:r>
          </w:p>
        </w:tc>
      </w:tr>
      <w:tr w:rsidR="00410998" w:rsidRPr="00365E70" w14:paraId="233D1194" w14:textId="77777777" w:rsidTr="002E62FD">
        <w:tc>
          <w:tcPr>
            <w:tcW w:w="3256" w:type="dxa"/>
            <w:tcBorders>
              <w:top w:val="single" w:sz="4" w:space="0" w:color="auto"/>
              <w:left w:val="single" w:sz="4" w:space="0" w:color="auto"/>
              <w:bottom w:val="single" w:sz="4" w:space="0" w:color="auto"/>
              <w:right w:val="single" w:sz="4" w:space="0" w:color="auto"/>
            </w:tcBorders>
            <w:hideMark/>
          </w:tcPr>
          <w:p w14:paraId="2CF635A4" w14:textId="77777777" w:rsidR="00410998" w:rsidRPr="00CA51EB" w:rsidRDefault="00410998" w:rsidP="00481C41">
            <w:pPr>
              <w:pStyle w:val="a5"/>
              <w:numPr>
                <w:ilvl w:val="0"/>
                <w:numId w:val="247"/>
              </w:numPr>
              <w:tabs>
                <w:tab w:val="left" w:pos="313"/>
              </w:tabs>
              <w:spacing w:after="0" w:line="240" w:lineRule="auto"/>
              <w:ind w:left="0" w:firstLine="0"/>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Community Cloud </w:t>
            </w:r>
            <w:r w:rsidRPr="00CA51EB">
              <w:rPr>
                <w:rFonts w:ascii="Times New Roman" w:hAnsi="Times New Roman" w:cs="Times New Roman"/>
                <w:iCs/>
                <w:sz w:val="28"/>
                <w:szCs w:val="28"/>
                <w:lang w:val="de-DE"/>
              </w:rPr>
              <w:t>(f)</w:t>
            </w:r>
          </w:p>
        </w:tc>
        <w:tc>
          <w:tcPr>
            <w:tcW w:w="6378" w:type="dxa"/>
            <w:tcBorders>
              <w:top w:val="single" w:sz="4" w:space="0" w:color="auto"/>
              <w:left w:val="single" w:sz="4" w:space="0" w:color="auto"/>
              <w:bottom w:val="single" w:sz="4" w:space="0" w:color="auto"/>
              <w:right w:val="single" w:sz="4" w:space="0" w:color="auto"/>
            </w:tcBorders>
            <w:hideMark/>
          </w:tcPr>
          <w:p w14:paraId="7C74ADD0" w14:textId="77777777" w:rsidR="00410998" w:rsidRPr="00CA51EB" w:rsidRDefault="00410998" w:rsidP="00481C41">
            <w:pPr>
              <w:pStyle w:val="a5"/>
              <w:numPr>
                <w:ilvl w:val="0"/>
                <w:numId w:val="248"/>
              </w:numPr>
              <w:tabs>
                <w:tab w:val="left" w:pos="317"/>
              </w:tabs>
              <w:spacing w:after="0" w:line="240" w:lineRule="auto"/>
              <w:ind w:left="33" w:firstLine="22"/>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Abstraktion von physikalischer Hardware zu virtuellen Hardwarekomponenten, die in gleicher Weise genutzt werden können wie ihr physikalisches Gegenstück.</w:t>
            </w:r>
          </w:p>
        </w:tc>
      </w:tr>
      <w:tr w:rsidR="00410998" w:rsidRPr="00365E70" w14:paraId="6029DA08" w14:textId="77777777" w:rsidTr="002E62FD">
        <w:tc>
          <w:tcPr>
            <w:tcW w:w="3256" w:type="dxa"/>
            <w:tcBorders>
              <w:top w:val="single" w:sz="4" w:space="0" w:color="auto"/>
              <w:left w:val="single" w:sz="4" w:space="0" w:color="auto"/>
              <w:bottom w:val="single" w:sz="4" w:space="0" w:color="auto"/>
              <w:right w:val="single" w:sz="4" w:space="0" w:color="auto"/>
            </w:tcBorders>
            <w:hideMark/>
          </w:tcPr>
          <w:p w14:paraId="78D82EE8" w14:textId="77777777" w:rsidR="00410998" w:rsidRPr="00CA51EB" w:rsidRDefault="00410998" w:rsidP="00481C41">
            <w:pPr>
              <w:pStyle w:val="a5"/>
              <w:numPr>
                <w:ilvl w:val="0"/>
                <w:numId w:val="247"/>
              </w:numPr>
              <w:tabs>
                <w:tab w:val="left" w:pos="454"/>
              </w:tabs>
              <w:spacing w:after="0" w:line="240" w:lineRule="auto"/>
              <w:ind w:left="0" w:firstLine="0"/>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 xml:space="preserve">Process Engine </w:t>
            </w:r>
          </w:p>
        </w:tc>
        <w:tc>
          <w:tcPr>
            <w:tcW w:w="6378" w:type="dxa"/>
            <w:tcBorders>
              <w:top w:val="single" w:sz="4" w:space="0" w:color="auto"/>
              <w:left w:val="single" w:sz="4" w:space="0" w:color="auto"/>
              <w:bottom w:val="single" w:sz="4" w:space="0" w:color="auto"/>
              <w:right w:val="single" w:sz="4" w:space="0" w:color="auto"/>
            </w:tcBorders>
            <w:hideMark/>
          </w:tcPr>
          <w:p w14:paraId="188C79D0" w14:textId="77777777" w:rsidR="00410998" w:rsidRPr="00CA51EB" w:rsidRDefault="00410998" w:rsidP="00481C41">
            <w:pPr>
              <w:pStyle w:val="a5"/>
              <w:numPr>
                <w:ilvl w:val="0"/>
                <w:numId w:val="248"/>
              </w:numPr>
              <w:tabs>
                <w:tab w:val="left" w:pos="317"/>
              </w:tabs>
              <w:spacing w:after="0" w:line="240" w:lineRule="auto"/>
              <w:ind w:left="33" w:firstLine="22"/>
              <w:contextualSpacing w:val="0"/>
              <w:jc w:val="both"/>
              <w:rPr>
                <w:rFonts w:ascii="Times New Roman" w:hAnsi="Times New Roman" w:cs="Times New Roman"/>
                <w:bCs/>
                <w:sz w:val="28"/>
                <w:szCs w:val="28"/>
                <w:lang w:val="de-DE"/>
              </w:rPr>
            </w:pPr>
            <w:r w:rsidRPr="00CA51EB">
              <w:rPr>
                <w:rFonts w:ascii="Times New Roman" w:hAnsi="Times New Roman" w:cs="Times New Roman"/>
                <w:bCs/>
                <w:sz w:val="28"/>
                <w:szCs w:val="28"/>
                <w:lang w:val="de-DE"/>
              </w:rPr>
              <w:t>Gesamtheit aller HTML-Seiten (HTML), die eine Person oder ein Unternehmen im Internet zur Verfügung stellt.</w:t>
            </w:r>
          </w:p>
        </w:tc>
      </w:tr>
    </w:tbl>
    <w:p w14:paraId="409E4AF5" w14:textId="77777777" w:rsidR="00410998" w:rsidRPr="00CA51EB" w:rsidRDefault="00410998" w:rsidP="00410998">
      <w:pPr>
        <w:spacing w:after="0" w:line="240" w:lineRule="auto"/>
        <w:ind w:firstLine="709"/>
        <w:jc w:val="both"/>
        <w:rPr>
          <w:rFonts w:ascii="Times New Roman" w:hAnsi="Times New Roman" w:cs="Times New Roman"/>
          <w:b/>
          <w:bCs/>
          <w:sz w:val="28"/>
          <w:szCs w:val="28"/>
          <w:highlight w:val="lightGray"/>
          <w:lang w:val="de-DE"/>
        </w:rPr>
      </w:pPr>
    </w:p>
    <w:p w14:paraId="13AE81FB" w14:textId="77777777" w:rsidR="00410998" w:rsidRPr="00CA51EB" w:rsidRDefault="00410998" w:rsidP="00410998">
      <w:pPr>
        <w:spacing w:after="0" w:line="240" w:lineRule="auto"/>
        <w:rPr>
          <w:rFonts w:ascii="Times New Roman" w:hAnsi="Times New Roman" w:cs="Times New Roman"/>
          <w:b/>
          <w:sz w:val="28"/>
          <w:szCs w:val="28"/>
          <w:lang w:val="de-DE"/>
        </w:rPr>
      </w:pPr>
      <w:r w:rsidRPr="00CA51EB">
        <w:rPr>
          <w:rFonts w:ascii="Times New Roman" w:hAnsi="Times New Roman" w:cs="Times New Roman"/>
          <w:b/>
          <w:sz w:val="28"/>
          <w:szCs w:val="28"/>
          <w:lang w:val="de-DE"/>
        </w:rPr>
        <w:t>Übung 9</w:t>
      </w:r>
      <w:r w:rsidRPr="00CA51EB">
        <w:rPr>
          <w:rFonts w:ascii="Times New Roman" w:eastAsia="Times New Roman" w:hAnsi="Times New Roman" w:cs="Times New Roman"/>
          <w:b/>
          <w:bCs/>
          <w:sz w:val="28"/>
          <w:szCs w:val="28"/>
          <w:lang w:val="de-DE" w:eastAsia="ru-RU"/>
        </w:rPr>
        <w:t xml:space="preserve">. </w:t>
      </w:r>
      <w:r w:rsidRPr="00CA51EB">
        <w:rPr>
          <w:rFonts w:ascii="Times New Roman" w:hAnsi="Times New Roman" w:cs="Times New Roman"/>
          <w:b/>
          <w:sz w:val="28"/>
          <w:szCs w:val="28"/>
          <w:lang w:val="de-DE"/>
        </w:rPr>
        <w:t>Schließen Sie die Zweitsätze als weiterführende Nebensätze an.</w:t>
      </w:r>
    </w:p>
    <w:p w14:paraId="28BD4005" w14:textId="77777777" w:rsidR="00410998" w:rsidRPr="00CA51EB" w:rsidRDefault="00410998" w:rsidP="00410998">
      <w:pPr>
        <w:pStyle w:val="120"/>
        <w:numPr>
          <w:ilvl w:val="0"/>
          <w:numId w:val="250"/>
        </w:numPr>
        <w:shd w:val="clear" w:color="auto" w:fill="auto"/>
        <w:tabs>
          <w:tab w:val="left" w:pos="284"/>
        </w:tabs>
        <w:spacing w:before="0" w:after="0" w:line="240" w:lineRule="auto"/>
        <w:ind w:left="0" w:hanging="11"/>
        <w:rPr>
          <w:rFonts w:ascii="Times New Roman" w:hAnsi="Times New Roman" w:cs="Times New Roman"/>
          <w:sz w:val="28"/>
          <w:szCs w:val="28"/>
          <w:lang w:val="de-DE"/>
        </w:rPr>
      </w:pPr>
      <w:r w:rsidRPr="00CA51EB">
        <w:rPr>
          <w:rFonts w:ascii="Times New Roman" w:eastAsia="Times New Roman" w:hAnsi="Times New Roman" w:cs="Times New Roman"/>
          <w:bCs/>
          <w:sz w:val="28"/>
          <w:szCs w:val="28"/>
          <w:lang w:val="de-DE" w:eastAsia="ru-RU"/>
        </w:rPr>
        <w:t>Das sind die Fotos und Videos. Sie sollen den</w:t>
      </w:r>
      <w:r w:rsidRPr="00CA51EB">
        <w:rPr>
          <w:rFonts w:ascii="Times New Roman" w:hAnsi="Times New Roman" w:cs="Times New Roman"/>
          <w:sz w:val="28"/>
          <w:szCs w:val="28"/>
          <w:lang w:val="de-DE"/>
        </w:rPr>
        <w:t xml:space="preserve"> </w:t>
      </w:r>
      <w:r w:rsidRPr="00CA51EB">
        <w:rPr>
          <w:rFonts w:ascii="Times New Roman" w:eastAsia="Times New Roman" w:hAnsi="Times New Roman" w:cs="Times New Roman"/>
          <w:bCs/>
          <w:sz w:val="28"/>
          <w:szCs w:val="28"/>
          <w:lang w:val="de-DE" w:eastAsia="ru-RU"/>
        </w:rPr>
        <w:t xml:space="preserve">anderen Nutzern zur Verfügung gestellt werden. </w:t>
      </w:r>
    </w:p>
    <w:p w14:paraId="7F4DBE61" w14:textId="77777777" w:rsidR="00410998" w:rsidRPr="00CA51EB" w:rsidRDefault="00410998" w:rsidP="00410998">
      <w:pPr>
        <w:pStyle w:val="120"/>
        <w:numPr>
          <w:ilvl w:val="0"/>
          <w:numId w:val="250"/>
        </w:numPr>
        <w:shd w:val="clear" w:color="auto" w:fill="auto"/>
        <w:tabs>
          <w:tab w:val="left" w:pos="284"/>
        </w:tabs>
        <w:spacing w:before="0" w:after="0" w:line="240" w:lineRule="auto"/>
        <w:ind w:left="0" w:hanging="11"/>
        <w:rPr>
          <w:rFonts w:ascii="Times New Roman" w:hAnsi="Times New Roman" w:cs="Times New Roman"/>
          <w:sz w:val="28"/>
          <w:szCs w:val="28"/>
          <w:lang w:val="de-DE"/>
        </w:rPr>
      </w:pPr>
      <w:r w:rsidRPr="00CA51EB">
        <w:rPr>
          <w:rFonts w:ascii="Times New Roman" w:eastAsia="Times New Roman" w:hAnsi="Times New Roman" w:cs="Times New Roman"/>
          <w:bCs/>
          <w:sz w:val="28"/>
          <w:szCs w:val="28"/>
          <w:lang w:val="de-DE" w:eastAsia="ru-RU"/>
        </w:rPr>
        <w:t xml:space="preserve">Das ist ein Cloud-Dienst. Dieser Cloud-Dienst steht für Speicherplatz im Internet. </w:t>
      </w:r>
      <w:r w:rsidRPr="00CA51EB">
        <w:rPr>
          <w:rFonts w:ascii="Times New Roman" w:hAnsi="Times New Roman" w:cs="Times New Roman"/>
          <w:sz w:val="28"/>
          <w:szCs w:val="28"/>
          <w:lang w:val="de-DE"/>
        </w:rPr>
        <w:t xml:space="preserve">Die Daten befinden sich auf dem Server des Dienstleiters. Man kann mit dem internetfähigen Gerät von überall auf die Daten zugreifen. </w:t>
      </w:r>
    </w:p>
    <w:p w14:paraId="648D82C7" w14:textId="77777777" w:rsidR="00410998" w:rsidRPr="00CA51EB" w:rsidRDefault="00410998" w:rsidP="00410998">
      <w:pPr>
        <w:pStyle w:val="120"/>
        <w:numPr>
          <w:ilvl w:val="0"/>
          <w:numId w:val="250"/>
        </w:numPr>
        <w:shd w:val="clear" w:color="auto" w:fill="auto"/>
        <w:tabs>
          <w:tab w:val="left" w:pos="284"/>
        </w:tabs>
        <w:spacing w:before="0" w:after="0" w:line="240" w:lineRule="auto"/>
        <w:ind w:left="0" w:hanging="11"/>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Viele Anbieter stellen Apps für IOS, Android und Windows Phone bereit. Damit nutzen Sie den Web-Speicher bequem unterwegs. </w:t>
      </w:r>
    </w:p>
    <w:p w14:paraId="23DEE9BB" w14:textId="77777777" w:rsidR="00410998" w:rsidRPr="00CA51EB" w:rsidRDefault="00410998" w:rsidP="00410998">
      <w:pPr>
        <w:pStyle w:val="120"/>
        <w:numPr>
          <w:ilvl w:val="0"/>
          <w:numId w:val="250"/>
        </w:numPr>
        <w:shd w:val="clear" w:color="auto" w:fill="auto"/>
        <w:tabs>
          <w:tab w:val="left" w:pos="284"/>
        </w:tabs>
        <w:spacing w:before="0" w:after="0" w:line="240" w:lineRule="auto"/>
        <w:ind w:left="0" w:hanging="11"/>
        <w:rPr>
          <w:rFonts w:ascii="Times New Roman" w:hAnsi="Times New Roman" w:cs="Times New Roman"/>
          <w:sz w:val="28"/>
          <w:szCs w:val="28"/>
          <w:lang w:val="de-DE"/>
        </w:rPr>
      </w:pPr>
      <w:r w:rsidRPr="00CA51EB">
        <w:rPr>
          <w:rFonts w:ascii="Times New Roman" w:hAnsi="Times New Roman" w:cs="Times New Roman"/>
          <w:sz w:val="28"/>
          <w:szCs w:val="28"/>
          <w:lang w:val="de-DE"/>
        </w:rPr>
        <w:lastRenderedPageBreak/>
        <w:t>Die meisten Anbieter bieten die Software an. Die Software vereinfacht Hochladen.</w:t>
      </w:r>
    </w:p>
    <w:p w14:paraId="39B971D1" w14:textId="77777777" w:rsidR="00410998" w:rsidRPr="00CA51EB" w:rsidRDefault="00410998" w:rsidP="00410998">
      <w:pPr>
        <w:pStyle w:val="120"/>
        <w:numPr>
          <w:ilvl w:val="0"/>
          <w:numId w:val="250"/>
        </w:numPr>
        <w:shd w:val="clear" w:color="auto" w:fill="auto"/>
        <w:tabs>
          <w:tab w:val="left" w:pos="284"/>
        </w:tabs>
        <w:spacing w:before="0" w:after="0" w:line="240" w:lineRule="auto"/>
        <w:ind w:left="0" w:hanging="11"/>
        <w:rPr>
          <w:rFonts w:ascii="Times New Roman" w:hAnsi="Times New Roman" w:cs="Times New Roman"/>
          <w:sz w:val="28"/>
          <w:szCs w:val="28"/>
          <w:lang w:val="de-DE"/>
        </w:rPr>
      </w:pPr>
      <w:r w:rsidRPr="00CA51EB">
        <w:rPr>
          <w:rFonts w:ascii="Times New Roman" w:hAnsi="Times New Roman" w:cs="Times New Roman"/>
          <w:sz w:val="28"/>
          <w:szCs w:val="28"/>
          <w:lang w:val="de-DE"/>
        </w:rPr>
        <w:t>Sie haben einen Dropbox-Speicher. Auf Ihren Dropbox-Speicher greifen Sie wie auf einen gewöhnlichen Windows-Ordner zu.</w:t>
      </w:r>
    </w:p>
    <w:p w14:paraId="1A503253" w14:textId="77777777" w:rsidR="00410998" w:rsidRPr="00CA51EB" w:rsidRDefault="00410998" w:rsidP="00410998">
      <w:pPr>
        <w:pStyle w:val="120"/>
        <w:numPr>
          <w:ilvl w:val="0"/>
          <w:numId w:val="250"/>
        </w:numPr>
        <w:shd w:val="clear" w:color="auto" w:fill="auto"/>
        <w:tabs>
          <w:tab w:val="left" w:pos="284"/>
        </w:tabs>
        <w:spacing w:before="0" w:after="0" w:line="240" w:lineRule="auto"/>
        <w:ind w:left="0" w:hanging="11"/>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Die Daten befinden sich in einem Netzwerk. Diese Daten sind theoretisch abgreifbar. </w:t>
      </w:r>
    </w:p>
    <w:p w14:paraId="11A75400" w14:textId="77777777" w:rsidR="00410998" w:rsidRPr="00CA51EB" w:rsidRDefault="00410998" w:rsidP="00410998">
      <w:pPr>
        <w:pStyle w:val="120"/>
        <w:numPr>
          <w:ilvl w:val="0"/>
          <w:numId w:val="250"/>
        </w:numPr>
        <w:shd w:val="clear" w:color="auto" w:fill="auto"/>
        <w:tabs>
          <w:tab w:val="left" w:pos="284"/>
        </w:tabs>
        <w:spacing w:before="0" w:after="0" w:line="240" w:lineRule="auto"/>
        <w:ind w:left="0" w:hanging="11"/>
        <w:rPr>
          <w:rFonts w:ascii="Times New Roman" w:hAnsi="Times New Roman" w:cs="Times New Roman"/>
          <w:sz w:val="28"/>
          <w:szCs w:val="28"/>
          <w:lang w:val="de-DE"/>
        </w:rPr>
      </w:pPr>
      <w:r w:rsidRPr="00CA51EB">
        <w:rPr>
          <w:rFonts w:ascii="Times New Roman" w:hAnsi="Times New Roman" w:cs="Times New Roman"/>
          <w:sz w:val="28"/>
          <w:szCs w:val="28"/>
          <w:lang w:val="de-DE"/>
        </w:rPr>
        <w:t>Cloud-Dienste gibt es nicht nur für Internet-Speicherplatz, sondern auch für Aufgaben wie Bildbearbeitung oder Video-Umwandlungen. Sie benötigen für diese Aufgaben keine bestimmte Software.</w:t>
      </w:r>
    </w:p>
    <w:p w14:paraId="5B4E402B" w14:textId="77777777" w:rsidR="00410998" w:rsidRPr="00CA51EB" w:rsidRDefault="00410998" w:rsidP="00410998">
      <w:pPr>
        <w:spacing w:after="0" w:line="240" w:lineRule="auto"/>
        <w:rPr>
          <w:rFonts w:ascii="Times New Roman" w:hAnsi="Times New Roman" w:cs="Times New Roman"/>
          <w:b/>
          <w:bCs/>
          <w:sz w:val="28"/>
          <w:szCs w:val="28"/>
          <w:highlight w:val="lightGray"/>
          <w:lang w:val="de-DE"/>
        </w:rPr>
      </w:pPr>
    </w:p>
    <w:p w14:paraId="640085FD" w14:textId="77777777" w:rsidR="00410998" w:rsidRPr="00CA51EB" w:rsidRDefault="00410998" w:rsidP="00410998">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10. Beantworten Sie die Fragen zum Text.</w:t>
      </w:r>
    </w:p>
    <w:p w14:paraId="032128FC" w14:textId="77777777" w:rsidR="00410998" w:rsidRPr="00CA51EB" w:rsidRDefault="00410998" w:rsidP="00410998">
      <w:pPr>
        <w:pStyle w:val="a7"/>
        <w:numPr>
          <w:ilvl w:val="0"/>
          <w:numId w:val="243"/>
        </w:numPr>
        <w:tabs>
          <w:tab w:val="left" w:pos="284"/>
        </w:tabs>
        <w:spacing w:before="0" w:beforeAutospacing="0" w:after="0" w:afterAutospacing="0"/>
        <w:ind w:left="0" w:hanging="11"/>
        <w:jc w:val="both"/>
        <w:rPr>
          <w:sz w:val="28"/>
          <w:szCs w:val="28"/>
          <w:lang w:val="de-DE"/>
        </w:rPr>
      </w:pPr>
      <w:r w:rsidRPr="00CA51EB">
        <w:rPr>
          <w:sz w:val="28"/>
          <w:szCs w:val="28"/>
          <w:lang w:val="de-DE"/>
        </w:rPr>
        <w:t>Welche Eigenschaften von Clouds kennen Sie?</w:t>
      </w:r>
    </w:p>
    <w:p w14:paraId="2A2DF881" w14:textId="77777777" w:rsidR="00410998" w:rsidRPr="00CA51EB" w:rsidRDefault="00410998" w:rsidP="00410998">
      <w:pPr>
        <w:pStyle w:val="a7"/>
        <w:numPr>
          <w:ilvl w:val="0"/>
          <w:numId w:val="243"/>
        </w:numPr>
        <w:tabs>
          <w:tab w:val="left" w:pos="284"/>
        </w:tabs>
        <w:spacing w:before="0" w:beforeAutospacing="0" w:after="0" w:afterAutospacing="0"/>
        <w:ind w:left="0" w:hanging="11"/>
        <w:jc w:val="both"/>
        <w:rPr>
          <w:sz w:val="28"/>
          <w:szCs w:val="28"/>
          <w:lang w:val="de-DE"/>
        </w:rPr>
      </w:pPr>
      <w:r w:rsidRPr="00CA51EB">
        <w:rPr>
          <w:sz w:val="28"/>
          <w:szCs w:val="28"/>
          <w:lang w:val="de-DE"/>
        </w:rPr>
        <w:t>Was erwartet der Benutzer von der Cloud?</w:t>
      </w:r>
    </w:p>
    <w:p w14:paraId="40A3461B" w14:textId="77777777" w:rsidR="00410998" w:rsidRPr="00CA51EB" w:rsidRDefault="00410998" w:rsidP="00410998">
      <w:pPr>
        <w:pStyle w:val="a7"/>
        <w:numPr>
          <w:ilvl w:val="0"/>
          <w:numId w:val="243"/>
        </w:numPr>
        <w:tabs>
          <w:tab w:val="left" w:pos="284"/>
        </w:tabs>
        <w:spacing w:before="0" w:beforeAutospacing="0" w:after="0" w:afterAutospacing="0"/>
        <w:ind w:left="0" w:hanging="11"/>
        <w:jc w:val="both"/>
        <w:rPr>
          <w:sz w:val="28"/>
          <w:szCs w:val="28"/>
          <w:lang w:val="de-DE"/>
        </w:rPr>
      </w:pPr>
      <w:r w:rsidRPr="00CA51EB">
        <w:rPr>
          <w:sz w:val="28"/>
          <w:szCs w:val="28"/>
          <w:lang w:val="de-DE"/>
        </w:rPr>
        <w:t>Was bedeutet der Begriff „Virtualiserung“?</w:t>
      </w:r>
    </w:p>
    <w:p w14:paraId="52C55119" w14:textId="77777777" w:rsidR="00410998" w:rsidRPr="00CA51EB" w:rsidRDefault="00410998" w:rsidP="00410998">
      <w:pPr>
        <w:pStyle w:val="a7"/>
        <w:numPr>
          <w:ilvl w:val="0"/>
          <w:numId w:val="243"/>
        </w:numPr>
        <w:tabs>
          <w:tab w:val="left" w:pos="284"/>
        </w:tabs>
        <w:spacing w:before="0" w:beforeAutospacing="0" w:after="0" w:afterAutospacing="0"/>
        <w:ind w:left="0" w:hanging="11"/>
        <w:jc w:val="both"/>
        <w:rPr>
          <w:sz w:val="28"/>
          <w:szCs w:val="28"/>
          <w:lang w:val="de-DE"/>
        </w:rPr>
      </w:pPr>
      <w:r w:rsidRPr="00CA51EB">
        <w:rPr>
          <w:sz w:val="28"/>
          <w:szCs w:val="28"/>
          <w:lang w:val="de-DE"/>
        </w:rPr>
        <w:t>Sind die Cloud-Dienste über ein Intranet verfügbar?</w:t>
      </w:r>
    </w:p>
    <w:p w14:paraId="76C51D5F" w14:textId="77777777" w:rsidR="00410998" w:rsidRPr="00CA51EB" w:rsidRDefault="00410998" w:rsidP="00410998">
      <w:pPr>
        <w:pStyle w:val="a7"/>
        <w:numPr>
          <w:ilvl w:val="0"/>
          <w:numId w:val="243"/>
        </w:numPr>
        <w:tabs>
          <w:tab w:val="left" w:pos="284"/>
        </w:tabs>
        <w:spacing w:before="0" w:beforeAutospacing="0" w:after="0" w:afterAutospacing="0"/>
        <w:ind w:left="0" w:hanging="11"/>
        <w:jc w:val="both"/>
        <w:rPr>
          <w:sz w:val="28"/>
          <w:szCs w:val="28"/>
          <w:lang w:val="de-DE"/>
        </w:rPr>
      </w:pPr>
      <w:r w:rsidRPr="00CA51EB">
        <w:rPr>
          <w:sz w:val="28"/>
          <w:szCs w:val="28"/>
          <w:lang w:val="de-DE"/>
        </w:rPr>
        <w:t>Warum ist das Cloud-Computing nicht rein technologischer Ansatz?</w:t>
      </w:r>
    </w:p>
    <w:p w14:paraId="0304B7EE" w14:textId="77777777" w:rsidR="00410998" w:rsidRPr="00CA51EB" w:rsidRDefault="00410998" w:rsidP="00410998">
      <w:pPr>
        <w:pStyle w:val="a7"/>
        <w:numPr>
          <w:ilvl w:val="0"/>
          <w:numId w:val="243"/>
        </w:numPr>
        <w:tabs>
          <w:tab w:val="left" w:pos="284"/>
        </w:tabs>
        <w:spacing w:before="0" w:beforeAutospacing="0" w:after="0" w:afterAutospacing="0"/>
        <w:ind w:left="0" w:hanging="11"/>
        <w:jc w:val="both"/>
        <w:rPr>
          <w:sz w:val="28"/>
          <w:szCs w:val="28"/>
          <w:lang w:val="de-DE"/>
        </w:rPr>
      </w:pPr>
      <w:r w:rsidRPr="00CA51EB">
        <w:rPr>
          <w:sz w:val="28"/>
          <w:szCs w:val="28"/>
          <w:lang w:val="de-DE"/>
        </w:rPr>
        <w:t>Worum muss sich der Cloud Betreiber kümmern?</w:t>
      </w:r>
    </w:p>
    <w:p w14:paraId="6710E705" w14:textId="77777777" w:rsidR="00410998" w:rsidRPr="00CA51EB" w:rsidRDefault="00410998" w:rsidP="00410998">
      <w:pPr>
        <w:pStyle w:val="a7"/>
        <w:numPr>
          <w:ilvl w:val="0"/>
          <w:numId w:val="243"/>
        </w:numPr>
        <w:tabs>
          <w:tab w:val="left" w:pos="284"/>
        </w:tabs>
        <w:spacing w:before="0" w:beforeAutospacing="0" w:after="0" w:afterAutospacing="0"/>
        <w:ind w:left="0" w:hanging="11"/>
        <w:jc w:val="both"/>
        <w:rPr>
          <w:sz w:val="28"/>
          <w:szCs w:val="28"/>
          <w:lang w:val="de-DE"/>
        </w:rPr>
      </w:pPr>
      <w:r w:rsidRPr="00CA51EB">
        <w:rPr>
          <w:sz w:val="28"/>
          <w:szCs w:val="28"/>
          <w:lang w:val="de-DE"/>
        </w:rPr>
        <w:t>Wie groß ist die Zahl der Ressourcen, die man dank der Cloud bekommen kann?</w:t>
      </w:r>
    </w:p>
    <w:p w14:paraId="0E7BA88D" w14:textId="77777777" w:rsidR="00410998" w:rsidRPr="00CA51EB" w:rsidRDefault="00410998" w:rsidP="00410998">
      <w:pPr>
        <w:pStyle w:val="a7"/>
        <w:numPr>
          <w:ilvl w:val="0"/>
          <w:numId w:val="243"/>
        </w:numPr>
        <w:tabs>
          <w:tab w:val="left" w:pos="284"/>
        </w:tabs>
        <w:spacing w:before="0" w:beforeAutospacing="0" w:after="0" w:afterAutospacing="0"/>
        <w:ind w:left="0" w:hanging="11"/>
        <w:jc w:val="both"/>
        <w:rPr>
          <w:sz w:val="28"/>
          <w:szCs w:val="28"/>
          <w:lang w:val="de-DE"/>
        </w:rPr>
      </w:pPr>
      <w:r w:rsidRPr="00CA51EB">
        <w:rPr>
          <w:sz w:val="28"/>
          <w:szCs w:val="28"/>
          <w:lang w:val="de-DE"/>
        </w:rPr>
        <w:t>Welches Fazit kann man dank dem Cloud-Computing machen?</w:t>
      </w:r>
    </w:p>
    <w:p w14:paraId="38FDEBC2" w14:textId="77777777" w:rsidR="00410998" w:rsidRPr="00CA51EB" w:rsidRDefault="00410998" w:rsidP="00410998">
      <w:pPr>
        <w:pStyle w:val="a7"/>
        <w:numPr>
          <w:ilvl w:val="0"/>
          <w:numId w:val="243"/>
        </w:numPr>
        <w:tabs>
          <w:tab w:val="left" w:pos="284"/>
        </w:tabs>
        <w:spacing w:before="0" w:beforeAutospacing="0" w:after="0" w:afterAutospacing="0"/>
        <w:ind w:left="0" w:hanging="11"/>
        <w:jc w:val="both"/>
        <w:rPr>
          <w:sz w:val="28"/>
          <w:szCs w:val="28"/>
          <w:lang w:val="de-DE"/>
        </w:rPr>
      </w:pPr>
      <w:r w:rsidRPr="00CA51EB">
        <w:rPr>
          <w:sz w:val="28"/>
          <w:szCs w:val="28"/>
          <w:lang w:val="de-DE"/>
        </w:rPr>
        <w:t>Was bedeutet der Begriff „Elastizität“?</w:t>
      </w:r>
    </w:p>
    <w:p w14:paraId="004A56B5" w14:textId="77777777" w:rsidR="00410998" w:rsidRPr="00CA51EB" w:rsidRDefault="00410998" w:rsidP="00410998">
      <w:pPr>
        <w:pStyle w:val="a7"/>
        <w:numPr>
          <w:ilvl w:val="0"/>
          <w:numId w:val="243"/>
        </w:numPr>
        <w:tabs>
          <w:tab w:val="left" w:pos="284"/>
          <w:tab w:val="left" w:pos="426"/>
        </w:tabs>
        <w:spacing w:before="0" w:beforeAutospacing="0" w:after="0" w:afterAutospacing="0"/>
        <w:ind w:left="0" w:hanging="11"/>
        <w:jc w:val="both"/>
        <w:rPr>
          <w:sz w:val="28"/>
          <w:szCs w:val="28"/>
          <w:lang w:val="de-DE"/>
        </w:rPr>
      </w:pPr>
      <w:r w:rsidRPr="00CA51EB">
        <w:rPr>
          <w:sz w:val="28"/>
          <w:szCs w:val="28"/>
          <w:lang w:val="de-DE"/>
        </w:rPr>
        <w:t>Was ist der „physikalische Server“ und der „virtuelle Server“?</w:t>
      </w:r>
    </w:p>
    <w:p w14:paraId="3EED2071" w14:textId="77777777" w:rsidR="00410998" w:rsidRPr="00CA51EB" w:rsidRDefault="00410998" w:rsidP="00410998">
      <w:pPr>
        <w:spacing w:after="0" w:line="240" w:lineRule="auto"/>
        <w:rPr>
          <w:rFonts w:ascii="Times New Roman" w:hAnsi="Times New Roman" w:cs="Times New Roman"/>
          <w:b/>
          <w:bCs/>
          <w:sz w:val="28"/>
          <w:szCs w:val="28"/>
          <w:lang w:val="de-DE"/>
        </w:rPr>
      </w:pPr>
    </w:p>
    <w:p w14:paraId="2A025BDB" w14:textId="77777777" w:rsidR="00410998" w:rsidRPr="00CA51EB" w:rsidRDefault="00410998" w:rsidP="00410998">
      <w:pPr>
        <w:spacing w:after="0" w:line="240" w:lineRule="auto"/>
        <w:rPr>
          <w:rFonts w:ascii="Times New Roman" w:hAnsi="Times New Roman" w:cs="Times New Roman"/>
          <w:b/>
          <w:bCs/>
          <w:sz w:val="28"/>
          <w:szCs w:val="28"/>
          <w:lang w:val="de-DE"/>
        </w:rPr>
      </w:pPr>
      <w:r w:rsidRPr="00CA51EB">
        <w:rPr>
          <w:rFonts w:ascii="Times New Roman" w:hAnsi="Times New Roman" w:cs="Times New Roman"/>
          <w:b/>
          <w:bCs/>
          <w:sz w:val="28"/>
          <w:szCs w:val="28"/>
          <w:lang w:val="de-DE"/>
        </w:rPr>
        <w:t>Übung 11. Übersetzen Sie aus dem Russischen ins Deutsche.</w:t>
      </w:r>
    </w:p>
    <w:p w14:paraId="5789C470" w14:textId="77777777" w:rsidR="0001641B" w:rsidRPr="0001641B" w:rsidRDefault="0001641B" w:rsidP="00066706">
      <w:pPr>
        <w:spacing w:after="0" w:line="240" w:lineRule="auto"/>
        <w:jc w:val="both"/>
        <w:rPr>
          <w:rFonts w:ascii="Times New Roman" w:hAnsi="Times New Roman" w:cs="Times New Roman"/>
          <w:sz w:val="28"/>
          <w:szCs w:val="28"/>
          <w:lang w:val="de-DE"/>
        </w:rPr>
      </w:pPr>
      <w:r w:rsidRPr="0001641B">
        <w:rPr>
          <w:rFonts w:ascii="Times New Roman" w:hAnsi="Times New Roman" w:cs="Times New Roman"/>
          <w:sz w:val="28"/>
          <w:szCs w:val="28"/>
          <w:lang w:val="de-DE"/>
        </w:rPr>
        <w:t xml:space="preserve">1. </w:t>
      </w:r>
      <w:r w:rsidRPr="0001641B">
        <w:rPr>
          <w:rFonts w:ascii="Times New Roman" w:hAnsi="Times New Roman" w:cs="Times New Roman"/>
          <w:sz w:val="28"/>
          <w:szCs w:val="28"/>
        </w:rPr>
        <w:t>Основними</w:t>
      </w:r>
      <w:r w:rsidRPr="0001641B">
        <w:rPr>
          <w:rFonts w:ascii="Times New Roman" w:hAnsi="Times New Roman" w:cs="Times New Roman"/>
          <w:sz w:val="28"/>
          <w:szCs w:val="28"/>
          <w:lang w:val="de-DE"/>
        </w:rPr>
        <w:t xml:space="preserve"> </w:t>
      </w:r>
      <w:r w:rsidRPr="0001641B">
        <w:rPr>
          <w:rFonts w:ascii="Times New Roman" w:hAnsi="Times New Roman" w:cs="Times New Roman"/>
          <w:sz w:val="28"/>
          <w:szCs w:val="28"/>
        </w:rPr>
        <w:t>відмінностями</w:t>
      </w:r>
      <w:r w:rsidRPr="0001641B">
        <w:rPr>
          <w:rFonts w:ascii="Times New Roman" w:hAnsi="Times New Roman" w:cs="Times New Roman"/>
          <w:sz w:val="28"/>
          <w:szCs w:val="28"/>
          <w:lang w:val="de-DE"/>
        </w:rPr>
        <w:t xml:space="preserve"> </w:t>
      </w:r>
      <w:r w:rsidRPr="0001641B">
        <w:rPr>
          <w:rFonts w:ascii="Times New Roman" w:hAnsi="Times New Roman" w:cs="Times New Roman"/>
          <w:sz w:val="28"/>
          <w:szCs w:val="28"/>
        </w:rPr>
        <w:t>хмарних</w:t>
      </w:r>
      <w:r w:rsidRPr="0001641B">
        <w:rPr>
          <w:rFonts w:ascii="Times New Roman" w:hAnsi="Times New Roman" w:cs="Times New Roman"/>
          <w:sz w:val="28"/>
          <w:szCs w:val="28"/>
          <w:lang w:val="de-DE"/>
        </w:rPr>
        <w:t xml:space="preserve"> </w:t>
      </w:r>
      <w:r w:rsidRPr="0001641B">
        <w:rPr>
          <w:rFonts w:ascii="Times New Roman" w:hAnsi="Times New Roman" w:cs="Times New Roman"/>
          <w:sz w:val="28"/>
          <w:szCs w:val="28"/>
        </w:rPr>
        <w:t>обчислень</w:t>
      </w:r>
      <w:r w:rsidRPr="0001641B">
        <w:rPr>
          <w:rFonts w:ascii="Times New Roman" w:hAnsi="Times New Roman" w:cs="Times New Roman"/>
          <w:sz w:val="28"/>
          <w:szCs w:val="28"/>
          <w:lang w:val="de-DE"/>
        </w:rPr>
        <w:t xml:space="preserve"> </w:t>
      </w:r>
      <w:r w:rsidRPr="0001641B">
        <w:rPr>
          <w:rFonts w:ascii="Times New Roman" w:hAnsi="Times New Roman" w:cs="Times New Roman"/>
          <w:sz w:val="28"/>
          <w:szCs w:val="28"/>
        </w:rPr>
        <w:t>від</w:t>
      </w:r>
      <w:r w:rsidRPr="0001641B">
        <w:rPr>
          <w:rFonts w:ascii="Times New Roman" w:hAnsi="Times New Roman" w:cs="Times New Roman"/>
          <w:sz w:val="28"/>
          <w:szCs w:val="28"/>
          <w:lang w:val="de-DE"/>
        </w:rPr>
        <w:t xml:space="preserve"> </w:t>
      </w:r>
      <w:r w:rsidRPr="0001641B">
        <w:rPr>
          <w:rFonts w:ascii="Times New Roman" w:hAnsi="Times New Roman" w:cs="Times New Roman"/>
          <w:sz w:val="28"/>
          <w:szCs w:val="28"/>
        </w:rPr>
        <w:t>технологій</w:t>
      </w:r>
      <w:r w:rsidRPr="0001641B">
        <w:rPr>
          <w:rFonts w:ascii="Times New Roman" w:hAnsi="Times New Roman" w:cs="Times New Roman"/>
          <w:sz w:val="28"/>
          <w:szCs w:val="28"/>
          <w:lang w:val="de-DE"/>
        </w:rPr>
        <w:t xml:space="preserve"> </w:t>
      </w:r>
      <w:r w:rsidRPr="0001641B">
        <w:rPr>
          <w:rFonts w:ascii="Times New Roman" w:hAnsi="Times New Roman" w:cs="Times New Roman"/>
          <w:sz w:val="28"/>
          <w:szCs w:val="28"/>
        </w:rPr>
        <w:t>віртуалізації</w:t>
      </w:r>
      <w:r w:rsidRPr="0001641B">
        <w:rPr>
          <w:rFonts w:ascii="Times New Roman" w:hAnsi="Times New Roman" w:cs="Times New Roman"/>
          <w:sz w:val="28"/>
          <w:szCs w:val="28"/>
          <w:lang w:val="de-DE"/>
        </w:rPr>
        <w:t xml:space="preserve"> </w:t>
      </w:r>
      <w:r w:rsidRPr="0001641B">
        <w:rPr>
          <w:rFonts w:ascii="Times New Roman" w:hAnsi="Times New Roman" w:cs="Times New Roman"/>
          <w:sz w:val="28"/>
          <w:szCs w:val="28"/>
        </w:rPr>
        <w:t>є</w:t>
      </w:r>
      <w:r w:rsidRPr="0001641B">
        <w:rPr>
          <w:rFonts w:ascii="Times New Roman" w:hAnsi="Times New Roman" w:cs="Times New Roman"/>
          <w:sz w:val="28"/>
          <w:szCs w:val="28"/>
          <w:lang w:val="de-DE"/>
        </w:rPr>
        <w:t xml:space="preserve"> </w:t>
      </w:r>
      <w:r w:rsidRPr="0001641B">
        <w:rPr>
          <w:rFonts w:ascii="Times New Roman" w:hAnsi="Times New Roman" w:cs="Times New Roman"/>
          <w:sz w:val="28"/>
          <w:szCs w:val="28"/>
        </w:rPr>
        <w:t>висока</w:t>
      </w:r>
      <w:r w:rsidRPr="0001641B">
        <w:rPr>
          <w:rFonts w:ascii="Times New Roman" w:hAnsi="Times New Roman" w:cs="Times New Roman"/>
          <w:sz w:val="28"/>
          <w:szCs w:val="28"/>
          <w:lang w:val="de-DE"/>
        </w:rPr>
        <w:t xml:space="preserve"> </w:t>
      </w:r>
      <w:r w:rsidRPr="0001641B">
        <w:rPr>
          <w:rFonts w:ascii="Times New Roman" w:hAnsi="Times New Roman" w:cs="Times New Roman"/>
          <w:sz w:val="28"/>
          <w:szCs w:val="28"/>
        </w:rPr>
        <w:t>автоматизація</w:t>
      </w:r>
      <w:r w:rsidRPr="0001641B">
        <w:rPr>
          <w:rFonts w:ascii="Times New Roman" w:hAnsi="Times New Roman" w:cs="Times New Roman"/>
          <w:sz w:val="28"/>
          <w:szCs w:val="28"/>
          <w:lang w:val="de-DE"/>
        </w:rPr>
        <w:t xml:space="preserve"> </w:t>
      </w:r>
      <w:r w:rsidRPr="0001641B">
        <w:rPr>
          <w:rFonts w:ascii="Times New Roman" w:hAnsi="Times New Roman" w:cs="Times New Roman"/>
          <w:sz w:val="28"/>
          <w:szCs w:val="28"/>
        </w:rPr>
        <w:t>всього</w:t>
      </w:r>
      <w:r w:rsidRPr="0001641B">
        <w:rPr>
          <w:rFonts w:ascii="Times New Roman" w:hAnsi="Times New Roman" w:cs="Times New Roman"/>
          <w:sz w:val="28"/>
          <w:szCs w:val="28"/>
          <w:lang w:val="de-DE"/>
        </w:rPr>
        <w:t xml:space="preserve"> </w:t>
      </w:r>
      <w:r w:rsidRPr="0001641B">
        <w:rPr>
          <w:rFonts w:ascii="Times New Roman" w:hAnsi="Times New Roman" w:cs="Times New Roman"/>
          <w:sz w:val="28"/>
          <w:szCs w:val="28"/>
        </w:rPr>
        <w:t>життєвого</w:t>
      </w:r>
      <w:r w:rsidRPr="0001641B">
        <w:rPr>
          <w:rFonts w:ascii="Times New Roman" w:hAnsi="Times New Roman" w:cs="Times New Roman"/>
          <w:sz w:val="28"/>
          <w:szCs w:val="28"/>
          <w:lang w:val="de-DE"/>
        </w:rPr>
        <w:t xml:space="preserve"> </w:t>
      </w:r>
      <w:r w:rsidRPr="0001641B">
        <w:rPr>
          <w:rFonts w:ascii="Times New Roman" w:hAnsi="Times New Roman" w:cs="Times New Roman"/>
          <w:sz w:val="28"/>
          <w:szCs w:val="28"/>
        </w:rPr>
        <w:t>циклу</w:t>
      </w:r>
      <w:r w:rsidRPr="0001641B">
        <w:rPr>
          <w:rFonts w:ascii="Times New Roman" w:hAnsi="Times New Roman" w:cs="Times New Roman"/>
          <w:sz w:val="28"/>
          <w:szCs w:val="28"/>
          <w:lang w:val="de-DE"/>
        </w:rPr>
        <w:t xml:space="preserve"> </w:t>
      </w:r>
      <w:r w:rsidRPr="0001641B">
        <w:rPr>
          <w:rFonts w:ascii="Times New Roman" w:hAnsi="Times New Roman" w:cs="Times New Roman"/>
          <w:sz w:val="28"/>
          <w:szCs w:val="28"/>
        </w:rPr>
        <w:t>компонентів</w:t>
      </w:r>
      <w:r w:rsidRPr="0001641B">
        <w:rPr>
          <w:rFonts w:ascii="Times New Roman" w:hAnsi="Times New Roman" w:cs="Times New Roman"/>
          <w:sz w:val="28"/>
          <w:szCs w:val="28"/>
          <w:lang w:val="de-DE"/>
        </w:rPr>
        <w:t xml:space="preserve"> </w:t>
      </w:r>
      <w:r w:rsidRPr="0001641B">
        <w:rPr>
          <w:rFonts w:ascii="Times New Roman" w:hAnsi="Times New Roman" w:cs="Times New Roman"/>
          <w:sz w:val="28"/>
          <w:szCs w:val="28"/>
        </w:rPr>
        <w:t>інфраструктури</w:t>
      </w:r>
      <w:r w:rsidRPr="0001641B">
        <w:rPr>
          <w:rFonts w:ascii="Times New Roman" w:hAnsi="Times New Roman" w:cs="Times New Roman"/>
          <w:sz w:val="28"/>
          <w:szCs w:val="28"/>
          <w:lang w:val="de-DE"/>
        </w:rPr>
        <w:t xml:space="preserve"> </w:t>
      </w:r>
      <w:r w:rsidRPr="0001641B">
        <w:rPr>
          <w:rFonts w:ascii="Times New Roman" w:hAnsi="Times New Roman" w:cs="Times New Roman"/>
          <w:sz w:val="28"/>
          <w:szCs w:val="28"/>
        </w:rPr>
        <w:t>та</w:t>
      </w:r>
      <w:r w:rsidRPr="0001641B">
        <w:rPr>
          <w:rFonts w:ascii="Times New Roman" w:hAnsi="Times New Roman" w:cs="Times New Roman"/>
          <w:sz w:val="28"/>
          <w:szCs w:val="28"/>
          <w:lang w:val="de-DE"/>
        </w:rPr>
        <w:t xml:space="preserve"> </w:t>
      </w:r>
      <w:r w:rsidRPr="0001641B">
        <w:rPr>
          <w:rFonts w:ascii="Times New Roman" w:hAnsi="Times New Roman" w:cs="Times New Roman"/>
          <w:sz w:val="28"/>
          <w:szCs w:val="28"/>
        </w:rPr>
        <w:t>перетворення</w:t>
      </w:r>
      <w:r w:rsidRPr="0001641B">
        <w:rPr>
          <w:rFonts w:ascii="Times New Roman" w:hAnsi="Times New Roman" w:cs="Times New Roman"/>
          <w:sz w:val="28"/>
          <w:szCs w:val="28"/>
          <w:lang w:val="de-DE"/>
        </w:rPr>
        <w:t xml:space="preserve"> </w:t>
      </w:r>
      <w:r w:rsidRPr="0001641B">
        <w:rPr>
          <w:rFonts w:ascii="Times New Roman" w:hAnsi="Times New Roman" w:cs="Times New Roman"/>
          <w:sz w:val="28"/>
          <w:szCs w:val="28"/>
        </w:rPr>
        <w:t>її</w:t>
      </w:r>
      <w:r w:rsidRPr="0001641B">
        <w:rPr>
          <w:rFonts w:ascii="Times New Roman" w:hAnsi="Times New Roman" w:cs="Times New Roman"/>
          <w:sz w:val="28"/>
          <w:szCs w:val="28"/>
          <w:lang w:val="de-DE"/>
        </w:rPr>
        <w:t xml:space="preserve"> </w:t>
      </w:r>
      <w:r w:rsidRPr="0001641B">
        <w:rPr>
          <w:rFonts w:ascii="Times New Roman" w:hAnsi="Times New Roman" w:cs="Times New Roman"/>
          <w:sz w:val="28"/>
          <w:szCs w:val="28"/>
        </w:rPr>
        <w:t>з</w:t>
      </w:r>
      <w:r w:rsidRPr="0001641B">
        <w:rPr>
          <w:rFonts w:ascii="Times New Roman" w:hAnsi="Times New Roman" w:cs="Times New Roman"/>
          <w:sz w:val="28"/>
          <w:szCs w:val="28"/>
          <w:lang w:val="de-DE"/>
        </w:rPr>
        <w:t xml:space="preserve"> </w:t>
      </w:r>
      <w:r w:rsidRPr="0001641B">
        <w:rPr>
          <w:rFonts w:ascii="Times New Roman" w:hAnsi="Times New Roman" w:cs="Times New Roman"/>
          <w:sz w:val="28"/>
          <w:szCs w:val="28"/>
        </w:rPr>
        <w:t>ресурсу</w:t>
      </w:r>
      <w:r w:rsidRPr="0001641B">
        <w:rPr>
          <w:rFonts w:ascii="Times New Roman" w:hAnsi="Times New Roman" w:cs="Times New Roman"/>
          <w:sz w:val="28"/>
          <w:szCs w:val="28"/>
          <w:lang w:val="de-DE"/>
        </w:rPr>
        <w:t xml:space="preserve"> </w:t>
      </w:r>
      <w:r w:rsidRPr="0001641B">
        <w:rPr>
          <w:rFonts w:ascii="Times New Roman" w:hAnsi="Times New Roman" w:cs="Times New Roman"/>
          <w:sz w:val="28"/>
          <w:szCs w:val="28"/>
        </w:rPr>
        <w:t>послугу</w:t>
      </w:r>
      <w:r w:rsidRPr="0001641B">
        <w:rPr>
          <w:rFonts w:ascii="Times New Roman" w:hAnsi="Times New Roman" w:cs="Times New Roman"/>
          <w:sz w:val="28"/>
          <w:szCs w:val="28"/>
          <w:lang w:val="de-DE"/>
        </w:rPr>
        <w:t>.</w:t>
      </w:r>
    </w:p>
    <w:p w14:paraId="5B41D5C7" w14:textId="77777777" w:rsidR="0001641B" w:rsidRPr="0001641B" w:rsidRDefault="0001641B" w:rsidP="00066706">
      <w:pPr>
        <w:spacing w:after="0" w:line="240" w:lineRule="auto"/>
        <w:jc w:val="both"/>
        <w:rPr>
          <w:rFonts w:ascii="Times New Roman" w:hAnsi="Times New Roman" w:cs="Times New Roman"/>
          <w:sz w:val="28"/>
          <w:szCs w:val="28"/>
        </w:rPr>
      </w:pPr>
      <w:r w:rsidRPr="0001641B">
        <w:rPr>
          <w:rFonts w:ascii="Times New Roman" w:hAnsi="Times New Roman" w:cs="Times New Roman"/>
          <w:sz w:val="28"/>
          <w:szCs w:val="28"/>
        </w:rPr>
        <w:t xml:space="preserve">2. Самообслуговування на вимогу. У споживача є можливість отримати доступ до обчислювальних ресурсів, що надаються, в односторонньому порядку в </w:t>
      </w:r>
      <w:proofErr w:type="gramStart"/>
      <w:r w:rsidRPr="0001641B">
        <w:rPr>
          <w:rFonts w:ascii="Times New Roman" w:hAnsi="Times New Roman" w:cs="Times New Roman"/>
          <w:sz w:val="28"/>
          <w:szCs w:val="28"/>
        </w:rPr>
        <w:t>міру</w:t>
      </w:r>
      <w:proofErr w:type="gramEnd"/>
      <w:r w:rsidRPr="0001641B">
        <w:rPr>
          <w:rFonts w:ascii="Times New Roman" w:hAnsi="Times New Roman" w:cs="Times New Roman"/>
          <w:sz w:val="28"/>
          <w:szCs w:val="28"/>
        </w:rPr>
        <w:t xml:space="preserve"> потреби, автоматично, без необхідності взаємодії зі співробітниками кожного постачальника послуг.</w:t>
      </w:r>
    </w:p>
    <w:p w14:paraId="07B30C03" w14:textId="77777777" w:rsidR="0001641B" w:rsidRPr="0001641B" w:rsidRDefault="0001641B" w:rsidP="00066706">
      <w:pPr>
        <w:spacing w:after="0" w:line="240" w:lineRule="auto"/>
        <w:jc w:val="both"/>
        <w:rPr>
          <w:rFonts w:ascii="Times New Roman" w:hAnsi="Times New Roman" w:cs="Times New Roman"/>
          <w:sz w:val="28"/>
          <w:szCs w:val="28"/>
        </w:rPr>
      </w:pPr>
      <w:r w:rsidRPr="0001641B">
        <w:rPr>
          <w:rFonts w:ascii="Times New Roman" w:hAnsi="Times New Roman" w:cs="Times New Roman"/>
          <w:sz w:val="28"/>
          <w:szCs w:val="28"/>
        </w:rPr>
        <w:t xml:space="preserve">3. Широкий доступ до мережі. Обчислювальні ресурси, що надаються, доступні по мережі через стандартні механізми для </w:t>
      </w:r>
      <w:proofErr w:type="gramStart"/>
      <w:r w:rsidRPr="0001641B">
        <w:rPr>
          <w:rFonts w:ascii="Times New Roman" w:hAnsi="Times New Roman" w:cs="Times New Roman"/>
          <w:sz w:val="28"/>
          <w:szCs w:val="28"/>
        </w:rPr>
        <w:t>р</w:t>
      </w:r>
      <w:proofErr w:type="gramEnd"/>
      <w:r w:rsidRPr="0001641B">
        <w:rPr>
          <w:rFonts w:ascii="Times New Roman" w:hAnsi="Times New Roman" w:cs="Times New Roman"/>
          <w:sz w:val="28"/>
          <w:szCs w:val="28"/>
        </w:rPr>
        <w:t>ізних платформ: мобільних телефонів, планшетів, ноутбуків, тощо.</w:t>
      </w:r>
    </w:p>
    <w:p w14:paraId="7AE084F6" w14:textId="77777777" w:rsidR="0001641B" w:rsidRPr="0001641B" w:rsidRDefault="0001641B" w:rsidP="00066706">
      <w:pPr>
        <w:spacing w:after="0" w:line="240" w:lineRule="auto"/>
        <w:jc w:val="both"/>
        <w:rPr>
          <w:rFonts w:ascii="Times New Roman" w:hAnsi="Times New Roman" w:cs="Times New Roman"/>
          <w:sz w:val="28"/>
          <w:szCs w:val="28"/>
        </w:rPr>
      </w:pPr>
      <w:r w:rsidRPr="0001641B">
        <w:rPr>
          <w:rFonts w:ascii="Times New Roman" w:hAnsi="Times New Roman" w:cs="Times New Roman"/>
          <w:sz w:val="28"/>
          <w:szCs w:val="28"/>
        </w:rPr>
        <w:t>4. Об'єднання ресурсі</w:t>
      </w:r>
      <w:proofErr w:type="gramStart"/>
      <w:r w:rsidRPr="0001641B">
        <w:rPr>
          <w:rFonts w:ascii="Times New Roman" w:hAnsi="Times New Roman" w:cs="Times New Roman"/>
          <w:sz w:val="28"/>
          <w:szCs w:val="28"/>
        </w:rPr>
        <w:t>в</w:t>
      </w:r>
      <w:proofErr w:type="gramEnd"/>
      <w:r w:rsidRPr="0001641B">
        <w:rPr>
          <w:rFonts w:ascii="Times New Roman" w:hAnsi="Times New Roman" w:cs="Times New Roman"/>
          <w:sz w:val="28"/>
          <w:szCs w:val="28"/>
        </w:rPr>
        <w:t xml:space="preserve"> у пули. Обчислювальні ресурси провайдера об'єднуються в пули обслуговування багатьох споживачі</w:t>
      </w:r>
      <w:proofErr w:type="gramStart"/>
      <w:r w:rsidRPr="0001641B">
        <w:rPr>
          <w:rFonts w:ascii="Times New Roman" w:hAnsi="Times New Roman" w:cs="Times New Roman"/>
          <w:sz w:val="28"/>
          <w:szCs w:val="28"/>
        </w:rPr>
        <w:t>в</w:t>
      </w:r>
      <w:proofErr w:type="gramEnd"/>
      <w:r w:rsidRPr="0001641B">
        <w:rPr>
          <w:rFonts w:ascii="Times New Roman" w:hAnsi="Times New Roman" w:cs="Times New Roman"/>
          <w:sz w:val="28"/>
          <w:szCs w:val="28"/>
        </w:rPr>
        <w:t>.</w:t>
      </w:r>
    </w:p>
    <w:p w14:paraId="1259C236" w14:textId="77777777" w:rsidR="0001641B" w:rsidRPr="0001641B" w:rsidRDefault="0001641B" w:rsidP="00066706">
      <w:pPr>
        <w:spacing w:after="0" w:line="240" w:lineRule="auto"/>
        <w:jc w:val="both"/>
        <w:rPr>
          <w:rFonts w:ascii="Times New Roman" w:hAnsi="Times New Roman" w:cs="Times New Roman"/>
          <w:sz w:val="28"/>
          <w:szCs w:val="28"/>
        </w:rPr>
      </w:pPr>
      <w:r w:rsidRPr="0001641B">
        <w:rPr>
          <w:rFonts w:ascii="Times New Roman" w:hAnsi="Times New Roman" w:cs="Times New Roman"/>
          <w:sz w:val="28"/>
          <w:szCs w:val="28"/>
        </w:rPr>
        <w:t xml:space="preserve">5. Миттєва еластичність. Ресурси можуть бути еластично виділені та звільнені, у деяких випадках автоматично, для швидкого масштабування пропорційно з </w:t>
      </w:r>
      <w:proofErr w:type="gramStart"/>
      <w:r w:rsidRPr="0001641B">
        <w:rPr>
          <w:rFonts w:ascii="Times New Roman" w:hAnsi="Times New Roman" w:cs="Times New Roman"/>
          <w:sz w:val="28"/>
          <w:szCs w:val="28"/>
        </w:rPr>
        <w:t>попитом</w:t>
      </w:r>
      <w:proofErr w:type="gramEnd"/>
      <w:r w:rsidRPr="0001641B">
        <w:rPr>
          <w:rFonts w:ascii="Times New Roman" w:hAnsi="Times New Roman" w:cs="Times New Roman"/>
          <w:sz w:val="28"/>
          <w:szCs w:val="28"/>
        </w:rPr>
        <w:t xml:space="preserve">. Для споживача можливості надання ресурсів бачаться як необмежені, тобто вони можуть бути присвоєні у </w:t>
      </w:r>
      <w:proofErr w:type="gramStart"/>
      <w:r w:rsidRPr="0001641B">
        <w:rPr>
          <w:rFonts w:ascii="Times New Roman" w:hAnsi="Times New Roman" w:cs="Times New Roman"/>
          <w:sz w:val="28"/>
          <w:szCs w:val="28"/>
        </w:rPr>
        <w:t>будь-як</w:t>
      </w:r>
      <w:proofErr w:type="gramEnd"/>
      <w:r w:rsidRPr="0001641B">
        <w:rPr>
          <w:rFonts w:ascii="Times New Roman" w:hAnsi="Times New Roman" w:cs="Times New Roman"/>
          <w:sz w:val="28"/>
          <w:szCs w:val="28"/>
        </w:rPr>
        <w:t>ій кількості та у будь-який час.</w:t>
      </w:r>
    </w:p>
    <w:p w14:paraId="4B69B938" w14:textId="75A3D6A9" w:rsidR="00410998" w:rsidRDefault="0001641B" w:rsidP="00066706">
      <w:pPr>
        <w:spacing w:after="0" w:line="240" w:lineRule="auto"/>
        <w:jc w:val="both"/>
        <w:rPr>
          <w:rFonts w:ascii="Times New Roman" w:hAnsi="Times New Roman" w:cs="Times New Roman"/>
          <w:sz w:val="28"/>
          <w:szCs w:val="28"/>
        </w:rPr>
      </w:pPr>
      <w:r w:rsidRPr="0001641B">
        <w:rPr>
          <w:rFonts w:ascii="Times New Roman" w:hAnsi="Times New Roman" w:cs="Times New Roman"/>
          <w:sz w:val="28"/>
          <w:szCs w:val="28"/>
        </w:rPr>
        <w:t xml:space="preserve">6. Вимірюваний сервіс. Хмарні системи автоматично управляють та оптимізують ресурси за допомогою засобів вимірювання, реалізованих на </w:t>
      </w:r>
      <w:proofErr w:type="gramStart"/>
      <w:r w:rsidRPr="0001641B">
        <w:rPr>
          <w:rFonts w:ascii="Times New Roman" w:hAnsi="Times New Roman" w:cs="Times New Roman"/>
          <w:sz w:val="28"/>
          <w:szCs w:val="28"/>
        </w:rPr>
        <w:t>р</w:t>
      </w:r>
      <w:proofErr w:type="gramEnd"/>
      <w:r w:rsidRPr="0001641B">
        <w:rPr>
          <w:rFonts w:ascii="Times New Roman" w:hAnsi="Times New Roman" w:cs="Times New Roman"/>
          <w:sz w:val="28"/>
          <w:szCs w:val="28"/>
        </w:rPr>
        <w:t>івні абстракції стосовно різноманітних сервісів. Використані ресурси можна відстежувати і контролювати, що забезпечує прозорість як постачальника, так споживача, що використовує сервіс.</w:t>
      </w:r>
    </w:p>
    <w:p w14:paraId="296EFDAB" w14:textId="77777777" w:rsidR="0001641B" w:rsidRPr="00CA51EB" w:rsidRDefault="0001641B" w:rsidP="0001641B">
      <w:pPr>
        <w:spacing w:after="0" w:line="240" w:lineRule="auto"/>
        <w:rPr>
          <w:rFonts w:ascii="Times New Roman" w:eastAsia="Courier New" w:hAnsi="Times New Roman" w:cs="Times New Roman"/>
          <w:sz w:val="28"/>
          <w:szCs w:val="28"/>
          <w:lang w:eastAsia="de-DE" w:bidi="de-DE"/>
        </w:rPr>
      </w:pPr>
    </w:p>
    <w:p w14:paraId="31F37C1A" w14:textId="77777777" w:rsidR="00410998" w:rsidRPr="00CA51EB" w:rsidRDefault="00410998" w:rsidP="00410998">
      <w:pPr>
        <w:tabs>
          <w:tab w:val="left" w:pos="1134"/>
        </w:tabs>
        <w:spacing w:after="0" w:line="240" w:lineRule="auto"/>
        <w:rPr>
          <w:rFonts w:ascii="Times New Roman" w:hAnsi="Times New Roman" w:cs="Times New Roman"/>
          <w:b/>
          <w:bCs/>
          <w:sz w:val="28"/>
          <w:szCs w:val="28"/>
          <w:lang w:val="de-DE"/>
        </w:rPr>
      </w:pPr>
      <w:r w:rsidRPr="00CA51EB">
        <w:rPr>
          <w:rFonts w:ascii="Times New Roman" w:hAnsi="Times New Roman" w:cs="Times New Roman"/>
          <w:b/>
          <w:sz w:val="28"/>
          <w:szCs w:val="28"/>
          <w:lang w:val="de-DE"/>
        </w:rPr>
        <w:lastRenderedPageBreak/>
        <w:t>Übung 12.</w:t>
      </w:r>
      <w:r w:rsidRPr="00CA51EB">
        <w:rPr>
          <w:rFonts w:ascii="Times New Roman" w:hAnsi="Times New Roman" w:cs="Times New Roman"/>
          <w:b/>
          <w:bCs/>
          <w:sz w:val="28"/>
          <w:szCs w:val="28"/>
          <w:lang w:val="de-DE"/>
        </w:rPr>
        <w:t xml:space="preserve"> Lesen und übersetzen Sie den Text schriftlich.</w:t>
      </w:r>
    </w:p>
    <w:p w14:paraId="67CFE8C3" w14:textId="77777777" w:rsidR="00410998" w:rsidRPr="002E62FD" w:rsidRDefault="00410998" w:rsidP="00410998">
      <w:pPr>
        <w:pStyle w:val="2"/>
        <w:spacing w:before="0"/>
        <w:jc w:val="center"/>
        <w:rPr>
          <w:rFonts w:ascii="Times New Roman" w:hAnsi="Times New Roman" w:cs="Times New Roman"/>
          <w:b/>
          <w:i/>
          <w:color w:val="auto"/>
          <w:sz w:val="28"/>
          <w:lang w:val="de-DE"/>
        </w:rPr>
      </w:pPr>
      <w:bookmarkStart w:id="110" w:name="head4"/>
      <w:bookmarkStart w:id="111" w:name="_Toc425364263"/>
      <w:bookmarkStart w:id="112" w:name="_Toc142383032"/>
      <w:bookmarkEnd w:id="110"/>
      <w:r w:rsidRPr="002E62FD">
        <w:rPr>
          <w:rFonts w:ascii="Times New Roman" w:hAnsi="Times New Roman" w:cs="Times New Roman"/>
          <w:b/>
          <w:color w:val="auto"/>
          <w:sz w:val="28"/>
          <w:lang w:val="de-DE"/>
        </w:rPr>
        <w:t>Text 3. Cloud Typen</w:t>
      </w:r>
      <w:bookmarkEnd w:id="111"/>
      <w:bookmarkEnd w:id="112"/>
    </w:p>
    <w:p w14:paraId="2E217BA6" w14:textId="77777777" w:rsidR="00410998" w:rsidRPr="00CA51EB" w:rsidRDefault="00410998" w:rsidP="00410998">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Basierend auf der physikalischen Betriebsumgebung einer Cloud und der Nutzergruppe, die Zugriff auf die Cloud hat, können vier Cloud-Typen unterschieden werden. Sie sind in Abbildung 1 dargestellt.</w:t>
      </w:r>
    </w:p>
    <w:p w14:paraId="55915DFA" w14:textId="77777777" w:rsidR="00410998" w:rsidRPr="00CA51EB" w:rsidRDefault="00410998" w:rsidP="00410998">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noProof/>
          <w:sz w:val="28"/>
          <w:szCs w:val="28"/>
          <w:lang w:eastAsia="ru-RU"/>
        </w:rPr>
        <w:drawing>
          <wp:inline distT="0" distB="0" distL="0" distR="0" wp14:anchorId="3D888817" wp14:editId="39D9A43C">
            <wp:extent cx="5305530" cy="1781175"/>
            <wp:effectExtent l="0" t="0" r="9525" b="0"/>
            <wp:docPr id="30" name="Рисунок 30" descr="http://wirtschaftslexikon.gabler.de/media/652/213713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wirtschaftslexikon.gabler.de/media/652/21371394.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07461" cy="1781823"/>
                    </a:xfrm>
                    <a:prstGeom prst="rect">
                      <a:avLst/>
                    </a:prstGeom>
                    <a:noFill/>
                    <a:ln>
                      <a:noFill/>
                    </a:ln>
                  </pic:spPr>
                </pic:pic>
              </a:graphicData>
            </a:graphic>
          </wp:inline>
        </w:drawing>
      </w:r>
    </w:p>
    <w:p w14:paraId="44CF3562" w14:textId="77777777" w:rsidR="00410998" w:rsidRPr="00CA51EB" w:rsidRDefault="00410998" w:rsidP="00410998">
      <w:pPr>
        <w:spacing w:after="0" w:line="240" w:lineRule="auto"/>
        <w:ind w:firstLine="709"/>
        <w:jc w:val="both"/>
        <w:rPr>
          <w:rFonts w:ascii="Times New Roman" w:hAnsi="Times New Roman" w:cs="Times New Roman"/>
          <w:i/>
          <w:sz w:val="28"/>
          <w:szCs w:val="28"/>
          <w:lang w:val="de-DE"/>
        </w:rPr>
      </w:pPr>
      <w:r w:rsidRPr="00CA51EB">
        <w:rPr>
          <w:rFonts w:ascii="Times New Roman" w:hAnsi="Times New Roman" w:cs="Times New Roman"/>
          <w:i/>
          <w:sz w:val="28"/>
          <w:szCs w:val="28"/>
          <w:lang w:val="de-DE"/>
        </w:rPr>
        <w:t>Abbildung 1: Zuordnung von Cloud-Typen zu Betriebsumgebungen</w:t>
      </w:r>
    </w:p>
    <w:p w14:paraId="5C3FCA37" w14:textId="77777777" w:rsidR="00410998" w:rsidRPr="00CA51EB" w:rsidRDefault="00410998" w:rsidP="00410998">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Eine Private Cloud wird dediziert für eine bestimmte Firma betrieben, ist also fest einer Firma zugeordnet und nur Mitarbeitern dieser Firma zugänglich. Private Clouds entstehen meist durch Einsatz von Cloud-Technologien in existierenden unternehmenseigenen Rechenzentren oder durch die dedizierte Bereitstellung der Cloud durch einen Dienstleister. Die positiven Effekte durch die Verschiebung von CAPEX zu OPEX treten oft nur bedingt auf, da Investitionen in IT-Infrastruktur notwendig sind. Weiterhin erreichen Nutzergruppen von Privaten Clouds nicht immer die kritische Größe, um Skaleneffekte effektiv ausnutzen zu können. Für die Elastizität der Cloud ist es notwendig, dass hoher Bedarf eines Nutzers durch gleichzeitigen geringen Bedarf anderer Nutzer abgefangen werden kann. Dies funktioniert bei kleinen Nutzergruppen ggf. nicht sehr gut, wenn die Nutzer sich ähnlich verhalten und somit gleichzeitig Last erzeugen. Oft wird die Elastizität der Privaten Cloud weiterhin dadurch erschwert, dass Nutzer eine starke örtliche Nähe aufweisen. Sie erzeugen somit ähnliche Arbeitslast in der Cloud, z.B. bedingt durch gleiche arbeitsfreie Zeit oder Urlaubszeiten. Dies kann zu Überkapazitäten in der Privaten Cloud führen. In einer Privaten Cloud mit einer großen und unterschiedlichen Nutzergruppe treten diese Probleme nicht auf.</w:t>
      </w:r>
    </w:p>
    <w:p w14:paraId="163D831D" w14:textId="77777777" w:rsidR="00410998" w:rsidRPr="00CA51EB" w:rsidRDefault="00410998" w:rsidP="00410998">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Eine Community Cloud erweitert die Zahl zugelassener Nutzer gegenüber der Privaten Cloud dahingehend, dass sich eine eingeschränkte Gruppe von Firmen eine Cloud teilt. Die Betriebsumgebung einer Community Cloud kann dediziert für eine Firma betrieben werden, die dann anderen Firmen Zugriff darauf gewährt. Alternativ kann auch schon die Betriebsumgebung von mehreren Firmen geteilt werden. Ersteres ist oft der Fall, wenn eine Firma eine Community Cloud für sich und ihre Zulieferer betreibt, vergleichbar mit einem Extranet. Diese Firma behält dabei selbst die volle Kontrolle über den Zugriff auf IT-Ressourcen der Cloud.</w:t>
      </w:r>
    </w:p>
    <w:p w14:paraId="50DBAEEC" w14:textId="77777777" w:rsidR="00410998" w:rsidRPr="00CA51EB" w:rsidRDefault="00410998" w:rsidP="00410998">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Public Clouds sind generell jedem zugänglich, d.h. jede Firma oder Privatperson kann (virtualisierte) IT-Ressourcen in der Public Cloud reservieren und nutzen. Da die Nutzergruppe also nicht beschränkt ist, können Skaleneffekte besonders gut ausgenutzt werden, wodurch Public-Cloud-Dienste im Vergleich zu den anderen Cloud-Typen oft besonders günstig sind. Bei vielen Anbietern kann ein </w:t>
      </w:r>
      <w:r w:rsidRPr="00CA51EB">
        <w:rPr>
          <w:rFonts w:ascii="Times New Roman" w:hAnsi="Times New Roman" w:cs="Times New Roman"/>
          <w:sz w:val="28"/>
          <w:szCs w:val="28"/>
          <w:lang w:val="de-DE"/>
        </w:rPr>
        <w:lastRenderedPageBreak/>
        <w:t>Bereich einer Public Cloud gegenüber anderen Nutzern abgegrenzt werden. Dieser Bereich wird dann als Virtual Private Cloud bezeichnet. Im Gegensatz zu einer Private Cloud ist diese Trennung nicht physikalisch, sondern wird durch Zugriffsbeschränkungen erreicht.</w:t>
      </w:r>
    </w:p>
    <w:p w14:paraId="16D28734" w14:textId="77777777" w:rsidR="00410998" w:rsidRPr="00CA51EB" w:rsidRDefault="00410998" w:rsidP="00410998">
      <w:pPr>
        <w:spacing w:after="0" w:line="240" w:lineRule="auto"/>
        <w:ind w:firstLine="709"/>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Eine Hybrid Cloud bildet einen Zusammenschluss unterschiedlicher Cloud-Typen und anderer Rechenzentren, um unterschiedliche Anwendungsanforderungen abzudecken. Die verschiedenen Cloud-Typen unterscheiden sich bedingt durch die unterschiedlichen Nutzergruppen und die Art der Nutzertrennung maßgeblich in ihren Sicherheitseigenschaften und dem Grad der zugesicherten Privatsphäre. Diese Faktoren bestimmen meist, welche Cloud-Typen für konkrete Anwendungen einer Firma als Betriebsumgebung genutzt werden können. Es kann daher notwendig sein Anwendungslandschaften über mehrere Cloud-Typen zu verteilen, sodass kritische Anwendungen oder Anwendungskomponenten z.B. in einer Private Cloud betrieben werden, während weniger kritische Anwendungskomponenten auf IT-Ressourcen aus Public Clouds zurückgreifen. Legacy-Anwendungen, die in traditionellen Rechenzentren betrieben werden, müssen gleichermaßen integriert werden.</w:t>
      </w:r>
    </w:p>
    <w:p w14:paraId="259985D9" w14:textId="4BB2ADE3" w:rsidR="00410998" w:rsidRDefault="00410998" w:rsidP="00410998">
      <w:pPr>
        <w:spacing w:after="0" w:line="240" w:lineRule="auto"/>
        <w:rPr>
          <w:rFonts w:ascii="Times New Roman" w:hAnsi="Times New Roman" w:cs="Times New Roman"/>
          <w:sz w:val="28"/>
          <w:szCs w:val="28"/>
          <w:lang w:val="de-DE"/>
        </w:rPr>
      </w:pPr>
      <w:r w:rsidRPr="00CA51EB">
        <w:rPr>
          <w:rFonts w:ascii="Times New Roman" w:hAnsi="Times New Roman" w:cs="Times New Roman"/>
          <w:sz w:val="28"/>
          <w:szCs w:val="28"/>
          <w:lang w:val="de-DE"/>
        </w:rPr>
        <w:t>(</w:t>
      </w:r>
      <w:hyperlink r:id="rId58" w:history="1">
        <w:r w:rsidR="00071B9C" w:rsidRPr="003B4F34">
          <w:rPr>
            <w:rStyle w:val="a3"/>
            <w:rFonts w:ascii="Times New Roman" w:hAnsi="Times New Roman" w:cs="Times New Roman"/>
            <w:sz w:val="28"/>
            <w:szCs w:val="28"/>
            <w:lang w:val="de-DE"/>
          </w:rPr>
          <w:t>http://wirtschaftslexikon.gabler.de/Definition/cloud-computing.html</w:t>
        </w:r>
      </w:hyperlink>
      <w:r w:rsidRPr="00CA51EB">
        <w:rPr>
          <w:rFonts w:ascii="Times New Roman" w:hAnsi="Times New Roman" w:cs="Times New Roman"/>
          <w:sz w:val="28"/>
          <w:szCs w:val="28"/>
          <w:lang w:val="de-DE"/>
        </w:rPr>
        <w:t>)</w:t>
      </w:r>
    </w:p>
    <w:p w14:paraId="6C0AC535" w14:textId="20C5BD60" w:rsidR="00071B9C" w:rsidRDefault="00071B9C" w:rsidP="00410998">
      <w:pPr>
        <w:spacing w:after="0" w:line="240" w:lineRule="auto"/>
        <w:rPr>
          <w:rFonts w:ascii="Times New Roman" w:hAnsi="Times New Roman" w:cs="Times New Roman"/>
          <w:sz w:val="28"/>
          <w:szCs w:val="28"/>
          <w:lang w:val="de-DE"/>
        </w:rPr>
      </w:pPr>
    </w:p>
    <w:p w14:paraId="5CFED288" w14:textId="36DF9043" w:rsidR="00071B9C" w:rsidRDefault="00071B9C" w:rsidP="00410998">
      <w:pPr>
        <w:spacing w:after="0" w:line="240" w:lineRule="auto"/>
        <w:rPr>
          <w:rFonts w:ascii="Times New Roman" w:hAnsi="Times New Roman" w:cs="Times New Roman"/>
          <w:sz w:val="28"/>
          <w:szCs w:val="28"/>
          <w:lang w:val="de-DE"/>
        </w:rPr>
      </w:pPr>
    </w:p>
    <w:p w14:paraId="39AE208C" w14:textId="68237C44" w:rsidR="00071B9C" w:rsidRDefault="00071B9C" w:rsidP="00410998">
      <w:pPr>
        <w:spacing w:after="0" w:line="240" w:lineRule="auto"/>
        <w:rPr>
          <w:rFonts w:ascii="Times New Roman" w:hAnsi="Times New Roman" w:cs="Times New Roman"/>
          <w:sz w:val="28"/>
          <w:szCs w:val="28"/>
          <w:lang w:val="de-DE"/>
        </w:rPr>
      </w:pPr>
    </w:p>
    <w:p w14:paraId="34631BA3" w14:textId="5173F581" w:rsidR="00071B9C" w:rsidRDefault="00071B9C" w:rsidP="00410998">
      <w:pPr>
        <w:spacing w:after="0" w:line="240" w:lineRule="auto"/>
        <w:rPr>
          <w:rFonts w:ascii="Times New Roman" w:hAnsi="Times New Roman" w:cs="Times New Roman"/>
          <w:sz w:val="28"/>
          <w:szCs w:val="28"/>
          <w:lang w:val="de-DE"/>
        </w:rPr>
      </w:pPr>
    </w:p>
    <w:p w14:paraId="689E2942" w14:textId="67039316" w:rsidR="00E619C6" w:rsidRDefault="00E619C6" w:rsidP="00410998">
      <w:pPr>
        <w:spacing w:after="0" w:line="240" w:lineRule="auto"/>
        <w:rPr>
          <w:rFonts w:ascii="Times New Roman" w:hAnsi="Times New Roman" w:cs="Times New Roman"/>
          <w:sz w:val="28"/>
          <w:szCs w:val="28"/>
          <w:lang w:val="de-DE"/>
        </w:rPr>
      </w:pPr>
    </w:p>
    <w:p w14:paraId="0F2E9C92" w14:textId="73A33222" w:rsidR="00E619C6" w:rsidRDefault="00E619C6" w:rsidP="00410998">
      <w:pPr>
        <w:spacing w:after="0" w:line="240" w:lineRule="auto"/>
        <w:rPr>
          <w:rFonts w:ascii="Times New Roman" w:hAnsi="Times New Roman" w:cs="Times New Roman"/>
          <w:sz w:val="28"/>
          <w:szCs w:val="28"/>
          <w:lang w:val="de-DE"/>
        </w:rPr>
      </w:pPr>
    </w:p>
    <w:p w14:paraId="56C74866" w14:textId="68E653AA" w:rsidR="00E619C6" w:rsidRDefault="00E619C6" w:rsidP="00410998">
      <w:pPr>
        <w:spacing w:after="0" w:line="240" w:lineRule="auto"/>
        <w:rPr>
          <w:rFonts w:ascii="Times New Roman" w:hAnsi="Times New Roman" w:cs="Times New Roman"/>
          <w:sz w:val="28"/>
          <w:szCs w:val="28"/>
          <w:lang w:val="de-DE"/>
        </w:rPr>
      </w:pPr>
    </w:p>
    <w:p w14:paraId="67248F0D" w14:textId="227DFB8F" w:rsidR="00E619C6" w:rsidRDefault="00E619C6" w:rsidP="00410998">
      <w:pPr>
        <w:spacing w:after="0" w:line="240" w:lineRule="auto"/>
        <w:rPr>
          <w:rFonts w:ascii="Times New Roman" w:hAnsi="Times New Roman" w:cs="Times New Roman"/>
          <w:sz w:val="28"/>
          <w:szCs w:val="28"/>
          <w:lang w:val="de-DE"/>
        </w:rPr>
      </w:pPr>
    </w:p>
    <w:p w14:paraId="562860E8" w14:textId="161F9CE5" w:rsidR="00E619C6" w:rsidRDefault="00E619C6" w:rsidP="00410998">
      <w:pPr>
        <w:spacing w:after="0" w:line="240" w:lineRule="auto"/>
        <w:rPr>
          <w:rFonts w:ascii="Times New Roman" w:hAnsi="Times New Roman" w:cs="Times New Roman"/>
          <w:sz w:val="28"/>
          <w:szCs w:val="28"/>
          <w:lang w:val="de-DE"/>
        </w:rPr>
      </w:pPr>
    </w:p>
    <w:p w14:paraId="55D2C80B" w14:textId="12446DB3" w:rsidR="00E619C6" w:rsidRDefault="00E619C6" w:rsidP="00410998">
      <w:pPr>
        <w:spacing w:after="0" w:line="240" w:lineRule="auto"/>
        <w:rPr>
          <w:rFonts w:ascii="Times New Roman" w:hAnsi="Times New Roman" w:cs="Times New Roman"/>
          <w:sz w:val="28"/>
          <w:szCs w:val="28"/>
          <w:lang w:val="de-DE"/>
        </w:rPr>
      </w:pPr>
    </w:p>
    <w:p w14:paraId="66311DB2" w14:textId="0EFA2C24" w:rsidR="00E619C6" w:rsidRDefault="00E619C6" w:rsidP="00410998">
      <w:pPr>
        <w:spacing w:after="0" w:line="240" w:lineRule="auto"/>
        <w:rPr>
          <w:rFonts w:ascii="Times New Roman" w:hAnsi="Times New Roman" w:cs="Times New Roman"/>
          <w:sz w:val="28"/>
          <w:szCs w:val="28"/>
          <w:lang w:val="de-DE"/>
        </w:rPr>
      </w:pPr>
    </w:p>
    <w:p w14:paraId="2E7C1501" w14:textId="61B2E27C" w:rsidR="00E619C6" w:rsidRDefault="00E619C6" w:rsidP="00410998">
      <w:pPr>
        <w:spacing w:after="0" w:line="240" w:lineRule="auto"/>
        <w:rPr>
          <w:rFonts w:ascii="Times New Roman" w:hAnsi="Times New Roman" w:cs="Times New Roman"/>
          <w:sz w:val="28"/>
          <w:szCs w:val="28"/>
          <w:lang w:val="de-DE"/>
        </w:rPr>
      </w:pPr>
    </w:p>
    <w:p w14:paraId="26A79F97" w14:textId="228C0175" w:rsidR="00E619C6" w:rsidRDefault="00E619C6" w:rsidP="00410998">
      <w:pPr>
        <w:spacing w:after="0" w:line="240" w:lineRule="auto"/>
        <w:rPr>
          <w:rFonts w:ascii="Times New Roman" w:hAnsi="Times New Roman" w:cs="Times New Roman"/>
          <w:sz w:val="28"/>
          <w:szCs w:val="28"/>
          <w:lang w:val="de-DE"/>
        </w:rPr>
      </w:pPr>
    </w:p>
    <w:p w14:paraId="7020B54D" w14:textId="6CFBB3B5" w:rsidR="00E619C6" w:rsidRDefault="00E619C6" w:rsidP="00410998">
      <w:pPr>
        <w:spacing w:after="0" w:line="240" w:lineRule="auto"/>
        <w:rPr>
          <w:rFonts w:ascii="Times New Roman" w:hAnsi="Times New Roman" w:cs="Times New Roman"/>
          <w:sz w:val="28"/>
          <w:szCs w:val="28"/>
          <w:lang w:val="de-DE"/>
        </w:rPr>
      </w:pPr>
    </w:p>
    <w:p w14:paraId="0F2A0D8F" w14:textId="5318C71C" w:rsidR="00E619C6" w:rsidRDefault="00E619C6" w:rsidP="00410998">
      <w:pPr>
        <w:spacing w:after="0" w:line="240" w:lineRule="auto"/>
        <w:rPr>
          <w:rFonts w:ascii="Times New Roman" w:hAnsi="Times New Roman" w:cs="Times New Roman"/>
          <w:sz w:val="28"/>
          <w:szCs w:val="28"/>
          <w:lang w:val="de-DE"/>
        </w:rPr>
      </w:pPr>
    </w:p>
    <w:p w14:paraId="789B506A" w14:textId="144E2D7A" w:rsidR="00E619C6" w:rsidRDefault="00E619C6" w:rsidP="00410998">
      <w:pPr>
        <w:spacing w:after="0" w:line="240" w:lineRule="auto"/>
        <w:rPr>
          <w:rFonts w:ascii="Times New Roman" w:hAnsi="Times New Roman" w:cs="Times New Roman"/>
          <w:sz w:val="28"/>
          <w:szCs w:val="28"/>
          <w:lang w:val="de-DE"/>
        </w:rPr>
      </w:pPr>
    </w:p>
    <w:p w14:paraId="16334FB4" w14:textId="6044E82C" w:rsidR="00E619C6" w:rsidRDefault="00E619C6" w:rsidP="00410998">
      <w:pPr>
        <w:spacing w:after="0" w:line="240" w:lineRule="auto"/>
        <w:rPr>
          <w:rFonts w:ascii="Times New Roman" w:hAnsi="Times New Roman" w:cs="Times New Roman"/>
          <w:sz w:val="28"/>
          <w:szCs w:val="28"/>
          <w:lang w:val="de-DE"/>
        </w:rPr>
      </w:pPr>
    </w:p>
    <w:p w14:paraId="4E8BD2EC" w14:textId="08354894" w:rsidR="00E619C6" w:rsidRDefault="00E619C6" w:rsidP="00410998">
      <w:pPr>
        <w:spacing w:after="0" w:line="240" w:lineRule="auto"/>
        <w:rPr>
          <w:rFonts w:ascii="Times New Roman" w:hAnsi="Times New Roman" w:cs="Times New Roman"/>
          <w:sz w:val="28"/>
          <w:szCs w:val="28"/>
          <w:lang w:val="de-DE"/>
        </w:rPr>
      </w:pPr>
    </w:p>
    <w:p w14:paraId="7F2E13F4" w14:textId="071EEF76" w:rsidR="00E619C6" w:rsidRDefault="00E619C6" w:rsidP="00410998">
      <w:pPr>
        <w:spacing w:after="0" w:line="240" w:lineRule="auto"/>
        <w:rPr>
          <w:rFonts w:ascii="Times New Roman" w:hAnsi="Times New Roman" w:cs="Times New Roman"/>
          <w:sz w:val="28"/>
          <w:szCs w:val="28"/>
          <w:lang w:val="de-DE"/>
        </w:rPr>
      </w:pPr>
    </w:p>
    <w:p w14:paraId="48D52828" w14:textId="50555D69" w:rsidR="00E619C6" w:rsidRDefault="00E619C6" w:rsidP="00410998">
      <w:pPr>
        <w:spacing w:after="0" w:line="240" w:lineRule="auto"/>
        <w:rPr>
          <w:rFonts w:ascii="Times New Roman" w:hAnsi="Times New Roman" w:cs="Times New Roman"/>
          <w:sz w:val="28"/>
          <w:szCs w:val="28"/>
          <w:lang w:val="de-DE"/>
        </w:rPr>
      </w:pPr>
    </w:p>
    <w:p w14:paraId="75ED6294" w14:textId="34652969" w:rsidR="00E619C6" w:rsidRDefault="00E619C6" w:rsidP="00410998">
      <w:pPr>
        <w:spacing w:after="0" w:line="240" w:lineRule="auto"/>
        <w:rPr>
          <w:rFonts w:ascii="Times New Roman" w:hAnsi="Times New Roman" w:cs="Times New Roman"/>
          <w:sz w:val="28"/>
          <w:szCs w:val="28"/>
          <w:lang w:val="de-DE"/>
        </w:rPr>
      </w:pPr>
    </w:p>
    <w:p w14:paraId="27F26CD3" w14:textId="37E38553" w:rsidR="00E619C6" w:rsidRDefault="00E619C6" w:rsidP="00410998">
      <w:pPr>
        <w:spacing w:after="0" w:line="240" w:lineRule="auto"/>
        <w:rPr>
          <w:rFonts w:ascii="Times New Roman" w:hAnsi="Times New Roman" w:cs="Times New Roman"/>
          <w:sz w:val="28"/>
          <w:szCs w:val="28"/>
          <w:lang w:val="de-DE"/>
        </w:rPr>
      </w:pPr>
    </w:p>
    <w:p w14:paraId="2E7E9E71" w14:textId="18B21E5E" w:rsidR="00E619C6" w:rsidRDefault="00E619C6" w:rsidP="00410998">
      <w:pPr>
        <w:spacing w:after="0" w:line="240" w:lineRule="auto"/>
        <w:rPr>
          <w:rFonts w:ascii="Times New Roman" w:hAnsi="Times New Roman" w:cs="Times New Roman"/>
          <w:sz w:val="28"/>
          <w:szCs w:val="28"/>
          <w:lang w:val="de-DE"/>
        </w:rPr>
      </w:pPr>
    </w:p>
    <w:p w14:paraId="0443BAA5" w14:textId="004AFF2B" w:rsidR="00E619C6" w:rsidRDefault="00E619C6" w:rsidP="00410998">
      <w:pPr>
        <w:spacing w:after="0" w:line="240" w:lineRule="auto"/>
        <w:rPr>
          <w:rFonts w:ascii="Times New Roman" w:hAnsi="Times New Roman" w:cs="Times New Roman"/>
          <w:sz w:val="28"/>
          <w:szCs w:val="28"/>
          <w:lang w:val="de-DE"/>
        </w:rPr>
      </w:pPr>
    </w:p>
    <w:p w14:paraId="582BC0FA" w14:textId="00C10B34" w:rsidR="00E619C6" w:rsidRDefault="00E619C6" w:rsidP="00410998">
      <w:pPr>
        <w:spacing w:after="0" w:line="240" w:lineRule="auto"/>
        <w:rPr>
          <w:rFonts w:ascii="Times New Roman" w:hAnsi="Times New Roman" w:cs="Times New Roman"/>
          <w:sz w:val="28"/>
          <w:szCs w:val="28"/>
          <w:lang w:val="de-DE"/>
        </w:rPr>
      </w:pPr>
    </w:p>
    <w:p w14:paraId="08D76B63" w14:textId="0FDA8A62" w:rsidR="00E619C6" w:rsidRDefault="00E619C6" w:rsidP="00410998">
      <w:pPr>
        <w:spacing w:after="0" w:line="240" w:lineRule="auto"/>
        <w:rPr>
          <w:rFonts w:ascii="Times New Roman" w:hAnsi="Times New Roman" w:cs="Times New Roman"/>
          <w:sz w:val="28"/>
          <w:szCs w:val="28"/>
          <w:lang w:val="de-DE"/>
        </w:rPr>
      </w:pPr>
    </w:p>
    <w:p w14:paraId="4DFB9DF4" w14:textId="4ADADB7D" w:rsidR="00E619C6" w:rsidRDefault="00E619C6" w:rsidP="00410998">
      <w:pPr>
        <w:spacing w:after="0" w:line="240" w:lineRule="auto"/>
        <w:rPr>
          <w:rFonts w:ascii="Times New Roman" w:hAnsi="Times New Roman" w:cs="Times New Roman"/>
          <w:sz w:val="28"/>
          <w:szCs w:val="28"/>
          <w:lang w:val="de-DE"/>
        </w:rPr>
      </w:pPr>
    </w:p>
    <w:p w14:paraId="49232C44" w14:textId="3A5A4FC6" w:rsidR="00E619C6" w:rsidRDefault="00E619C6" w:rsidP="00410998">
      <w:pPr>
        <w:spacing w:after="0" w:line="240" w:lineRule="auto"/>
        <w:rPr>
          <w:rFonts w:ascii="Times New Roman" w:hAnsi="Times New Roman" w:cs="Times New Roman"/>
          <w:sz w:val="28"/>
          <w:szCs w:val="28"/>
          <w:lang w:val="de-DE"/>
        </w:rPr>
      </w:pPr>
    </w:p>
    <w:p w14:paraId="35B3438F" w14:textId="08750261" w:rsidR="00E619C6" w:rsidRDefault="00E619C6" w:rsidP="00410998">
      <w:pPr>
        <w:spacing w:after="0" w:line="240" w:lineRule="auto"/>
        <w:rPr>
          <w:rFonts w:ascii="Times New Roman" w:hAnsi="Times New Roman" w:cs="Times New Roman"/>
          <w:sz w:val="28"/>
          <w:szCs w:val="28"/>
          <w:lang w:val="de-DE"/>
        </w:rPr>
      </w:pPr>
    </w:p>
    <w:p w14:paraId="72AEFF93" w14:textId="3E8F921A" w:rsidR="00071B9C" w:rsidRDefault="00071B9C" w:rsidP="00410998">
      <w:pPr>
        <w:spacing w:after="0" w:line="240" w:lineRule="auto"/>
        <w:rPr>
          <w:rFonts w:ascii="Times New Roman" w:hAnsi="Times New Roman" w:cs="Times New Roman"/>
          <w:sz w:val="28"/>
          <w:szCs w:val="28"/>
          <w:lang w:val="de-DE"/>
        </w:rPr>
      </w:pPr>
    </w:p>
    <w:p w14:paraId="7A49AD53" w14:textId="77777777" w:rsidR="00071B9C" w:rsidRPr="00071B9C" w:rsidRDefault="00071B9C" w:rsidP="00071B9C">
      <w:pPr>
        <w:pStyle w:val="2"/>
        <w:spacing w:before="0"/>
        <w:jc w:val="center"/>
        <w:rPr>
          <w:rFonts w:ascii="Times New Roman" w:hAnsi="Times New Roman" w:cs="Times New Roman"/>
          <w:b/>
          <w:color w:val="auto"/>
          <w:sz w:val="28"/>
          <w:lang w:val="de-DE"/>
        </w:rPr>
      </w:pPr>
      <w:bookmarkStart w:id="113" w:name="_Toc142383033"/>
      <w:r w:rsidRPr="00071B9C">
        <w:rPr>
          <w:rFonts w:ascii="Times New Roman" w:hAnsi="Times New Roman" w:cs="Times New Roman"/>
          <w:b/>
          <w:color w:val="auto"/>
          <w:sz w:val="28"/>
          <w:lang w:val="de-DE"/>
        </w:rPr>
        <w:t>Anhang</w:t>
      </w:r>
      <w:bookmarkEnd w:id="113"/>
    </w:p>
    <w:p w14:paraId="778B3652" w14:textId="77777777" w:rsidR="00071B9C" w:rsidRPr="00071B9C" w:rsidRDefault="00071B9C" w:rsidP="00071B9C">
      <w:pPr>
        <w:pStyle w:val="2"/>
        <w:spacing w:before="0"/>
        <w:jc w:val="center"/>
        <w:rPr>
          <w:rFonts w:ascii="Times New Roman" w:hAnsi="Times New Roman" w:cs="Times New Roman"/>
          <w:b/>
          <w:color w:val="auto"/>
          <w:sz w:val="28"/>
          <w:lang w:val="de-DE"/>
        </w:rPr>
      </w:pPr>
      <w:bookmarkStart w:id="114" w:name="_Toc142383034"/>
      <w:r w:rsidRPr="00071B9C">
        <w:rPr>
          <w:rFonts w:ascii="Times New Roman" w:hAnsi="Times New Roman" w:cs="Times New Roman"/>
          <w:b/>
          <w:color w:val="auto"/>
          <w:sz w:val="28"/>
          <w:lang w:val="de-DE"/>
        </w:rPr>
        <w:t>Windows oder Linux? Beides!</w:t>
      </w:r>
      <w:bookmarkEnd w:id="114"/>
    </w:p>
    <w:p w14:paraId="32AFDAA8" w14:textId="77777777" w:rsidR="00071B9C" w:rsidRPr="00071B9C" w:rsidRDefault="00071B9C" w:rsidP="00071B9C">
      <w:pPr>
        <w:jc w:val="both"/>
        <w:rPr>
          <w:rFonts w:ascii="Times New Roman" w:hAnsi="Times New Roman" w:cs="Times New Roman"/>
          <w:i/>
          <w:sz w:val="28"/>
          <w:szCs w:val="28"/>
          <w:lang w:val="de-DE"/>
        </w:rPr>
      </w:pPr>
      <w:r w:rsidRPr="00071B9C">
        <w:rPr>
          <w:rFonts w:ascii="Times New Roman" w:hAnsi="Times New Roman" w:cs="Times New Roman"/>
          <w:i/>
          <w:sz w:val="28"/>
          <w:szCs w:val="28"/>
          <w:lang w:val="de-DE"/>
        </w:rPr>
        <w:t>Wozu zwischen Linux und Windows wählen, wenn Sie von beiden profitieren können? Mit unseren Tipps verwenden Sie auf demselben PC einfach je nach Situation jenes Betriebssystem, das sich am besten eignet. Zudem speichern Sie Ihre Daten auf dem PC sicher verschlüsselt und können trotzdem von beiden Systemen gleichermaßen darauf zugreifen.</w:t>
      </w:r>
    </w:p>
    <w:p w14:paraId="1F64240B"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t>Geht es um die Betriebssysteme Windows und Linux, steht oft die Frage im Raum, welches der bei</w:t>
      </w:r>
      <w:r w:rsidRPr="00071B9C">
        <w:rPr>
          <w:rFonts w:ascii="Times New Roman" w:hAnsi="Times New Roman" w:cs="Times New Roman"/>
          <w:sz w:val="28"/>
          <w:szCs w:val="28"/>
          <w:lang w:val="de-DE"/>
        </w:rPr>
        <w:softHyphen/>
        <w:t>den denn das bessere sei. Dabei steht die Antwort seit Langem fest: Keines ist bes</w:t>
      </w:r>
      <w:r w:rsidRPr="00071B9C">
        <w:rPr>
          <w:rFonts w:ascii="Times New Roman" w:hAnsi="Times New Roman" w:cs="Times New Roman"/>
          <w:sz w:val="28"/>
          <w:szCs w:val="28"/>
          <w:lang w:val="de-DE"/>
        </w:rPr>
        <w:softHyphen/>
        <w:t>ser, sie sind nur anders. Beide haben ihre Vor- und Nachteile. So gilt Linux zu Recht als sicherer, und das nicht nur, weil es wegen seiner geringeren Verbreitung sel</w:t>
      </w:r>
      <w:r w:rsidRPr="00071B9C">
        <w:rPr>
          <w:rFonts w:ascii="Times New Roman" w:hAnsi="Times New Roman" w:cs="Times New Roman"/>
          <w:sz w:val="28"/>
          <w:szCs w:val="28"/>
          <w:lang w:val="de-DE"/>
        </w:rPr>
        <w:softHyphen/>
        <w:t>tener angegriffen wird. Unter Windows hingegen können Sie Anwendungen nut</w:t>
      </w:r>
      <w:r w:rsidRPr="00071B9C">
        <w:rPr>
          <w:rFonts w:ascii="Times New Roman" w:hAnsi="Times New Roman" w:cs="Times New Roman"/>
          <w:sz w:val="28"/>
          <w:szCs w:val="28"/>
          <w:lang w:val="de-DE"/>
        </w:rPr>
        <w:softHyphen/>
        <w:t>zen, die unter Linux nicht oder allenfalls auf Krücken laufen. Doch solche Argu</w:t>
      </w:r>
      <w:r w:rsidRPr="00071B9C">
        <w:rPr>
          <w:rFonts w:ascii="Times New Roman" w:hAnsi="Times New Roman" w:cs="Times New Roman"/>
          <w:sz w:val="28"/>
          <w:szCs w:val="28"/>
          <w:lang w:val="de-DE"/>
        </w:rPr>
        <w:softHyphen/>
        <w:t>mente sind kein Grund, ohne Not auf die Vorteile des jeweils anderen Betriebssys</w:t>
      </w:r>
      <w:r w:rsidRPr="00071B9C">
        <w:rPr>
          <w:rFonts w:ascii="Times New Roman" w:hAnsi="Times New Roman" w:cs="Times New Roman"/>
          <w:sz w:val="28"/>
          <w:szCs w:val="28"/>
          <w:lang w:val="de-DE"/>
        </w:rPr>
        <w:softHyphen/>
        <w:t>tems zu verzichten.</w:t>
      </w:r>
    </w:p>
    <w:p w14:paraId="5FC778A2"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t>Unser Vorschlag lautet daher: Nutzen Sie einfach beide Betriebssysteme. Aber nicht hermetisch voneinander abgetrennt in virtuellen Maschinen (VMs), allein schon, weil ein virtualisiert laufendes Be</w:t>
      </w:r>
      <w:r w:rsidRPr="00071B9C">
        <w:rPr>
          <w:rFonts w:ascii="Times New Roman" w:hAnsi="Times New Roman" w:cs="Times New Roman"/>
          <w:sz w:val="28"/>
          <w:szCs w:val="28"/>
          <w:lang w:val="de-DE"/>
        </w:rPr>
        <w:softHyphen/>
        <w:t>triebssystem nicht von der vollen Perfor</w:t>
      </w:r>
      <w:r w:rsidRPr="00071B9C">
        <w:rPr>
          <w:rFonts w:ascii="Times New Roman" w:hAnsi="Times New Roman" w:cs="Times New Roman"/>
          <w:sz w:val="28"/>
          <w:szCs w:val="28"/>
          <w:lang w:val="de-DE"/>
        </w:rPr>
        <w:softHyphen/>
        <w:t>mance des Computers profitieren kann. Sondern so, dass beide Systeme mit maxi</w:t>
      </w:r>
      <w:r w:rsidRPr="00071B9C">
        <w:rPr>
          <w:rFonts w:ascii="Times New Roman" w:hAnsi="Times New Roman" w:cs="Times New Roman"/>
          <w:sz w:val="28"/>
          <w:szCs w:val="28"/>
          <w:lang w:val="de-DE"/>
        </w:rPr>
        <w:softHyphen/>
        <w:t>malem Tempo laufen und Sie Ihre persön</w:t>
      </w:r>
      <w:r w:rsidRPr="00071B9C">
        <w:rPr>
          <w:rFonts w:ascii="Times New Roman" w:hAnsi="Times New Roman" w:cs="Times New Roman"/>
          <w:sz w:val="28"/>
          <w:szCs w:val="28"/>
          <w:lang w:val="de-DE"/>
        </w:rPr>
        <w:softHyphen/>
        <w:t>lichen Daten von beiden Systemen aus gleichermaßen öffnen und bearbeiten können. Und zwar ohne dass Sie Ihre Daten erst hin- und herschaufeln müssten. So steht Ihnen für jeden Anwendungsfall stets das passende System zur Verfügung. Und zwar per Knopfdruck: Welches Be</w:t>
      </w:r>
      <w:r w:rsidRPr="00071B9C">
        <w:rPr>
          <w:rFonts w:ascii="Times New Roman" w:hAnsi="Times New Roman" w:cs="Times New Roman"/>
          <w:sz w:val="28"/>
          <w:szCs w:val="28"/>
          <w:lang w:val="de-DE"/>
        </w:rPr>
        <w:softHyphen/>
        <w:t>triebssystem Sie nutzen wollen, entschei</w:t>
      </w:r>
      <w:r w:rsidRPr="00071B9C">
        <w:rPr>
          <w:rFonts w:ascii="Times New Roman" w:hAnsi="Times New Roman" w:cs="Times New Roman"/>
          <w:sz w:val="28"/>
          <w:szCs w:val="28"/>
          <w:lang w:val="de-DE"/>
        </w:rPr>
        <w:softHyphen/>
        <w:t xml:space="preserve">den Sie einfach beim Einschalten oder Neustart des Computers per Bootmenü. </w:t>
      </w:r>
    </w:p>
    <w:p w14:paraId="026BD95D"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t>Wenn Sie den Anleitungen in dieser Ausgabe folgen, sind Ihre persönlichen Daten zudem verschlüsselt. Das klappt selbst dann, wenn Ihre Windows-Installa</w:t>
      </w:r>
      <w:r w:rsidRPr="00071B9C">
        <w:rPr>
          <w:rFonts w:ascii="Times New Roman" w:hAnsi="Times New Roman" w:cs="Times New Roman"/>
          <w:sz w:val="28"/>
          <w:szCs w:val="28"/>
          <w:lang w:val="de-DE"/>
        </w:rPr>
        <w:softHyphen/>
        <w:t>tion ohnehin schon mit BitLocker ver</w:t>
      </w:r>
      <w:r w:rsidRPr="00071B9C">
        <w:rPr>
          <w:rFonts w:ascii="Times New Roman" w:hAnsi="Times New Roman" w:cs="Times New Roman"/>
          <w:sz w:val="28"/>
          <w:szCs w:val="28"/>
          <w:lang w:val="de-DE"/>
        </w:rPr>
        <w:softHyphen/>
        <w:t>schlüsselt ist und Sie Linux ebenfalls ver</w:t>
      </w:r>
      <w:r w:rsidRPr="00071B9C">
        <w:rPr>
          <w:rFonts w:ascii="Times New Roman" w:hAnsi="Times New Roman" w:cs="Times New Roman"/>
          <w:sz w:val="28"/>
          <w:szCs w:val="28"/>
          <w:lang w:val="de-DE"/>
        </w:rPr>
        <w:softHyphen/>
        <w:t>schlüsseln (siehe S. 22).</w:t>
      </w:r>
    </w:p>
    <w:p w14:paraId="7E7E7795"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t>Ob Sie als Computer einen Desktop-PC, ein Notebook oder ein Tablet verwen</w:t>
      </w:r>
      <w:r w:rsidRPr="00071B9C">
        <w:rPr>
          <w:rFonts w:ascii="Times New Roman" w:hAnsi="Times New Roman" w:cs="Times New Roman"/>
          <w:sz w:val="28"/>
          <w:szCs w:val="28"/>
          <w:lang w:val="de-DE"/>
        </w:rPr>
        <w:softHyphen/>
        <w:t>den, spielt keine Rolle: Ein einzelner Da</w:t>
      </w:r>
      <w:r w:rsidRPr="00071B9C">
        <w:rPr>
          <w:rFonts w:ascii="Times New Roman" w:hAnsi="Times New Roman" w:cs="Times New Roman"/>
          <w:sz w:val="28"/>
          <w:szCs w:val="28"/>
          <w:lang w:val="de-DE"/>
        </w:rPr>
        <w:softHyphen/>
        <w:t>tenträger reicht aus, sofern er nur genug Platz bietet. Falls Windows und Ihre Daten schon drauf sind, brauchen Sie für das zu</w:t>
      </w:r>
      <w:r w:rsidRPr="00071B9C">
        <w:rPr>
          <w:rFonts w:ascii="Times New Roman" w:hAnsi="Times New Roman" w:cs="Times New Roman"/>
          <w:sz w:val="28"/>
          <w:szCs w:val="28"/>
          <w:lang w:val="de-DE"/>
        </w:rPr>
        <w:softHyphen/>
        <w:t>sätzliche Linux nur rund 50 GByte freien Platz einzuplanen; Mehr ist nur nötig, wenn Sie große Anwendungen installieren.</w:t>
      </w:r>
    </w:p>
    <w:p w14:paraId="54BE952D" w14:textId="77777777" w:rsidR="00071B9C" w:rsidRPr="00071B9C" w:rsidRDefault="00071B9C" w:rsidP="00071B9C">
      <w:pPr>
        <w:jc w:val="both"/>
        <w:rPr>
          <w:rFonts w:ascii="Times New Roman" w:hAnsi="Times New Roman" w:cs="Times New Roman"/>
          <w:b/>
          <w:sz w:val="28"/>
          <w:szCs w:val="28"/>
          <w:lang w:val="de-DE"/>
        </w:rPr>
      </w:pPr>
      <w:r w:rsidRPr="00071B9C">
        <w:rPr>
          <w:rFonts w:ascii="Times New Roman" w:hAnsi="Times New Roman" w:cs="Times New Roman"/>
          <w:b/>
          <w:sz w:val="28"/>
          <w:szCs w:val="28"/>
          <w:lang w:val="de-DE"/>
        </w:rPr>
        <w:lastRenderedPageBreak/>
        <w:t>Macken umgehen</w:t>
      </w:r>
    </w:p>
    <w:p w14:paraId="2E6DCE78"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t>Klingt alles verlockend? Prima. Zur Wahr</w:t>
      </w:r>
      <w:r w:rsidRPr="00071B9C">
        <w:rPr>
          <w:rFonts w:ascii="Times New Roman" w:hAnsi="Times New Roman" w:cs="Times New Roman"/>
          <w:sz w:val="28"/>
          <w:szCs w:val="28"/>
          <w:lang w:val="de-DE"/>
        </w:rPr>
        <w:softHyphen/>
        <w:t>heit gehört aber auch, dass der Parallel</w:t>
      </w:r>
      <w:r w:rsidRPr="00071B9C">
        <w:rPr>
          <w:rFonts w:ascii="Times New Roman" w:hAnsi="Times New Roman" w:cs="Times New Roman"/>
          <w:sz w:val="28"/>
          <w:szCs w:val="28"/>
          <w:lang w:val="de-DE"/>
        </w:rPr>
        <w:softHyphen/>
        <w:t>betrieb von Windows und Linux nicht ganz so einfach einzurichten ist. Zwar mag so manche Anleitung suggerieren, dass es mit ein paar Mausklicks und Kaffeetrinken getan sei, doch dem ist leider nicht so. Denn auch in dieser Disziplin ist kein Sys</w:t>
      </w:r>
      <w:r w:rsidRPr="00071B9C">
        <w:rPr>
          <w:rFonts w:ascii="Times New Roman" w:hAnsi="Times New Roman" w:cs="Times New Roman"/>
          <w:sz w:val="28"/>
          <w:szCs w:val="28"/>
          <w:lang w:val="de-DE"/>
        </w:rPr>
        <w:softHyphen/>
        <w:t>tem das bessere: Beide bauen Mist, wenn auch unterschiedlichen: Windows fum</w:t>
      </w:r>
      <w:r w:rsidRPr="00071B9C">
        <w:rPr>
          <w:rFonts w:ascii="Times New Roman" w:hAnsi="Times New Roman" w:cs="Times New Roman"/>
          <w:sz w:val="28"/>
          <w:szCs w:val="28"/>
          <w:lang w:val="de-DE"/>
        </w:rPr>
        <w:softHyphen/>
        <w:t>melt später immer wieder mal ungefragt an der Aufteilung des Datenträgers herum. Die Linux-Installer wiederum ignorieren dieses Problem und schaffen mit der Brechstange Platz.</w:t>
      </w:r>
    </w:p>
    <w:p w14:paraId="45969361"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t>Um Linux und Windows auf demsel</w:t>
      </w:r>
      <w:r w:rsidRPr="00071B9C">
        <w:rPr>
          <w:rFonts w:ascii="Times New Roman" w:hAnsi="Times New Roman" w:cs="Times New Roman"/>
          <w:sz w:val="28"/>
          <w:szCs w:val="28"/>
          <w:lang w:val="de-DE"/>
        </w:rPr>
        <w:softHyphen/>
        <w:t>ben Datenträger zu nutzen, ist es daher der falsche Weg, den Linux-Installer einfach machen zu lassen und Daumen zu drü</w:t>
      </w:r>
      <w:r w:rsidRPr="00071B9C">
        <w:rPr>
          <w:rFonts w:ascii="Times New Roman" w:hAnsi="Times New Roman" w:cs="Times New Roman"/>
          <w:sz w:val="28"/>
          <w:szCs w:val="28"/>
          <w:lang w:val="de-DE"/>
        </w:rPr>
        <w:softHyphen/>
        <w:t>cken. Treffen Sie stattdessen einige Vor</w:t>
      </w:r>
      <w:r w:rsidRPr="00071B9C">
        <w:rPr>
          <w:rFonts w:ascii="Times New Roman" w:hAnsi="Times New Roman" w:cs="Times New Roman"/>
          <w:sz w:val="28"/>
          <w:szCs w:val="28"/>
          <w:lang w:val="de-DE"/>
        </w:rPr>
        <w:softHyphen/>
        <w:t>bereitungen, und zwar unter Windows. Denn für Änderungen an der Aufteilung eines Datenträgers gilt: Bearbeiten Sie einen Bereich stets nur mit jenem Be</w:t>
      </w:r>
      <w:r w:rsidRPr="00071B9C">
        <w:rPr>
          <w:rFonts w:ascii="Times New Roman" w:hAnsi="Times New Roman" w:cs="Times New Roman"/>
          <w:sz w:val="28"/>
          <w:szCs w:val="28"/>
          <w:lang w:val="de-DE"/>
        </w:rPr>
        <w:softHyphen/>
        <w:t>triebssystem, zu dem er gehört. Wenn Windows weniger Platz für sich reservie</w:t>
      </w:r>
      <w:r w:rsidRPr="00071B9C">
        <w:rPr>
          <w:rFonts w:ascii="Times New Roman" w:hAnsi="Times New Roman" w:cs="Times New Roman"/>
          <w:sz w:val="28"/>
          <w:szCs w:val="28"/>
          <w:lang w:val="de-DE"/>
        </w:rPr>
        <w:softHyphen/>
        <w:t>ren soll als bisher, dann sorgen Sie mit Windows-Bordmitteln dafür. Erst den frei</w:t>
      </w:r>
      <w:r w:rsidRPr="00071B9C">
        <w:rPr>
          <w:rFonts w:ascii="Times New Roman" w:hAnsi="Times New Roman" w:cs="Times New Roman"/>
          <w:sz w:val="28"/>
          <w:szCs w:val="28"/>
          <w:lang w:val="de-DE"/>
        </w:rPr>
        <w:softHyphen/>
        <w:t>geschaufelten Platz lassen Sie von Linux so einrichten, dass es sich dort wohlfühlt.</w:t>
      </w:r>
    </w:p>
    <w:p w14:paraId="3CA0DC83" w14:textId="77777777" w:rsidR="00071B9C" w:rsidRPr="00071B9C" w:rsidRDefault="00071B9C" w:rsidP="00071B9C">
      <w:pPr>
        <w:jc w:val="both"/>
        <w:rPr>
          <w:rFonts w:ascii="Times New Roman" w:hAnsi="Times New Roman" w:cs="Times New Roman"/>
          <w:b/>
          <w:sz w:val="28"/>
          <w:szCs w:val="28"/>
          <w:lang w:val="de-DE"/>
        </w:rPr>
      </w:pPr>
      <w:r w:rsidRPr="00071B9C">
        <w:rPr>
          <w:rFonts w:ascii="Times New Roman" w:hAnsi="Times New Roman" w:cs="Times New Roman"/>
          <w:b/>
          <w:sz w:val="28"/>
          <w:szCs w:val="28"/>
          <w:lang w:val="de-DE"/>
        </w:rPr>
        <w:t>Und los!</w:t>
      </w:r>
    </w:p>
    <w:p w14:paraId="02385321"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t>Die Anleitungen in dieser Ausgabe helfen Ihnen durch die Einrichtung beider Be</w:t>
      </w:r>
      <w:r w:rsidRPr="00071B9C">
        <w:rPr>
          <w:rFonts w:ascii="Times New Roman" w:hAnsi="Times New Roman" w:cs="Times New Roman"/>
          <w:sz w:val="28"/>
          <w:szCs w:val="28"/>
          <w:lang w:val="de-DE"/>
        </w:rPr>
        <w:softHyphen/>
        <w:t>triebssysteme. Los geht es auf Seite 16, wo wir beschreiben, wie Sie Windows so schrumpfen, dass Linux sich zusätzlich installieren lässt. Der Beitrag ab Seite 22 beschreibt, wie Sie Linux verschlüsselt auf dem gleichen Datenträger installieren.</w:t>
      </w:r>
    </w:p>
    <w:p w14:paraId="45D9BBAE"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t>Abschließend geht es um das Ent</w:t>
      </w:r>
      <w:r w:rsidRPr="00071B9C">
        <w:rPr>
          <w:rFonts w:ascii="Times New Roman" w:hAnsi="Times New Roman" w:cs="Times New Roman"/>
          <w:sz w:val="28"/>
          <w:szCs w:val="28"/>
          <w:lang w:val="de-DE"/>
        </w:rPr>
        <w:softHyphen/>
        <w:t>scheidende: Ihre Daten. Die lagern Sie, sofern das nicht eh schon der Fall ist, künf</w:t>
      </w:r>
      <w:r w:rsidRPr="00071B9C">
        <w:rPr>
          <w:rFonts w:ascii="Times New Roman" w:hAnsi="Times New Roman" w:cs="Times New Roman"/>
          <w:sz w:val="28"/>
          <w:szCs w:val="28"/>
          <w:lang w:val="de-DE"/>
        </w:rPr>
        <w:softHyphen/>
        <w:t>tig getrennt vom Betriebssystem. Würden Sie die Daten auf dem Windows-Laufwerk belassen, müssten Sie später von Linux aus darauf zugreifen. Das ist eine genauso schlechte Idee wie Windows auf Linux zu</w:t>
      </w:r>
      <w:r w:rsidRPr="00071B9C">
        <w:rPr>
          <w:rFonts w:ascii="Times New Roman" w:hAnsi="Times New Roman" w:cs="Times New Roman"/>
          <w:sz w:val="28"/>
          <w:szCs w:val="28"/>
          <w:lang w:val="de-DE"/>
        </w:rPr>
        <w:softHyphen/>
        <w:t>greifen zu lassen. Es bestünde in beiden Fällen die Gefahr, dass ein System das andere demoliert, was Folgen bis hin zum Datenverlust haben könnte. Die Trennung vermeidet das. Zudem ist sie die Voraus</w:t>
      </w:r>
      <w:r w:rsidRPr="00071B9C">
        <w:rPr>
          <w:rFonts w:ascii="Times New Roman" w:hAnsi="Times New Roman" w:cs="Times New Roman"/>
          <w:sz w:val="28"/>
          <w:szCs w:val="28"/>
          <w:lang w:val="de-DE"/>
        </w:rPr>
        <w:softHyphen/>
        <w:t>setzung dafür, dass Ihre Daten ebenfalls verschlüsselt, aber für beide Betriebssys</w:t>
      </w:r>
      <w:r w:rsidRPr="00071B9C">
        <w:rPr>
          <w:rFonts w:ascii="Times New Roman" w:hAnsi="Times New Roman" w:cs="Times New Roman"/>
          <w:sz w:val="28"/>
          <w:szCs w:val="28"/>
          <w:lang w:val="de-DE"/>
        </w:rPr>
        <w:softHyphen/>
        <w:t>teme erreichbar sind.</w:t>
      </w:r>
    </w:p>
    <w:p w14:paraId="4D01DFE0"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t>Haben Sie erst mal alle Anleitungen durchgespielt, reduziert sich die seit Jahr</w:t>
      </w:r>
      <w:r w:rsidRPr="00071B9C">
        <w:rPr>
          <w:rFonts w:ascii="Times New Roman" w:hAnsi="Times New Roman" w:cs="Times New Roman"/>
          <w:sz w:val="28"/>
          <w:szCs w:val="28"/>
          <w:lang w:val="de-DE"/>
        </w:rPr>
        <w:softHyphen/>
        <w:t>zehnten andauernde Diskussion um das bessere Betriebssystem für Sie auf die simple Frage, welches Betriebssystem Sie beim Einschalten des Computers starten. Und die völlig undogmatische Antwort lautet: jenes, das in diesem Moment das geeignetere ist. (axv@ct.de)</w:t>
      </w:r>
    </w:p>
    <w:p w14:paraId="5BF660CD"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lastRenderedPageBreak/>
        <w:t>Axel Vahldiek</w:t>
      </w:r>
    </w:p>
    <w:p w14:paraId="15EC7CCE"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t xml:space="preserve">(ct.22.18.014) </w:t>
      </w:r>
    </w:p>
    <w:p w14:paraId="3A5199AC" w14:textId="77777777" w:rsidR="00071B9C" w:rsidRPr="00071B9C" w:rsidRDefault="00071B9C" w:rsidP="00071B9C">
      <w:pPr>
        <w:pStyle w:val="2"/>
        <w:spacing w:before="0"/>
        <w:jc w:val="center"/>
        <w:rPr>
          <w:rFonts w:ascii="Times New Roman" w:hAnsi="Times New Roman" w:cs="Times New Roman"/>
          <w:b/>
          <w:color w:val="auto"/>
          <w:sz w:val="28"/>
          <w:lang w:val="de-DE"/>
        </w:rPr>
      </w:pPr>
      <w:bookmarkStart w:id="115" w:name="_Toc142383035"/>
      <w:r w:rsidRPr="00071B9C">
        <w:rPr>
          <w:rFonts w:ascii="Times New Roman" w:hAnsi="Times New Roman" w:cs="Times New Roman"/>
          <w:b/>
          <w:color w:val="auto"/>
          <w:sz w:val="28"/>
          <w:lang w:val="de-DE"/>
        </w:rPr>
        <w:t>Risiko E-Mail</w:t>
      </w:r>
      <w:bookmarkEnd w:id="115"/>
    </w:p>
    <w:p w14:paraId="67811FF7" w14:textId="77777777" w:rsidR="00071B9C" w:rsidRPr="00071B9C" w:rsidRDefault="00071B9C" w:rsidP="00071B9C">
      <w:pPr>
        <w:jc w:val="both"/>
        <w:rPr>
          <w:rFonts w:ascii="Times New Roman" w:hAnsi="Times New Roman" w:cs="Times New Roman"/>
          <w:i/>
          <w:sz w:val="28"/>
          <w:szCs w:val="28"/>
          <w:lang w:val="de-DE"/>
        </w:rPr>
      </w:pPr>
      <w:r w:rsidRPr="00071B9C">
        <w:rPr>
          <w:rFonts w:ascii="Times New Roman" w:hAnsi="Times New Roman" w:cs="Times New Roman"/>
          <w:i/>
          <w:sz w:val="28"/>
          <w:szCs w:val="28"/>
          <w:lang w:val="de-DE"/>
        </w:rPr>
        <w:t>Gefährliche Mails sollte man nicht öffnen – aber ob eine Mail harmlos ist oder nicht, weiß man oft erst, nachdem man sie geöffnet hat. Und manchmal nicht mal dann. Damit Sie trotz</w:t>
      </w:r>
      <w:r w:rsidRPr="00071B9C">
        <w:rPr>
          <w:rFonts w:ascii="Times New Roman" w:hAnsi="Times New Roman" w:cs="Times New Roman"/>
          <w:i/>
          <w:sz w:val="28"/>
          <w:szCs w:val="28"/>
          <w:lang w:val="de-DE"/>
        </w:rPr>
        <w:softHyphen/>
        <w:t>dem nicht in die Phishing-Falle tappen, müssen Sie ein paar Sicherheitsvorkehrungen treffen, die wir Ihnen hier geben.</w:t>
      </w:r>
    </w:p>
    <w:p w14:paraId="5FB447AE"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t>E-Mails zu öffnen ist wie Russisch Roulette – man weiß nie, ob es knallt. Meist hat man keine Wahl, ob man mitspielen möchte. Versuchen Sie doch mal, Ihrem Chef zu erklären, dass Sie ab sofort keine E-Mails mehr öffnen. Schlag</w:t>
      </w:r>
      <w:r w:rsidRPr="00071B9C">
        <w:rPr>
          <w:rFonts w:ascii="Times New Roman" w:hAnsi="Times New Roman" w:cs="Times New Roman"/>
          <w:sz w:val="28"/>
          <w:szCs w:val="28"/>
          <w:lang w:val="de-DE"/>
        </w:rPr>
        <w:softHyphen/>
        <w:t>kräftige Argument hätten Sie zuhauf: E-Mails sind gefährlich und der wichtigste Verbreitungsweg für Schädlinge. Allein die berüchtigte, hauptsächlich per Phishing-Mail verbreitete Emotet-Malware hat welt</w:t>
      </w:r>
      <w:r w:rsidRPr="00071B9C">
        <w:rPr>
          <w:rFonts w:ascii="Times New Roman" w:hAnsi="Times New Roman" w:cs="Times New Roman"/>
          <w:sz w:val="28"/>
          <w:szCs w:val="28"/>
          <w:lang w:val="de-DE"/>
        </w:rPr>
        <w:softHyphen/>
        <w:t>weit unzählige Unternehmen, Behörden, Krankenhäuser &amp; Co. lahmgelegt und dabei Schäden in Milliardenhöhe ange</w:t>
      </w:r>
      <w:r w:rsidRPr="00071B9C">
        <w:rPr>
          <w:rFonts w:ascii="Times New Roman" w:hAnsi="Times New Roman" w:cs="Times New Roman"/>
          <w:sz w:val="28"/>
          <w:szCs w:val="28"/>
          <w:lang w:val="de-DE"/>
        </w:rPr>
        <w:softHyphen/>
        <w:t>richtet.</w:t>
      </w:r>
    </w:p>
    <w:p w14:paraId="222ECF34"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t xml:space="preserve">Ein weiteres Argument ist, dass Sie Ihrem Chef nicht versprechen können, dass Sie alle Phishing-Mails aussortieren und nicht darauf reinfallen. Denn die Zeiten, in denen man solche Mails schon von </w:t>
      </w:r>
      <w:proofErr w:type="gramStart"/>
      <w:r w:rsidRPr="00071B9C">
        <w:rPr>
          <w:rFonts w:ascii="Times New Roman" w:hAnsi="Times New Roman" w:cs="Times New Roman"/>
          <w:sz w:val="28"/>
          <w:szCs w:val="28"/>
          <w:lang w:val="de-DE"/>
        </w:rPr>
        <w:t>Weitem</w:t>
      </w:r>
      <w:proofErr w:type="gramEnd"/>
      <w:r w:rsidRPr="00071B9C">
        <w:rPr>
          <w:rFonts w:ascii="Times New Roman" w:hAnsi="Times New Roman" w:cs="Times New Roman"/>
          <w:sz w:val="28"/>
          <w:szCs w:val="28"/>
          <w:lang w:val="de-DE"/>
        </w:rPr>
        <w:t xml:space="preserve"> erkennen konnte, sind längst vorbei. Angreifer nutzen immer häufiger echte – gestohlene – Daten, um Sie in die Falle zu locken, zum Beispiel plausible Absender, mit denen Sie be</w:t>
      </w:r>
      <w:r w:rsidRPr="00071B9C">
        <w:rPr>
          <w:rFonts w:ascii="Times New Roman" w:hAnsi="Times New Roman" w:cs="Times New Roman"/>
          <w:sz w:val="28"/>
          <w:szCs w:val="28"/>
          <w:lang w:val="de-DE"/>
        </w:rPr>
        <w:softHyphen/>
        <w:t>reits Kontakt hatten. Phishing-Mails zi</w:t>
      </w:r>
      <w:r w:rsidRPr="00071B9C">
        <w:rPr>
          <w:rFonts w:ascii="Times New Roman" w:hAnsi="Times New Roman" w:cs="Times New Roman"/>
          <w:sz w:val="28"/>
          <w:szCs w:val="28"/>
          <w:lang w:val="de-DE"/>
        </w:rPr>
        <w:softHyphen/>
        <w:t>tieren mitunter sogar aus vorangegange</w:t>
      </w:r>
      <w:r w:rsidRPr="00071B9C">
        <w:rPr>
          <w:rFonts w:ascii="Times New Roman" w:hAnsi="Times New Roman" w:cs="Times New Roman"/>
          <w:sz w:val="28"/>
          <w:szCs w:val="28"/>
          <w:lang w:val="de-DE"/>
        </w:rPr>
        <w:softHyphen/>
        <w:t>nen Mailwechseln mit Kollegen, Partner</w:t>
      </w:r>
      <w:r w:rsidRPr="00071B9C">
        <w:rPr>
          <w:rFonts w:ascii="Times New Roman" w:hAnsi="Times New Roman" w:cs="Times New Roman"/>
          <w:sz w:val="28"/>
          <w:szCs w:val="28"/>
          <w:lang w:val="de-DE"/>
        </w:rPr>
        <w:softHyphen/>
        <w:t>firmen oder Kunden.</w:t>
      </w:r>
    </w:p>
    <w:p w14:paraId="78CFD46E" w14:textId="77777777" w:rsidR="00071B9C" w:rsidRPr="00071B9C" w:rsidRDefault="00071B9C" w:rsidP="00071B9C">
      <w:pPr>
        <w:jc w:val="both"/>
        <w:rPr>
          <w:rFonts w:ascii="Times New Roman" w:hAnsi="Times New Roman" w:cs="Times New Roman"/>
          <w:b/>
          <w:sz w:val="28"/>
          <w:szCs w:val="28"/>
          <w:lang w:val="de-DE"/>
        </w:rPr>
      </w:pPr>
      <w:r w:rsidRPr="00071B9C">
        <w:rPr>
          <w:rFonts w:ascii="Times New Roman" w:hAnsi="Times New Roman" w:cs="Times New Roman"/>
          <w:b/>
          <w:sz w:val="28"/>
          <w:szCs w:val="28"/>
          <w:lang w:val="de-DE"/>
        </w:rPr>
        <w:t>Zwickmühle E-Mail</w:t>
      </w:r>
    </w:p>
    <w:p w14:paraId="5815784B"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t>Wer beruflich mit Mails arbeitet, muss nicht selten Dutzende oder gar Hunderte davon Tag für Tag bearbeiten – und genauso viele Entscheidungen treffen. Das ist ganz schön viel Verantwortung, denn jede Fehlent</w:t>
      </w:r>
      <w:r w:rsidRPr="00071B9C">
        <w:rPr>
          <w:rFonts w:ascii="Times New Roman" w:hAnsi="Times New Roman" w:cs="Times New Roman"/>
          <w:sz w:val="28"/>
          <w:szCs w:val="28"/>
          <w:lang w:val="de-DE"/>
        </w:rPr>
        <w:softHyphen/>
        <w:t>scheidung, jeder falsche Klick kann die ganze Firma über Wochen lahmlegen. Die Krux ist, dass man es sich aber auch nicht leisten kann, eine Kundenanfrage oder eine Auftragsmail zu übersehen. Jede Mail muss daher gecheckt werden.</w:t>
      </w:r>
    </w:p>
    <w:p w14:paraId="4AB4CAA9"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t>Sie ahnen es vielleicht bereits: Auch mit den besten Argumenten kommen Sie aus der Nummer nicht raus. E-Mail ist der kleinste gemeinsame Nenner bei der Online-Kommunikation und daher wei</w:t>
      </w:r>
      <w:r w:rsidRPr="00071B9C">
        <w:rPr>
          <w:rFonts w:ascii="Times New Roman" w:hAnsi="Times New Roman" w:cs="Times New Roman"/>
          <w:sz w:val="28"/>
          <w:szCs w:val="28"/>
          <w:lang w:val="de-DE"/>
        </w:rPr>
        <w:softHyphen/>
        <w:t>terhin unverzichtbar. Die interne Kom</w:t>
      </w:r>
      <w:r w:rsidRPr="00071B9C">
        <w:rPr>
          <w:rFonts w:ascii="Times New Roman" w:hAnsi="Times New Roman" w:cs="Times New Roman"/>
          <w:sz w:val="28"/>
          <w:szCs w:val="28"/>
          <w:lang w:val="de-DE"/>
        </w:rPr>
        <w:softHyphen/>
        <w:t>munikation kann man inzwischen gut über moderne Kollaborationssoftware wie Rocket.Chat, Slack oder Teams ab</w:t>
      </w:r>
      <w:r w:rsidRPr="00071B9C">
        <w:rPr>
          <w:rFonts w:ascii="Times New Roman" w:hAnsi="Times New Roman" w:cs="Times New Roman"/>
          <w:sz w:val="28"/>
          <w:szCs w:val="28"/>
          <w:lang w:val="de-DE"/>
        </w:rPr>
        <w:softHyphen/>
        <w:t>wickeln, für die Kommunikation mit der Außenwelt gibt es jedoch keinen Ersatz mit breiter Akzeptanz.</w:t>
      </w:r>
    </w:p>
    <w:p w14:paraId="14CF8113"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lastRenderedPageBreak/>
        <w:t>Im Privatleben sieht es ähnlich aus: Freunde und Verwandte können Sie problemlos über Messenger-Apps wie WhatsApp oder Signal erreichen – Ende-zu-Ende-verschlüsselt nach Stand der Technik und mit überprüfbarem Absender. Für die Kontaktaufnahme mit Firmen, Behörden und vielen mehr müssen Sie jedoch oft noch eine Mail schreiben. Rechnungen, Versandbestätigungen, Benachrichtigun</w:t>
      </w:r>
      <w:r w:rsidRPr="00071B9C">
        <w:rPr>
          <w:rFonts w:ascii="Times New Roman" w:hAnsi="Times New Roman" w:cs="Times New Roman"/>
          <w:sz w:val="28"/>
          <w:szCs w:val="28"/>
          <w:lang w:val="de-DE"/>
        </w:rPr>
        <w:softHyphen/>
        <w:t>gen über verdächtige Aktivitäten et cetera landen in Ihrem Posteingang, neben Phi</w:t>
      </w:r>
      <w:r w:rsidRPr="00071B9C">
        <w:rPr>
          <w:rFonts w:ascii="Times New Roman" w:hAnsi="Times New Roman" w:cs="Times New Roman"/>
          <w:sz w:val="28"/>
          <w:szCs w:val="28"/>
          <w:lang w:val="de-DE"/>
        </w:rPr>
        <w:softHyphen/>
        <w:t>shing-Mails aller Art. Und es bleibt an Ihnen hängen, die guten Mails von den bösen zu unterscheiden.</w:t>
      </w:r>
    </w:p>
    <w:p w14:paraId="77977AE9"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t>Aber was tun? Phishing zählt zur An</w:t>
      </w:r>
      <w:r w:rsidRPr="00071B9C">
        <w:rPr>
          <w:rFonts w:ascii="Times New Roman" w:hAnsi="Times New Roman" w:cs="Times New Roman"/>
          <w:sz w:val="28"/>
          <w:szCs w:val="28"/>
          <w:lang w:val="de-DE"/>
        </w:rPr>
        <w:softHyphen/>
        <w:t>griffskategorie „Social Engineering“ – die Angreifer zielen also nicht auf tech</w:t>
      </w:r>
      <w:r w:rsidRPr="00071B9C">
        <w:rPr>
          <w:rFonts w:ascii="Times New Roman" w:hAnsi="Times New Roman" w:cs="Times New Roman"/>
          <w:sz w:val="28"/>
          <w:szCs w:val="28"/>
          <w:lang w:val="de-DE"/>
        </w:rPr>
        <w:softHyphen/>
        <w:t>nische Sicherheitslücken ab, sondern auf die Schwachstelle Mensch. Genau hier setzen die folgenden Artikel an: Wir möchten Ihnen das nötige Wissen und einige praktische Tipps an die Hand geben, damit Sie leicht die Spreu vom Weizen trennen können und für Phi</w:t>
      </w:r>
      <w:r w:rsidRPr="00071B9C">
        <w:rPr>
          <w:rFonts w:ascii="Times New Roman" w:hAnsi="Times New Roman" w:cs="Times New Roman"/>
          <w:sz w:val="28"/>
          <w:szCs w:val="28"/>
          <w:lang w:val="de-DE"/>
        </w:rPr>
        <w:softHyphen/>
        <w:t>shing-Mails nur noch ein müdes Lächeln übrig haben.</w:t>
      </w:r>
    </w:p>
    <w:p w14:paraId="095321A7" w14:textId="77777777" w:rsidR="00071B9C" w:rsidRPr="00071B9C" w:rsidRDefault="00071B9C" w:rsidP="00071B9C">
      <w:pPr>
        <w:jc w:val="both"/>
        <w:rPr>
          <w:rFonts w:ascii="Times New Roman" w:hAnsi="Times New Roman" w:cs="Times New Roman"/>
          <w:b/>
          <w:sz w:val="28"/>
          <w:szCs w:val="28"/>
          <w:lang w:val="de-DE"/>
        </w:rPr>
      </w:pPr>
      <w:r w:rsidRPr="00071B9C">
        <w:rPr>
          <w:rFonts w:ascii="Times New Roman" w:hAnsi="Times New Roman" w:cs="Times New Roman"/>
          <w:b/>
          <w:sz w:val="28"/>
          <w:szCs w:val="28"/>
          <w:lang w:val="de-DE"/>
        </w:rPr>
        <w:t>Mails entschärfen</w:t>
      </w:r>
    </w:p>
    <w:p w14:paraId="553EB173"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t>Es geht nicht nur darum, wie Sie verdäch</w:t>
      </w:r>
      <w:r w:rsidRPr="00071B9C">
        <w:rPr>
          <w:rFonts w:ascii="Times New Roman" w:hAnsi="Times New Roman" w:cs="Times New Roman"/>
          <w:sz w:val="28"/>
          <w:szCs w:val="28"/>
          <w:lang w:val="de-DE"/>
        </w:rPr>
        <w:softHyphen/>
        <w:t>tige Mails anhand offensichtlicher und ver</w:t>
      </w:r>
      <w:r w:rsidRPr="00071B9C">
        <w:rPr>
          <w:rFonts w:ascii="Times New Roman" w:hAnsi="Times New Roman" w:cs="Times New Roman"/>
          <w:sz w:val="28"/>
          <w:szCs w:val="28"/>
          <w:lang w:val="de-DE"/>
        </w:rPr>
        <w:softHyphen/>
        <w:t>steckter Merkmale bewerten können (siehe S. 18), sondern auch um die kniffligen Fälle. Manchmal bleiben auch nach einer einge</w:t>
      </w:r>
      <w:r w:rsidRPr="00071B9C">
        <w:rPr>
          <w:rFonts w:ascii="Times New Roman" w:hAnsi="Times New Roman" w:cs="Times New Roman"/>
          <w:sz w:val="28"/>
          <w:szCs w:val="28"/>
          <w:lang w:val="de-DE"/>
        </w:rPr>
        <w:softHyphen/>
        <w:t>henden Prüfung Restzweifel, ob es sich um Spreu oder Weizen handelt und ob die an</w:t>
      </w:r>
      <w:r w:rsidRPr="00071B9C">
        <w:rPr>
          <w:rFonts w:ascii="Times New Roman" w:hAnsi="Times New Roman" w:cs="Times New Roman"/>
          <w:sz w:val="28"/>
          <w:szCs w:val="28"/>
          <w:lang w:val="de-DE"/>
        </w:rPr>
        <w:softHyphen/>
        <w:t>gehängte Datei unentbehrlich ist oder ernstzunehmenden Schaden anrichtet.</w:t>
      </w:r>
    </w:p>
    <w:p w14:paraId="612A61F1"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t>In solchen Fällen können Sie den An</w:t>
      </w:r>
      <w:r w:rsidRPr="00071B9C">
        <w:rPr>
          <w:rFonts w:ascii="Times New Roman" w:hAnsi="Times New Roman" w:cs="Times New Roman"/>
          <w:sz w:val="28"/>
          <w:szCs w:val="28"/>
          <w:lang w:val="de-DE"/>
        </w:rPr>
        <w:softHyphen/>
        <w:t>hang vor dem Öffnen mit einem Tool wie Dangerzone entschärfen, indem Sie ein harmloses PDF daraus machen – garan</w:t>
      </w:r>
      <w:r w:rsidRPr="00071B9C">
        <w:rPr>
          <w:rFonts w:ascii="Times New Roman" w:hAnsi="Times New Roman" w:cs="Times New Roman"/>
          <w:sz w:val="28"/>
          <w:szCs w:val="28"/>
          <w:lang w:val="de-DE"/>
        </w:rPr>
        <w:softHyphen/>
        <w:t>tiert ohne Office-Makros. Oder Sie ana</w:t>
      </w:r>
      <w:r w:rsidRPr="00071B9C">
        <w:rPr>
          <w:rFonts w:ascii="Times New Roman" w:hAnsi="Times New Roman" w:cs="Times New Roman"/>
          <w:sz w:val="28"/>
          <w:szCs w:val="28"/>
          <w:lang w:val="de-DE"/>
        </w:rPr>
        <w:softHyphen/>
        <w:t>lysieren die Datei mit speziellen Tools, um vorab gefahrlos zu überprüfen, ob sich darin Makros oder eingebettete Dateien verstecken (siehe S. 28).</w:t>
      </w:r>
    </w:p>
    <w:p w14:paraId="31FC3A3C"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t>Wir möchten Sie dazu anregen, dieses Wissen auch mit Kollegen, Freunden, Fa</w:t>
      </w:r>
      <w:r w:rsidRPr="00071B9C">
        <w:rPr>
          <w:rFonts w:ascii="Times New Roman" w:hAnsi="Times New Roman" w:cs="Times New Roman"/>
          <w:sz w:val="28"/>
          <w:szCs w:val="28"/>
          <w:lang w:val="de-DE"/>
        </w:rPr>
        <w:softHyphen/>
        <w:t>milie und Geschäftspartnern zu teilen – in ihrem eigenen Interesse. Denn den größ</w:t>
      </w:r>
      <w:r w:rsidRPr="00071B9C">
        <w:rPr>
          <w:rFonts w:ascii="Times New Roman" w:hAnsi="Times New Roman" w:cs="Times New Roman"/>
          <w:sz w:val="28"/>
          <w:szCs w:val="28"/>
          <w:lang w:val="de-DE"/>
        </w:rPr>
        <w:softHyphen/>
        <w:t xml:space="preserve">ten Einfluss auf Ihren Posteingang haben nicht Sie, sondern die Absender der Mails. Wenn jeder die wichtigsten Dos &amp; Don’ts kennt und beim Verschicken beherzigt, wird E-Mail für alle sicherer. </w:t>
      </w:r>
    </w:p>
    <w:p w14:paraId="3452E7EA"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t>Wir haben die wichtigsten Tipps für den Mailversand daher als kompakte und leicht verdauliche Checkliste auf Seite 26 zusammengestellt. Die Checkliste ist online frei abrufbar, damit Sie sie leicht weitergeben können. Wenn Sie mögen, können Sie in Ihrer Mailsignatur darauf verweisen: https://ct.de/sicher-mailen (rei@ct.de)</w:t>
      </w:r>
    </w:p>
    <w:p w14:paraId="6B97C6DC"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t>Ronald Eikenberg</w:t>
      </w:r>
    </w:p>
    <w:p w14:paraId="38B4D15F"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lastRenderedPageBreak/>
        <w:t>(ct.22.19.016)</w:t>
      </w:r>
    </w:p>
    <w:p w14:paraId="0BD0EF46" w14:textId="77777777" w:rsidR="00071B9C" w:rsidRPr="00071B9C" w:rsidRDefault="00071B9C" w:rsidP="00071B9C">
      <w:pPr>
        <w:jc w:val="both"/>
        <w:rPr>
          <w:rFonts w:ascii="Times New Roman" w:hAnsi="Times New Roman" w:cs="Times New Roman"/>
          <w:sz w:val="28"/>
          <w:szCs w:val="28"/>
          <w:lang w:val="de-DE"/>
        </w:rPr>
      </w:pPr>
    </w:p>
    <w:p w14:paraId="632AA604" w14:textId="77777777" w:rsidR="00071B9C" w:rsidRPr="00071B9C" w:rsidRDefault="00071B9C" w:rsidP="00071B9C">
      <w:pPr>
        <w:pStyle w:val="2"/>
        <w:spacing w:before="0"/>
        <w:jc w:val="center"/>
        <w:rPr>
          <w:rFonts w:ascii="Times New Roman" w:hAnsi="Times New Roman" w:cs="Times New Roman"/>
          <w:b/>
          <w:color w:val="auto"/>
          <w:sz w:val="28"/>
          <w:lang w:val="de-DE"/>
        </w:rPr>
      </w:pPr>
      <w:bookmarkStart w:id="116" w:name="_Toc142383036"/>
      <w:r w:rsidRPr="00071B9C">
        <w:rPr>
          <w:rFonts w:ascii="Times New Roman" w:hAnsi="Times New Roman" w:cs="Times New Roman"/>
          <w:b/>
          <w:color w:val="auto"/>
          <w:sz w:val="28"/>
          <w:lang w:val="de-DE"/>
        </w:rPr>
        <w:t>KI als Sprachlehrer</w:t>
      </w:r>
      <w:bookmarkEnd w:id="116"/>
    </w:p>
    <w:p w14:paraId="762FCA48" w14:textId="77777777" w:rsidR="00071B9C" w:rsidRPr="00071B9C" w:rsidRDefault="00071B9C" w:rsidP="00071B9C">
      <w:pPr>
        <w:jc w:val="both"/>
        <w:rPr>
          <w:rFonts w:ascii="Times New Roman" w:hAnsi="Times New Roman" w:cs="Times New Roman"/>
          <w:i/>
          <w:sz w:val="28"/>
          <w:szCs w:val="28"/>
          <w:lang w:val="de-DE"/>
        </w:rPr>
      </w:pPr>
      <w:r w:rsidRPr="00071B9C">
        <w:rPr>
          <w:rFonts w:ascii="Times New Roman" w:hAnsi="Times New Roman" w:cs="Times New Roman"/>
          <w:i/>
          <w:sz w:val="28"/>
          <w:szCs w:val="28"/>
          <w:lang w:val="de-DE"/>
        </w:rPr>
        <w:t>Westermann entwickelt digitale Übungen mit intelligentem Feedback</w:t>
      </w:r>
    </w:p>
    <w:p w14:paraId="22701C67"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i/>
          <w:sz w:val="28"/>
          <w:szCs w:val="28"/>
          <w:lang w:val="de-DE"/>
        </w:rPr>
        <w:t>„SmartResponse“ heißt eine neue Technik, die der Bildungs</w:t>
      </w:r>
      <w:r w:rsidRPr="00071B9C">
        <w:rPr>
          <w:rFonts w:ascii="Times New Roman" w:hAnsi="Times New Roman" w:cs="Times New Roman"/>
          <w:i/>
          <w:sz w:val="28"/>
          <w:szCs w:val="28"/>
          <w:lang w:val="de-DE"/>
        </w:rPr>
        <w:softHyphen/>
        <w:t>medienverlag Westermann für den Sprachunterricht an allgemeinbildenden Schulen ent</w:t>
      </w:r>
      <w:r w:rsidRPr="00071B9C">
        <w:rPr>
          <w:rFonts w:ascii="Times New Roman" w:hAnsi="Times New Roman" w:cs="Times New Roman"/>
          <w:i/>
          <w:sz w:val="28"/>
          <w:szCs w:val="28"/>
          <w:lang w:val="de-DE"/>
        </w:rPr>
        <w:softHyphen/>
        <w:t>wickelt. Damit ausgestattete digitale Übungsmaterialien sollen Schülern differenziertes Feedback geben</w:t>
      </w:r>
      <w:r w:rsidRPr="00071B9C">
        <w:rPr>
          <w:rFonts w:ascii="Times New Roman" w:hAnsi="Times New Roman" w:cs="Times New Roman"/>
          <w:sz w:val="28"/>
          <w:szCs w:val="28"/>
          <w:lang w:val="de-DE"/>
        </w:rPr>
        <w:t>.</w:t>
      </w:r>
    </w:p>
    <w:p w14:paraId="41FE52CA"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t>Westermann arbeitet bei diesem Projekt mit dem Berliner Sprachspezialisten Retresco zusammen. Der Bildungsverlag liefert die Sprachlerninhalte sowie Informationen zu typischen Fehlern. Retresco entwickelt auf dieser Grundlage das Feedback-System, das Schülern unmittelbar nach einer Eingabe Rückmeldung zur Qualität ihrer Antwort gibt. Die ersten Produkte mit dieser Tech</w:t>
      </w:r>
      <w:r w:rsidRPr="00071B9C">
        <w:rPr>
          <w:rFonts w:ascii="Times New Roman" w:hAnsi="Times New Roman" w:cs="Times New Roman"/>
          <w:sz w:val="28"/>
          <w:szCs w:val="28"/>
          <w:lang w:val="de-DE"/>
        </w:rPr>
        <w:softHyphen/>
        <w:t>nik sind interaktive Übungen für das Fach Englisch. Je nach Übung erhalten die Schüler Erklärungen und Tipps zu Gram</w:t>
      </w:r>
      <w:r w:rsidRPr="00071B9C">
        <w:rPr>
          <w:rFonts w:ascii="Times New Roman" w:hAnsi="Times New Roman" w:cs="Times New Roman"/>
          <w:sz w:val="28"/>
          <w:szCs w:val="28"/>
          <w:lang w:val="de-DE"/>
        </w:rPr>
        <w:softHyphen/>
        <w:t>matik, Rechtschreibung, Zeichensetzung, Ausdruck oder Bedeutung der eingetipp</w:t>
      </w:r>
      <w:r w:rsidRPr="00071B9C">
        <w:rPr>
          <w:rFonts w:ascii="Times New Roman" w:hAnsi="Times New Roman" w:cs="Times New Roman"/>
          <w:sz w:val="28"/>
          <w:szCs w:val="28"/>
          <w:lang w:val="de-DE"/>
        </w:rPr>
        <w:softHyphen/>
        <w:t>ten Lösungen. Smart Response soll bei Grammatikfehlern die passende Regel als Hilfestellung liefern, kann aber auch die Qualität von Freitexteingaben bewerten, indem es den Schülertext mit einer Mus</w:t>
      </w:r>
      <w:r w:rsidRPr="00071B9C">
        <w:rPr>
          <w:rFonts w:ascii="Times New Roman" w:hAnsi="Times New Roman" w:cs="Times New Roman"/>
          <w:sz w:val="28"/>
          <w:szCs w:val="28"/>
          <w:lang w:val="de-DE"/>
        </w:rPr>
        <w:softHyphen/>
        <w:t>terlösung vergleicht. Eine öffentlich zu</w:t>
      </w:r>
      <w:r w:rsidRPr="00071B9C">
        <w:rPr>
          <w:rFonts w:ascii="Times New Roman" w:hAnsi="Times New Roman" w:cs="Times New Roman"/>
          <w:sz w:val="28"/>
          <w:szCs w:val="28"/>
          <w:lang w:val="de-DE"/>
        </w:rPr>
        <w:softHyphen/>
        <w:t>gängliche Demo (siehe ct.de/ygk5) zeigt, wie das funktioniert.</w:t>
      </w:r>
    </w:p>
    <w:p w14:paraId="54BAF223"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t>Westermann und Retresco sprechen von „KI-basiertem Feedback“. Stephan Kyas, Projektleiter für digitale Medien bei Westermann, hält die Bezeichnung künstliche Intelligenz für gerechtfertigt: „Wenn die Eingabe des Schülers in die Lücken eines Lückentextes mithilfe sta</w:t>
      </w:r>
      <w:r w:rsidRPr="00071B9C">
        <w:rPr>
          <w:rFonts w:ascii="Times New Roman" w:hAnsi="Times New Roman" w:cs="Times New Roman"/>
          <w:sz w:val="28"/>
          <w:szCs w:val="28"/>
          <w:lang w:val="de-DE"/>
        </w:rPr>
        <w:softHyphen/>
        <w:t>tistischer Modelle analysiert wird, das kann man schon als schwache KI bezeich</w:t>
      </w:r>
      <w:r w:rsidRPr="00071B9C">
        <w:rPr>
          <w:rFonts w:ascii="Times New Roman" w:hAnsi="Times New Roman" w:cs="Times New Roman"/>
          <w:sz w:val="28"/>
          <w:szCs w:val="28"/>
          <w:lang w:val="de-DE"/>
        </w:rPr>
        <w:softHyphen/>
        <w:t xml:space="preserve">nen.“ </w:t>
      </w:r>
    </w:p>
    <w:p w14:paraId="22E811FE"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t xml:space="preserve"> Die KI wähle im Fehlerfall diejeni</w:t>
      </w:r>
      <w:r w:rsidRPr="00071B9C">
        <w:rPr>
          <w:rFonts w:ascii="Times New Roman" w:hAnsi="Times New Roman" w:cs="Times New Roman"/>
          <w:sz w:val="28"/>
          <w:szCs w:val="28"/>
          <w:lang w:val="de-DE"/>
        </w:rPr>
        <w:softHyphen/>
        <w:t>ge Erklärung aus, die den Schüler am besten auf den richtigen Weg führt. Für Kyas ist es ein „Riesenfortschritt“, dass das neue System unterschiedliche Lösun</w:t>
      </w:r>
      <w:r w:rsidRPr="00071B9C">
        <w:rPr>
          <w:rFonts w:ascii="Times New Roman" w:hAnsi="Times New Roman" w:cs="Times New Roman"/>
          <w:sz w:val="28"/>
          <w:szCs w:val="28"/>
          <w:lang w:val="de-DE"/>
        </w:rPr>
        <w:softHyphen/>
        <w:t>gen gelten lässt und sprachlich nicht ganz perfekte Antworten als fast richtig bewer</w:t>
      </w:r>
      <w:r w:rsidRPr="00071B9C">
        <w:rPr>
          <w:rFonts w:ascii="Times New Roman" w:hAnsi="Times New Roman" w:cs="Times New Roman"/>
          <w:sz w:val="28"/>
          <w:szCs w:val="28"/>
          <w:lang w:val="de-DE"/>
        </w:rPr>
        <w:softHyphen/>
        <w:t xml:space="preserve">ten kann. </w:t>
      </w:r>
    </w:p>
    <w:p w14:paraId="3C06F89E"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t>Der Inhalt der neuen digitalen Work</w:t>
      </w:r>
      <w:r w:rsidRPr="00071B9C">
        <w:rPr>
          <w:rFonts w:ascii="Times New Roman" w:hAnsi="Times New Roman" w:cs="Times New Roman"/>
          <w:sz w:val="28"/>
          <w:szCs w:val="28"/>
          <w:lang w:val="de-DE"/>
        </w:rPr>
        <w:softHyphen/>
        <w:t>books entspreche dem der bisherigen ge</w:t>
      </w:r>
      <w:r w:rsidRPr="00071B9C">
        <w:rPr>
          <w:rFonts w:ascii="Times New Roman" w:hAnsi="Times New Roman" w:cs="Times New Roman"/>
          <w:sz w:val="28"/>
          <w:szCs w:val="28"/>
          <w:lang w:val="de-DE"/>
        </w:rPr>
        <w:softHyphen/>
        <w:t>druckten Arbeitshefte, erklärt Kyas. Jedes enthält zwischen 300 und 350 Aufgaben, von denen beispielsweise für die Klassen</w:t>
      </w:r>
      <w:r w:rsidRPr="00071B9C">
        <w:rPr>
          <w:rFonts w:ascii="Times New Roman" w:hAnsi="Times New Roman" w:cs="Times New Roman"/>
          <w:sz w:val="28"/>
          <w:szCs w:val="28"/>
          <w:lang w:val="de-DE"/>
        </w:rPr>
        <w:softHyphen/>
        <w:t xml:space="preserve">stufe 7 rund die Hälfte ein Smart Response-Feedback bieten. Die ersten interaktiven Übungen dieser Art seien vor etwa vier Monaten fertig geworden und würden an Testschulen erprobt, berichtet Kyas. „Wir wollen Schulen, die zunehmend digital arbeiten, eine Alternative bieten.“ Es komme auch vor, dass </w:t>
      </w:r>
      <w:r w:rsidRPr="00071B9C">
        <w:rPr>
          <w:rFonts w:ascii="Times New Roman" w:hAnsi="Times New Roman" w:cs="Times New Roman"/>
          <w:sz w:val="28"/>
          <w:szCs w:val="28"/>
          <w:lang w:val="de-DE"/>
        </w:rPr>
        <w:lastRenderedPageBreak/>
        <w:t>innerhalb einer Klasse einige Schüler das gedruckte Ar</w:t>
      </w:r>
      <w:r w:rsidRPr="00071B9C">
        <w:rPr>
          <w:rFonts w:ascii="Times New Roman" w:hAnsi="Times New Roman" w:cs="Times New Roman"/>
          <w:sz w:val="28"/>
          <w:szCs w:val="28"/>
          <w:lang w:val="de-DE"/>
        </w:rPr>
        <w:softHyphen/>
        <w:t>beitsheft verwenden, während andere am Tablet oder am PC mit dem digitalen Workbook arbeiten.</w:t>
      </w:r>
    </w:p>
    <w:p w14:paraId="727C99D7" w14:textId="77777777" w:rsidR="00071B9C" w:rsidRPr="00071B9C" w:rsidRDefault="00071B9C" w:rsidP="00071B9C">
      <w:pPr>
        <w:jc w:val="both"/>
        <w:rPr>
          <w:rFonts w:ascii="Times New Roman" w:hAnsi="Times New Roman" w:cs="Times New Roman"/>
          <w:b/>
          <w:sz w:val="28"/>
          <w:szCs w:val="28"/>
          <w:lang w:val="de-DE"/>
        </w:rPr>
      </w:pPr>
      <w:r w:rsidRPr="00071B9C">
        <w:rPr>
          <w:rFonts w:ascii="Times New Roman" w:hAnsi="Times New Roman" w:cs="Times New Roman"/>
          <w:b/>
          <w:sz w:val="28"/>
          <w:szCs w:val="28"/>
          <w:lang w:val="de-DE"/>
        </w:rPr>
        <w:t>NLP im Sprachunterricht</w:t>
      </w:r>
    </w:p>
    <w:p w14:paraId="3126C225"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t>Das auf Natural Language Processing (NLP) spezialisierte Unternehmen Retresco wurde 2008 gegründet und entwickelt für Kunden Werkzeuge zur KI-gestützten automatischen Textproduktion. Diese er</w:t>
      </w:r>
      <w:r w:rsidRPr="00071B9C">
        <w:rPr>
          <w:rFonts w:ascii="Times New Roman" w:hAnsi="Times New Roman" w:cs="Times New Roman"/>
          <w:sz w:val="28"/>
          <w:szCs w:val="28"/>
          <w:lang w:val="de-DE"/>
        </w:rPr>
        <w:softHyphen/>
        <w:t>stellen beispielsweise automatisiert Spielberichte von Sportplatz Media und Ver</w:t>
      </w:r>
      <w:r w:rsidRPr="00071B9C">
        <w:rPr>
          <w:rFonts w:ascii="Times New Roman" w:hAnsi="Times New Roman" w:cs="Times New Roman"/>
          <w:sz w:val="28"/>
          <w:szCs w:val="28"/>
          <w:lang w:val="de-DE"/>
        </w:rPr>
        <w:softHyphen/>
        <w:t>kehrsnachrichten der Rheinischen Post.</w:t>
      </w:r>
    </w:p>
    <w:p w14:paraId="36F2D4CB"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t>Andreas Peldszus ist fachlicher Leiter des Projektteams, in dem Linguisten, Computerlinguisten, Machine-Learning-Experten und Entwickler arbeiten. Über die Demo-Seite sammeln die Sprachspezialisten aktuell weitere Daten sowie Rückmeldungen zum System. Beides hilft bei der Weiterentwicklung von SmartResponse. „Für Fehler, die man erwartet, kann man im Vorfeld bereits passende Hilfestellungen vorsehen“, so Peldszus, „aber oft machen die Nutzer in der Praxis dann noch ganz andere Fehler“. In der Weiterentwicklung gilt es dann, auch für diese Fehler passendes Feedback ins Sys</w:t>
      </w:r>
      <w:r w:rsidRPr="00071B9C">
        <w:rPr>
          <w:rFonts w:ascii="Times New Roman" w:hAnsi="Times New Roman" w:cs="Times New Roman"/>
          <w:sz w:val="28"/>
          <w:szCs w:val="28"/>
          <w:lang w:val="de-DE"/>
        </w:rPr>
        <w:softHyphen/>
        <w:t>tem einzubauen.</w:t>
      </w:r>
    </w:p>
    <w:p w14:paraId="1CDA30F0"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b/>
          <w:sz w:val="28"/>
          <w:szCs w:val="28"/>
          <w:lang w:val="de-DE"/>
        </w:rPr>
        <w:t>Ausblick</w:t>
      </w:r>
    </w:p>
    <w:p w14:paraId="79941BB6" w14:textId="77777777" w:rsidR="00071B9C" w:rsidRDefault="00071B9C" w:rsidP="00071B9C">
      <w:pPr>
        <w:jc w:val="both"/>
        <w:rPr>
          <w:rFonts w:ascii="Times New Roman" w:hAnsi="Times New Roman" w:cs="Times New Roman"/>
          <w:sz w:val="28"/>
          <w:szCs w:val="28"/>
          <w:lang w:val="en-GB"/>
        </w:rPr>
      </w:pPr>
      <w:r w:rsidRPr="00071B9C">
        <w:rPr>
          <w:rFonts w:ascii="Times New Roman" w:hAnsi="Times New Roman" w:cs="Times New Roman"/>
          <w:sz w:val="28"/>
          <w:szCs w:val="28"/>
          <w:lang w:val="de-DE"/>
        </w:rPr>
        <w:t>Bei Westermann steht die Technik als Ser</w:t>
      </w:r>
      <w:r w:rsidRPr="00071B9C">
        <w:rPr>
          <w:rFonts w:ascii="Times New Roman" w:hAnsi="Times New Roman" w:cs="Times New Roman"/>
          <w:sz w:val="28"/>
          <w:szCs w:val="28"/>
          <w:lang w:val="de-DE"/>
        </w:rPr>
        <w:softHyphen/>
        <w:t>vice im Content Management System zur Verfügung, mit dem Redakteure Übungs</w:t>
      </w:r>
      <w:r w:rsidRPr="00071B9C">
        <w:rPr>
          <w:rFonts w:ascii="Times New Roman" w:hAnsi="Times New Roman" w:cs="Times New Roman"/>
          <w:sz w:val="28"/>
          <w:szCs w:val="28"/>
          <w:lang w:val="de-DE"/>
        </w:rPr>
        <w:softHyphen/>
        <w:t>materialien erstellen. Erst einmal soll sie in digitalen Arbeitsheften für den Sprach</w:t>
      </w:r>
      <w:r w:rsidRPr="00071B9C">
        <w:rPr>
          <w:rFonts w:ascii="Times New Roman" w:hAnsi="Times New Roman" w:cs="Times New Roman"/>
          <w:sz w:val="28"/>
          <w:szCs w:val="28"/>
          <w:lang w:val="de-DE"/>
        </w:rPr>
        <w:softHyphen/>
        <w:t>unterricht zum Einsatz kommen. Konkret geplant ist laut Stephan Kyas im nächsten Schritt der Einsatz in Deutsch-Übungen, von denen die ersten demnächst verfügbar sein sollen. Eins zu eins ließe sich die Technik dafür nicht übernehmen, berich</w:t>
      </w:r>
      <w:r w:rsidRPr="00071B9C">
        <w:rPr>
          <w:rFonts w:ascii="Times New Roman" w:hAnsi="Times New Roman" w:cs="Times New Roman"/>
          <w:sz w:val="28"/>
          <w:szCs w:val="28"/>
          <w:lang w:val="de-DE"/>
        </w:rPr>
        <w:softHyphen/>
        <w:t>tet Andreas Peldszus. „Die Herangehens</w:t>
      </w:r>
      <w:r w:rsidRPr="00071B9C">
        <w:rPr>
          <w:rFonts w:ascii="Times New Roman" w:hAnsi="Times New Roman" w:cs="Times New Roman"/>
          <w:sz w:val="28"/>
          <w:szCs w:val="28"/>
          <w:lang w:val="de-DE"/>
        </w:rPr>
        <w:softHyphen/>
        <w:t xml:space="preserve">weise ist dieselbe, aber die Grammatik und die Fehlertypen unterscheiden sich im Deutschen von denen des Englischen“, erklärt er. Es sei sogar so, dass ein Kind, dessen Muttersprache Deutsch ist, andere Fehler macht als eines, das Deutsch als zweite Sprache erlernt. „Diese vielfältigen sprachlichen Anforderungen muss man immer im Blick haben“, so Peldszus zu den Herausforderungen des ambitionierten Projekts. </w:t>
      </w:r>
      <w:r>
        <w:rPr>
          <w:rFonts w:ascii="Times New Roman" w:hAnsi="Times New Roman" w:cs="Times New Roman"/>
          <w:sz w:val="28"/>
          <w:szCs w:val="28"/>
          <w:lang w:val="en-GB"/>
        </w:rPr>
        <w:t>(dwi@ct.de)</w:t>
      </w:r>
    </w:p>
    <w:p w14:paraId="41F7FB9F" w14:textId="77777777" w:rsidR="00071B9C" w:rsidRDefault="00071B9C" w:rsidP="00071B9C">
      <w:pPr>
        <w:jc w:val="both"/>
        <w:rPr>
          <w:rFonts w:ascii="Times New Roman" w:hAnsi="Times New Roman" w:cs="Times New Roman"/>
          <w:sz w:val="28"/>
          <w:szCs w:val="28"/>
          <w:lang w:val="en-GB"/>
        </w:rPr>
      </w:pPr>
      <w:r>
        <w:rPr>
          <w:rFonts w:ascii="Times New Roman" w:hAnsi="Times New Roman" w:cs="Times New Roman"/>
          <w:sz w:val="28"/>
          <w:szCs w:val="28"/>
          <w:lang w:val="en-GB"/>
        </w:rPr>
        <w:t>SmartResponse-Demo: ct.de/ygk5</w:t>
      </w:r>
    </w:p>
    <w:p w14:paraId="617CC8D1" w14:textId="77777777" w:rsidR="00071B9C" w:rsidRDefault="00071B9C" w:rsidP="00071B9C">
      <w:pPr>
        <w:jc w:val="both"/>
        <w:rPr>
          <w:rFonts w:ascii="Times New Roman" w:hAnsi="Times New Roman" w:cs="Times New Roman"/>
          <w:sz w:val="28"/>
          <w:szCs w:val="28"/>
          <w:lang w:val="en-GB"/>
        </w:rPr>
      </w:pPr>
      <w:r>
        <w:rPr>
          <w:rFonts w:ascii="Times New Roman" w:hAnsi="Times New Roman" w:cs="Times New Roman"/>
          <w:sz w:val="28"/>
          <w:szCs w:val="28"/>
          <w:lang w:val="en-GB"/>
        </w:rPr>
        <w:t xml:space="preserve"> Dorothee Wiegand</w:t>
      </w:r>
    </w:p>
    <w:p w14:paraId="0B30F3C3" w14:textId="77777777" w:rsidR="00071B9C" w:rsidRDefault="00071B9C" w:rsidP="00071B9C">
      <w:pPr>
        <w:jc w:val="both"/>
        <w:rPr>
          <w:rFonts w:ascii="Times New Roman" w:hAnsi="Times New Roman" w:cs="Times New Roman"/>
          <w:sz w:val="28"/>
          <w:szCs w:val="28"/>
          <w:lang w:val="en-GB"/>
        </w:rPr>
      </w:pPr>
      <w:r>
        <w:rPr>
          <w:rFonts w:ascii="Times New Roman" w:hAnsi="Times New Roman" w:cs="Times New Roman"/>
          <w:sz w:val="28"/>
          <w:szCs w:val="28"/>
          <w:lang w:val="en-GB"/>
        </w:rPr>
        <w:t>(ct.22.21.038)</w:t>
      </w:r>
    </w:p>
    <w:p w14:paraId="700440A6" w14:textId="77777777" w:rsidR="00071B9C" w:rsidRDefault="00071B9C" w:rsidP="00071B9C">
      <w:pPr>
        <w:jc w:val="both"/>
        <w:rPr>
          <w:rFonts w:ascii="Times New Roman" w:hAnsi="Times New Roman" w:cs="Times New Roman"/>
          <w:sz w:val="28"/>
          <w:szCs w:val="28"/>
          <w:lang w:val="en-GB"/>
        </w:rPr>
      </w:pPr>
    </w:p>
    <w:p w14:paraId="6E312513" w14:textId="77777777" w:rsidR="00071B9C" w:rsidRDefault="00071B9C" w:rsidP="00071B9C">
      <w:pPr>
        <w:jc w:val="both"/>
        <w:rPr>
          <w:rFonts w:ascii="Times New Roman" w:hAnsi="Times New Roman" w:cs="Times New Roman"/>
          <w:sz w:val="28"/>
          <w:szCs w:val="28"/>
          <w:lang w:val="en-GB"/>
        </w:rPr>
      </w:pPr>
    </w:p>
    <w:p w14:paraId="6E684502" w14:textId="77777777" w:rsidR="00071B9C" w:rsidRDefault="00071B9C" w:rsidP="00071B9C">
      <w:pPr>
        <w:jc w:val="both"/>
        <w:rPr>
          <w:rFonts w:ascii="Times New Roman" w:hAnsi="Times New Roman" w:cs="Times New Roman"/>
          <w:sz w:val="28"/>
          <w:szCs w:val="28"/>
          <w:lang w:val="en-GB"/>
        </w:rPr>
      </w:pPr>
    </w:p>
    <w:p w14:paraId="312C485A" w14:textId="77777777" w:rsidR="00071B9C" w:rsidRDefault="00071B9C" w:rsidP="00071B9C">
      <w:pPr>
        <w:jc w:val="both"/>
        <w:rPr>
          <w:rFonts w:ascii="Times New Roman" w:hAnsi="Times New Roman" w:cs="Times New Roman"/>
          <w:sz w:val="28"/>
          <w:szCs w:val="28"/>
          <w:lang w:val="en-GB"/>
        </w:rPr>
      </w:pPr>
    </w:p>
    <w:p w14:paraId="0AE06A75" w14:textId="77777777" w:rsidR="00071B9C" w:rsidRDefault="00071B9C" w:rsidP="00071B9C">
      <w:pPr>
        <w:jc w:val="both"/>
        <w:rPr>
          <w:rFonts w:ascii="Times New Roman" w:hAnsi="Times New Roman" w:cs="Times New Roman"/>
          <w:sz w:val="28"/>
          <w:szCs w:val="28"/>
          <w:lang w:val="en-GB"/>
        </w:rPr>
      </w:pPr>
    </w:p>
    <w:p w14:paraId="410330BE" w14:textId="77777777" w:rsidR="00071B9C" w:rsidRPr="00071B9C" w:rsidRDefault="00071B9C" w:rsidP="00071B9C">
      <w:pPr>
        <w:pStyle w:val="2"/>
        <w:spacing w:before="0"/>
        <w:jc w:val="center"/>
        <w:rPr>
          <w:rFonts w:ascii="Times New Roman" w:hAnsi="Times New Roman" w:cs="Times New Roman"/>
          <w:b/>
          <w:color w:val="auto"/>
          <w:sz w:val="28"/>
          <w:lang w:val="de-DE"/>
        </w:rPr>
      </w:pPr>
      <w:bookmarkStart w:id="117" w:name="_Toc142383037"/>
      <w:r w:rsidRPr="00071B9C">
        <w:rPr>
          <w:rFonts w:ascii="Times New Roman" w:hAnsi="Times New Roman" w:cs="Times New Roman"/>
          <w:b/>
          <w:color w:val="auto"/>
          <w:sz w:val="28"/>
          <w:lang w:val="de-DE"/>
        </w:rPr>
        <w:t>Kunst kommt von KI</w:t>
      </w:r>
      <w:bookmarkEnd w:id="117"/>
    </w:p>
    <w:p w14:paraId="3271C5F0" w14:textId="77777777" w:rsidR="00071B9C" w:rsidRPr="00071B9C" w:rsidRDefault="00071B9C" w:rsidP="00071B9C">
      <w:pPr>
        <w:jc w:val="both"/>
        <w:rPr>
          <w:rFonts w:ascii="Times New Roman" w:hAnsi="Times New Roman" w:cs="Times New Roman"/>
          <w:i/>
          <w:sz w:val="28"/>
          <w:szCs w:val="28"/>
          <w:lang w:val="de-DE"/>
        </w:rPr>
      </w:pPr>
      <w:r w:rsidRPr="00071B9C">
        <w:rPr>
          <w:rFonts w:ascii="Times New Roman" w:hAnsi="Times New Roman" w:cs="Times New Roman"/>
          <w:i/>
          <w:sz w:val="28"/>
          <w:szCs w:val="28"/>
          <w:lang w:val="de-DE"/>
        </w:rPr>
        <w:t>Was Bildgeneratoren können und wie man sie einsetzt</w:t>
      </w:r>
    </w:p>
    <w:p w14:paraId="51C344A7" w14:textId="77777777" w:rsidR="00071B9C" w:rsidRPr="00071B9C" w:rsidRDefault="00071B9C" w:rsidP="00071B9C">
      <w:pPr>
        <w:jc w:val="both"/>
        <w:rPr>
          <w:rFonts w:ascii="Times New Roman" w:hAnsi="Times New Roman" w:cs="Times New Roman"/>
          <w:i/>
          <w:sz w:val="28"/>
          <w:szCs w:val="28"/>
          <w:lang w:val="de-DE"/>
        </w:rPr>
      </w:pPr>
      <w:r w:rsidRPr="00071B9C">
        <w:rPr>
          <w:rFonts w:ascii="Times New Roman" w:hAnsi="Times New Roman" w:cs="Times New Roman"/>
          <w:i/>
          <w:sz w:val="28"/>
          <w:szCs w:val="28"/>
          <w:lang w:val="de-DE"/>
        </w:rPr>
        <w:t>Mehr als eine kurze Textvorgabe benötigen Bilder-KIs wie Dall-E, Midjourney oder Stable Diffusion nicht, um faszinierende Werke zu erschaffen. Die künstlichen Künstler werden so manchen grafischen Produktionsprozess umkrempeln. Die Technik wirft aber auch rechtliche und moralische Fragen auf.</w:t>
      </w:r>
    </w:p>
    <w:p w14:paraId="4B2DAAE9"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t>Unter der Adresse https://beta.dreamstudio.ai ist ein neues Künst</w:t>
      </w:r>
      <w:r w:rsidRPr="00071B9C">
        <w:rPr>
          <w:rFonts w:ascii="Times New Roman" w:hAnsi="Times New Roman" w:cs="Times New Roman"/>
          <w:sz w:val="28"/>
          <w:szCs w:val="28"/>
          <w:lang w:val="de-DE"/>
        </w:rPr>
        <w:softHyphen/>
        <w:t>lerkollektiv erreichbar. Wann immer Ihnen der Sinn nach einem Gemälde, einer Grafik oder einem Foto steht: Rufen Sie die Website auf und beschreiben Sie dort das Motiv sowie den Stil mit einem kurzen Text, zum Beispiel „a fox astronaut with the cosmos reflecting on the glass of his helmet dreaming of the stars“. Sofort setzt sich ein Künstler an seine Staffelei und malt das Bild für Sie. Innerhalb von ein paar Sekunden sehen Sie das Ergebnis.</w:t>
      </w:r>
    </w:p>
    <w:p w14:paraId="32028A3B"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t>Natürlich handelt es sich nicht um ein Kollektiv aus menschlichen Kreati</w:t>
      </w:r>
      <w:r w:rsidRPr="00071B9C">
        <w:rPr>
          <w:rFonts w:ascii="Times New Roman" w:hAnsi="Times New Roman" w:cs="Times New Roman"/>
          <w:sz w:val="28"/>
          <w:szCs w:val="28"/>
          <w:lang w:val="de-DE"/>
        </w:rPr>
        <w:softHyphen/>
        <w:t>ven, sondern um einen virtuellen Künst</w:t>
      </w:r>
      <w:r w:rsidRPr="00071B9C">
        <w:rPr>
          <w:rFonts w:ascii="Times New Roman" w:hAnsi="Times New Roman" w:cs="Times New Roman"/>
          <w:sz w:val="28"/>
          <w:szCs w:val="28"/>
          <w:lang w:val="de-DE"/>
        </w:rPr>
        <w:softHyphen/>
        <w:t>ler namens Stable Diffusion. Die KI hat gelernt, wie Rembrandt, Van Gogh, Dalí und Dutzende andere alte Meister zu malen und beherrscht noch Hunderte weiterer Stile. Sie entwirft Illustrationen, die von denen erfahrener Grafiker nicht zu unterscheiden sind, Comic-artige Sze</w:t>
      </w:r>
      <w:r w:rsidRPr="00071B9C">
        <w:rPr>
          <w:rFonts w:ascii="Times New Roman" w:hAnsi="Times New Roman" w:cs="Times New Roman"/>
          <w:sz w:val="28"/>
          <w:szCs w:val="28"/>
          <w:lang w:val="de-DE"/>
        </w:rPr>
        <w:softHyphen/>
        <w:t>nen sowie „Fotos“ von Orten und Ereig</w:t>
      </w:r>
      <w:r w:rsidRPr="00071B9C">
        <w:rPr>
          <w:rFonts w:ascii="Times New Roman" w:hAnsi="Times New Roman" w:cs="Times New Roman"/>
          <w:sz w:val="28"/>
          <w:szCs w:val="28"/>
          <w:lang w:val="de-DE"/>
        </w:rPr>
        <w:softHyphen/>
        <w:t>nissen, die es nicht gibt und auch nie gegeben hat.</w:t>
      </w:r>
    </w:p>
    <w:p w14:paraId="267DCE41"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t>Stable Diffusion ist nur ein Beispiel für eine ganze Klasse an KI-Modellen, die sich auf Text-zu-Bild-Konversion verstehen. Bei etlichen Onlinediensten kommen sol</w:t>
      </w:r>
      <w:r w:rsidRPr="00071B9C">
        <w:rPr>
          <w:rFonts w:ascii="Times New Roman" w:hAnsi="Times New Roman" w:cs="Times New Roman"/>
          <w:sz w:val="28"/>
          <w:szCs w:val="28"/>
          <w:lang w:val="de-DE"/>
        </w:rPr>
        <w:softHyphen/>
        <w:t>che Modelle bereits zum Einsatz. Dieser und die folgenden Artikel stellen Ihnen das spannende und zugleich sehr unter</w:t>
      </w:r>
      <w:r w:rsidRPr="00071B9C">
        <w:rPr>
          <w:rFonts w:ascii="Times New Roman" w:hAnsi="Times New Roman" w:cs="Times New Roman"/>
          <w:sz w:val="28"/>
          <w:szCs w:val="28"/>
          <w:lang w:val="de-DE"/>
        </w:rPr>
        <w:softHyphen/>
        <w:t>haltsame Thema der KI-Bildgeneratoren im Detail vor.</w:t>
      </w:r>
    </w:p>
    <w:p w14:paraId="435E5EC4"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t>In diesem Artikel geht es darum, was die KI-Künstler können, welche rechtli</w:t>
      </w:r>
      <w:r w:rsidRPr="00071B9C">
        <w:rPr>
          <w:rFonts w:ascii="Times New Roman" w:hAnsi="Times New Roman" w:cs="Times New Roman"/>
          <w:sz w:val="28"/>
          <w:szCs w:val="28"/>
          <w:lang w:val="de-DE"/>
        </w:rPr>
        <w:softHyphen/>
        <w:t>chen Auswirkungen die KI-Kunst hat und wie sie die Arbeit von Kreativen beein</w:t>
      </w:r>
      <w:r w:rsidRPr="00071B9C">
        <w:rPr>
          <w:rFonts w:ascii="Times New Roman" w:hAnsi="Times New Roman" w:cs="Times New Roman"/>
          <w:sz w:val="28"/>
          <w:szCs w:val="28"/>
          <w:lang w:val="de-DE"/>
        </w:rPr>
        <w:softHyphen/>
        <w:t>flusst. Ab Seite 72 vergleichen wir sechs Online-Bildgeneratoren, die wir im Ak</w:t>
      </w:r>
      <w:r w:rsidRPr="00071B9C">
        <w:rPr>
          <w:rFonts w:ascii="Times New Roman" w:hAnsi="Times New Roman" w:cs="Times New Roman"/>
          <w:sz w:val="28"/>
          <w:szCs w:val="28"/>
          <w:lang w:val="de-DE"/>
        </w:rPr>
        <w:softHyphen/>
        <w:t>kord Bilder malen lassen haben.</w:t>
      </w:r>
    </w:p>
    <w:p w14:paraId="1666662A"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t>Bei Stable Diffusion und Konsorten handelt es sich streng genommen jeweils nicht um eine einzelne KI. Stattdessen haben die Entwickler es geschafft, mehre</w:t>
      </w:r>
      <w:r w:rsidRPr="00071B9C">
        <w:rPr>
          <w:rFonts w:ascii="Times New Roman" w:hAnsi="Times New Roman" w:cs="Times New Roman"/>
          <w:sz w:val="28"/>
          <w:szCs w:val="28"/>
          <w:lang w:val="de-DE"/>
        </w:rPr>
        <w:softHyphen/>
        <w:t xml:space="preserve">re </w:t>
      </w:r>
      <w:r w:rsidRPr="00071B9C">
        <w:rPr>
          <w:rFonts w:ascii="Times New Roman" w:hAnsi="Times New Roman" w:cs="Times New Roman"/>
          <w:sz w:val="28"/>
          <w:szCs w:val="28"/>
          <w:lang w:val="de-DE"/>
        </w:rPr>
        <w:lastRenderedPageBreak/>
        <w:t>spezialisierte neuronale Netze sinnvoll zusammenspielen zu lassen. Ab Seite 80 erklären wir den Prozess, in dem die Sys</w:t>
      </w:r>
      <w:r w:rsidRPr="00071B9C">
        <w:rPr>
          <w:rFonts w:ascii="Times New Roman" w:hAnsi="Times New Roman" w:cs="Times New Roman"/>
          <w:sz w:val="28"/>
          <w:szCs w:val="28"/>
          <w:lang w:val="de-DE"/>
        </w:rPr>
        <w:softHyphen/>
        <w:t>teme Bilder erzeugen, im Detail.</w:t>
      </w:r>
    </w:p>
    <w:p w14:paraId="716A0E61" w14:textId="77777777" w:rsidR="00071B9C" w:rsidRPr="00071B9C" w:rsidRDefault="00071B9C" w:rsidP="00071B9C">
      <w:pPr>
        <w:jc w:val="both"/>
        <w:rPr>
          <w:rFonts w:ascii="Times New Roman" w:hAnsi="Times New Roman" w:cs="Times New Roman"/>
          <w:b/>
          <w:sz w:val="28"/>
          <w:szCs w:val="28"/>
          <w:lang w:val="de-DE"/>
        </w:rPr>
      </w:pPr>
      <w:r w:rsidRPr="00071B9C">
        <w:rPr>
          <w:rFonts w:ascii="Times New Roman" w:hAnsi="Times New Roman" w:cs="Times New Roman"/>
          <w:b/>
          <w:sz w:val="28"/>
          <w:szCs w:val="28"/>
          <w:lang w:val="de-DE"/>
        </w:rPr>
        <w:t>Datenquelle: Internet</w:t>
      </w:r>
    </w:p>
    <w:p w14:paraId="0CB69721"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t>Wie alle nennenswerten KI-Errungen</w:t>
      </w:r>
      <w:r w:rsidRPr="00071B9C">
        <w:rPr>
          <w:rFonts w:ascii="Times New Roman" w:hAnsi="Times New Roman" w:cs="Times New Roman"/>
          <w:sz w:val="28"/>
          <w:szCs w:val="28"/>
          <w:lang w:val="de-DE"/>
        </w:rPr>
        <w:softHyphen/>
        <w:t>schaften der letzten Jahre funktionieren auch die Bildgeneratoren nur deswegen so gut, weil sie mit immens großen Daten</w:t>
      </w:r>
      <w:r w:rsidRPr="00071B9C">
        <w:rPr>
          <w:rFonts w:ascii="Times New Roman" w:hAnsi="Times New Roman" w:cs="Times New Roman"/>
          <w:sz w:val="28"/>
          <w:szCs w:val="28"/>
          <w:lang w:val="de-DE"/>
        </w:rPr>
        <w:softHyphen/>
        <w:t>sätzen trainiert wurden. Firmen wie OpenAI und Google durchforsten das Internet auf der Suche nach Bildern und zugehöri</w:t>
      </w:r>
      <w:r w:rsidRPr="00071B9C">
        <w:rPr>
          <w:rFonts w:ascii="Times New Roman" w:hAnsi="Times New Roman" w:cs="Times New Roman"/>
          <w:sz w:val="28"/>
          <w:szCs w:val="28"/>
          <w:lang w:val="de-DE"/>
        </w:rPr>
        <w:softHyphen/>
        <w:t>gen Textbeschreibungen. Das können Bildunterschriften von Online-Artikeln sein, Beschreibungen der Künstler auf Plattformen wie Instagram oder ArtSta</w:t>
      </w:r>
      <w:r w:rsidRPr="00071B9C">
        <w:rPr>
          <w:rFonts w:ascii="Times New Roman" w:hAnsi="Times New Roman" w:cs="Times New Roman"/>
          <w:sz w:val="28"/>
          <w:szCs w:val="28"/>
          <w:lang w:val="de-DE"/>
        </w:rPr>
        <w:softHyphen/>
        <w:t>tion oder auch der Inhalt des alt-Attributs beim img-Tag beliebiger HTML-Seiten.</w:t>
      </w:r>
    </w:p>
    <w:p w14:paraId="53D07214"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t>Die Beschreibungen sind von sehr unterschiedlicher Qualität. Manchmal umschreiben ein oder zwei Sätze den Bild</w:t>
      </w:r>
      <w:r w:rsidRPr="00071B9C">
        <w:rPr>
          <w:rFonts w:ascii="Times New Roman" w:hAnsi="Times New Roman" w:cs="Times New Roman"/>
          <w:sz w:val="28"/>
          <w:szCs w:val="28"/>
          <w:lang w:val="de-DE"/>
        </w:rPr>
        <w:softHyphen/>
        <w:t>inhalt für blinde Webseitenbesucher. Fo</w:t>
      </w:r>
      <w:r w:rsidRPr="00071B9C">
        <w:rPr>
          <w:rFonts w:ascii="Times New Roman" w:hAnsi="Times New Roman" w:cs="Times New Roman"/>
          <w:sz w:val="28"/>
          <w:szCs w:val="28"/>
          <w:lang w:val="de-DE"/>
        </w:rPr>
        <w:softHyphen/>
        <w:t>tografen geben mitunter Details zur ver</w:t>
      </w:r>
      <w:r w:rsidRPr="00071B9C">
        <w:rPr>
          <w:rFonts w:ascii="Times New Roman" w:hAnsi="Times New Roman" w:cs="Times New Roman"/>
          <w:sz w:val="28"/>
          <w:szCs w:val="28"/>
          <w:lang w:val="de-DE"/>
        </w:rPr>
        <w:softHyphen/>
        <w:t>wendeten Kamera und zum Objektiv an. Maler nennen einen Bildtitel und doku</w:t>
      </w:r>
      <w:r w:rsidRPr="00071B9C">
        <w:rPr>
          <w:rFonts w:ascii="Times New Roman" w:hAnsi="Times New Roman" w:cs="Times New Roman"/>
          <w:sz w:val="28"/>
          <w:szCs w:val="28"/>
          <w:lang w:val="de-DE"/>
        </w:rPr>
        <w:softHyphen/>
        <w:t>mentieren, ob sie mit Ölfarben oder digital gearbeitet haben.</w:t>
      </w:r>
    </w:p>
    <w:p w14:paraId="7EB53FBB"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t>Manchmal hat das Trainingsmaterial aber auch das Potenzial, die KI auf einen Holzweg zu führen. Tweets zum Beispiel verstecken im Zusammenspiel zwischen Bild und Text gerne mal Witze. Ironie, Ver</w:t>
      </w:r>
      <w:r w:rsidRPr="00071B9C">
        <w:rPr>
          <w:rFonts w:ascii="Times New Roman" w:hAnsi="Times New Roman" w:cs="Times New Roman"/>
          <w:sz w:val="28"/>
          <w:szCs w:val="28"/>
          <w:lang w:val="de-DE"/>
        </w:rPr>
        <w:softHyphen/>
        <w:t>neinungen, Rechtschreibfehler und Irrtü</w:t>
      </w:r>
      <w:r w:rsidRPr="00071B9C">
        <w:rPr>
          <w:rFonts w:ascii="Times New Roman" w:hAnsi="Times New Roman" w:cs="Times New Roman"/>
          <w:sz w:val="28"/>
          <w:szCs w:val="28"/>
          <w:lang w:val="de-DE"/>
        </w:rPr>
        <w:softHyphen/>
        <w:t>mer: Es gibt viele Möglichkeiten, einer KI Schwierigkeiten zu bereiten.</w:t>
      </w:r>
    </w:p>
    <w:p w14:paraId="0A5ADA4E"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t>Die knappen, mitunter widersprüch</w:t>
      </w:r>
      <w:r w:rsidRPr="00071B9C">
        <w:rPr>
          <w:rFonts w:ascii="Times New Roman" w:hAnsi="Times New Roman" w:cs="Times New Roman"/>
          <w:sz w:val="28"/>
          <w:szCs w:val="28"/>
          <w:lang w:val="de-DE"/>
        </w:rPr>
        <w:softHyphen/>
        <w:t>lichen und in die Irre führenden Textbe</w:t>
      </w:r>
      <w:r w:rsidRPr="00071B9C">
        <w:rPr>
          <w:rFonts w:ascii="Times New Roman" w:hAnsi="Times New Roman" w:cs="Times New Roman"/>
          <w:sz w:val="28"/>
          <w:szCs w:val="28"/>
          <w:lang w:val="de-DE"/>
        </w:rPr>
        <w:softHyphen/>
        <w:t>schreibungen sind einer der Gründe dafür, dass es eine Wissenschaft für sich ist, For</w:t>
      </w:r>
      <w:r w:rsidRPr="00071B9C">
        <w:rPr>
          <w:rFonts w:ascii="Times New Roman" w:hAnsi="Times New Roman" w:cs="Times New Roman"/>
          <w:sz w:val="28"/>
          <w:szCs w:val="28"/>
          <w:lang w:val="de-DE"/>
        </w:rPr>
        <w:softHyphen/>
        <w:t>mulierungen zu finden, mit denen man den KIs Bilder entlockt, die den eigenen Vorstellungen entsprechen. Der Fachbe</w:t>
      </w:r>
      <w:r w:rsidRPr="00071B9C">
        <w:rPr>
          <w:rFonts w:ascii="Times New Roman" w:hAnsi="Times New Roman" w:cs="Times New Roman"/>
          <w:sz w:val="28"/>
          <w:szCs w:val="28"/>
          <w:lang w:val="de-DE"/>
        </w:rPr>
        <w:softHyphen/>
        <w:t>griff für diesen Prozess lautet Prompt En</w:t>
      </w:r>
      <w:r w:rsidRPr="00071B9C">
        <w:rPr>
          <w:rFonts w:ascii="Times New Roman" w:hAnsi="Times New Roman" w:cs="Times New Roman"/>
          <w:sz w:val="28"/>
          <w:szCs w:val="28"/>
          <w:lang w:val="de-DE"/>
        </w:rPr>
        <w:softHyphen/>
        <w:t>gineering, weil die Entwickler der KI-Mo</w:t>
      </w:r>
      <w:r w:rsidRPr="00071B9C">
        <w:rPr>
          <w:rFonts w:ascii="Times New Roman" w:hAnsi="Times New Roman" w:cs="Times New Roman"/>
          <w:sz w:val="28"/>
          <w:szCs w:val="28"/>
          <w:lang w:val="de-DE"/>
        </w:rPr>
        <w:softHyphen/>
        <w:t>delle den Eingabesatz „Prompt“ nennen.</w:t>
      </w:r>
    </w:p>
    <w:p w14:paraId="5A758F11"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t>Wir haben verschiedene Generator-KIs mit Dutzenden Prompts gefüttert und unsere Erfahrungen ab Seite 68 zusam</w:t>
      </w:r>
      <w:r w:rsidRPr="00071B9C">
        <w:rPr>
          <w:rFonts w:ascii="Times New Roman" w:hAnsi="Times New Roman" w:cs="Times New Roman"/>
          <w:sz w:val="28"/>
          <w:szCs w:val="28"/>
          <w:lang w:val="de-DE"/>
        </w:rPr>
        <w:softHyphen/>
        <w:t>mengefasst. Unsere Tipps zeigen Ihnen, worauf Sie bei der Formulierung von Prompts achten sollten, um bei Ihren Ver</w:t>
      </w:r>
      <w:r w:rsidRPr="00071B9C">
        <w:rPr>
          <w:rFonts w:ascii="Times New Roman" w:hAnsi="Times New Roman" w:cs="Times New Roman"/>
          <w:sz w:val="28"/>
          <w:szCs w:val="28"/>
          <w:lang w:val="de-DE"/>
        </w:rPr>
        <w:softHyphen/>
        <w:t>suchen mit Stable Diffusion, Midjourney &amp; Co. schneller zu ansehnlichen Ergebnis</w:t>
      </w:r>
      <w:r w:rsidRPr="00071B9C">
        <w:rPr>
          <w:rFonts w:ascii="Times New Roman" w:hAnsi="Times New Roman" w:cs="Times New Roman"/>
          <w:sz w:val="28"/>
          <w:szCs w:val="28"/>
          <w:lang w:val="de-DE"/>
        </w:rPr>
        <w:softHyphen/>
        <w:t>sen zu kommen.</w:t>
      </w:r>
    </w:p>
    <w:p w14:paraId="6AFE69DF"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b/>
          <w:sz w:val="28"/>
          <w:szCs w:val="28"/>
          <w:lang w:val="de-DE"/>
        </w:rPr>
        <w:t>Nebenwirkungen</w:t>
      </w:r>
    </w:p>
    <w:p w14:paraId="3D308307"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t>Mit den Trainingsdaten und ihrer Beschaf</w:t>
      </w:r>
      <w:r w:rsidRPr="00071B9C">
        <w:rPr>
          <w:rFonts w:ascii="Times New Roman" w:hAnsi="Times New Roman" w:cs="Times New Roman"/>
          <w:sz w:val="28"/>
          <w:szCs w:val="28"/>
          <w:lang w:val="de-DE"/>
        </w:rPr>
        <w:softHyphen/>
        <w:t>fung hängen noch zahlreiche weitere Pro</w:t>
      </w:r>
      <w:r w:rsidRPr="00071B9C">
        <w:rPr>
          <w:rFonts w:ascii="Times New Roman" w:hAnsi="Times New Roman" w:cs="Times New Roman"/>
          <w:sz w:val="28"/>
          <w:szCs w:val="28"/>
          <w:lang w:val="de-DE"/>
        </w:rPr>
        <w:softHyphen/>
        <w:t>bleme der Bildgeneratoren zusammen. Sie reproduzieren zum Beispiel gesellschaft</w:t>
      </w:r>
      <w:r w:rsidRPr="00071B9C">
        <w:rPr>
          <w:rFonts w:ascii="Times New Roman" w:hAnsi="Times New Roman" w:cs="Times New Roman"/>
          <w:sz w:val="28"/>
          <w:szCs w:val="28"/>
          <w:lang w:val="de-DE"/>
        </w:rPr>
        <w:softHyphen/>
        <w:t>liche Klischees, die sie aus den Daten ge</w:t>
      </w:r>
      <w:r w:rsidRPr="00071B9C">
        <w:rPr>
          <w:rFonts w:ascii="Times New Roman" w:hAnsi="Times New Roman" w:cs="Times New Roman"/>
          <w:sz w:val="28"/>
          <w:szCs w:val="28"/>
          <w:lang w:val="de-DE"/>
        </w:rPr>
        <w:softHyphen/>
        <w:t>lernt haben, wie unter anderem Experi</w:t>
      </w:r>
      <w:r w:rsidRPr="00071B9C">
        <w:rPr>
          <w:rFonts w:ascii="Times New Roman" w:hAnsi="Times New Roman" w:cs="Times New Roman"/>
          <w:sz w:val="28"/>
          <w:szCs w:val="28"/>
          <w:lang w:val="de-DE"/>
        </w:rPr>
        <w:softHyphen/>
        <w:t>mente der Neuen Zürcher Zeitung zeigen: Auf die Eingabe des englischsprachigen „doctor“ hin generierten Dall-E, Midjour</w:t>
      </w:r>
      <w:r w:rsidRPr="00071B9C">
        <w:rPr>
          <w:rFonts w:ascii="Times New Roman" w:hAnsi="Times New Roman" w:cs="Times New Roman"/>
          <w:sz w:val="28"/>
          <w:szCs w:val="28"/>
          <w:lang w:val="de-DE"/>
        </w:rPr>
        <w:softHyphen/>
        <w:t>ney und Stable Diffusion Bilder von Ärz</w:t>
      </w:r>
      <w:r w:rsidRPr="00071B9C">
        <w:rPr>
          <w:rFonts w:ascii="Times New Roman" w:hAnsi="Times New Roman" w:cs="Times New Roman"/>
          <w:sz w:val="28"/>
          <w:szCs w:val="28"/>
          <w:lang w:val="de-DE"/>
        </w:rPr>
        <w:softHyphen/>
        <w:t xml:space="preserve">tinnen und </w:t>
      </w:r>
      <w:r w:rsidRPr="00071B9C">
        <w:rPr>
          <w:rFonts w:ascii="Times New Roman" w:hAnsi="Times New Roman" w:cs="Times New Roman"/>
          <w:sz w:val="28"/>
          <w:szCs w:val="28"/>
          <w:lang w:val="de-DE"/>
        </w:rPr>
        <w:lastRenderedPageBreak/>
        <w:t>Ärzten. Wurde „competent doctor“ vorgegeben, stiegen in allen Pro</w:t>
      </w:r>
      <w:r w:rsidRPr="00071B9C">
        <w:rPr>
          <w:rFonts w:ascii="Times New Roman" w:hAnsi="Times New Roman" w:cs="Times New Roman"/>
          <w:sz w:val="28"/>
          <w:szCs w:val="28"/>
          <w:lang w:val="de-DE"/>
        </w:rPr>
        <w:softHyphen/>
        <w:t>grammen der Männeranteil und das Alter. Zur Eingabe „prisoner“ erzeugten die Bild</w:t>
      </w:r>
      <w:r w:rsidRPr="00071B9C">
        <w:rPr>
          <w:rFonts w:ascii="Times New Roman" w:hAnsi="Times New Roman" w:cs="Times New Roman"/>
          <w:sz w:val="28"/>
          <w:szCs w:val="28"/>
          <w:lang w:val="de-DE"/>
        </w:rPr>
        <w:softHyphen/>
        <w:t>generatoren nur noch Männer – und anders als bei Ärzten tauchten nun auch Men</w:t>
      </w:r>
      <w:r w:rsidRPr="00071B9C">
        <w:rPr>
          <w:rFonts w:ascii="Times New Roman" w:hAnsi="Times New Roman" w:cs="Times New Roman"/>
          <w:sz w:val="28"/>
          <w:szCs w:val="28"/>
          <w:lang w:val="de-DE"/>
        </w:rPr>
        <w:softHyphen/>
        <w:t>schen mit dunkler Hautfarbe auf.</w:t>
      </w:r>
    </w:p>
    <w:p w14:paraId="091F767E"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t>Nicht jeder mag damit einverstanden sein, dass sein Konterfei ungefragt für das Training einer KI herangezogen worden ist. Auf ähnliche Weise könnten Kreative ein Problem damit haben, dass ihre Werke in das Training einfließen – Training für Systeme, die sich möglicherweise mal als Jobkonkurrenten herausstellen.</w:t>
      </w:r>
    </w:p>
    <w:p w14:paraId="1711762D"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t>In vielen Fällen ist es aber gar nicht möglich nachzuvollziehen, ob die eigenen Bilder in ein KI-Modell eingeflossen sind. Das liegt daran, dass die Modelle aus Nut</w:t>
      </w:r>
      <w:r w:rsidRPr="00071B9C">
        <w:rPr>
          <w:rFonts w:ascii="Times New Roman" w:hAnsi="Times New Roman" w:cs="Times New Roman"/>
          <w:sz w:val="28"/>
          <w:szCs w:val="28"/>
          <w:lang w:val="de-DE"/>
        </w:rPr>
        <w:softHyphen/>
        <w:t>zersicht Black Boxes sind: Man kann nur einen Prompt eingeben und den Output ansehen – welche Bilder im Trainingsdaten</w:t>
      </w:r>
      <w:r w:rsidRPr="00071B9C">
        <w:rPr>
          <w:rFonts w:ascii="Times New Roman" w:hAnsi="Times New Roman" w:cs="Times New Roman"/>
          <w:sz w:val="28"/>
          <w:szCs w:val="28"/>
          <w:lang w:val="de-DE"/>
        </w:rPr>
        <w:softHyphen/>
        <w:t>satz steckten und welche Rolle diese wie</w:t>
      </w:r>
      <w:r w:rsidRPr="00071B9C">
        <w:rPr>
          <w:rFonts w:ascii="Times New Roman" w:hAnsi="Times New Roman" w:cs="Times New Roman"/>
          <w:sz w:val="28"/>
          <w:szCs w:val="28"/>
          <w:lang w:val="de-DE"/>
        </w:rPr>
        <w:softHyphen/>
        <w:t>derum für eine bestimmte Ausgabe spiel</w:t>
      </w:r>
      <w:r w:rsidRPr="00071B9C">
        <w:rPr>
          <w:rFonts w:ascii="Times New Roman" w:hAnsi="Times New Roman" w:cs="Times New Roman"/>
          <w:sz w:val="28"/>
          <w:szCs w:val="28"/>
          <w:lang w:val="de-DE"/>
        </w:rPr>
        <w:softHyphen/>
        <w:t>ten, lässt sich von außen nicht erkennen.</w:t>
      </w:r>
    </w:p>
    <w:p w14:paraId="13EF4AE2"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t>Die Betreiber des Projekts Spawning wollen ein Bewusstsein für das Problem schaffen. Mit ihrem Dienst „Have I Been Trained?“ erschließen sie die Bilddaten</w:t>
      </w:r>
      <w:r w:rsidRPr="00071B9C">
        <w:rPr>
          <w:rFonts w:ascii="Times New Roman" w:hAnsi="Times New Roman" w:cs="Times New Roman"/>
          <w:sz w:val="28"/>
          <w:szCs w:val="28"/>
          <w:lang w:val="de-DE"/>
        </w:rPr>
        <w:softHyphen/>
        <w:t>bank LAION-5B. Die ist mit 5,85 Milliar</w:t>
      </w:r>
      <w:r w:rsidRPr="00071B9C">
        <w:rPr>
          <w:rFonts w:ascii="Times New Roman" w:hAnsi="Times New Roman" w:cs="Times New Roman"/>
          <w:sz w:val="28"/>
          <w:szCs w:val="28"/>
          <w:lang w:val="de-DE"/>
        </w:rPr>
        <w:softHyphen/>
        <w:t>den Bildern und dazugehörigen Beschrei</w:t>
      </w:r>
      <w:r w:rsidRPr="00071B9C">
        <w:rPr>
          <w:rFonts w:ascii="Times New Roman" w:hAnsi="Times New Roman" w:cs="Times New Roman"/>
          <w:sz w:val="28"/>
          <w:szCs w:val="28"/>
          <w:lang w:val="de-DE"/>
        </w:rPr>
        <w:softHyphen/>
        <w:t>bungstexten einer der größten öffentlich verfügbaren Datensätze für das Training von Bild-KIs. Besucher der Website kön</w:t>
      </w:r>
      <w:r w:rsidRPr="00071B9C">
        <w:rPr>
          <w:rFonts w:ascii="Times New Roman" w:hAnsi="Times New Roman" w:cs="Times New Roman"/>
          <w:sz w:val="28"/>
          <w:szCs w:val="28"/>
          <w:lang w:val="de-DE"/>
        </w:rPr>
        <w:softHyphen/>
        <w:t>nen die Datenbank per Text oder per Bild durchsuchen.</w:t>
      </w:r>
    </w:p>
    <w:p w14:paraId="5E186BDC" w14:textId="77777777" w:rsidR="00071B9C" w:rsidRPr="00071B9C" w:rsidRDefault="00071B9C" w:rsidP="00071B9C">
      <w:pPr>
        <w:jc w:val="both"/>
        <w:rPr>
          <w:rFonts w:ascii="Times New Roman" w:hAnsi="Times New Roman" w:cs="Times New Roman"/>
          <w:b/>
          <w:sz w:val="28"/>
          <w:szCs w:val="28"/>
          <w:lang w:val="de-DE"/>
        </w:rPr>
      </w:pPr>
      <w:r w:rsidRPr="00071B9C">
        <w:rPr>
          <w:rFonts w:ascii="Times New Roman" w:hAnsi="Times New Roman" w:cs="Times New Roman"/>
          <w:b/>
          <w:sz w:val="28"/>
          <w:szCs w:val="28"/>
          <w:lang w:val="de-DE"/>
        </w:rPr>
        <w:t>Urheberrecht: Kein Problem</w:t>
      </w:r>
    </w:p>
    <w:p w14:paraId="69EEB3C1"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t>Einig sind sich die meisten Juristen immer</w:t>
      </w:r>
      <w:r w:rsidRPr="00071B9C">
        <w:rPr>
          <w:rFonts w:ascii="Times New Roman" w:hAnsi="Times New Roman" w:cs="Times New Roman"/>
          <w:sz w:val="28"/>
          <w:szCs w:val="28"/>
          <w:lang w:val="de-DE"/>
        </w:rPr>
        <w:softHyphen/>
        <w:t>hin, dass per KI erstellte Bilder im Normal</w:t>
      </w:r>
      <w:r w:rsidRPr="00071B9C">
        <w:rPr>
          <w:rFonts w:ascii="Times New Roman" w:hAnsi="Times New Roman" w:cs="Times New Roman"/>
          <w:sz w:val="28"/>
          <w:szCs w:val="28"/>
          <w:lang w:val="de-DE"/>
        </w:rPr>
        <w:softHyphen/>
        <w:t>fall nicht unter das Urheberrecht fallen und daher frei genutzt werden dürfen. Dies ergibt sich hierzulande daraus, dass es sich für einen Schutz aus dem Urheber</w:t>
      </w:r>
      <w:r w:rsidRPr="00071B9C">
        <w:rPr>
          <w:rFonts w:ascii="Times New Roman" w:hAnsi="Times New Roman" w:cs="Times New Roman"/>
          <w:sz w:val="28"/>
          <w:szCs w:val="28"/>
          <w:lang w:val="de-DE"/>
        </w:rPr>
        <w:softHyphen/>
        <w:t>rechtsgesetz um ein Ergebnis eines menschlichen Schaffens handeln müsste. Daran fehlt es bei computergenerierten Grafiken offenkundig. Ähnlich hat auch das US-Copyright-Office entschieden, welches mehrfach die Einstufung von computergenerierten Bildern abgelehnt hat. Die Folge: Derartige Bilder dürfen frei genutzt werden.</w:t>
      </w:r>
    </w:p>
    <w:p w14:paraId="0572F558"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t>Eine Ausnahme kann es allerdings dann geben, wenn die KI erkennbar große Teile eines bestehenden Werkes wieder</w:t>
      </w:r>
      <w:r w:rsidRPr="00071B9C">
        <w:rPr>
          <w:rFonts w:ascii="Times New Roman" w:hAnsi="Times New Roman" w:cs="Times New Roman"/>
          <w:sz w:val="28"/>
          <w:szCs w:val="28"/>
          <w:lang w:val="de-DE"/>
        </w:rPr>
        <w:softHyphen/>
        <w:t>gibt. Handelt es sich bei dem reproduzier</w:t>
      </w:r>
      <w:r w:rsidRPr="00071B9C">
        <w:rPr>
          <w:rFonts w:ascii="Times New Roman" w:hAnsi="Times New Roman" w:cs="Times New Roman"/>
          <w:sz w:val="28"/>
          <w:szCs w:val="28"/>
          <w:lang w:val="de-DE"/>
        </w:rPr>
        <w:softHyphen/>
        <w:t>ten Bild um ein Foto eines Menschen, wäre das auch datenschutzrechtlich kritisch. Werden dagegen Fotos von Menschen nur für das Training einer KI genutzt, so gehen Juristen von einem sogenannten „berech</w:t>
      </w:r>
      <w:r w:rsidRPr="00071B9C">
        <w:rPr>
          <w:rFonts w:ascii="Times New Roman" w:hAnsi="Times New Roman" w:cs="Times New Roman"/>
          <w:sz w:val="28"/>
          <w:szCs w:val="28"/>
          <w:lang w:val="de-DE"/>
        </w:rPr>
        <w:softHyphen/>
        <w:t>tigten Interesse“ zur Nutzung dieser Bilder aus – und dürften ihr Okay geben. Aller</w:t>
      </w:r>
      <w:r w:rsidRPr="00071B9C">
        <w:rPr>
          <w:rFonts w:ascii="Times New Roman" w:hAnsi="Times New Roman" w:cs="Times New Roman"/>
          <w:sz w:val="28"/>
          <w:szCs w:val="28"/>
          <w:lang w:val="de-DE"/>
        </w:rPr>
        <w:softHyphen/>
        <w:t>dings ist das Thema der KI-Kunst noch neu und solche Fragen dürften die Experten noch einige Zeit beschäftigen.</w:t>
      </w:r>
    </w:p>
    <w:p w14:paraId="263AD89C" w14:textId="77777777" w:rsidR="00071B9C" w:rsidRPr="00071B9C" w:rsidRDefault="00071B9C" w:rsidP="00071B9C">
      <w:pPr>
        <w:jc w:val="both"/>
        <w:rPr>
          <w:rFonts w:ascii="Times New Roman" w:hAnsi="Times New Roman" w:cs="Times New Roman"/>
          <w:b/>
          <w:sz w:val="28"/>
          <w:szCs w:val="28"/>
          <w:lang w:val="de-DE"/>
        </w:rPr>
      </w:pPr>
      <w:r w:rsidRPr="00071B9C">
        <w:rPr>
          <w:rFonts w:ascii="Times New Roman" w:hAnsi="Times New Roman" w:cs="Times New Roman"/>
          <w:b/>
          <w:sz w:val="28"/>
          <w:szCs w:val="28"/>
          <w:lang w:val="de-DE"/>
        </w:rPr>
        <w:lastRenderedPageBreak/>
        <w:t>Inhalte-Filter</w:t>
      </w:r>
    </w:p>
    <w:p w14:paraId="3A948F85"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t>Problematisch können auch erzeugte Bil</w:t>
      </w:r>
      <w:r w:rsidRPr="00071B9C">
        <w:rPr>
          <w:rFonts w:ascii="Times New Roman" w:hAnsi="Times New Roman" w:cs="Times New Roman"/>
          <w:sz w:val="28"/>
          <w:szCs w:val="28"/>
          <w:lang w:val="de-DE"/>
        </w:rPr>
        <w:softHyphen/>
        <w:t>der sein, die nicht jugendfrei sind oder anderweitigen Schaden anrichten könn</w:t>
      </w:r>
      <w:r w:rsidRPr="00071B9C">
        <w:rPr>
          <w:rFonts w:ascii="Times New Roman" w:hAnsi="Times New Roman" w:cs="Times New Roman"/>
          <w:sz w:val="28"/>
          <w:szCs w:val="28"/>
          <w:lang w:val="de-DE"/>
        </w:rPr>
        <w:softHyphen/>
        <w:t>ten. Die Betreiber der Dienste versuchen, das durch restriktive Nutzungsbedingungen zu unterbinden. Der Dall-E-Entwickler OpenAI zum Beispiel verbietet es ausdrücklich, solche Bilder zu erstellen.</w:t>
      </w:r>
    </w:p>
    <w:p w14:paraId="7052B9A7"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t>Zu den verbotenen Inhalten zählen Gewalt, „Belästigung“, Sexualität und Nacktheit. Tabu sind aber „große Ver</w:t>
      </w:r>
      <w:r w:rsidRPr="00071B9C">
        <w:rPr>
          <w:rFonts w:ascii="Times New Roman" w:hAnsi="Times New Roman" w:cs="Times New Roman"/>
          <w:sz w:val="28"/>
          <w:szCs w:val="28"/>
          <w:lang w:val="de-DE"/>
        </w:rPr>
        <w:softHyphen/>
        <w:t>schwörungen oder Ereignisse im Zusam</w:t>
      </w:r>
      <w:r w:rsidRPr="00071B9C">
        <w:rPr>
          <w:rFonts w:ascii="Times New Roman" w:hAnsi="Times New Roman" w:cs="Times New Roman"/>
          <w:sz w:val="28"/>
          <w:szCs w:val="28"/>
          <w:lang w:val="de-DE"/>
        </w:rPr>
        <w:softHyphen/>
        <w:t>menhang mit wichtigen laufenden geo</w:t>
      </w:r>
      <w:r w:rsidRPr="00071B9C">
        <w:rPr>
          <w:rFonts w:ascii="Times New Roman" w:hAnsi="Times New Roman" w:cs="Times New Roman"/>
          <w:sz w:val="28"/>
          <w:szCs w:val="28"/>
          <w:lang w:val="de-DE"/>
        </w:rPr>
        <w:softHyphen/>
        <w:t>politischen Ereignissen“, Inhalte, „die zur Beeinflussung des politischen Prozesses oder zum Wahlkampf verwendet werden können“ sowie „Bilder von Personen des öffentlichen Lebens“. Nutzer sind auch zur Transparenz angehalten. Sie dürfen nicht verschleiern, dass die erzeugten Bilder von einer KI stammen.</w:t>
      </w:r>
    </w:p>
    <w:p w14:paraId="30A941CA"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t>Offensichtlich nutzt OpenAI auch Wortfilter, um seine Regeln durchzuset</w:t>
      </w:r>
      <w:r w:rsidRPr="00071B9C">
        <w:rPr>
          <w:rFonts w:ascii="Times New Roman" w:hAnsi="Times New Roman" w:cs="Times New Roman"/>
          <w:sz w:val="28"/>
          <w:szCs w:val="28"/>
          <w:lang w:val="de-DE"/>
        </w:rPr>
        <w:softHyphen/>
        <w:t>zen. So weigerte sich Dall-E bei unseren Versuchen, ein Bild mit dem Prompt „elon musk flying on a blue bird digital art“ zu erzeugen.</w:t>
      </w:r>
    </w:p>
    <w:p w14:paraId="684DC19D" w14:textId="77777777" w:rsidR="00071B9C" w:rsidRPr="00071B9C" w:rsidRDefault="00071B9C" w:rsidP="00071B9C">
      <w:pPr>
        <w:jc w:val="both"/>
        <w:rPr>
          <w:rFonts w:ascii="Times New Roman" w:hAnsi="Times New Roman" w:cs="Times New Roman"/>
          <w:b/>
          <w:sz w:val="28"/>
          <w:szCs w:val="28"/>
          <w:lang w:val="de-DE"/>
        </w:rPr>
      </w:pPr>
      <w:r w:rsidRPr="00071B9C">
        <w:rPr>
          <w:rFonts w:ascii="Times New Roman" w:hAnsi="Times New Roman" w:cs="Times New Roman"/>
          <w:b/>
          <w:sz w:val="28"/>
          <w:szCs w:val="28"/>
          <w:lang w:val="de-DE"/>
        </w:rPr>
        <w:t>Das Ende der Kunst?</w:t>
      </w:r>
    </w:p>
    <w:p w14:paraId="0A099F12"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t>Momentan entsteht ein großer Hype um die KI-Bildgeneratoren. Der Stockfoto-An</w:t>
      </w:r>
      <w:r w:rsidRPr="00071B9C">
        <w:rPr>
          <w:rFonts w:ascii="Times New Roman" w:hAnsi="Times New Roman" w:cs="Times New Roman"/>
          <w:sz w:val="28"/>
          <w:szCs w:val="28"/>
          <w:lang w:val="de-DE"/>
        </w:rPr>
        <w:softHyphen/>
        <w:t>bieter Shutterstock etwa will künftig direkt auf seinem Portal mit Dall-E von OpenAI Bilder generieren – ebenso wie Microsoft mit seiner Suchmaschine Bing.</w:t>
      </w:r>
    </w:p>
    <w:p w14:paraId="2E2832C2"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t>Derweil werden die KI-Dienste schnell weiterentwickelt und etwa um die Funktionen Inpainting und Outpainting ergänzt. Inpainting erlaubt es dem Nutzer, Bildbereiche zu löschen, in die die KI mit</w:t>
      </w:r>
      <w:r w:rsidRPr="00071B9C">
        <w:rPr>
          <w:rFonts w:ascii="Times New Roman" w:hAnsi="Times New Roman" w:cs="Times New Roman"/>
          <w:sz w:val="28"/>
          <w:szCs w:val="28"/>
          <w:lang w:val="de-DE"/>
        </w:rPr>
        <w:softHyphen/>
        <w:t>hilfe des Prompts neue Inhalte hineinerfindet. Beim Outpainting wiederum kann eine KI ein Originalbild über den Rand hinaus erweitern. Dabei übernimmt sie wahlweise den Stil des Originals oder variiert ihn.</w:t>
      </w:r>
    </w:p>
    <w:p w14:paraId="572FFF50"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t>Die künstlichen Künstler haben ganz offensichtlich das Potenzial, so manchen grafischen Gestaltungsprozess zu verän</w:t>
      </w:r>
      <w:r w:rsidRPr="00071B9C">
        <w:rPr>
          <w:rFonts w:ascii="Times New Roman" w:hAnsi="Times New Roman" w:cs="Times New Roman"/>
          <w:sz w:val="28"/>
          <w:szCs w:val="28"/>
          <w:lang w:val="de-DE"/>
        </w:rPr>
        <w:softHyphen/>
        <w:t>dern. Vielleicht ist Ihnen ja schon das eine oder andere von einer KI gestaltete Bild</w:t>
      </w:r>
      <w:r w:rsidRPr="00071B9C">
        <w:rPr>
          <w:rFonts w:ascii="Times New Roman" w:hAnsi="Times New Roman" w:cs="Times New Roman"/>
          <w:sz w:val="28"/>
          <w:szCs w:val="28"/>
          <w:lang w:val="de-DE"/>
        </w:rPr>
        <w:softHyphen/>
        <w:t>element untergekommen – zum Beispiel in der c’t: Das Aufmacherbild auf Seite 104 in Ausgabe 23 hat eine KI fabriziert.</w:t>
      </w:r>
    </w:p>
    <w:p w14:paraId="67627ACC"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t>Als im August ein von Midjourney ge</w:t>
      </w:r>
      <w:r w:rsidRPr="00071B9C">
        <w:rPr>
          <w:rFonts w:ascii="Times New Roman" w:hAnsi="Times New Roman" w:cs="Times New Roman"/>
          <w:sz w:val="28"/>
          <w:szCs w:val="28"/>
          <w:lang w:val="de-DE"/>
        </w:rPr>
        <w:softHyphen/>
        <w:t>neriertes Bild einen Kunstwettbewerb ge</w:t>
      </w:r>
      <w:r w:rsidRPr="00071B9C">
        <w:rPr>
          <w:rFonts w:ascii="Times New Roman" w:hAnsi="Times New Roman" w:cs="Times New Roman"/>
          <w:sz w:val="28"/>
          <w:szCs w:val="28"/>
          <w:lang w:val="de-DE"/>
        </w:rPr>
        <w:softHyphen/>
        <w:t>wann, wurde auf Twitter und in einschlä</w:t>
      </w:r>
      <w:r w:rsidRPr="00071B9C">
        <w:rPr>
          <w:rFonts w:ascii="Times New Roman" w:hAnsi="Times New Roman" w:cs="Times New Roman"/>
          <w:sz w:val="28"/>
          <w:szCs w:val="28"/>
          <w:lang w:val="de-DE"/>
        </w:rPr>
        <w:softHyphen/>
        <w:t>gigen Blogs schon diskutiert, ob die KI-Bildgeneratoren den „Tod der Kunst“ einläuten. Aber das scheint überzogen zu sein. Zwar finden viele Menschen zumin</w:t>
      </w:r>
      <w:r w:rsidRPr="00071B9C">
        <w:rPr>
          <w:rFonts w:ascii="Times New Roman" w:hAnsi="Times New Roman" w:cs="Times New Roman"/>
          <w:sz w:val="28"/>
          <w:szCs w:val="28"/>
          <w:lang w:val="de-DE"/>
        </w:rPr>
        <w:softHyphen/>
        <w:t xml:space="preserve">dest einige KI-Bilder schön, der größte Teil ist aber auf eine unangenehme Art seltsam oder schlichtweg sinnloser Ausschuss. Vor </w:t>
      </w:r>
      <w:r w:rsidRPr="00071B9C">
        <w:rPr>
          <w:rFonts w:ascii="Times New Roman" w:hAnsi="Times New Roman" w:cs="Times New Roman"/>
          <w:sz w:val="28"/>
          <w:szCs w:val="28"/>
          <w:lang w:val="de-DE"/>
        </w:rPr>
        <w:lastRenderedPageBreak/>
        <w:t>allem aber ist es mit Prompt Engineering alleine nicht möglich, den Prozess so zu kontrollieren, dass das Ergebnis exakt den Erwartungen entspricht.</w:t>
      </w:r>
    </w:p>
    <w:p w14:paraId="480DE30A"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t>Genau aus diesem Grund haben wir gar nicht erst versucht, die Aufmacherbil</w:t>
      </w:r>
      <w:r w:rsidRPr="00071B9C">
        <w:rPr>
          <w:rFonts w:ascii="Times New Roman" w:hAnsi="Times New Roman" w:cs="Times New Roman"/>
          <w:sz w:val="28"/>
          <w:szCs w:val="28"/>
          <w:lang w:val="de-DE"/>
        </w:rPr>
        <w:softHyphen/>
        <w:t>der für die Artikel dieses Schwerpunkts von einer KI malen zu lassen, sondern einen Grafiker beauftragt. Die vier Bilder sollten wiedererkennbare Elemente haben, die eine grafische Verbindung zwi</w:t>
      </w:r>
      <w:r w:rsidRPr="00071B9C">
        <w:rPr>
          <w:rFonts w:ascii="Times New Roman" w:hAnsi="Times New Roman" w:cs="Times New Roman"/>
          <w:sz w:val="28"/>
          <w:szCs w:val="28"/>
          <w:lang w:val="de-DE"/>
        </w:rPr>
        <w:softHyphen/>
        <w:t>schen den Artikeln knüpfen. So etwas kann man bei KI-Generatoren nicht be</w:t>
      </w:r>
      <w:r w:rsidRPr="00071B9C">
        <w:rPr>
          <w:rFonts w:ascii="Times New Roman" w:hAnsi="Times New Roman" w:cs="Times New Roman"/>
          <w:sz w:val="28"/>
          <w:szCs w:val="28"/>
          <w:lang w:val="de-DE"/>
        </w:rPr>
        <w:softHyphen/>
        <w:t>stellen.</w:t>
      </w:r>
    </w:p>
    <w:p w14:paraId="57CBC4EF"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t>Dass die KI-Bilder schwer zu beein</w:t>
      </w:r>
      <w:r w:rsidRPr="00071B9C">
        <w:rPr>
          <w:rFonts w:ascii="Times New Roman" w:hAnsi="Times New Roman" w:cs="Times New Roman"/>
          <w:sz w:val="28"/>
          <w:szCs w:val="28"/>
          <w:lang w:val="de-DE"/>
        </w:rPr>
        <w:softHyphen/>
        <w:t>flussen sind, wird sich auch mit den nächs</w:t>
      </w:r>
      <w:r w:rsidRPr="00071B9C">
        <w:rPr>
          <w:rFonts w:ascii="Times New Roman" w:hAnsi="Times New Roman" w:cs="Times New Roman"/>
          <w:sz w:val="28"/>
          <w:szCs w:val="28"/>
          <w:lang w:val="de-DE"/>
        </w:rPr>
        <w:softHyphen/>
        <w:t>ten Generationen der Generatoren nicht ändern. Die Auflösungen werden sicher</w:t>
      </w:r>
      <w:r w:rsidRPr="00071B9C">
        <w:rPr>
          <w:rFonts w:ascii="Times New Roman" w:hAnsi="Times New Roman" w:cs="Times New Roman"/>
          <w:sz w:val="28"/>
          <w:szCs w:val="28"/>
          <w:lang w:val="de-DE"/>
        </w:rPr>
        <w:softHyphen/>
        <w:t>lich steigen, die Bezüge in den Bildern werden logischer werden, die Werke wer</w:t>
      </w:r>
      <w:r w:rsidRPr="00071B9C">
        <w:rPr>
          <w:rFonts w:ascii="Times New Roman" w:hAnsi="Times New Roman" w:cs="Times New Roman"/>
          <w:sz w:val="28"/>
          <w:szCs w:val="28"/>
          <w:lang w:val="de-DE"/>
        </w:rPr>
        <w:softHyphen/>
        <w:t>den immer weniger wie Wimmelbilder aussehen. Aber es wird schwierig bleiben, bestimmte Ausgabe zu erzeugen, bei denen Komposition, Inhalte und Stil den eigenen Vorstellungen entsprechen.</w:t>
      </w:r>
    </w:p>
    <w:p w14:paraId="3F4ED78C"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t>Wer sich mehr Kontrolle erhofft, muss auf verbessertes Inpainting hoffen, das sicherlich in Zukunft eine größere Rolle in Bildbearbeitungsprogrammen spielen wird. Photoshop hat jetzt schon eine Funk</w:t>
      </w:r>
      <w:r w:rsidRPr="00071B9C">
        <w:rPr>
          <w:rFonts w:ascii="Times New Roman" w:hAnsi="Times New Roman" w:cs="Times New Roman"/>
          <w:sz w:val="28"/>
          <w:szCs w:val="28"/>
          <w:lang w:val="de-DE"/>
        </w:rPr>
        <w:softHyphen/>
        <w:t>tion für KI-Inpainting. Die kann man aber bisher noch nicht mit einer Texteingabe steuern.</w:t>
      </w:r>
    </w:p>
    <w:p w14:paraId="4EAFDDB7"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t>Für die Zukunft ist also zu erwarten, dass Bildgeneratoren Teil des Werkzeug</w:t>
      </w:r>
      <w:r w:rsidRPr="00071B9C">
        <w:rPr>
          <w:rFonts w:ascii="Times New Roman" w:hAnsi="Times New Roman" w:cs="Times New Roman"/>
          <w:sz w:val="28"/>
          <w:szCs w:val="28"/>
          <w:lang w:val="de-DE"/>
        </w:rPr>
        <w:softHyphen/>
        <w:t>kastens von Illustratoren und Künstlern werden, diese aber nicht ersetzen. Kreati</w:t>
      </w:r>
      <w:r w:rsidRPr="00071B9C">
        <w:rPr>
          <w:rFonts w:ascii="Times New Roman" w:hAnsi="Times New Roman" w:cs="Times New Roman"/>
          <w:sz w:val="28"/>
          <w:szCs w:val="28"/>
          <w:lang w:val="de-DE"/>
        </w:rPr>
        <w:softHyphen/>
        <w:t>ve werden die Grafik-KIs als Inspirations</w:t>
      </w:r>
      <w:r w:rsidRPr="00071B9C">
        <w:rPr>
          <w:rFonts w:ascii="Times New Roman" w:hAnsi="Times New Roman" w:cs="Times New Roman"/>
          <w:sz w:val="28"/>
          <w:szCs w:val="28"/>
          <w:lang w:val="de-DE"/>
        </w:rPr>
        <w:softHyphen/>
        <w:t>quelle nutzen oder als Lieferanten von Rohmaterial – wie beim Aufmacher auf Seite 130 der c’t 23. Dafür hat eine Kollegin mehrere Bilder mit Stable Diffusion gene</w:t>
      </w:r>
      <w:r w:rsidRPr="00071B9C">
        <w:rPr>
          <w:rFonts w:ascii="Times New Roman" w:hAnsi="Times New Roman" w:cs="Times New Roman"/>
          <w:sz w:val="28"/>
          <w:szCs w:val="28"/>
          <w:lang w:val="de-DE"/>
        </w:rPr>
        <w:softHyphen/>
        <w:t>riert, zu einer Komposition zusammen</w:t>
      </w:r>
      <w:r w:rsidRPr="00071B9C">
        <w:rPr>
          <w:rFonts w:ascii="Times New Roman" w:hAnsi="Times New Roman" w:cs="Times New Roman"/>
          <w:sz w:val="28"/>
          <w:szCs w:val="28"/>
          <w:lang w:val="de-DE"/>
        </w:rPr>
        <w:softHyphen/>
        <w:t>gestellt, in Photoshop einige Fehler retu</w:t>
      </w:r>
      <w:r w:rsidRPr="00071B9C">
        <w:rPr>
          <w:rFonts w:ascii="Times New Roman" w:hAnsi="Times New Roman" w:cs="Times New Roman"/>
          <w:sz w:val="28"/>
          <w:szCs w:val="28"/>
          <w:lang w:val="de-DE"/>
        </w:rPr>
        <w:softHyphen/>
        <w:t>schiert das Mikro ausgebessert, die Augen verändert und die Farben mittels Filter aufgefrischt.</w:t>
      </w:r>
    </w:p>
    <w:p w14:paraId="4BD996BD" w14:textId="77777777" w:rsidR="00071B9C" w:rsidRPr="00071B9C" w:rsidRDefault="00071B9C" w:rsidP="00071B9C">
      <w:pPr>
        <w:jc w:val="both"/>
        <w:rPr>
          <w:rFonts w:ascii="Times New Roman" w:hAnsi="Times New Roman" w:cs="Times New Roman"/>
          <w:b/>
          <w:sz w:val="28"/>
          <w:szCs w:val="28"/>
          <w:lang w:val="de-DE"/>
        </w:rPr>
      </w:pPr>
      <w:r w:rsidRPr="00071B9C">
        <w:rPr>
          <w:rFonts w:ascii="Times New Roman" w:hAnsi="Times New Roman" w:cs="Times New Roman"/>
          <w:b/>
          <w:sz w:val="28"/>
          <w:szCs w:val="28"/>
          <w:lang w:val="de-DE"/>
        </w:rPr>
        <w:t>Spaß mit Bildern</w:t>
      </w:r>
    </w:p>
    <w:p w14:paraId="7578A1A8"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t>Man muss aber kein Profi sein, um die fas</w:t>
      </w:r>
      <w:r w:rsidRPr="00071B9C">
        <w:rPr>
          <w:rFonts w:ascii="Times New Roman" w:hAnsi="Times New Roman" w:cs="Times New Roman"/>
          <w:sz w:val="28"/>
          <w:szCs w:val="28"/>
          <w:lang w:val="de-DE"/>
        </w:rPr>
        <w:softHyphen/>
        <w:t>zinierenden Bildgeneratoren zu nutzen. Die meisten Dienste sind zumindest in einer Basisversion kostenlos. Und es macht Spaß, sich an einem Werk zu ver</w:t>
      </w:r>
      <w:r w:rsidRPr="00071B9C">
        <w:rPr>
          <w:rFonts w:ascii="Times New Roman" w:hAnsi="Times New Roman" w:cs="Times New Roman"/>
          <w:sz w:val="28"/>
          <w:szCs w:val="28"/>
          <w:lang w:val="de-DE"/>
        </w:rPr>
        <w:softHyphen/>
        <w:t>suchen – probieren Sie es einfach einmal aus. Einige c’t-Kollegen haben bereits be</w:t>
      </w:r>
      <w:r w:rsidRPr="00071B9C">
        <w:rPr>
          <w:rFonts w:ascii="Times New Roman" w:hAnsi="Times New Roman" w:cs="Times New Roman"/>
          <w:sz w:val="28"/>
          <w:szCs w:val="28"/>
          <w:lang w:val="de-DE"/>
        </w:rPr>
        <w:softHyphen/>
        <w:t>sonders gelungene Werke ausgedruckt und an die Wand gehängt.</w:t>
      </w:r>
    </w:p>
    <w:p w14:paraId="2FDE916F"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t>Sie können auch ein Quiz daraus ma</w:t>
      </w:r>
      <w:r w:rsidRPr="00071B9C">
        <w:rPr>
          <w:rFonts w:ascii="Times New Roman" w:hAnsi="Times New Roman" w:cs="Times New Roman"/>
          <w:sz w:val="28"/>
          <w:szCs w:val="28"/>
          <w:lang w:val="de-DE"/>
        </w:rPr>
        <w:softHyphen/>
        <w:t>chen: Generieren Sie Bilder zu einem Songtitel, Bandnamen oder einer Textzeile und lassen Sie Ihre Freunde den Prompt raten. Oder sie veranstalten ein „Prompt Battle“ wie die Dozenten und Studenten der Hochschule für Technik und Wirtschaft in Dresden: Dabei geht es darum, durch die besseren Prompts Dall-E die eindrucksvolleren Bilder zu entlocken. (jo@ct.de)</w:t>
      </w:r>
    </w:p>
    <w:p w14:paraId="087E1C47"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b/>
          <w:sz w:val="28"/>
          <w:szCs w:val="28"/>
          <w:lang w:val="de-DE"/>
        </w:rPr>
        <w:lastRenderedPageBreak/>
        <w:t>Literatur</w:t>
      </w:r>
    </w:p>
    <w:p w14:paraId="690F982C" w14:textId="77777777" w:rsidR="00071B9C" w:rsidRPr="00071B9C" w:rsidRDefault="00071B9C" w:rsidP="00E619C6">
      <w:pPr>
        <w:spacing w:after="0" w:line="240" w:lineRule="auto"/>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t>Dirk Hecker und Gerhard Paaß: Sprachversteher, GPT-3 &amp; Co. texten überzeugend, aber nicht faktentreu, c’t 9/22, S. 64</w:t>
      </w:r>
    </w:p>
    <w:p w14:paraId="164DBBA9" w14:textId="77777777" w:rsidR="00071B9C" w:rsidRPr="00071B9C" w:rsidRDefault="00071B9C" w:rsidP="00E619C6">
      <w:pPr>
        <w:spacing w:after="0" w:line="240" w:lineRule="auto"/>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t>Erwähnte Bildgeneratoren: ct.de/y299</w:t>
      </w:r>
    </w:p>
    <w:p w14:paraId="3F24F68C" w14:textId="77777777" w:rsidR="00071B9C" w:rsidRPr="00071B9C" w:rsidRDefault="00071B9C" w:rsidP="00E619C6">
      <w:pPr>
        <w:spacing w:after="0" w:line="240" w:lineRule="auto"/>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t>Jo Bager und Pina Merkert</w:t>
      </w:r>
    </w:p>
    <w:p w14:paraId="08131C86"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t>(ct.22.25.064)</w:t>
      </w:r>
    </w:p>
    <w:p w14:paraId="6039F4FA" w14:textId="77777777" w:rsidR="00071B9C" w:rsidRPr="00071B9C" w:rsidRDefault="00071B9C" w:rsidP="00071B9C">
      <w:pPr>
        <w:jc w:val="both"/>
        <w:rPr>
          <w:rFonts w:ascii="Times New Roman" w:hAnsi="Times New Roman" w:cs="Times New Roman"/>
          <w:sz w:val="28"/>
          <w:szCs w:val="28"/>
          <w:lang w:val="de-DE"/>
        </w:rPr>
      </w:pPr>
    </w:p>
    <w:p w14:paraId="2A7812C8" w14:textId="77777777" w:rsidR="00071B9C" w:rsidRPr="00071B9C" w:rsidRDefault="00071B9C" w:rsidP="00071B9C">
      <w:pPr>
        <w:pStyle w:val="2"/>
        <w:spacing w:before="0"/>
        <w:jc w:val="center"/>
        <w:rPr>
          <w:rFonts w:ascii="Times New Roman" w:hAnsi="Times New Roman" w:cs="Times New Roman"/>
          <w:b/>
          <w:color w:val="auto"/>
          <w:sz w:val="28"/>
          <w:lang w:val="de-DE"/>
        </w:rPr>
      </w:pPr>
      <w:bookmarkStart w:id="118" w:name="_Toc142383038"/>
      <w:r w:rsidRPr="00071B9C">
        <w:rPr>
          <w:rFonts w:ascii="Times New Roman" w:hAnsi="Times New Roman" w:cs="Times New Roman"/>
          <w:b/>
          <w:color w:val="auto"/>
          <w:sz w:val="28"/>
          <w:lang w:val="de-DE"/>
        </w:rPr>
        <w:t>Halt, Stopp! Virenpolizei!</w:t>
      </w:r>
      <w:bookmarkEnd w:id="118"/>
    </w:p>
    <w:p w14:paraId="5B755513" w14:textId="77777777" w:rsidR="00071B9C" w:rsidRPr="00071B9C" w:rsidRDefault="00071B9C" w:rsidP="00071B9C">
      <w:pPr>
        <w:jc w:val="both"/>
        <w:rPr>
          <w:rFonts w:ascii="Times New Roman" w:hAnsi="Times New Roman" w:cs="Times New Roman"/>
          <w:i/>
          <w:sz w:val="28"/>
          <w:szCs w:val="28"/>
          <w:lang w:val="de-DE"/>
        </w:rPr>
      </w:pPr>
      <w:r w:rsidRPr="00071B9C">
        <w:rPr>
          <w:rFonts w:ascii="Times New Roman" w:hAnsi="Times New Roman" w:cs="Times New Roman"/>
          <w:i/>
          <w:sz w:val="28"/>
          <w:szCs w:val="28"/>
          <w:lang w:val="de-DE"/>
        </w:rPr>
        <w:t>Halt, Stopp!</w:t>
      </w:r>
      <w:r w:rsidRPr="00071B9C">
        <w:rPr>
          <w:i/>
          <w:lang w:val="de-DE"/>
        </w:rPr>
        <w:t xml:space="preserve"> </w:t>
      </w:r>
      <w:r w:rsidRPr="00071B9C">
        <w:rPr>
          <w:rFonts w:ascii="Times New Roman" w:hAnsi="Times New Roman" w:cs="Times New Roman"/>
          <w:i/>
          <w:sz w:val="28"/>
          <w:szCs w:val="28"/>
          <w:lang w:val="de-DE"/>
        </w:rPr>
        <w:t>Ein Moment der Unaufmerksamkeit, fehlende Schutzmaßnahmen oder ein schlecht konfiguriertes Betriebssystem, all das hilft Hackern, in Ihr System einzubrechen. Mit unseren Checklisten sichern Sie Ihre Geräte in wenigen Minuten ab und verhindern Schlimmeres im Falle einer Infiltration.</w:t>
      </w:r>
    </w:p>
    <w:p w14:paraId="3F4DB29D"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t xml:space="preserve">Künstliche Intelligenz (KI) überrollt förmlich das Netz und schleicht sich immer mehr in den Alltag hinein. Die neuen KI-Helferlein unterstützen beim Schreiben, beantworten Fragen, retuschieren Bilder, geben aber zum Teil krude, wenn auch glaubhafte Antworten. Deshalb ist es wichtig, kritisch gegenüber den neuen Tools zu bleiben. Auch wenn sie sinnvolle Einsatzmöglichkeiten bieten, empfehlen wir einen vorsichtigen Umgang mit den KI-Werkzeugen. Nicht selten steht in den AGBs, dass die Anbieter sich die von Nutzern gestellten Fragen und hochgeladenes Material einverleiben dürfen, um ihre Tools weiterzuentwickeln. Das ist zwar kein typischer Angriff in Form eines Trojaners oder Hackerangriffs, </w:t>
      </w:r>
      <w:proofErr w:type="gramStart"/>
      <w:r w:rsidRPr="00071B9C">
        <w:rPr>
          <w:rFonts w:ascii="Times New Roman" w:hAnsi="Times New Roman" w:cs="Times New Roman"/>
          <w:sz w:val="28"/>
          <w:szCs w:val="28"/>
          <w:lang w:val="de-DE"/>
        </w:rPr>
        <w:t>betrifft</w:t>
      </w:r>
      <w:proofErr w:type="gramEnd"/>
      <w:r w:rsidRPr="00071B9C">
        <w:rPr>
          <w:rFonts w:ascii="Times New Roman" w:hAnsi="Times New Roman" w:cs="Times New Roman"/>
          <w:sz w:val="28"/>
          <w:szCs w:val="28"/>
          <w:lang w:val="de-DE"/>
        </w:rPr>
        <w:t xml:space="preserve"> aber trotzdem Ihre persönlichen Daten. Mehr dazu lesen Sie auf Seite 75.</w:t>
      </w:r>
    </w:p>
    <w:p w14:paraId="22C9FC6A" w14:textId="77777777" w:rsidR="00071B9C" w:rsidRPr="00071B9C" w:rsidRDefault="00071B9C" w:rsidP="00071B9C">
      <w:pPr>
        <w:jc w:val="both"/>
        <w:rPr>
          <w:rFonts w:ascii="Times New Roman" w:hAnsi="Times New Roman" w:cs="Times New Roman"/>
          <w:b/>
          <w:sz w:val="28"/>
          <w:szCs w:val="28"/>
          <w:lang w:val="de-DE"/>
        </w:rPr>
      </w:pPr>
      <w:r w:rsidRPr="00071B9C">
        <w:rPr>
          <w:rFonts w:ascii="Times New Roman" w:hAnsi="Times New Roman" w:cs="Times New Roman"/>
          <w:b/>
          <w:sz w:val="28"/>
          <w:szCs w:val="28"/>
          <w:lang w:val="de-DE"/>
        </w:rPr>
        <w:t>Aufgepasst!</w:t>
      </w:r>
    </w:p>
    <w:p w14:paraId="39E53E02"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t xml:space="preserve">Es genügen ein paar Handgriffe, um Ihr Netzwerk, Ihr Smartphone und Ihren Rechner gegen die gröbsten Angriffe zu rüsten. Klar, das ist kein allumfassender Schutz, der Hightech-Viren fernhält. Da aber die meisten Angriffe einfach zu schließende Lücken ausnutzen, sind Sie mit unseren Empfehlungen erstklassig dagegen gewappnet. Außerdem sind die meisten in wenigen Minuten erledigt, so viel Zeit muss sein. Aus diesem Grund haben wir die Security-Checklisten </w:t>
      </w:r>
      <w:proofErr w:type="gramStart"/>
      <w:r w:rsidRPr="00071B9C">
        <w:rPr>
          <w:rFonts w:ascii="Times New Roman" w:hAnsi="Times New Roman" w:cs="Times New Roman"/>
          <w:sz w:val="28"/>
          <w:szCs w:val="28"/>
          <w:lang w:val="de-DE"/>
        </w:rPr>
        <w:t>der</w:t>
      </w:r>
      <w:proofErr w:type="gramEnd"/>
      <w:r w:rsidRPr="00071B9C">
        <w:rPr>
          <w:rFonts w:ascii="Times New Roman" w:hAnsi="Times New Roman" w:cs="Times New Roman"/>
          <w:sz w:val="28"/>
          <w:szCs w:val="28"/>
          <w:lang w:val="de-DE"/>
        </w:rPr>
        <w:t xml:space="preserve"> vergangenen Jahren auf den neuesten Stand gebracht.</w:t>
      </w:r>
    </w:p>
    <w:p w14:paraId="2A88A1DA"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t>Wie Sie es vielleicht schon kennen, sind unsere Empfehlungen thematisch sortiert: Los geht es mit Tipps zum Homeoffice. Der Arbeitsplatz zu Hause ist gekommen, um zu bleiben, und sollte aufgrund der direkten Verbindungen ins Netzwerk des Unternehmens besonders geschützt werden. Da geschäftliche Mail</w:t>
      </w:r>
      <w:r w:rsidRPr="00071B9C">
        <w:rPr>
          <w:rFonts w:ascii="Times New Roman" w:hAnsi="Times New Roman" w:cs="Times New Roman"/>
          <w:sz w:val="28"/>
          <w:szCs w:val="28"/>
          <w:lang w:val="de-DE"/>
        </w:rPr>
        <w:softHyphen/>
        <w:t xml:space="preserve">konten nicht selten ein bevorzugtes Ziel von Phishing-Versuchen sind, finden Sie auf Seite 74 </w:t>
      </w:r>
      <w:r w:rsidRPr="00071B9C">
        <w:rPr>
          <w:rFonts w:ascii="Times New Roman" w:hAnsi="Times New Roman" w:cs="Times New Roman"/>
          <w:sz w:val="28"/>
          <w:szCs w:val="28"/>
          <w:lang w:val="de-DE"/>
        </w:rPr>
        <w:lastRenderedPageBreak/>
        <w:t>Ratschläge, um Betrügermails zu enttarnen. Tipps und Tricks zu Win</w:t>
      </w:r>
      <w:r w:rsidRPr="00071B9C">
        <w:rPr>
          <w:rFonts w:ascii="Times New Roman" w:hAnsi="Times New Roman" w:cs="Times New Roman"/>
          <w:sz w:val="28"/>
          <w:szCs w:val="28"/>
          <w:lang w:val="de-DE"/>
        </w:rPr>
        <w:softHyphen/>
        <w:t>dows, Smartphone und WLAN-Router runden das Paket ab.</w:t>
      </w:r>
    </w:p>
    <w:p w14:paraId="56B5FAD7"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t>Auch nach Feierabend haben es Be</w:t>
      </w:r>
      <w:r w:rsidRPr="00071B9C">
        <w:rPr>
          <w:rFonts w:ascii="Times New Roman" w:hAnsi="Times New Roman" w:cs="Times New Roman"/>
          <w:sz w:val="28"/>
          <w:szCs w:val="28"/>
          <w:lang w:val="de-DE"/>
        </w:rPr>
        <w:softHyphen/>
        <w:t>trüger auf Ihr Geld abgesehen, seien Sie also achtsam bei Transaktionen im Brow</w:t>
      </w:r>
      <w:r w:rsidRPr="00071B9C">
        <w:rPr>
          <w:rFonts w:ascii="Times New Roman" w:hAnsi="Times New Roman" w:cs="Times New Roman"/>
          <w:sz w:val="28"/>
          <w:szCs w:val="28"/>
          <w:lang w:val="de-DE"/>
        </w:rPr>
        <w:softHyphen/>
        <w:t>ser, vor allem, wenn Sie Überwei</w:t>
      </w:r>
      <w:r w:rsidRPr="00071B9C">
        <w:rPr>
          <w:rFonts w:ascii="Times New Roman" w:hAnsi="Times New Roman" w:cs="Times New Roman"/>
          <w:sz w:val="28"/>
          <w:szCs w:val="28"/>
          <w:lang w:val="de-DE"/>
        </w:rPr>
        <w:softHyphen/>
        <w:t>sungen via Onlinebanking erledi</w:t>
      </w:r>
      <w:r w:rsidRPr="00071B9C">
        <w:rPr>
          <w:rFonts w:ascii="Times New Roman" w:hAnsi="Times New Roman" w:cs="Times New Roman"/>
          <w:sz w:val="28"/>
          <w:szCs w:val="28"/>
          <w:lang w:val="de-DE"/>
        </w:rPr>
        <w:softHyphen/>
        <w:t>gen. Nutzen Sie immer eine Zwei-Faktor-Authentifizierung. Passen Sie bei Mails auf, die angeblich von Ihrer Bank stam</w:t>
      </w:r>
      <w:r w:rsidRPr="00071B9C">
        <w:rPr>
          <w:rFonts w:ascii="Times New Roman" w:hAnsi="Times New Roman" w:cs="Times New Roman"/>
          <w:sz w:val="28"/>
          <w:szCs w:val="28"/>
          <w:lang w:val="de-DE"/>
        </w:rPr>
        <w:softHyphen/>
        <w:t>men und Sie dazu auffordern, Ihre Anmel</w:t>
      </w:r>
      <w:r w:rsidRPr="00071B9C">
        <w:rPr>
          <w:rFonts w:ascii="Times New Roman" w:hAnsi="Times New Roman" w:cs="Times New Roman"/>
          <w:sz w:val="28"/>
          <w:szCs w:val="28"/>
          <w:lang w:val="de-DE"/>
        </w:rPr>
        <w:softHyphen/>
        <w:t>dedaten zu bestätigen. Es handelt sich hierbei häufig um raffinierte Phishing-Versuche!</w:t>
      </w:r>
    </w:p>
    <w:p w14:paraId="1E64F15C"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t>Ein falscher Klick und schon sind die Bilder vom letzten Urlaub weg oder schlimmer noch wichtige Dokumente wie Steuerunterlagen. Daten, die Sie schützen möchten, sollten Sie absichern und zusätz</w:t>
      </w:r>
      <w:r w:rsidRPr="00071B9C">
        <w:rPr>
          <w:rFonts w:ascii="Times New Roman" w:hAnsi="Times New Roman" w:cs="Times New Roman"/>
          <w:sz w:val="28"/>
          <w:szCs w:val="28"/>
          <w:lang w:val="de-DE"/>
        </w:rPr>
        <w:softHyphen/>
        <w:t>lich in Form eines Backups aufbewahren (S. 80) – ein USB-Stick reicht aus. Sollten Sie zudem einen eigenen Server be</w:t>
      </w:r>
      <w:r w:rsidRPr="00071B9C">
        <w:rPr>
          <w:rFonts w:ascii="Times New Roman" w:hAnsi="Times New Roman" w:cs="Times New Roman"/>
          <w:sz w:val="28"/>
          <w:szCs w:val="28"/>
          <w:lang w:val="de-DE"/>
        </w:rPr>
        <w:softHyphen/>
        <w:t>treiben, müssen Sie sichergehen, dass dieser immer auf dem aktuellen Stand ist. Loggen Sie sich stets via SSH ein und ver</w:t>
      </w:r>
      <w:r w:rsidRPr="00071B9C">
        <w:rPr>
          <w:rFonts w:ascii="Times New Roman" w:hAnsi="Times New Roman" w:cs="Times New Roman"/>
          <w:sz w:val="28"/>
          <w:szCs w:val="28"/>
          <w:lang w:val="de-DE"/>
        </w:rPr>
        <w:softHyphen/>
        <w:t>wenden Sie anstatt eines Passworts lieber das Public-Key-Verfahren.</w:t>
      </w:r>
    </w:p>
    <w:p w14:paraId="218C1570"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t>Auch wenn mit Passkeys [1, 2] Pass</w:t>
      </w:r>
      <w:r w:rsidRPr="00071B9C">
        <w:rPr>
          <w:rFonts w:ascii="Times New Roman" w:hAnsi="Times New Roman" w:cs="Times New Roman"/>
          <w:sz w:val="28"/>
          <w:szCs w:val="28"/>
          <w:lang w:val="de-DE"/>
        </w:rPr>
        <w:softHyphen/>
        <w:t>wörter obsolet werden dürften, sollten Sie nach wie vor schwierige Passwörter wäh</w:t>
      </w:r>
      <w:r w:rsidRPr="00071B9C">
        <w:rPr>
          <w:rFonts w:ascii="Times New Roman" w:hAnsi="Times New Roman" w:cs="Times New Roman"/>
          <w:sz w:val="28"/>
          <w:szCs w:val="28"/>
          <w:lang w:val="de-DE"/>
        </w:rPr>
        <w:softHyphen/>
        <w:t>len oder einen vertrauenswürdigen Pass</w:t>
      </w:r>
      <w:r w:rsidRPr="00071B9C">
        <w:rPr>
          <w:rFonts w:ascii="Times New Roman" w:hAnsi="Times New Roman" w:cs="Times New Roman"/>
          <w:sz w:val="28"/>
          <w:szCs w:val="28"/>
          <w:lang w:val="de-DE"/>
        </w:rPr>
        <w:softHyphen/>
        <w:t>wortmanager benutzen (siehe S. 82). Und noch ein guter Rat: Bewegen Sie sich vor</w:t>
      </w:r>
      <w:r w:rsidRPr="00071B9C">
        <w:rPr>
          <w:rFonts w:ascii="Times New Roman" w:hAnsi="Times New Roman" w:cs="Times New Roman"/>
          <w:sz w:val="28"/>
          <w:szCs w:val="28"/>
          <w:lang w:val="de-DE"/>
        </w:rPr>
        <w:softHyphen/>
        <w:t>sichtig auf den üblichen Messengerdiensten sowie diversen Social-Media-Plattformen (S. 78) und glauben Sie nicht jeder eintrudelnden Nachricht. Be</w:t>
      </w:r>
      <w:r w:rsidRPr="00071B9C">
        <w:rPr>
          <w:rFonts w:ascii="Times New Roman" w:hAnsi="Times New Roman" w:cs="Times New Roman"/>
          <w:sz w:val="28"/>
          <w:szCs w:val="28"/>
          <w:lang w:val="de-DE"/>
        </w:rPr>
        <w:softHyphen/>
        <w:t>trüger denken sich immerzu neue perfide</w:t>
      </w:r>
      <w:r w:rsidRPr="00071B9C">
        <w:rPr>
          <w:rFonts w:ascii="Times New Roman" w:hAnsi="Times New Roman" w:cs="Times New Roman"/>
          <w:sz w:val="28"/>
          <w:szCs w:val="28"/>
          <w:lang w:val="de-DE"/>
        </w:rPr>
        <w:softHyphen/>
        <w:t>re Maschen aus (siehe Screenshot links).</w:t>
      </w:r>
    </w:p>
    <w:p w14:paraId="161F3A50"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t>Weitergeben</w:t>
      </w:r>
    </w:p>
    <w:p w14:paraId="470CD39F"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t>Damit sich unsere Tipps möglichst weit herumsprechen, haben wir sie in einem kostenfreien PDF-Booklet zusammengefasst. Dieses können Sie über ct.de/ytrq herunterladen und dann nach Belieben an Freunde, Familie und Bekannte verteilen. Und nun ran ans Werk! (wid@ct.de)</w:t>
      </w:r>
    </w:p>
    <w:p w14:paraId="521F5C51" w14:textId="77777777" w:rsidR="00071B9C" w:rsidRPr="00071B9C" w:rsidRDefault="00071B9C" w:rsidP="00071B9C">
      <w:pPr>
        <w:jc w:val="both"/>
        <w:rPr>
          <w:rFonts w:ascii="Times New Roman" w:hAnsi="Times New Roman" w:cs="Times New Roman"/>
          <w:sz w:val="28"/>
          <w:szCs w:val="28"/>
          <w:lang w:val="de-DE"/>
        </w:rPr>
      </w:pPr>
    </w:p>
    <w:p w14:paraId="18257C4D"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t>Literatur</w:t>
      </w:r>
    </w:p>
    <w:p w14:paraId="711E4686"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t>Kathrin Stoll, Tschüss Passwort</w:t>
      </w:r>
      <w:proofErr w:type="gramStart"/>
      <w:r w:rsidRPr="00071B9C">
        <w:rPr>
          <w:rFonts w:ascii="Times New Roman" w:hAnsi="Times New Roman" w:cs="Times New Roman"/>
          <w:sz w:val="28"/>
          <w:szCs w:val="28"/>
          <w:lang w:val="de-DE"/>
        </w:rPr>
        <w:t>?,</w:t>
      </w:r>
      <w:proofErr w:type="gramEnd"/>
      <w:r w:rsidRPr="00071B9C">
        <w:rPr>
          <w:rFonts w:ascii="Times New Roman" w:hAnsi="Times New Roman" w:cs="Times New Roman"/>
          <w:sz w:val="28"/>
          <w:szCs w:val="28"/>
          <w:lang w:val="de-DE"/>
        </w:rPr>
        <w:t xml:space="preserve"> So funktionieren Passkeys, c’t 26/2022, S. 126</w:t>
      </w:r>
    </w:p>
    <w:p w14:paraId="3184777E"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t>Ronald Eikenberg, Zukunft ohne Passwort, Bestandsaufnahme: Passwort-Nachfolger Passkeys, c’t 13/2023, S. 12</w:t>
      </w:r>
    </w:p>
    <w:p w14:paraId="41E8FD82" w14:textId="77777777" w:rsidR="00071B9C" w:rsidRPr="00071B9C" w:rsidRDefault="00071B9C" w:rsidP="00071B9C">
      <w:pPr>
        <w:jc w:val="both"/>
        <w:rPr>
          <w:rFonts w:ascii="Times New Roman" w:hAnsi="Times New Roman" w:cs="Times New Roman"/>
          <w:sz w:val="28"/>
          <w:szCs w:val="28"/>
          <w:lang w:val="de-DE"/>
        </w:rPr>
      </w:pPr>
    </w:p>
    <w:p w14:paraId="22522AD0"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t>Wilhelm Drehling</w:t>
      </w:r>
    </w:p>
    <w:p w14:paraId="45412516" w14:textId="77777777" w:rsidR="00071B9C" w:rsidRDefault="00071B9C" w:rsidP="00071B9C">
      <w:pPr>
        <w:pStyle w:val="Pa6"/>
        <w:jc w:val="both"/>
        <w:rPr>
          <w:rFonts w:ascii="Times New Roman" w:hAnsi="Times New Roman" w:cs="Times New Roman"/>
          <w:sz w:val="28"/>
          <w:szCs w:val="28"/>
        </w:rPr>
      </w:pPr>
    </w:p>
    <w:p w14:paraId="6F388752" w14:textId="77777777" w:rsidR="00071B9C" w:rsidRDefault="00071B9C" w:rsidP="00071B9C">
      <w:pPr>
        <w:pStyle w:val="Pa6"/>
        <w:jc w:val="both"/>
        <w:rPr>
          <w:rFonts w:ascii="Times New Roman" w:hAnsi="Times New Roman" w:cs="Times New Roman"/>
          <w:sz w:val="28"/>
          <w:szCs w:val="28"/>
        </w:rPr>
      </w:pPr>
      <w:r>
        <w:rPr>
          <w:rFonts w:ascii="Times New Roman" w:hAnsi="Times New Roman" w:cs="Times New Roman"/>
          <w:sz w:val="28"/>
          <w:szCs w:val="28"/>
        </w:rPr>
        <w:t>(ct.23.17.068-069)</w:t>
      </w:r>
    </w:p>
    <w:p w14:paraId="66AC35D2" w14:textId="77777777" w:rsidR="00071B9C" w:rsidRPr="00071B9C" w:rsidRDefault="00071B9C" w:rsidP="00071B9C">
      <w:pPr>
        <w:jc w:val="both"/>
        <w:rPr>
          <w:rFonts w:ascii="Times New Roman" w:hAnsi="Times New Roman" w:cs="Times New Roman"/>
          <w:sz w:val="28"/>
          <w:szCs w:val="28"/>
          <w:lang w:val="de-DE"/>
        </w:rPr>
      </w:pPr>
    </w:p>
    <w:p w14:paraId="77999BD1" w14:textId="77777777" w:rsidR="00071B9C" w:rsidRPr="00071B9C" w:rsidRDefault="00071B9C" w:rsidP="00071B9C">
      <w:pPr>
        <w:jc w:val="both"/>
        <w:rPr>
          <w:rFonts w:ascii="Times New Roman" w:hAnsi="Times New Roman" w:cs="Times New Roman"/>
          <w:sz w:val="28"/>
          <w:szCs w:val="28"/>
          <w:lang w:val="de-DE"/>
        </w:rPr>
      </w:pPr>
    </w:p>
    <w:p w14:paraId="5AFB9BA8" w14:textId="77777777" w:rsidR="00071B9C" w:rsidRPr="00071B9C" w:rsidRDefault="00071B9C" w:rsidP="00071B9C">
      <w:pPr>
        <w:jc w:val="both"/>
        <w:rPr>
          <w:rFonts w:ascii="Times New Roman" w:hAnsi="Times New Roman" w:cs="Times New Roman"/>
          <w:sz w:val="28"/>
          <w:szCs w:val="28"/>
          <w:lang w:val="de-DE"/>
        </w:rPr>
      </w:pPr>
    </w:p>
    <w:p w14:paraId="018F6A41" w14:textId="77777777" w:rsidR="00071B9C" w:rsidRPr="00071B9C" w:rsidRDefault="00071B9C" w:rsidP="00071B9C">
      <w:pPr>
        <w:jc w:val="both"/>
        <w:rPr>
          <w:rFonts w:ascii="Times New Roman" w:hAnsi="Times New Roman" w:cs="Times New Roman"/>
          <w:sz w:val="28"/>
          <w:szCs w:val="28"/>
          <w:lang w:val="de-DE"/>
        </w:rPr>
      </w:pPr>
    </w:p>
    <w:p w14:paraId="75EBFA81" w14:textId="77777777" w:rsidR="00071B9C" w:rsidRPr="00071B9C" w:rsidRDefault="00071B9C" w:rsidP="00071B9C">
      <w:pPr>
        <w:jc w:val="both"/>
        <w:rPr>
          <w:rFonts w:ascii="Times New Roman" w:hAnsi="Times New Roman" w:cs="Times New Roman"/>
          <w:sz w:val="28"/>
          <w:szCs w:val="28"/>
          <w:lang w:val="de-DE"/>
        </w:rPr>
      </w:pPr>
    </w:p>
    <w:p w14:paraId="0879355C" w14:textId="77777777" w:rsidR="00071B9C" w:rsidRPr="00071B9C" w:rsidRDefault="00071B9C" w:rsidP="00071B9C">
      <w:pPr>
        <w:pStyle w:val="2"/>
        <w:spacing w:before="0"/>
        <w:jc w:val="center"/>
        <w:rPr>
          <w:rFonts w:ascii="Times New Roman" w:hAnsi="Times New Roman" w:cs="Times New Roman"/>
          <w:b/>
          <w:color w:val="auto"/>
          <w:sz w:val="28"/>
          <w:lang w:val="de-DE"/>
        </w:rPr>
      </w:pPr>
      <w:bookmarkStart w:id="119" w:name="_Toc142383039"/>
      <w:r w:rsidRPr="00071B9C">
        <w:rPr>
          <w:rFonts w:ascii="Times New Roman" w:hAnsi="Times New Roman" w:cs="Times New Roman"/>
          <w:b/>
          <w:color w:val="auto"/>
          <w:sz w:val="28"/>
          <w:lang w:val="de-DE"/>
        </w:rPr>
        <w:t>Gefangen in der Cloud</w:t>
      </w:r>
      <w:bookmarkEnd w:id="119"/>
    </w:p>
    <w:p w14:paraId="2D00CF35" w14:textId="77777777" w:rsidR="00071B9C" w:rsidRPr="00071B9C" w:rsidRDefault="00071B9C" w:rsidP="00071B9C">
      <w:pPr>
        <w:jc w:val="center"/>
        <w:rPr>
          <w:rFonts w:ascii="Times New Roman" w:hAnsi="Times New Roman" w:cs="Times New Roman"/>
          <w:b/>
          <w:sz w:val="28"/>
          <w:szCs w:val="28"/>
          <w:lang w:val="de-DE"/>
        </w:rPr>
      </w:pPr>
      <w:r w:rsidRPr="00071B9C">
        <w:rPr>
          <w:rFonts w:ascii="Times New Roman" w:hAnsi="Times New Roman" w:cs="Times New Roman"/>
          <w:b/>
          <w:sz w:val="28"/>
          <w:szCs w:val="28"/>
          <w:lang w:val="de-DE"/>
        </w:rPr>
        <w:t>Google wirft Microsoft Wettbewerbsbehinderung vor</w:t>
      </w:r>
    </w:p>
    <w:p w14:paraId="1319F45B" w14:textId="77777777" w:rsidR="00071B9C" w:rsidRPr="00071B9C" w:rsidRDefault="00071B9C" w:rsidP="00071B9C">
      <w:pPr>
        <w:jc w:val="both"/>
        <w:rPr>
          <w:rFonts w:ascii="Times New Roman" w:hAnsi="Times New Roman" w:cs="Times New Roman"/>
          <w:i/>
          <w:sz w:val="28"/>
          <w:szCs w:val="28"/>
          <w:lang w:val="de-DE"/>
        </w:rPr>
      </w:pPr>
      <w:r w:rsidRPr="00071B9C">
        <w:rPr>
          <w:rFonts w:ascii="Times New Roman" w:hAnsi="Times New Roman" w:cs="Times New Roman"/>
          <w:i/>
          <w:sz w:val="28"/>
          <w:szCs w:val="28"/>
          <w:lang w:val="de-DE"/>
        </w:rPr>
        <w:t>Microsoft binde Kunden mit altbekannten Tricks an den eigenen Cloud-Dienst Azure und baue künstliche Mauern gegen Konkurrenten auf, beklagen Google und andere Konkurrenten. Das ruft die Kartellwächter der EU auf den Plan.</w:t>
      </w:r>
    </w:p>
    <w:p w14:paraId="65C00133"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t>Microsoft bringt durch wettbewerbsbeschädigende Praktiken das gesamte Cloud-Geschäft in Verruf. Diesen schweren Vorwurf hat Amit Zavery, Google-Cloud-Chef, gegenüber c’t erhoben. Konkret geht es um die enge Anbindung von Windows und des Software-Pakets MS 365 an die Azure-Cloud, die Konkurrenten und Kunden benachteilige. Der US-Softwareriese wende in den Rechnerwolken die gleiche Taktik an, mit der er in anderen IT-Geschäftsfeldern seit vielen Jahren größtenteils erfolgreich gewesen sei, moniert Zavery: „Zuerst die Produkte bündeln, dann eine Anbindung an sie schaffen und schließlich Marktanteile in einem neuen Segment erschließen.“</w:t>
      </w:r>
    </w:p>
    <w:p w14:paraId="11FAFFEF"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t>Seit dem Streit über den Internet Explorer und den Media Player in den 1990ern habe sich da wenig geändert. Die Ausgangsbasis sei immer die Dominanz von Microsoft Windows und Office bei Betriebssystemen und Bürosoftware, wobei Letztere mit MS 365 mittlerweile selbst in die Cloud gewandert ist.</w:t>
      </w:r>
    </w:p>
    <w:p w14:paraId="653937B5"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t>Mit ihrer speziellen Lizenz- und Bündelpolitik nutzten die Redmonder diese starke Stellung „auf jede erdenkliche Weise“, um exklusive Deals mit Kunden einzufädeln und diese schließlich in ihrer Welt gefangenzuhalten (Lock-in-Effekt). Das gelte etwa für die Bündelung der Videokonferenz-Software Teams mit dem MS-365-Abo. Konkurrent Slack hat dagegen bereits Mitte 2020, also kurz nach den Pandemie-Lockdowns in vielen umsatzstarken Staaten, bei der EU-Wettbewerbsbehörde Beschwerde eingereicht.</w:t>
      </w:r>
    </w:p>
    <w:p w14:paraId="5F1B0A52"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t xml:space="preserve">Wer Windows in der Cloud nutzen wolle, könne nicht einfach einen Anbieter auswählen, erklärt Zavery. Microsoft lege anhand von Listen bevorzugter Provider </w:t>
      </w:r>
      <w:r w:rsidRPr="00071B9C">
        <w:rPr>
          <w:rFonts w:ascii="Times New Roman" w:hAnsi="Times New Roman" w:cs="Times New Roman"/>
          <w:sz w:val="28"/>
          <w:szCs w:val="28"/>
          <w:lang w:val="de-DE"/>
        </w:rPr>
        <w:lastRenderedPageBreak/>
        <w:t>fest, wer als Wettbewerber auftreten dürfe. Kunden, die Windows etwa in Amazons Cloud AWS oder auf der Google-Cloud-Plattform (GPC) laufen lassen wollten, müssten zusätzlich zahlen. Ferner verknüpften die Redmonder Windows auch in der Cloud mit ihrem Verzeichnisdienst Active Directory, was den Spielraum für alternative Anbieter weiter einschränke.</w:t>
      </w:r>
    </w:p>
    <w:p w14:paraId="2B67D763"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t>Die Lizenzpolitik Microsofts rund um Software-Angebote in der Cloud ist undurchsichtig. Einerseits verknüpft das Unternehmen mit der cloudbasierten Komplettlösung E5, für die Reseller bei einem Jahresabo 57,02 Euro pro Monat berechnen, nicht nur MS 365 und erweiterte VoIP-Funktionen. Insgesamt kommen 30 verschiedene Produkte mit dazu. Die haben teils nur noch wenig mit Kollaboration zu tun wie etwa im Fall der Antivirus-Lösung Defender. Unabhängigen Anbietern solcher Zusatzprogramme gräbt Microsoft so das Wasser ab.</w:t>
      </w:r>
    </w:p>
    <w:p w14:paraId="49BEC482"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t>Umwandlung in Abos</w:t>
      </w:r>
    </w:p>
    <w:p w14:paraId="36859D5F"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t>Die mit den Bündeln verknüpften Rechte hat der Konzern parallel eingeschränkt. So können Kunden seit 2019 ihre alten Lizenzen nicht mehr zu einer „geteilten Infrastruktur“ der Cloud-Konkurrenten AWS, Google und Alibaba mitnehmen. Azure steht zwar – im Gegensatz etwa zu weniger großen Wettbewerbern wie IBM, Oracle oder SAP – pro forma auch auf dieser „schwarzen Liste“. Aber offenbar nur, um die Aufmerksamkeit der Kartellwächter nicht sofort auf diese Maßnahme zu lenken. Der Trick dabei: Microsoft gestattet es der eigenen Klientel, ihre alte Lizenz in ein neues Abo umzuwandeln, das exklusiv auf Azure läuft.</w:t>
      </w:r>
    </w:p>
    <w:p w14:paraId="3EF31FCD"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t>Wichtiger Nebeneffekt für die Redmonder: Sie können so einst „für immer“ gekaufte Software in UnternehmensVonumgebungen ausmustern und einen ständigen Einnahmefluss über kontinuierlich zu erneuernde Abos erzeugen. Erweiterte Sicherheitsupdates sind zudem nur unter Azure gratis. Die Mitnahme von Windows zu einem der gelisteten Cloud-Anbieter schlägt mit 25 Prozent Aufpreis zu den allgemeinen Lizenzgebühren zu Buche. Der Windows Server bleibt generell außen vor.</w:t>
      </w:r>
    </w:p>
    <w:p w14:paraId="1017D098"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t>EU fordert Interoperabilität</w:t>
      </w:r>
    </w:p>
    <w:p w14:paraId="7CAA17E1"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t xml:space="preserve">Die EU-Kommission hat mit dem Data Act ein Gesetz auf den Weg gebracht, das den einfachen Wechsel zwischen Onlinediensten erleichtern soll. Wenn ein Nutzer etwa beschließt, einen Systemdienst, eine Software oder eine Anwendung von einem Cloud-Anbieter zu einem anderen zu verlagern, soll ihm demnach eine „funktionale Gleichwertigkeit“ geboten werden. Die Brüsseler Regierungsinstitution will dafür eine weitgehende Kompatibilität mit offenen Standards oder </w:t>
      </w:r>
      <w:r w:rsidRPr="00071B9C">
        <w:rPr>
          <w:rFonts w:ascii="Times New Roman" w:hAnsi="Times New Roman" w:cs="Times New Roman"/>
          <w:sz w:val="28"/>
          <w:szCs w:val="28"/>
          <w:lang w:val="de-DE"/>
        </w:rPr>
        <w:lastRenderedPageBreak/>
        <w:t>Programmierschnittstellen vorschreiben, was der EU-Rat und das Parlament unterstützen.</w:t>
      </w:r>
    </w:p>
    <w:p w14:paraId="24630994"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t>Interoperabilität und Transparenz seien „wichtige Aspekte“, begrüßt Zavery diese Initiative prinzipiell. Regulierer müssten Konkurrenten wie Microsoft dann aber auch genau auf die Finger schauen, damit sie die Vorgaben umsetzen. Dem Lizenzgebaren der Redmonder lasse sich damit kein Einhalt gebieten.</w:t>
      </w:r>
    </w:p>
    <w:p w14:paraId="0673298B"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t>Wettbewerbsbeschwerden</w:t>
      </w:r>
    </w:p>
    <w:p w14:paraId="0B0D6482"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t>Google ist mit seiner Kritik nicht allein. Der französische Cloud-Dienstleister OVHcloud bestätigte, voriges Jahr bei der Wettbewerbsabteilung der EU-Kommission eine Beschwerde gegen Microsoft wegen Missbrauchs seiner marktbeherrschenden Stellung eingereicht zu haben. Im Zentrum der Eingabe steht auch hier die Art und Weise, wie der Softwareriese seine Produkte wie MS 365 vermarktet sowie preisliche und technische Hürden aufbaut.</w:t>
      </w:r>
    </w:p>
    <w:p w14:paraId="1BD58CBF"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t>„Microsoft nutzt seine Vormachtstellung bei Produktivitätssoftware, schränkt die Auswahl ein und treibt die Kosten in die Höhe, wenn europäische Kunden in die Cloud wechseln wollen“, beklagte zudem der Verband Cloud Infrastructure Service Providers in Europe (CISPE) im November. Kunden würden quasi dazu gezwungen, Anwendungen direkt bei Microsoft hosten zu lassen. Der italienische Datenzentrumsbetreiber Aruba und ein dänischer Cloud-Branchenverband haben sich mit ähnlichen Argumenten an Brüssel gewandt. CISPE argwöhnte zuletzt im April, Microsoft könne mittlerweile die Preise sogar mit Verweis auf schwankende Wechselkurse in dem Wissen erhöhen, dass die Abnehmer nicht anders könnten als zu zahlen.</w:t>
      </w:r>
    </w:p>
    <w:p w14:paraId="6A8533BB"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t>Das Ausmaß der Preisanstiege für Microsoft-Abonnements hat ein Niveau erreicht, das Unmut selbst bei Vorstandschefs auslöst. Kunden, deren Abo-Verträge auslaufen, sähen sich mit Erhöhungen von 30 bis 40 Prozent konfrontiert, sagt etwa Verhandlungsberater und Chef der Negotiation Advisory Group (NAG), René Schumann. Ein größeres mittelständisches Unternehmen mit einer Milliarde Umsatz müsste so bei jährlichen Kosten von 20 Millionen Euro für Microsoft-Produkte sechs Millionen Euro mehr hinblättern. Die Rede sei von einem Würgegriff des Softwaregiganten.</w:t>
      </w:r>
    </w:p>
    <w:p w14:paraId="131E7D8E"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t xml:space="preserve">Mit solchen Reaktionen sieht Andreas Thyen vom Anbieter LizenzDirekt ein „böses Erwachen aus dem Cloud-Traum“ verknüpft. Lange Zeit hätten Kunden die negativen Effekte von Abo- und Cloud-Modellen verdrängt und sich wenig Gedanken über „Lock-in-Effekte, Verlust von Datenhoheit und einseitigen Preiserhöhungen </w:t>
      </w:r>
      <w:r w:rsidRPr="00071B9C">
        <w:rPr>
          <w:rFonts w:ascii="Times New Roman" w:hAnsi="Times New Roman" w:cs="Times New Roman"/>
          <w:sz w:val="28"/>
          <w:szCs w:val="28"/>
          <w:lang w:val="de-DE"/>
        </w:rPr>
        <w:lastRenderedPageBreak/>
        <w:t>gemacht“. Dazu komme das „aggressive Gebaren, mit dem Microsoft seine Konditionen umsetzt“. Staatliches Eingreifen allein reiche da nicht.</w:t>
      </w:r>
    </w:p>
    <w:p w14:paraId="13C3644A"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t xml:space="preserve">Auch Kunden müssten „selbst wieder mehr Verantwortung übernehmen“ und genau abwägen, ob nicht der Kauf von Software und der Betrieb auf eigenen Rechnersystemen sinnvoller und rentabler </w:t>
      </w:r>
      <w:proofErr w:type="gramStart"/>
      <w:r w:rsidRPr="00071B9C">
        <w:rPr>
          <w:rFonts w:ascii="Times New Roman" w:hAnsi="Times New Roman" w:cs="Times New Roman"/>
          <w:sz w:val="28"/>
          <w:szCs w:val="28"/>
          <w:lang w:val="de-DE"/>
        </w:rPr>
        <w:t>sei</w:t>
      </w:r>
      <w:proofErr w:type="gramEnd"/>
      <w:r w:rsidRPr="00071B9C">
        <w:rPr>
          <w:rFonts w:ascii="Times New Roman" w:hAnsi="Times New Roman" w:cs="Times New Roman"/>
          <w:sz w:val="28"/>
          <w:szCs w:val="28"/>
          <w:lang w:val="de-DE"/>
        </w:rPr>
        <w:t>, rät Thyen. Dies ermögliche es ihnen zugleich, die Vorteile des Marktes für Gebrauchtsoftware auszuschöpfen. Die Abhängigkeit von Microsoft „ist eh schon so groß“, schlägt der Informatiker Thomas Scherhag in die gleiche Kerbe. Wenn erstmal alles in Azure liege, „hat man so gut wie keine Chance mehr, da rauszukommen. Und es ist signifikant teurer.“ Zugleich habe auch die generelle Administration von Azure-Umgebungen Tücken und brauche eigene Kompetenzen, um sie zu meistern.</w:t>
      </w:r>
    </w:p>
    <w:p w14:paraId="49EB2B19" w14:textId="77777777" w:rsidR="00071B9C" w:rsidRPr="00691CA3" w:rsidRDefault="00071B9C" w:rsidP="00071B9C">
      <w:pPr>
        <w:jc w:val="both"/>
        <w:rPr>
          <w:rFonts w:ascii="Times New Roman" w:hAnsi="Times New Roman" w:cs="Times New Roman"/>
          <w:b/>
          <w:sz w:val="28"/>
          <w:szCs w:val="28"/>
          <w:lang w:val="de-DE"/>
        </w:rPr>
      </w:pPr>
      <w:r w:rsidRPr="00691CA3">
        <w:rPr>
          <w:rFonts w:ascii="Times New Roman" w:hAnsi="Times New Roman" w:cs="Times New Roman"/>
          <w:b/>
          <w:sz w:val="28"/>
          <w:szCs w:val="28"/>
          <w:lang w:val="de-DE"/>
        </w:rPr>
        <w:t>Kartellwächter geweckt</w:t>
      </w:r>
    </w:p>
    <w:p w14:paraId="5DE12B1B"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t>Die EU-Wettbewerbshüter prüfen inzwischen, ob Microsoft seine Marktmacht ausnutzt, um Konkurrenten im Cloud-Geschäft zu verdrängen. Die Kartellwächter befragen derzeit im Rahmen einer informellen Untersuchung Kunden und Wettbewerber, ob die Redmonder etwa vertrauliche, aufgrund von Geschäftsbeziehungen erlangte Hinweise nutzen, um andere Cloud-Anbieter in Bieterverfahren austricksen zu können. Erste Anzeichen gibt es schon, dass eine förmliche Kartelluntersuchung in Vorbereitung ist. Die US-Handelsbehörde FTC hat ebenfalls damit begonnen, die Geschäftspraktiken der großen Cloud-Anbieter zu beleuchten.</w:t>
      </w:r>
    </w:p>
    <w:p w14:paraId="223FA086"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t>Microsoft gelobte bereits wiederholt Besserung und fairere Praktiken, was den Kritikern aber nicht ausreicht. Ein Konzernsprecher hob gegenüber c’t hervor: „Wir haben bewiesen, dass wir bereit sind, auf alle berechtigten Bedenken bezüglich unserer Cloud-Lizenzierungsbedingungen einzugehen. Weltweit haben bereits mehr als 100 Cloud-Anbieter – 75 davon in Europa – von unseren jüngsten Lizenzänderungen Gebrauch gemacht.“ Laut unabhängigen Marktbeobachtern sei der Wettbewerb in Europa zwischen den großen Cloud-Hyperscalern „nach wie vor gesund“. Im 4. Quartal 2022 konnten Microsoft und Google leichte Gewinne gegenüber AWS verbuchen, das weiterhin mit großem Abstand Marktführer bleibt.</w:t>
      </w:r>
    </w:p>
    <w:p w14:paraId="7DFDF5DD" w14:textId="77777777" w:rsidR="00071B9C" w:rsidRDefault="00071B9C" w:rsidP="00071B9C">
      <w:pPr>
        <w:jc w:val="both"/>
        <w:rPr>
          <w:rFonts w:ascii="Times New Roman" w:hAnsi="Times New Roman" w:cs="Times New Roman"/>
          <w:sz w:val="28"/>
          <w:szCs w:val="28"/>
          <w:lang w:val="en-GB"/>
        </w:rPr>
      </w:pPr>
      <w:r>
        <w:rPr>
          <w:rFonts w:ascii="Times New Roman" w:hAnsi="Times New Roman" w:cs="Times New Roman"/>
          <w:sz w:val="28"/>
          <w:szCs w:val="28"/>
          <w:lang w:val="en-GB"/>
        </w:rPr>
        <w:t>(hag@ct.de)</w:t>
      </w:r>
    </w:p>
    <w:p w14:paraId="12CE208A" w14:textId="77777777" w:rsidR="00071B9C" w:rsidRDefault="00071B9C" w:rsidP="00071B9C">
      <w:pPr>
        <w:jc w:val="both"/>
        <w:rPr>
          <w:rFonts w:ascii="Times New Roman" w:hAnsi="Times New Roman" w:cs="Times New Roman"/>
          <w:sz w:val="28"/>
          <w:szCs w:val="28"/>
          <w:lang w:val="en-GB"/>
        </w:rPr>
      </w:pPr>
      <w:r>
        <w:rPr>
          <w:rFonts w:ascii="Times New Roman" w:hAnsi="Times New Roman" w:cs="Times New Roman"/>
          <w:sz w:val="28"/>
          <w:szCs w:val="28"/>
          <w:lang w:val="en-GB"/>
        </w:rPr>
        <w:t>Stefan Krempl</w:t>
      </w:r>
    </w:p>
    <w:p w14:paraId="08C30E5A" w14:textId="77777777" w:rsidR="00071B9C" w:rsidRDefault="00071B9C" w:rsidP="00071B9C">
      <w:pPr>
        <w:jc w:val="both"/>
        <w:rPr>
          <w:rFonts w:ascii="Times New Roman" w:hAnsi="Times New Roman" w:cs="Times New Roman"/>
          <w:sz w:val="28"/>
          <w:szCs w:val="28"/>
          <w:lang w:val="en-GB"/>
        </w:rPr>
      </w:pPr>
      <w:r>
        <w:rPr>
          <w:rFonts w:ascii="Times New Roman" w:hAnsi="Times New Roman" w:cs="Times New Roman"/>
          <w:sz w:val="28"/>
          <w:szCs w:val="28"/>
          <w:lang w:val="en-GB"/>
        </w:rPr>
        <w:t>(</w:t>
      </w:r>
      <w:proofErr w:type="gramStart"/>
      <w:r>
        <w:rPr>
          <w:rFonts w:ascii="Times New Roman" w:hAnsi="Times New Roman" w:cs="Times New Roman"/>
          <w:sz w:val="28"/>
          <w:szCs w:val="28"/>
          <w:lang w:val="en-GB"/>
        </w:rPr>
        <w:t>ct.23.15.014-015</w:t>
      </w:r>
      <w:proofErr w:type="gramEnd"/>
      <w:r>
        <w:rPr>
          <w:rFonts w:ascii="Times New Roman" w:hAnsi="Times New Roman" w:cs="Times New Roman"/>
          <w:sz w:val="28"/>
          <w:szCs w:val="28"/>
          <w:lang w:val="en-GB"/>
        </w:rPr>
        <w:t>)</w:t>
      </w:r>
    </w:p>
    <w:p w14:paraId="3E0A395C" w14:textId="77777777" w:rsidR="00071B9C" w:rsidRDefault="00071B9C" w:rsidP="00071B9C">
      <w:pPr>
        <w:jc w:val="center"/>
        <w:rPr>
          <w:rFonts w:ascii="Times New Roman" w:hAnsi="Times New Roman" w:cs="Times New Roman"/>
          <w:b/>
          <w:sz w:val="28"/>
          <w:szCs w:val="28"/>
          <w:lang w:val="en-GB"/>
        </w:rPr>
      </w:pPr>
    </w:p>
    <w:p w14:paraId="29474DC6" w14:textId="77777777" w:rsidR="00071B9C" w:rsidRDefault="00071B9C" w:rsidP="00071B9C">
      <w:pPr>
        <w:jc w:val="center"/>
        <w:rPr>
          <w:rFonts w:ascii="Times New Roman" w:hAnsi="Times New Roman" w:cs="Times New Roman"/>
          <w:b/>
          <w:sz w:val="28"/>
          <w:szCs w:val="28"/>
          <w:lang w:val="en-GB"/>
        </w:rPr>
      </w:pPr>
    </w:p>
    <w:p w14:paraId="2F7F661E" w14:textId="77777777" w:rsidR="00071B9C" w:rsidRDefault="00071B9C" w:rsidP="00071B9C">
      <w:pPr>
        <w:jc w:val="center"/>
        <w:rPr>
          <w:rFonts w:ascii="Times New Roman" w:hAnsi="Times New Roman" w:cs="Times New Roman"/>
          <w:b/>
          <w:sz w:val="28"/>
          <w:szCs w:val="28"/>
          <w:lang w:val="en-GB"/>
        </w:rPr>
      </w:pPr>
    </w:p>
    <w:p w14:paraId="457D67C9" w14:textId="77777777" w:rsidR="00071B9C" w:rsidRDefault="00071B9C" w:rsidP="00071B9C">
      <w:pPr>
        <w:jc w:val="center"/>
        <w:rPr>
          <w:rFonts w:ascii="Times New Roman" w:hAnsi="Times New Roman" w:cs="Times New Roman"/>
          <w:b/>
          <w:sz w:val="28"/>
          <w:szCs w:val="28"/>
          <w:lang w:val="en-GB"/>
        </w:rPr>
      </w:pPr>
    </w:p>
    <w:p w14:paraId="77037085" w14:textId="77777777" w:rsidR="00071B9C" w:rsidRDefault="00071B9C" w:rsidP="00071B9C">
      <w:pPr>
        <w:jc w:val="center"/>
        <w:rPr>
          <w:rFonts w:ascii="Times New Roman" w:hAnsi="Times New Roman" w:cs="Times New Roman"/>
          <w:b/>
          <w:sz w:val="28"/>
          <w:szCs w:val="28"/>
          <w:lang w:val="en-GB"/>
        </w:rPr>
      </w:pPr>
    </w:p>
    <w:p w14:paraId="5A008ABD" w14:textId="77777777" w:rsidR="00071B9C" w:rsidRDefault="00071B9C" w:rsidP="00071B9C">
      <w:pPr>
        <w:jc w:val="center"/>
        <w:rPr>
          <w:rFonts w:ascii="Times New Roman" w:hAnsi="Times New Roman" w:cs="Times New Roman"/>
          <w:b/>
          <w:sz w:val="28"/>
          <w:szCs w:val="28"/>
          <w:lang w:val="en-GB"/>
        </w:rPr>
      </w:pPr>
    </w:p>
    <w:p w14:paraId="61D74834" w14:textId="77777777" w:rsidR="00071B9C" w:rsidRDefault="00071B9C" w:rsidP="00071B9C">
      <w:pPr>
        <w:jc w:val="center"/>
        <w:rPr>
          <w:rFonts w:ascii="Times New Roman" w:hAnsi="Times New Roman" w:cs="Times New Roman"/>
          <w:b/>
          <w:sz w:val="28"/>
          <w:szCs w:val="28"/>
          <w:lang w:val="en-GB"/>
        </w:rPr>
      </w:pPr>
    </w:p>
    <w:p w14:paraId="1AF9E10A" w14:textId="77777777" w:rsidR="00071B9C" w:rsidRDefault="00071B9C" w:rsidP="00071B9C">
      <w:pPr>
        <w:jc w:val="center"/>
        <w:rPr>
          <w:rFonts w:ascii="Times New Roman" w:hAnsi="Times New Roman" w:cs="Times New Roman"/>
          <w:b/>
          <w:sz w:val="28"/>
          <w:szCs w:val="28"/>
          <w:lang w:val="en-GB"/>
        </w:rPr>
      </w:pPr>
    </w:p>
    <w:p w14:paraId="7F3AF08E" w14:textId="77777777" w:rsidR="00071B9C" w:rsidRDefault="00071B9C" w:rsidP="00071B9C">
      <w:pPr>
        <w:jc w:val="center"/>
        <w:rPr>
          <w:rFonts w:ascii="Times New Roman" w:hAnsi="Times New Roman" w:cs="Times New Roman"/>
          <w:b/>
          <w:sz w:val="28"/>
          <w:szCs w:val="28"/>
          <w:lang w:val="en-GB"/>
        </w:rPr>
      </w:pPr>
    </w:p>
    <w:p w14:paraId="28C7AD5E" w14:textId="77777777" w:rsidR="00071B9C" w:rsidRPr="00071B9C" w:rsidRDefault="00071B9C" w:rsidP="00071B9C">
      <w:pPr>
        <w:pStyle w:val="2"/>
        <w:spacing w:before="0"/>
        <w:jc w:val="center"/>
        <w:rPr>
          <w:rFonts w:ascii="Times New Roman" w:hAnsi="Times New Roman" w:cs="Times New Roman"/>
          <w:b/>
          <w:color w:val="auto"/>
          <w:sz w:val="28"/>
          <w:lang w:val="de-DE"/>
        </w:rPr>
      </w:pPr>
      <w:bookmarkStart w:id="120" w:name="_Toc142383040"/>
      <w:r w:rsidRPr="00071B9C">
        <w:rPr>
          <w:rFonts w:ascii="Times New Roman" w:hAnsi="Times New Roman" w:cs="Times New Roman"/>
          <w:b/>
          <w:color w:val="auto"/>
          <w:sz w:val="28"/>
          <w:lang w:val="de-DE"/>
        </w:rPr>
        <w:t>Zoff in der Rust-Community führt zu Alternativprojekt</w:t>
      </w:r>
      <w:bookmarkEnd w:id="120"/>
    </w:p>
    <w:p w14:paraId="0F52A5C6" w14:textId="77777777" w:rsidR="00071B9C" w:rsidRPr="00071B9C" w:rsidRDefault="00071B9C" w:rsidP="00071B9C">
      <w:pPr>
        <w:jc w:val="both"/>
        <w:rPr>
          <w:rFonts w:ascii="Times New Roman" w:hAnsi="Times New Roman" w:cs="Times New Roman"/>
          <w:i/>
          <w:sz w:val="28"/>
          <w:szCs w:val="28"/>
          <w:lang w:val="de-DE"/>
        </w:rPr>
      </w:pPr>
      <w:r w:rsidRPr="00071B9C">
        <w:rPr>
          <w:rFonts w:ascii="Times New Roman" w:hAnsi="Times New Roman" w:cs="Times New Roman"/>
          <w:i/>
          <w:sz w:val="28"/>
          <w:szCs w:val="28"/>
          <w:lang w:val="de-DE"/>
        </w:rPr>
        <w:t>Im April 2023 hat die Rust Foundation einen Entwurf zur Regelung der Verwendung von Wortmarke und Logo herausgegeben. In der Community um die Programmiersprache regt sich seither Protest. Dieser mündete im Mai in einem Fork des Open-Source-Projekts.</w:t>
      </w:r>
    </w:p>
    <w:p w14:paraId="70AE605D"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t>Mit dem aktualisierten Handhabungsentwurf wollte die Stiftung hinter der Entwicklung der Programmiersprache Rust neue Regeln beim Verwenden von Wortmarke und Logo einführen. Nach Massenentlassungen bei Mozilla im Jahr 2020 wurde die Rust Foundation ins Leben gerufen, um den Bestand des Projekts zu sichern. Ihr hat Mozilla damals auch die Markenrechte übertragen. Dass die Stiftung Wortmarke und Logo rechtlich gegen Missbrauch absichern will, ist an sich kein ungewöhnliches Vorgehen, andere Projekte machen das ebenso.</w:t>
      </w:r>
    </w:p>
    <w:p w14:paraId="6CB3BBE7"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t>Während der knapp zweiwöchigen Feedback-Phase äußerten sich zahlreiche Rust-Entwickler ablehnend. Sie nannten den Regelentwurf für den Einsatz von Logo und Wortbildmarke „zu strikt“ und „zu einschränkend“. Ein Kommentator zog einen Vergleich zu Oracle, dem Unternehmen, das die Entwicklung der Programmiersprache Java steuert und strenge Regeln für die Verwendung des Logos formuliert hat. Ein anderer schrieb, der Entwurf sei zu ambitioniert und böte zu wenig Kontext, als dass das Anliegen klar werde. Der Entwurf sei widersprüchlich und die Regeln schwer umsetzbar, urteilten andere. Etwa gelten darin für Blogger die gleichen Regeln bezüglich der Verwendung von Logo und Wortmarke wie für kommerzielle Nutzer. Mitte April hat sich die Rust-Foundation in einem Statement dafür entschuldigt, die Community bei dem Entwurf zu wenig einbezogen zu haben.</w:t>
      </w:r>
    </w:p>
    <w:p w14:paraId="463C9151" w14:textId="77777777" w:rsidR="00071B9C" w:rsidRPr="00071B9C" w:rsidRDefault="00071B9C" w:rsidP="00071B9C">
      <w:pPr>
        <w:jc w:val="both"/>
        <w:rPr>
          <w:rFonts w:ascii="Times New Roman" w:hAnsi="Times New Roman" w:cs="Times New Roman"/>
          <w:sz w:val="28"/>
          <w:szCs w:val="28"/>
          <w:lang w:val="de-DE"/>
        </w:rPr>
      </w:pPr>
      <w:r w:rsidRPr="00071B9C">
        <w:rPr>
          <w:rFonts w:ascii="Times New Roman" w:hAnsi="Times New Roman" w:cs="Times New Roman"/>
          <w:sz w:val="28"/>
          <w:szCs w:val="28"/>
          <w:lang w:val="de-DE"/>
        </w:rPr>
        <w:t xml:space="preserve">Am 12. April kam es zur Spaltung. Auf der Website des Alternativprojekts namens Crablang nennen die Macher neben dem ungeschickten Entwurf Bedenken bezüglich </w:t>
      </w:r>
      <w:r w:rsidRPr="00071B9C">
        <w:rPr>
          <w:rFonts w:ascii="Times New Roman" w:hAnsi="Times New Roman" w:cs="Times New Roman"/>
          <w:sz w:val="28"/>
          <w:szCs w:val="28"/>
          <w:lang w:val="de-DE"/>
        </w:rPr>
        <w:lastRenderedPageBreak/>
        <w:t>des wachsenden Einflusses großer Konzerne auf die Entwicklung der Sprache als Grund für den Fork. Crablang sei ein Rückzugsort für alle, die sich mit der gegenwärtigen Ausrichtung des Projekts nicht mehr wohl fühlten; der Fork sei jedoch nicht dazu da, die Community zu spalten. Im Gegenteil: Das Kollektiv hinter Crablang bekennt sich weiterhin zu Rust und würdigt auf der Webseite auch die finanzielle Unterstützung von dessen Entwicklung durch Konzerne. Ob Crablang, dessen Hauptentwicklungszweig auf der Höhe des Hauptprojekts bleiben soll, sich halten und als dauerhafte Alternative zum offiziellen Rust-Projekt Bestand haben kann, ist derzeit unklar.</w:t>
      </w:r>
    </w:p>
    <w:p w14:paraId="1C9FA8C5" w14:textId="77777777" w:rsidR="00071B9C" w:rsidRDefault="00071B9C" w:rsidP="00071B9C">
      <w:pPr>
        <w:jc w:val="both"/>
        <w:rPr>
          <w:rFonts w:ascii="Times New Roman" w:hAnsi="Times New Roman" w:cs="Times New Roman"/>
          <w:sz w:val="28"/>
          <w:szCs w:val="28"/>
        </w:rPr>
      </w:pPr>
      <w:r w:rsidRPr="00071B9C">
        <w:rPr>
          <w:rFonts w:ascii="Times New Roman" w:hAnsi="Times New Roman" w:cs="Times New Roman"/>
          <w:sz w:val="28"/>
          <w:szCs w:val="28"/>
          <w:lang w:val="de-DE"/>
        </w:rPr>
        <w:t xml:space="preserve">Der Regelentwurf und der daraus resultierende Fork sind nicht die einzigen Anzeichen dafür, dass in der Rust-Entwicklergemeinschaft der Haussegen schiefhängt. Ende Mai hatten einige Kernentwickler das Projekt verlassen, nachdem es Ärger bezüglich einer Keynote auf der Rust-Konferenz Rust-Conf gegeben hatte. Wie es mit der Stiftung als Lenkungsorgan weitergehen wird, ist ebenfalls nicht abzusehen. </w:t>
      </w:r>
      <w:r>
        <w:rPr>
          <w:rFonts w:ascii="Times New Roman" w:hAnsi="Times New Roman" w:cs="Times New Roman"/>
          <w:sz w:val="28"/>
          <w:szCs w:val="28"/>
        </w:rPr>
        <w:t>(</w:t>
      </w:r>
      <w:hyperlink r:id="rId59" w:history="1">
        <w:r w:rsidRPr="00E619C6">
          <w:rPr>
            <w:rStyle w:val="a3"/>
            <w:rFonts w:ascii="Times New Roman" w:hAnsi="Times New Roman" w:cs="Times New Roman"/>
            <w:sz w:val="28"/>
            <w:szCs w:val="28"/>
          </w:rPr>
          <w:t>kst</w:t>
        </w:r>
        <w:r>
          <w:rPr>
            <w:rStyle w:val="a3"/>
            <w:sz w:val="28"/>
            <w:szCs w:val="28"/>
          </w:rPr>
          <w:t>@ct.de</w:t>
        </w:r>
      </w:hyperlink>
      <w:r>
        <w:rPr>
          <w:rFonts w:ascii="Times New Roman" w:hAnsi="Times New Roman" w:cs="Times New Roman"/>
          <w:sz w:val="28"/>
          <w:szCs w:val="28"/>
        </w:rPr>
        <w:t>)</w:t>
      </w:r>
    </w:p>
    <w:p w14:paraId="341A46F6" w14:textId="77777777" w:rsidR="00071B9C" w:rsidRDefault="00071B9C" w:rsidP="00071B9C">
      <w:pPr>
        <w:jc w:val="both"/>
        <w:rPr>
          <w:rFonts w:ascii="Times New Roman" w:hAnsi="Times New Roman" w:cs="Times New Roman"/>
          <w:sz w:val="28"/>
          <w:szCs w:val="28"/>
        </w:rPr>
      </w:pPr>
      <w:r>
        <w:rPr>
          <w:rFonts w:ascii="Times New Roman" w:hAnsi="Times New Roman" w:cs="Times New Roman"/>
          <w:sz w:val="28"/>
          <w:szCs w:val="28"/>
        </w:rPr>
        <w:t>(ct.23.15.057)</w:t>
      </w:r>
    </w:p>
    <w:p w14:paraId="24E4D846" w14:textId="66666ADF" w:rsidR="00071B9C" w:rsidRDefault="00071B9C" w:rsidP="00410998">
      <w:pPr>
        <w:spacing w:after="0" w:line="240" w:lineRule="auto"/>
        <w:rPr>
          <w:rFonts w:ascii="Times New Roman" w:hAnsi="Times New Roman" w:cs="Times New Roman"/>
          <w:sz w:val="28"/>
          <w:szCs w:val="28"/>
          <w:lang w:val="de-DE"/>
        </w:rPr>
      </w:pPr>
    </w:p>
    <w:p w14:paraId="021ED8D6" w14:textId="74714BD3" w:rsidR="00071B9C" w:rsidRDefault="00071B9C" w:rsidP="00410998">
      <w:pPr>
        <w:spacing w:after="0" w:line="240" w:lineRule="auto"/>
        <w:rPr>
          <w:rFonts w:ascii="Times New Roman" w:hAnsi="Times New Roman" w:cs="Times New Roman"/>
          <w:sz w:val="28"/>
          <w:szCs w:val="28"/>
          <w:lang w:val="de-DE"/>
        </w:rPr>
      </w:pPr>
    </w:p>
    <w:p w14:paraId="3976E5CD" w14:textId="215AB587" w:rsidR="00071B9C" w:rsidRDefault="00071B9C" w:rsidP="00410998">
      <w:pPr>
        <w:spacing w:after="0" w:line="240" w:lineRule="auto"/>
        <w:rPr>
          <w:rFonts w:ascii="Times New Roman" w:hAnsi="Times New Roman" w:cs="Times New Roman"/>
          <w:sz w:val="28"/>
          <w:szCs w:val="28"/>
          <w:lang w:val="de-DE"/>
        </w:rPr>
      </w:pPr>
    </w:p>
    <w:p w14:paraId="2FF2BD88" w14:textId="0E5DDACF" w:rsidR="00071B9C" w:rsidRDefault="00071B9C" w:rsidP="00410998">
      <w:pPr>
        <w:spacing w:after="0" w:line="240" w:lineRule="auto"/>
        <w:rPr>
          <w:rFonts w:ascii="Times New Roman" w:hAnsi="Times New Roman" w:cs="Times New Roman"/>
          <w:sz w:val="28"/>
          <w:szCs w:val="28"/>
          <w:lang w:val="de-DE"/>
        </w:rPr>
      </w:pPr>
    </w:p>
    <w:p w14:paraId="419FE6DB" w14:textId="2E68271E" w:rsidR="00071B9C" w:rsidRDefault="00071B9C" w:rsidP="00410998">
      <w:pPr>
        <w:spacing w:after="0" w:line="240" w:lineRule="auto"/>
        <w:rPr>
          <w:rFonts w:ascii="Times New Roman" w:hAnsi="Times New Roman" w:cs="Times New Roman"/>
          <w:sz w:val="28"/>
          <w:szCs w:val="28"/>
          <w:lang w:val="de-DE"/>
        </w:rPr>
      </w:pPr>
    </w:p>
    <w:p w14:paraId="6CB16F48" w14:textId="6E06FEA3" w:rsidR="00071B9C" w:rsidRDefault="00071B9C" w:rsidP="00410998">
      <w:pPr>
        <w:spacing w:after="0" w:line="240" w:lineRule="auto"/>
        <w:rPr>
          <w:rFonts w:ascii="Times New Roman" w:hAnsi="Times New Roman" w:cs="Times New Roman"/>
          <w:sz w:val="28"/>
          <w:szCs w:val="28"/>
          <w:lang w:val="de-DE"/>
        </w:rPr>
      </w:pPr>
    </w:p>
    <w:p w14:paraId="1D639932" w14:textId="10F8CEE3" w:rsidR="00071B9C" w:rsidRDefault="00071B9C" w:rsidP="00410998">
      <w:pPr>
        <w:spacing w:after="0" w:line="240" w:lineRule="auto"/>
        <w:rPr>
          <w:rFonts w:ascii="Times New Roman" w:hAnsi="Times New Roman" w:cs="Times New Roman"/>
          <w:sz w:val="28"/>
          <w:szCs w:val="28"/>
          <w:lang w:val="de-DE"/>
        </w:rPr>
      </w:pPr>
    </w:p>
    <w:p w14:paraId="34258506" w14:textId="1E6D179D" w:rsidR="00071B9C" w:rsidRDefault="00071B9C" w:rsidP="00410998">
      <w:pPr>
        <w:spacing w:after="0" w:line="240" w:lineRule="auto"/>
        <w:rPr>
          <w:rFonts w:ascii="Times New Roman" w:hAnsi="Times New Roman" w:cs="Times New Roman"/>
          <w:sz w:val="28"/>
          <w:szCs w:val="28"/>
          <w:lang w:val="de-DE"/>
        </w:rPr>
      </w:pPr>
    </w:p>
    <w:p w14:paraId="5A2FB31B" w14:textId="72F7012D" w:rsidR="00071B9C" w:rsidRDefault="00071B9C" w:rsidP="00410998">
      <w:pPr>
        <w:spacing w:after="0" w:line="240" w:lineRule="auto"/>
        <w:rPr>
          <w:rFonts w:ascii="Times New Roman" w:hAnsi="Times New Roman" w:cs="Times New Roman"/>
          <w:sz w:val="28"/>
          <w:szCs w:val="28"/>
          <w:lang w:val="de-DE"/>
        </w:rPr>
      </w:pPr>
    </w:p>
    <w:p w14:paraId="08F50A8C" w14:textId="3BA23F41" w:rsidR="00071B9C" w:rsidRDefault="00071B9C" w:rsidP="00410998">
      <w:pPr>
        <w:spacing w:after="0" w:line="240" w:lineRule="auto"/>
        <w:rPr>
          <w:rFonts w:ascii="Times New Roman" w:hAnsi="Times New Roman" w:cs="Times New Roman"/>
          <w:sz w:val="28"/>
          <w:szCs w:val="28"/>
          <w:lang w:val="de-DE"/>
        </w:rPr>
      </w:pPr>
    </w:p>
    <w:p w14:paraId="5A616266" w14:textId="6508CF53" w:rsidR="00071B9C" w:rsidRDefault="00071B9C" w:rsidP="00410998">
      <w:pPr>
        <w:spacing w:after="0" w:line="240" w:lineRule="auto"/>
        <w:rPr>
          <w:rFonts w:ascii="Times New Roman" w:hAnsi="Times New Roman" w:cs="Times New Roman"/>
          <w:sz w:val="28"/>
          <w:szCs w:val="28"/>
          <w:lang w:val="de-DE"/>
        </w:rPr>
      </w:pPr>
    </w:p>
    <w:p w14:paraId="1E068F0D" w14:textId="7CAAAEC6" w:rsidR="00071B9C" w:rsidRDefault="00071B9C" w:rsidP="00410998">
      <w:pPr>
        <w:spacing w:after="0" w:line="240" w:lineRule="auto"/>
        <w:rPr>
          <w:rFonts w:ascii="Times New Roman" w:hAnsi="Times New Roman" w:cs="Times New Roman"/>
          <w:sz w:val="28"/>
          <w:szCs w:val="28"/>
          <w:lang w:val="de-DE"/>
        </w:rPr>
      </w:pPr>
    </w:p>
    <w:p w14:paraId="3AFFE5F4" w14:textId="06259D95" w:rsidR="00071B9C" w:rsidRDefault="00071B9C" w:rsidP="00410998">
      <w:pPr>
        <w:spacing w:after="0" w:line="240" w:lineRule="auto"/>
        <w:rPr>
          <w:rFonts w:ascii="Times New Roman" w:hAnsi="Times New Roman" w:cs="Times New Roman"/>
          <w:sz w:val="28"/>
          <w:szCs w:val="28"/>
          <w:lang w:val="de-DE"/>
        </w:rPr>
      </w:pPr>
    </w:p>
    <w:p w14:paraId="6C1B0BBB" w14:textId="649E0462" w:rsidR="00071B9C" w:rsidRDefault="00071B9C" w:rsidP="00410998">
      <w:pPr>
        <w:spacing w:after="0" w:line="240" w:lineRule="auto"/>
        <w:rPr>
          <w:rFonts w:ascii="Times New Roman" w:hAnsi="Times New Roman" w:cs="Times New Roman"/>
          <w:sz w:val="28"/>
          <w:szCs w:val="28"/>
          <w:lang w:val="de-DE"/>
        </w:rPr>
      </w:pPr>
    </w:p>
    <w:p w14:paraId="1D1B22C2" w14:textId="35112952" w:rsidR="00071B9C" w:rsidRDefault="00071B9C" w:rsidP="00410998">
      <w:pPr>
        <w:spacing w:after="0" w:line="240" w:lineRule="auto"/>
        <w:rPr>
          <w:rFonts w:ascii="Times New Roman" w:hAnsi="Times New Roman" w:cs="Times New Roman"/>
          <w:sz w:val="28"/>
          <w:szCs w:val="28"/>
          <w:lang w:val="de-DE"/>
        </w:rPr>
      </w:pPr>
    </w:p>
    <w:p w14:paraId="6E6AF525" w14:textId="184B7BCA" w:rsidR="00071B9C" w:rsidRDefault="00071B9C" w:rsidP="00410998">
      <w:pPr>
        <w:spacing w:after="0" w:line="240" w:lineRule="auto"/>
        <w:rPr>
          <w:rFonts w:ascii="Times New Roman" w:hAnsi="Times New Roman" w:cs="Times New Roman"/>
          <w:sz w:val="28"/>
          <w:szCs w:val="28"/>
          <w:lang w:val="de-DE"/>
        </w:rPr>
      </w:pPr>
    </w:p>
    <w:p w14:paraId="22D8A4DD" w14:textId="6C3979C4" w:rsidR="00071B9C" w:rsidRDefault="00071B9C" w:rsidP="00410998">
      <w:pPr>
        <w:spacing w:after="0" w:line="240" w:lineRule="auto"/>
        <w:rPr>
          <w:rFonts w:ascii="Times New Roman" w:hAnsi="Times New Roman" w:cs="Times New Roman"/>
          <w:sz w:val="28"/>
          <w:szCs w:val="28"/>
          <w:lang w:val="de-DE"/>
        </w:rPr>
      </w:pPr>
    </w:p>
    <w:p w14:paraId="740138FB" w14:textId="6DF3DADC" w:rsidR="00071B9C" w:rsidRDefault="00071B9C" w:rsidP="00410998">
      <w:pPr>
        <w:spacing w:after="0" w:line="240" w:lineRule="auto"/>
        <w:rPr>
          <w:rFonts w:ascii="Times New Roman" w:hAnsi="Times New Roman" w:cs="Times New Roman"/>
          <w:sz w:val="28"/>
          <w:szCs w:val="28"/>
          <w:lang w:val="de-DE"/>
        </w:rPr>
      </w:pPr>
    </w:p>
    <w:p w14:paraId="3F20167E" w14:textId="4D0BC141" w:rsidR="00071B9C" w:rsidRDefault="00071B9C" w:rsidP="00410998">
      <w:pPr>
        <w:spacing w:after="0" w:line="240" w:lineRule="auto"/>
        <w:rPr>
          <w:rFonts w:ascii="Times New Roman" w:hAnsi="Times New Roman" w:cs="Times New Roman"/>
          <w:sz w:val="28"/>
          <w:szCs w:val="28"/>
          <w:lang w:val="de-DE"/>
        </w:rPr>
      </w:pPr>
    </w:p>
    <w:p w14:paraId="5701C084" w14:textId="794362FD" w:rsidR="00071B9C" w:rsidRDefault="00071B9C" w:rsidP="00410998">
      <w:pPr>
        <w:spacing w:after="0" w:line="240" w:lineRule="auto"/>
        <w:rPr>
          <w:rFonts w:ascii="Times New Roman" w:hAnsi="Times New Roman" w:cs="Times New Roman"/>
          <w:sz w:val="28"/>
          <w:szCs w:val="28"/>
          <w:lang w:val="de-DE"/>
        </w:rPr>
      </w:pPr>
    </w:p>
    <w:p w14:paraId="2939785A" w14:textId="1CCAD2AA" w:rsidR="00071B9C" w:rsidRDefault="00071B9C" w:rsidP="00410998">
      <w:pPr>
        <w:spacing w:after="0" w:line="240" w:lineRule="auto"/>
        <w:rPr>
          <w:rFonts w:ascii="Times New Roman" w:hAnsi="Times New Roman" w:cs="Times New Roman"/>
          <w:sz w:val="28"/>
          <w:szCs w:val="28"/>
          <w:lang w:val="de-DE"/>
        </w:rPr>
      </w:pPr>
    </w:p>
    <w:p w14:paraId="2C007F8D" w14:textId="2A2A1C1D" w:rsidR="00071B9C" w:rsidRDefault="00071B9C" w:rsidP="00410998">
      <w:pPr>
        <w:spacing w:after="0" w:line="240" w:lineRule="auto"/>
        <w:rPr>
          <w:rFonts w:ascii="Times New Roman" w:hAnsi="Times New Roman" w:cs="Times New Roman"/>
          <w:sz w:val="28"/>
          <w:szCs w:val="28"/>
          <w:lang w:val="de-DE"/>
        </w:rPr>
      </w:pPr>
    </w:p>
    <w:p w14:paraId="2C8560D9" w14:textId="13E13648" w:rsidR="00071B9C" w:rsidRDefault="00071B9C" w:rsidP="00410998">
      <w:pPr>
        <w:spacing w:after="0" w:line="240" w:lineRule="auto"/>
        <w:rPr>
          <w:rFonts w:ascii="Times New Roman" w:hAnsi="Times New Roman" w:cs="Times New Roman"/>
          <w:sz w:val="28"/>
          <w:szCs w:val="28"/>
          <w:lang w:val="de-DE"/>
        </w:rPr>
      </w:pPr>
    </w:p>
    <w:p w14:paraId="41EC2CA4" w14:textId="1C796A2B" w:rsidR="00071B9C" w:rsidRDefault="00071B9C" w:rsidP="00410998">
      <w:pPr>
        <w:spacing w:after="0" w:line="240" w:lineRule="auto"/>
        <w:rPr>
          <w:rFonts w:ascii="Times New Roman" w:hAnsi="Times New Roman" w:cs="Times New Roman"/>
          <w:sz w:val="28"/>
          <w:szCs w:val="28"/>
          <w:lang w:val="de-DE"/>
        </w:rPr>
      </w:pPr>
    </w:p>
    <w:p w14:paraId="78EABE3F" w14:textId="609173CA" w:rsidR="00071B9C" w:rsidRDefault="00071B9C" w:rsidP="00410998">
      <w:pPr>
        <w:spacing w:after="0" w:line="240" w:lineRule="auto"/>
        <w:rPr>
          <w:rFonts w:ascii="Times New Roman" w:hAnsi="Times New Roman" w:cs="Times New Roman"/>
          <w:sz w:val="28"/>
          <w:szCs w:val="28"/>
          <w:lang w:val="de-DE"/>
        </w:rPr>
      </w:pPr>
    </w:p>
    <w:p w14:paraId="471404CB" w14:textId="6608B59D" w:rsidR="00071B9C" w:rsidRDefault="00071B9C" w:rsidP="00410998">
      <w:pPr>
        <w:spacing w:after="0" w:line="240" w:lineRule="auto"/>
        <w:rPr>
          <w:rFonts w:ascii="Times New Roman" w:hAnsi="Times New Roman" w:cs="Times New Roman"/>
          <w:sz w:val="28"/>
          <w:szCs w:val="28"/>
          <w:lang w:val="de-DE"/>
        </w:rPr>
      </w:pPr>
    </w:p>
    <w:p w14:paraId="772C2804" w14:textId="74081570" w:rsidR="00071B9C" w:rsidRDefault="00071B9C" w:rsidP="00410998">
      <w:pPr>
        <w:spacing w:after="0" w:line="240" w:lineRule="auto"/>
        <w:rPr>
          <w:rFonts w:ascii="Times New Roman" w:hAnsi="Times New Roman" w:cs="Times New Roman"/>
          <w:sz w:val="28"/>
          <w:szCs w:val="28"/>
          <w:lang w:val="de-DE"/>
        </w:rPr>
      </w:pPr>
    </w:p>
    <w:p w14:paraId="752B70C8" w14:textId="1E9295AE" w:rsidR="00071B9C" w:rsidRDefault="00071B9C" w:rsidP="00410998">
      <w:pPr>
        <w:spacing w:after="0" w:line="240" w:lineRule="auto"/>
        <w:rPr>
          <w:rFonts w:ascii="Times New Roman" w:hAnsi="Times New Roman" w:cs="Times New Roman"/>
          <w:sz w:val="28"/>
          <w:szCs w:val="28"/>
          <w:lang w:val="de-DE"/>
        </w:rPr>
      </w:pPr>
    </w:p>
    <w:p w14:paraId="7884F2C6" w14:textId="1F628979" w:rsidR="00071B9C" w:rsidRDefault="00071B9C" w:rsidP="00410998">
      <w:pPr>
        <w:spacing w:after="0" w:line="240" w:lineRule="auto"/>
        <w:rPr>
          <w:rFonts w:ascii="Times New Roman" w:hAnsi="Times New Roman" w:cs="Times New Roman"/>
          <w:sz w:val="28"/>
          <w:szCs w:val="28"/>
          <w:lang w:val="de-DE"/>
        </w:rPr>
      </w:pPr>
    </w:p>
    <w:p w14:paraId="22409E08" w14:textId="23FB5FCA" w:rsidR="00071B9C" w:rsidRDefault="00071B9C" w:rsidP="00410998">
      <w:pPr>
        <w:spacing w:after="0" w:line="240" w:lineRule="auto"/>
        <w:rPr>
          <w:rFonts w:ascii="Times New Roman" w:hAnsi="Times New Roman" w:cs="Times New Roman"/>
          <w:sz w:val="28"/>
          <w:szCs w:val="28"/>
          <w:lang w:val="de-DE"/>
        </w:rPr>
      </w:pPr>
    </w:p>
    <w:p w14:paraId="7D969BC6" w14:textId="15E30181" w:rsidR="00071B9C" w:rsidRDefault="00071B9C" w:rsidP="00410998">
      <w:pPr>
        <w:spacing w:after="0" w:line="240" w:lineRule="auto"/>
        <w:rPr>
          <w:rFonts w:ascii="Times New Roman" w:hAnsi="Times New Roman" w:cs="Times New Roman"/>
          <w:sz w:val="28"/>
          <w:szCs w:val="28"/>
          <w:lang w:val="de-DE"/>
        </w:rPr>
      </w:pPr>
    </w:p>
    <w:p w14:paraId="40BD6E08" w14:textId="3E32FD47" w:rsidR="00071B9C" w:rsidRDefault="00071B9C" w:rsidP="00410998">
      <w:pPr>
        <w:spacing w:after="0" w:line="240" w:lineRule="auto"/>
        <w:rPr>
          <w:rFonts w:ascii="Times New Roman" w:hAnsi="Times New Roman" w:cs="Times New Roman"/>
          <w:sz w:val="28"/>
          <w:szCs w:val="28"/>
          <w:lang w:val="de-DE"/>
        </w:rPr>
      </w:pPr>
    </w:p>
    <w:p w14:paraId="452B5480" w14:textId="2A5585D2" w:rsidR="00071B9C" w:rsidRDefault="00071B9C" w:rsidP="00410998">
      <w:pPr>
        <w:spacing w:after="0" w:line="240" w:lineRule="auto"/>
        <w:rPr>
          <w:rFonts w:ascii="Times New Roman" w:hAnsi="Times New Roman" w:cs="Times New Roman"/>
          <w:sz w:val="28"/>
          <w:szCs w:val="28"/>
          <w:lang w:val="de-DE"/>
        </w:rPr>
      </w:pPr>
    </w:p>
    <w:p w14:paraId="2DFBA288" w14:textId="2996FBB2" w:rsidR="00071B9C" w:rsidRDefault="00071B9C" w:rsidP="00410998">
      <w:pPr>
        <w:spacing w:after="0" w:line="240" w:lineRule="auto"/>
        <w:rPr>
          <w:rFonts w:ascii="Times New Roman" w:hAnsi="Times New Roman" w:cs="Times New Roman"/>
          <w:sz w:val="28"/>
          <w:szCs w:val="28"/>
          <w:lang w:val="de-DE"/>
        </w:rPr>
      </w:pPr>
    </w:p>
    <w:p w14:paraId="2042AFA9" w14:textId="3959B1A0" w:rsidR="00071B9C" w:rsidRDefault="00071B9C" w:rsidP="00410998">
      <w:pPr>
        <w:spacing w:after="0" w:line="240" w:lineRule="auto"/>
        <w:rPr>
          <w:rFonts w:ascii="Times New Roman" w:hAnsi="Times New Roman" w:cs="Times New Roman"/>
          <w:sz w:val="28"/>
          <w:szCs w:val="28"/>
          <w:lang w:val="de-DE"/>
        </w:rPr>
      </w:pPr>
    </w:p>
    <w:p w14:paraId="410008B0" w14:textId="77777777" w:rsidR="00071B9C" w:rsidRPr="00CA51EB" w:rsidRDefault="00071B9C" w:rsidP="00410998">
      <w:pPr>
        <w:spacing w:after="0" w:line="240" w:lineRule="auto"/>
        <w:rPr>
          <w:rFonts w:ascii="Times New Roman" w:hAnsi="Times New Roman" w:cs="Times New Roman"/>
          <w:sz w:val="28"/>
          <w:szCs w:val="28"/>
          <w:lang w:val="de-DE"/>
        </w:rPr>
      </w:pPr>
    </w:p>
    <w:p w14:paraId="0DB092E7" w14:textId="77777777" w:rsidR="00410998" w:rsidRPr="00CA51EB" w:rsidRDefault="00410998" w:rsidP="00410998">
      <w:pPr>
        <w:rPr>
          <w:sz w:val="28"/>
          <w:szCs w:val="28"/>
          <w:lang w:val="de-DE"/>
        </w:rPr>
      </w:pPr>
    </w:p>
    <w:p w14:paraId="0C2ABC1A" w14:textId="1D8205CC" w:rsidR="00410998" w:rsidRPr="00071B9C" w:rsidRDefault="00410998" w:rsidP="00071B9C">
      <w:pPr>
        <w:pStyle w:val="2"/>
        <w:jc w:val="center"/>
        <w:rPr>
          <w:rFonts w:ascii="Times New Roman" w:hAnsi="Times New Roman" w:cs="Times New Roman"/>
          <w:b/>
          <w:i/>
          <w:color w:val="auto"/>
          <w:sz w:val="28"/>
          <w:lang w:val="uk-UA"/>
        </w:rPr>
      </w:pPr>
      <w:bookmarkStart w:id="121" w:name="_Toc425364264"/>
      <w:bookmarkStart w:id="122" w:name="_Toc142383041"/>
      <w:r w:rsidRPr="002E62FD">
        <w:rPr>
          <w:rFonts w:ascii="Times New Roman" w:hAnsi="Times New Roman" w:cs="Times New Roman"/>
          <w:b/>
          <w:color w:val="auto"/>
          <w:sz w:val="28"/>
        </w:rPr>
        <w:t xml:space="preserve">Список </w:t>
      </w:r>
      <w:proofErr w:type="gramStart"/>
      <w:r w:rsidRPr="002E62FD">
        <w:rPr>
          <w:rFonts w:ascii="Times New Roman" w:hAnsi="Times New Roman" w:cs="Times New Roman"/>
          <w:b/>
          <w:color w:val="auto"/>
          <w:sz w:val="28"/>
        </w:rPr>
        <w:t>л</w:t>
      </w:r>
      <w:proofErr w:type="gramEnd"/>
      <w:r w:rsidR="00071B9C">
        <w:rPr>
          <w:rFonts w:ascii="Times New Roman" w:hAnsi="Times New Roman" w:cs="Times New Roman"/>
          <w:b/>
          <w:color w:val="auto"/>
          <w:sz w:val="28"/>
          <w:lang w:val="uk-UA"/>
        </w:rPr>
        <w:t>і</w:t>
      </w:r>
      <w:r w:rsidRPr="002E62FD">
        <w:rPr>
          <w:rFonts w:ascii="Times New Roman" w:hAnsi="Times New Roman" w:cs="Times New Roman"/>
          <w:b/>
          <w:color w:val="auto"/>
          <w:sz w:val="28"/>
        </w:rPr>
        <w:t>тератур</w:t>
      </w:r>
      <w:bookmarkEnd w:id="121"/>
      <w:r w:rsidR="00071B9C">
        <w:rPr>
          <w:rFonts w:ascii="Times New Roman" w:hAnsi="Times New Roman" w:cs="Times New Roman"/>
          <w:b/>
          <w:color w:val="auto"/>
          <w:sz w:val="28"/>
          <w:lang w:val="uk-UA"/>
        </w:rPr>
        <w:t>и</w:t>
      </w:r>
      <w:bookmarkEnd w:id="122"/>
    </w:p>
    <w:p w14:paraId="460BB4BB" w14:textId="77777777" w:rsidR="00410998" w:rsidRPr="00E619C6" w:rsidRDefault="00410998" w:rsidP="00410998">
      <w:pPr>
        <w:pStyle w:val="a5"/>
        <w:numPr>
          <w:ilvl w:val="0"/>
          <w:numId w:val="80"/>
        </w:numPr>
        <w:tabs>
          <w:tab w:val="left" w:pos="284"/>
        </w:tabs>
        <w:spacing w:after="160" w:line="259" w:lineRule="auto"/>
        <w:ind w:left="0" w:firstLine="0"/>
        <w:jc w:val="both"/>
        <w:rPr>
          <w:rFonts w:ascii="Times New Roman" w:hAnsi="Times New Roman" w:cs="Times New Roman"/>
          <w:sz w:val="28"/>
          <w:szCs w:val="28"/>
          <w:lang w:val="uk-UA"/>
        </w:rPr>
      </w:pPr>
      <w:r w:rsidRPr="00E619C6">
        <w:rPr>
          <w:rFonts w:ascii="Times New Roman" w:hAnsi="Times New Roman" w:cs="Times New Roman"/>
          <w:sz w:val="28"/>
          <w:szCs w:val="28"/>
          <w:lang w:val="uk-UA"/>
        </w:rPr>
        <w:t>Косован О.Л., Пелашенко И.И., Ридель Н.М., Булахова Я.В.</w:t>
      </w:r>
      <w:r w:rsidRPr="00E619C6">
        <w:rPr>
          <w:rFonts w:ascii="Times New Roman" w:hAnsi="Times New Roman" w:cs="Times New Roman"/>
          <w:sz w:val="28"/>
          <w:szCs w:val="28"/>
          <w:lang w:val="uk-UA"/>
        </w:rPr>
        <w:br/>
        <w:t>Посібник з німецької мови "</w:t>
      </w:r>
      <w:r w:rsidRPr="00CA51EB">
        <w:rPr>
          <w:rFonts w:ascii="Times New Roman" w:hAnsi="Times New Roman" w:cs="Times New Roman"/>
          <w:sz w:val="28"/>
          <w:szCs w:val="28"/>
          <w:lang w:val="de-DE"/>
        </w:rPr>
        <w:t>Deutsch</w:t>
      </w:r>
      <w:r w:rsidRPr="00E619C6">
        <w:rPr>
          <w:rFonts w:ascii="Times New Roman" w:hAnsi="Times New Roman" w:cs="Times New Roman"/>
          <w:sz w:val="28"/>
          <w:szCs w:val="28"/>
          <w:lang w:val="uk-UA"/>
        </w:rPr>
        <w:t xml:space="preserve"> </w:t>
      </w:r>
      <w:r w:rsidRPr="00CA51EB">
        <w:rPr>
          <w:rFonts w:ascii="Times New Roman" w:hAnsi="Times New Roman" w:cs="Times New Roman"/>
          <w:sz w:val="28"/>
          <w:szCs w:val="28"/>
          <w:lang w:val="de-DE"/>
        </w:rPr>
        <w:t>f</w:t>
      </w:r>
      <w:r w:rsidRPr="00E619C6">
        <w:rPr>
          <w:rFonts w:ascii="Times New Roman" w:hAnsi="Times New Roman" w:cs="Times New Roman"/>
          <w:sz w:val="28"/>
          <w:szCs w:val="28"/>
          <w:lang w:val="uk-UA"/>
        </w:rPr>
        <w:t>ü</w:t>
      </w:r>
      <w:r w:rsidRPr="00CA51EB">
        <w:rPr>
          <w:rFonts w:ascii="Times New Roman" w:hAnsi="Times New Roman" w:cs="Times New Roman"/>
          <w:sz w:val="28"/>
          <w:szCs w:val="28"/>
          <w:lang w:val="de-DE"/>
        </w:rPr>
        <w:t>r</w:t>
      </w:r>
      <w:r w:rsidRPr="00E619C6">
        <w:rPr>
          <w:rFonts w:ascii="Times New Roman" w:hAnsi="Times New Roman" w:cs="Times New Roman"/>
          <w:sz w:val="28"/>
          <w:szCs w:val="28"/>
          <w:lang w:val="uk-UA"/>
        </w:rPr>
        <w:t xml:space="preserve"> </w:t>
      </w:r>
      <w:r w:rsidRPr="00CA51EB">
        <w:rPr>
          <w:rFonts w:ascii="Times New Roman" w:hAnsi="Times New Roman" w:cs="Times New Roman"/>
          <w:sz w:val="28"/>
          <w:szCs w:val="28"/>
          <w:lang w:val="de-DE"/>
        </w:rPr>
        <w:t>Ingenieurberufe</w:t>
      </w:r>
      <w:r w:rsidRPr="00E619C6">
        <w:rPr>
          <w:rFonts w:ascii="Times New Roman" w:hAnsi="Times New Roman" w:cs="Times New Roman"/>
          <w:sz w:val="28"/>
          <w:szCs w:val="28"/>
          <w:lang w:val="uk-UA"/>
        </w:rPr>
        <w:t>"</w:t>
      </w:r>
      <w:r w:rsidRPr="00CA51EB">
        <w:rPr>
          <w:rFonts w:ascii="Times New Roman" w:hAnsi="Times New Roman" w:cs="Times New Roman"/>
          <w:sz w:val="28"/>
          <w:szCs w:val="28"/>
          <w:lang w:val="de-DE"/>
        </w:rPr>
        <w:t> </w:t>
      </w:r>
      <w:r w:rsidRPr="00E619C6">
        <w:rPr>
          <w:rFonts w:ascii="Times New Roman" w:hAnsi="Times New Roman" w:cs="Times New Roman"/>
          <w:sz w:val="28"/>
          <w:szCs w:val="28"/>
          <w:lang w:val="uk-UA"/>
        </w:rPr>
        <w:t>−</w:t>
      </w:r>
      <w:r w:rsidRPr="00E619C6">
        <w:rPr>
          <w:rFonts w:ascii="Times New Roman" w:hAnsi="Times New Roman" w:cs="Times New Roman"/>
          <w:sz w:val="28"/>
          <w:szCs w:val="28"/>
          <w:lang w:val="uk-UA"/>
        </w:rPr>
        <w:br/>
        <w:t>Донецьк - Дон НТУ, 2004 – 288 с.</w:t>
      </w:r>
    </w:p>
    <w:p w14:paraId="1563851B" w14:textId="77777777" w:rsidR="00410998" w:rsidRPr="00CA51EB" w:rsidRDefault="00410998" w:rsidP="00410998">
      <w:pPr>
        <w:pStyle w:val="a5"/>
        <w:numPr>
          <w:ilvl w:val="0"/>
          <w:numId w:val="80"/>
        </w:numPr>
        <w:tabs>
          <w:tab w:val="left" w:pos="284"/>
        </w:tabs>
        <w:autoSpaceDE w:val="0"/>
        <w:autoSpaceDN w:val="0"/>
        <w:adjustRightInd w:val="0"/>
        <w:spacing w:after="0" w:line="240" w:lineRule="auto"/>
        <w:ind w:left="0" w:firstLine="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Batori, I., Lutz, H.D., Krause, J. Linguistische Datenverarbeitung - Versuch einer Standortbestimmung zwischen Informationslinguistik und Künstlicher Intelligenz. – Tübingen: Niemeyer, 1982 – 188 S.</w:t>
      </w:r>
    </w:p>
    <w:p w14:paraId="25F61A2D" w14:textId="77777777" w:rsidR="00410998" w:rsidRPr="00CA51EB" w:rsidRDefault="00410998" w:rsidP="00410998">
      <w:pPr>
        <w:pStyle w:val="a5"/>
        <w:numPr>
          <w:ilvl w:val="0"/>
          <w:numId w:val="80"/>
        </w:numPr>
        <w:tabs>
          <w:tab w:val="left" w:pos="284"/>
        </w:tabs>
        <w:spacing w:after="160" w:line="259" w:lineRule="auto"/>
        <w:ind w:left="0" w:firstLine="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Duden. Das Bildwörterbuch. Die Gegenstände und ihre Benennung. Band 3. – Mannheim, Dudenverlag, 2004 – 384 S.</w:t>
      </w:r>
    </w:p>
    <w:p w14:paraId="6D57011E" w14:textId="77777777" w:rsidR="00410998" w:rsidRPr="00CA51EB" w:rsidRDefault="00410998" w:rsidP="00410998">
      <w:pPr>
        <w:pStyle w:val="a5"/>
        <w:numPr>
          <w:ilvl w:val="0"/>
          <w:numId w:val="80"/>
        </w:numPr>
        <w:tabs>
          <w:tab w:val="left" w:pos="284"/>
        </w:tabs>
        <w:spacing w:after="160" w:line="259" w:lineRule="auto"/>
        <w:ind w:left="0" w:firstLine="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Duden. Das Synonymwörterbuch. Ein Wörterbuch sinnverwandter Wörter. Band 8. – Mannheim,  Dudenverlag,  2004 − 1103 S.</w:t>
      </w:r>
    </w:p>
    <w:p w14:paraId="3DD2D4C2" w14:textId="77777777" w:rsidR="00410998" w:rsidRPr="00CA51EB" w:rsidRDefault="00410998" w:rsidP="00410998">
      <w:pPr>
        <w:pStyle w:val="a5"/>
        <w:numPr>
          <w:ilvl w:val="0"/>
          <w:numId w:val="80"/>
        </w:numPr>
        <w:tabs>
          <w:tab w:val="left" w:pos="284"/>
        </w:tabs>
        <w:spacing w:after="160" w:line="259" w:lineRule="auto"/>
        <w:ind w:left="0" w:firstLine="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Duden. Redewendungen. Wörterbuch der deutschen Idiomatik. Band 11. – Mannheim, Dudenverlag, 2002 − 955 S.</w:t>
      </w:r>
    </w:p>
    <w:p w14:paraId="5C38EFDD" w14:textId="77777777" w:rsidR="00410998" w:rsidRPr="00CA51EB" w:rsidRDefault="00410998" w:rsidP="00410998">
      <w:pPr>
        <w:pStyle w:val="a5"/>
        <w:numPr>
          <w:ilvl w:val="0"/>
          <w:numId w:val="80"/>
        </w:numPr>
        <w:tabs>
          <w:tab w:val="left" w:pos="284"/>
        </w:tabs>
        <w:autoSpaceDE w:val="0"/>
        <w:autoSpaceDN w:val="0"/>
        <w:adjustRightInd w:val="0"/>
        <w:spacing w:after="0" w:line="240" w:lineRule="auto"/>
        <w:ind w:left="0" w:firstLine="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Güsmann B. Einführung in die Roboterprogrammierung. Lehr- und Übungsbuch mit Trainingssoftware PRO-Tutor für IBM AT und Kompatible. – Braunschweig, Vieweg, 1992 – 180 S.</w:t>
      </w:r>
    </w:p>
    <w:p w14:paraId="0F56E5E0" w14:textId="77777777" w:rsidR="00410998" w:rsidRPr="00CA51EB" w:rsidRDefault="00410998" w:rsidP="00410998">
      <w:pPr>
        <w:pStyle w:val="a5"/>
        <w:numPr>
          <w:ilvl w:val="0"/>
          <w:numId w:val="80"/>
        </w:numPr>
        <w:tabs>
          <w:tab w:val="left" w:pos="284"/>
        </w:tabs>
        <w:autoSpaceDE w:val="0"/>
        <w:autoSpaceDN w:val="0"/>
        <w:adjustRightInd w:val="0"/>
        <w:spacing w:after="0" w:line="240" w:lineRule="auto"/>
        <w:ind w:left="0" w:firstLine="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 H.-J. Siegert, S. Bocionek: Robotik: Programmierung intelligenter Roboter. – Berlin, Springer, 1996  –  258 S.</w:t>
      </w:r>
    </w:p>
    <w:p w14:paraId="13BD8E21" w14:textId="77777777" w:rsidR="00410998" w:rsidRPr="00CA51EB" w:rsidRDefault="00410998" w:rsidP="00410998">
      <w:pPr>
        <w:pStyle w:val="a5"/>
        <w:numPr>
          <w:ilvl w:val="0"/>
          <w:numId w:val="80"/>
        </w:numPr>
        <w:tabs>
          <w:tab w:val="left" w:pos="284"/>
        </w:tabs>
        <w:spacing w:after="160" w:line="259" w:lineRule="auto"/>
        <w:ind w:left="0" w:firstLine="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 xml:space="preserve">Hall </w:t>
      </w:r>
      <w:proofErr w:type="gramStart"/>
      <w:r w:rsidRPr="00CA51EB">
        <w:rPr>
          <w:rFonts w:ascii="Times New Roman" w:hAnsi="Times New Roman" w:cs="Times New Roman"/>
          <w:sz w:val="28"/>
          <w:szCs w:val="28"/>
          <w:lang w:val="de-DE"/>
        </w:rPr>
        <w:t>K.,</w:t>
      </w:r>
      <w:proofErr w:type="gramEnd"/>
      <w:r w:rsidRPr="00CA51EB">
        <w:rPr>
          <w:rFonts w:ascii="Times New Roman" w:hAnsi="Times New Roman" w:cs="Times New Roman"/>
          <w:sz w:val="28"/>
          <w:szCs w:val="28"/>
          <w:lang w:val="de-DE"/>
        </w:rPr>
        <w:t xml:space="preserve"> Scheiner B. Übungsgrammatik Deutsch als Fremdsprache für Fortgeschrittene – Augsburg, Max Hueber Verlag, 2006 – 430 S.</w:t>
      </w:r>
    </w:p>
    <w:p w14:paraId="6A0253F7" w14:textId="77777777" w:rsidR="00410998" w:rsidRPr="00CA51EB" w:rsidRDefault="00410998" w:rsidP="00410998">
      <w:pPr>
        <w:pStyle w:val="a5"/>
        <w:numPr>
          <w:ilvl w:val="0"/>
          <w:numId w:val="80"/>
        </w:numPr>
        <w:tabs>
          <w:tab w:val="left" w:pos="284"/>
          <w:tab w:val="left" w:pos="567"/>
        </w:tabs>
        <w:spacing w:after="160" w:line="259" w:lineRule="auto"/>
        <w:ind w:left="0" w:firstLine="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Hamm D., Junck S., Lucht K. Deutsche Grammatik. – Königswinter, Tandem Verlag GmbH, 2005 – 319 S.</w:t>
      </w:r>
    </w:p>
    <w:p w14:paraId="765C0B9C" w14:textId="77777777" w:rsidR="00410998" w:rsidRPr="00CA51EB" w:rsidRDefault="00410998" w:rsidP="00410998">
      <w:pPr>
        <w:pStyle w:val="a5"/>
        <w:numPr>
          <w:ilvl w:val="0"/>
          <w:numId w:val="80"/>
        </w:numPr>
        <w:tabs>
          <w:tab w:val="left" w:pos="284"/>
          <w:tab w:val="left" w:pos="567"/>
        </w:tabs>
        <w:spacing w:after="160" w:line="259" w:lineRule="auto"/>
        <w:ind w:left="0" w:firstLine="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Helbig G., Buscha J. Die Deutsche Grammatik. Ein Handbuch für den Ausländerunterricht. – Berlin und München, Langenscheidt KG, 2001 – 654 S.</w:t>
      </w:r>
    </w:p>
    <w:p w14:paraId="44365A8E" w14:textId="77777777" w:rsidR="00410998" w:rsidRPr="00CA51EB" w:rsidRDefault="00410998" w:rsidP="00410998">
      <w:pPr>
        <w:pStyle w:val="a5"/>
        <w:numPr>
          <w:ilvl w:val="0"/>
          <w:numId w:val="80"/>
        </w:numPr>
        <w:tabs>
          <w:tab w:val="left" w:pos="284"/>
          <w:tab w:val="left" w:pos="567"/>
        </w:tabs>
        <w:spacing w:after="160" w:line="259" w:lineRule="auto"/>
        <w:ind w:left="0" w:firstLine="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Helbig G., Buscha J. Übungsgrammatik Deutsch. 10. Auflage – Leipzig, Verlag Enzyklopädie, 1997 – 293 S.</w:t>
      </w:r>
    </w:p>
    <w:p w14:paraId="743CCF3A" w14:textId="77777777" w:rsidR="00410998" w:rsidRPr="00CA51EB" w:rsidRDefault="00410998" w:rsidP="00410998">
      <w:pPr>
        <w:pStyle w:val="a5"/>
        <w:numPr>
          <w:ilvl w:val="0"/>
          <w:numId w:val="80"/>
        </w:numPr>
        <w:tabs>
          <w:tab w:val="left" w:pos="284"/>
        </w:tabs>
        <w:spacing w:after="160" w:line="259" w:lineRule="auto"/>
        <w:ind w:left="0" w:firstLine="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t>Langenscheidts Großwörterbuch. Deutsch als Fremdsprache. – Berlin, Langenscheidt, 2002 – 1216 S.</w:t>
      </w:r>
    </w:p>
    <w:p w14:paraId="5BE6D583" w14:textId="4583B71F" w:rsidR="00410998" w:rsidRDefault="00410998" w:rsidP="00410998">
      <w:pPr>
        <w:pStyle w:val="a5"/>
        <w:numPr>
          <w:ilvl w:val="0"/>
          <w:numId w:val="80"/>
        </w:numPr>
        <w:tabs>
          <w:tab w:val="left" w:pos="284"/>
        </w:tabs>
        <w:spacing w:after="160" w:line="259" w:lineRule="auto"/>
        <w:ind w:left="0" w:firstLine="0"/>
        <w:jc w:val="both"/>
        <w:rPr>
          <w:rFonts w:ascii="Times New Roman" w:hAnsi="Times New Roman" w:cs="Times New Roman"/>
          <w:sz w:val="28"/>
          <w:szCs w:val="28"/>
          <w:lang w:val="de-DE"/>
        </w:rPr>
      </w:pPr>
      <w:r w:rsidRPr="00CA51EB">
        <w:rPr>
          <w:rFonts w:ascii="Times New Roman" w:hAnsi="Times New Roman" w:cs="Times New Roman"/>
          <w:sz w:val="28"/>
          <w:szCs w:val="28"/>
          <w:lang w:val="de-DE"/>
        </w:rPr>
        <w:lastRenderedPageBreak/>
        <w:t>Langmann R. Taschenbuch der Automatisierung. − 2. Auflage −</w:t>
      </w:r>
      <w:r w:rsidRPr="00CA51EB">
        <w:rPr>
          <w:rFonts w:ascii="Times New Roman" w:hAnsi="Times New Roman" w:cs="Times New Roman"/>
          <w:sz w:val="28"/>
          <w:szCs w:val="28"/>
          <w:lang w:val="de-DE"/>
        </w:rPr>
        <w:br/>
        <w:t>Leipzig, Fachbuchverlag, 2010 – 583 S.</w:t>
      </w:r>
    </w:p>
    <w:p w14:paraId="69150CE8" w14:textId="7FA12012" w:rsidR="00D7502C" w:rsidRPr="00CA51EB" w:rsidRDefault="00D7502C" w:rsidP="002668B8">
      <w:pPr>
        <w:pStyle w:val="a5"/>
        <w:numPr>
          <w:ilvl w:val="0"/>
          <w:numId w:val="80"/>
        </w:numPr>
        <w:tabs>
          <w:tab w:val="left" w:pos="284"/>
        </w:tabs>
        <w:spacing w:after="160" w:line="259" w:lineRule="auto"/>
        <w:ind w:left="0" w:hanging="11"/>
        <w:jc w:val="both"/>
        <w:rPr>
          <w:rFonts w:ascii="Times New Roman" w:hAnsi="Times New Roman" w:cs="Times New Roman"/>
          <w:sz w:val="28"/>
          <w:szCs w:val="28"/>
          <w:lang w:val="de-DE"/>
        </w:rPr>
      </w:pPr>
      <w:r w:rsidRPr="00D7502C">
        <w:rPr>
          <w:rFonts w:ascii="Times New Roman" w:hAnsi="Times New Roman" w:cs="Times New Roman"/>
          <w:sz w:val="28"/>
          <w:szCs w:val="28"/>
          <w:lang w:val="de-DE"/>
        </w:rPr>
        <w:t>Magazin für Computer Technik: URL:</w:t>
      </w:r>
      <w:r w:rsidR="002668B8" w:rsidRPr="002668B8">
        <w:rPr>
          <w:lang w:val="de-DE"/>
        </w:rPr>
        <w:t xml:space="preserve"> </w:t>
      </w:r>
      <w:r w:rsidR="002668B8" w:rsidRPr="002668B8">
        <w:rPr>
          <w:rFonts w:ascii="Times New Roman" w:hAnsi="Times New Roman" w:cs="Times New Roman"/>
          <w:sz w:val="28"/>
          <w:szCs w:val="28"/>
          <w:lang w:val="de-DE"/>
        </w:rPr>
        <w:t>https://www.heise.de/hintergrund/Windows-und-Linux-Zusammen-sind-sie-staerker-7204740.html</w:t>
      </w:r>
    </w:p>
    <w:p w14:paraId="77114DB7" w14:textId="4B192567" w:rsidR="00D7502C" w:rsidRPr="00D7502C" w:rsidRDefault="00D7502C" w:rsidP="002668B8">
      <w:pPr>
        <w:pStyle w:val="a5"/>
        <w:numPr>
          <w:ilvl w:val="0"/>
          <w:numId w:val="80"/>
        </w:numPr>
        <w:tabs>
          <w:tab w:val="left" w:pos="284"/>
        </w:tabs>
        <w:spacing w:after="160" w:line="259" w:lineRule="auto"/>
        <w:ind w:left="0" w:hanging="11"/>
        <w:jc w:val="both"/>
        <w:rPr>
          <w:rFonts w:ascii="Times New Roman" w:hAnsi="Times New Roman" w:cs="Times New Roman"/>
          <w:sz w:val="28"/>
          <w:szCs w:val="28"/>
          <w:lang w:val="de-DE"/>
        </w:rPr>
      </w:pPr>
      <w:r w:rsidRPr="00D7502C">
        <w:rPr>
          <w:rFonts w:ascii="Times New Roman" w:hAnsi="Times New Roman" w:cs="Times New Roman"/>
          <w:sz w:val="28"/>
          <w:szCs w:val="28"/>
          <w:lang w:val="de-DE"/>
        </w:rPr>
        <w:t>Magazin für Computer Technik: URL:</w:t>
      </w:r>
      <w:r w:rsidR="00F30D95" w:rsidRPr="00F30D95">
        <w:rPr>
          <w:lang w:val="de-DE"/>
        </w:rPr>
        <w:t xml:space="preserve"> </w:t>
      </w:r>
      <w:r w:rsidR="00F30D95" w:rsidRPr="00F30D95">
        <w:rPr>
          <w:rFonts w:ascii="Times New Roman" w:hAnsi="Times New Roman" w:cs="Times New Roman"/>
          <w:sz w:val="28"/>
          <w:szCs w:val="28"/>
          <w:lang w:val="de-DE"/>
        </w:rPr>
        <w:t>https://www.heise.de/hintergrund/Gefahrloser-Umgang-mit-E-Mails-7238154.html</w:t>
      </w:r>
    </w:p>
    <w:p w14:paraId="14EC4911" w14:textId="1356774A" w:rsidR="00D7502C" w:rsidRPr="00D7502C" w:rsidRDefault="00D7502C" w:rsidP="002668B8">
      <w:pPr>
        <w:pStyle w:val="a5"/>
        <w:numPr>
          <w:ilvl w:val="0"/>
          <w:numId w:val="80"/>
        </w:numPr>
        <w:tabs>
          <w:tab w:val="left" w:pos="284"/>
        </w:tabs>
        <w:spacing w:after="160" w:line="259" w:lineRule="auto"/>
        <w:ind w:left="0" w:hanging="11"/>
        <w:jc w:val="both"/>
        <w:rPr>
          <w:rFonts w:ascii="Times New Roman" w:hAnsi="Times New Roman" w:cs="Times New Roman"/>
          <w:sz w:val="28"/>
          <w:szCs w:val="28"/>
          <w:lang w:val="de-DE"/>
        </w:rPr>
      </w:pPr>
      <w:r w:rsidRPr="00D7502C">
        <w:rPr>
          <w:rFonts w:ascii="Times New Roman" w:hAnsi="Times New Roman" w:cs="Times New Roman"/>
          <w:sz w:val="28"/>
          <w:szCs w:val="28"/>
          <w:lang w:val="de-DE"/>
        </w:rPr>
        <w:t>Magazin für Computer Technik: URL:</w:t>
      </w:r>
      <w:r w:rsidR="00F30D95" w:rsidRPr="00F30D95">
        <w:rPr>
          <w:lang w:val="de-DE"/>
        </w:rPr>
        <w:t xml:space="preserve"> </w:t>
      </w:r>
      <w:r w:rsidR="00F30D95" w:rsidRPr="00F30D95">
        <w:rPr>
          <w:rFonts w:ascii="Times New Roman" w:hAnsi="Times New Roman" w:cs="Times New Roman"/>
          <w:sz w:val="28"/>
          <w:szCs w:val="28"/>
          <w:lang w:val="de-DE"/>
        </w:rPr>
        <w:t>https://www.heise.de/select/ct/2022/21/2225710425760250717</w:t>
      </w:r>
    </w:p>
    <w:p w14:paraId="47CE7E77" w14:textId="14FB1D0B" w:rsidR="00D7502C" w:rsidRPr="00D7502C" w:rsidRDefault="00D7502C" w:rsidP="002668B8">
      <w:pPr>
        <w:pStyle w:val="a5"/>
        <w:numPr>
          <w:ilvl w:val="0"/>
          <w:numId w:val="80"/>
        </w:numPr>
        <w:tabs>
          <w:tab w:val="left" w:pos="284"/>
        </w:tabs>
        <w:spacing w:after="160" w:line="259" w:lineRule="auto"/>
        <w:ind w:left="0" w:hanging="11"/>
        <w:jc w:val="both"/>
        <w:rPr>
          <w:rFonts w:ascii="Times New Roman" w:hAnsi="Times New Roman" w:cs="Times New Roman"/>
          <w:sz w:val="28"/>
          <w:szCs w:val="28"/>
          <w:lang w:val="de-DE"/>
        </w:rPr>
      </w:pPr>
      <w:r w:rsidRPr="00D7502C">
        <w:rPr>
          <w:rFonts w:ascii="Times New Roman" w:hAnsi="Times New Roman" w:cs="Times New Roman"/>
          <w:sz w:val="28"/>
          <w:szCs w:val="28"/>
          <w:lang w:val="de-DE"/>
        </w:rPr>
        <w:t>Magazin für Computer Technik: URL:</w:t>
      </w:r>
      <w:r w:rsidR="00F30D95">
        <w:rPr>
          <w:rFonts w:ascii="Times New Roman" w:hAnsi="Times New Roman" w:cs="Times New Roman"/>
          <w:sz w:val="28"/>
          <w:szCs w:val="28"/>
          <w:lang w:val="de-DE"/>
        </w:rPr>
        <w:t xml:space="preserve"> </w:t>
      </w:r>
      <w:r w:rsidR="00F30D95" w:rsidRPr="00F30D95">
        <w:rPr>
          <w:rFonts w:ascii="Times New Roman" w:hAnsi="Times New Roman" w:cs="Times New Roman"/>
          <w:sz w:val="28"/>
          <w:szCs w:val="28"/>
          <w:lang w:val="de-DE"/>
        </w:rPr>
        <w:t>https://www.heise.de/select/ct/2022/25/2229811345682160614</w:t>
      </w:r>
    </w:p>
    <w:p w14:paraId="536F4900" w14:textId="77FB6A48" w:rsidR="00D7502C" w:rsidRPr="00D7502C" w:rsidRDefault="00D7502C" w:rsidP="002668B8">
      <w:pPr>
        <w:pStyle w:val="a5"/>
        <w:numPr>
          <w:ilvl w:val="0"/>
          <w:numId w:val="80"/>
        </w:numPr>
        <w:tabs>
          <w:tab w:val="left" w:pos="284"/>
        </w:tabs>
        <w:spacing w:after="160" w:line="259" w:lineRule="auto"/>
        <w:ind w:left="0" w:hanging="11"/>
        <w:jc w:val="both"/>
        <w:rPr>
          <w:rFonts w:ascii="Times New Roman" w:hAnsi="Times New Roman" w:cs="Times New Roman"/>
          <w:sz w:val="28"/>
          <w:szCs w:val="28"/>
          <w:lang w:val="de-DE"/>
        </w:rPr>
      </w:pPr>
      <w:r w:rsidRPr="00D7502C">
        <w:rPr>
          <w:rFonts w:ascii="Times New Roman" w:hAnsi="Times New Roman" w:cs="Times New Roman"/>
          <w:sz w:val="28"/>
          <w:szCs w:val="28"/>
          <w:lang w:val="de-DE"/>
        </w:rPr>
        <w:t>Magazin für Computer Technik: URL:</w:t>
      </w:r>
      <w:r w:rsidR="00F30D95" w:rsidRPr="00F30D95">
        <w:rPr>
          <w:lang w:val="de-DE"/>
        </w:rPr>
        <w:t xml:space="preserve"> </w:t>
      </w:r>
      <w:r w:rsidR="00F30D95" w:rsidRPr="00F30D95">
        <w:rPr>
          <w:rFonts w:ascii="Times New Roman" w:hAnsi="Times New Roman" w:cs="Times New Roman"/>
          <w:sz w:val="28"/>
          <w:szCs w:val="28"/>
          <w:lang w:val="de-DE"/>
        </w:rPr>
        <w:t>https://www.heise.de/select/ct/2023/17/2313909523870127865</w:t>
      </w:r>
    </w:p>
    <w:p w14:paraId="7C9CA0B6" w14:textId="7F584C08" w:rsidR="00D7502C" w:rsidRPr="00D7502C" w:rsidRDefault="00D7502C" w:rsidP="002668B8">
      <w:pPr>
        <w:pStyle w:val="a5"/>
        <w:numPr>
          <w:ilvl w:val="0"/>
          <w:numId w:val="80"/>
        </w:numPr>
        <w:tabs>
          <w:tab w:val="left" w:pos="284"/>
        </w:tabs>
        <w:spacing w:after="160" w:line="259" w:lineRule="auto"/>
        <w:ind w:left="0" w:hanging="11"/>
        <w:jc w:val="both"/>
        <w:rPr>
          <w:rFonts w:ascii="Times New Roman" w:hAnsi="Times New Roman" w:cs="Times New Roman"/>
          <w:sz w:val="28"/>
          <w:szCs w:val="28"/>
          <w:lang w:val="de-DE"/>
        </w:rPr>
      </w:pPr>
      <w:r w:rsidRPr="00D7502C">
        <w:rPr>
          <w:rFonts w:ascii="Times New Roman" w:hAnsi="Times New Roman" w:cs="Times New Roman"/>
          <w:sz w:val="28"/>
          <w:szCs w:val="28"/>
          <w:lang w:val="de-DE"/>
        </w:rPr>
        <w:t>Magazin für Computer Technik: URL:</w:t>
      </w:r>
      <w:r w:rsidR="00F30D95" w:rsidRPr="00F30D95">
        <w:rPr>
          <w:lang w:val="de-DE"/>
        </w:rPr>
        <w:t xml:space="preserve"> </w:t>
      </w:r>
      <w:r w:rsidR="00F30D95" w:rsidRPr="00F30D95">
        <w:rPr>
          <w:rFonts w:ascii="Times New Roman" w:hAnsi="Times New Roman" w:cs="Times New Roman"/>
          <w:sz w:val="28"/>
          <w:szCs w:val="28"/>
          <w:lang w:val="de-DE"/>
        </w:rPr>
        <w:t>https://www.heise.de/select/ct/2023/15/2313714161434140240</w:t>
      </w:r>
    </w:p>
    <w:p w14:paraId="76559E9D" w14:textId="6758C1B4" w:rsidR="00D7502C" w:rsidRPr="00D7502C" w:rsidRDefault="00D7502C" w:rsidP="002668B8">
      <w:pPr>
        <w:pStyle w:val="a5"/>
        <w:numPr>
          <w:ilvl w:val="0"/>
          <w:numId w:val="80"/>
        </w:numPr>
        <w:tabs>
          <w:tab w:val="left" w:pos="284"/>
        </w:tabs>
        <w:spacing w:after="160" w:line="259" w:lineRule="auto"/>
        <w:ind w:left="0" w:hanging="11"/>
        <w:jc w:val="both"/>
        <w:rPr>
          <w:rFonts w:ascii="Times New Roman" w:hAnsi="Times New Roman" w:cs="Times New Roman"/>
          <w:sz w:val="28"/>
          <w:szCs w:val="28"/>
          <w:lang w:val="de-DE"/>
        </w:rPr>
      </w:pPr>
      <w:r w:rsidRPr="00D7502C">
        <w:rPr>
          <w:rFonts w:ascii="Times New Roman" w:hAnsi="Times New Roman" w:cs="Times New Roman"/>
          <w:sz w:val="28"/>
          <w:szCs w:val="28"/>
          <w:lang w:val="de-DE"/>
        </w:rPr>
        <w:t>Magazin für Computer Technik: URL:</w:t>
      </w:r>
      <w:r w:rsidR="00F30D95">
        <w:rPr>
          <w:rFonts w:ascii="Times New Roman" w:hAnsi="Times New Roman" w:cs="Times New Roman"/>
          <w:sz w:val="28"/>
          <w:szCs w:val="28"/>
          <w:lang w:val="de-DE"/>
        </w:rPr>
        <w:t xml:space="preserve"> </w:t>
      </w:r>
      <w:r w:rsidR="00F30D95" w:rsidRPr="00F30D95">
        <w:rPr>
          <w:rFonts w:ascii="Times New Roman" w:hAnsi="Times New Roman" w:cs="Times New Roman"/>
          <w:sz w:val="28"/>
          <w:szCs w:val="28"/>
          <w:lang w:val="de-DE"/>
        </w:rPr>
        <w:t>https://www.heise.de/news/Zoff-in-der-Rust-Community-fuehrt-zu-Alternativprojekt-9184596.html#:~:text=Im%20April%20hat%20die%20Rust,Community%20regt%20sich%20seither%20Protest.</w:t>
      </w:r>
    </w:p>
    <w:p w14:paraId="4199DCBB" w14:textId="40BF0E83" w:rsidR="00410998" w:rsidRPr="00CA51EB" w:rsidRDefault="00410998" w:rsidP="002668B8">
      <w:pPr>
        <w:pStyle w:val="a5"/>
        <w:numPr>
          <w:ilvl w:val="0"/>
          <w:numId w:val="80"/>
        </w:numPr>
        <w:tabs>
          <w:tab w:val="left" w:pos="284"/>
        </w:tabs>
        <w:autoSpaceDE w:val="0"/>
        <w:autoSpaceDN w:val="0"/>
        <w:adjustRightInd w:val="0"/>
        <w:spacing w:after="0" w:line="240" w:lineRule="auto"/>
        <w:ind w:left="0" w:hanging="11"/>
        <w:jc w:val="both"/>
        <w:rPr>
          <w:rFonts w:ascii="Times New Roman" w:hAnsi="Times New Roman" w:cs="Times New Roman"/>
          <w:sz w:val="28"/>
          <w:szCs w:val="28"/>
          <w:lang w:val="de-DE"/>
        </w:rPr>
      </w:pPr>
      <w:r w:rsidRPr="00CA51EB">
        <w:rPr>
          <w:rFonts w:ascii="Times New Roman" w:hAnsi="Times New Roman" w:cs="Times New Roman"/>
          <w:color w:val="000000"/>
          <w:sz w:val="28"/>
          <w:szCs w:val="28"/>
          <w:lang w:val="de-DE"/>
        </w:rPr>
        <w:t xml:space="preserve">Wahlster, W. Natürlichsprachliche KI-Systeme: Entwicklungsstand und Forschungsperspektive. </w:t>
      </w:r>
      <w:r w:rsidRPr="00CA51EB">
        <w:rPr>
          <w:rFonts w:ascii="Times New Roman" w:hAnsi="Times New Roman" w:cs="Times New Roman"/>
          <w:sz w:val="28"/>
          <w:szCs w:val="28"/>
          <w:lang w:val="de-DE"/>
        </w:rPr>
        <w:t xml:space="preserve">– </w:t>
      </w:r>
      <w:r w:rsidRPr="00CA51EB">
        <w:rPr>
          <w:rFonts w:ascii="Times New Roman" w:hAnsi="Times New Roman" w:cs="Times New Roman"/>
          <w:color w:val="000000"/>
          <w:sz w:val="28"/>
          <w:szCs w:val="28"/>
          <w:lang w:val="de-DE"/>
        </w:rPr>
        <w:t xml:space="preserve"> Berlin, Springer, 1981 </w:t>
      </w:r>
      <w:r w:rsidRPr="00CA51EB">
        <w:rPr>
          <w:rFonts w:ascii="Times New Roman" w:hAnsi="Times New Roman" w:cs="Times New Roman"/>
          <w:sz w:val="28"/>
          <w:szCs w:val="28"/>
          <w:lang w:val="de-DE"/>
        </w:rPr>
        <w:t>–</w:t>
      </w:r>
      <w:r w:rsidRPr="00CA51EB">
        <w:rPr>
          <w:rFonts w:ascii="Times New Roman" w:hAnsi="Times New Roman" w:cs="Times New Roman"/>
          <w:color w:val="000000"/>
          <w:sz w:val="28"/>
          <w:szCs w:val="28"/>
          <w:lang w:val="de-DE"/>
        </w:rPr>
        <w:t xml:space="preserve"> 230 S.</w:t>
      </w:r>
    </w:p>
    <w:p w14:paraId="46B5B91E" w14:textId="77777777" w:rsidR="00410998" w:rsidRPr="00CA51EB" w:rsidRDefault="00410998" w:rsidP="002668B8">
      <w:pPr>
        <w:ind w:hanging="11"/>
        <w:rPr>
          <w:rFonts w:ascii="Times New Roman" w:hAnsi="Times New Roman" w:cs="Times New Roman"/>
          <w:sz w:val="28"/>
          <w:szCs w:val="28"/>
          <w:lang w:val="de-DE"/>
        </w:rPr>
      </w:pPr>
    </w:p>
    <w:p w14:paraId="448B7CCE" w14:textId="6A13925B" w:rsidR="00410998" w:rsidRDefault="00410998" w:rsidP="00410998">
      <w:pPr>
        <w:rPr>
          <w:rFonts w:ascii="Times New Roman" w:hAnsi="Times New Roman" w:cs="Times New Roman"/>
          <w:sz w:val="24"/>
          <w:szCs w:val="24"/>
          <w:lang w:val="de-DE"/>
        </w:rPr>
      </w:pPr>
    </w:p>
    <w:p w14:paraId="0BE2AD0A" w14:textId="12151567" w:rsidR="0001641B" w:rsidRDefault="0001641B" w:rsidP="00410998">
      <w:pPr>
        <w:rPr>
          <w:rFonts w:ascii="Times New Roman" w:hAnsi="Times New Roman" w:cs="Times New Roman"/>
          <w:sz w:val="24"/>
          <w:szCs w:val="24"/>
          <w:lang w:val="de-DE"/>
        </w:rPr>
      </w:pPr>
    </w:p>
    <w:p w14:paraId="4DE2CFCF" w14:textId="114B054E" w:rsidR="0001641B" w:rsidRDefault="0001641B" w:rsidP="00410998">
      <w:pPr>
        <w:rPr>
          <w:rFonts w:ascii="Times New Roman" w:hAnsi="Times New Roman" w:cs="Times New Roman"/>
          <w:sz w:val="24"/>
          <w:szCs w:val="24"/>
          <w:lang w:val="de-DE"/>
        </w:rPr>
      </w:pPr>
    </w:p>
    <w:p w14:paraId="0617314B" w14:textId="42CAC750" w:rsidR="0001641B" w:rsidRDefault="0001641B" w:rsidP="00410998">
      <w:pPr>
        <w:rPr>
          <w:rFonts w:ascii="Times New Roman" w:hAnsi="Times New Roman" w:cs="Times New Roman"/>
          <w:sz w:val="24"/>
          <w:szCs w:val="24"/>
          <w:lang w:val="de-DE"/>
        </w:rPr>
      </w:pPr>
    </w:p>
    <w:p w14:paraId="784D2352" w14:textId="42510A22" w:rsidR="0001641B" w:rsidRDefault="0001641B" w:rsidP="00410998">
      <w:pPr>
        <w:rPr>
          <w:rFonts w:ascii="Times New Roman" w:hAnsi="Times New Roman" w:cs="Times New Roman"/>
          <w:sz w:val="24"/>
          <w:szCs w:val="24"/>
          <w:lang w:val="de-DE"/>
        </w:rPr>
      </w:pPr>
    </w:p>
    <w:p w14:paraId="39FE923E" w14:textId="763D30D5" w:rsidR="0001641B" w:rsidRDefault="0001641B" w:rsidP="00410998">
      <w:pPr>
        <w:rPr>
          <w:rFonts w:ascii="Times New Roman" w:hAnsi="Times New Roman" w:cs="Times New Roman"/>
          <w:sz w:val="24"/>
          <w:szCs w:val="24"/>
          <w:lang w:val="de-DE"/>
        </w:rPr>
      </w:pPr>
    </w:p>
    <w:p w14:paraId="24875331" w14:textId="398B35F6" w:rsidR="0001641B" w:rsidRDefault="0001641B" w:rsidP="00410998">
      <w:pPr>
        <w:rPr>
          <w:rFonts w:ascii="Times New Roman" w:hAnsi="Times New Roman" w:cs="Times New Roman"/>
          <w:sz w:val="24"/>
          <w:szCs w:val="24"/>
          <w:lang w:val="de-DE"/>
        </w:rPr>
      </w:pPr>
    </w:p>
    <w:p w14:paraId="2CA1F536" w14:textId="36151B5A" w:rsidR="002668B8" w:rsidRDefault="002668B8" w:rsidP="00410998">
      <w:pPr>
        <w:rPr>
          <w:rFonts w:ascii="Times New Roman" w:hAnsi="Times New Roman" w:cs="Times New Roman"/>
          <w:sz w:val="24"/>
          <w:szCs w:val="24"/>
          <w:lang w:val="de-DE"/>
        </w:rPr>
      </w:pPr>
    </w:p>
    <w:p w14:paraId="62C709F5" w14:textId="22B42626" w:rsidR="002668B8" w:rsidRDefault="002668B8" w:rsidP="00410998">
      <w:pPr>
        <w:rPr>
          <w:rFonts w:ascii="Times New Roman" w:hAnsi="Times New Roman" w:cs="Times New Roman"/>
          <w:sz w:val="24"/>
          <w:szCs w:val="24"/>
          <w:lang w:val="de-DE"/>
        </w:rPr>
      </w:pPr>
    </w:p>
    <w:p w14:paraId="74284F13" w14:textId="6748B608" w:rsidR="002668B8" w:rsidRDefault="002668B8" w:rsidP="00410998">
      <w:pPr>
        <w:rPr>
          <w:rFonts w:ascii="Times New Roman" w:hAnsi="Times New Roman" w:cs="Times New Roman"/>
          <w:sz w:val="24"/>
          <w:szCs w:val="24"/>
          <w:lang w:val="de-DE"/>
        </w:rPr>
      </w:pPr>
    </w:p>
    <w:p w14:paraId="6B7C3455" w14:textId="62E394B5" w:rsidR="002668B8" w:rsidRDefault="002668B8" w:rsidP="00410998">
      <w:pPr>
        <w:rPr>
          <w:rFonts w:ascii="Times New Roman" w:hAnsi="Times New Roman" w:cs="Times New Roman"/>
          <w:sz w:val="24"/>
          <w:szCs w:val="24"/>
          <w:lang w:val="de-DE"/>
        </w:rPr>
      </w:pPr>
    </w:p>
    <w:p w14:paraId="4FCCC2FD" w14:textId="5A084DA8" w:rsidR="002668B8" w:rsidRDefault="002668B8" w:rsidP="00410998">
      <w:pPr>
        <w:rPr>
          <w:rFonts w:ascii="Times New Roman" w:hAnsi="Times New Roman" w:cs="Times New Roman"/>
          <w:sz w:val="24"/>
          <w:szCs w:val="24"/>
          <w:lang w:val="de-DE"/>
        </w:rPr>
      </w:pPr>
    </w:p>
    <w:p w14:paraId="0B97FDED" w14:textId="6D17E14B" w:rsidR="002668B8" w:rsidRDefault="002668B8" w:rsidP="00410998">
      <w:pPr>
        <w:rPr>
          <w:rFonts w:ascii="Times New Roman" w:hAnsi="Times New Roman" w:cs="Times New Roman"/>
          <w:sz w:val="24"/>
          <w:szCs w:val="24"/>
          <w:lang w:val="de-DE"/>
        </w:rPr>
      </w:pPr>
    </w:p>
    <w:p w14:paraId="482AF9B3" w14:textId="6146A322" w:rsidR="002668B8" w:rsidRDefault="002668B8" w:rsidP="00410998">
      <w:pPr>
        <w:rPr>
          <w:rFonts w:ascii="Times New Roman" w:hAnsi="Times New Roman" w:cs="Times New Roman"/>
          <w:sz w:val="24"/>
          <w:szCs w:val="24"/>
          <w:lang w:val="de-DE"/>
        </w:rPr>
      </w:pPr>
    </w:p>
    <w:p w14:paraId="6DED4643" w14:textId="4B85DCE9" w:rsidR="002668B8" w:rsidRDefault="002668B8" w:rsidP="00410998">
      <w:pPr>
        <w:rPr>
          <w:rFonts w:ascii="Times New Roman" w:hAnsi="Times New Roman" w:cs="Times New Roman"/>
          <w:sz w:val="24"/>
          <w:szCs w:val="24"/>
          <w:lang w:val="de-DE"/>
        </w:rPr>
      </w:pPr>
    </w:p>
    <w:p w14:paraId="6978B0A2" w14:textId="6825F3BC" w:rsidR="002668B8" w:rsidRDefault="002668B8" w:rsidP="00410998">
      <w:pPr>
        <w:rPr>
          <w:rFonts w:ascii="Times New Roman" w:hAnsi="Times New Roman" w:cs="Times New Roman"/>
          <w:sz w:val="24"/>
          <w:szCs w:val="24"/>
          <w:lang w:val="de-DE"/>
        </w:rPr>
      </w:pPr>
    </w:p>
    <w:p w14:paraId="13046052" w14:textId="6DD09D98" w:rsidR="002668B8" w:rsidRDefault="002668B8" w:rsidP="00410998">
      <w:pPr>
        <w:rPr>
          <w:rFonts w:ascii="Times New Roman" w:hAnsi="Times New Roman" w:cs="Times New Roman"/>
          <w:sz w:val="24"/>
          <w:szCs w:val="24"/>
          <w:lang w:val="de-DE"/>
        </w:rPr>
      </w:pPr>
    </w:p>
    <w:p w14:paraId="773AC421" w14:textId="46528A49" w:rsidR="002668B8" w:rsidRDefault="002668B8" w:rsidP="00410998">
      <w:pPr>
        <w:rPr>
          <w:rFonts w:ascii="Times New Roman" w:hAnsi="Times New Roman" w:cs="Times New Roman"/>
          <w:sz w:val="24"/>
          <w:szCs w:val="24"/>
          <w:lang w:val="de-DE"/>
        </w:rPr>
      </w:pPr>
    </w:p>
    <w:p w14:paraId="678FDAE6" w14:textId="4D9EA90F" w:rsidR="002668B8" w:rsidRDefault="002668B8" w:rsidP="00410998">
      <w:pPr>
        <w:rPr>
          <w:rFonts w:ascii="Times New Roman" w:hAnsi="Times New Roman" w:cs="Times New Roman"/>
          <w:sz w:val="24"/>
          <w:szCs w:val="24"/>
          <w:lang w:val="de-DE"/>
        </w:rPr>
      </w:pPr>
    </w:p>
    <w:p w14:paraId="5AC87F30" w14:textId="666EB3CD" w:rsidR="002668B8" w:rsidRDefault="002668B8" w:rsidP="00410998">
      <w:pPr>
        <w:rPr>
          <w:rFonts w:ascii="Times New Roman" w:hAnsi="Times New Roman" w:cs="Times New Roman"/>
          <w:sz w:val="24"/>
          <w:szCs w:val="24"/>
          <w:lang w:val="de-DE"/>
        </w:rPr>
      </w:pPr>
    </w:p>
    <w:p w14:paraId="3FF4A3E0" w14:textId="77777777" w:rsidR="002668B8" w:rsidRPr="004930CD" w:rsidRDefault="002668B8" w:rsidP="00410998">
      <w:pPr>
        <w:rPr>
          <w:rFonts w:ascii="Times New Roman" w:hAnsi="Times New Roman" w:cs="Times New Roman"/>
          <w:sz w:val="24"/>
          <w:szCs w:val="24"/>
          <w:lang w:val="de-DE"/>
        </w:rPr>
      </w:pPr>
    </w:p>
    <w:p w14:paraId="57734666" w14:textId="77777777" w:rsidR="0079199A" w:rsidRDefault="0079199A" w:rsidP="00410998">
      <w:pPr>
        <w:spacing w:after="0" w:line="240" w:lineRule="auto"/>
        <w:jc w:val="center"/>
        <w:rPr>
          <w:rFonts w:ascii="Times New Roman" w:hAnsi="Times New Roman" w:cs="Times New Roman"/>
          <w:sz w:val="28"/>
          <w:szCs w:val="28"/>
        </w:rPr>
      </w:pPr>
      <w:r w:rsidRPr="0079199A">
        <w:rPr>
          <w:rFonts w:ascii="Times New Roman" w:hAnsi="Times New Roman" w:cs="Times New Roman"/>
          <w:sz w:val="28"/>
          <w:szCs w:val="28"/>
        </w:rPr>
        <w:t>Навчальне видання</w:t>
      </w:r>
    </w:p>
    <w:p w14:paraId="45E4E3FA" w14:textId="1E5EE14E" w:rsidR="00410998" w:rsidRDefault="00410998" w:rsidP="00410998">
      <w:pPr>
        <w:spacing w:after="0" w:line="240" w:lineRule="auto"/>
        <w:jc w:val="center"/>
        <w:rPr>
          <w:rFonts w:ascii="Times New Roman" w:hAnsi="Times New Roman" w:cs="Times New Roman"/>
          <w:sz w:val="28"/>
          <w:szCs w:val="28"/>
        </w:rPr>
      </w:pPr>
      <w:r w:rsidRPr="007A19EF">
        <w:rPr>
          <w:rFonts w:ascii="Times New Roman" w:hAnsi="Times New Roman" w:cs="Times New Roman"/>
          <w:b/>
          <w:sz w:val="28"/>
          <w:szCs w:val="28"/>
        </w:rPr>
        <w:t>Кайгер</w:t>
      </w:r>
      <w:r>
        <w:rPr>
          <w:rFonts w:ascii="Times New Roman" w:hAnsi="Times New Roman" w:cs="Times New Roman"/>
          <w:sz w:val="28"/>
          <w:szCs w:val="28"/>
        </w:rPr>
        <w:t xml:space="preserve"> Юл</w:t>
      </w:r>
      <w:r w:rsidR="0079199A">
        <w:rPr>
          <w:rFonts w:ascii="Times New Roman" w:hAnsi="Times New Roman" w:cs="Times New Roman"/>
          <w:sz w:val="28"/>
          <w:szCs w:val="28"/>
          <w:lang w:val="uk-UA"/>
        </w:rPr>
        <w:t>і</w:t>
      </w:r>
      <w:r>
        <w:rPr>
          <w:rFonts w:ascii="Times New Roman" w:hAnsi="Times New Roman" w:cs="Times New Roman"/>
          <w:sz w:val="28"/>
          <w:szCs w:val="28"/>
        </w:rPr>
        <w:t>я Валер</w:t>
      </w:r>
      <w:r w:rsidR="0079199A">
        <w:rPr>
          <w:rFonts w:ascii="Times New Roman" w:hAnsi="Times New Roman" w:cs="Times New Roman"/>
          <w:sz w:val="28"/>
          <w:szCs w:val="28"/>
          <w:lang w:val="uk-UA"/>
        </w:rPr>
        <w:t>ії</w:t>
      </w:r>
      <w:r>
        <w:rPr>
          <w:rFonts w:ascii="Times New Roman" w:hAnsi="Times New Roman" w:cs="Times New Roman"/>
          <w:sz w:val="28"/>
          <w:szCs w:val="28"/>
        </w:rPr>
        <w:t>вна</w:t>
      </w:r>
    </w:p>
    <w:p w14:paraId="306BEF9B" w14:textId="1768EBBF" w:rsidR="00410998" w:rsidRDefault="00410998" w:rsidP="00410998">
      <w:pPr>
        <w:spacing w:after="0" w:line="240" w:lineRule="auto"/>
        <w:jc w:val="center"/>
        <w:rPr>
          <w:rFonts w:ascii="Times New Roman" w:hAnsi="Times New Roman" w:cs="Times New Roman"/>
          <w:sz w:val="28"/>
          <w:szCs w:val="28"/>
        </w:rPr>
      </w:pPr>
      <w:r w:rsidRPr="008B2A5F">
        <w:rPr>
          <w:rFonts w:ascii="Times New Roman" w:hAnsi="Times New Roman" w:cs="Times New Roman"/>
          <w:b/>
          <w:sz w:val="28"/>
          <w:szCs w:val="28"/>
        </w:rPr>
        <w:t>Петушкова</w:t>
      </w:r>
      <w:r w:rsidRPr="008B2A5F">
        <w:rPr>
          <w:rFonts w:ascii="Times New Roman" w:hAnsi="Times New Roman" w:cs="Times New Roman"/>
          <w:sz w:val="28"/>
          <w:szCs w:val="28"/>
        </w:rPr>
        <w:t xml:space="preserve"> Марина </w:t>
      </w:r>
      <w:r w:rsidR="0079199A" w:rsidRPr="008B2A5F">
        <w:rPr>
          <w:rFonts w:ascii="Times New Roman" w:hAnsi="Times New Roman" w:cs="Times New Roman"/>
          <w:sz w:val="28"/>
          <w:szCs w:val="28"/>
        </w:rPr>
        <w:t>Серг</w:t>
      </w:r>
      <w:r w:rsidR="0079199A">
        <w:rPr>
          <w:rFonts w:ascii="Times New Roman" w:hAnsi="Times New Roman" w:cs="Times New Roman"/>
          <w:sz w:val="28"/>
          <w:szCs w:val="28"/>
          <w:lang w:val="uk-UA"/>
        </w:rPr>
        <w:t>ії</w:t>
      </w:r>
      <w:r w:rsidR="0079199A" w:rsidRPr="008B2A5F">
        <w:rPr>
          <w:rFonts w:ascii="Times New Roman" w:hAnsi="Times New Roman" w:cs="Times New Roman"/>
          <w:sz w:val="28"/>
          <w:szCs w:val="28"/>
        </w:rPr>
        <w:t>вна</w:t>
      </w:r>
    </w:p>
    <w:p w14:paraId="2F28C725" w14:textId="25031D8B" w:rsidR="0079199A" w:rsidRPr="0079199A" w:rsidRDefault="0079199A" w:rsidP="00410998">
      <w:pPr>
        <w:spacing w:after="0" w:line="240" w:lineRule="auto"/>
        <w:jc w:val="center"/>
        <w:rPr>
          <w:rFonts w:ascii="Times New Roman" w:hAnsi="Times New Roman" w:cs="Times New Roman"/>
          <w:sz w:val="28"/>
          <w:szCs w:val="28"/>
          <w:lang w:val="uk-UA"/>
        </w:rPr>
      </w:pPr>
      <w:r w:rsidRPr="0079199A">
        <w:rPr>
          <w:rFonts w:ascii="Times New Roman" w:hAnsi="Times New Roman" w:cs="Times New Roman"/>
          <w:b/>
          <w:sz w:val="28"/>
          <w:szCs w:val="28"/>
          <w:lang w:val="uk-UA"/>
        </w:rPr>
        <w:t>Семенова</w:t>
      </w:r>
      <w:r>
        <w:rPr>
          <w:rFonts w:ascii="Times New Roman" w:hAnsi="Times New Roman" w:cs="Times New Roman"/>
          <w:sz w:val="28"/>
          <w:szCs w:val="28"/>
          <w:lang w:val="uk-UA"/>
        </w:rPr>
        <w:t xml:space="preserve"> Світлана Іванівна</w:t>
      </w:r>
    </w:p>
    <w:p w14:paraId="37D3E833" w14:textId="78D17B02" w:rsidR="00410998" w:rsidRPr="008B2A5F" w:rsidRDefault="00410998" w:rsidP="00410998">
      <w:pPr>
        <w:spacing w:after="0" w:line="240" w:lineRule="auto"/>
        <w:jc w:val="center"/>
        <w:rPr>
          <w:rFonts w:ascii="Times New Roman" w:hAnsi="Times New Roman" w:cs="Times New Roman"/>
          <w:sz w:val="28"/>
          <w:szCs w:val="28"/>
        </w:rPr>
      </w:pPr>
      <w:r w:rsidRPr="007A19EF">
        <w:rPr>
          <w:rFonts w:ascii="Times New Roman" w:hAnsi="Times New Roman" w:cs="Times New Roman"/>
          <w:b/>
          <w:sz w:val="28"/>
          <w:szCs w:val="28"/>
        </w:rPr>
        <w:t>Триморуш</w:t>
      </w:r>
      <w:r w:rsidR="0079199A">
        <w:rPr>
          <w:rFonts w:ascii="Times New Roman" w:hAnsi="Times New Roman" w:cs="Times New Roman"/>
          <w:sz w:val="28"/>
          <w:szCs w:val="28"/>
        </w:rPr>
        <w:t xml:space="preserve"> Натал</w:t>
      </w:r>
      <w:r>
        <w:rPr>
          <w:rFonts w:ascii="Times New Roman" w:hAnsi="Times New Roman" w:cs="Times New Roman"/>
          <w:sz w:val="28"/>
          <w:szCs w:val="28"/>
        </w:rPr>
        <w:t xml:space="preserve">я </w:t>
      </w:r>
      <w:r w:rsidR="0079199A">
        <w:rPr>
          <w:rFonts w:ascii="Times New Roman" w:hAnsi="Times New Roman" w:cs="Times New Roman"/>
          <w:sz w:val="28"/>
          <w:szCs w:val="28"/>
          <w:lang w:val="uk-UA"/>
        </w:rPr>
        <w:t>О</w:t>
      </w:r>
      <w:r>
        <w:rPr>
          <w:rFonts w:ascii="Times New Roman" w:hAnsi="Times New Roman" w:cs="Times New Roman"/>
          <w:sz w:val="28"/>
          <w:szCs w:val="28"/>
        </w:rPr>
        <w:t>лександр</w:t>
      </w:r>
      <w:r w:rsidR="0079199A">
        <w:rPr>
          <w:rFonts w:ascii="Times New Roman" w:hAnsi="Times New Roman" w:cs="Times New Roman"/>
          <w:sz w:val="28"/>
          <w:szCs w:val="28"/>
          <w:lang w:val="uk-UA"/>
        </w:rPr>
        <w:t>і</w:t>
      </w:r>
      <w:r>
        <w:rPr>
          <w:rFonts w:ascii="Times New Roman" w:hAnsi="Times New Roman" w:cs="Times New Roman"/>
          <w:sz w:val="28"/>
          <w:szCs w:val="28"/>
        </w:rPr>
        <w:t>вна</w:t>
      </w:r>
    </w:p>
    <w:p w14:paraId="577FACAA" w14:textId="77777777" w:rsidR="00410998" w:rsidRPr="008B2A5F" w:rsidRDefault="00410998" w:rsidP="00410998">
      <w:pPr>
        <w:spacing w:after="0" w:line="240" w:lineRule="auto"/>
        <w:jc w:val="center"/>
        <w:rPr>
          <w:rFonts w:ascii="Times New Roman" w:hAnsi="Times New Roman" w:cs="Times New Roman"/>
          <w:sz w:val="28"/>
          <w:szCs w:val="28"/>
        </w:rPr>
      </w:pPr>
    </w:p>
    <w:p w14:paraId="580FE22E" w14:textId="77777777" w:rsidR="00410998" w:rsidRPr="008B2A5F" w:rsidRDefault="00410998" w:rsidP="00410998">
      <w:pPr>
        <w:spacing w:after="0" w:line="240" w:lineRule="auto"/>
        <w:jc w:val="center"/>
        <w:rPr>
          <w:rFonts w:ascii="Times New Roman" w:hAnsi="Times New Roman" w:cs="Times New Roman"/>
          <w:sz w:val="28"/>
          <w:szCs w:val="28"/>
        </w:rPr>
      </w:pPr>
    </w:p>
    <w:p w14:paraId="7464D22E" w14:textId="77777777" w:rsidR="00410998" w:rsidRPr="008B2A5F" w:rsidRDefault="00410998" w:rsidP="00410998">
      <w:pPr>
        <w:spacing w:after="0" w:line="240" w:lineRule="auto"/>
        <w:jc w:val="center"/>
        <w:rPr>
          <w:rFonts w:ascii="Times New Roman" w:hAnsi="Times New Roman" w:cs="Times New Roman"/>
          <w:sz w:val="28"/>
          <w:szCs w:val="28"/>
        </w:rPr>
      </w:pPr>
    </w:p>
    <w:p w14:paraId="5AE015E3" w14:textId="77777777" w:rsidR="00410998" w:rsidRPr="008B2A5F" w:rsidRDefault="00410998" w:rsidP="00410998">
      <w:pPr>
        <w:spacing w:after="0" w:line="240" w:lineRule="auto"/>
        <w:jc w:val="center"/>
        <w:rPr>
          <w:rFonts w:ascii="Times New Roman" w:hAnsi="Times New Roman" w:cs="Times New Roman"/>
          <w:sz w:val="28"/>
          <w:szCs w:val="28"/>
        </w:rPr>
      </w:pPr>
    </w:p>
    <w:p w14:paraId="3821864B" w14:textId="77777777" w:rsidR="0001641B" w:rsidRPr="0001641B" w:rsidRDefault="0001641B" w:rsidP="0001641B">
      <w:pPr>
        <w:spacing w:after="0" w:line="240" w:lineRule="auto"/>
        <w:jc w:val="center"/>
        <w:rPr>
          <w:rFonts w:ascii="Times New Roman" w:hAnsi="Times New Roman" w:cs="Times New Roman"/>
          <w:b/>
          <w:sz w:val="28"/>
          <w:szCs w:val="28"/>
        </w:rPr>
      </w:pPr>
      <w:r w:rsidRPr="0001641B">
        <w:rPr>
          <w:rFonts w:ascii="Times New Roman" w:hAnsi="Times New Roman" w:cs="Times New Roman"/>
          <w:b/>
          <w:sz w:val="28"/>
          <w:szCs w:val="28"/>
        </w:rPr>
        <w:t xml:space="preserve">Німецька мова </w:t>
      </w:r>
      <w:proofErr w:type="gramStart"/>
      <w:r w:rsidRPr="0001641B">
        <w:rPr>
          <w:rFonts w:ascii="Times New Roman" w:hAnsi="Times New Roman" w:cs="Times New Roman"/>
          <w:b/>
          <w:sz w:val="28"/>
          <w:szCs w:val="28"/>
        </w:rPr>
        <w:t>для</w:t>
      </w:r>
      <w:proofErr w:type="gramEnd"/>
      <w:r w:rsidRPr="0001641B">
        <w:rPr>
          <w:rFonts w:ascii="Times New Roman" w:hAnsi="Times New Roman" w:cs="Times New Roman"/>
          <w:b/>
          <w:sz w:val="28"/>
          <w:szCs w:val="28"/>
        </w:rPr>
        <w:t xml:space="preserve"> студентів</w:t>
      </w:r>
    </w:p>
    <w:p w14:paraId="04C8BC57" w14:textId="7929CB00" w:rsidR="00410998" w:rsidRPr="008B2A5F" w:rsidRDefault="0001641B" w:rsidP="0001641B">
      <w:pPr>
        <w:spacing w:after="0" w:line="240" w:lineRule="auto"/>
        <w:jc w:val="center"/>
        <w:rPr>
          <w:rFonts w:ascii="Times New Roman" w:hAnsi="Times New Roman" w:cs="Times New Roman"/>
          <w:sz w:val="28"/>
          <w:szCs w:val="28"/>
        </w:rPr>
      </w:pPr>
      <w:r w:rsidRPr="0001641B">
        <w:rPr>
          <w:rFonts w:ascii="Times New Roman" w:hAnsi="Times New Roman" w:cs="Times New Roman"/>
          <w:b/>
          <w:sz w:val="28"/>
          <w:szCs w:val="28"/>
        </w:rPr>
        <w:t xml:space="preserve">комп'ютерних </w:t>
      </w:r>
      <w:proofErr w:type="gramStart"/>
      <w:r w:rsidRPr="0001641B">
        <w:rPr>
          <w:rFonts w:ascii="Times New Roman" w:hAnsi="Times New Roman" w:cs="Times New Roman"/>
          <w:b/>
          <w:sz w:val="28"/>
          <w:szCs w:val="28"/>
        </w:rPr>
        <w:t>спец</w:t>
      </w:r>
      <w:proofErr w:type="gramEnd"/>
      <w:r w:rsidRPr="0001641B">
        <w:rPr>
          <w:rFonts w:ascii="Times New Roman" w:hAnsi="Times New Roman" w:cs="Times New Roman"/>
          <w:b/>
          <w:sz w:val="28"/>
          <w:szCs w:val="28"/>
        </w:rPr>
        <w:t>іальностей</w:t>
      </w:r>
    </w:p>
    <w:p w14:paraId="23EE14B2" w14:textId="77777777" w:rsidR="00410998" w:rsidRPr="008B2A5F" w:rsidRDefault="00410998" w:rsidP="00410998">
      <w:pPr>
        <w:spacing w:after="0" w:line="240" w:lineRule="auto"/>
        <w:jc w:val="center"/>
        <w:rPr>
          <w:rFonts w:ascii="Times New Roman" w:hAnsi="Times New Roman" w:cs="Times New Roman"/>
          <w:sz w:val="28"/>
          <w:szCs w:val="28"/>
        </w:rPr>
      </w:pPr>
    </w:p>
    <w:p w14:paraId="7F9CC840" w14:textId="77777777" w:rsidR="00410998" w:rsidRPr="008B2A5F" w:rsidRDefault="00410998" w:rsidP="00410998">
      <w:pPr>
        <w:spacing w:after="0" w:line="240" w:lineRule="auto"/>
        <w:jc w:val="center"/>
        <w:rPr>
          <w:rFonts w:ascii="Times New Roman" w:hAnsi="Times New Roman" w:cs="Times New Roman"/>
          <w:sz w:val="28"/>
          <w:szCs w:val="28"/>
        </w:rPr>
      </w:pPr>
    </w:p>
    <w:p w14:paraId="3CBB4C6A" w14:textId="77777777" w:rsidR="00410998" w:rsidRPr="008B2A5F" w:rsidRDefault="00410998" w:rsidP="00410998">
      <w:pPr>
        <w:spacing w:after="0" w:line="240" w:lineRule="auto"/>
        <w:jc w:val="center"/>
        <w:rPr>
          <w:rFonts w:ascii="Times New Roman" w:hAnsi="Times New Roman" w:cs="Times New Roman"/>
          <w:b/>
          <w:sz w:val="28"/>
          <w:szCs w:val="28"/>
        </w:rPr>
      </w:pPr>
    </w:p>
    <w:p w14:paraId="786F6070" w14:textId="77777777" w:rsidR="00410998" w:rsidRPr="008B2A5F" w:rsidRDefault="00410998" w:rsidP="00410998">
      <w:pPr>
        <w:spacing w:after="0" w:line="240" w:lineRule="auto"/>
        <w:jc w:val="center"/>
        <w:rPr>
          <w:rFonts w:ascii="Times New Roman" w:hAnsi="Times New Roman" w:cs="Times New Roman"/>
          <w:b/>
          <w:sz w:val="28"/>
          <w:szCs w:val="28"/>
        </w:rPr>
      </w:pPr>
    </w:p>
    <w:p w14:paraId="499EC453" w14:textId="77777777" w:rsidR="0001641B" w:rsidRPr="0001641B" w:rsidRDefault="0001641B" w:rsidP="0001641B">
      <w:pPr>
        <w:jc w:val="center"/>
        <w:rPr>
          <w:rFonts w:ascii="Times New Roman" w:hAnsi="Times New Roman" w:cs="Times New Roman"/>
          <w:b/>
          <w:sz w:val="28"/>
          <w:szCs w:val="28"/>
        </w:rPr>
      </w:pPr>
      <w:proofErr w:type="gramStart"/>
      <w:r w:rsidRPr="0001641B">
        <w:rPr>
          <w:rFonts w:ascii="Times New Roman" w:hAnsi="Times New Roman" w:cs="Times New Roman"/>
          <w:b/>
          <w:sz w:val="28"/>
          <w:szCs w:val="28"/>
        </w:rPr>
        <w:t>Спец</w:t>
      </w:r>
      <w:proofErr w:type="gramEnd"/>
      <w:r w:rsidRPr="0001641B">
        <w:rPr>
          <w:rFonts w:ascii="Times New Roman" w:hAnsi="Times New Roman" w:cs="Times New Roman"/>
          <w:b/>
          <w:sz w:val="28"/>
          <w:szCs w:val="28"/>
        </w:rPr>
        <w:t>іальність – Інформатика</w:t>
      </w:r>
    </w:p>
    <w:p w14:paraId="6ADE791E" w14:textId="77777777" w:rsidR="0001641B" w:rsidRPr="0001641B" w:rsidRDefault="0001641B" w:rsidP="0001641B">
      <w:pPr>
        <w:jc w:val="center"/>
        <w:rPr>
          <w:rFonts w:ascii="Times New Roman" w:hAnsi="Times New Roman" w:cs="Times New Roman"/>
          <w:b/>
          <w:sz w:val="28"/>
          <w:szCs w:val="28"/>
        </w:rPr>
      </w:pPr>
    </w:p>
    <w:p w14:paraId="73D97359" w14:textId="77777777" w:rsidR="0001641B" w:rsidRPr="0001641B" w:rsidRDefault="0001641B" w:rsidP="0001641B">
      <w:pPr>
        <w:jc w:val="center"/>
        <w:rPr>
          <w:rFonts w:ascii="Times New Roman" w:hAnsi="Times New Roman" w:cs="Times New Roman"/>
          <w:b/>
          <w:sz w:val="28"/>
          <w:szCs w:val="28"/>
        </w:rPr>
      </w:pPr>
    </w:p>
    <w:p w14:paraId="782B1C7B" w14:textId="69E49E6B" w:rsidR="0001641B" w:rsidRPr="0001641B" w:rsidRDefault="0001641B" w:rsidP="0001641B">
      <w:pPr>
        <w:jc w:val="center"/>
        <w:rPr>
          <w:rFonts w:ascii="Times New Roman" w:hAnsi="Times New Roman" w:cs="Times New Roman"/>
          <w:b/>
          <w:sz w:val="28"/>
          <w:szCs w:val="28"/>
          <w:lang w:val="uk-UA"/>
        </w:rPr>
      </w:pPr>
      <w:r>
        <w:rPr>
          <w:rFonts w:ascii="Times New Roman" w:hAnsi="Times New Roman" w:cs="Times New Roman"/>
          <w:b/>
          <w:sz w:val="28"/>
          <w:szCs w:val="28"/>
          <w:lang w:val="uk-UA"/>
        </w:rPr>
        <w:t>Посібник</w:t>
      </w:r>
    </w:p>
    <w:p w14:paraId="28F0A454" w14:textId="77777777" w:rsidR="0001641B" w:rsidRPr="0001641B" w:rsidRDefault="0001641B" w:rsidP="0001641B">
      <w:pPr>
        <w:jc w:val="center"/>
        <w:rPr>
          <w:rFonts w:ascii="Times New Roman" w:hAnsi="Times New Roman" w:cs="Times New Roman"/>
          <w:sz w:val="28"/>
          <w:szCs w:val="28"/>
        </w:rPr>
      </w:pPr>
      <w:r w:rsidRPr="0001641B">
        <w:rPr>
          <w:rFonts w:ascii="Times New Roman" w:hAnsi="Times New Roman" w:cs="Times New Roman"/>
          <w:sz w:val="28"/>
          <w:szCs w:val="28"/>
        </w:rPr>
        <w:t xml:space="preserve">для студентів вищих </w:t>
      </w:r>
      <w:proofErr w:type="gramStart"/>
      <w:r w:rsidRPr="0001641B">
        <w:rPr>
          <w:rFonts w:ascii="Times New Roman" w:hAnsi="Times New Roman" w:cs="Times New Roman"/>
          <w:sz w:val="28"/>
          <w:szCs w:val="28"/>
        </w:rPr>
        <w:t>техн</w:t>
      </w:r>
      <w:proofErr w:type="gramEnd"/>
      <w:r w:rsidRPr="0001641B">
        <w:rPr>
          <w:rFonts w:ascii="Times New Roman" w:hAnsi="Times New Roman" w:cs="Times New Roman"/>
          <w:sz w:val="28"/>
          <w:szCs w:val="28"/>
        </w:rPr>
        <w:t>ічних</w:t>
      </w:r>
    </w:p>
    <w:p w14:paraId="32DCF7EB" w14:textId="77777777" w:rsidR="0001641B" w:rsidRPr="0001641B" w:rsidRDefault="0001641B" w:rsidP="0001641B">
      <w:pPr>
        <w:jc w:val="center"/>
        <w:rPr>
          <w:rFonts w:ascii="Times New Roman" w:hAnsi="Times New Roman" w:cs="Times New Roman"/>
          <w:sz w:val="28"/>
          <w:szCs w:val="28"/>
        </w:rPr>
      </w:pPr>
      <w:r w:rsidRPr="0001641B">
        <w:rPr>
          <w:rFonts w:ascii="Times New Roman" w:hAnsi="Times New Roman" w:cs="Times New Roman"/>
          <w:sz w:val="28"/>
          <w:szCs w:val="28"/>
        </w:rPr>
        <w:t>навчальних закладі</w:t>
      </w:r>
      <w:proofErr w:type="gramStart"/>
      <w:r w:rsidRPr="0001641B">
        <w:rPr>
          <w:rFonts w:ascii="Times New Roman" w:hAnsi="Times New Roman" w:cs="Times New Roman"/>
          <w:sz w:val="28"/>
          <w:szCs w:val="28"/>
        </w:rPr>
        <w:t>в</w:t>
      </w:r>
      <w:proofErr w:type="gramEnd"/>
    </w:p>
    <w:p w14:paraId="76D07D78" w14:textId="77777777" w:rsidR="0001641B" w:rsidRPr="0001641B" w:rsidRDefault="0001641B" w:rsidP="00DD2CB1">
      <w:pPr>
        <w:rPr>
          <w:rFonts w:ascii="Times New Roman" w:hAnsi="Times New Roman" w:cs="Times New Roman"/>
          <w:sz w:val="28"/>
          <w:szCs w:val="28"/>
        </w:rPr>
      </w:pPr>
    </w:p>
    <w:p w14:paraId="2E61EE7C" w14:textId="376A67B8" w:rsidR="00410998" w:rsidRPr="0001641B" w:rsidRDefault="0001641B" w:rsidP="0001641B">
      <w:pPr>
        <w:jc w:val="center"/>
        <w:rPr>
          <w:sz w:val="28"/>
          <w:szCs w:val="28"/>
        </w:rPr>
      </w:pPr>
      <w:r w:rsidRPr="0001641B">
        <w:rPr>
          <w:rFonts w:ascii="Times New Roman" w:hAnsi="Times New Roman" w:cs="Times New Roman"/>
          <w:sz w:val="28"/>
          <w:szCs w:val="28"/>
        </w:rPr>
        <w:t>(німецькою мовою)</w:t>
      </w:r>
    </w:p>
    <w:sectPr w:rsidR="00410998" w:rsidRPr="0001641B" w:rsidSect="006E2BA6">
      <w:footerReference w:type="default" r:id="rId60"/>
      <w:pgSz w:w="11906" w:h="16838"/>
      <w:pgMar w:top="1134" w:right="1133" w:bottom="1134" w:left="1134" w:header="708" w:footer="708"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6" w:author="Марина" w:date="2014-12-22T12:52:00Z" w:initials="М">
    <w:p w14:paraId="5A2CBC34" w14:textId="77777777" w:rsidR="00F629B5" w:rsidRDefault="00F629B5" w:rsidP="00A0727D">
      <w:pPr>
        <w:pStyle w:val="af9"/>
      </w:pPr>
      <w:r>
        <w:rPr>
          <w:rStyle w:val="afb"/>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A2CBC3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A2CBC34" w16cid:durableId="28C4776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F6538C" w14:textId="77777777" w:rsidR="00687D42" w:rsidRDefault="00687D42" w:rsidP="006E2BA6">
      <w:pPr>
        <w:spacing w:after="0" w:line="240" w:lineRule="auto"/>
      </w:pPr>
      <w:r>
        <w:separator/>
      </w:r>
    </w:p>
  </w:endnote>
  <w:endnote w:type="continuationSeparator" w:id="0">
    <w:p w14:paraId="0D599B9C" w14:textId="77777777" w:rsidR="00687D42" w:rsidRDefault="00687D42" w:rsidP="006E2B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ngsanaUPC">
    <w:panose1 w:val="02020603050405020304"/>
    <w:charset w:val="00"/>
    <w:family w:val="roman"/>
    <w:pitch w:val="variable"/>
    <w:sig w:usb0="81000003" w:usb1="00000000" w:usb2="00000000" w:usb3="00000000" w:csb0="0001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HNPBKH+Arial,Bold">
    <w:altName w:val="Arial"/>
    <w:panose1 w:val="00000000000000000000"/>
    <w:charset w:val="00"/>
    <w:family w:val="swiss"/>
    <w:notTrueType/>
    <w:pitch w:val="default"/>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Lyon Text">
    <w:altName w:val="Cambria"/>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0619111"/>
      <w:docPartObj>
        <w:docPartGallery w:val="Page Numbers (Bottom of Page)"/>
        <w:docPartUnique/>
      </w:docPartObj>
    </w:sdtPr>
    <w:sdtEndPr/>
    <w:sdtContent>
      <w:p w14:paraId="415DE1F7" w14:textId="38ED460F" w:rsidR="00F629B5" w:rsidRDefault="00F629B5">
        <w:pPr>
          <w:pStyle w:val="ac"/>
          <w:jc w:val="center"/>
        </w:pPr>
        <w:r>
          <w:fldChar w:fldCharType="begin"/>
        </w:r>
        <w:r>
          <w:instrText>PAGE   \* MERGEFORMAT</w:instrText>
        </w:r>
        <w:r>
          <w:fldChar w:fldCharType="separate"/>
        </w:r>
        <w:r w:rsidR="00365E70">
          <w:rPr>
            <w:noProof/>
          </w:rPr>
          <w:t>4</w:t>
        </w:r>
        <w:r>
          <w:fldChar w:fldCharType="end"/>
        </w:r>
      </w:p>
    </w:sdtContent>
  </w:sdt>
  <w:p w14:paraId="62A864B3" w14:textId="77777777" w:rsidR="00F629B5" w:rsidRDefault="00F629B5">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DAAF34" w14:textId="77777777" w:rsidR="00687D42" w:rsidRDefault="00687D42" w:rsidP="006E2BA6">
      <w:pPr>
        <w:spacing w:after="0" w:line="240" w:lineRule="auto"/>
      </w:pPr>
      <w:r>
        <w:separator/>
      </w:r>
    </w:p>
  </w:footnote>
  <w:footnote w:type="continuationSeparator" w:id="0">
    <w:p w14:paraId="61A4E117" w14:textId="77777777" w:rsidR="00687D42" w:rsidRDefault="00687D42" w:rsidP="006E2BA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5E241382"/>
    <w:lvl w:ilvl="0">
      <w:start w:val="1"/>
      <w:numFmt w:val="bullet"/>
      <w:lvlText w:val=""/>
      <w:lvlJc w:val="left"/>
      <w:pPr>
        <w:ind w:left="0" w:firstLine="0"/>
      </w:pPr>
      <w:rPr>
        <w:rFonts w:ascii="Symbol" w:hAnsi="Symbol" w:hint="default"/>
        <w:b w:val="0"/>
        <w:bCs w:val="0"/>
        <w:i w:val="0"/>
        <w:iCs w:val="0"/>
        <w:smallCaps w:val="0"/>
        <w:strike w:val="0"/>
        <w:dstrike w:val="0"/>
        <w:color w:val="000000"/>
        <w:spacing w:val="0"/>
        <w:w w:val="100"/>
        <w:position w:val="0"/>
        <w:sz w:val="15"/>
        <w:szCs w:val="15"/>
        <w:u w:val="none"/>
        <w:effect w:val="none"/>
      </w:rPr>
    </w:lvl>
    <w:lvl w:ilvl="1">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5"/>
        <w:szCs w:val="15"/>
        <w:u w:val="none"/>
        <w:effect w:val="none"/>
      </w:rPr>
    </w:lvl>
    <w:lvl w:ilvl="2">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5"/>
        <w:szCs w:val="15"/>
        <w:u w:val="none"/>
        <w:effect w:val="none"/>
      </w:rPr>
    </w:lvl>
    <w:lvl w:ilvl="3">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5"/>
        <w:szCs w:val="15"/>
        <w:u w:val="none"/>
        <w:effect w:val="none"/>
      </w:rPr>
    </w:lvl>
    <w:lvl w:ilvl="4">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5"/>
        <w:szCs w:val="15"/>
        <w:u w:val="none"/>
        <w:effect w:val="none"/>
      </w:rPr>
    </w:lvl>
    <w:lvl w:ilvl="5">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5"/>
        <w:szCs w:val="15"/>
        <w:u w:val="none"/>
        <w:effect w:val="none"/>
      </w:rPr>
    </w:lvl>
    <w:lvl w:ilvl="6">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5"/>
        <w:szCs w:val="15"/>
        <w:u w:val="none"/>
        <w:effect w:val="none"/>
      </w:rPr>
    </w:lvl>
    <w:lvl w:ilvl="7">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5"/>
        <w:szCs w:val="15"/>
        <w:u w:val="none"/>
        <w:effect w:val="none"/>
      </w:rPr>
    </w:lvl>
    <w:lvl w:ilvl="8">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5"/>
        <w:szCs w:val="15"/>
        <w:u w:val="none"/>
        <w:effect w:val="none"/>
      </w:rPr>
    </w:lvl>
  </w:abstractNum>
  <w:abstractNum w:abstractNumId="1">
    <w:nsid w:val="00000003"/>
    <w:multiLevelType w:val="multilevel"/>
    <w:tmpl w:val="00000002"/>
    <w:lvl w:ilvl="0">
      <w:start w:val="1"/>
      <w:numFmt w:val="bullet"/>
      <w:lvlText w:val="•"/>
      <w:lvlJc w:val="left"/>
      <w:pPr>
        <w:ind w:left="0" w:firstLine="0"/>
      </w:pPr>
      <w:rPr>
        <w:rFonts w:ascii="AngsanaUPC" w:hAnsi="AngsanaUPC" w:cs="AngsanaUPC"/>
        <w:b w:val="0"/>
        <w:bCs w:val="0"/>
        <w:i w:val="0"/>
        <w:iCs w:val="0"/>
        <w:smallCaps w:val="0"/>
        <w:strike w:val="0"/>
        <w:dstrike w:val="0"/>
        <w:color w:val="000000"/>
        <w:spacing w:val="0"/>
        <w:w w:val="100"/>
        <w:position w:val="0"/>
        <w:sz w:val="34"/>
        <w:szCs w:val="34"/>
        <w:u w:val="none"/>
        <w:effect w:val="none"/>
      </w:rPr>
    </w:lvl>
    <w:lvl w:ilvl="1">
      <w:start w:val="1"/>
      <w:numFmt w:val="bullet"/>
      <w:lvlText w:val="•"/>
      <w:lvlJc w:val="left"/>
      <w:pPr>
        <w:ind w:left="0" w:firstLine="0"/>
      </w:pPr>
      <w:rPr>
        <w:rFonts w:ascii="AngsanaUPC" w:hAnsi="AngsanaUPC" w:cs="AngsanaUPC"/>
        <w:b w:val="0"/>
        <w:bCs w:val="0"/>
        <w:i w:val="0"/>
        <w:iCs w:val="0"/>
        <w:smallCaps w:val="0"/>
        <w:strike w:val="0"/>
        <w:dstrike w:val="0"/>
        <w:color w:val="000000"/>
        <w:spacing w:val="0"/>
        <w:w w:val="100"/>
        <w:position w:val="0"/>
        <w:sz w:val="34"/>
        <w:szCs w:val="34"/>
        <w:u w:val="none"/>
        <w:effect w:val="none"/>
      </w:rPr>
    </w:lvl>
    <w:lvl w:ilvl="2">
      <w:start w:val="1"/>
      <w:numFmt w:val="bullet"/>
      <w:lvlText w:val="•"/>
      <w:lvlJc w:val="left"/>
      <w:pPr>
        <w:ind w:left="0" w:firstLine="0"/>
      </w:pPr>
      <w:rPr>
        <w:rFonts w:ascii="AngsanaUPC" w:hAnsi="AngsanaUPC" w:cs="AngsanaUPC"/>
        <w:b w:val="0"/>
        <w:bCs w:val="0"/>
        <w:i w:val="0"/>
        <w:iCs w:val="0"/>
        <w:smallCaps w:val="0"/>
        <w:strike w:val="0"/>
        <w:dstrike w:val="0"/>
        <w:color w:val="000000"/>
        <w:spacing w:val="0"/>
        <w:w w:val="100"/>
        <w:position w:val="0"/>
        <w:sz w:val="34"/>
        <w:szCs w:val="34"/>
        <w:u w:val="none"/>
        <w:effect w:val="none"/>
      </w:rPr>
    </w:lvl>
    <w:lvl w:ilvl="3">
      <w:start w:val="1"/>
      <w:numFmt w:val="bullet"/>
      <w:lvlText w:val="•"/>
      <w:lvlJc w:val="left"/>
      <w:pPr>
        <w:ind w:left="0" w:firstLine="0"/>
      </w:pPr>
      <w:rPr>
        <w:rFonts w:ascii="AngsanaUPC" w:hAnsi="AngsanaUPC" w:cs="AngsanaUPC"/>
        <w:b w:val="0"/>
        <w:bCs w:val="0"/>
        <w:i w:val="0"/>
        <w:iCs w:val="0"/>
        <w:smallCaps w:val="0"/>
        <w:strike w:val="0"/>
        <w:dstrike w:val="0"/>
        <w:color w:val="000000"/>
        <w:spacing w:val="0"/>
        <w:w w:val="100"/>
        <w:position w:val="0"/>
        <w:sz w:val="34"/>
        <w:szCs w:val="34"/>
        <w:u w:val="none"/>
        <w:effect w:val="none"/>
      </w:rPr>
    </w:lvl>
    <w:lvl w:ilvl="4">
      <w:start w:val="1"/>
      <w:numFmt w:val="bullet"/>
      <w:lvlText w:val="•"/>
      <w:lvlJc w:val="left"/>
      <w:pPr>
        <w:ind w:left="0" w:firstLine="0"/>
      </w:pPr>
      <w:rPr>
        <w:rFonts w:ascii="AngsanaUPC" w:hAnsi="AngsanaUPC" w:cs="AngsanaUPC"/>
        <w:b w:val="0"/>
        <w:bCs w:val="0"/>
        <w:i w:val="0"/>
        <w:iCs w:val="0"/>
        <w:smallCaps w:val="0"/>
        <w:strike w:val="0"/>
        <w:dstrike w:val="0"/>
        <w:color w:val="000000"/>
        <w:spacing w:val="0"/>
        <w:w w:val="100"/>
        <w:position w:val="0"/>
        <w:sz w:val="34"/>
        <w:szCs w:val="34"/>
        <w:u w:val="none"/>
        <w:effect w:val="none"/>
      </w:rPr>
    </w:lvl>
    <w:lvl w:ilvl="5">
      <w:start w:val="1"/>
      <w:numFmt w:val="bullet"/>
      <w:lvlText w:val="•"/>
      <w:lvlJc w:val="left"/>
      <w:pPr>
        <w:ind w:left="0" w:firstLine="0"/>
      </w:pPr>
      <w:rPr>
        <w:rFonts w:ascii="AngsanaUPC" w:hAnsi="AngsanaUPC" w:cs="AngsanaUPC"/>
        <w:b w:val="0"/>
        <w:bCs w:val="0"/>
        <w:i w:val="0"/>
        <w:iCs w:val="0"/>
        <w:smallCaps w:val="0"/>
        <w:strike w:val="0"/>
        <w:dstrike w:val="0"/>
        <w:color w:val="000000"/>
        <w:spacing w:val="0"/>
        <w:w w:val="100"/>
        <w:position w:val="0"/>
        <w:sz w:val="34"/>
        <w:szCs w:val="34"/>
        <w:u w:val="none"/>
        <w:effect w:val="none"/>
      </w:rPr>
    </w:lvl>
    <w:lvl w:ilvl="6">
      <w:start w:val="1"/>
      <w:numFmt w:val="bullet"/>
      <w:lvlText w:val="•"/>
      <w:lvlJc w:val="left"/>
      <w:pPr>
        <w:ind w:left="0" w:firstLine="0"/>
      </w:pPr>
      <w:rPr>
        <w:rFonts w:ascii="AngsanaUPC" w:hAnsi="AngsanaUPC" w:cs="AngsanaUPC"/>
        <w:b w:val="0"/>
        <w:bCs w:val="0"/>
        <w:i w:val="0"/>
        <w:iCs w:val="0"/>
        <w:smallCaps w:val="0"/>
        <w:strike w:val="0"/>
        <w:dstrike w:val="0"/>
        <w:color w:val="000000"/>
        <w:spacing w:val="0"/>
        <w:w w:val="100"/>
        <w:position w:val="0"/>
        <w:sz w:val="34"/>
        <w:szCs w:val="34"/>
        <w:u w:val="none"/>
        <w:effect w:val="none"/>
      </w:rPr>
    </w:lvl>
    <w:lvl w:ilvl="7">
      <w:start w:val="1"/>
      <w:numFmt w:val="bullet"/>
      <w:lvlText w:val="•"/>
      <w:lvlJc w:val="left"/>
      <w:pPr>
        <w:ind w:left="0" w:firstLine="0"/>
      </w:pPr>
      <w:rPr>
        <w:rFonts w:ascii="AngsanaUPC" w:hAnsi="AngsanaUPC" w:cs="AngsanaUPC"/>
        <w:b w:val="0"/>
        <w:bCs w:val="0"/>
        <w:i w:val="0"/>
        <w:iCs w:val="0"/>
        <w:smallCaps w:val="0"/>
        <w:strike w:val="0"/>
        <w:dstrike w:val="0"/>
        <w:color w:val="000000"/>
        <w:spacing w:val="0"/>
        <w:w w:val="100"/>
        <w:position w:val="0"/>
        <w:sz w:val="34"/>
        <w:szCs w:val="34"/>
        <w:u w:val="none"/>
        <w:effect w:val="none"/>
      </w:rPr>
    </w:lvl>
    <w:lvl w:ilvl="8">
      <w:start w:val="1"/>
      <w:numFmt w:val="bullet"/>
      <w:lvlText w:val="•"/>
      <w:lvlJc w:val="left"/>
      <w:pPr>
        <w:ind w:left="0" w:firstLine="0"/>
      </w:pPr>
      <w:rPr>
        <w:rFonts w:ascii="AngsanaUPC" w:hAnsi="AngsanaUPC" w:cs="AngsanaUPC"/>
        <w:b w:val="0"/>
        <w:bCs w:val="0"/>
        <w:i w:val="0"/>
        <w:iCs w:val="0"/>
        <w:smallCaps w:val="0"/>
        <w:strike w:val="0"/>
        <w:dstrike w:val="0"/>
        <w:color w:val="000000"/>
        <w:spacing w:val="0"/>
        <w:w w:val="100"/>
        <w:position w:val="0"/>
        <w:sz w:val="34"/>
        <w:szCs w:val="34"/>
        <w:u w:val="none"/>
        <w:effect w:val="none"/>
      </w:rPr>
    </w:lvl>
  </w:abstractNum>
  <w:abstractNum w:abstractNumId="2">
    <w:nsid w:val="006D0646"/>
    <w:multiLevelType w:val="hybridMultilevel"/>
    <w:tmpl w:val="AADE99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09A4885"/>
    <w:multiLevelType w:val="hybridMultilevel"/>
    <w:tmpl w:val="8E409B64"/>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34E72ED"/>
    <w:multiLevelType w:val="hybridMultilevel"/>
    <w:tmpl w:val="802486C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464271F"/>
    <w:multiLevelType w:val="hybridMultilevel"/>
    <w:tmpl w:val="0A967CC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
    <w:nsid w:val="053862D4"/>
    <w:multiLevelType w:val="hybridMultilevel"/>
    <w:tmpl w:val="376C8F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057E6D35"/>
    <w:multiLevelType w:val="hybridMultilevel"/>
    <w:tmpl w:val="8FA8A0FA"/>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06092491"/>
    <w:multiLevelType w:val="hybridMultilevel"/>
    <w:tmpl w:val="EEC23F2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068B2B3E"/>
    <w:multiLevelType w:val="hybridMultilevel"/>
    <w:tmpl w:val="5910322A"/>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06A62EE5"/>
    <w:multiLevelType w:val="hybridMultilevel"/>
    <w:tmpl w:val="74FEB21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07601002"/>
    <w:multiLevelType w:val="hybridMultilevel"/>
    <w:tmpl w:val="B382F9E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802625D"/>
    <w:multiLevelType w:val="hybridMultilevel"/>
    <w:tmpl w:val="A100253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94720BE"/>
    <w:multiLevelType w:val="hybridMultilevel"/>
    <w:tmpl w:val="E96677E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09C33767"/>
    <w:multiLevelType w:val="hybridMultilevel"/>
    <w:tmpl w:val="53E255DC"/>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0A0C1982"/>
    <w:multiLevelType w:val="hybridMultilevel"/>
    <w:tmpl w:val="C8DAFE3A"/>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0A2F5534"/>
    <w:multiLevelType w:val="hybridMultilevel"/>
    <w:tmpl w:val="DDA22A90"/>
    <w:lvl w:ilvl="0" w:tplc="2F3449C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A3F4199"/>
    <w:multiLevelType w:val="hybridMultilevel"/>
    <w:tmpl w:val="9A041A4E"/>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0A6F75B5"/>
    <w:multiLevelType w:val="hybridMultilevel"/>
    <w:tmpl w:val="EA184598"/>
    <w:lvl w:ilvl="0" w:tplc="2F3449C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AA21EF9"/>
    <w:multiLevelType w:val="hybridMultilevel"/>
    <w:tmpl w:val="751E5FAA"/>
    <w:lvl w:ilvl="0" w:tplc="54A6F04C">
      <w:start w:val="1"/>
      <w:numFmt w:val="decimal"/>
      <w:lvlText w:val="%1."/>
      <w:lvlJc w:val="left"/>
      <w:pPr>
        <w:ind w:left="720" w:hanging="360"/>
      </w:pPr>
      <w:rPr>
        <w:rFonts w:ascii="Times New Roman" w:hAnsi="Times New Roman" w:cs="Times New Roman" w:hint="default"/>
        <w:b w:val="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0AAC1E6E"/>
    <w:multiLevelType w:val="hybridMultilevel"/>
    <w:tmpl w:val="144647A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0C832520"/>
    <w:multiLevelType w:val="hybridMultilevel"/>
    <w:tmpl w:val="D9564598"/>
    <w:lvl w:ilvl="0" w:tplc="0419000F">
      <w:start w:val="1"/>
      <w:numFmt w:val="decimal"/>
      <w:lvlText w:val="%1."/>
      <w:lvlJc w:val="left"/>
      <w:pPr>
        <w:ind w:left="1320" w:hanging="360"/>
      </w:pPr>
    </w:lvl>
    <w:lvl w:ilvl="1" w:tplc="04190019">
      <w:start w:val="1"/>
      <w:numFmt w:val="lowerLetter"/>
      <w:lvlText w:val="%2."/>
      <w:lvlJc w:val="left"/>
      <w:pPr>
        <w:ind w:left="2040" w:hanging="360"/>
      </w:pPr>
    </w:lvl>
    <w:lvl w:ilvl="2" w:tplc="0419001B">
      <w:start w:val="1"/>
      <w:numFmt w:val="lowerRoman"/>
      <w:lvlText w:val="%3."/>
      <w:lvlJc w:val="right"/>
      <w:pPr>
        <w:ind w:left="2760" w:hanging="180"/>
      </w:pPr>
    </w:lvl>
    <w:lvl w:ilvl="3" w:tplc="0419000F">
      <w:start w:val="1"/>
      <w:numFmt w:val="decimal"/>
      <w:lvlText w:val="%4."/>
      <w:lvlJc w:val="left"/>
      <w:pPr>
        <w:ind w:left="3480" w:hanging="360"/>
      </w:pPr>
    </w:lvl>
    <w:lvl w:ilvl="4" w:tplc="04190019">
      <w:start w:val="1"/>
      <w:numFmt w:val="lowerLetter"/>
      <w:lvlText w:val="%5."/>
      <w:lvlJc w:val="left"/>
      <w:pPr>
        <w:ind w:left="4200" w:hanging="360"/>
      </w:pPr>
    </w:lvl>
    <w:lvl w:ilvl="5" w:tplc="0419001B">
      <w:start w:val="1"/>
      <w:numFmt w:val="lowerRoman"/>
      <w:lvlText w:val="%6."/>
      <w:lvlJc w:val="right"/>
      <w:pPr>
        <w:ind w:left="4920" w:hanging="180"/>
      </w:pPr>
    </w:lvl>
    <w:lvl w:ilvl="6" w:tplc="0419000F">
      <w:start w:val="1"/>
      <w:numFmt w:val="decimal"/>
      <w:lvlText w:val="%7."/>
      <w:lvlJc w:val="left"/>
      <w:pPr>
        <w:ind w:left="5640" w:hanging="360"/>
      </w:pPr>
    </w:lvl>
    <w:lvl w:ilvl="7" w:tplc="04190019">
      <w:start w:val="1"/>
      <w:numFmt w:val="lowerLetter"/>
      <w:lvlText w:val="%8."/>
      <w:lvlJc w:val="left"/>
      <w:pPr>
        <w:ind w:left="6360" w:hanging="360"/>
      </w:pPr>
    </w:lvl>
    <w:lvl w:ilvl="8" w:tplc="0419001B">
      <w:start w:val="1"/>
      <w:numFmt w:val="lowerRoman"/>
      <w:lvlText w:val="%9."/>
      <w:lvlJc w:val="right"/>
      <w:pPr>
        <w:ind w:left="7080" w:hanging="180"/>
      </w:pPr>
    </w:lvl>
  </w:abstractNum>
  <w:abstractNum w:abstractNumId="22">
    <w:nsid w:val="0CFA784D"/>
    <w:multiLevelType w:val="hybridMultilevel"/>
    <w:tmpl w:val="CAACD2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0D7735DC"/>
    <w:multiLevelType w:val="hybridMultilevel"/>
    <w:tmpl w:val="C888ACD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0E755820"/>
    <w:multiLevelType w:val="multilevel"/>
    <w:tmpl w:val="0E5C2AB6"/>
    <w:lvl w:ilvl="0">
      <w:numFmt w:val="bullet"/>
      <w:lvlText w:val="-"/>
      <w:lvlJc w:val="left"/>
      <w:pPr>
        <w:tabs>
          <w:tab w:val="num" w:pos="240"/>
        </w:tabs>
        <w:ind w:left="240" w:hanging="240"/>
      </w:pPr>
      <w:rPr>
        <w:position w:val="4"/>
      </w:rPr>
    </w:lvl>
    <w:lvl w:ilvl="1">
      <w:start w:val="1"/>
      <w:numFmt w:val="bullet"/>
      <w:lvlText w:val="-"/>
      <w:lvlJc w:val="left"/>
      <w:pPr>
        <w:tabs>
          <w:tab w:val="num" w:pos="480"/>
        </w:tabs>
        <w:ind w:left="480" w:hanging="240"/>
      </w:pPr>
      <w:rPr>
        <w:position w:val="4"/>
      </w:rPr>
    </w:lvl>
    <w:lvl w:ilvl="2">
      <w:start w:val="1"/>
      <w:numFmt w:val="bullet"/>
      <w:lvlText w:val="-"/>
      <w:lvlJc w:val="left"/>
      <w:pPr>
        <w:tabs>
          <w:tab w:val="num" w:pos="720"/>
        </w:tabs>
        <w:ind w:left="720" w:hanging="240"/>
      </w:pPr>
      <w:rPr>
        <w:position w:val="4"/>
      </w:rPr>
    </w:lvl>
    <w:lvl w:ilvl="3">
      <w:start w:val="1"/>
      <w:numFmt w:val="bullet"/>
      <w:lvlText w:val="-"/>
      <w:lvlJc w:val="left"/>
      <w:pPr>
        <w:tabs>
          <w:tab w:val="num" w:pos="960"/>
        </w:tabs>
        <w:ind w:left="960" w:hanging="240"/>
      </w:pPr>
      <w:rPr>
        <w:position w:val="4"/>
      </w:rPr>
    </w:lvl>
    <w:lvl w:ilvl="4">
      <w:start w:val="1"/>
      <w:numFmt w:val="bullet"/>
      <w:lvlText w:val="-"/>
      <w:lvlJc w:val="left"/>
      <w:pPr>
        <w:tabs>
          <w:tab w:val="num" w:pos="1200"/>
        </w:tabs>
        <w:ind w:left="1200" w:hanging="240"/>
      </w:pPr>
      <w:rPr>
        <w:position w:val="4"/>
      </w:rPr>
    </w:lvl>
    <w:lvl w:ilvl="5">
      <w:start w:val="1"/>
      <w:numFmt w:val="bullet"/>
      <w:lvlText w:val="-"/>
      <w:lvlJc w:val="left"/>
      <w:pPr>
        <w:tabs>
          <w:tab w:val="num" w:pos="1440"/>
        </w:tabs>
        <w:ind w:left="1440" w:hanging="240"/>
      </w:pPr>
      <w:rPr>
        <w:position w:val="4"/>
      </w:rPr>
    </w:lvl>
    <w:lvl w:ilvl="6">
      <w:start w:val="1"/>
      <w:numFmt w:val="bullet"/>
      <w:lvlText w:val="-"/>
      <w:lvlJc w:val="left"/>
      <w:pPr>
        <w:tabs>
          <w:tab w:val="num" w:pos="1680"/>
        </w:tabs>
        <w:ind w:left="1680" w:hanging="240"/>
      </w:pPr>
      <w:rPr>
        <w:position w:val="4"/>
      </w:rPr>
    </w:lvl>
    <w:lvl w:ilvl="7">
      <w:start w:val="1"/>
      <w:numFmt w:val="bullet"/>
      <w:lvlText w:val="-"/>
      <w:lvlJc w:val="left"/>
      <w:pPr>
        <w:tabs>
          <w:tab w:val="num" w:pos="1920"/>
        </w:tabs>
        <w:ind w:left="1920" w:hanging="240"/>
      </w:pPr>
      <w:rPr>
        <w:position w:val="4"/>
      </w:rPr>
    </w:lvl>
    <w:lvl w:ilvl="8">
      <w:start w:val="1"/>
      <w:numFmt w:val="bullet"/>
      <w:lvlText w:val="-"/>
      <w:lvlJc w:val="left"/>
      <w:pPr>
        <w:tabs>
          <w:tab w:val="num" w:pos="2160"/>
        </w:tabs>
        <w:ind w:left="2160" w:hanging="240"/>
      </w:pPr>
      <w:rPr>
        <w:position w:val="4"/>
      </w:rPr>
    </w:lvl>
  </w:abstractNum>
  <w:abstractNum w:abstractNumId="25">
    <w:nsid w:val="0E807E28"/>
    <w:multiLevelType w:val="hybridMultilevel"/>
    <w:tmpl w:val="1856F29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0FA732DE"/>
    <w:multiLevelType w:val="hybridMultilevel"/>
    <w:tmpl w:val="42BCA498"/>
    <w:lvl w:ilvl="0" w:tplc="0419000F">
      <w:start w:val="1"/>
      <w:numFmt w:val="decimal"/>
      <w:lvlText w:val="%1."/>
      <w:lvlJc w:val="left"/>
      <w:pPr>
        <w:ind w:left="947" w:hanging="360"/>
      </w:pPr>
    </w:lvl>
    <w:lvl w:ilvl="1" w:tplc="04190019">
      <w:start w:val="1"/>
      <w:numFmt w:val="lowerLetter"/>
      <w:lvlText w:val="%2."/>
      <w:lvlJc w:val="left"/>
      <w:pPr>
        <w:ind w:left="1667" w:hanging="360"/>
      </w:pPr>
    </w:lvl>
    <w:lvl w:ilvl="2" w:tplc="0419001B">
      <w:start w:val="1"/>
      <w:numFmt w:val="lowerRoman"/>
      <w:lvlText w:val="%3."/>
      <w:lvlJc w:val="right"/>
      <w:pPr>
        <w:ind w:left="2387" w:hanging="180"/>
      </w:pPr>
    </w:lvl>
    <w:lvl w:ilvl="3" w:tplc="0419000F">
      <w:start w:val="1"/>
      <w:numFmt w:val="decimal"/>
      <w:lvlText w:val="%4."/>
      <w:lvlJc w:val="left"/>
      <w:pPr>
        <w:ind w:left="3107" w:hanging="360"/>
      </w:pPr>
    </w:lvl>
    <w:lvl w:ilvl="4" w:tplc="04190019">
      <w:start w:val="1"/>
      <w:numFmt w:val="lowerLetter"/>
      <w:lvlText w:val="%5."/>
      <w:lvlJc w:val="left"/>
      <w:pPr>
        <w:ind w:left="3827" w:hanging="360"/>
      </w:pPr>
    </w:lvl>
    <w:lvl w:ilvl="5" w:tplc="0419001B">
      <w:start w:val="1"/>
      <w:numFmt w:val="lowerRoman"/>
      <w:lvlText w:val="%6."/>
      <w:lvlJc w:val="right"/>
      <w:pPr>
        <w:ind w:left="4547" w:hanging="180"/>
      </w:pPr>
    </w:lvl>
    <w:lvl w:ilvl="6" w:tplc="0419000F">
      <w:start w:val="1"/>
      <w:numFmt w:val="decimal"/>
      <w:lvlText w:val="%7."/>
      <w:lvlJc w:val="left"/>
      <w:pPr>
        <w:ind w:left="5267" w:hanging="360"/>
      </w:pPr>
    </w:lvl>
    <w:lvl w:ilvl="7" w:tplc="04190019">
      <w:start w:val="1"/>
      <w:numFmt w:val="lowerLetter"/>
      <w:lvlText w:val="%8."/>
      <w:lvlJc w:val="left"/>
      <w:pPr>
        <w:ind w:left="5987" w:hanging="360"/>
      </w:pPr>
    </w:lvl>
    <w:lvl w:ilvl="8" w:tplc="0419001B">
      <w:start w:val="1"/>
      <w:numFmt w:val="lowerRoman"/>
      <w:lvlText w:val="%9."/>
      <w:lvlJc w:val="right"/>
      <w:pPr>
        <w:ind w:left="6707" w:hanging="180"/>
      </w:pPr>
    </w:lvl>
  </w:abstractNum>
  <w:abstractNum w:abstractNumId="27">
    <w:nsid w:val="0FAE317E"/>
    <w:multiLevelType w:val="hybridMultilevel"/>
    <w:tmpl w:val="D1E0F3F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10FB1A05"/>
    <w:multiLevelType w:val="hybridMultilevel"/>
    <w:tmpl w:val="DAACBA3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11CC7252"/>
    <w:multiLevelType w:val="hybridMultilevel"/>
    <w:tmpl w:val="E83C046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12684BCF"/>
    <w:multiLevelType w:val="hybridMultilevel"/>
    <w:tmpl w:val="35A444C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126F5596"/>
    <w:multiLevelType w:val="hybridMultilevel"/>
    <w:tmpl w:val="50449A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2D0601B"/>
    <w:multiLevelType w:val="hybridMultilevel"/>
    <w:tmpl w:val="2DC2C794"/>
    <w:lvl w:ilvl="0" w:tplc="4208A436">
      <w:start w:val="1"/>
      <w:numFmt w:val="decimal"/>
      <w:lvlText w:val="%1."/>
      <w:lvlJc w:val="left"/>
      <w:pPr>
        <w:ind w:left="720" w:hanging="360"/>
      </w:pPr>
      <w:rPr>
        <w:b w:val="0"/>
        <w:color w:val="00000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12D76C13"/>
    <w:multiLevelType w:val="hybridMultilevel"/>
    <w:tmpl w:val="55FE8314"/>
    <w:lvl w:ilvl="0" w:tplc="3FAC2578">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13113299"/>
    <w:multiLevelType w:val="hybridMultilevel"/>
    <w:tmpl w:val="96BAE0FA"/>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nsid w:val="1315354A"/>
    <w:multiLevelType w:val="hybridMultilevel"/>
    <w:tmpl w:val="3F4A4B7E"/>
    <w:lvl w:ilvl="0" w:tplc="B22CF36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1328142D"/>
    <w:multiLevelType w:val="hybridMultilevel"/>
    <w:tmpl w:val="18BC662A"/>
    <w:lvl w:ilvl="0" w:tplc="B28E60BA">
      <w:start w:val="1"/>
      <w:numFmt w:val="decimal"/>
      <w:lvlText w:val="%1."/>
      <w:lvlJc w:val="left"/>
      <w:pPr>
        <w:tabs>
          <w:tab w:val="num" w:pos="360"/>
        </w:tabs>
        <w:ind w:left="360" w:hanging="360"/>
      </w:pPr>
      <w:rPr>
        <w:b w:val="0"/>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37">
    <w:nsid w:val="13770329"/>
    <w:multiLevelType w:val="hybridMultilevel"/>
    <w:tmpl w:val="AC363E5E"/>
    <w:lvl w:ilvl="0" w:tplc="0419000F">
      <w:start w:val="1"/>
      <w:numFmt w:val="decimal"/>
      <w:lvlText w:val="%1."/>
      <w:lvlJc w:val="left"/>
      <w:pPr>
        <w:ind w:left="305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nsid w:val="140129D7"/>
    <w:multiLevelType w:val="hybridMultilevel"/>
    <w:tmpl w:val="B142C6A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nsid w:val="144A7E0C"/>
    <w:multiLevelType w:val="hybridMultilevel"/>
    <w:tmpl w:val="86E4767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nsid w:val="1666005D"/>
    <w:multiLevelType w:val="hybridMultilevel"/>
    <w:tmpl w:val="4CF600B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16BD0E87"/>
    <w:multiLevelType w:val="hybridMultilevel"/>
    <w:tmpl w:val="597C797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2">
    <w:nsid w:val="16F566CB"/>
    <w:multiLevelType w:val="hybridMultilevel"/>
    <w:tmpl w:val="A096208E"/>
    <w:lvl w:ilvl="0" w:tplc="2F3449C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71B271A"/>
    <w:multiLevelType w:val="hybridMultilevel"/>
    <w:tmpl w:val="73EEF9D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nsid w:val="1749010A"/>
    <w:multiLevelType w:val="hybridMultilevel"/>
    <w:tmpl w:val="03981932"/>
    <w:lvl w:ilvl="0" w:tplc="0419000F">
      <w:start w:val="1"/>
      <w:numFmt w:val="decimal"/>
      <w:lvlText w:val="%1."/>
      <w:lvlJc w:val="left"/>
      <w:pPr>
        <w:ind w:left="1070" w:hanging="360"/>
      </w:pPr>
    </w:lvl>
    <w:lvl w:ilvl="1" w:tplc="04190019">
      <w:start w:val="1"/>
      <w:numFmt w:val="lowerLetter"/>
      <w:lvlText w:val="%2."/>
      <w:lvlJc w:val="left"/>
      <w:pPr>
        <w:ind w:left="1790" w:hanging="360"/>
      </w:pPr>
    </w:lvl>
    <w:lvl w:ilvl="2" w:tplc="0419001B">
      <w:start w:val="1"/>
      <w:numFmt w:val="lowerRoman"/>
      <w:lvlText w:val="%3."/>
      <w:lvlJc w:val="right"/>
      <w:pPr>
        <w:ind w:left="2510" w:hanging="180"/>
      </w:pPr>
    </w:lvl>
    <w:lvl w:ilvl="3" w:tplc="0419000F">
      <w:start w:val="1"/>
      <w:numFmt w:val="decimal"/>
      <w:lvlText w:val="%4."/>
      <w:lvlJc w:val="left"/>
      <w:pPr>
        <w:ind w:left="3230" w:hanging="360"/>
      </w:pPr>
    </w:lvl>
    <w:lvl w:ilvl="4" w:tplc="04190019">
      <w:start w:val="1"/>
      <w:numFmt w:val="lowerLetter"/>
      <w:lvlText w:val="%5."/>
      <w:lvlJc w:val="left"/>
      <w:pPr>
        <w:ind w:left="3950" w:hanging="360"/>
      </w:pPr>
    </w:lvl>
    <w:lvl w:ilvl="5" w:tplc="0419001B">
      <w:start w:val="1"/>
      <w:numFmt w:val="lowerRoman"/>
      <w:lvlText w:val="%6."/>
      <w:lvlJc w:val="right"/>
      <w:pPr>
        <w:ind w:left="4670" w:hanging="180"/>
      </w:pPr>
    </w:lvl>
    <w:lvl w:ilvl="6" w:tplc="0419000F">
      <w:start w:val="1"/>
      <w:numFmt w:val="decimal"/>
      <w:lvlText w:val="%7."/>
      <w:lvlJc w:val="left"/>
      <w:pPr>
        <w:ind w:left="5390" w:hanging="360"/>
      </w:pPr>
    </w:lvl>
    <w:lvl w:ilvl="7" w:tplc="04190019">
      <w:start w:val="1"/>
      <w:numFmt w:val="lowerLetter"/>
      <w:lvlText w:val="%8."/>
      <w:lvlJc w:val="left"/>
      <w:pPr>
        <w:ind w:left="6110" w:hanging="360"/>
      </w:pPr>
    </w:lvl>
    <w:lvl w:ilvl="8" w:tplc="0419001B">
      <w:start w:val="1"/>
      <w:numFmt w:val="lowerRoman"/>
      <w:lvlText w:val="%9."/>
      <w:lvlJc w:val="right"/>
      <w:pPr>
        <w:ind w:left="6830" w:hanging="180"/>
      </w:pPr>
    </w:lvl>
  </w:abstractNum>
  <w:abstractNum w:abstractNumId="45">
    <w:nsid w:val="17B12878"/>
    <w:multiLevelType w:val="hybridMultilevel"/>
    <w:tmpl w:val="926010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17E55690"/>
    <w:multiLevelType w:val="hybridMultilevel"/>
    <w:tmpl w:val="75F25B6A"/>
    <w:lvl w:ilvl="0" w:tplc="8630799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nsid w:val="180104F2"/>
    <w:multiLevelType w:val="hybridMultilevel"/>
    <w:tmpl w:val="D8D6429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nsid w:val="18411DC1"/>
    <w:multiLevelType w:val="hybridMultilevel"/>
    <w:tmpl w:val="66D683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nsid w:val="19087B1D"/>
    <w:multiLevelType w:val="hybridMultilevel"/>
    <w:tmpl w:val="D562AB7A"/>
    <w:lvl w:ilvl="0" w:tplc="04190017">
      <w:start w:val="1"/>
      <w:numFmt w:val="lowerLetter"/>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50">
    <w:nsid w:val="192E2797"/>
    <w:multiLevelType w:val="hybridMultilevel"/>
    <w:tmpl w:val="F47E3D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nsid w:val="19CE261C"/>
    <w:multiLevelType w:val="hybridMultilevel"/>
    <w:tmpl w:val="7E504BF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nsid w:val="19F92C25"/>
    <w:multiLevelType w:val="hybridMultilevel"/>
    <w:tmpl w:val="C34237A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nsid w:val="1AE166E4"/>
    <w:multiLevelType w:val="hybridMultilevel"/>
    <w:tmpl w:val="046C234E"/>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4">
    <w:nsid w:val="1BAD7828"/>
    <w:multiLevelType w:val="hybridMultilevel"/>
    <w:tmpl w:val="DF2A10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C256CAA"/>
    <w:multiLevelType w:val="hybridMultilevel"/>
    <w:tmpl w:val="16BC81BC"/>
    <w:lvl w:ilvl="0" w:tplc="0419000F">
      <w:start w:val="1"/>
      <w:numFmt w:val="decimal"/>
      <w:lvlText w:val="%1."/>
      <w:lvlJc w:val="left"/>
      <w:pPr>
        <w:ind w:left="735" w:hanging="37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nsid w:val="1C7F68E9"/>
    <w:multiLevelType w:val="multilevel"/>
    <w:tmpl w:val="10888800"/>
    <w:lvl w:ilvl="0">
      <w:start w:val="1"/>
      <w:numFmt w:val="bullet"/>
      <w:lvlText w:val="˗"/>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34"/>
        <w:szCs w:val="34"/>
        <w:u w:val="none"/>
        <w:effect w:val="none"/>
      </w:rPr>
    </w:lvl>
    <w:lvl w:ilvl="1">
      <w:start w:val="1"/>
      <w:numFmt w:val="bullet"/>
      <w:lvlText w:val="—"/>
      <w:lvlJc w:val="left"/>
      <w:pPr>
        <w:ind w:left="0" w:firstLine="0"/>
      </w:pPr>
      <w:rPr>
        <w:rFonts w:ascii="AngsanaUPC" w:hAnsi="AngsanaUPC" w:cs="AngsanaUPC"/>
        <w:b w:val="0"/>
        <w:bCs w:val="0"/>
        <w:i w:val="0"/>
        <w:iCs w:val="0"/>
        <w:smallCaps w:val="0"/>
        <w:strike w:val="0"/>
        <w:dstrike w:val="0"/>
        <w:color w:val="000000"/>
        <w:spacing w:val="0"/>
        <w:w w:val="100"/>
        <w:position w:val="0"/>
        <w:sz w:val="34"/>
        <w:szCs w:val="34"/>
        <w:u w:val="none"/>
        <w:effect w:val="none"/>
      </w:rPr>
    </w:lvl>
    <w:lvl w:ilvl="2">
      <w:start w:val="1"/>
      <w:numFmt w:val="bullet"/>
      <w:lvlText w:val="—"/>
      <w:lvlJc w:val="left"/>
      <w:pPr>
        <w:ind w:left="0" w:firstLine="0"/>
      </w:pPr>
      <w:rPr>
        <w:rFonts w:ascii="AngsanaUPC" w:hAnsi="AngsanaUPC" w:cs="AngsanaUPC"/>
        <w:b w:val="0"/>
        <w:bCs w:val="0"/>
        <w:i w:val="0"/>
        <w:iCs w:val="0"/>
        <w:smallCaps w:val="0"/>
        <w:strike w:val="0"/>
        <w:dstrike w:val="0"/>
        <w:color w:val="000000"/>
        <w:spacing w:val="0"/>
        <w:w w:val="100"/>
        <w:position w:val="0"/>
        <w:sz w:val="34"/>
        <w:szCs w:val="34"/>
        <w:u w:val="none"/>
        <w:effect w:val="none"/>
      </w:rPr>
    </w:lvl>
    <w:lvl w:ilvl="3">
      <w:start w:val="1"/>
      <w:numFmt w:val="bullet"/>
      <w:lvlText w:val="—"/>
      <w:lvlJc w:val="left"/>
      <w:pPr>
        <w:ind w:left="0" w:firstLine="0"/>
      </w:pPr>
      <w:rPr>
        <w:rFonts w:ascii="AngsanaUPC" w:hAnsi="AngsanaUPC" w:cs="AngsanaUPC"/>
        <w:b w:val="0"/>
        <w:bCs w:val="0"/>
        <w:i w:val="0"/>
        <w:iCs w:val="0"/>
        <w:smallCaps w:val="0"/>
        <w:strike w:val="0"/>
        <w:dstrike w:val="0"/>
        <w:color w:val="000000"/>
        <w:spacing w:val="0"/>
        <w:w w:val="100"/>
        <w:position w:val="0"/>
        <w:sz w:val="34"/>
        <w:szCs w:val="34"/>
        <w:u w:val="none"/>
        <w:effect w:val="none"/>
      </w:rPr>
    </w:lvl>
    <w:lvl w:ilvl="4">
      <w:start w:val="1"/>
      <w:numFmt w:val="bullet"/>
      <w:lvlText w:val="—"/>
      <w:lvlJc w:val="left"/>
      <w:pPr>
        <w:ind w:left="0" w:firstLine="0"/>
      </w:pPr>
      <w:rPr>
        <w:rFonts w:ascii="AngsanaUPC" w:hAnsi="AngsanaUPC" w:cs="AngsanaUPC"/>
        <w:b w:val="0"/>
        <w:bCs w:val="0"/>
        <w:i w:val="0"/>
        <w:iCs w:val="0"/>
        <w:smallCaps w:val="0"/>
        <w:strike w:val="0"/>
        <w:dstrike w:val="0"/>
        <w:color w:val="000000"/>
        <w:spacing w:val="0"/>
        <w:w w:val="100"/>
        <w:position w:val="0"/>
        <w:sz w:val="34"/>
        <w:szCs w:val="34"/>
        <w:u w:val="none"/>
        <w:effect w:val="none"/>
      </w:rPr>
    </w:lvl>
    <w:lvl w:ilvl="5">
      <w:start w:val="1"/>
      <w:numFmt w:val="bullet"/>
      <w:lvlText w:val="—"/>
      <w:lvlJc w:val="left"/>
      <w:pPr>
        <w:ind w:left="0" w:firstLine="0"/>
      </w:pPr>
      <w:rPr>
        <w:rFonts w:ascii="AngsanaUPC" w:hAnsi="AngsanaUPC" w:cs="AngsanaUPC"/>
        <w:b w:val="0"/>
        <w:bCs w:val="0"/>
        <w:i w:val="0"/>
        <w:iCs w:val="0"/>
        <w:smallCaps w:val="0"/>
        <w:strike w:val="0"/>
        <w:dstrike w:val="0"/>
        <w:color w:val="000000"/>
        <w:spacing w:val="0"/>
        <w:w w:val="100"/>
        <w:position w:val="0"/>
        <w:sz w:val="34"/>
        <w:szCs w:val="34"/>
        <w:u w:val="none"/>
        <w:effect w:val="none"/>
      </w:rPr>
    </w:lvl>
    <w:lvl w:ilvl="6">
      <w:start w:val="1"/>
      <w:numFmt w:val="bullet"/>
      <w:lvlText w:val="—"/>
      <w:lvlJc w:val="left"/>
      <w:pPr>
        <w:ind w:left="0" w:firstLine="0"/>
      </w:pPr>
      <w:rPr>
        <w:rFonts w:ascii="AngsanaUPC" w:hAnsi="AngsanaUPC" w:cs="AngsanaUPC"/>
        <w:b w:val="0"/>
        <w:bCs w:val="0"/>
        <w:i w:val="0"/>
        <w:iCs w:val="0"/>
        <w:smallCaps w:val="0"/>
        <w:strike w:val="0"/>
        <w:dstrike w:val="0"/>
        <w:color w:val="000000"/>
        <w:spacing w:val="0"/>
        <w:w w:val="100"/>
        <w:position w:val="0"/>
        <w:sz w:val="34"/>
        <w:szCs w:val="34"/>
        <w:u w:val="none"/>
        <w:effect w:val="none"/>
      </w:rPr>
    </w:lvl>
    <w:lvl w:ilvl="7">
      <w:start w:val="1"/>
      <w:numFmt w:val="bullet"/>
      <w:lvlText w:val="—"/>
      <w:lvlJc w:val="left"/>
      <w:pPr>
        <w:ind w:left="0" w:firstLine="0"/>
      </w:pPr>
      <w:rPr>
        <w:rFonts w:ascii="AngsanaUPC" w:hAnsi="AngsanaUPC" w:cs="AngsanaUPC"/>
        <w:b w:val="0"/>
        <w:bCs w:val="0"/>
        <w:i w:val="0"/>
        <w:iCs w:val="0"/>
        <w:smallCaps w:val="0"/>
        <w:strike w:val="0"/>
        <w:dstrike w:val="0"/>
        <w:color w:val="000000"/>
        <w:spacing w:val="0"/>
        <w:w w:val="100"/>
        <w:position w:val="0"/>
        <w:sz w:val="34"/>
        <w:szCs w:val="34"/>
        <w:u w:val="none"/>
        <w:effect w:val="none"/>
      </w:rPr>
    </w:lvl>
    <w:lvl w:ilvl="8">
      <w:start w:val="1"/>
      <w:numFmt w:val="bullet"/>
      <w:lvlText w:val="—"/>
      <w:lvlJc w:val="left"/>
      <w:pPr>
        <w:ind w:left="0" w:firstLine="0"/>
      </w:pPr>
      <w:rPr>
        <w:rFonts w:ascii="AngsanaUPC" w:hAnsi="AngsanaUPC" w:cs="AngsanaUPC"/>
        <w:b w:val="0"/>
        <w:bCs w:val="0"/>
        <w:i w:val="0"/>
        <w:iCs w:val="0"/>
        <w:smallCaps w:val="0"/>
        <w:strike w:val="0"/>
        <w:dstrike w:val="0"/>
        <w:color w:val="000000"/>
        <w:spacing w:val="0"/>
        <w:w w:val="100"/>
        <w:position w:val="0"/>
        <w:sz w:val="34"/>
        <w:szCs w:val="34"/>
        <w:u w:val="none"/>
        <w:effect w:val="none"/>
      </w:rPr>
    </w:lvl>
  </w:abstractNum>
  <w:abstractNum w:abstractNumId="57">
    <w:nsid w:val="1CCB5D15"/>
    <w:multiLevelType w:val="hybridMultilevel"/>
    <w:tmpl w:val="6DD4E4E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1D557FB9"/>
    <w:multiLevelType w:val="hybridMultilevel"/>
    <w:tmpl w:val="52ACF3B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nsid w:val="1DA746A3"/>
    <w:multiLevelType w:val="hybridMultilevel"/>
    <w:tmpl w:val="25A805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1E3936B7"/>
    <w:multiLevelType w:val="hybridMultilevel"/>
    <w:tmpl w:val="B5CE3A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nsid w:val="1E793740"/>
    <w:multiLevelType w:val="hybridMultilevel"/>
    <w:tmpl w:val="8CAAE95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2">
    <w:nsid w:val="1EA7330E"/>
    <w:multiLevelType w:val="hybridMultilevel"/>
    <w:tmpl w:val="D744CEF8"/>
    <w:lvl w:ilvl="0" w:tplc="A446892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
    <w:nsid w:val="1ED46469"/>
    <w:multiLevelType w:val="hybridMultilevel"/>
    <w:tmpl w:val="C330A8B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4">
    <w:nsid w:val="1FFB0BB5"/>
    <w:multiLevelType w:val="hybridMultilevel"/>
    <w:tmpl w:val="B14419B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
    <w:nsid w:val="20B5007C"/>
    <w:multiLevelType w:val="hybridMultilevel"/>
    <w:tmpl w:val="83AA892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nsid w:val="20D25DF0"/>
    <w:multiLevelType w:val="hybridMultilevel"/>
    <w:tmpl w:val="09DA56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2121248F"/>
    <w:multiLevelType w:val="hybridMultilevel"/>
    <w:tmpl w:val="6E6EDA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8">
    <w:nsid w:val="222E6970"/>
    <w:multiLevelType w:val="hybridMultilevel"/>
    <w:tmpl w:val="9530E6F2"/>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9">
    <w:nsid w:val="22AA0F2D"/>
    <w:multiLevelType w:val="multilevel"/>
    <w:tmpl w:val="B04272A0"/>
    <w:lvl w:ilvl="0">
      <w:numFmt w:val="bullet"/>
      <w:lvlText w:val="-"/>
      <w:lvlJc w:val="left"/>
      <w:pPr>
        <w:tabs>
          <w:tab w:val="num" w:pos="240"/>
        </w:tabs>
        <w:ind w:left="240" w:hanging="240"/>
      </w:pPr>
      <w:rPr>
        <w:position w:val="4"/>
      </w:rPr>
    </w:lvl>
    <w:lvl w:ilvl="1">
      <w:start w:val="1"/>
      <w:numFmt w:val="bullet"/>
      <w:lvlText w:val="-"/>
      <w:lvlJc w:val="left"/>
      <w:pPr>
        <w:tabs>
          <w:tab w:val="num" w:pos="480"/>
        </w:tabs>
        <w:ind w:left="480" w:hanging="240"/>
      </w:pPr>
      <w:rPr>
        <w:position w:val="4"/>
      </w:rPr>
    </w:lvl>
    <w:lvl w:ilvl="2">
      <w:start w:val="1"/>
      <w:numFmt w:val="bullet"/>
      <w:lvlText w:val="-"/>
      <w:lvlJc w:val="left"/>
      <w:pPr>
        <w:tabs>
          <w:tab w:val="num" w:pos="720"/>
        </w:tabs>
        <w:ind w:left="720" w:hanging="240"/>
      </w:pPr>
      <w:rPr>
        <w:position w:val="4"/>
      </w:rPr>
    </w:lvl>
    <w:lvl w:ilvl="3">
      <w:start w:val="1"/>
      <w:numFmt w:val="bullet"/>
      <w:lvlText w:val="-"/>
      <w:lvlJc w:val="left"/>
      <w:pPr>
        <w:tabs>
          <w:tab w:val="num" w:pos="960"/>
        </w:tabs>
        <w:ind w:left="960" w:hanging="240"/>
      </w:pPr>
      <w:rPr>
        <w:position w:val="4"/>
      </w:rPr>
    </w:lvl>
    <w:lvl w:ilvl="4">
      <w:start w:val="1"/>
      <w:numFmt w:val="bullet"/>
      <w:lvlText w:val="-"/>
      <w:lvlJc w:val="left"/>
      <w:pPr>
        <w:tabs>
          <w:tab w:val="num" w:pos="1200"/>
        </w:tabs>
        <w:ind w:left="1200" w:hanging="240"/>
      </w:pPr>
      <w:rPr>
        <w:position w:val="4"/>
      </w:rPr>
    </w:lvl>
    <w:lvl w:ilvl="5">
      <w:start w:val="1"/>
      <w:numFmt w:val="bullet"/>
      <w:lvlText w:val="-"/>
      <w:lvlJc w:val="left"/>
      <w:pPr>
        <w:tabs>
          <w:tab w:val="num" w:pos="1440"/>
        </w:tabs>
        <w:ind w:left="1440" w:hanging="240"/>
      </w:pPr>
      <w:rPr>
        <w:position w:val="4"/>
      </w:rPr>
    </w:lvl>
    <w:lvl w:ilvl="6">
      <w:start w:val="1"/>
      <w:numFmt w:val="bullet"/>
      <w:lvlText w:val="-"/>
      <w:lvlJc w:val="left"/>
      <w:pPr>
        <w:tabs>
          <w:tab w:val="num" w:pos="1680"/>
        </w:tabs>
        <w:ind w:left="1680" w:hanging="240"/>
      </w:pPr>
      <w:rPr>
        <w:position w:val="4"/>
      </w:rPr>
    </w:lvl>
    <w:lvl w:ilvl="7">
      <w:start w:val="1"/>
      <w:numFmt w:val="bullet"/>
      <w:lvlText w:val="-"/>
      <w:lvlJc w:val="left"/>
      <w:pPr>
        <w:tabs>
          <w:tab w:val="num" w:pos="1920"/>
        </w:tabs>
        <w:ind w:left="1920" w:hanging="240"/>
      </w:pPr>
      <w:rPr>
        <w:position w:val="4"/>
      </w:rPr>
    </w:lvl>
    <w:lvl w:ilvl="8">
      <w:start w:val="1"/>
      <w:numFmt w:val="bullet"/>
      <w:lvlText w:val="-"/>
      <w:lvlJc w:val="left"/>
      <w:pPr>
        <w:tabs>
          <w:tab w:val="num" w:pos="2160"/>
        </w:tabs>
        <w:ind w:left="2160" w:hanging="240"/>
      </w:pPr>
      <w:rPr>
        <w:position w:val="4"/>
      </w:rPr>
    </w:lvl>
  </w:abstractNum>
  <w:abstractNum w:abstractNumId="70">
    <w:nsid w:val="24934454"/>
    <w:multiLevelType w:val="hybridMultilevel"/>
    <w:tmpl w:val="0ED2DF9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1">
    <w:nsid w:val="24AA3577"/>
    <w:multiLevelType w:val="hybridMultilevel"/>
    <w:tmpl w:val="C480F37E"/>
    <w:lvl w:ilvl="0" w:tplc="04190001">
      <w:start w:val="1"/>
      <w:numFmt w:val="bullet"/>
      <w:lvlText w:val=""/>
      <w:lvlJc w:val="left"/>
      <w:pPr>
        <w:ind w:left="740" w:hanging="360"/>
      </w:pPr>
      <w:rPr>
        <w:rFonts w:ascii="Symbol" w:hAnsi="Symbol" w:hint="default"/>
      </w:rPr>
    </w:lvl>
    <w:lvl w:ilvl="1" w:tplc="04190003">
      <w:start w:val="1"/>
      <w:numFmt w:val="bullet"/>
      <w:lvlText w:val="o"/>
      <w:lvlJc w:val="left"/>
      <w:pPr>
        <w:ind w:left="1460" w:hanging="360"/>
      </w:pPr>
      <w:rPr>
        <w:rFonts w:ascii="Courier New" w:hAnsi="Courier New" w:cs="Courier New" w:hint="default"/>
      </w:rPr>
    </w:lvl>
    <w:lvl w:ilvl="2" w:tplc="04190005">
      <w:start w:val="1"/>
      <w:numFmt w:val="bullet"/>
      <w:lvlText w:val=""/>
      <w:lvlJc w:val="left"/>
      <w:pPr>
        <w:ind w:left="2180" w:hanging="360"/>
      </w:pPr>
      <w:rPr>
        <w:rFonts w:ascii="Wingdings" w:hAnsi="Wingdings" w:hint="default"/>
      </w:rPr>
    </w:lvl>
    <w:lvl w:ilvl="3" w:tplc="04190001">
      <w:start w:val="1"/>
      <w:numFmt w:val="bullet"/>
      <w:lvlText w:val=""/>
      <w:lvlJc w:val="left"/>
      <w:pPr>
        <w:ind w:left="2900" w:hanging="360"/>
      </w:pPr>
      <w:rPr>
        <w:rFonts w:ascii="Symbol" w:hAnsi="Symbol" w:hint="default"/>
      </w:rPr>
    </w:lvl>
    <w:lvl w:ilvl="4" w:tplc="04190003">
      <w:start w:val="1"/>
      <w:numFmt w:val="bullet"/>
      <w:lvlText w:val="o"/>
      <w:lvlJc w:val="left"/>
      <w:pPr>
        <w:ind w:left="3620" w:hanging="360"/>
      </w:pPr>
      <w:rPr>
        <w:rFonts w:ascii="Courier New" w:hAnsi="Courier New" w:cs="Courier New" w:hint="default"/>
      </w:rPr>
    </w:lvl>
    <w:lvl w:ilvl="5" w:tplc="04190005">
      <w:start w:val="1"/>
      <w:numFmt w:val="bullet"/>
      <w:lvlText w:val=""/>
      <w:lvlJc w:val="left"/>
      <w:pPr>
        <w:ind w:left="4340" w:hanging="360"/>
      </w:pPr>
      <w:rPr>
        <w:rFonts w:ascii="Wingdings" w:hAnsi="Wingdings" w:hint="default"/>
      </w:rPr>
    </w:lvl>
    <w:lvl w:ilvl="6" w:tplc="04190001">
      <w:start w:val="1"/>
      <w:numFmt w:val="bullet"/>
      <w:lvlText w:val=""/>
      <w:lvlJc w:val="left"/>
      <w:pPr>
        <w:ind w:left="5060" w:hanging="360"/>
      </w:pPr>
      <w:rPr>
        <w:rFonts w:ascii="Symbol" w:hAnsi="Symbol" w:hint="default"/>
      </w:rPr>
    </w:lvl>
    <w:lvl w:ilvl="7" w:tplc="04190003">
      <w:start w:val="1"/>
      <w:numFmt w:val="bullet"/>
      <w:lvlText w:val="o"/>
      <w:lvlJc w:val="left"/>
      <w:pPr>
        <w:ind w:left="5780" w:hanging="360"/>
      </w:pPr>
      <w:rPr>
        <w:rFonts w:ascii="Courier New" w:hAnsi="Courier New" w:cs="Courier New" w:hint="default"/>
      </w:rPr>
    </w:lvl>
    <w:lvl w:ilvl="8" w:tplc="04190005">
      <w:start w:val="1"/>
      <w:numFmt w:val="bullet"/>
      <w:lvlText w:val=""/>
      <w:lvlJc w:val="left"/>
      <w:pPr>
        <w:ind w:left="6500" w:hanging="360"/>
      </w:pPr>
      <w:rPr>
        <w:rFonts w:ascii="Wingdings" w:hAnsi="Wingdings" w:hint="default"/>
      </w:rPr>
    </w:lvl>
  </w:abstractNum>
  <w:abstractNum w:abstractNumId="72">
    <w:nsid w:val="25B665C5"/>
    <w:multiLevelType w:val="hybridMultilevel"/>
    <w:tmpl w:val="FA84419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3">
    <w:nsid w:val="25BC4AD5"/>
    <w:multiLevelType w:val="hybridMultilevel"/>
    <w:tmpl w:val="F0128106"/>
    <w:lvl w:ilvl="0" w:tplc="606ECD14">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4">
    <w:nsid w:val="25CD7596"/>
    <w:multiLevelType w:val="hybridMultilevel"/>
    <w:tmpl w:val="D2B0354A"/>
    <w:lvl w:ilvl="0" w:tplc="04190019">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
    <w:nsid w:val="26792EDE"/>
    <w:multiLevelType w:val="hybridMultilevel"/>
    <w:tmpl w:val="4F6E9BF8"/>
    <w:lvl w:ilvl="0" w:tplc="109C82F0">
      <w:start w:val="1"/>
      <w:numFmt w:val="decimal"/>
      <w:lvlText w:val="%1."/>
      <w:lvlJc w:val="left"/>
      <w:pPr>
        <w:ind w:left="720" w:hanging="360"/>
      </w:pPr>
      <w:rPr>
        <w:rFonts w:ascii="Times New Roman" w:eastAsia="Calibri" w:hAnsi="Times New Roman" w:cs="Times New Roman"/>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6">
    <w:nsid w:val="26A53B7E"/>
    <w:multiLevelType w:val="hybridMultilevel"/>
    <w:tmpl w:val="6B3438BA"/>
    <w:lvl w:ilvl="0" w:tplc="B52A9A9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26B35045"/>
    <w:multiLevelType w:val="hybridMultilevel"/>
    <w:tmpl w:val="43B6F39C"/>
    <w:lvl w:ilvl="0" w:tplc="64A80664">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8">
    <w:nsid w:val="28213D40"/>
    <w:multiLevelType w:val="hybridMultilevel"/>
    <w:tmpl w:val="15166D3E"/>
    <w:lvl w:ilvl="0" w:tplc="2F3449CA">
      <w:start w:val="1"/>
      <w:numFmt w:val="bullet"/>
      <w:lvlText w:val="˗"/>
      <w:lvlJc w:val="left"/>
      <w:pPr>
        <w:ind w:left="1287" w:hanging="360"/>
      </w:pPr>
      <w:rPr>
        <w:rFonts w:ascii="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79">
    <w:nsid w:val="286A294F"/>
    <w:multiLevelType w:val="hybridMultilevel"/>
    <w:tmpl w:val="F4644FF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0">
    <w:nsid w:val="28836264"/>
    <w:multiLevelType w:val="hybridMultilevel"/>
    <w:tmpl w:val="E0780CC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1">
    <w:nsid w:val="288C4E7D"/>
    <w:multiLevelType w:val="hybridMultilevel"/>
    <w:tmpl w:val="BDE698E6"/>
    <w:lvl w:ilvl="0" w:tplc="04190017">
      <w:start w:val="1"/>
      <w:numFmt w:val="lowerLetter"/>
      <w:lvlText w:val="%1)"/>
      <w:lvlJc w:val="left"/>
      <w:pPr>
        <w:ind w:left="754" w:hanging="360"/>
      </w:pPr>
    </w:lvl>
    <w:lvl w:ilvl="1" w:tplc="04190019">
      <w:start w:val="1"/>
      <w:numFmt w:val="lowerLetter"/>
      <w:lvlText w:val="%2."/>
      <w:lvlJc w:val="left"/>
      <w:pPr>
        <w:ind w:left="1474" w:hanging="360"/>
      </w:pPr>
    </w:lvl>
    <w:lvl w:ilvl="2" w:tplc="0419001B">
      <w:start w:val="1"/>
      <w:numFmt w:val="lowerRoman"/>
      <w:lvlText w:val="%3."/>
      <w:lvlJc w:val="right"/>
      <w:pPr>
        <w:ind w:left="2194" w:hanging="180"/>
      </w:pPr>
    </w:lvl>
    <w:lvl w:ilvl="3" w:tplc="0419000F">
      <w:start w:val="1"/>
      <w:numFmt w:val="decimal"/>
      <w:lvlText w:val="%4."/>
      <w:lvlJc w:val="left"/>
      <w:pPr>
        <w:ind w:left="2914" w:hanging="360"/>
      </w:pPr>
    </w:lvl>
    <w:lvl w:ilvl="4" w:tplc="04190019">
      <w:start w:val="1"/>
      <w:numFmt w:val="lowerLetter"/>
      <w:lvlText w:val="%5."/>
      <w:lvlJc w:val="left"/>
      <w:pPr>
        <w:ind w:left="3634" w:hanging="360"/>
      </w:pPr>
    </w:lvl>
    <w:lvl w:ilvl="5" w:tplc="0419001B">
      <w:start w:val="1"/>
      <w:numFmt w:val="lowerRoman"/>
      <w:lvlText w:val="%6."/>
      <w:lvlJc w:val="right"/>
      <w:pPr>
        <w:ind w:left="4354" w:hanging="180"/>
      </w:pPr>
    </w:lvl>
    <w:lvl w:ilvl="6" w:tplc="0419000F">
      <w:start w:val="1"/>
      <w:numFmt w:val="decimal"/>
      <w:lvlText w:val="%7."/>
      <w:lvlJc w:val="left"/>
      <w:pPr>
        <w:ind w:left="5074" w:hanging="360"/>
      </w:pPr>
    </w:lvl>
    <w:lvl w:ilvl="7" w:tplc="04190019">
      <w:start w:val="1"/>
      <w:numFmt w:val="lowerLetter"/>
      <w:lvlText w:val="%8."/>
      <w:lvlJc w:val="left"/>
      <w:pPr>
        <w:ind w:left="5794" w:hanging="360"/>
      </w:pPr>
    </w:lvl>
    <w:lvl w:ilvl="8" w:tplc="0419001B">
      <w:start w:val="1"/>
      <w:numFmt w:val="lowerRoman"/>
      <w:lvlText w:val="%9."/>
      <w:lvlJc w:val="right"/>
      <w:pPr>
        <w:ind w:left="6514" w:hanging="180"/>
      </w:pPr>
    </w:lvl>
  </w:abstractNum>
  <w:abstractNum w:abstractNumId="82">
    <w:nsid w:val="28A04EA4"/>
    <w:multiLevelType w:val="hybridMultilevel"/>
    <w:tmpl w:val="5CC8C7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3">
    <w:nsid w:val="28C722C2"/>
    <w:multiLevelType w:val="hybridMultilevel"/>
    <w:tmpl w:val="6CC8C7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4">
    <w:nsid w:val="29E14564"/>
    <w:multiLevelType w:val="hybridMultilevel"/>
    <w:tmpl w:val="A90E11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2A6B1228"/>
    <w:multiLevelType w:val="hybridMultilevel"/>
    <w:tmpl w:val="8484438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6">
    <w:nsid w:val="2A87252F"/>
    <w:multiLevelType w:val="hybridMultilevel"/>
    <w:tmpl w:val="56C09B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7">
    <w:nsid w:val="2C9800E2"/>
    <w:multiLevelType w:val="hybridMultilevel"/>
    <w:tmpl w:val="5622D47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8">
    <w:nsid w:val="2CBC6E5B"/>
    <w:multiLevelType w:val="hybridMultilevel"/>
    <w:tmpl w:val="C8920AD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9">
    <w:nsid w:val="2D537883"/>
    <w:multiLevelType w:val="hybridMultilevel"/>
    <w:tmpl w:val="54B4143C"/>
    <w:lvl w:ilvl="0" w:tplc="04190001">
      <w:start w:val="1"/>
      <w:numFmt w:val="bullet"/>
      <w:lvlText w:val=""/>
      <w:lvlJc w:val="left"/>
      <w:pPr>
        <w:ind w:left="960" w:hanging="360"/>
      </w:pPr>
      <w:rPr>
        <w:rFonts w:ascii="Symbol" w:hAnsi="Symbol" w:hint="default"/>
      </w:rPr>
    </w:lvl>
    <w:lvl w:ilvl="1" w:tplc="04190003">
      <w:start w:val="1"/>
      <w:numFmt w:val="bullet"/>
      <w:lvlText w:val="o"/>
      <w:lvlJc w:val="left"/>
      <w:pPr>
        <w:ind w:left="1680" w:hanging="360"/>
      </w:pPr>
      <w:rPr>
        <w:rFonts w:ascii="Courier New" w:hAnsi="Courier New" w:cs="Courier New" w:hint="default"/>
      </w:rPr>
    </w:lvl>
    <w:lvl w:ilvl="2" w:tplc="04190005">
      <w:start w:val="1"/>
      <w:numFmt w:val="bullet"/>
      <w:lvlText w:val=""/>
      <w:lvlJc w:val="left"/>
      <w:pPr>
        <w:ind w:left="2400" w:hanging="360"/>
      </w:pPr>
      <w:rPr>
        <w:rFonts w:ascii="Wingdings" w:hAnsi="Wingdings" w:hint="default"/>
      </w:rPr>
    </w:lvl>
    <w:lvl w:ilvl="3" w:tplc="04190001">
      <w:start w:val="1"/>
      <w:numFmt w:val="bullet"/>
      <w:lvlText w:val=""/>
      <w:lvlJc w:val="left"/>
      <w:pPr>
        <w:ind w:left="3120" w:hanging="360"/>
      </w:pPr>
      <w:rPr>
        <w:rFonts w:ascii="Symbol" w:hAnsi="Symbol" w:hint="default"/>
      </w:rPr>
    </w:lvl>
    <w:lvl w:ilvl="4" w:tplc="04190003">
      <w:start w:val="1"/>
      <w:numFmt w:val="bullet"/>
      <w:lvlText w:val="o"/>
      <w:lvlJc w:val="left"/>
      <w:pPr>
        <w:ind w:left="3840" w:hanging="360"/>
      </w:pPr>
      <w:rPr>
        <w:rFonts w:ascii="Courier New" w:hAnsi="Courier New" w:cs="Courier New" w:hint="default"/>
      </w:rPr>
    </w:lvl>
    <w:lvl w:ilvl="5" w:tplc="04190005">
      <w:start w:val="1"/>
      <w:numFmt w:val="bullet"/>
      <w:lvlText w:val=""/>
      <w:lvlJc w:val="left"/>
      <w:pPr>
        <w:ind w:left="4560" w:hanging="360"/>
      </w:pPr>
      <w:rPr>
        <w:rFonts w:ascii="Wingdings" w:hAnsi="Wingdings" w:hint="default"/>
      </w:rPr>
    </w:lvl>
    <w:lvl w:ilvl="6" w:tplc="04190001">
      <w:start w:val="1"/>
      <w:numFmt w:val="bullet"/>
      <w:lvlText w:val=""/>
      <w:lvlJc w:val="left"/>
      <w:pPr>
        <w:ind w:left="5280" w:hanging="360"/>
      </w:pPr>
      <w:rPr>
        <w:rFonts w:ascii="Symbol" w:hAnsi="Symbol" w:hint="default"/>
      </w:rPr>
    </w:lvl>
    <w:lvl w:ilvl="7" w:tplc="04190003">
      <w:start w:val="1"/>
      <w:numFmt w:val="bullet"/>
      <w:lvlText w:val="o"/>
      <w:lvlJc w:val="left"/>
      <w:pPr>
        <w:ind w:left="6000" w:hanging="360"/>
      </w:pPr>
      <w:rPr>
        <w:rFonts w:ascii="Courier New" w:hAnsi="Courier New" w:cs="Courier New" w:hint="default"/>
      </w:rPr>
    </w:lvl>
    <w:lvl w:ilvl="8" w:tplc="04190005">
      <w:start w:val="1"/>
      <w:numFmt w:val="bullet"/>
      <w:lvlText w:val=""/>
      <w:lvlJc w:val="left"/>
      <w:pPr>
        <w:ind w:left="6720" w:hanging="360"/>
      </w:pPr>
      <w:rPr>
        <w:rFonts w:ascii="Wingdings" w:hAnsi="Wingdings" w:hint="default"/>
      </w:rPr>
    </w:lvl>
  </w:abstractNum>
  <w:abstractNum w:abstractNumId="90">
    <w:nsid w:val="2D816F6C"/>
    <w:multiLevelType w:val="hybridMultilevel"/>
    <w:tmpl w:val="BF28F8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2DB666FE"/>
    <w:multiLevelType w:val="hybridMultilevel"/>
    <w:tmpl w:val="0734CA4E"/>
    <w:lvl w:ilvl="0" w:tplc="CEC02C34">
      <w:start w:val="1"/>
      <w:numFmt w:val="decimal"/>
      <w:lvlText w:val="%1."/>
      <w:lvlJc w:val="left"/>
      <w:pPr>
        <w:ind w:left="720" w:hanging="360"/>
      </w:pPr>
      <w:rPr>
        <w:b w:val="0"/>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2">
    <w:nsid w:val="2DB774C3"/>
    <w:multiLevelType w:val="hybridMultilevel"/>
    <w:tmpl w:val="A3E4D124"/>
    <w:lvl w:ilvl="0" w:tplc="D534CEA6">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3">
    <w:nsid w:val="2DEA2C48"/>
    <w:multiLevelType w:val="hybridMultilevel"/>
    <w:tmpl w:val="8C644CC8"/>
    <w:lvl w:ilvl="0" w:tplc="10B6597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94">
    <w:nsid w:val="2E0B274F"/>
    <w:multiLevelType w:val="hybridMultilevel"/>
    <w:tmpl w:val="158CF576"/>
    <w:lvl w:ilvl="0" w:tplc="36606768">
      <w:start w:val="1"/>
      <w:numFmt w:val="decimal"/>
      <w:lvlText w:val="%1."/>
      <w:lvlJc w:val="left"/>
      <w:pPr>
        <w:ind w:left="36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5">
    <w:nsid w:val="2E1E71EB"/>
    <w:multiLevelType w:val="hybridMultilevel"/>
    <w:tmpl w:val="1A9AD28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6">
    <w:nsid w:val="2E4E2C12"/>
    <w:multiLevelType w:val="hybridMultilevel"/>
    <w:tmpl w:val="FFBA257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7">
    <w:nsid w:val="2E9F4A6A"/>
    <w:multiLevelType w:val="hybridMultilevel"/>
    <w:tmpl w:val="1DA6DD30"/>
    <w:lvl w:ilvl="0" w:tplc="0419000F">
      <w:start w:val="1"/>
      <w:numFmt w:val="decimal"/>
      <w:lvlText w:val="%1."/>
      <w:lvlJc w:val="left"/>
      <w:pPr>
        <w:ind w:left="777" w:hanging="360"/>
      </w:pPr>
    </w:lvl>
    <w:lvl w:ilvl="1" w:tplc="04190019">
      <w:start w:val="1"/>
      <w:numFmt w:val="lowerLetter"/>
      <w:lvlText w:val="%2."/>
      <w:lvlJc w:val="left"/>
      <w:pPr>
        <w:ind w:left="1497" w:hanging="360"/>
      </w:pPr>
    </w:lvl>
    <w:lvl w:ilvl="2" w:tplc="0419001B">
      <w:start w:val="1"/>
      <w:numFmt w:val="lowerRoman"/>
      <w:lvlText w:val="%3."/>
      <w:lvlJc w:val="right"/>
      <w:pPr>
        <w:ind w:left="2217" w:hanging="180"/>
      </w:pPr>
    </w:lvl>
    <w:lvl w:ilvl="3" w:tplc="0419000F">
      <w:start w:val="1"/>
      <w:numFmt w:val="decimal"/>
      <w:lvlText w:val="%4."/>
      <w:lvlJc w:val="left"/>
      <w:pPr>
        <w:ind w:left="2937" w:hanging="360"/>
      </w:pPr>
    </w:lvl>
    <w:lvl w:ilvl="4" w:tplc="04190019">
      <w:start w:val="1"/>
      <w:numFmt w:val="lowerLetter"/>
      <w:lvlText w:val="%5."/>
      <w:lvlJc w:val="left"/>
      <w:pPr>
        <w:ind w:left="3657" w:hanging="360"/>
      </w:pPr>
    </w:lvl>
    <w:lvl w:ilvl="5" w:tplc="0419001B">
      <w:start w:val="1"/>
      <w:numFmt w:val="lowerRoman"/>
      <w:lvlText w:val="%6."/>
      <w:lvlJc w:val="right"/>
      <w:pPr>
        <w:ind w:left="4377" w:hanging="180"/>
      </w:pPr>
    </w:lvl>
    <w:lvl w:ilvl="6" w:tplc="0419000F">
      <w:start w:val="1"/>
      <w:numFmt w:val="decimal"/>
      <w:lvlText w:val="%7."/>
      <w:lvlJc w:val="left"/>
      <w:pPr>
        <w:ind w:left="5097" w:hanging="360"/>
      </w:pPr>
    </w:lvl>
    <w:lvl w:ilvl="7" w:tplc="04190019">
      <w:start w:val="1"/>
      <w:numFmt w:val="lowerLetter"/>
      <w:lvlText w:val="%8."/>
      <w:lvlJc w:val="left"/>
      <w:pPr>
        <w:ind w:left="5817" w:hanging="360"/>
      </w:pPr>
    </w:lvl>
    <w:lvl w:ilvl="8" w:tplc="0419001B">
      <w:start w:val="1"/>
      <w:numFmt w:val="lowerRoman"/>
      <w:lvlText w:val="%9."/>
      <w:lvlJc w:val="right"/>
      <w:pPr>
        <w:ind w:left="6537" w:hanging="180"/>
      </w:pPr>
    </w:lvl>
  </w:abstractNum>
  <w:abstractNum w:abstractNumId="98">
    <w:nsid w:val="2F481887"/>
    <w:multiLevelType w:val="hybridMultilevel"/>
    <w:tmpl w:val="4C782ED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9">
    <w:nsid w:val="2F591BA9"/>
    <w:multiLevelType w:val="hybridMultilevel"/>
    <w:tmpl w:val="CC22DA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0">
    <w:nsid w:val="2F5E5877"/>
    <w:multiLevelType w:val="hybridMultilevel"/>
    <w:tmpl w:val="141CDC9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1">
    <w:nsid w:val="30584AB4"/>
    <w:multiLevelType w:val="hybridMultilevel"/>
    <w:tmpl w:val="56C41EDA"/>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2">
    <w:nsid w:val="31B10AEF"/>
    <w:multiLevelType w:val="hybridMultilevel"/>
    <w:tmpl w:val="2EFE0B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2186DE3"/>
    <w:multiLevelType w:val="hybridMultilevel"/>
    <w:tmpl w:val="C2A4C5B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4">
    <w:nsid w:val="32BE4EE5"/>
    <w:multiLevelType w:val="hybridMultilevel"/>
    <w:tmpl w:val="D418542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5">
    <w:nsid w:val="33910528"/>
    <w:multiLevelType w:val="hybridMultilevel"/>
    <w:tmpl w:val="04987A7A"/>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6">
    <w:nsid w:val="33A03FE7"/>
    <w:multiLevelType w:val="hybridMultilevel"/>
    <w:tmpl w:val="8F7C230C"/>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7">
    <w:nsid w:val="342D649A"/>
    <w:multiLevelType w:val="hybridMultilevel"/>
    <w:tmpl w:val="7C984A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8">
    <w:nsid w:val="345A2A78"/>
    <w:multiLevelType w:val="hybridMultilevel"/>
    <w:tmpl w:val="742E92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34CF2AC2"/>
    <w:multiLevelType w:val="hybridMultilevel"/>
    <w:tmpl w:val="091A77F4"/>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0">
    <w:nsid w:val="356E08EE"/>
    <w:multiLevelType w:val="hybridMultilevel"/>
    <w:tmpl w:val="7AA6A2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1">
    <w:nsid w:val="35FE0CB3"/>
    <w:multiLevelType w:val="hybridMultilevel"/>
    <w:tmpl w:val="E86863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2">
    <w:nsid w:val="366506A5"/>
    <w:multiLevelType w:val="hybridMultilevel"/>
    <w:tmpl w:val="FC422D92"/>
    <w:lvl w:ilvl="0" w:tplc="90E41F5E">
      <w:start w:val="1"/>
      <w:numFmt w:val="decimal"/>
      <w:lvlText w:val="%1."/>
      <w:lvlJc w:val="left"/>
      <w:pPr>
        <w:ind w:left="720" w:hanging="360"/>
      </w:pPr>
      <w:rPr>
        <w:b w:val="0"/>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3">
    <w:nsid w:val="368000DE"/>
    <w:multiLevelType w:val="hybridMultilevel"/>
    <w:tmpl w:val="EDFC6074"/>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4">
    <w:nsid w:val="37481040"/>
    <w:multiLevelType w:val="hybridMultilevel"/>
    <w:tmpl w:val="546E737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5">
    <w:nsid w:val="375626E4"/>
    <w:multiLevelType w:val="hybridMultilevel"/>
    <w:tmpl w:val="85CC58D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6">
    <w:nsid w:val="37C11A91"/>
    <w:multiLevelType w:val="hybridMultilevel"/>
    <w:tmpl w:val="C9AEB894"/>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7">
    <w:nsid w:val="38095F34"/>
    <w:multiLevelType w:val="hybridMultilevel"/>
    <w:tmpl w:val="0706E70C"/>
    <w:lvl w:ilvl="0" w:tplc="717E6D4A">
      <w:start w:val="1"/>
      <w:numFmt w:val="decimal"/>
      <w:lvlText w:val="%1."/>
      <w:lvlJc w:val="left"/>
      <w:pPr>
        <w:ind w:left="720" w:hanging="360"/>
      </w:pPr>
      <w:rPr>
        <w:rFonts w:ascii="Times New Roman" w:eastAsia="Calibri"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8">
    <w:nsid w:val="39937884"/>
    <w:multiLevelType w:val="hybridMultilevel"/>
    <w:tmpl w:val="4DCCD9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9">
    <w:nsid w:val="3A9524EB"/>
    <w:multiLevelType w:val="hybridMultilevel"/>
    <w:tmpl w:val="E9A6182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0">
    <w:nsid w:val="3AE05EC9"/>
    <w:multiLevelType w:val="hybridMultilevel"/>
    <w:tmpl w:val="2A08C4BE"/>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21">
    <w:nsid w:val="3B4D4039"/>
    <w:multiLevelType w:val="hybridMultilevel"/>
    <w:tmpl w:val="1ED89F1C"/>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2">
    <w:nsid w:val="3C721986"/>
    <w:multiLevelType w:val="hybridMultilevel"/>
    <w:tmpl w:val="9B36D8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3">
    <w:nsid w:val="3CDE4405"/>
    <w:multiLevelType w:val="hybridMultilevel"/>
    <w:tmpl w:val="889EAE32"/>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4">
    <w:nsid w:val="3CEF6CDB"/>
    <w:multiLevelType w:val="hybridMultilevel"/>
    <w:tmpl w:val="9634C2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5">
    <w:nsid w:val="3D0A6781"/>
    <w:multiLevelType w:val="hybridMultilevel"/>
    <w:tmpl w:val="1108CA7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6">
    <w:nsid w:val="3D580D49"/>
    <w:multiLevelType w:val="hybridMultilevel"/>
    <w:tmpl w:val="94C82B6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7">
    <w:nsid w:val="3E52228D"/>
    <w:multiLevelType w:val="hybridMultilevel"/>
    <w:tmpl w:val="4684897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8">
    <w:nsid w:val="3E655855"/>
    <w:multiLevelType w:val="hybridMultilevel"/>
    <w:tmpl w:val="D74283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nsid w:val="3EA03EB1"/>
    <w:multiLevelType w:val="hybridMultilevel"/>
    <w:tmpl w:val="856873C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0">
    <w:nsid w:val="3F722B07"/>
    <w:multiLevelType w:val="hybridMultilevel"/>
    <w:tmpl w:val="DEFE77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1">
    <w:nsid w:val="40D905FF"/>
    <w:multiLevelType w:val="hybridMultilevel"/>
    <w:tmpl w:val="73804FA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40DA3120"/>
    <w:multiLevelType w:val="hybridMultilevel"/>
    <w:tmpl w:val="9AC89066"/>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3">
    <w:nsid w:val="42451A05"/>
    <w:multiLevelType w:val="hybridMultilevel"/>
    <w:tmpl w:val="BB7AD1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42EF0789"/>
    <w:multiLevelType w:val="hybridMultilevel"/>
    <w:tmpl w:val="65C6CB46"/>
    <w:lvl w:ilvl="0" w:tplc="0419000F">
      <w:start w:val="1"/>
      <w:numFmt w:val="decimal"/>
      <w:lvlText w:val="%1."/>
      <w:lvlJc w:val="left"/>
      <w:pPr>
        <w:ind w:left="709" w:hanging="360"/>
      </w:pPr>
    </w:lvl>
    <w:lvl w:ilvl="1" w:tplc="04190019">
      <w:start w:val="1"/>
      <w:numFmt w:val="lowerLetter"/>
      <w:lvlText w:val="%2."/>
      <w:lvlJc w:val="left"/>
      <w:pPr>
        <w:ind w:left="1429" w:hanging="360"/>
      </w:pPr>
    </w:lvl>
    <w:lvl w:ilvl="2" w:tplc="0419001B">
      <w:start w:val="1"/>
      <w:numFmt w:val="lowerRoman"/>
      <w:lvlText w:val="%3."/>
      <w:lvlJc w:val="right"/>
      <w:pPr>
        <w:ind w:left="2149" w:hanging="180"/>
      </w:pPr>
    </w:lvl>
    <w:lvl w:ilvl="3" w:tplc="0419000F">
      <w:start w:val="1"/>
      <w:numFmt w:val="decimal"/>
      <w:lvlText w:val="%4."/>
      <w:lvlJc w:val="left"/>
      <w:pPr>
        <w:ind w:left="2869" w:hanging="360"/>
      </w:pPr>
    </w:lvl>
    <w:lvl w:ilvl="4" w:tplc="04190019">
      <w:start w:val="1"/>
      <w:numFmt w:val="lowerLetter"/>
      <w:lvlText w:val="%5."/>
      <w:lvlJc w:val="left"/>
      <w:pPr>
        <w:ind w:left="3589" w:hanging="360"/>
      </w:pPr>
    </w:lvl>
    <w:lvl w:ilvl="5" w:tplc="0419001B">
      <w:start w:val="1"/>
      <w:numFmt w:val="lowerRoman"/>
      <w:lvlText w:val="%6."/>
      <w:lvlJc w:val="right"/>
      <w:pPr>
        <w:ind w:left="4309" w:hanging="180"/>
      </w:pPr>
    </w:lvl>
    <w:lvl w:ilvl="6" w:tplc="0419000F">
      <w:start w:val="1"/>
      <w:numFmt w:val="decimal"/>
      <w:lvlText w:val="%7."/>
      <w:lvlJc w:val="left"/>
      <w:pPr>
        <w:ind w:left="5029" w:hanging="360"/>
      </w:pPr>
    </w:lvl>
    <w:lvl w:ilvl="7" w:tplc="04190019">
      <w:start w:val="1"/>
      <w:numFmt w:val="lowerLetter"/>
      <w:lvlText w:val="%8."/>
      <w:lvlJc w:val="left"/>
      <w:pPr>
        <w:ind w:left="5749" w:hanging="360"/>
      </w:pPr>
    </w:lvl>
    <w:lvl w:ilvl="8" w:tplc="0419001B">
      <w:start w:val="1"/>
      <w:numFmt w:val="lowerRoman"/>
      <w:lvlText w:val="%9."/>
      <w:lvlJc w:val="right"/>
      <w:pPr>
        <w:ind w:left="6469" w:hanging="180"/>
      </w:pPr>
    </w:lvl>
  </w:abstractNum>
  <w:abstractNum w:abstractNumId="135">
    <w:nsid w:val="42F87028"/>
    <w:multiLevelType w:val="hybridMultilevel"/>
    <w:tmpl w:val="8D300F64"/>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36">
    <w:nsid w:val="44C2092E"/>
    <w:multiLevelType w:val="hybridMultilevel"/>
    <w:tmpl w:val="D59680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7">
    <w:nsid w:val="4557673D"/>
    <w:multiLevelType w:val="hybridMultilevel"/>
    <w:tmpl w:val="DBD64A8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8">
    <w:nsid w:val="457A1197"/>
    <w:multiLevelType w:val="hybridMultilevel"/>
    <w:tmpl w:val="E8CC8ED8"/>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9">
    <w:nsid w:val="45BA2A22"/>
    <w:multiLevelType w:val="multilevel"/>
    <w:tmpl w:val="1F009134"/>
    <w:lvl w:ilvl="0">
      <w:numFmt w:val="bullet"/>
      <w:lvlText w:val="-"/>
      <w:lvlJc w:val="left"/>
      <w:pPr>
        <w:tabs>
          <w:tab w:val="num" w:pos="240"/>
        </w:tabs>
        <w:ind w:left="240" w:hanging="240"/>
      </w:pPr>
      <w:rPr>
        <w:position w:val="4"/>
      </w:rPr>
    </w:lvl>
    <w:lvl w:ilvl="1">
      <w:start w:val="1"/>
      <w:numFmt w:val="bullet"/>
      <w:lvlText w:val="-"/>
      <w:lvlJc w:val="left"/>
      <w:pPr>
        <w:tabs>
          <w:tab w:val="num" w:pos="480"/>
        </w:tabs>
        <w:ind w:left="480" w:hanging="240"/>
      </w:pPr>
      <w:rPr>
        <w:position w:val="4"/>
      </w:rPr>
    </w:lvl>
    <w:lvl w:ilvl="2">
      <w:start w:val="1"/>
      <w:numFmt w:val="bullet"/>
      <w:lvlText w:val="-"/>
      <w:lvlJc w:val="left"/>
      <w:pPr>
        <w:tabs>
          <w:tab w:val="num" w:pos="720"/>
        </w:tabs>
        <w:ind w:left="720" w:hanging="240"/>
      </w:pPr>
      <w:rPr>
        <w:position w:val="4"/>
      </w:rPr>
    </w:lvl>
    <w:lvl w:ilvl="3">
      <w:start w:val="1"/>
      <w:numFmt w:val="bullet"/>
      <w:lvlText w:val="-"/>
      <w:lvlJc w:val="left"/>
      <w:pPr>
        <w:tabs>
          <w:tab w:val="num" w:pos="960"/>
        </w:tabs>
        <w:ind w:left="960" w:hanging="240"/>
      </w:pPr>
      <w:rPr>
        <w:position w:val="4"/>
      </w:rPr>
    </w:lvl>
    <w:lvl w:ilvl="4">
      <w:start w:val="1"/>
      <w:numFmt w:val="bullet"/>
      <w:lvlText w:val="-"/>
      <w:lvlJc w:val="left"/>
      <w:pPr>
        <w:tabs>
          <w:tab w:val="num" w:pos="1200"/>
        </w:tabs>
        <w:ind w:left="1200" w:hanging="240"/>
      </w:pPr>
      <w:rPr>
        <w:position w:val="4"/>
      </w:rPr>
    </w:lvl>
    <w:lvl w:ilvl="5">
      <w:start w:val="1"/>
      <w:numFmt w:val="bullet"/>
      <w:lvlText w:val="-"/>
      <w:lvlJc w:val="left"/>
      <w:pPr>
        <w:tabs>
          <w:tab w:val="num" w:pos="1440"/>
        </w:tabs>
        <w:ind w:left="1440" w:hanging="240"/>
      </w:pPr>
      <w:rPr>
        <w:position w:val="4"/>
      </w:rPr>
    </w:lvl>
    <w:lvl w:ilvl="6">
      <w:start w:val="1"/>
      <w:numFmt w:val="bullet"/>
      <w:lvlText w:val="-"/>
      <w:lvlJc w:val="left"/>
      <w:pPr>
        <w:tabs>
          <w:tab w:val="num" w:pos="1680"/>
        </w:tabs>
        <w:ind w:left="1680" w:hanging="240"/>
      </w:pPr>
      <w:rPr>
        <w:position w:val="4"/>
      </w:rPr>
    </w:lvl>
    <w:lvl w:ilvl="7">
      <w:start w:val="1"/>
      <w:numFmt w:val="bullet"/>
      <w:lvlText w:val="-"/>
      <w:lvlJc w:val="left"/>
      <w:pPr>
        <w:tabs>
          <w:tab w:val="num" w:pos="1920"/>
        </w:tabs>
        <w:ind w:left="1920" w:hanging="240"/>
      </w:pPr>
      <w:rPr>
        <w:position w:val="4"/>
      </w:rPr>
    </w:lvl>
    <w:lvl w:ilvl="8">
      <w:start w:val="1"/>
      <w:numFmt w:val="bullet"/>
      <w:lvlText w:val="-"/>
      <w:lvlJc w:val="left"/>
      <w:pPr>
        <w:tabs>
          <w:tab w:val="num" w:pos="2160"/>
        </w:tabs>
        <w:ind w:left="2160" w:hanging="240"/>
      </w:pPr>
      <w:rPr>
        <w:position w:val="4"/>
      </w:rPr>
    </w:lvl>
  </w:abstractNum>
  <w:abstractNum w:abstractNumId="140">
    <w:nsid w:val="470E1DDF"/>
    <w:multiLevelType w:val="hybridMultilevel"/>
    <w:tmpl w:val="4F48E3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47722CED"/>
    <w:multiLevelType w:val="hybridMultilevel"/>
    <w:tmpl w:val="53CC50C0"/>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2">
    <w:nsid w:val="47F3724F"/>
    <w:multiLevelType w:val="hybridMultilevel"/>
    <w:tmpl w:val="02C6E7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492D0956"/>
    <w:multiLevelType w:val="hybridMultilevel"/>
    <w:tmpl w:val="58DA350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4">
    <w:nsid w:val="49F74800"/>
    <w:multiLevelType w:val="hybridMultilevel"/>
    <w:tmpl w:val="E2AA319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5">
    <w:nsid w:val="4A1A1CCA"/>
    <w:multiLevelType w:val="hybridMultilevel"/>
    <w:tmpl w:val="38685D7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6">
    <w:nsid w:val="4A5868A9"/>
    <w:multiLevelType w:val="hybridMultilevel"/>
    <w:tmpl w:val="A4AA8E98"/>
    <w:lvl w:ilvl="0" w:tplc="E0A6C346">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7">
    <w:nsid w:val="4AAA1DA5"/>
    <w:multiLevelType w:val="hybridMultilevel"/>
    <w:tmpl w:val="07A4634A"/>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8">
    <w:nsid w:val="4B571CD8"/>
    <w:multiLevelType w:val="hybridMultilevel"/>
    <w:tmpl w:val="8E76BFF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9">
    <w:nsid w:val="4BC473B6"/>
    <w:multiLevelType w:val="hybridMultilevel"/>
    <w:tmpl w:val="A8D2F7C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0">
    <w:nsid w:val="4CE53746"/>
    <w:multiLevelType w:val="hybridMultilevel"/>
    <w:tmpl w:val="8ECEFAF6"/>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1">
    <w:nsid w:val="4D0034CD"/>
    <w:multiLevelType w:val="hybridMultilevel"/>
    <w:tmpl w:val="2E3641DC"/>
    <w:lvl w:ilvl="0" w:tplc="04190001">
      <w:start w:val="1"/>
      <w:numFmt w:val="bullet"/>
      <w:lvlText w:val=""/>
      <w:lvlJc w:val="left"/>
      <w:pPr>
        <w:ind w:left="885" w:hanging="360"/>
      </w:pPr>
      <w:rPr>
        <w:rFonts w:ascii="Symbol" w:hAnsi="Symbol" w:hint="default"/>
      </w:rPr>
    </w:lvl>
    <w:lvl w:ilvl="1" w:tplc="04190003">
      <w:start w:val="1"/>
      <w:numFmt w:val="bullet"/>
      <w:lvlText w:val="o"/>
      <w:lvlJc w:val="left"/>
      <w:pPr>
        <w:ind w:left="1605" w:hanging="360"/>
      </w:pPr>
      <w:rPr>
        <w:rFonts w:ascii="Courier New" w:hAnsi="Courier New" w:cs="Courier New" w:hint="default"/>
      </w:rPr>
    </w:lvl>
    <w:lvl w:ilvl="2" w:tplc="04190005">
      <w:start w:val="1"/>
      <w:numFmt w:val="bullet"/>
      <w:lvlText w:val=""/>
      <w:lvlJc w:val="left"/>
      <w:pPr>
        <w:ind w:left="2325" w:hanging="360"/>
      </w:pPr>
      <w:rPr>
        <w:rFonts w:ascii="Wingdings" w:hAnsi="Wingdings" w:hint="default"/>
      </w:rPr>
    </w:lvl>
    <w:lvl w:ilvl="3" w:tplc="04190001">
      <w:start w:val="1"/>
      <w:numFmt w:val="bullet"/>
      <w:lvlText w:val=""/>
      <w:lvlJc w:val="left"/>
      <w:pPr>
        <w:ind w:left="3045" w:hanging="360"/>
      </w:pPr>
      <w:rPr>
        <w:rFonts w:ascii="Symbol" w:hAnsi="Symbol" w:hint="default"/>
      </w:rPr>
    </w:lvl>
    <w:lvl w:ilvl="4" w:tplc="04190003">
      <w:start w:val="1"/>
      <w:numFmt w:val="bullet"/>
      <w:lvlText w:val="o"/>
      <w:lvlJc w:val="left"/>
      <w:pPr>
        <w:ind w:left="3765" w:hanging="360"/>
      </w:pPr>
      <w:rPr>
        <w:rFonts w:ascii="Courier New" w:hAnsi="Courier New" w:cs="Courier New" w:hint="default"/>
      </w:rPr>
    </w:lvl>
    <w:lvl w:ilvl="5" w:tplc="04190005">
      <w:start w:val="1"/>
      <w:numFmt w:val="bullet"/>
      <w:lvlText w:val=""/>
      <w:lvlJc w:val="left"/>
      <w:pPr>
        <w:ind w:left="4485" w:hanging="360"/>
      </w:pPr>
      <w:rPr>
        <w:rFonts w:ascii="Wingdings" w:hAnsi="Wingdings" w:hint="default"/>
      </w:rPr>
    </w:lvl>
    <w:lvl w:ilvl="6" w:tplc="04190001">
      <w:start w:val="1"/>
      <w:numFmt w:val="bullet"/>
      <w:lvlText w:val=""/>
      <w:lvlJc w:val="left"/>
      <w:pPr>
        <w:ind w:left="5205" w:hanging="360"/>
      </w:pPr>
      <w:rPr>
        <w:rFonts w:ascii="Symbol" w:hAnsi="Symbol" w:hint="default"/>
      </w:rPr>
    </w:lvl>
    <w:lvl w:ilvl="7" w:tplc="04190003">
      <w:start w:val="1"/>
      <w:numFmt w:val="bullet"/>
      <w:lvlText w:val="o"/>
      <w:lvlJc w:val="left"/>
      <w:pPr>
        <w:ind w:left="5925" w:hanging="360"/>
      </w:pPr>
      <w:rPr>
        <w:rFonts w:ascii="Courier New" w:hAnsi="Courier New" w:cs="Courier New" w:hint="default"/>
      </w:rPr>
    </w:lvl>
    <w:lvl w:ilvl="8" w:tplc="04190005">
      <w:start w:val="1"/>
      <w:numFmt w:val="bullet"/>
      <w:lvlText w:val=""/>
      <w:lvlJc w:val="left"/>
      <w:pPr>
        <w:ind w:left="6645" w:hanging="360"/>
      </w:pPr>
      <w:rPr>
        <w:rFonts w:ascii="Wingdings" w:hAnsi="Wingdings" w:hint="default"/>
      </w:rPr>
    </w:lvl>
  </w:abstractNum>
  <w:abstractNum w:abstractNumId="152">
    <w:nsid w:val="4DC07EE5"/>
    <w:multiLevelType w:val="hybridMultilevel"/>
    <w:tmpl w:val="54F6D0E0"/>
    <w:lvl w:ilvl="0" w:tplc="CFD82110">
      <w:start w:val="1"/>
      <w:numFmt w:val="decimal"/>
      <w:lvlText w:val="%1."/>
      <w:lvlJc w:val="left"/>
      <w:pPr>
        <w:ind w:left="5889" w:hanging="360"/>
      </w:pPr>
      <w:rPr>
        <w:b w:val="0"/>
      </w:rPr>
    </w:lvl>
    <w:lvl w:ilvl="1" w:tplc="04190019">
      <w:start w:val="1"/>
      <w:numFmt w:val="lowerLetter"/>
      <w:lvlText w:val="%2."/>
      <w:lvlJc w:val="left"/>
      <w:pPr>
        <w:ind w:left="6609" w:hanging="360"/>
      </w:pPr>
    </w:lvl>
    <w:lvl w:ilvl="2" w:tplc="0419001B">
      <w:start w:val="1"/>
      <w:numFmt w:val="lowerRoman"/>
      <w:lvlText w:val="%3."/>
      <w:lvlJc w:val="right"/>
      <w:pPr>
        <w:ind w:left="7329" w:hanging="180"/>
      </w:pPr>
    </w:lvl>
    <w:lvl w:ilvl="3" w:tplc="0419000F">
      <w:start w:val="1"/>
      <w:numFmt w:val="decimal"/>
      <w:lvlText w:val="%4."/>
      <w:lvlJc w:val="left"/>
      <w:pPr>
        <w:ind w:left="8049" w:hanging="360"/>
      </w:pPr>
    </w:lvl>
    <w:lvl w:ilvl="4" w:tplc="04190019">
      <w:start w:val="1"/>
      <w:numFmt w:val="lowerLetter"/>
      <w:lvlText w:val="%5."/>
      <w:lvlJc w:val="left"/>
      <w:pPr>
        <w:ind w:left="8769" w:hanging="360"/>
      </w:pPr>
    </w:lvl>
    <w:lvl w:ilvl="5" w:tplc="0419001B">
      <w:start w:val="1"/>
      <w:numFmt w:val="lowerRoman"/>
      <w:lvlText w:val="%6."/>
      <w:lvlJc w:val="right"/>
      <w:pPr>
        <w:ind w:left="9489" w:hanging="180"/>
      </w:pPr>
    </w:lvl>
    <w:lvl w:ilvl="6" w:tplc="0419000F">
      <w:start w:val="1"/>
      <w:numFmt w:val="decimal"/>
      <w:lvlText w:val="%7."/>
      <w:lvlJc w:val="left"/>
      <w:pPr>
        <w:ind w:left="10209" w:hanging="360"/>
      </w:pPr>
    </w:lvl>
    <w:lvl w:ilvl="7" w:tplc="04190019">
      <w:start w:val="1"/>
      <w:numFmt w:val="lowerLetter"/>
      <w:lvlText w:val="%8."/>
      <w:lvlJc w:val="left"/>
      <w:pPr>
        <w:ind w:left="10929" w:hanging="360"/>
      </w:pPr>
    </w:lvl>
    <w:lvl w:ilvl="8" w:tplc="0419001B">
      <w:start w:val="1"/>
      <w:numFmt w:val="lowerRoman"/>
      <w:lvlText w:val="%9."/>
      <w:lvlJc w:val="right"/>
      <w:pPr>
        <w:ind w:left="11649" w:hanging="180"/>
      </w:pPr>
    </w:lvl>
  </w:abstractNum>
  <w:abstractNum w:abstractNumId="153">
    <w:nsid w:val="4E183BB8"/>
    <w:multiLevelType w:val="hybridMultilevel"/>
    <w:tmpl w:val="88B29A3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4E6D75EB"/>
    <w:multiLevelType w:val="hybridMultilevel"/>
    <w:tmpl w:val="F20425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4E7530FD"/>
    <w:multiLevelType w:val="hybridMultilevel"/>
    <w:tmpl w:val="329C175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6">
    <w:nsid w:val="4F5401A0"/>
    <w:multiLevelType w:val="hybridMultilevel"/>
    <w:tmpl w:val="0982110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4FE963FC"/>
    <w:multiLevelType w:val="hybridMultilevel"/>
    <w:tmpl w:val="FBE8AB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8">
    <w:nsid w:val="510561F6"/>
    <w:multiLevelType w:val="hybridMultilevel"/>
    <w:tmpl w:val="DB30465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9">
    <w:nsid w:val="51DB7666"/>
    <w:multiLevelType w:val="hybridMultilevel"/>
    <w:tmpl w:val="FF8EB0BA"/>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60">
    <w:nsid w:val="52500591"/>
    <w:multiLevelType w:val="hybridMultilevel"/>
    <w:tmpl w:val="9BF45FA6"/>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1">
    <w:nsid w:val="52A120E4"/>
    <w:multiLevelType w:val="hybridMultilevel"/>
    <w:tmpl w:val="F0BCFADC"/>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62">
    <w:nsid w:val="52CA6326"/>
    <w:multiLevelType w:val="hybridMultilevel"/>
    <w:tmpl w:val="FCB8BFEC"/>
    <w:lvl w:ilvl="0" w:tplc="42F071E6">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3">
    <w:nsid w:val="53FF2702"/>
    <w:multiLevelType w:val="hybridMultilevel"/>
    <w:tmpl w:val="3968B27E"/>
    <w:lvl w:ilvl="0" w:tplc="0419000F">
      <w:start w:val="1"/>
      <w:numFmt w:val="decimal"/>
      <w:lvlText w:val="%1."/>
      <w:lvlJc w:val="left"/>
      <w:pPr>
        <w:ind w:left="767" w:hanging="360"/>
      </w:pPr>
    </w:lvl>
    <w:lvl w:ilvl="1" w:tplc="04190019">
      <w:start w:val="1"/>
      <w:numFmt w:val="lowerLetter"/>
      <w:lvlText w:val="%2."/>
      <w:lvlJc w:val="left"/>
      <w:pPr>
        <w:ind w:left="1487" w:hanging="360"/>
      </w:pPr>
    </w:lvl>
    <w:lvl w:ilvl="2" w:tplc="0419001B">
      <w:start w:val="1"/>
      <w:numFmt w:val="lowerRoman"/>
      <w:lvlText w:val="%3."/>
      <w:lvlJc w:val="right"/>
      <w:pPr>
        <w:ind w:left="2207" w:hanging="180"/>
      </w:pPr>
    </w:lvl>
    <w:lvl w:ilvl="3" w:tplc="0419000F">
      <w:start w:val="1"/>
      <w:numFmt w:val="decimal"/>
      <w:lvlText w:val="%4."/>
      <w:lvlJc w:val="left"/>
      <w:pPr>
        <w:ind w:left="2927" w:hanging="360"/>
      </w:pPr>
    </w:lvl>
    <w:lvl w:ilvl="4" w:tplc="04190019">
      <w:start w:val="1"/>
      <w:numFmt w:val="lowerLetter"/>
      <w:lvlText w:val="%5."/>
      <w:lvlJc w:val="left"/>
      <w:pPr>
        <w:ind w:left="3647" w:hanging="360"/>
      </w:pPr>
    </w:lvl>
    <w:lvl w:ilvl="5" w:tplc="0419001B">
      <w:start w:val="1"/>
      <w:numFmt w:val="lowerRoman"/>
      <w:lvlText w:val="%6."/>
      <w:lvlJc w:val="right"/>
      <w:pPr>
        <w:ind w:left="4367" w:hanging="180"/>
      </w:pPr>
    </w:lvl>
    <w:lvl w:ilvl="6" w:tplc="0419000F">
      <w:start w:val="1"/>
      <w:numFmt w:val="decimal"/>
      <w:lvlText w:val="%7."/>
      <w:lvlJc w:val="left"/>
      <w:pPr>
        <w:ind w:left="5087" w:hanging="360"/>
      </w:pPr>
    </w:lvl>
    <w:lvl w:ilvl="7" w:tplc="04190019">
      <w:start w:val="1"/>
      <w:numFmt w:val="lowerLetter"/>
      <w:lvlText w:val="%8."/>
      <w:lvlJc w:val="left"/>
      <w:pPr>
        <w:ind w:left="5807" w:hanging="360"/>
      </w:pPr>
    </w:lvl>
    <w:lvl w:ilvl="8" w:tplc="0419001B">
      <w:start w:val="1"/>
      <w:numFmt w:val="lowerRoman"/>
      <w:lvlText w:val="%9."/>
      <w:lvlJc w:val="right"/>
      <w:pPr>
        <w:ind w:left="6527" w:hanging="180"/>
      </w:pPr>
    </w:lvl>
  </w:abstractNum>
  <w:abstractNum w:abstractNumId="164">
    <w:nsid w:val="545D3016"/>
    <w:multiLevelType w:val="hybridMultilevel"/>
    <w:tmpl w:val="FC528CD0"/>
    <w:lvl w:ilvl="0" w:tplc="8B941B4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5">
    <w:nsid w:val="556C4669"/>
    <w:multiLevelType w:val="hybridMultilevel"/>
    <w:tmpl w:val="B4CC9D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6">
    <w:nsid w:val="55B429F0"/>
    <w:multiLevelType w:val="hybridMultilevel"/>
    <w:tmpl w:val="E090884E"/>
    <w:lvl w:ilvl="0" w:tplc="B22CF36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7">
    <w:nsid w:val="56610088"/>
    <w:multiLevelType w:val="hybridMultilevel"/>
    <w:tmpl w:val="FF74BC8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8">
    <w:nsid w:val="56B3517F"/>
    <w:multiLevelType w:val="hybridMultilevel"/>
    <w:tmpl w:val="643CB056"/>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69">
    <w:nsid w:val="570F1CAA"/>
    <w:multiLevelType w:val="hybridMultilevel"/>
    <w:tmpl w:val="9E48C3E6"/>
    <w:lvl w:ilvl="0" w:tplc="E04A21B8">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0">
    <w:nsid w:val="573266BE"/>
    <w:multiLevelType w:val="hybridMultilevel"/>
    <w:tmpl w:val="F3E433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1">
    <w:nsid w:val="579E06DE"/>
    <w:multiLevelType w:val="hybridMultilevel"/>
    <w:tmpl w:val="546AFB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2">
    <w:nsid w:val="579E0783"/>
    <w:multiLevelType w:val="hybridMultilevel"/>
    <w:tmpl w:val="CF86FCA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3">
    <w:nsid w:val="58DA763E"/>
    <w:multiLevelType w:val="hybridMultilevel"/>
    <w:tmpl w:val="D0062F20"/>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4">
    <w:nsid w:val="58EB697D"/>
    <w:multiLevelType w:val="hybridMultilevel"/>
    <w:tmpl w:val="80AA9D0E"/>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5">
    <w:nsid w:val="598056D8"/>
    <w:multiLevelType w:val="hybridMultilevel"/>
    <w:tmpl w:val="C8BEC8D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6">
    <w:nsid w:val="5A9A1EAD"/>
    <w:multiLevelType w:val="hybridMultilevel"/>
    <w:tmpl w:val="016A8CA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7">
    <w:nsid w:val="5BF10367"/>
    <w:multiLevelType w:val="hybridMultilevel"/>
    <w:tmpl w:val="225A2F08"/>
    <w:lvl w:ilvl="0" w:tplc="702EF1F8">
      <w:start w:val="1"/>
      <w:numFmt w:val="upperRoman"/>
      <w:lvlText w:val="%1."/>
      <w:lvlJc w:val="left"/>
      <w:pPr>
        <w:tabs>
          <w:tab w:val="num" w:pos="1080"/>
        </w:tabs>
        <w:ind w:left="1080" w:hanging="720"/>
      </w:pPr>
      <w:rPr>
        <w:rFonts w:cs="Times New Roman"/>
      </w:rPr>
    </w:lvl>
    <w:lvl w:ilvl="1" w:tplc="9D3C8DBE">
      <w:start w:val="1"/>
      <w:numFmt w:val="decimal"/>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78">
    <w:nsid w:val="5C0A2586"/>
    <w:multiLevelType w:val="hybridMultilevel"/>
    <w:tmpl w:val="83DCFCB6"/>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9">
    <w:nsid w:val="5C294AA4"/>
    <w:multiLevelType w:val="hybridMultilevel"/>
    <w:tmpl w:val="65AE4360"/>
    <w:lvl w:ilvl="0" w:tplc="10B6597E">
      <w:start w:val="1"/>
      <w:numFmt w:val="decimal"/>
      <w:lvlText w:val="%1."/>
      <w:lvlJc w:val="left"/>
      <w:pPr>
        <w:ind w:left="1069"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0">
    <w:nsid w:val="5C32389B"/>
    <w:multiLevelType w:val="hybridMultilevel"/>
    <w:tmpl w:val="A80C8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1">
    <w:nsid w:val="5DCA4B35"/>
    <w:multiLevelType w:val="hybridMultilevel"/>
    <w:tmpl w:val="CCB86D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2">
    <w:nsid w:val="5EB21B53"/>
    <w:multiLevelType w:val="hybridMultilevel"/>
    <w:tmpl w:val="F620DF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3">
    <w:nsid w:val="5F08122B"/>
    <w:multiLevelType w:val="hybridMultilevel"/>
    <w:tmpl w:val="64F44878"/>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4">
    <w:nsid w:val="5FC5595F"/>
    <w:multiLevelType w:val="hybridMultilevel"/>
    <w:tmpl w:val="586ED5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nsid w:val="601F5CDA"/>
    <w:multiLevelType w:val="hybridMultilevel"/>
    <w:tmpl w:val="5BCCFF1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6">
    <w:nsid w:val="602E0384"/>
    <w:multiLevelType w:val="hybridMultilevel"/>
    <w:tmpl w:val="69426158"/>
    <w:lvl w:ilvl="0" w:tplc="F1F61CF4">
      <w:start w:val="1"/>
      <w:numFmt w:val="decimal"/>
      <w:lvlText w:val="%1."/>
      <w:lvlJc w:val="left"/>
      <w:pPr>
        <w:ind w:left="1211"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7">
    <w:nsid w:val="60991C53"/>
    <w:multiLevelType w:val="hybridMultilevel"/>
    <w:tmpl w:val="892CEC6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8">
    <w:nsid w:val="610955B5"/>
    <w:multiLevelType w:val="hybridMultilevel"/>
    <w:tmpl w:val="B4B29F2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9">
    <w:nsid w:val="614566F1"/>
    <w:multiLevelType w:val="hybridMultilevel"/>
    <w:tmpl w:val="09AEBD62"/>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0">
    <w:nsid w:val="618B6FDB"/>
    <w:multiLevelType w:val="hybridMultilevel"/>
    <w:tmpl w:val="CBE6F12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1">
    <w:nsid w:val="62202192"/>
    <w:multiLevelType w:val="hybridMultilevel"/>
    <w:tmpl w:val="1096A2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nsid w:val="629713C2"/>
    <w:multiLevelType w:val="hybridMultilevel"/>
    <w:tmpl w:val="52B8B8F0"/>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3">
    <w:nsid w:val="62D674C1"/>
    <w:multiLevelType w:val="hybridMultilevel"/>
    <w:tmpl w:val="C0ECAC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nsid w:val="6388215C"/>
    <w:multiLevelType w:val="hybridMultilevel"/>
    <w:tmpl w:val="FF6EE1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5">
    <w:nsid w:val="65A47F29"/>
    <w:multiLevelType w:val="hybridMultilevel"/>
    <w:tmpl w:val="1E3AE1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nsid w:val="65D31630"/>
    <w:multiLevelType w:val="hybridMultilevel"/>
    <w:tmpl w:val="EDFA2C04"/>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7">
    <w:nsid w:val="66076398"/>
    <w:multiLevelType w:val="hybridMultilevel"/>
    <w:tmpl w:val="8A66EAB2"/>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8">
    <w:nsid w:val="66CC62A8"/>
    <w:multiLevelType w:val="hybridMultilevel"/>
    <w:tmpl w:val="3F8687DA"/>
    <w:lvl w:ilvl="0" w:tplc="2F3449C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675F7837"/>
    <w:multiLevelType w:val="hybridMultilevel"/>
    <w:tmpl w:val="4C803DC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0">
    <w:nsid w:val="6819581E"/>
    <w:multiLevelType w:val="hybridMultilevel"/>
    <w:tmpl w:val="7EE477C0"/>
    <w:lvl w:ilvl="0" w:tplc="6E5C3DD6">
      <w:start w:val="1"/>
      <w:numFmt w:val="decimal"/>
      <w:lvlText w:val="%1."/>
      <w:lvlJc w:val="left"/>
      <w:pPr>
        <w:ind w:left="720" w:hanging="360"/>
      </w:pPr>
      <w:rPr>
        <w:rFonts w:ascii="Times New Roman" w:hAnsi="Times New Roman" w:cs="Times New Roman" w:hint="default"/>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1">
    <w:nsid w:val="68A7203E"/>
    <w:multiLevelType w:val="hybridMultilevel"/>
    <w:tmpl w:val="3254465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02">
    <w:nsid w:val="68D27E29"/>
    <w:multiLevelType w:val="hybridMultilevel"/>
    <w:tmpl w:val="94AC0E5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3">
    <w:nsid w:val="691F159A"/>
    <w:multiLevelType w:val="hybridMultilevel"/>
    <w:tmpl w:val="DF78B5A2"/>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4">
    <w:nsid w:val="692906E0"/>
    <w:multiLevelType w:val="hybridMultilevel"/>
    <w:tmpl w:val="0100BBB8"/>
    <w:lvl w:ilvl="0" w:tplc="0419000F">
      <w:start w:val="1"/>
      <w:numFmt w:val="decimal"/>
      <w:lvlText w:val="%1."/>
      <w:lvlJc w:val="left"/>
      <w:pPr>
        <w:ind w:left="740" w:hanging="360"/>
      </w:pPr>
    </w:lvl>
    <w:lvl w:ilvl="1" w:tplc="04190019">
      <w:start w:val="1"/>
      <w:numFmt w:val="lowerLetter"/>
      <w:lvlText w:val="%2."/>
      <w:lvlJc w:val="left"/>
      <w:pPr>
        <w:ind w:left="1460" w:hanging="360"/>
      </w:pPr>
    </w:lvl>
    <w:lvl w:ilvl="2" w:tplc="0419001B">
      <w:start w:val="1"/>
      <w:numFmt w:val="lowerRoman"/>
      <w:lvlText w:val="%3."/>
      <w:lvlJc w:val="right"/>
      <w:pPr>
        <w:ind w:left="2180" w:hanging="180"/>
      </w:pPr>
    </w:lvl>
    <w:lvl w:ilvl="3" w:tplc="0419000F">
      <w:start w:val="1"/>
      <w:numFmt w:val="decimal"/>
      <w:lvlText w:val="%4."/>
      <w:lvlJc w:val="left"/>
      <w:pPr>
        <w:ind w:left="2900" w:hanging="360"/>
      </w:pPr>
    </w:lvl>
    <w:lvl w:ilvl="4" w:tplc="04190019">
      <w:start w:val="1"/>
      <w:numFmt w:val="lowerLetter"/>
      <w:lvlText w:val="%5."/>
      <w:lvlJc w:val="left"/>
      <w:pPr>
        <w:ind w:left="3620" w:hanging="360"/>
      </w:pPr>
    </w:lvl>
    <w:lvl w:ilvl="5" w:tplc="0419001B">
      <w:start w:val="1"/>
      <w:numFmt w:val="lowerRoman"/>
      <w:lvlText w:val="%6."/>
      <w:lvlJc w:val="right"/>
      <w:pPr>
        <w:ind w:left="4340" w:hanging="180"/>
      </w:pPr>
    </w:lvl>
    <w:lvl w:ilvl="6" w:tplc="0419000F">
      <w:start w:val="1"/>
      <w:numFmt w:val="decimal"/>
      <w:lvlText w:val="%7."/>
      <w:lvlJc w:val="left"/>
      <w:pPr>
        <w:ind w:left="5060" w:hanging="360"/>
      </w:pPr>
    </w:lvl>
    <w:lvl w:ilvl="7" w:tplc="04190019">
      <w:start w:val="1"/>
      <w:numFmt w:val="lowerLetter"/>
      <w:lvlText w:val="%8."/>
      <w:lvlJc w:val="left"/>
      <w:pPr>
        <w:ind w:left="5780" w:hanging="360"/>
      </w:pPr>
    </w:lvl>
    <w:lvl w:ilvl="8" w:tplc="0419001B">
      <w:start w:val="1"/>
      <w:numFmt w:val="lowerRoman"/>
      <w:lvlText w:val="%9."/>
      <w:lvlJc w:val="right"/>
      <w:pPr>
        <w:ind w:left="6500" w:hanging="180"/>
      </w:pPr>
    </w:lvl>
  </w:abstractNum>
  <w:abstractNum w:abstractNumId="205">
    <w:nsid w:val="69860A93"/>
    <w:multiLevelType w:val="hybridMultilevel"/>
    <w:tmpl w:val="A596F5D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nsid w:val="6AC255EC"/>
    <w:multiLevelType w:val="hybridMultilevel"/>
    <w:tmpl w:val="29423B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7">
    <w:nsid w:val="6AD4244C"/>
    <w:multiLevelType w:val="hybridMultilevel"/>
    <w:tmpl w:val="727ECEA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8">
    <w:nsid w:val="6B5D11E0"/>
    <w:multiLevelType w:val="hybridMultilevel"/>
    <w:tmpl w:val="03CE6C6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36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9">
    <w:nsid w:val="6C5C5412"/>
    <w:multiLevelType w:val="hybridMultilevel"/>
    <w:tmpl w:val="176E261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0">
    <w:nsid w:val="6D272F5D"/>
    <w:multiLevelType w:val="hybridMultilevel"/>
    <w:tmpl w:val="898E78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1">
    <w:nsid w:val="6D837B9F"/>
    <w:multiLevelType w:val="hybridMultilevel"/>
    <w:tmpl w:val="94B6B3C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nsid w:val="6E5863D3"/>
    <w:multiLevelType w:val="hybridMultilevel"/>
    <w:tmpl w:val="C360CD9C"/>
    <w:lvl w:ilvl="0" w:tplc="A4D610CC">
      <w:numFmt w:val="bullet"/>
      <w:lvlText w:val="-"/>
      <w:lvlJc w:val="left"/>
      <w:pPr>
        <w:tabs>
          <w:tab w:val="num" w:pos="1428"/>
        </w:tabs>
        <w:ind w:left="1428" w:hanging="360"/>
      </w:pPr>
      <w:rPr>
        <w:rFonts w:ascii="Times New Roman" w:eastAsia="Times New Roman" w:hAnsi="Times New Roman" w:cs="Times New Roman" w:hint="default"/>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hint="default"/>
      </w:rPr>
    </w:lvl>
    <w:lvl w:ilvl="3" w:tplc="04190001">
      <w:start w:val="1"/>
      <w:numFmt w:val="bullet"/>
      <w:lvlText w:val=""/>
      <w:lvlJc w:val="left"/>
      <w:pPr>
        <w:tabs>
          <w:tab w:val="num" w:pos="3588"/>
        </w:tabs>
        <w:ind w:left="3588" w:hanging="360"/>
      </w:pPr>
      <w:rPr>
        <w:rFonts w:ascii="Symbol" w:hAnsi="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hint="default"/>
      </w:rPr>
    </w:lvl>
    <w:lvl w:ilvl="6" w:tplc="04190001">
      <w:start w:val="1"/>
      <w:numFmt w:val="bullet"/>
      <w:lvlText w:val=""/>
      <w:lvlJc w:val="left"/>
      <w:pPr>
        <w:tabs>
          <w:tab w:val="num" w:pos="5748"/>
        </w:tabs>
        <w:ind w:left="5748" w:hanging="360"/>
      </w:pPr>
      <w:rPr>
        <w:rFonts w:ascii="Symbol" w:hAnsi="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hint="default"/>
      </w:rPr>
    </w:lvl>
  </w:abstractNum>
  <w:abstractNum w:abstractNumId="213">
    <w:nsid w:val="6E5E6B29"/>
    <w:multiLevelType w:val="hybridMultilevel"/>
    <w:tmpl w:val="D66EDCB2"/>
    <w:lvl w:ilvl="0" w:tplc="5EAEBCC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nsid w:val="6F75393C"/>
    <w:multiLevelType w:val="hybridMultilevel"/>
    <w:tmpl w:val="C0EA602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5">
    <w:nsid w:val="6F892F80"/>
    <w:multiLevelType w:val="hybridMultilevel"/>
    <w:tmpl w:val="0E80A27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6">
    <w:nsid w:val="702E5B8C"/>
    <w:multiLevelType w:val="hybridMultilevel"/>
    <w:tmpl w:val="C4744C9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7">
    <w:nsid w:val="704D18A6"/>
    <w:multiLevelType w:val="hybridMultilevel"/>
    <w:tmpl w:val="B7FCC95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8">
    <w:nsid w:val="70F407BC"/>
    <w:multiLevelType w:val="hybridMultilevel"/>
    <w:tmpl w:val="BC045DFE"/>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9">
    <w:nsid w:val="71581EC7"/>
    <w:multiLevelType w:val="hybridMultilevel"/>
    <w:tmpl w:val="BB96F324"/>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220">
    <w:nsid w:val="71DC64CA"/>
    <w:multiLevelType w:val="hybridMultilevel"/>
    <w:tmpl w:val="A54CEC0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1">
    <w:nsid w:val="724B6C4E"/>
    <w:multiLevelType w:val="hybridMultilevel"/>
    <w:tmpl w:val="8468154A"/>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2">
    <w:nsid w:val="73683875"/>
    <w:multiLevelType w:val="hybridMultilevel"/>
    <w:tmpl w:val="66F6807C"/>
    <w:lvl w:ilvl="0" w:tplc="A9FCCA96">
      <w:start w:val="1"/>
      <w:numFmt w:val="decimal"/>
      <w:lvlText w:val="%1."/>
      <w:lvlJc w:val="left"/>
      <w:pPr>
        <w:ind w:left="720" w:hanging="360"/>
      </w:pPr>
      <w:rPr>
        <w:rFonts w:ascii="Times New Roman" w:hAnsi="Times New Roman" w:cs="Times New Roman" w:hint="default"/>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3">
    <w:nsid w:val="73D92662"/>
    <w:multiLevelType w:val="multilevel"/>
    <w:tmpl w:val="5394BF9C"/>
    <w:lvl w:ilvl="0">
      <w:numFmt w:val="bullet"/>
      <w:lvlText w:val="-"/>
      <w:lvlJc w:val="left"/>
      <w:pPr>
        <w:tabs>
          <w:tab w:val="num" w:pos="240"/>
        </w:tabs>
        <w:ind w:left="240" w:hanging="240"/>
      </w:pPr>
      <w:rPr>
        <w:position w:val="4"/>
      </w:rPr>
    </w:lvl>
    <w:lvl w:ilvl="1">
      <w:start w:val="1"/>
      <w:numFmt w:val="bullet"/>
      <w:lvlText w:val="-"/>
      <w:lvlJc w:val="left"/>
      <w:pPr>
        <w:tabs>
          <w:tab w:val="num" w:pos="480"/>
        </w:tabs>
        <w:ind w:left="480" w:hanging="240"/>
      </w:pPr>
      <w:rPr>
        <w:position w:val="4"/>
      </w:rPr>
    </w:lvl>
    <w:lvl w:ilvl="2">
      <w:start w:val="1"/>
      <w:numFmt w:val="bullet"/>
      <w:lvlText w:val="-"/>
      <w:lvlJc w:val="left"/>
      <w:pPr>
        <w:tabs>
          <w:tab w:val="num" w:pos="720"/>
        </w:tabs>
        <w:ind w:left="720" w:hanging="240"/>
      </w:pPr>
      <w:rPr>
        <w:position w:val="4"/>
      </w:rPr>
    </w:lvl>
    <w:lvl w:ilvl="3">
      <w:start w:val="1"/>
      <w:numFmt w:val="bullet"/>
      <w:lvlText w:val="-"/>
      <w:lvlJc w:val="left"/>
      <w:pPr>
        <w:tabs>
          <w:tab w:val="num" w:pos="960"/>
        </w:tabs>
        <w:ind w:left="960" w:hanging="240"/>
      </w:pPr>
      <w:rPr>
        <w:position w:val="4"/>
      </w:rPr>
    </w:lvl>
    <w:lvl w:ilvl="4">
      <w:start w:val="1"/>
      <w:numFmt w:val="bullet"/>
      <w:lvlText w:val="-"/>
      <w:lvlJc w:val="left"/>
      <w:pPr>
        <w:tabs>
          <w:tab w:val="num" w:pos="1200"/>
        </w:tabs>
        <w:ind w:left="1200" w:hanging="240"/>
      </w:pPr>
      <w:rPr>
        <w:position w:val="4"/>
      </w:rPr>
    </w:lvl>
    <w:lvl w:ilvl="5">
      <w:start w:val="1"/>
      <w:numFmt w:val="bullet"/>
      <w:lvlText w:val="-"/>
      <w:lvlJc w:val="left"/>
      <w:pPr>
        <w:tabs>
          <w:tab w:val="num" w:pos="1440"/>
        </w:tabs>
        <w:ind w:left="1440" w:hanging="240"/>
      </w:pPr>
      <w:rPr>
        <w:position w:val="4"/>
      </w:rPr>
    </w:lvl>
    <w:lvl w:ilvl="6">
      <w:start w:val="1"/>
      <w:numFmt w:val="bullet"/>
      <w:lvlText w:val="-"/>
      <w:lvlJc w:val="left"/>
      <w:pPr>
        <w:tabs>
          <w:tab w:val="num" w:pos="1680"/>
        </w:tabs>
        <w:ind w:left="1680" w:hanging="240"/>
      </w:pPr>
      <w:rPr>
        <w:position w:val="4"/>
      </w:rPr>
    </w:lvl>
    <w:lvl w:ilvl="7">
      <w:start w:val="1"/>
      <w:numFmt w:val="bullet"/>
      <w:lvlText w:val="-"/>
      <w:lvlJc w:val="left"/>
      <w:pPr>
        <w:tabs>
          <w:tab w:val="num" w:pos="1920"/>
        </w:tabs>
        <w:ind w:left="1920" w:hanging="240"/>
      </w:pPr>
      <w:rPr>
        <w:position w:val="4"/>
      </w:rPr>
    </w:lvl>
    <w:lvl w:ilvl="8">
      <w:start w:val="1"/>
      <w:numFmt w:val="bullet"/>
      <w:lvlText w:val="-"/>
      <w:lvlJc w:val="left"/>
      <w:pPr>
        <w:tabs>
          <w:tab w:val="num" w:pos="2160"/>
        </w:tabs>
        <w:ind w:left="2160" w:hanging="240"/>
      </w:pPr>
      <w:rPr>
        <w:position w:val="4"/>
      </w:rPr>
    </w:lvl>
  </w:abstractNum>
  <w:abstractNum w:abstractNumId="224">
    <w:nsid w:val="742042C4"/>
    <w:multiLevelType w:val="hybridMultilevel"/>
    <w:tmpl w:val="3922154E"/>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5">
    <w:nsid w:val="748C6082"/>
    <w:multiLevelType w:val="hybridMultilevel"/>
    <w:tmpl w:val="702E283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6">
    <w:nsid w:val="74E41716"/>
    <w:multiLevelType w:val="hybridMultilevel"/>
    <w:tmpl w:val="BE30F2C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7">
    <w:nsid w:val="750C1DC2"/>
    <w:multiLevelType w:val="hybridMultilevel"/>
    <w:tmpl w:val="A45A9960"/>
    <w:lvl w:ilvl="0" w:tplc="0419000F">
      <w:start w:val="1"/>
      <w:numFmt w:val="decimal"/>
      <w:lvlText w:val="%1."/>
      <w:lvlJc w:val="left"/>
      <w:pPr>
        <w:ind w:left="740" w:hanging="360"/>
      </w:pPr>
    </w:lvl>
    <w:lvl w:ilvl="1" w:tplc="04190019">
      <w:start w:val="1"/>
      <w:numFmt w:val="lowerLetter"/>
      <w:lvlText w:val="%2."/>
      <w:lvlJc w:val="left"/>
      <w:pPr>
        <w:ind w:left="1460" w:hanging="360"/>
      </w:pPr>
    </w:lvl>
    <w:lvl w:ilvl="2" w:tplc="0419001B">
      <w:start w:val="1"/>
      <w:numFmt w:val="lowerRoman"/>
      <w:lvlText w:val="%3."/>
      <w:lvlJc w:val="right"/>
      <w:pPr>
        <w:ind w:left="2180" w:hanging="180"/>
      </w:pPr>
    </w:lvl>
    <w:lvl w:ilvl="3" w:tplc="0419000F">
      <w:start w:val="1"/>
      <w:numFmt w:val="decimal"/>
      <w:lvlText w:val="%4."/>
      <w:lvlJc w:val="left"/>
      <w:pPr>
        <w:ind w:left="2900" w:hanging="360"/>
      </w:pPr>
    </w:lvl>
    <w:lvl w:ilvl="4" w:tplc="04190019">
      <w:start w:val="1"/>
      <w:numFmt w:val="lowerLetter"/>
      <w:lvlText w:val="%5."/>
      <w:lvlJc w:val="left"/>
      <w:pPr>
        <w:ind w:left="3620" w:hanging="360"/>
      </w:pPr>
    </w:lvl>
    <w:lvl w:ilvl="5" w:tplc="0419001B">
      <w:start w:val="1"/>
      <w:numFmt w:val="lowerRoman"/>
      <w:lvlText w:val="%6."/>
      <w:lvlJc w:val="right"/>
      <w:pPr>
        <w:ind w:left="4340" w:hanging="180"/>
      </w:pPr>
    </w:lvl>
    <w:lvl w:ilvl="6" w:tplc="0419000F">
      <w:start w:val="1"/>
      <w:numFmt w:val="decimal"/>
      <w:lvlText w:val="%7."/>
      <w:lvlJc w:val="left"/>
      <w:pPr>
        <w:ind w:left="5060" w:hanging="360"/>
      </w:pPr>
    </w:lvl>
    <w:lvl w:ilvl="7" w:tplc="04190019">
      <w:start w:val="1"/>
      <w:numFmt w:val="lowerLetter"/>
      <w:lvlText w:val="%8."/>
      <w:lvlJc w:val="left"/>
      <w:pPr>
        <w:ind w:left="5780" w:hanging="360"/>
      </w:pPr>
    </w:lvl>
    <w:lvl w:ilvl="8" w:tplc="0419001B">
      <w:start w:val="1"/>
      <w:numFmt w:val="lowerRoman"/>
      <w:lvlText w:val="%9."/>
      <w:lvlJc w:val="right"/>
      <w:pPr>
        <w:ind w:left="6500" w:hanging="180"/>
      </w:pPr>
    </w:lvl>
  </w:abstractNum>
  <w:abstractNum w:abstractNumId="228">
    <w:nsid w:val="75325EB9"/>
    <w:multiLevelType w:val="hybridMultilevel"/>
    <w:tmpl w:val="513AAC2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9">
    <w:nsid w:val="7589480F"/>
    <w:multiLevelType w:val="hybridMultilevel"/>
    <w:tmpl w:val="685E797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0">
    <w:nsid w:val="75CB3F99"/>
    <w:multiLevelType w:val="hybridMultilevel"/>
    <w:tmpl w:val="FD621E52"/>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1">
    <w:nsid w:val="767A7B45"/>
    <w:multiLevelType w:val="hybridMultilevel"/>
    <w:tmpl w:val="FE1884BC"/>
    <w:lvl w:ilvl="0" w:tplc="BC443458">
      <w:start w:val="1"/>
      <w:numFmt w:val="decimal"/>
      <w:lvlText w:val="%1."/>
      <w:lvlJc w:val="left"/>
      <w:pPr>
        <w:ind w:left="720" w:hanging="360"/>
      </w:pPr>
      <w:rPr>
        <w:rFonts w:ascii="Times New Roman" w:hAnsi="Times New Roman" w:cs="Times New Roman" w:hint="default"/>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2">
    <w:nsid w:val="77315719"/>
    <w:multiLevelType w:val="multilevel"/>
    <w:tmpl w:val="3D8C7342"/>
    <w:styleLink w:val="Dash"/>
    <w:lvl w:ilvl="0">
      <w:numFmt w:val="bullet"/>
      <w:lvlText w:val="-"/>
      <w:lvlJc w:val="left"/>
      <w:pPr>
        <w:tabs>
          <w:tab w:val="num" w:pos="240"/>
        </w:tabs>
        <w:ind w:left="240" w:hanging="240"/>
      </w:pPr>
      <w:rPr>
        <w:position w:val="4"/>
      </w:rPr>
    </w:lvl>
    <w:lvl w:ilvl="1">
      <w:start w:val="1"/>
      <w:numFmt w:val="bullet"/>
      <w:lvlText w:val="-"/>
      <w:lvlJc w:val="left"/>
      <w:pPr>
        <w:tabs>
          <w:tab w:val="num" w:pos="480"/>
        </w:tabs>
        <w:ind w:left="480" w:hanging="240"/>
      </w:pPr>
      <w:rPr>
        <w:position w:val="4"/>
      </w:rPr>
    </w:lvl>
    <w:lvl w:ilvl="2">
      <w:start w:val="1"/>
      <w:numFmt w:val="bullet"/>
      <w:lvlText w:val="-"/>
      <w:lvlJc w:val="left"/>
      <w:pPr>
        <w:tabs>
          <w:tab w:val="num" w:pos="720"/>
        </w:tabs>
        <w:ind w:left="720" w:hanging="240"/>
      </w:pPr>
      <w:rPr>
        <w:position w:val="4"/>
      </w:rPr>
    </w:lvl>
    <w:lvl w:ilvl="3">
      <w:start w:val="1"/>
      <w:numFmt w:val="bullet"/>
      <w:lvlText w:val="-"/>
      <w:lvlJc w:val="left"/>
      <w:pPr>
        <w:tabs>
          <w:tab w:val="num" w:pos="960"/>
        </w:tabs>
        <w:ind w:left="960" w:hanging="240"/>
      </w:pPr>
      <w:rPr>
        <w:position w:val="4"/>
      </w:rPr>
    </w:lvl>
    <w:lvl w:ilvl="4">
      <w:start w:val="1"/>
      <w:numFmt w:val="bullet"/>
      <w:lvlText w:val="-"/>
      <w:lvlJc w:val="left"/>
      <w:pPr>
        <w:tabs>
          <w:tab w:val="num" w:pos="1200"/>
        </w:tabs>
        <w:ind w:left="1200" w:hanging="240"/>
      </w:pPr>
      <w:rPr>
        <w:position w:val="4"/>
      </w:rPr>
    </w:lvl>
    <w:lvl w:ilvl="5">
      <w:start w:val="1"/>
      <w:numFmt w:val="bullet"/>
      <w:lvlText w:val="-"/>
      <w:lvlJc w:val="left"/>
      <w:pPr>
        <w:tabs>
          <w:tab w:val="num" w:pos="1440"/>
        </w:tabs>
        <w:ind w:left="1440" w:hanging="240"/>
      </w:pPr>
      <w:rPr>
        <w:position w:val="4"/>
      </w:rPr>
    </w:lvl>
    <w:lvl w:ilvl="6">
      <w:start w:val="1"/>
      <w:numFmt w:val="bullet"/>
      <w:lvlText w:val="-"/>
      <w:lvlJc w:val="left"/>
      <w:pPr>
        <w:tabs>
          <w:tab w:val="num" w:pos="1680"/>
        </w:tabs>
        <w:ind w:left="1680" w:hanging="240"/>
      </w:pPr>
      <w:rPr>
        <w:position w:val="4"/>
      </w:rPr>
    </w:lvl>
    <w:lvl w:ilvl="7">
      <w:start w:val="1"/>
      <w:numFmt w:val="bullet"/>
      <w:lvlText w:val="-"/>
      <w:lvlJc w:val="left"/>
      <w:pPr>
        <w:tabs>
          <w:tab w:val="num" w:pos="1920"/>
        </w:tabs>
        <w:ind w:left="1920" w:hanging="240"/>
      </w:pPr>
      <w:rPr>
        <w:position w:val="4"/>
      </w:rPr>
    </w:lvl>
    <w:lvl w:ilvl="8">
      <w:start w:val="1"/>
      <w:numFmt w:val="bullet"/>
      <w:lvlText w:val="-"/>
      <w:lvlJc w:val="left"/>
      <w:pPr>
        <w:tabs>
          <w:tab w:val="num" w:pos="2160"/>
        </w:tabs>
        <w:ind w:left="2160" w:hanging="240"/>
      </w:pPr>
      <w:rPr>
        <w:position w:val="4"/>
      </w:rPr>
    </w:lvl>
  </w:abstractNum>
  <w:abstractNum w:abstractNumId="233">
    <w:nsid w:val="77B35CE0"/>
    <w:multiLevelType w:val="hybridMultilevel"/>
    <w:tmpl w:val="CD2834C4"/>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4">
    <w:nsid w:val="77BD613A"/>
    <w:multiLevelType w:val="hybridMultilevel"/>
    <w:tmpl w:val="4D5C4B9A"/>
    <w:lvl w:ilvl="0" w:tplc="2F3449C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78536605"/>
    <w:multiLevelType w:val="hybridMultilevel"/>
    <w:tmpl w:val="78CCC29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6">
    <w:nsid w:val="786871F8"/>
    <w:multiLevelType w:val="hybridMultilevel"/>
    <w:tmpl w:val="1E700DC0"/>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7">
    <w:nsid w:val="78EC519B"/>
    <w:multiLevelType w:val="hybridMultilevel"/>
    <w:tmpl w:val="EF02C390"/>
    <w:lvl w:ilvl="0" w:tplc="04190017">
      <w:start w:val="1"/>
      <w:numFmt w:val="lowerLetter"/>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8">
    <w:nsid w:val="7B182575"/>
    <w:multiLevelType w:val="hybridMultilevel"/>
    <w:tmpl w:val="4894C292"/>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39">
    <w:nsid w:val="7C1F07AF"/>
    <w:multiLevelType w:val="hybridMultilevel"/>
    <w:tmpl w:val="6DF60BB2"/>
    <w:lvl w:ilvl="0" w:tplc="0DF0F690">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0">
    <w:nsid w:val="7C8667E7"/>
    <w:multiLevelType w:val="hybridMultilevel"/>
    <w:tmpl w:val="B4EEBF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1">
    <w:nsid w:val="7CAB10E5"/>
    <w:multiLevelType w:val="hybridMultilevel"/>
    <w:tmpl w:val="AE7E9F7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2">
    <w:nsid w:val="7CED60EB"/>
    <w:multiLevelType w:val="hybridMultilevel"/>
    <w:tmpl w:val="A6A212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3">
    <w:nsid w:val="7D586960"/>
    <w:multiLevelType w:val="hybridMultilevel"/>
    <w:tmpl w:val="8DCEB7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4">
    <w:nsid w:val="7E0146B6"/>
    <w:multiLevelType w:val="hybridMultilevel"/>
    <w:tmpl w:val="04CED0FC"/>
    <w:lvl w:ilvl="0" w:tplc="14464386">
      <w:start w:val="1"/>
      <w:numFmt w:val="decimal"/>
      <w:lvlText w:val="%1."/>
      <w:lvlJc w:val="left"/>
      <w:pPr>
        <w:ind w:left="720" w:hanging="360"/>
      </w:pPr>
      <w:rPr>
        <w:rFonts w:ascii="Times New Roman" w:hAnsi="Times New Roman" w:cs="Times New Roman" w:hint="default"/>
        <w:i w:val="0"/>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5">
    <w:nsid w:val="7EF66E08"/>
    <w:multiLevelType w:val="hybridMultilevel"/>
    <w:tmpl w:val="CD4697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6">
    <w:nsid w:val="7F233525"/>
    <w:multiLevelType w:val="hybridMultilevel"/>
    <w:tmpl w:val="24D449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7">
    <w:nsid w:val="7F4432D3"/>
    <w:multiLevelType w:val="hybridMultilevel"/>
    <w:tmpl w:val="FA9483EE"/>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8">
    <w:nsid w:val="7F640345"/>
    <w:multiLevelType w:val="hybridMultilevel"/>
    <w:tmpl w:val="410851C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9">
    <w:nsid w:val="7F7A4E4D"/>
    <w:multiLevelType w:val="hybridMultilevel"/>
    <w:tmpl w:val="2E6E94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7FF248D3"/>
    <w:multiLevelType w:val="hybridMultilevel"/>
    <w:tmpl w:val="A24CD980"/>
    <w:lvl w:ilvl="0" w:tplc="B382FBA4">
      <w:start w:val="1"/>
      <w:numFmt w:val="decimal"/>
      <w:lvlText w:val="%1."/>
      <w:lvlJc w:val="left"/>
      <w:pPr>
        <w:ind w:left="720" w:hanging="360"/>
      </w:pPr>
      <w:rPr>
        <w:rFonts w:ascii="Times New Roman" w:eastAsia="Calibri"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12"/>
  </w:num>
  <w:num w:numId="2">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4"/>
  </w:num>
  <w:num w:numId="12">
    <w:abstractNumId w:val="12"/>
  </w:num>
  <w:num w:numId="13">
    <w:abstractNumId w:val="31"/>
  </w:num>
  <w:num w:numId="14">
    <w:abstractNumId w:val="184"/>
  </w:num>
  <w:num w:numId="15">
    <w:abstractNumId w:val="195"/>
  </w:num>
  <w:num w:numId="16">
    <w:abstractNumId w:val="139"/>
  </w:num>
  <w:num w:numId="17">
    <w:abstractNumId w:val="24"/>
  </w:num>
  <w:num w:numId="18">
    <w:abstractNumId w:val="223"/>
  </w:num>
  <w:num w:numId="19">
    <w:abstractNumId w:val="69"/>
  </w:num>
  <w:num w:numId="20">
    <w:abstractNumId w:val="232"/>
  </w:num>
  <w:num w:numId="21">
    <w:abstractNumId w:val="2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8"/>
  </w:num>
  <w:num w:numId="30">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6"/>
  </w:num>
  <w:num w:numId="40">
    <w:abstractNumId w:val="241"/>
  </w:num>
  <w:num w:numId="41">
    <w:abstractNumId w:val="11"/>
  </w:num>
  <w:num w:numId="42">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46"/>
  </w:num>
  <w:num w:numId="59">
    <w:abstractNumId w:val="154"/>
  </w:num>
  <w:num w:numId="60">
    <w:abstractNumId w:val="211"/>
  </w:num>
  <w:num w:numId="61">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20"/>
  </w:num>
  <w:num w:numId="77">
    <w:abstractNumId w:val="133"/>
  </w:num>
  <w:num w:numId="78">
    <w:abstractNumId w:val="229"/>
  </w:num>
  <w:num w:numId="79">
    <w:abstractNumId w:val="205"/>
  </w:num>
  <w:num w:numId="80">
    <w:abstractNumId w:val="206"/>
  </w:num>
  <w:num w:numId="81">
    <w:abstractNumId w:val="100"/>
  </w:num>
  <w:num w:numId="82">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201"/>
  </w:num>
  <w:num w:numId="94">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40"/>
  </w:num>
  <w:num w:numId="103">
    <w:abstractNumId w:val="216"/>
  </w:num>
  <w:num w:numId="10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2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2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0"/>
  </w:num>
  <w:num w:numId="115">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71"/>
  </w:num>
  <w:num w:numId="122">
    <w:abstractNumId w:val="49"/>
  </w:num>
  <w:num w:numId="123">
    <w:abstractNumId w:val="1"/>
  </w:num>
  <w:num w:numId="124">
    <w:abstractNumId w:val="89"/>
  </w:num>
  <w:num w:numId="125">
    <w:abstractNumId w:val="151"/>
  </w:num>
  <w:num w:numId="126">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92"/>
  </w:num>
  <w:num w:numId="132">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214"/>
  </w:num>
  <w:num w:numId="138">
    <w:abstractNumId w:val="2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39"/>
  </w:num>
  <w:num w:numId="14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87"/>
  </w:num>
  <w:num w:numId="152">
    <w:abstractNumId w:val="54"/>
  </w:num>
  <w:num w:numId="153">
    <w:abstractNumId w:val="56"/>
  </w:num>
  <w:num w:numId="154">
    <w:abstractNumId w:val="16"/>
  </w:num>
  <w:num w:numId="155">
    <w:abstractNumId w:val="42"/>
  </w:num>
  <w:num w:numId="156">
    <w:abstractNumId w:val="198"/>
  </w:num>
  <w:num w:numId="157">
    <w:abstractNumId w:val="90"/>
  </w:num>
  <w:num w:numId="158">
    <w:abstractNumId w:val="91"/>
  </w:num>
  <w:num w:numId="159">
    <w:abstractNumId w:val="213"/>
  </w:num>
  <w:num w:numId="160">
    <w:abstractNumId w:val="249"/>
  </w:num>
  <w:num w:numId="161">
    <w:abstractNumId w:val="18"/>
  </w:num>
  <w:num w:numId="162">
    <w:abstractNumId w:val="102"/>
  </w:num>
  <w:num w:numId="163">
    <w:abstractNumId w:val="244"/>
  </w:num>
  <w:num w:numId="164">
    <w:abstractNumId w:val="162"/>
  </w:num>
  <w:num w:numId="165">
    <w:abstractNumId w:val="66"/>
  </w:num>
  <w:num w:numId="166">
    <w:abstractNumId w:val="57"/>
  </w:num>
  <w:num w:numId="167">
    <w:abstractNumId w:val="142"/>
  </w:num>
  <w:num w:numId="168">
    <w:abstractNumId w:val="156"/>
  </w:num>
  <w:num w:numId="169">
    <w:abstractNumId w:val="240"/>
  </w:num>
  <w:num w:numId="170">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2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2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234"/>
  </w:num>
  <w:num w:numId="196">
    <w:abstractNumId w:val="2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2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80"/>
  </w:num>
  <w:num w:numId="205">
    <w:abstractNumId w:val="5"/>
  </w:num>
  <w:num w:numId="206">
    <w:abstractNumId w:val="41"/>
  </w:num>
  <w:num w:numId="20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128"/>
  </w:num>
  <w:num w:numId="217">
    <w:abstractNumId w:val="217"/>
  </w:num>
  <w:num w:numId="218">
    <w:abstractNumId w:val="243"/>
  </w:num>
  <w:num w:numId="219">
    <w:abstractNumId w:val="191"/>
  </w:num>
  <w:num w:numId="22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2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61"/>
  </w:num>
  <w:num w:numId="229">
    <w:abstractNumId w:val="2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2"/>
  </w:num>
  <w:num w:numId="253">
    <w:abstractNumId w:val="3"/>
  </w:num>
  <w:num w:numId="254">
    <w:abstractNumId w:val="59"/>
  </w:num>
  <w:num w:numId="25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Марина">
    <w15:presenceInfo w15:providerId="None" w15:userId="Марина"/>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doNotDisplayPageBoundaries/>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7D7D"/>
    <w:rsid w:val="00002495"/>
    <w:rsid w:val="0001641B"/>
    <w:rsid w:val="00022197"/>
    <w:rsid w:val="00022CAA"/>
    <w:rsid w:val="00066706"/>
    <w:rsid w:val="00071B9C"/>
    <w:rsid w:val="000837AB"/>
    <w:rsid w:val="00137ADA"/>
    <w:rsid w:val="00147C82"/>
    <w:rsid w:val="001635AD"/>
    <w:rsid w:val="00187E35"/>
    <w:rsid w:val="001B7E94"/>
    <w:rsid w:val="001F6FB4"/>
    <w:rsid w:val="0023346F"/>
    <w:rsid w:val="00264134"/>
    <w:rsid w:val="002668B8"/>
    <w:rsid w:val="002E5D68"/>
    <w:rsid w:val="002E62FD"/>
    <w:rsid w:val="00300591"/>
    <w:rsid w:val="003266E6"/>
    <w:rsid w:val="00342DFE"/>
    <w:rsid w:val="003619FC"/>
    <w:rsid w:val="00365E70"/>
    <w:rsid w:val="00381554"/>
    <w:rsid w:val="003863F4"/>
    <w:rsid w:val="003B45C1"/>
    <w:rsid w:val="003E145D"/>
    <w:rsid w:val="00410998"/>
    <w:rsid w:val="004376E5"/>
    <w:rsid w:val="00472A86"/>
    <w:rsid w:val="004803B0"/>
    <w:rsid w:val="00481C41"/>
    <w:rsid w:val="004C3936"/>
    <w:rsid w:val="004D514C"/>
    <w:rsid w:val="004F3A89"/>
    <w:rsid w:val="0052530E"/>
    <w:rsid w:val="00532CC0"/>
    <w:rsid w:val="00572203"/>
    <w:rsid w:val="005A6F52"/>
    <w:rsid w:val="005C040F"/>
    <w:rsid w:val="005E040A"/>
    <w:rsid w:val="0061161C"/>
    <w:rsid w:val="00687D42"/>
    <w:rsid w:val="00691CA3"/>
    <w:rsid w:val="006941E8"/>
    <w:rsid w:val="006A492D"/>
    <w:rsid w:val="006C597D"/>
    <w:rsid w:val="006C7C1B"/>
    <w:rsid w:val="006E2BA6"/>
    <w:rsid w:val="006E591C"/>
    <w:rsid w:val="00713BE3"/>
    <w:rsid w:val="00745CA8"/>
    <w:rsid w:val="00755637"/>
    <w:rsid w:val="00782A0C"/>
    <w:rsid w:val="0079199A"/>
    <w:rsid w:val="00793E92"/>
    <w:rsid w:val="007C468A"/>
    <w:rsid w:val="007E4A67"/>
    <w:rsid w:val="007E6F2B"/>
    <w:rsid w:val="007F6EDD"/>
    <w:rsid w:val="00800CA2"/>
    <w:rsid w:val="00814C63"/>
    <w:rsid w:val="00850ED9"/>
    <w:rsid w:val="0087631D"/>
    <w:rsid w:val="008A06CC"/>
    <w:rsid w:val="008B127D"/>
    <w:rsid w:val="008F0BF3"/>
    <w:rsid w:val="00911B04"/>
    <w:rsid w:val="00947539"/>
    <w:rsid w:val="00966A1F"/>
    <w:rsid w:val="0096744D"/>
    <w:rsid w:val="009B78A6"/>
    <w:rsid w:val="009F575C"/>
    <w:rsid w:val="00A0727D"/>
    <w:rsid w:val="00A1460C"/>
    <w:rsid w:val="00A674E7"/>
    <w:rsid w:val="00A83BF4"/>
    <w:rsid w:val="00AD2026"/>
    <w:rsid w:val="00B40AC8"/>
    <w:rsid w:val="00B672C9"/>
    <w:rsid w:val="00BB5112"/>
    <w:rsid w:val="00BC20FE"/>
    <w:rsid w:val="00C11206"/>
    <w:rsid w:val="00C47D5D"/>
    <w:rsid w:val="00C64EC3"/>
    <w:rsid w:val="00C74CD9"/>
    <w:rsid w:val="00D1667F"/>
    <w:rsid w:val="00D21C70"/>
    <w:rsid w:val="00D67B9A"/>
    <w:rsid w:val="00D7502C"/>
    <w:rsid w:val="00DB00D8"/>
    <w:rsid w:val="00DB7D7D"/>
    <w:rsid w:val="00DC6124"/>
    <w:rsid w:val="00DD2CB1"/>
    <w:rsid w:val="00DD47B0"/>
    <w:rsid w:val="00E619C6"/>
    <w:rsid w:val="00E862D4"/>
    <w:rsid w:val="00ED3129"/>
    <w:rsid w:val="00ED5BBB"/>
    <w:rsid w:val="00EF4F59"/>
    <w:rsid w:val="00F0680B"/>
    <w:rsid w:val="00F166E1"/>
    <w:rsid w:val="00F20C09"/>
    <w:rsid w:val="00F30D95"/>
    <w:rsid w:val="00F52659"/>
    <w:rsid w:val="00F52701"/>
    <w:rsid w:val="00F629B5"/>
    <w:rsid w:val="00FD0E8F"/>
    <w:rsid w:val="00FE0C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8A7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47B0"/>
    <w:pPr>
      <w:spacing w:after="200" w:line="276" w:lineRule="auto"/>
    </w:pPr>
    <w:rPr>
      <w:rFonts w:ascii="Calibri" w:eastAsia="Calibri" w:hAnsi="Calibri" w:cs="Calibri"/>
    </w:rPr>
  </w:style>
  <w:style w:type="paragraph" w:styleId="1">
    <w:name w:val="heading 1"/>
    <w:basedOn w:val="a"/>
    <w:next w:val="a"/>
    <w:link w:val="10"/>
    <w:uiPriority w:val="9"/>
    <w:qFormat/>
    <w:rsid w:val="00DD47B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8B127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9"/>
    <w:semiHidden/>
    <w:unhideWhenUsed/>
    <w:qFormat/>
    <w:rsid w:val="005C040F"/>
    <w:pPr>
      <w:keepNext/>
      <w:spacing w:before="240" w:after="60" w:line="240" w:lineRule="auto"/>
      <w:outlineLvl w:val="2"/>
    </w:pPr>
    <w:rPr>
      <w:rFonts w:ascii="Arial"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D47B0"/>
    <w:rPr>
      <w:color w:val="0000FF"/>
      <w:u w:val="single"/>
    </w:rPr>
  </w:style>
  <w:style w:type="character" w:customStyle="1" w:styleId="10">
    <w:name w:val="Заголовок 1 Знак"/>
    <w:basedOn w:val="a0"/>
    <w:link w:val="1"/>
    <w:uiPriority w:val="9"/>
    <w:rsid w:val="00DD47B0"/>
    <w:rPr>
      <w:rFonts w:asciiTheme="majorHAnsi" w:eastAsiaTheme="majorEastAsia" w:hAnsiTheme="majorHAnsi" w:cstheme="majorBidi"/>
      <w:color w:val="2E74B5" w:themeColor="accent1" w:themeShade="BF"/>
      <w:sz w:val="32"/>
      <w:szCs w:val="32"/>
    </w:rPr>
  </w:style>
  <w:style w:type="paragraph" w:styleId="a4">
    <w:name w:val="TOC Heading"/>
    <w:basedOn w:val="1"/>
    <w:next w:val="a"/>
    <w:uiPriority w:val="39"/>
    <w:unhideWhenUsed/>
    <w:qFormat/>
    <w:rsid w:val="00DD47B0"/>
    <w:pPr>
      <w:spacing w:line="259" w:lineRule="auto"/>
      <w:outlineLvl w:val="9"/>
    </w:pPr>
    <w:rPr>
      <w:lang w:eastAsia="ru-RU"/>
    </w:rPr>
  </w:style>
  <w:style w:type="paragraph" w:styleId="11">
    <w:name w:val="toc 1"/>
    <w:basedOn w:val="a"/>
    <w:next w:val="a"/>
    <w:autoRedefine/>
    <w:uiPriority w:val="39"/>
    <w:unhideWhenUsed/>
    <w:rsid w:val="00DD47B0"/>
    <w:pPr>
      <w:tabs>
        <w:tab w:val="right" w:leader="dot" w:pos="9345"/>
      </w:tabs>
      <w:spacing w:after="0" w:line="240" w:lineRule="auto"/>
    </w:pPr>
    <w:rPr>
      <w:rFonts w:ascii="Times New Roman" w:hAnsi="Times New Roman" w:cs="Times New Roman"/>
      <w:noProof/>
      <w:sz w:val="24"/>
      <w:szCs w:val="24"/>
      <w:lang w:val="de-DE"/>
    </w:rPr>
  </w:style>
  <w:style w:type="paragraph" w:styleId="21">
    <w:name w:val="toc 2"/>
    <w:basedOn w:val="a"/>
    <w:next w:val="a"/>
    <w:autoRedefine/>
    <w:uiPriority w:val="39"/>
    <w:unhideWhenUsed/>
    <w:rsid w:val="00DD47B0"/>
    <w:pPr>
      <w:tabs>
        <w:tab w:val="right" w:leader="dot" w:pos="9344"/>
      </w:tabs>
      <w:spacing w:after="0" w:line="240" w:lineRule="auto"/>
      <w:ind w:left="221"/>
    </w:pPr>
  </w:style>
  <w:style w:type="character" w:customStyle="1" w:styleId="20">
    <w:name w:val="Заголовок 2 Знак"/>
    <w:basedOn w:val="a0"/>
    <w:link w:val="2"/>
    <w:uiPriority w:val="9"/>
    <w:rsid w:val="008B127D"/>
    <w:rPr>
      <w:rFonts w:asciiTheme="majorHAnsi" w:eastAsiaTheme="majorEastAsia" w:hAnsiTheme="majorHAnsi" w:cstheme="majorBidi"/>
      <w:color w:val="2E74B5" w:themeColor="accent1" w:themeShade="BF"/>
      <w:sz w:val="26"/>
      <w:szCs w:val="26"/>
    </w:rPr>
  </w:style>
  <w:style w:type="paragraph" w:styleId="a5">
    <w:name w:val="List Paragraph"/>
    <w:basedOn w:val="a"/>
    <w:uiPriority w:val="34"/>
    <w:qFormat/>
    <w:rsid w:val="008B127D"/>
    <w:pPr>
      <w:ind w:left="720"/>
      <w:contextualSpacing/>
    </w:pPr>
  </w:style>
  <w:style w:type="character" w:customStyle="1" w:styleId="Bodytext">
    <w:name w:val="Body text_"/>
    <w:basedOn w:val="a0"/>
    <w:link w:val="22"/>
    <w:locked/>
    <w:rsid w:val="008B127D"/>
    <w:rPr>
      <w:rFonts w:ascii="Times New Roman" w:eastAsia="Times New Roman" w:hAnsi="Times New Roman" w:cs="Times New Roman"/>
      <w:sz w:val="19"/>
      <w:szCs w:val="19"/>
      <w:shd w:val="clear" w:color="auto" w:fill="FFFFFF"/>
    </w:rPr>
  </w:style>
  <w:style w:type="paragraph" w:customStyle="1" w:styleId="22">
    <w:name w:val="Основной текст2"/>
    <w:basedOn w:val="a"/>
    <w:link w:val="Bodytext"/>
    <w:rsid w:val="008B127D"/>
    <w:pPr>
      <w:widowControl w:val="0"/>
      <w:shd w:val="clear" w:color="auto" w:fill="FFFFFF"/>
      <w:spacing w:after="0" w:line="211" w:lineRule="exact"/>
      <w:ind w:hanging="1620"/>
      <w:jc w:val="both"/>
    </w:pPr>
    <w:rPr>
      <w:rFonts w:ascii="Times New Roman" w:eastAsia="Times New Roman" w:hAnsi="Times New Roman" w:cs="Times New Roman"/>
      <w:sz w:val="19"/>
      <w:szCs w:val="19"/>
    </w:rPr>
  </w:style>
  <w:style w:type="character" w:customStyle="1" w:styleId="12">
    <w:name w:val="Основной текст1"/>
    <w:basedOn w:val="Bodytext"/>
    <w:rsid w:val="008B127D"/>
    <w:rPr>
      <w:rFonts w:ascii="Times New Roman" w:eastAsia="Times New Roman" w:hAnsi="Times New Roman" w:cs="Times New Roman"/>
      <w:color w:val="000000"/>
      <w:spacing w:val="0"/>
      <w:w w:val="100"/>
      <w:position w:val="0"/>
      <w:sz w:val="19"/>
      <w:szCs w:val="19"/>
      <w:shd w:val="clear" w:color="auto" w:fill="FFFFFF"/>
      <w:lang w:val="de-DE" w:eastAsia="de-DE" w:bidi="de-DE"/>
    </w:rPr>
  </w:style>
  <w:style w:type="table" w:styleId="a6">
    <w:name w:val="Table Grid"/>
    <w:basedOn w:val="a1"/>
    <w:uiPriority w:val="59"/>
    <w:rsid w:val="008B12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
    <w:uiPriority w:val="99"/>
    <w:unhideWhenUsed/>
    <w:rsid w:val="008B127D"/>
    <w:pPr>
      <w:spacing w:before="100" w:beforeAutospacing="1" w:after="100" w:afterAutospacing="1" w:line="240" w:lineRule="auto"/>
    </w:pPr>
    <w:rPr>
      <w:rFonts w:ascii="Times New Roman" w:hAnsi="Times New Roman" w:cs="Times New Roman"/>
      <w:sz w:val="24"/>
      <w:szCs w:val="24"/>
      <w:lang w:eastAsia="ru-RU"/>
    </w:rPr>
  </w:style>
  <w:style w:type="character" w:styleId="a8">
    <w:name w:val="Strong"/>
    <w:basedOn w:val="a0"/>
    <w:uiPriority w:val="22"/>
    <w:qFormat/>
    <w:rsid w:val="008B127D"/>
    <w:rPr>
      <w:b/>
      <w:bCs/>
    </w:rPr>
  </w:style>
  <w:style w:type="numbering" w:customStyle="1" w:styleId="Dash">
    <w:name w:val="Dash"/>
    <w:rsid w:val="00C74CD9"/>
    <w:pPr>
      <w:numPr>
        <w:numId w:val="20"/>
      </w:numPr>
    </w:pPr>
  </w:style>
  <w:style w:type="character" w:styleId="a9">
    <w:name w:val="Emphasis"/>
    <w:basedOn w:val="a0"/>
    <w:uiPriority w:val="20"/>
    <w:qFormat/>
    <w:rsid w:val="00C74CD9"/>
    <w:rPr>
      <w:i/>
      <w:iCs/>
    </w:rPr>
  </w:style>
  <w:style w:type="character" w:customStyle="1" w:styleId="apple-converted-space">
    <w:name w:val="apple-converted-space"/>
    <w:basedOn w:val="a0"/>
    <w:rsid w:val="00C74CD9"/>
  </w:style>
  <w:style w:type="character" w:customStyle="1" w:styleId="30">
    <w:name w:val="Заголовок 3 Знак"/>
    <w:basedOn w:val="a0"/>
    <w:link w:val="3"/>
    <w:uiPriority w:val="99"/>
    <w:semiHidden/>
    <w:rsid w:val="005C040F"/>
    <w:rPr>
      <w:rFonts w:ascii="Arial" w:eastAsia="Calibri" w:hAnsi="Arial" w:cs="Arial"/>
      <w:b/>
      <w:bCs/>
      <w:sz w:val="26"/>
      <w:szCs w:val="26"/>
      <w:lang w:eastAsia="ru-RU"/>
    </w:rPr>
  </w:style>
  <w:style w:type="paragraph" w:styleId="aa">
    <w:name w:val="header"/>
    <w:basedOn w:val="a"/>
    <w:link w:val="ab"/>
    <w:uiPriority w:val="99"/>
    <w:unhideWhenUsed/>
    <w:rsid w:val="005C040F"/>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5C040F"/>
    <w:rPr>
      <w:rFonts w:ascii="Calibri" w:eastAsia="Calibri" w:hAnsi="Calibri" w:cs="Calibri"/>
    </w:rPr>
  </w:style>
  <w:style w:type="paragraph" w:styleId="ac">
    <w:name w:val="footer"/>
    <w:basedOn w:val="a"/>
    <w:link w:val="ad"/>
    <w:uiPriority w:val="99"/>
    <w:unhideWhenUsed/>
    <w:rsid w:val="005C040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5C040F"/>
    <w:rPr>
      <w:rFonts w:ascii="Calibri" w:eastAsia="Calibri" w:hAnsi="Calibri" w:cs="Calibri"/>
    </w:rPr>
  </w:style>
  <w:style w:type="character" w:customStyle="1" w:styleId="BodytextItalic">
    <w:name w:val="Body text + Italic"/>
    <w:basedOn w:val="Bodytext"/>
    <w:rsid w:val="005C040F"/>
    <w:rPr>
      <w:rFonts w:ascii="Times New Roman" w:eastAsia="Times New Roman" w:hAnsi="Times New Roman" w:cs="Times New Roman"/>
      <w:i/>
      <w:iCs/>
      <w:color w:val="000000"/>
      <w:spacing w:val="0"/>
      <w:w w:val="100"/>
      <w:position w:val="0"/>
      <w:sz w:val="19"/>
      <w:szCs w:val="19"/>
      <w:shd w:val="clear" w:color="auto" w:fill="FFFFFF"/>
      <w:lang w:val="de-DE" w:eastAsia="de-DE" w:bidi="de-DE"/>
    </w:rPr>
  </w:style>
  <w:style w:type="character" w:customStyle="1" w:styleId="Bodytext2NotItalic">
    <w:name w:val="Body text (2) + Not Italic"/>
    <w:basedOn w:val="a0"/>
    <w:rsid w:val="005C040F"/>
    <w:rPr>
      <w:rFonts w:ascii="Times New Roman" w:eastAsia="Times New Roman" w:hAnsi="Times New Roman" w:cs="Times New Roman" w:hint="default"/>
      <w:b w:val="0"/>
      <w:bCs w:val="0"/>
      <w:i/>
      <w:iCs/>
      <w:smallCaps w:val="0"/>
      <w:strike w:val="0"/>
      <w:dstrike w:val="0"/>
      <w:color w:val="000000"/>
      <w:spacing w:val="0"/>
      <w:w w:val="100"/>
      <w:position w:val="0"/>
      <w:sz w:val="19"/>
      <w:szCs w:val="19"/>
      <w:u w:val="none"/>
      <w:effect w:val="none"/>
      <w:lang w:val="de-DE" w:eastAsia="de-DE" w:bidi="de-DE"/>
    </w:rPr>
  </w:style>
  <w:style w:type="character" w:customStyle="1" w:styleId="Bodytext2">
    <w:name w:val="Body text (2)"/>
    <w:basedOn w:val="a0"/>
    <w:rsid w:val="005C040F"/>
    <w:rPr>
      <w:rFonts w:ascii="Times New Roman" w:eastAsia="Times New Roman" w:hAnsi="Times New Roman" w:cs="Times New Roman" w:hint="default"/>
      <w:b w:val="0"/>
      <w:bCs w:val="0"/>
      <w:i/>
      <w:iCs/>
      <w:smallCaps w:val="0"/>
      <w:strike w:val="0"/>
      <w:dstrike w:val="0"/>
      <w:color w:val="000000"/>
      <w:spacing w:val="0"/>
      <w:w w:val="100"/>
      <w:position w:val="0"/>
      <w:sz w:val="19"/>
      <w:szCs w:val="19"/>
      <w:u w:val="none"/>
      <w:effect w:val="none"/>
      <w:lang w:val="de-DE" w:eastAsia="de-DE" w:bidi="de-DE"/>
    </w:rPr>
  </w:style>
  <w:style w:type="character" w:styleId="ae">
    <w:name w:val="FollowedHyperlink"/>
    <w:basedOn w:val="a0"/>
    <w:uiPriority w:val="99"/>
    <w:semiHidden/>
    <w:unhideWhenUsed/>
    <w:rsid w:val="005C040F"/>
    <w:rPr>
      <w:color w:val="954F72" w:themeColor="followedHyperlink"/>
      <w:u w:val="single"/>
    </w:rPr>
  </w:style>
  <w:style w:type="paragraph" w:styleId="af">
    <w:name w:val="Body Text"/>
    <w:basedOn w:val="a"/>
    <w:link w:val="af0"/>
    <w:uiPriority w:val="99"/>
    <w:semiHidden/>
    <w:unhideWhenUsed/>
    <w:rsid w:val="005C040F"/>
    <w:pPr>
      <w:widowControl w:val="0"/>
      <w:shd w:val="clear" w:color="auto" w:fill="FFFFFF"/>
      <w:spacing w:before="840" w:after="120" w:line="288" w:lineRule="exact"/>
      <w:ind w:hanging="920"/>
      <w:jc w:val="both"/>
    </w:pPr>
    <w:rPr>
      <w:rFonts w:ascii="AngsanaUPC" w:eastAsiaTheme="minorHAnsi" w:hAnsi="AngsanaUPC" w:cs="AngsanaUPC"/>
      <w:sz w:val="34"/>
      <w:szCs w:val="34"/>
    </w:rPr>
  </w:style>
  <w:style w:type="character" w:customStyle="1" w:styleId="af0">
    <w:name w:val="Основной текст Знак"/>
    <w:basedOn w:val="a0"/>
    <w:link w:val="af"/>
    <w:uiPriority w:val="99"/>
    <w:semiHidden/>
    <w:rsid w:val="005C040F"/>
    <w:rPr>
      <w:rFonts w:ascii="AngsanaUPC" w:hAnsi="AngsanaUPC" w:cs="AngsanaUPC"/>
      <w:sz w:val="34"/>
      <w:szCs w:val="34"/>
      <w:shd w:val="clear" w:color="auto" w:fill="FFFFFF"/>
    </w:rPr>
  </w:style>
  <w:style w:type="character" w:customStyle="1" w:styleId="Picturecaption">
    <w:name w:val="Picture caption_"/>
    <w:basedOn w:val="a0"/>
    <w:link w:val="Picturecaption0"/>
    <w:uiPriority w:val="99"/>
    <w:locked/>
    <w:rsid w:val="005C040F"/>
    <w:rPr>
      <w:rFonts w:ascii="AngsanaUPC" w:hAnsi="AngsanaUPC" w:cs="AngsanaUPC"/>
      <w:sz w:val="34"/>
      <w:szCs w:val="34"/>
      <w:shd w:val="clear" w:color="auto" w:fill="FFFFFF"/>
    </w:rPr>
  </w:style>
  <w:style w:type="paragraph" w:customStyle="1" w:styleId="Picturecaption0">
    <w:name w:val="Picture caption"/>
    <w:basedOn w:val="a"/>
    <w:link w:val="Picturecaption"/>
    <w:uiPriority w:val="99"/>
    <w:rsid w:val="005C040F"/>
    <w:pPr>
      <w:widowControl w:val="0"/>
      <w:shd w:val="clear" w:color="auto" w:fill="FFFFFF"/>
      <w:spacing w:after="0" w:line="240" w:lineRule="atLeast"/>
    </w:pPr>
    <w:rPr>
      <w:rFonts w:ascii="AngsanaUPC" w:eastAsiaTheme="minorHAnsi" w:hAnsi="AngsanaUPC" w:cs="AngsanaUPC"/>
      <w:sz w:val="34"/>
      <w:szCs w:val="34"/>
    </w:rPr>
  </w:style>
  <w:style w:type="character" w:customStyle="1" w:styleId="Bodytext6">
    <w:name w:val="Body text (6)_"/>
    <w:basedOn w:val="a0"/>
    <w:link w:val="Bodytext61"/>
    <w:uiPriority w:val="99"/>
    <w:locked/>
    <w:rsid w:val="005C040F"/>
    <w:rPr>
      <w:rFonts w:ascii="Times New Roman" w:hAnsi="Times New Roman" w:cs="Times New Roman"/>
      <w:b/>
      <w:bCs/>
      <w:sz w:val="16"/>
      <w:szCs w:val="16"/>
      <w:shd w:val="clear" w:color="auto" w:fill="FFFFFF"/>
    </w:rPr>
  </w:style>
  <w:style w:type="paragraph" w:customStyle="1" w:styleId="Bodytext61">
    <w:name w:val="Body text (6)1"/>
    <w:basedOn w:val="a"/>
    <w:link w:val="Bodytext6"/>
    <w:uiPriority w:val="99"/>
    <w:rsid w:val="005C040F"/>
    <w:pPr>
      <w:widowControl w:val="0"/>
      <w:shd w:val="clear" w:color="auto" w:fill="FFFFFF"/>
      <w:spacing w:before="120" w:after="120" w:line="240" w:lineRule="atLeast"/>
      <w:jc w:val="both"/>
    </w:pPr>
    <w:rPr>
      <w:rFonts w:ascii="Times New Roman" w:eastAsiaTheme="minorHAnsi" w:hAnsi="Times New Roman" w:cs="Times New Roman"/>
      <w:b/>
      <w:bCs/>
      <w:sz w:val="16"/>
      <w:szCs w:val="16"/>
    </w:rPr>
  </w:style>
  <w:style w:type="character" w:customStyle="1" w:styleId="BodytextExact">
    <w:name w:val="Body text Exact"/>
    <w:basedOn w:val="a0"/>
    <w:uiPriority w:val="99"/>
    <w:rsid w:val="005C040F"/>
    <w:rPr>
      <w:rFonts w:ascii="AngsanaUPC" w:hAnsi="AngsanaUPC" w:cs="AngsanaUPC" w:hint="default"/>
      <w:strike w:val="0"/>
      <w:dstrike w:val="0"/>
      <w:spacing w:val="5"/>
      <w:sz w:val="32"/>
      <w:szCs w:val="32"/>
      <w:u w:val="none"/>
      <w:effect w:val="none"/>
    </w:rPr>
  </w:style>
  <w:style w:type="character" w:customStyle="1" w:styleId="Headerorfooter">
    <w:name w:val="Header or footer"/>
    <w:basedOn w:val="a0"/>
    <w:uiPriority w:val="99"/>
    <w:rsid w:val="005C040F"/>
    <w:rPr>
      <w:rFonts w:ascii="AngsanaUPC" w:hAnsi="AngsanaUPC" w:cs="AngsanaUPC" w:hint="default"/>
      <w:sz w:val="34"/>
      <w:szCs w:val="34"/>
      <w:shd w:val="clear" w:color="auto" w:fill="FFFFFF"/>
    </w:rPr>
  </w:style>
  <w:style w:type="character" w:customStyle="1" w:styleId="13">
    <w:name w:val="Основной текст Знак1"/>
    <w:basedOn w:val="a0"/>
    <w:uiPriority w:val="99"/>
    <w:locked/>
    <w:rsid w:val="005C040F"/>
    <w:rPr>
      <w:rFonts w:ascii="AngsanaUPC" w:hAnsi="AngsanaUPC" w:cs="AngsanaUPC" w:hint="default"/>
      <w:sz w:val="34"/>
      <w:szCs w:val="34"/>
      <w:shd w:val="clear" w:color="auto" w:fill="FFFFFF"/>
    </w:rPr>
  </w:style>
  <w:style w:type="character" w:customStyle="1" w:styleId="Bodytext8pt">
    <w:name w:val="Body text + 8 pt"/>
    <w:aliases w:val="Bold2"/>
    <w:basedOn w:val="13"/>
    <w:uiPriority w:val="99"/>
    <w:rsid w:val="005C040F"/>
    <w:rPr>
      <w:rFonts w:ascii="Times New Roman" w:hAnsi="Times New Roman" w:cs="AngsanaUPC" w:hint="default"/>
      <w:b/>
      <w:bCs/>
      <w:sz w:val="16"/>
      <w:szCs w:val="16"/>
      <w:shd w:val="clear" w:color="auto" w:fill="FFFFFF"/>
    </w:rPr>
  </w:style>
  <w:style w:type="character" w:customStyle="1" w:styleId="fontnormal1">
    <w:name w:val="font_normal1"/>
    <w:basedOn w:val="a0"/>
    <w:rsid w:val="005C040F"/>
    <w:rPr>
      <w:i w:val="0"/>
      <w:iCs w:val="0"/>
      <w:sz w:val="24"/>
      <w:szCs w:val="24"/>
      <w:bdr w:val="none" w:sz="0" w:space="0" w:color="auto" w:frame="1"/>
      <w:vertAlign w:val="baseline"/>
    </w:rPr>
  </w:style>
  <w:style w:type="paragraph" w:styleId="af1">
    <w:name w:val="Balloon Text"/>
    <w:basedOn w:val="a"/>
    <w:link w:val="af2"/>
    <w:uiPriority w:val="99"/>
    <w:semiHidden/>
    <w:unhideWhenUsed/>
    <w:rsid w:val="005C040F"/>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5C040F"/>
    <w:rPr>
      <w:rFonts w:ascii="Tahoma" w:eastAsia="Calibri" w:hAnsi="Tahoma" w:cs="Tahoma"/>
      <w:sz w:val="16"/>
      <w:szCs w:val="16"/>
    </w:rPr>
  </w:style>
  <w:style w:type="paragraph" w:customStyle="1" w:styleId="Aufgabentitel">
    <w:name w:val="Aufgabentitel"/>
    <w:basedOn w:val="a"/>
    <w:next w:val="a"/>
    <w:uiPriority w:val="99"/>
    <w:rsid w:val="005C040F"/>
    <w:pPr>
      <w:keepNext/>
      <w:spacing w:before="120" w:after="0" w:line="240" w:lineRule="auto"/>
    </w:pPr>
    <w:rPr>
      <w:rFonts w:ascii="Times New Roman" w:hAnsi="Times New Roman" w:cs="Times New Roman"/>
      <w:b/>
      <w:bCs/>
      <w:sz w:val="24"/>
      <w:szCs w:val="24"/>
      <w:lang w:val="de-DE" w:eastAsia="ru-RU"/>
    </w:rPr>
  </w:style>
  <w:style w:type="paragraph" w:customStyle="1" w:styleId="Aufgabentext">
    <w:name w:val="Aufgabentext"/>
    <w:basedOn w:val="a"/>
    <w:uiPriority w:val="99"/>
    <w:rsid w:val="005C040F"/>
    <w:pPr>
      <w:spacing w:after="0" w:line="240" w:lineRule="auto"/>
      <w:jc w:val="both"/>
    </w:pPr>
    <w:rPr>
      <w:rFonts w:ascii="Times New Roman" w:hAnsi="Times New Roman" w:cs="Times New Roman"/>
      <w:sz w:val="24"/>
      <w:szCs w:val="24"/>
      <w:lang w:val="de-DE" w:eastAsia="ru-RU"/>
    </w:rPr>
  </w:style>
  <w:style w:type="paragraph" w:customStyle="1" w:styleId="Aufgabenteil">
    <w:name w:val="Aufgabenteil"/>
    <w:basedOn w:val="a"/>
    <w:uiPriority w:val="99"/>
    <w:rsid w:val="005C040F"/>
    <w:pPr>
      <w:spacing w:after="0" w:line="240" w:lineRule="auto"/>
      <w:ind w:left="568" w:hanging="284"/>
    </w:pPr>
    <w:rPr>
      <w:rFonts w:ascii="Times New Roman" w:hAnsi="Times New Roman" w:cs="Times New Roman"/>
      <w:sz w:val="24"/>
      <w:szCs w:val="24"/>
      <w:lang w:val="de-DE" w:eastAsia="ru-RU"/>
    </w:rPr>
  </w:style>
  <w:style w:type="paragraph" w:customStyle="1" w:styleId="widgetstorycontentleadtextprefix1grid10suffix1">
    <w:name w:val="widget storycontent leadtext    prefix_1 grid_10 suffix_1"/>
    <w:basedOn w:val="a"/>
    <w:uiPriority w:val="99"/>
    <w:rsid w:val="005C040F"/>
    <w:pPr>
      <w:spacing w:before="100" w:beforeAutospacing="1" w:after="100" w:afterAutospacing="1" w:line="240" w:lineRule="auto"/>
    </w:pPr>
    <w:rPr>
      <w:rFonts w:ascii="Times New Roman" w:hAnsi="Times New Roman" w:cs="Times New Roman"/>
      <w:sz w:val="24"/>
      <w:szCs w:val="24"/>
      <w:lang w:eastAsia="ru-RU"/>
    </w:rPr>
  </w:style>
  <w:style w:type="paragraph" w:customStyle="1" w:styleId="prefix1textartcontent">
    <w:name w:val="prefix_1 text artcontent"/>
    <w:basedOn w:val="a"/>
    <w:uiPriority w:val="99"/>
    <w:rsid w:val="005C040F"/>
    <w:pPr>
      <w:spacing w:before="100" w:beforeAutospacing="1" w:after="100" w:afterAutospacing="1" w:line="240" w:lineRule="auto"/>
    </w:pPr>
    <w:rPr>
      <w:rFonts w:ascii="Times New Roman" w:hAnsi="Times New Roman" w:cs="Times New Roman"/>
      <w:sz w:val="24"/>
      <w:szCs w:val="24"/>
      <w:lang w:eastAsia="ru-RU"/>
    </w:rPr>
  </w:style>
  <w:style w:type="paragraph" w:customStyle="1" w:styleId="Standard">
    <w:name w:val="Standard"/>
    <w:basedOn w:val="a"/>
    <w:next w:val="a"/>
    <w:uiPriority w:val="99"/>
    <w:rsid w:val="005C040F"/>
    <w:pPr>
      <w:autoSpaceDE w:val="0"/>
      <w:autoSpaceDN w:val="0"/>
      <w:adjustRightInd w:val="0"/>
      <w:spacing w:after="0" w:line="240" w:lineRule="auto"/>
    </w:pPr>
    <w:rPr>
      <w:rFonts w:ascii="Times New Roman" w:eastAsiaTheme="minorHAnsi" w:hAnsi="Times New Roman" w:cs="Times New Roman"/>
      <w:sz w:val="24"/>
      <w:szCs w:val="24"/>
    </w:rPr>
  </w:style>
  <w:style w:type="paragraph" w:customStyle="1" w:styleId="Default">
    <w:name w:val="Default"/>
    <w:uiPriority w:val="99"/>
    <w:rsid w:val="005C040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excerpt">
    <w:name w:val="excerpt"/>
    <w:basedOn w:val="a"/>
    <w:uiPriority w:val="99"/>
    <w:rsid w:val="005C04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singleauthor">
    <w:name w:val="artsingleauthor"/>
    <w:basedOn w:val="a0"/>
    <w:uiPriority w:val="99"/>
    <w:rsid w:val="005C040F"/>
    <w:rPr>
      <w:rFonts w:ascii="Times New Roman" w:hAnsi="Times New Roman" w:cs="Times New Roman" w:hint="default"/>
    </w:rPr>
  </w:style>
  <w:style w:type="character" w:customStyle="1" w:styleId="credit">
    <w:name w:val="credit"/>
    <w:basedOn w:val="a0"/>
    <w:uiPriority w:val="99"/>
    <w:rsid w:val="005C040F"/>
    <w:rPr>
      <w:rFonts w:ascii="Times New Roman" w:hAnsi="Times New Roman" w:cs="Times New Roman" w:hint="default"/>
    </w:rPr>
  </w:style>
  <w:style w:type="character" w:customStyle="1" w:styleId="14">
    <w:name w:val="Название1"/>
    <w:basedOn w:val="a0"/>
    <w:rsid w:val="005C040F"/>
  </w:style>
  <w:style w:type="character" w:customStyle="1" w:styleId="headerauthor">
    <w:name w:val="header_author"/>
    <w:basedOn w:val="a0"/>
    <w:rsid w:val="005C040F"/>
  </w:style>
  <w:style w:type="character" w:customStyle="1" w:styleId="anzeige">
    <w:name w:val="anzeige"/>
    <w:basedOn w:val="a0"/>
    <w:rsid w:val="005C040F"/>
  </w:style>
  <w:style w:type="character" w:customStyle="1" w:styleId="lemma2">
    <w:name w:val="lemma2"/>
    <w:basedOn w:val="a0"/>
    <w:rsid w:val="005C040F"/>
    <w:rPr>
      <w:sz w:val="24"/>
      <w:szCs w:val="24"/>
      <w:bdr w:val="none" w:sz="0" w:space="0" w:color="auto" w:frame="1"/>
      <w:vertAlign w:val="baseline"/>
    </w:rPr>
  </w:style>
  <w:style w:type="paragraph" w:customStyle="1" w:styleId="U4neu">
    <w:name w:val="U4 neu"/>
    <w:basedOn w:val="Default"/>
    <w:next w:val="Default"/>
    <w:uiPriority w:val="99"/>
    <w:semiHidden/>
    <w:rsid w:val="005C040F"/>
    <w:rPr>
      <w:rFonts w:ascii="HNPBKH+Arial,Bold" w:hAnsi="HNPBKH+Arial,Bold" w:cstheme="minorBidi"/>
      <w:color w:val="auto"/>
    </w:rPr>
  </w:style>
  <w:style w:type="paragraph" w:customStyle="1" w:styleId="120">
    <w:name w:val="Основной текст12"/>
    <w:basedOn w:val="a"/>
    <w:uiPriority w:val="99"/>
    <w:rsid w:val="005C040F"/>
    <w:pPr>
      <w:widowControl w:val="0"/>
      <w:shd w:val="clear" w:color="auto" w:fill="FFFFFF"/>
      <w:spacing w:before="540" w:after="60" w:line="211" w:lineRule="exact"/>
      <w:ind w:hanging="1000"/>
      <w:jc w:val="both"/>
    </w:pPr>
    <w:rPr>
      <w:rFonts w:ascii="Bookman Old Style" w:eastAsia="Bookman Old Style" w:hAnsi="Bookman Old Style" w:cs="Bookman Old Style"/>
      <w:sz w:val="17"/>
      <w:szCs w:val="17"/>
    </w:rPr>
  </w:style>
  <w:style w:type="paragraph" w:styleId="z-">
    <w:name w:val="HTML Top of Form"/>
    <w:basedOn w:val="a"/>
    <w:next w:val="a"/>
    <w:link w:val="z-0"/>
    <w:hidden/>
    <w:uiPriority w:val="99"/>
    <w:semiHidden/>
    <w:unhideWhenUsed/>
    <w:rsid w:val="005C040F"/>
    <w:pPr>
      <w:pBdr>
        <w:bottom w:val="single" w:sz="6" w:space="1" w:color="auto"/>
      </w:pBdr>
      <w:spacing w:after="0" w:line="256" w:lineRule="auto"/>
      <w:jc w:val="center"/>
    </w:pPr>
    <w:rPr>
      <w:rFonts w:ascii="Arial" w:eastAsiaTheme="minorHAnsi" w:hAnsi="Arial" w:cs="Arial"/>
      <w:vanish/>
      <w:sz w:val="16"/>
      <w:szCs w:val="16"/>
    </w:rPr>
  </w:style>
  <w:style w:type="character" w:customStyle="1" w:styleId="z-0">
    <w:name w:val="z-Начало формы Знак"/>
    <w:basedOn w:val="a0"/>
    <w:link w:val="z-"/>
    <w:uiPriority w:val="99"/>
    <w:semiHidden/>
    <w:rsid w:val="005C040F"/>
    <w:rPr>
      <w:rFonts w:ascii="Arial" w:hAnsi="Arial" w:cs="Arial"/>
      <w:vanish/>
      <w:sz w:val="16"/>
      <w:szCs w:val="16"/>
    </w:rPr>
  </w:style>
  <w:style w:type="paragraph" w:styleId="z-1">
    <w:name w:val="HTML Bottom of Form"/>
    <w:basedOn w:val="a"/>
    <w:next w:val="a"/>
    <w:link w:val="z-2"/>
    <w:hidden/>
    <w:uiPriority w:val="99"/>
    <w:semiHidden/>
    <w:unhideWhenUsed/>
    <w:rsid w:val="005C040F"/>
    <w:pPr>
      <w:pBdr>
        <w:top w:val="single" w:sz="6" w:space="1" w:color="auto"/>
      </w:pBdr>
      <w:spacing w:after="0" w:line="256" w:lineRule="auto"/>
      <w:jc w:val="center"/>
    </w:pPr>
    <w:rPr>
      <w:rFonts w:ascii="Arial" w:eastAsiaTheme="minorHAnsi" w:hAnsi="Arial" w:cs="Arial"/>
      <w:vanish/>
      <w:sz w:val="16"/>
      <w:szCs w:val="16"/>
    </w:rPr>
  </w:style>
  <w:style w:type="character" w:customStyle="1" w:styleId="z-2">
    <w:name w:val="z-Конец формы Знак"/>
    <w:basedOn w:val="a0"/>
    <w:link w:val="z-1"/>
    <w:uiPriority w:val="99"/>
    <w:semiHidden/>
    <w:rsid w:val="005C040F"/>
    <w:rPr>
      <w:rFonts w:ascii="Arial" w:hAnsi="Arial" w:cs="Arial"/>
      <w:vanish/>
      <w:sz w:val="16"/>
      <w:szCs w:val="16"/>
    </w:rPr>
  </w:style>
  <w:style w:type="character" w:customStyle="1" w:styleId="mw-headline">
    <w:name w:val="mw-headline"/>
    <w:basedOn w:val="a0"/>
    <w:rsid w:val="005C040F"/>
  </w:style>
  <w:style w:type="character" w:customStyle="1" w:styleId="mw-editsection">
    <w:name w:val="mw-editsection"/>
    <w:basedOn w:val="a0"/>
    <w:rsid w:val="005C040F"/>
  </w:style>
  <w:style w:type="character" w:customStyle="1" w:styleId="mw-editsection-bracket">
    <w:name w:val="mw-editsection-bracket"/>
    <w:basedOn w:val="a0"/>
    <w:rsid w:val="005C040F"/>
  </w:style>
  <w:style w:type="character" w:customStyle="1" w:styleId="general21">
    <w:name w:val="general21"/>
    <w:basedOn w:val="a0"/>
    <w:rsid w:val="005C040F"/>
    <w:rPr>
      <w:rFonts w:ascii="Verdana" w:hAnsi="Verdana" w:hint="default"/>
      <w:color w:val="000000"/>
      <w:sz w:val="20"/>
      <w:szCs w:val="20"/>
      <w:bdr w:val="none" w:sz="0" w:space="0" w:color="auto" w:frame="1"/>
    </w:rPr>
  </w:style>
  <w:style w:type="paragraph" w:styleId="af3">
    <w:name w:val="footnote text"/>
    <w:basedOn w:val="a"/>
    <w:link w:val="af4"/>
    <w:uiPriority w:val="99"/>
    <w:semiHidden/>
    <w:unhideWhenUsed/>
    <w:rsid w:val="005C040F"/>
    <w:pPr>
      <w:spacing w:after="0" w:line="240" w:lineRule="auto"/>
    </w:pPr>
    <w:rPr>
      <w:rFonts w:asciiTheme="minorHAnsi" w:eastAsiaTheme="minorHAnsi" w:hAnsiTheme="minorHAnsi" w:cstheme="minorBidi"/>
      <w:sz w:val="20"/>
      <w:szCs w:val="20"/>
    </w:rPr>
  </w:style>
  <w:style w:type="character" w:customStyle="1" w:styleId="af4">
    <w:name w:val="Текст сноски Знак"/>
    <w:basedOn w:val="a0"/>
    <w:link w:val="af3"/>
    <w:uiPriority w:val="99"/>
    <w:semiHidden/>
    <w:rsid w:val="005C040F"/>
    <w:rPr>
      <w:sz w:val="20"/>
      <w:szCs w:val="20"/>
    </w:rPr>
  </w:style>
  <w:style w:type="paragraph" w:styleId="af5">
    <w:name w:val="endnote text"/>
    <w:basedOn w:val="a"/>
    <w:link w:val="af6"/>
    <w:uiPriority w:val="99"/>
    <w:semiHidden/>
    <w:unhideWhenUsed/>
    <w:rsid w:val="005C040F"/>
    <w:pPr>
      <w:widowControl w:val="0"/>
      <w:spacing w:after="0" w:line="240" w:lineRule="auto"/>
    </w:pPr>
    <w:rPr>
      <w:rFonts w:ascii="Courier New" w:eastAsia="Courier New" w:hAnsi="Courier New" w:cs="Courier New"/>
      <w:color w:val="000000"/>
      <w:sz w:val="20"/>
      <w:szCs w:val="20"/>
      <w:lang w:val="de-DE" w:eastAsia="de-DE" w:bidi="de-DE"/>
    </w:rPr>
  </w:style>
  <w:style w:type="character" w:customStyle="1" w:styleId="af6">
    <w:name w:val="Текст концевой сноски Знак"/>
    <w:basedOn w:val="a0"/>
    <w:link w:val="af5"/>
    <w:uiPriority w:val="99"/>
    <w:semiHidden/>
    <w:rsid w:val="005C040F"/>
    <w:rPr>
      <w:rFonts w:ascii="Courier New" w:eastAsia="Courier New" w:hAnsi="Courier New" w:cs="Courier New"/>
      <w:color w:val="000000"/>
      <w:sz w:val="20"/>
      <w:szCs w:val="20"/>
      <w:lang w:val="de-DE" w:eastAsia="de-DE" w:bidi="de-DE"/>
    </w:rPr>
  </w:style>
  <w:style w:type="character" w:styleId="af7">
    <w:name w:val="footnote reference"/>
    <w:basedOn w:val="a0"/>
    <w:uiPriority w:val="99"/>
    <w:semiHidden/>
    <w:unhideWhenUsed/>
    <w:rsid w:val="005C040F"/>
    <w:rPr>
      <w:vertAlign w:val="superscript"/>
    </w:rPr>
  </w:style>
  <w:style w:type="character" w:styleId="af8">
    <w:name w:val="endnote reference"/>
    <w:basedOn w:val="a0"/>
    <w:uiPriority w:val="99"/>
    <w:semiHidden/>
    <w:unhideWhenUsed/>
    <w:rsid w:val="005C040F"/>
    <w:rPr>
      <w:vertAlign w:val="superscript"/>
    </w:rPr>
  </w:style>
  <w:style w:type="character" w:customStyle="1" w:styleId="st">
    <w:name w:val="st"/>
    <w:basedOn w:val="a0"/>
    <w:rsid w:val="005C040F"/>
  </w:style>
  <w:style w:type="character" w:customStyle="1" w:styleId="6">
    <w:name w:val="Основной текст6"/>
    <w:basedOn w:val="Bodytext"/>
    <w:rsid w:val="005C040F"/>
    <w:rPr>
      <w:rFonts w:ascii="Bookman Old Style" w:eastAsia="Bookman Old Style" w:hAnsi="Bookman Old Style" w:cs="Bookman Old Style"/>
      <w:color w:val="000000"/>
      <w:spacing w:val="0"/>
      <w:w w:val="100"/>
      <w:position w:val="0"/>
      <w:sz w:val="17"/>
      <w:szCs w:val="17"/>
      <w:shd w:val="clear" w:color="auto" w:fill="FFFFFF"/>
      <w:lang w:val="de-DE" w:eastAsia="de-DE" w:bidi="de-DE"/>
    </w:rPr>
  </w:style>
  <w:style w:type="paragraph" w:styleId="af9">
    <w:name w:val="annotation text"/>
    <w:basedOn w:val="a"/>
    <w:link w:val="afa"/>
    <w:uiPriority w:val="99"/>
    <w:semiHidden/>
    <w:unhideWhenUsed/>
    <w:rsid w:val="005C040F"/>
    <w:pPr>
      <w:spacing w:line="240" w:lineRule="auto"/>
    </w:pPr>
    <w:rPr>
      <w:rFonts w:asciiTheme="minorHAnsi" w:eastAsiaTheme="minorHAnsi" w:hAnsiTheme="minorHAnsi" w:cstheme="minorBidi"/>
      <w:sz w:val="20"/>
      <w:szCs w:val="20"/>
    </w:rPr>
  </w:style>
  <w:style w:type="character" w:customStyle="1" w:styleId="afa">
    <w:name w:val="Текст примечания Знак"/>
    <w:basedOn w:val="a0"/>
    <w:link w:val="af9"/>
    <w:uiPriority w:val="99"/>
    <w:semiHidden/>
    <w:rsid w:val="005C040F"/>
    <w:rPr>
      <w:sz w:val="20"/>
      <w:szCs w:val="20"/>
    </w:rPr>
  </w:style>
  <w:style w:type="character" w:styleId="afb">
    <w:name w:val="annotation reference"/>
    <w:basedOn w:val="a0"/>
    <w:uiPriority w:val="99"/>
    <w:semiHidden/>
    <w:unhideWhenUsed/>
    <w:rsid w:val="005C040F"/>
    <w:rPr>
      <w:sz w:val="16"/>
      <w:szCs w:val="16"/>
    </w:rPr>
  </w:style>
  <w:style w:type="character" w:customStyle="1" w:styleId="BodytextBold">
    <w:name w:val="Body text + Bold"/>
    <w:basedOn w:val="13"/>
    <w:uiPriority w:val="99"/>
    <w:rsid w:val="005C040F"/>
    <w:rPr>
      <w:rFonts w:ascii="Times New Roman" w:hAnsi="Times New Roman" w:cs="Times New Roman" w:hint="default"/>
      <w:b/>
      <w:bCs/>
      <w:strike w:val="0"/>
      <w:dstrike w:val="0"/>
      <w:sz w:val="15"/>
      <w:szCs w:val="15"/>
      <w:u w:val="none"/>
      <w:effect w:val="none"/>
      <w:shd w:val="clear" w:color="auto" w:fill="FFFFFF"/>
    </w:rPr>
  </w:style>
  <w:style w:type="character" w:customStyle="1" w:styleId="PicturecaptionItalic">
    <w:name w:val="Picture caption + Italic"/>
    <w:basedOn w:val="Picturecaption"/>
    <w:uiPriority w:val="99"/>
    <w:rsid w:val="005C040F"/>
    <w:rPr>
      <w:rFonts w:ascii="Times New Roman" w:hAnsi="Times New Roman" w:cs="Times New Roman"/>
      <w:i/>
      <w:iCs/>
      <w:sz w:val="15"/>
      <w:szCs w:val="15"/>
      <w:shd w:val="clear" w:color="auto" w:fill="FFFFFF"/>
    </w:rPr>
  </w:style>
  <w:style w:type="character" w:customStyle="1" w:styleId="content1">
    <w:name w:val="content1"/>
    <w:basedOn w:val="a0"/>
    <w:rsid w:val="005C040F"/>
    <w:rPr>
      <w:sz w:val="24"/>
      <w:szCs w:val="24"/>
      <w:bdr w:val="none" w:sz="0" w:space="0" w:color="auto" w:frame="1"/>
      <w:vertAlign w:val="baseline"/>
    </w:rPr>
  </w:style>
  <w:style w:type="paragraph" w:styleId="31">
    <w:name w:val="toc 3"/>
    <w:basedOn w:val="a"/>
    <w:next w:val="a"/>
    <w:autoRedefine/>
    <w:uiPriority w:val="39"/>
    <w:unhideWhenUsed/>
    <w:rsid w:val="005C040F"/>
    <w:pPr>
      <w:spacing w:after="100"/>
      <w:ind w:left="440"/>
    </w:pPr>
  </w:style>
  <w:style w:type="character" w:customStyle="1" w:styleId="Bodytext8">
    <w:name w:val="Body text (8)_"/>
    <w:basedOn w:val="a0"/>
    <w:link w:val="Bodytext80"/>
    <w:rsid w:val="005C040F"/>
    <w:rPr>
      <w:rFonts w:ascii="Bookman Old Style" w:eastAsia="Bookman Old Style" w:hAnsi="Bookman Old Style" w:cs="Bookman Old Style"/>
      <w:i/>
      <w:iCs/>
      <w:sz w:val="17"/>
      <w:szCs w:val="17"/>
      <w:shd w:val="clear" w:color="auto" w:fill="FFFFFF"/>
    </w:rPr>
  </w:style>
  <w:style w:type="character" w:customStyle="1" w:styleId="Bodytext8NotItalic">
    <w:name w:val="Body text (8) + Not Italic"/>
    <w:basedOn w:val="Bodytext8"/>
    <w:rsid w:val="005C040F"/>
    <w:rPr>
      <w:rFonts w:ascii="Bookman Old Style" w:eastAsia="Bookman Old Style" w:hAnsi="Bookman Old Style" w:cs="Bookman Old Style"/>
      <w:i/>
      <w:iCs/>
      <w:color w:val="000000"/>
      <w:spacing w:val="0"/>
      <w:w w:val="100"/>
      <w:position w:val="0"/>
      <w:sz w:val="17"/>
      <w:szCs w:val="17"/>
      <w:shd w:val="clear" w:color="auto" w:fill="FFFFFF"/>
      <w:lang w:val="de-DE" w:eastAsia="de-DE" w:bidi="de-DE"/>
    </w:rPr>
  </w:style>
  <w:style w:type="paragraph" w:customStyle="1" w:styleId="Bodytext80">
    <w:name w:val="Body text (8)"/>
    <w:basedOn w:val="a"/>
    <w:link w:val="Bodytext8"/>
    <w:rsid w:val="005C040F"/>
    <w:pPr>
      <w:widowControl w:val="0"/>
      <w:shd w:val="clear" w:color="auto" w:fill="FFFFFF"/>
      <w:spacing w:before="60" w:after="0" w:line="0" w:lineRule="atLeast"/>
      <w:ind w:hanging="520"/>
    </w:pPr>
    <w:rPr>
      <w:rFonts w:ascii="Bookman Old Style" w:eastAsia="Bookman Old Style" w:hAnsi="Bookman Old Style" w:cs="Bookman Old Style"/>
      <w:i/>
      <w:iCs/>
      <w:sz w:val="17"/>
      <w:szCs w:val="17"/>
    </w:rPr>
  </w:style>
  <w:style w:type="paragraph" w:customStyle="1" w:styleId="ugyxxo">
    <w:name w:val="ugyxxo"/>
    <w:basedOn w:val="a"/>
    <w:rsid w:val="005C04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HTML">
    <w:name w:val="HTML Definition"/>
    <w:basedOn w:val="a0"/>
    <w:uiPriority w:val="99"/>
    <w:semiHidden/>
    <w:unhideWhenUsed/>
    <w:rsid w:val="005C040F"/>
    <w:rPr>
      <w:i/>
      <w:iCs/>
    </w:rPr>
  </w:style>
  <w:style w:type="character" w:customStyle="1" w:styleId="uds">
    <w:name w:val="uds"/>
    <w:basedOn w:val="a0"/>
    <w:rsid w:val="005C040F"/>
  </w:style>
  <w:style w:type="character" w:styleId="HTML0">
    <w:name w:val="HTML Cite"/>
    <w:basedOn w:val="a0"/>
    <w:uiPriority w:val="99"/>
    <w:semiHidden/>
    <w:unhideWhenUsed/>
    <w:rsid w:val="005C040F"/>
    <w:rPr>
      <w:i/>
      <w:iCs/>
    </w:rPr>
  </w:style>
  <w:style w:type="character" w:customStyle="1" w:styleId="articlemeta-datetime">
    <w:name w:val="articlemeta-datetime"/>
    <w:basedOn w:val="a0"/>
    <w:rsid w:val="005C040F"/>
  </w:style>
  <w:style w:type="paragraph" w:styleId="afc">
    <w:name w:val="Revision"/>
    <w:hidden/>
    <w:uiPriority w:val="99"/>
    <w:semiHidden/>
    <w:rsid w:val="005C040F"/>
    <w:pPr>
      <w:spacing w:after="0" w:line="240" w:lineRule="auto"/>
    </w:pPr>
    <w:rPr>
      <w:rFonts w:ascii="Calibri" w:eastAsia="Calibri" w:hAnsi="Calibri" w:cs="Calibri"/>
    </w:rPr>
  </w:style>
  <w:style w:type="paragraph" w:customStyle="1" w:styleId="Pa6">
    <w:name w:val="Pa6"/>
    <w:basedOn w:val="a"/>
    <w:next w:val="a"/>
    <w:uiPriority w:val="99"/>
    <w:rsid w:val="00071B9C"/>
    <w:pPr>
      <w:autoSpaceDE w:val="0"/>
      <w:autoSpaceDN w:val="0"/>
      <w:adjustRightInd w:val="0"/>
      <w:spacing w:after="0" w:line="209" w:lineRule="atLeast"/>
    </w:pPr>
    <w:rPr>
      <w:rFonts w:ascii="Lyon Text" w:eastAsiaTheme="minorHAnsi" w:hAnsi="Lyon Text" w:cstheme="minorBidi"/>
      <w:sz w:val="24"/>
      <w:szCs w:val="24"/>
      <w:lang w:val="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47B0"/>
    <w:pPr>
      <w:spacing w:after="200" w:line="276" w:lineRule="auto"/>
    </w:pPr>
    <w:rPr>
      <w:rFonts w:ascii="Calibri" w:eastAsia="Calibri" w:hAnsi="Calibri" w:cs="Calibri"/>
    </w:rPr>
  </w:style>
  <w:style w:type="paragraph" w:styleId="1">
    <w:name w:val="heading 1"/>
    <w:basedOn w:val="a"/>
    <w:next w:val="a"/>
    <w:link w:val="10"/>
    <w:uiPriority w:val="9"/>
    <w:qFormat/>
    <w:rsid w:val="00DD47B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8B127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9"/>
    <w:semiHidden/>
    <w:unhideWhenUsed/>
    <w:qFormat/>
    <w:rsid w:val="005C040F"/>
    <w:pPr>
      <w:keepNext/>
      <w:spacing w:before="240" w:after="60" w:line="240" w:lineRule="auto"/>
      <w:outlineLvl w:val="2"/>
    </w:pPr>
    <w:rPr>
      <w:rFonts w:ascii="Arial"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D47B0"/>
    <w:rPr>
      <w:color w:val="0000FF"/>
      <w:u w:val="single"/>
    </w:rPr>
  </w:style>
  <w:style w:type="character" w:customStyle="1" w:styleId="10">
    <w:name w:val="Заголовок 1 Знак"/>
    <w:basedOn w:val="a0"/>
    <w:link w:val="1"/>
    <w:uiPriority w:val="9"/>
    <w:rsid w:val="00DD47B0"/>
    <w:rPr>
      <w:rFonts w:asciiTheme="majorHAnsi" w:eastAsiaTheme="majorEastAsia" w:hAnsiTheme="majorHAnsi" w:cstheme="majorBidi"/>
      <w:color w:val="2E74B5" w:themeColor="accent1" w:themeShade="BF"/>
      <w:sz w:val="32"/>
      <w:szCs w:val="32"/>
    </w:rPr>
  </w:style>
  <w:style w:type="paragraph" w:styleId="a4">
    <w:name w:val="TOC Heading"/>
    <w:basedOn w:val="1"/>
    <w:next w:val="a"/>
    <w:uiPriority w:val="39"/>
    <w:unhideWhenUsed/>
    <w:qFormat/>
    <w:rsid w:val="00DD47B0"/>
    <w:pPr>
      <w:spacing w:line="259" w:lineRule="auto"/>
      <w:outlineLvl w:val="9"/>
    </w:pPr>
    <w:rPr>
      <w:lang w:eastAsia="ru-RU"/>
    </w:rPr>
  </w:style>
  <w:style w:type="paragraph" w:styleId="11">
    <w:name w:val="toc 1"/>
    <w:basedOn w:val="a"/>
    <w:next w:val="a"/>
    <w:autoRedefine/>
    <w:uiPriority w:val="39"/>
    <w:unhideWhenUsed/>
    <w:rsid w:val="00DD47B0"/>
    <w:pPr>
      <w:tabs>
        <w:tab w:val="right" w:leader="dot" w:pos="9345"/>
      </w:tabs>
      <w:spacing w:after="0" w:line="240" w:lineRule="auto"/>
    </w:pPr>
    <w:rPr>
      <w:rFonts w:ascii="Times New Roman" w:hAnsi="Times New Roman" w:cs="Times New Roman"/>
      <w:noProof/>
      <w:sz w:val="24"/>
      <w:szCs w:val="24"/>
      <w:lang w:val="de-DE"/>
    </w:rPr>
  </w:style>
  <w:style w:type="paragraph" w:styleId="21">
    <w:name w:val="toc 2"/>
    <w:basedOn w:val="a"/>
    <w:next w:val="a"/>
    <w:autoRedefine/>
    <w:uiPriority w:val="39"/>
    <w:unhideWhenUsed/>
    <w:rsid w:val="00DD47B0"/>
    <w:pPr>
      <w:tabs>
        <w:tab w:val="right" w:leader="dot" w:pos="9344"/>
      </w:tabs>
      <w:spacing w:after="0" w:line="240" w:lineRule="auto"/>
      <w:ind w:left="221"/>
    </w:pPr>
  </w:style>
  <w:style w:type="character" w:customStyle="1" w:styleId="20">
    <w:name w:val="Заголовок 2 Знак"/>
    <w:basedOn w:val="a0"/>
    <w:link w:val="2"/>
    <w:uiPriority w:val="9"/>
    <w:rsid w:val="008B127D"/>
    <w:rPr>
      <w:rFonts w:asciiTheme="majorHAnsi" w:eastAsiaTheme="majorEastAsia" w:hAnsiTheme="majorHAnsi" w:cstheme="majorBidi"/>
      <w:color w:val="2E74B5" w:themeColor="accent1" w:themeShade="BF"/>
      <w:sz w:val="26"/>
      <w:szCs w:val="26"/>
    </w:rPr>
  </w:style>
  <w:style w:type="paragraph" w:styleId="a5">
    <w:name w:val="List Paragraph"/>
    <w:basedOn w:val="a"/>
    <w:uiPriority w:val="34"/>
    <w:qFormat/>
    <w:rsid w:val="008B127D"/>
    <w:pPr>
      <w:ind w:left="720"/>
      <w:contextualSpacing/>
    </w:pPr>
  </w:style>
  <w:style w:type="character" w:customStyle="1" w:styleId="Bodytext">
    <w:name w:val="Body text_"/>
    <w:basedOn w:val="a0"/>
    <w:link w:val="22"/>
    <w:locked/>
    <w:rsid w:val="008B127D"/>
    <w:rPr>
      <w:rFonts w:ascii="Times New Roman" w:eastAsia="Times New Roman" w:hAnsi="Times New Roman" w:cs="Times New Roman"/>
      <w:sz w:val="19"/>
      <w:szCs w:val="19"/>
      <w:shd w:val="clear" w:color="auto" w:fill="FFFFFF"/>
    </w:rPr>
  </w:style>
  <w:style w:type="paragraph" w:customStyle="1" w:styleId="22">
    <w:name w:val="Основной текст2"/>
    <w:basedOn w:val="a"/>
    <w:link w:val="Bodytext"/>
    <w:rsid w:val="008B127D"/>
    <w:pPr>
      <w:widowControl w:val="0"/>
      <w:shd w:val="clear" w:color="auto" w:fill="FFFFFF"/>
      <w:spacing w:after="0" w:line="211" w:lineRule="exact"/>
      <w:ind w:hanging="1620"/>
      <w:jc w:val="both"/>
    </w:pPr>
    <w:rPr>
      <w:rFonts w:ascii="Times New Roman" w:eastAsia="Times New Roman" w:hAnsi="Times New Roman" w:cs="Times New Roman"/>
      <w:sz w:val="19"/>
      <w:szCs w:val="19"/>
    </w:rPr>
  </w:style>
  <w:style w:type="character" w:customStyle="1" w:styleId="12">
    <w:name w:val="Основной текст1"/>
    <w:basedOn w:val="Bodytext"/>
    <w:rsid w:val="008B127D"/>
    <w:rPr>
      <w:rFonts w:ascii="Times New Roman" w:eastAsia="Times New Roman" w:hAnsi="Times New Roman" w:cs="Times New Roman"/>
      <w:color w:val="000000"/>
      <w:spacing w:val="0"/>
      <w:w w:val="100"/>
      <w:position w:val="0"/>
      <w:sz w:val="19"/>
      <w:szCs w:val="19"/>
      <w:shd w:val="clear" w:color="auto" w:fill="FFFFFF"/>
      <w:lang w:val="de-DE" w:eastAsia="de-DE" w:bidi="de-DE"/>
    </w:rPr>
  </w:style>
  <w:style w:type="table" w:styleId="a6">
    <w:name w:val="Table Grid"/>
    <w:basedOn w:val="a1"/>
    <w:uiPriority w:val="59"/>
    <w:rsid w:val="008B12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
    <w:uiPriority w:val="99"/>
    <w:unhideWhenUsed/>
    <w:rsid w:val="008B127D"/>
    <w:pPr>
      <w:spacing w:before="100" w:beforeAutospacing="1" w:after="100" w:afterAutospacing="1" w:line="240" w:lineRule="auto"/>
    </w:pPr>
    <w:rPr>
      <w:rFonts w:ascii="Times New Roman" w:hAnsi="Times New Roman" w:cs="Times New Roman"/>
      <w:sz w:val="24"/>
      <w:szCs w:val="24"/>
      <w:lang w:eastAsia="ru-RU"/>
    </w:rPr>
  </w:style>
  <w:style w:type="character" w:styleId="a8">
    <w:name w:val="Strong"/>
    <w:basedOn w:val="a0"/>
    <w:uiPriority w:val="22"/>
    <w:qFormat/>
    <w:rsid w:val="008B127D"/>
    <w:rPr>
      <w:b/>
      <w:bCs/>
    </w:rPr>
  </w:style>
  <w:style w:type="numbering" w:customStyle="1" w:styleId="Dash">
    <w:name w:val="Dash"/>
    <w:rsid w:val="00C74CD9"/>
    <w:pPr>
      <w:numPr>
        <w:numId w:val="20"/>
      </w:numPr>
    </w:pPr>
  </w:style>
  <w:style w:type="character" w:styleId="a9">
    <w:name w:val="Emphasis"/>
    <w:basedOn w:val="a0"/>
    <w:uiPriority w:val="20"/>
    <w:qFormat/>
    <w:rsid w:val="00C74CD9"/>
    <w:rPr>
      <w:i/>
      <w:iCs/>
    </w:rPr>
  </w:style>
  <w:style w:type="character" w:customStyle="1" w:styleId="apple-converted-space">
    <w:name w:val="apple-converted-space"/>
    <w:basedOn w:val="a0"/>
    <w:rsid w:val="00C74CD9"/>
  </w:style>
  <w:style w:type="character" w:customStyle="1" w:styleId="30">
    <w:name w:val="Заголовок 3 Знак"/>
    <w:basedOn w:val="a0"/>
    <w:link w:val="3"/>
    <w:uiPriority w:val="99"/>
    <w:semiHidden/>
    <w:rsid w:val="005C040F"/>
    <w:rPr>
      <w:rFonts w:ascii="Arial" w:eastAsia="Calibri" w:hAnsi="Arial" w:cs="Arial"/>
      <w:b/>
      <w:bCs/>
      <w:sz w:val="26"/>
      <w:szCs w:val="26"/>
      <w:lang w:eastAsia="ru-RU"/>
    </w:rPr>
  </w:style>
  <w:style w:type="paragraph" w:styleId="aa">
    <w:name w:val="header"/>
    <w:basedOn w:val="a"/>
    <w:link w:val="ab"/>
    <w:uiPriority w:val="99"/>
    <w:unhideWhenUsed/>
    <w:rsid w:val="005C040F"/>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5C040F"/>
    <w:rPr>
      <w:rFonts w:ascii="Calibri" w:eastAsia="Calibri" w:hAnsi="Calibri" w:cs="Calibri"/>
    </w:rPr>
  </w:style>
  <w:style w:type="paragraph" w:styleId="ac">
    <w:name w:val="footer"/>
    <w:basedOn w:val="a"/>
    <w:link w:val="ad"/>
    <w:uiPriority w:val="99"/>
    <w:unhideWhenUsed/>
    <w:rsid w:val="005C040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5C040F"/>
    <w:rPr>
      <w:rFonts w:ascii="Calibri" w:eastAsia="Calibri" w:hAnsi="Calibri" w:cs="Calibri"/>
    </w:rPr>
  </w:style>
  <w:style w:type="character" w:customStyle="1" w:styleId="BodytextItalic">
    <w:name w:val="Body text + Italic"/>
    <w:basedOn w:val="Bodytext"/>
    <w:rsid w:val="005C040F"/>
    <w:rPr>
      <w:rFonts w:ascii="Times New Roman" w:eastAsia="Times New Roman" w:hAnsi="Times New Roman" w:cs="Times New Roman"/>
      <w:i/>
      <w:iCs/>
      <w:color w:val="000000"/>
      <w:spacing w:val="0"/>
      <w:w w:val="100"/>
      <w:position w:val="0"/>
      <w:sz w:val="19"/>
      <w:szCs w:val="19"/>
      <w:shd w:val="clear" w:color="auto" w:fill="FFFFFF"/>
      <w:lang w:val="de-DE" w:eastAsia="de-DE" w:bidi="de-DE"/>
    </w:rPr>
  </w:style>
  <w:style w:type="character" w:customStyle="1" w:styleId="Bodytext2NotItalic">
    <w:name w:val="Body text (2) + Not Italic"/>
    <w:basedOn w:val="a0"/>
    <w:rsid w:val="005C040F"/>
    <w:rPr>
      <w:rFonts w:ascii="Times New Roman" w:eastAsia="Times New Roman" w:hAnsi="Times New Roman" w:cs="Times New Roman" w:hint="default"/>
      <w:b w:val="0"/>
      <w:bCs w:val="0"/>
      <w:i/>
      <w:iCs/>
      <w:smallCaps w:val="0"/>
      <w:strike w:val="0"/>
      <w:dstrike w:val="0"/>
      <w:color w:val="000000"/>
      <w:spacing w:val="0"/>
      <w:w w:val="100"/>
      <w:position w:val="0"/>
      <w:sz w:val="19"/>
      <w:szCs w:val="19"/>
      <w:u w:val="none"/>
      <w:effect w:val="none"/>
      <w:lang w:val="de-DE" w:eastAsia="de-DE" w:bidi="de-DE"/>
    </w:rPr>
  </w:style>
  <w:style w:type="character" w:customStyle="1" w:styleId="Bodytext2">
    <w:name w:val="Body text (2)"/>
    <w:basedOn w:val="a0"/>
    <w:rsid w:val="005C040F"/>
    <w:rPr>
      <w:rFonts w:ascii="Times New Roman" w:eastAsia="Times New Roman" w:hAnsi="Times New Roman" w:cs="Times New Roman" w:hint="default"/>
      <w:b w:val="0"/>
      <w:bCs w:val="0"/>
      <w:i/>
      <w:iCs/>
      <w:smallCaps w:val="0"/>
      <w:strike w:val="0"/>
      <w:dstrike w:val="0"/>
      <w:color w:val="000000"/>
      <w:spacing w:val="0"/>
      <w:w w:val="100"/>
      <w:position w:val="0"/>
      <w:sz w:val="19"/>
      <w:szCs w:val="19"/>
      <w:u w:val="none"/>
      <w:effect w:val="none"/>
      <w:lang w:val="de-DE" w:eastAsia="de-DE" w:bidi="de-DE"/>
    </w:rPr>
  </w:style>
  <w:style w:type="character" w:styleId="ae">
    <w:name w:val="FollowedHyperlink"/>
    <w:basedOn w:val="a0"/>
    <w:uiPriority w:val="99"/>
    <w:semiHidden/>
    <w:unhideWhenUsed/>
    <w:rsid w:val="005C040F"/>
    <w:rPr>
      <w:color w:val="954F72" w:themeColor="followedHyperlink"/>
      <w:u w:val="single"/>
    </w:rPr>
  </w:style>
  <w:style w:type="paragraph" w:styleId="af">
    <w:name w:val="Body Text"/>
    <w:basedOn w:val="a"/>
    <w:link w:val="af0"/>
    <w:uiPriority w:val="99"/>
    <w:semiHidden/>
    <w:unhideWhenUsed/>
    <w:rsid w:val="005C040F"/>
    <w:pPr>
      <w:widowControl w:val="0"/>
      <w:shd w:val="clear" w:color="auto" w:fill="FFFFFF"/>
      <w:spacing w:before="840" w:after="120" w:line="288" w:lineRule="exact"/>
      <w:ind w:hanging="920"/>
      <w:jc w:val="both"/>
    </w:pPr>
    <w:rPr>
      <w:rFonts w:ascii="AngsanaUPC" w:eastAsiaTheme="minorHAnsi" w:hAnsi="AngsanaUPC" w:cs="AngsanaUPC"/>
      <w:sz w:val="34"/>
      <w:szCs w:val="34"/>
    </w:rPr>
  </w:style>
  <w:style w:type="character" w:customStyle="1" w:styleId="af0">
    <w:name w:val="Основной текст Знак"/>
    <w:basedOn w:val="a0"/>
    <w:link w:val="af"/>
    <w:uiPriority w:val="99"/>
    <w:semiHidden/>
    <w:rsid w:val="005C040F"/>
    <w:rPr>
      <w:rFonts w:ascii="AngsanaUPC" w:hAnsi="AngsanaUPC" w:cs="AngsanaUPC"/>
      <w:sz w:val="34"/>
      <w:szCs w:val="34"/>
      <w:shd w:val="clear" w:color="auto" w:fill="FFFFFF"/>
    </w:rPr>
  </w:style>
  <w:style w:type="character" w:customStyle="1" w:styleId="Picturecaption">
    <w:name w:val="Picture caption_"/>
    <w:basedOn w:val="a0"/>
    <w:link w:val="Picturecaption0"/>
    <w:uiPriority w:val="99"/>
    <w:locked/>
    <w:rsid w:val="005C040F"/>
    <w:rPr>
      <w:rFonts w:ascii="AngsanaUPC" w:hAnsi="AngsanaUPC" w:cs="AngsanaUPC"/>
      <w:sz w:val="34"/>
      <w:szCs w:val="34"/>
      <w:shd w:val="clear" w:color="auto" w:fill="FFFFFF"/>
    </w:rPr>
  </w:style>
  <w:style w:type="paragraph" w:customStyle="1" w:styleId="Picturecaption0">
    <w:name w:val="Picture caption"/>
    <w:basedOn w:val="a"/>
    <w:link w:val="Picturecaption"/>
    <w:uiPriority w:val="99"/>
    <w:rsid w:val="005C040F"/>
    <w:pPr>
      <w:widowControl w:val="0"/>
      <w:shd w:val="clear" w:color="auto" w:fill="FFFFFF"/>
      <w:spacing w:after="0" w:line="240" w:lineRule="atLeast"/>
    </w:pPr>
    <w:rPr>
      <w:rFonts w:ascii="AngsanaUPC" w:eastAsiaTheme="minorHAnsi" w:hAnsi="AngsanaUPC" w:cs="AngsanaUPC"/>
      <w:sz w:val="34"/>
      <w:szCs w:val="34"/>
    </w:rPr>
  </w:style>
  <w:style w:type="character" w:customStyle="1" w:styleId="Bodytext6">
    <w:name w:val="Body text (6)_"/>
    <w:basedOn w:val="a0"/>
    <w:link w:val="Bodytext61"/>
    <w:uiPriority w:val="99"/>
    <w:locked/>
    <w:rsid w:val="005C040F"/>
    <w:rPr>
      <w:rFonts w:ascii="Times New Roman" w:hAnsi="Times New Roman" w:cs="Times New Roman"/>
      <w:b/>
      <w:bCs/>
      <w:sz w:val="16"/>
      <w:szCs w:val="16"/>
      <w:shd w:val="clear" w:color="auto" w:fill="FFFFFF"/>
    </w:rPr>
  </w:style>
  <w:style w:type="paragraph" w:customStyle="1" w:styleId="Bodytext61">
    <w:name w:val="Body text (6)1"/>
    <w:basedOn w:val="a"/>
    <w:link w:val="Bodytext6"/>
    <w:uiPriority w:val="99"/>
    <w:rsid w:val="005C040F"/>
    <w:pPr>
      <w:widowControl w:val="0"/>
      <w:shd w:val="clear" w:color="auto" w:fill="FFFFFF"/>
      <w:spacing w:before="120" w:after="120" w:line="240" w:lineRule="atLeast"/>
      <w:jc w:val="both"/>
    </w:pPr>
    <w:rPr>
      <w:rFonts w:ascii="Times New Roman" w:eastAsiaTheme="minorHAnsi" w:hAnsi="Times New Roman" w:cs="Times New Roman"/>
      <w:b/>
      <w:bCs/>
      <w:sz w:val="16"/>
      <w:szCs w:val="16"/>
    </w:rPr>
  </w:style>
  <w:style w:type="character" w:customStyle="1" w:styleId="BodytextExact">
    <w:name w:val="Body text Exact"/>
    <w:basedOn w:val="a0"/>
    <w:uiPriority w:val="99"/>
    <w:rsid w:val="005C040F"/>
    <w:rPr>
      <w:rFonts w:ascii="AngsanaUPC" w:hAnsi="AngsanaUPC" w:cs="AngsanaUPC" w:hint="default"/>
      <w:strike w:val="0"/>
      <w:dstrike w:val="0"/>
      <w:spacing w:val="5"/>
      <w:sz w:val="32"/>
      <w:szCs w:val="32"/>
      <w:u w:val="none"/>
      <w:effect w:val="none"/>
    </w:rPr>
  </w:style>
  <w:style w:type="character" w:customStyle="1" w:styleId="Headerorfooter">
    <w:name w:val="Header or footer"/>
    <w:basedOn w:val="a0"/>
    <w:uiPriority w:val="99"/>
    <w:rsid w:val="005C040F"/>
    <w:rPr>
      <w:rFonts w:ascii="AngsanaUPC" w:hAnsi="AngsanaUPC" w:cs="AngsanaUPC" w:hint="default"/>
      <w:sz w:val="34"/>
      <w:szCs w:val="34"/>
      <w:shd w:val="clear" w:color="auto" w:fill="FFFFFF"/>
    </w:rPr>
  </w:style>
  <w:style w:type="character" w:customStyle="1" w:styleId="13">
    <w:name w:val="Основной текст Знак1"/>
    <w:basedOn w:val="a0"/>
    <w:uiPriority w:val="99"/>
    <w:locked/>
    <w:rsid w:val="005C040F"/>
    <w:rPr>
      <w:rFonts w:ascii="AngsanaUPC" w:hAnsi="AngsanaUPC" w:cs="AngsanaUPC" w:hint="default"/>
      <w:sz w:val="34"/>
      <w:szCs w:val="34"/>
      <w:shd w:val="clear" w:color="auto" w:fill="FFFFFF"/>
    </w:rPr>
  </w:style>
  <w:style w:type="character" w:customStyle="1" w:styleId="Bodytext8pt">
    <w:name w:val="Body text + 8 pt"/>
    <w:aliases w:val="Bold2"/>
    <w:basedOn w:val="13"/>
    <w:uiPriority w:val="99"/>
    <w:rsid w:val="005C040F"/>
    <w:rPr>
      <w:rFonts w:ascii="Times New Roman" w:hAnsi="Times New Roman" w:cs="AngsanaUPC" w:hint="default"/>
      <w:b/>
      <w:bCs/>
      <w:sz w:val="16"/>
      <w:szCs w:val="16"/>
      <w:shd w:val="clear" w:color="auto" w:fill="FFFFFF"/>
    </w:rPr>
  </w:style>
  <w:style w:type="character" w:customStyle="1" w:styleId="fontnormal1">
    <w:name w:val="font_normal1"/>
    <w:basedOn w:val="a0"/>
    <w:rsid w:val="005C040F"/>
    <w:rPr>
      <w:i w:val="0"/>
      <w:iCs w:val="0"/>
      <w:sz w:val="24"/>
      <w:szCs w:val="24"/>
      <w:bdr w:val="none" w:sz="0" w:space="0" w:color="auto" w:frame="1"/>
      <w:vertAlign w:val="baseline"/>
    </w:rPr>
  </w:style>
  <w:style w:type="paragraph" w:styleId="af1">
    <w:name w:val="Balloon Text"/>
    <w:basedOn w:val="a"/>
    <w:link w:val="af2"/>
    <w:uiPriority w:val="99"/>
    <w:semiHidden/>
    <w:unhideWhenUsed/>
    <w:rsid w:val="005C040F"/>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5C040F"/>
    <w:rPr>
      <w:rFonts w:ascii="Tahoma" w:eastAsia="Calibri" w:hAnsi="Tahoma" w:cs="Tahoma"/>
      <w:sz w:val="16"/>
      <w:szCs w:val="16"/>
    </w:rPr>
  </w:style>
  <w:style w:type="paragraph" w:customStyle="1" w:styleId="Aufgabentitel">
    <w:name w:val="Aufgabentitel"/>
    <w:basedOn w:val="a"/>
    <w:next w:val="a"/>
    <w:uiPriority w:val="99"/>
    <w:rsid w:val="005C040F"/>
    <w:pPr>
      <w:keepNext/>
      <w:spacing w:before="120" w:after="0" w:line="240" w:lineRule="auto"/>
    </w:pPr>
    <w:rPr>
      <w:rFonts w:ascii="Times New Roman" w:hAnsi="Times New Roman" w:cs="Times New Roman"/>
      <w:b/>
      <w:bCs/>
      <w:sz w:val="24"/>
      <w:szCs w:val="24"/>
      <w:lang w:val="de-DE" w:eastAsia="ru-RU"/>
    </w:rPr>
  </w:style>
  <w:style w:type="paragraph" w:customStyle="1" w:styleId="Aufgabentext">
    <w:name w:val="Aufgabentext"/>
    <w:basedOn w:val="a"/>
    <w:uiPriority w:val="99"/>
    <w:rsid w:val="005C040F"/>
    <w:pPr>
      <w:spacing w:after="0" w:line="240" w:lineRule="auto"/>
      <w:jc w:val="both"/>
    </w:pPr>
    <w:rPr>
      <w:rFonts w:ascii="Times New Roman" w:hAnsi="Times New Roman" w:cs="Times New Roman"/>
      <w:sz w:val="24"/>
      <w:szCs w:val="24"/>
      <w:lang w:val="de-DE" w:eastAsia="ru-RU"/>
    </w:rPr>
  </w:style>
  <w:style w:type="paragraph" w:customStyle="1" w:styleId="Aufgabenteil">
    <w:name w:val="Aufgabenteil"/>
    <w:basedOn w:val="a"/>
    <w:uiPriority w:val="99"/>
    <w:rsid w:val="005C040F"/>
    <w:pPr>
      <w:spacing w:after="0" w:line="240" w:lineRule="auto"/>
      <w:ind w:left="568" w:hanging="284"/>
    </w:pPr>
    <w:rPr>
      <w:rFonts w:ascii="Times New Roman" w:hAnsi="Times New Roman" w:cs="Times New Roman"/>
      <w:sz w:val="24"/>
      <w:szCs w:val="24"/>
      <w:lang w:val="de-DE" w:eastAsia="ru-RU"/>
    </w:rPr>
  </w:style>
  <w:style w:type="paragraph" w:customStyle="1" w:styleId="widgetstorycontentleadtextprefix1grid10suffix1">
    <w:name w:val="widget storycontent leadtext    prefix_1 grid_10 suffix_1"/>
    <w:basedOn w:val="a"/>
    <w:uiPriority w:val="99"/>
    <w:rsid w:val="005C040F"/>
    <w:pPr>
      <w:spacing w:before="100" w:beforeAutospacing="1" w:after="100" w:afterAutospacing="1" w:line="240" w:lineRule="auto"/>
    </w:pPr>
    <w:rPr>
      <w:rFonts w:ascii="Times New Roman" w:hAnsi="Times New Roman" w:cs="Times New Roman"/>
      <w:sz w:val="24"/>
      <w:szCs w:val="24"/>
      <w:lang w:eastAsia="ru-RU"/>
    </w:rPr>
  </w:style>
  <w:style w:type="paragraph" w:customStyle="1" w:styleId="prefix1textartcontent">
    <w:name w:val="prefix_1 text artcontent"/>
    <w:basedOn w:val="a"/>
    <w:uiPriority w:val="99"/>
    <w:rsid w:val="005C040F"/>
    <w:pPr>
      <w:spacing w:before="100" w:beforeAutospacing="1" w:after="100" w:afterAutospacing="1" w:line="240" w:lineRule="auto"/>
    </w:pPr>
    <w:rPr>
      <w:rFonts w:ascii="Times New Roman" w:hAnsi="Times New Roman" w:cs="Times New Roman"/>
      <w:sz w:val="24"/>
      <w:szCs w:val="24"/>
      <w:lang w:eastAsia="ru-RU"/>
    </w:rPr>
  </w:style>
  <w:style w:type="paragraph" w:customStyle="1" w:styleId="Standard">
    <w:name w:val="Standard"/>
    <w:basedOn w:val="a"/>
    <w:next w:val="a"/>
    <w:uiPriority w:val="99"/>
    <w:rsid w:val="005C040F"/>
    <w:pPr>
      <w:autoSpaceDE w:val="0"/>
      <w:autoSpaceDN w:val="0"/>
      <w:adjustRightInd w:val="0"/>
      <w:spacing w:after="0" w:line="240" w:lineRule="auto"/>
    </w:pPr>
    <w:rPr>
      <w:rFonts w:ascii="Times New Roman" w:eastAsiaTheme="minorHAnsi" w:hAnsi="Times New Roman" w:cs="Times New Roman"/>
      <w:sz w:val="24"/>
      <w:szCs w:val="24"/>
    </w:rPr>
  </w:style>
  <w:style w:type="paragraph" w:customStyle="1" w:styleId="Default">
    <w:name w:val="Default"/>
    <w:uiPriority w:val="99"/>
    <w:rsid w:val="005C040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excerpt">
    <w:name w:val="excerpt"/>
    <w:basedOn w:val="a"/>
    <w:uiPriority w:val="99"/>
    <w:rsid w:val="005C04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singleauthor">
    <w:name w:val="artsingleauthor"/>
    <w:basedOn w:val="a0"/>
    <w:uiPriority w:val="99"/>
    <w:rsid w:val="005C040F"/>
    <w:rPr>
      <w:rFonts w:ascii="Times New Roman" w:hAnsi="Times New Roman" w:cs="Times New Roman" w:hint="default"/>
    </w:rPr>
  </w:style>
  <w:style w:type="character" w:customStyle="1" w:styleId="credit">
    <w:name w:val="credit"/>
    <w:basedOn w:val="a0"/>
    <w:uiPriority w:val="99"/>
    <w:rsid w:val="005C040F"/>
    <w:rPr>
      <w:rFonts w:ascii="Times New Roman" w:hAnsi="Times New Roman" w:cs="Times New Roman" w:hint="default"/>
    </w:rPr>
  </w:style>
  <w:style w:type="character" w:customStyle="1" w:styleId="14">
    <w:name w:val="Название1"/>
    <w:basedOn w:val="a0"/>
    <w:rsid w:val="005C040F"/>
  </w:style>
  <w:style w:type="character" w:customStyle="1" w:styleId="headerauthor">
    <w:name w:val="header_author"/>
    <w:basedOn w:val="a0"/>
    <w:rsid w:val="005C040F"/>
  </w:style>
  <w:style w:type="character" w:customStyle="1" w:styleId="anzeige">
    <w:name w:val="anzeige"/>
    <w:basedOn w:val="a0"/>
    <w:rsid w:val="005C040F"/>
  </w:style>
  <w:style w:type="character" w:customStyle="1" w:styleId="lemma2">
    <w:name w:val="lemma2"/>
    <w:basedOn w:val="a0"/>
    <w:rsid w:val="005C040F"/>
    <w:rPr>
      <w:sz w:val="24"/>
      <w:szCs w:val="24"/>
      <w:bdr w:val="none" w:sz="0" w:space="0" w:color="auto" w:frame="1"/>
      <w:vertAlign w:val="baseline"/>
    </w:rPr>
  </w:style>
  <w:style w:type="paragraph" w:customStyle="1" w:styleId="U4neu">
    <w:name w:val="U4 neu"/>
    <w:basedOn w:val="Default"/>
    <w:next w:val="Default"/>
    <w:uiPriority w:val="99"/>
    <w:semiHidden/>
    <w:rsid w:val="005C040F"/>
    <w:rPr>
      <w:rFonts w:ascii="HNPBKH+Arial,Bold" w:hAnsi="HNPBKH+Arial,Bold" w:cstheme="minorBidi"/>
      <w:color w:val="auto"/>
    </w:rPr>
  </w:style>
  <w:style w:type="paragraph" w:customStyle="1" w:styleId="120">
    <w:name w:val="Основной текст12"/>
    <w:basedOn w:val="a"/>
    <w:uiPriority w:val="99"/>
    <w:rsid w:val="005C040F"/>
    <w:pPr>
      <w:widowControl w:val="0"/>
      <w:shd w:val="clear" w:color="auto" w:fill="FFFFFF"/>
      <w:spacing w:before="540" w:after="60" w:line="211" w:lineRule="exact"/>
      <w:ind w:hanging="1000"/>
      <w:jc w:val="both"/>
    </w:pPr>
    <w:rPr>
      <w:rFonts w:ascii="Bookman Old Style" w:eastAsia="Bookman Old Style" w:hAnsi="Bookman Old Style" w:cs="Bookman Old Style"/>
      <w:sz w:val="17"/>
      <w:szCs w:val="17"/>
    </w:rPr>
  </w:style>
  <w:style w:type="paragraph" w:styleId="z-">
    <w:name w:val="HTML Top of Form"/>
    <w:basedOn w:val="a"/>
    <w:next w:val="a"/>
    <w:link w:val="z-0"/>
    <w:hidden/>
    <w:uiPriority w:val="99"/>
    <w:semiHidden/>
    <w:unhideWhenUsed/>
    <w:rsid w:val="005C040F"/>
    <w:pPr>
      <w:pBdr>
        <w:bottom w:val="single" w:sz="6" w:space="1" w:color="auto"/>
      </w:pBdr>
      <w:spacing w:after="0" w:line="256" w:lineRule="auto"/>
      <w:jc w:val="center"/>
    </w:pPr>
    <w:rPr>
      <w:rFonts w:ascii="Arial" w:eastAsiaTheme="minorHAnsi" w:hAnsi="Arial" w:cs="Arial"/>
      <w:vanish/>
      <w:sz w:val="16"/>
      <w:szCs w:val="16"/>
    </w:rPr>
  </w:style>
  <w:style w:type="character" w:customStyle="1" w:styleId="z-0">
    <w:name w:val="z-Начало формы Знак"/>
    <w:basedOn w:val="a0"/>
    <w:link w:val="z-"/>
    <w:uiPriority w:val="99"/>
    <w:semiHidden/>
    <w:rsid w:val="005C040F"/>
    <w:rPr>
      <w:rFonts w:ascii="Arial" w:hAnsi="Arial" w:cs="Arial"/>
      <w:vanish/>
      <w:sz w:val="16"/>
      <w:szCs w:val="16"/>
    </w:rPr>
  </w:style>
  <w:style w:type="paragraph" w:styleId="z-1">
    <w:name w:val="HTML Bottom of Form"/>
    <w:basedOn w:val="a"/>
    <w:next w:val="a"/>
    <w:link w:val="z-2"/>
    <w:hidden/>
    <w:uiPriority w:val="99"/>
    <w:semiHidden/>
    <w:unhideWhenUsed/>
    <w:rsid w:val="005C040F"/>
    <w:pPr>
      <w:pBdr>
        <w:top w:val="single" w:sz="6" w:space="1" w:color="auto"/>
      </w:pBdr>
      <w:spacing w:after="0" w:line="256" w:lineRule="auto"/>
      <w:jc w:val="center"/>
    </w:pPr>
    <w:rPr>
      <w:rFonts w:ascii="Arial" w:eastAsiaTheme="minorHAnsi" w:hAnsi="Arial" w:cs="Arial"/>
      <w:vanish/>
      <w:sz w:val="16"/>
      <w:szCs w:val="16"/>
    </w:rPr>
  </w:style>
  <w:style w:type="character" w:customStyle="1" w:styleId="z-2">
    <w:name w:val="z-Конец формы Знак"/>
    <w:basedOn w:val="a0"/>
    <w:link w:val="z-1"/>
    <w:uiPriority w:val="99"/>
    <w:semiHidden/>
    <w:rsid w:val="005C040F"/>
    <w:rPr>
      <w:rFonts w:ascii="Arial" w:hAnsi="Arial" w:cs="Arial"/>
      <w:vanish/>
      <w:sz w:val="16"/>
      <w:szCs w:val="16"/>
    </w:rPr>
  </w:style>
  <w:style w:type="character" w:customStyle="1" w:styleId="mw-headline">
    <w:name w:val="mw-headline"/>
    <w:basedOn w:val="a0"/>
    <w:rsid w:val="005C040F"/>
  </w:style>
  <w:style w:type="character" w:customStyle="1" w:styleId="mw-editsection">
    <w:name w:val="mw-editsection"/>
    <w:basedOn w:val="a0"/>
    <w:rsid w:val="005C040F"/>
  </w:style>
  <w:style w:type="character" w:customStyle="1" w:styleId="mw-editsection-bracket">
    <w:name w:val="mw-editsection-bracket"/>
    <w:basedOn w:val="a0"/>
    <w:rsid w:val="005C040F"/>
  </w:style>
  <w:style w:type="character" w:customStyle="1" w:styleId="general21">
    <w:name w:val="general21"/>
    <w:basedOn w:val="a0"/>
    <w:rsid w:val="005C040F"/>
    <w:rPr>
      <w:rFonts w:ascii="Verdana" w:hAnsi="Verdana" w:hint="default"/>
      <w:color w:val="000000"/>
      <w:sz w:val="20"/>
      <w:szCs w:val="20"/>
      <w:bdr w:val="none" w:sz="0" w:space="0" w:color="auto" w:frame="1"/>
    </w:rPr>
  </w:style>
  <w:style w:type="paragraph" w:styleId="af3">
    <w:name w:val="footnote text"/>
    <w:basedOn w:val="a"/>
    <w:link w:val="af4"/>
    <w:uiPriority w:val="99"/>
    <w:semiHidden/>
    <w:unhideWhenUsed/>
    <w:rsid w:val="005C040F"/>
    <w:pPr>
      <w:spacing w:after="0" w:line="240" w:lineRule="auto"/>
    </w:pPr>
    <w:rPr>
      <w:rFonts w:asciiTheme="minorHAnsi" w:eastAsiaTheme="minorHAnsi" w:hAnsiTheme="minorHAnsi" w:cstheme="minorBidi"/>
      <w:sz w:val="20"/>
      <w:szCs w:val="20"/>
    </w:rPr>
  </w:style>
  <w:style w:type="character" w:customStyle="1" w:styleId="af4">
    <w:name w:val="Текст сноски Знак"/>
    <w:basedOn w:val="a0"/>
    <w:link w:val="af3"/>
    <w:uiPriority w:val="99"/>
    <w:semiHidden/>
    <w:rsid w:val="005C040F"/>
    <w:rPr>
      <w:sz w:val="20"/>
      <w:szCs w:val="20"/>
    </w:rPr>
  </w:style>
  <w:style w:type="paragraph" w:styleId="af5">
    <w:name w:val="endnote text"/>
    <w:basedOn w:val="a"/>
    <w:link w:val="af6"/>
    <w:uiPriority w:val="99"/>
    <w:semiHidden/>
    <w:unhideWhenUsed/>
    <w:rsid w:val="005C040F"/>
    <w:pPr>
      <w:widowControl w:val="0"/>
      <w:spacing w:after="0" w:line="240" w:lineRule="auto"/>
    </w:pPr>
    <w:rPr>
      <w:rFonts w:ascii="Courier New" w:eastAsia="Courier New" w:hAnsi="Courier New" w:cs="Courier New"/>
      <w:color w:val="000000"/>
      <w:sz w:val="20"/>
      <w:szCs w:val="20"/>
      <w:lang w:val="de-DE" w:eastAsia="de-DE" w:bidi="de-DE"/>
    </w:rPr>
  </w:style>
  <w:style w:type="character" w:customStyle="1" w:styleId="af6">
    <w:name w:val="Текст концевой сноски Знак"/>
    <w:basedOn w:val="a0"/>
    <w:link w:val="af5"/>
    <w:uiPriority w:val="99"/>
    <w:semiHidden/>
    <w:rsid w:val="005C040F"/>
    <w:rPr>
      <w:rFonts w:ascii="Courier New" w:eastAsia="Courier New" w:hAnsi="Courier New" w:cs="Courier New"/>
      <w:color w:val="000000"/>
      <w:sz w:val="20"/>
      <w:szCs w:val="20"/>
      <w:lang w:val="de-DE" w:eastAsia="de-DE" w:bidi="de-DE"/>
    </w:rPr>
  </w:style>
  <w:style w:type="character" w:styleId="af7">
    <w:name w:val="footnote reference"/>
    <w:basedOn w:val="a0"/>
    <w:uiPriority w:val="99"/>
    <w:semiHidden/>
    <w:unhideWhenUsed/>
    <w:rsid w:val="005C040F"/>
    <w:rPr>
      <w:vertAlign w:val="superscript"/>
    </w:rPr>
  </w:style>
  <w:style w:type="character" w:styleId="af8">
    <w:name w:val="endnote reference"/>
    <w:basedOn w:val="a0"/>
    <w:uiPriority w:val="99"/>
    <w:semiHidden/>
    <w:unhideWhenUsed/>
    <w:rsid w:val="005C040F"/>
    <w:rPr>
      <w:vertAlign w:val="superscript"/>
    </w:rPr>
  </w:style>
  <w:style w:type="character" w:customStyle="1" w:styleId="st">
    <w:name w:val="st"/>
    <w:basedOn w:val="a0"/>
    <w:rsid w:val="005C040F"/>
  </w:style>
  <w:style w:type="character" w:customStyle="1" w:styleId="6">
    <w:name w:val="Основной текст6"/>
    <w:basedOn w:val="Bodytext"/>
    <w:rsid w:val="005C040F"/>
    <w:rPr>
      <w:rFonts w:ascii="Bookman Old Style" w:eastAsia="Bookman Old Style" w:hAnsi="Bookman Old Style" w:cs="Bookman Old Style"/>
      <w:color w:val="000000"/>
      <w:spacing w:val="0"/>
      <w:w w:val="100"/>
      <w:position w:val="0"/>
      <w:sz w:val="17"/>
      <w:szCs w:val="17"/>
      <w:shd w:val="clear" w:color="auto" w:fill="FFFFFF"/>
      <w:lang w:val="de-DE" w:eastAsia="de-DE" w:bidi="de-DE"/>
    </w:rPr>
  </w:style>
  <w:style w:type="paragraph" w:styleId="af9">
    <w:name w:val="annotation text"/>
    <w:basedOn w:val="a"/>
    <w:link w:val="afa"/>
    <w:uiPriority w:val="99"/>
    <w:semiHidden/>
    <w:unhideWhenUsed/>
    <w:rsid w:val="005C040F"/>
    <w:pPr>
      <w:spacing w:line="240" w:lineRule="auto"/>
    </w:pPr>
    <w:rPr>
      <w:rFonts w:asciiTheme="minorHAnsi" w:eastAsiaTheme="minorHAnsi" w:hAnsiTheme="minorHAnsi" w:cstheme="minorBidi"/>
      <w:sz w:val="20"/>
      <w:szCs w:val="20"/>
    </w:rPr>
  </w:style>
  <w:style w:type="character" w:customStyle="1" w:styleId="afa">
    <w:name w:val="Текст примечания Знак"/>
    <w:basedOn w:val="a0"/>
    <w:link w:val="af9"/>
    <w:uiPriority w:val="99"/>
    <w:semiHidden/>
    <w:rsid w:val="005C040F"/>
    <w:rPr>
      <w:sz w:val="20"/>
      <w:szCs w:val="20"/>
    </w:rPr>
  </w:style>
  <w:style w:type="character" w:styleId="afb">
    <w:name w:val="annotation reference"/>
    <w:basedOn w:val="a0"/>
    <w:uiPriority w:val="99"/>
    <w:semiHidden/>
    <w:unhideWhenUsed/>
    <w:rsid w:val="005C040F"/>
    <w:rPr>
      <w:sz w:val="16"/>
      <w:szCs w:val="16"/>
    </w:rPr>
  </w:style>
  <w:style w:type="character" w:customStyle="1" w:styleId="BodytextBold">
    <w:name w:val="Body text + Bold"/>
    <w:basedOn w:val="13"/>
    <w:uiPriority w:val="99"/>
    <w:rsid w:val="005C040F"/>
    <w:rPr>
      <w:rFonts w:ascii="Times New Roman" w:hAnsi="Times New Roman" w:cs="Times New Roman" w:hint="default"/>
      <w:b/>
      <w:bCs/>
      <w:strike w:val="0"/>
      <w:dstrike w:val="0"/>
      <w:sz w:val="15"/>
      <w:szCs w:val="15"/>
      <w:u w:val="none"/>
      <w:effect w:val="none"/>
      <w:shd w:val="clear" w:color="auto" w:fill="FFFFFF"/>
    </w:rPr>
  </w:style>
  <w:style w:type="character" w:customStyle="1" w:styleId="PicturecaptionItalic">
    <w:name w:val="Picture caption + Italic"/>
    <w:basedOn w:val="Picturecaption"/>
    <w:uiPriority w:val="99"/>
    <w:rsid w:val="005C040F"/>
    <w:rPr>
      <w:rFonts w:ascii="Times New Roman" w:hAnsi="Times New Roman" w:cs="Times New Roman"/>
      <w:i/>
      <w:iCs/>
      <w:sz w:val="15"/>
      <w:szCs w:val="15"/>
      <w:shd w:val="clear" w:color="auto" w:fill="FFFFFF"/>
    </w:rPr>
  </w:style>
  <w:style w:type="character" w:customStyle="1" w:styleId="content1">
    <w:name w:val="content1"/>
    <w:basedOn w:val="a0"/>
    <w:rsid w:val="005C040F"/>
    <w:rPr>
      <w:sz w:val="24"/>
      <w:szCs w:val="24"/>
      <w:bdr w:val="none" w:sz="0" w:space="0" w:color="auto" w:frame="1"/>
      <w:vertAlign w:val="baseline"/>
    </w:rPr>
  </w:style>
  <w:style w:type="paragraph" w:styleId="31">
    <w:name w:val="toc 3"/>
    <w:basedOn w:val="a"/>
    <w:next w:val="a"/>
    <w:autoRedefine/>
    <w:uiPriority w:val="39"/>
    <w:unhideWhenUsed/>
    <w:rsid w:val="005C040F"/>
    <w:pPr>
      <w:spacing w:after="100"/>
      <w:ind w:left="440"/>
    </w:pPr>
  </w:style>
  <w:style w:type="character" w:customStyle="1" w:styleId="Bodytext8">
    <w:name w:val="Body text (8)_"/>
    <w:basedOn w:val="a0"/>
    <w:link w:val="Bodytext80"/>
    <w:rsid w:val="005C040F"/>
    <w:rPr>
      <w:rFonts w:ascii="Bookman Old Style" w:eastAsia="Bookman Old Style" w:hAnsi="Bookman Old Style" w:cs="Bookman Old Style"/>
      <w:i/>
      <w:iCs/>
      <w:sz w:val="17"/>
      <w:szCs w:val="17"/>
      <w:shd w:val="clear" w:color="auto" w:fill="FFFFFF"/>
    </w:rPr>
  </w:style>
  <w:style w:type="character" w:customStyle="1" w:styleId="Bodytext8NotItalic">
    <w:name w:val="Body text (8) + Not Italic"/>
    <w:basedOn w:val="Bodytext8"/>
    <w:rsid w:val="005C040F"/>
    <w:rPr>
      <w:rFonts w:ascii="Bookman Old Style" w:eastAsia="Bookman Old Style" w:hAnsi="Bookman Old Style" w:cs="Bookman Old Style"/>
      <w:i/>
      <w:iCs/>
      <w:color w:val="000000"/>
      <w:spacing w:val="0"/>
      <w:w w:val="100"/>
      <w:position w:val="0"/>
      <w:sz w:val="17"/>
      <w:szCs w:val="17"/>
      <w:shd w:val="clear" w:color="auto" w:fill="FFFFFF"/>
      <w:lang w:val="de-DE" w:eastAsia="de-DE" w:bidi="de-DE"/>
    </w:rPr>
  </w:style>
  <w:style w:type="paragraph" w:customStyle="1" w:styleId="Bodytext80">
    <w:name w:val="Body text (8)"/>
    <w:basedOn w:val="a"/>
    <w:link w:val="Bodytext8"/>
    <w:rsid w:val="005C040F"/>
    <w:pPr>
      <w:widowControl w:val="0"/>
      <w:shd w:val="clear" w:color="auto" w:fill="FFFFFF"/>
      <w:spacing w:before="60" w:after="0" w:line="0" w:lineRule="atLeast"/>
      <w:ind w:hanging="520"/>
    </w:pPr>
    <w:rPr>
      <w:rFonts w:ascii="Bookman Old Style" w:eastAsia="Bookman Old Style" w:hAnsi="Bookman Old Style" w:cs="Bookman Old Style"/>
      <w:i/>
      <w:iCs/>
      <w:sz w:val="17"/>
      <w:szCs w:val="17"/>
    </w:rPr>
  </w:style>
  <w:style w:type="paragraph" w:customStyle="1" w:styleId="ugyxxo">
    <w:name w:val="ugyxxo"/>
    <w:basedOn w:val="a"/>
    <w:rsid w:val="005C04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HTML">
    <w:name w:val="HTML Definition"/>
    <w:basedOn w:val="a0"/>
    <w:uiPriority w:val="99"/>
    <w:semiHidden/>
    <w:unhideWhenUsed/>
    <w:rsid w:val="005C040F"/>
    <w:rPr>
      <w:i/>
      <w:iCs/>
    </w:rPr>
  </w:style>
  <w:style w:type="character" w:customStyle="1" w:styleId="uds">
    <w:name w:val="uds"/>
    <w:basedOn w:val="a0"/>
    <w:rsid w:val="005C040F"/>
  </w:style>
  <w:style w:type="character" w:styleId="HTML0">
    <w:name w:val="HTML Cite"/>
    <w:basedOn w:val="a0"/>
    <w:uiPriority w:val="99"/>
    <w:semiHidden/>
    <w:unhideWhenUsed/>
    <w:rsid w:val="005C040F"/>
    <w:rPr>
      <w:i/>
      <w:iCs/>
    </w:rPr>
  </w:style>
  <w:style w:type="character" w:customStyle="1" w:styleId="articlemeta-datetime">
    <w:name w:val="articlemeta-datetime"/>
    <w:basedOn w:val="a0"/>
    <w:rsid w:val="005C040F"/>
  </w:style>
  <w:style w:type="paragraph" w:styleId="afc">
    <w:name w:val="Revision"/>
    <w:hidden/>
    <w:uiPriority w:val="99"/>
    <w:semiHidden/>
    <w:rsid w:val="005C040F"/>
    <w:pPr>
      <w:spacing w:after="0" w:line="240" w:lineRule="auto"/>
    </w:pPr>
    <w:rPr>
      <w:rFonts w:ascii="Calibri" w:eastAsia="Calibri" w:hAnsi="Calibri" w:cs="Calibri"/>
    </w:rPr>
  </w:style>
  <w:style w:type="paragraph" w:customStyle="1" w:styleId="Pa6">
    <w:name w:val="Pa6"/>
    <w:basedOn w:val="a"/>
    <w:next w:val="a"/>
    <w:uiPriority w:val="99"/>
    <w:rsid w:val="00071B9C"/>
    <w:pPr>
      <w:autoSpaceDE w:val="0"/>
      <w:autoSpaceDN w:val="0"/>
      <w:adjustRightInd w:val="0"/>
      <w:spacing w:after="0" w:line="209" w:lineRule="atLeast"/>
    </w:pPr>
    <w:rPr>
      <w:rFonts w:ascii="Lyon Text" w:eastAsiaTheme="minorHAnsi" w:hAnsi="Lyon Text" w:cstheme="minorBidi"/>
      <w:sz w:val="24"/>
      <w:szCs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hyperlink" Target="http://de.wikipedia.org/wiki/QBASIC" TargetMode="External"/><Relationship Id="rId21" Type="http://schemas.openxmlformats.org/officeDocument/2006/relationships/image" Target="media/image13.gif"/><Relationship Id="rId34" Type="http://schemas.openxmlformats.org/officeDocument/2006/relationships/image" Target="media/image24.gif"/><Relationship Id="rId42" Type="http://schemas.openxmlformats.org/officeDocument/2006/relationships/hyperlink" Target="http://de.wikipedia.org/wiki/Objektorientierte_Programmierung" TargetMode="External"/><Relationship Id="rId47" Type="http://schemas.openxmlformats.org/officeDocument/2006/relationships/image" Target="media/image33.png"/><Relationship Id="rId50" Type="http://schemas.openxmlformats.org/officeDocument/2006/relationships/image" Target="media/image36.jpeg"/><Relationship Id="rId55" Type="http://schemas.openxmlformats.org/officeDocument/2006/relationships/image" Target="media/image40.jpeg"/><Relationship Id="rId63" Type="http://schemas.microsoft.com/office/2011/relationships/people" Target="peop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hyperlink" Target="http://www.zeit.de/digital/internet/2013-05/www.nvaccess.org" TargetMode="External"/><Relationship Id="rId54" Type="http://schemas.openxmlformats.org/officeDocument/2006/relationships/image" Target="media/image39.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15.emf"/><Relationship Id="rId32" Type="http://schemas.openxmlformats.org/officeDocument/2006/relationships/image" Target="media/image22.jpeg"/><Relationship Id="rId37" Type="http://schemas.openxmlformats.org/officeDocument/2006/relationships/image" Target="media/image27.gif"/><Relationship Id="rId40" Type="http://schemas.openxmlformats.org/officeDocument/2006/relationships/hyperlink" Target="http://www.linux-fuer-blinde.de/43-0-blindenschrift-und-hilfsmittel.html" TargetMode="External"/><Relationship Id="rId45" Type="http://schemas.openxmlformats.org/officeDocument/2006/relationships/image" Target="media/image31.gif"/><Relationship Id="rId53" Type="http://schemas.openxmlformats.org/officeDocument/2006/relationships/image" Target="media/image38.png"/><Relationship Id="rId58" Type="http://schemas.openxmlformats.org/officeDocument/2006/relationships/hyperlink" Target="http://wirtschaftslexikon.gabler.de/Definition/cloud-computing.html"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www.heise.de" TargetMode="External"/><Relationship Id="rId28" Type="http://schemas.openxmlformats.org/officeDocument/2006/relationships/image" Target="media/image19.jpeg"/><Relationship Id="rId36" Type="http://schemas.openxmlformats.org/officeDocument/2006/relationships/image" Target="media/image26.emf"/><Relationship Id="rId49" Type="http://schemas.openxmlformats.org/officeDocument/2006/relationships/image" Target="media/image35.jpeg"/><Relationship Id="rId57" Type="http://schemas.openxmlformats.org/officeDocument/2006/relationships/image" Target="media/image42.jpeg"/><Relationship Id="rId61"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1.png"/><Relationship Id="rId44" Type="http://schemas.openxmlformats.org/officeDocument/2006/relationships/image" Target="media/image30.png"/><Relationship Id="rId52" Type="http://schemas.openxmlformats.org/officeDocument/2006/relationships/image" Target="media/image37.emf"/><Relationship Id="rId60" Type="http://schemas.openxmlformats.org/officeDocument/2006/relationships/footer" Target="footer1.xml"/><Relationship Id="rId65"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comments" Target="comments.xml"/><Relationship Id="rId35" Type="http://schemas.openxmlformats.org/officeDocument/2006/relationships/image" Target="media/image25.emf"/><Relationship Id="rId43" Type="http://schemas.openxmlformats.org/officeDocument/2006/relationships/image" Target="media/image29.png"/><Relationship Id="rId48" Type="http://schemas.openxmlformats.org/officeDocument/2006/relationships/image" Target="media/image34.emf"/><Relationship Id="rId56" Type="http://schemas.openxmlformats.org/officeDocument/2006/relationships/image" Target="media/image41.gif"/><Relationship Id="rId64" Type="http://schemas.microsoft.com/office/2016/09/relationships/commentsIds" Target="commentsIds.xml"/><Relationship Id="rId8" Type="http://schemas.openxmlformats.org/officeDocument/2006/relationships/endnotes" Target="endnotes.xml"/><Relationship Id="rId51" Type="http://schemas.openxmlformats.org/officeDocument/2006/relationships/hyperlink" Target="http://www.zeit.de"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3.emf"/><Relationship Id="rId38" Type="http://schemas.openxmlformats.org/officeDocument/2006/relationships/image" Target="media/image28.png"/><Relationship Id="rId46" Type="http://schemas.openxmlformats.org/officeDocument/2006/relationships/image" Target="media/image32.jpeg"/><Relationship Id="rId59" Type="http://schemas.openxmlformats.org/officeDocument/2006/relationships/hyperlink" Target="mailto:kst@ct.d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7B7DF2-9B9B-404D-BFE0-9E13413ED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220</Pages>
  <Words>68005</Words>
  <Characters>387631</Characters>
  <Application>Microsoft Office Word</Application>
  <DocSecurity>0</DocSecurity>
  <Lines>3230</Lines>
  <Paragraphs>909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454727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dc:creator>
  <cp:keywords/>
  <dc:description/>
  <cp:lastModifiedBy>Admin</cp:lastModifiedBy>
  <cp:revision>3</cp:revision>
  <cp:lastPrinted>2017-08-10T06:30:00Z</cp:lastPrinted>
  <dcterms:created xsi:type="dcterms:W3CDTF">2023-11-29T21:18:00Z</dcterms:created>
  <dcterms:modified xsi:type="dcterms:W3CDTF">2023-12-01T09:02:00Z</dcterms:modified>
</cp:coreProperties>
</file>