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F4B" w:rsidRDefault="00A85F4B" w:rsidP="00873268">
      <w:pPr>
        <w:pStyle w:val="a3"/>
        <w:spacing w:line="360" w:lineRule="auto"/>
        <w:rPr>
          <w:rFonts w:ascii="Times New Roman" w:hAnsi="Times New Roman" w:cs="Times New Roman"/>
          <w:b/>
          <w:sz w:val="28"/>
          <w:szCs w:val="28"/>
          <w:lang w:val="uk-UA"/>
        </w:rPr>
      </w:pPr>
    </w:p>
    <w:p w:rsidR="00BD174C" w:rsidRPr="00193F18" w:rsidRDefault="00BD174C" w:rsidP="00282592">
      <w:pPr>
        <w:pStyle w:val="a3"/>
        <w:jc w:val="right"/>
        <w:rPr>
          <w:rFonts w:ascii="Times New Roman" w:hAnsi="Times New Roman" w:cs="Times New Roman"/>
          <w:b/>
          <w:sz w:val="19"/>
          <w:szCs w:val="19"/>
          <w:lang w:val="uk-UA"/>
        </w:rPr>
      </w:pPr>
      <w:r w:rsidRPr="00193F18">
        <w:rPr>
          <w:rFonts w:ascii="Times New Roman" w:hAnsi="Times New Roman" w:cs="Times New Roman"/>
          <w:b/>
          <w:sz w:val="19"/>
          <w:szCs w:val="19"/>
          <w:lang w:val="uk-UA"/>
        </w:rPr>
        <w:t>УДК 009:168.522</w:t>
      </w:r>
    </w:p>
    <w:p w:rsidR="00BD174C" w:rsidRPr="00193F18" w:rsidRDefault="00BD174C" w:rsidP="00282592">
      <w:pPr>
        <w:pStyle w:val="a3"/>
        <w:rPr>
          <w:rFonts w:ascii="Times New Roman" w:hAnsi="Times New Roman" w:cs="Times New Roman"/>
          <w:b/>
          <w:sz w:val="19"/>
          <w:szCs w:val="19"/>
          <w:lang w:val="uk-UA"/>
        </w:rPr>
      </w:pPr>
      <w:r w:rsidRPr="00282592">
        <w:rPr>
          <w:rFonts w:ascii="Times New Roman" w:hAnsi="Times New Roman" w:cs="Times New Roman"/>
          <w:b/>
          <w:sz w:val="19"/>
          <w:szCs w:val="19"/>
          <w:lang w:val="uk-UA"/>
        </w:rPr>
        <w:t>ЦИВІЛІЗАЦІЙНА КРИЗА І ГУМАНІТАРНІ НАУКИ</w:t>
      </w:r>
      <w:r w:rsidRPr="00193F18">
        <w:rPr>
          <w:rFonts w:ascii="Times New Roman" w:hAnsi="Times New Roman" w:cs="Times New Roman"/>
          <w:b/>
          <w:sz w:val="19"/>
          <w:szCs w:val="19"/>
          <w:lang w:val="uk-UA"/>
        </w:rPr>
        <w:t xml:space="preserve"> </w:t>
      </w:r>
    </w:p>
    <w:p w:rsidR="00BC0130" w:rsidRPr="00282592" w:rsidRDefault="00BD174C" w:rsidP="00282592">
      <w:pPr>
        <w:pStyle w:val="a3"/>
        <w:rPr>
          <w:rFonts w:ascii="Times New Roman" w:hAnsi="Times New Roman" w:cs="Times New Roman"/>
          <w:b/>
          <w:sz w:val="19"/>
          <w:szCs w:val="19"/>
          <w:lang w:val="uk-UA"/>
        </w:rPr>
      </w:pPr>
      <w:r w:rsidRPr="00282592">
        <w:rPr>
          <w:rFonts w:ascii="Times New Roman" w:hAnsi="Times New Roman" w:cs="Times New Roman"/>
          <w:b/>
          <w:i/>
          <w:sz w:val="19"/>
          <w:szCs w:val="19"/>
          <w:lang w:val="uk-UA"/>
        </w:rPr>
        <w:t>Олександр Афанасьєв, Ірина Василенко</w:t>
      </w:r>
    </w:p>
    <w:p w:rsidR="00A85F4B" w:rsidRPr="00282592" w:rsidRDefault="00D005DB" w:rsidP="00282592">
      <w:pPr>
        <w:pStyle w:val="a3"/>
        <w:ind w:firstLine="708"/>
        <w:jc w:val="both"/>
        <w:rPr>
          <w:rFonts w:ascii="Times New Roman" w:hAnsi="Times New Roman" w:cs="Times New Roman"/>
          <w:i/>
          <w:sz w:val="19"/>
          <w:szCs w:val="19"/>
          <w:lang w:val="uk-UA"/>
        </w:rPr>
      </w:pPr>
      <w:r w:rsidRPr="00282592">
        <w:rPr>
          <w:rFonts w:ascii="Times New Roman" w:hAnsi="Times New Roman" w:cs="Times New Roman"/>
          <w:b/>
          <w:i/>
          <w:sz w:val="19"/>
          <w:szCs w:val="19"/>
          <w:lang w:val="uk-UA"/>
        </w:rPr>
        <w:t>Анотація.</w:t>
      </w:r>
      <w:r w:rsidRPr="00282592">
        <w:rPr>
          <w:rFonts w:ascii="Times New Roman" w:hAnsi="Times New Roman" w:cs="Times New Roman"/>
          <w:i/>
          <w:sz w:val="19"/>
          <w:szCs w:val="19"/>
          <w:lang w:val="uk-UA"/>
        </w:rPr>
        <w:t xml:space="preserve"> Глобальні проблеми, що загрожують самому існуванню людства, є одним із наслідків науково-технічного прогресу. Природничи</w:t>
      </w:r>
      <w:r w:rsidR="00A85F4B" w:rsidRPr="00282592">
        <w:rPr>
          <w:rFonts w:ascii="Times New Roman" w:hAnsi="Times New Roman" w:cs="Times New Roman"/>
          <w:i/>
          <w:sz w:val="19"/>
          <w:szCs w:val="19"/>
          <w:lang w:val="uk-UA"/>
        </w:rPr>
        <w:t>м</w:t>
      </w:r>
      <w:r w:rsidRPr="00282592">
        <w:rPr>
          <w:rFonts w:ascii="Times New Roman" w:hAnsi="Times New Roman" w:cs="Times New Roman"/>
          <w:i/>
          <w:sz w:val="19"/>
          <w:szCs w:val="19"/>
          <w:lang w:val="uk-UA"/>
        </w:rPr>
        <w:t xml:space="preserve"> і технічни</w:t>
      </w:r>
      <w:r w:rsidR="00A85F4B" w:rsidRPr="00282592">
        <w:rPr>
          <w:rFonts w:ascii="Times New Roman" w:hAnsi="Times New Roman" w:cs="Times New Roman"/>
          <w:i/>
          <w:sz w:val="19"/>
          <w:szCs w:val="19"/>
          <w:lang w:val="uk-UA"/>
        </w:rPr>
        <w:t>м</w:t>
      </w:r>
      <w:r w:rsidRPr="00282592">
        <w:rPr>
          <w:rFonts w:ascii="Times New Roman" w:hAnsi="Times New Roman" w:cs="Times New Roman"/>
          <w:i/>
          <w:sz w:val="19"/>
          <w:szCs w:val="19"/>
          <w:lang w:val="uk-UA"/>
        </w:rPr>
        <w:t xml:space="preserve"> наук</w:t>
      </w:r>
      <w:r w:rsidR="00A85F4B" w:rsidRPr="00282592">
        <w:rPr>
          <w:rFonts w:ascii="Times New Roman" w:hAnsi="Times New Roman" w:cs="Times New Roman"/>
          <w:i/>
          <w:sz w:val="19"/>
          <w:szCs w:val="19"/>
          <w:lang w:val="uk-UA"/>
        </w:rPr>
        <w:t>ам</w:t>
      </w:r>
      <w:r w:rsidRPr="00282592">
        <w:rPr>
          <w:rFonts w:ascii="Times New Roman" w:hAnsi="Times New Roman" w:cs="Times New Roman"/>
          <w:i/>
          <w:sz w:val="19"/>
          <w:szCs w:val="19"/>
          <w:lang w:val="uk-UA"/>
        </w:rPr>
        <w:t xml:space="preserve"> не впоратися з ними без гуманітарних дисциплін, які не цілком відповідають ідеалам науковості. На шляху наукового зростання їм необхідно: розвивати власний методологічний апарат, не втрачати орієнтації на загальнонаукові ідеали, відмежовуватися від філософських </w:t>
      </w:r>
      <w:proofErr w:type="spellStart"/>
      <w:r w:rsidRPr="00282592">
        <w:rPr>
          <w:rFonts w:ascii="Times New Roman" w:hAnsi="Times New Roman" w:cs="Times New Roman"/>
          <w:i/>
          <w:sz w:val="19"/>
          <w:szCs w:val="19"/>
          <w:lang w:val="uk-UA"/>
        </w:rPr>
        <w:t>метанара</w:t>
      </w:r>
      <w:r w:rsidR="00A85F4B" w:rsidRPr="00282592">
        <w:rPr>
          <w:rFonts w:ascii="Times New Roman" w:hAnsi="Times New Roman" w:cs="Times New Roman"/>
          <w:i/>
          <w:sz w:val="19"/>
          <w:szCs w:val="19"/>
          <w:lang w:val="uk-UA"/>
        </w:rPr>
        <w:t>цій</w:t>
      </w:r>
      <w:proofErr w:type="spellEnd"/>
      <w:r w:rsidRPr="00282592">
        <w:rPr>
          <w:rFonts w:ascii="Times New Roman" w:hAnsi="Times New Roman" w:cs="Times New Roman"/>
          <w:i/>
          <w:sz w:val="19"/>
          <w:szCs w:val="19"/>
          <w:lang w:val="uk-UA"/>
        </w:rPr>
        <w:t xml:space="preserve">, активно брати участь в Новому </w:t>
      </w:r>
      <w:r w:rsidR="00A85F4B" w:rsidRPr="00282592">
        <w:rPr>
          <w:rFonts w:ascii="Times New Roman" w:hAnsi="Times New Roman" w:cs="Times New Roman"/>
          <w:i/>
          <w:sz w:val="19"/>
          <w:szCs w:val="19"/>
          <w:lang w:val="uk-UA"/>
        </w:rPr>
        <w:t>Просвітництві</w:t>
      </w:r>
      <w:r w:rsidRPr="00282592">
        <w:rPr>
          <w:rFonts w:ascii="Times New Roman" w:hAnsi="Times New Roman" w:cs="Times New Roman"/>
          <w:i/>
          <w:sz w:val="19"/>
          <w:szCs w:val="19"/>
          <w:lang w:val="uk-UA"/>
        </w:rPr>
        <w:t>, ефективно протистояти псевдонау</w:t>
      </w:r>
      <w:r w:rsidR="00A85F4B" w:rsidRPr="00282592">
        <w:rPr>
          <w:rFonts w:ascii="Times New Roman" w:hAnsi="Times New Roman" w:cs="Times New Roman"/>
          <w:i/>
          <w:sz w:val="19"/>
          <w:szCs w:val="19"/>
          <w:lang w:val="uk-UA"/>
        </w:rPr>
        <w:t>ці</w:t>
      </w:r>
      <w:r w:rsidRPr="00282592">
        <w:rPr>
          <w:rFonts w:ascii="Times New Roman" w:hAnsi="Times New Roman" w:cs="Times New Roman"/>
          <w:i/>
          <w:sz w:val="19"/>
          <w:szCs w:val="19"/>
          <w:lang w:val="uk-UA"/>
        </w:rPr>
        <w:t xml:space="preserve">. </w:t>
      </w:r>
    </w:p>
    <w:p w:rsidR="00873268" w:rsidRPr="00282592" w:rsidRDefault="00D005DB" w:rsidP="00282592">
      <w:pPr>
        <w:pStyle w:val="a3"/>
        <w:ind w:firstLine="708"/>
        <w:jc w:val="both"/>
        <w:rPr>
          <w:rFonts w:ascii="Times New Roman" w:hAnsi="Times New Roman" w:cs="Times New Roman"/>
          <w:sz w:val="19"/>
          <w:szCs w:val="19"/>
          <w:lang w:val="uk-UA"/>
        </w:rPr>
      </w:pPr>
      <w:r w:rsidRPr="00282592">
        <w:rPr>
          <w:rFonts w:ascii="Times New Roman" w:hAnsi="Times New Roman" w:cs="Times New Roman"/>
          <w:b/>
          <w:i/>
          <w:sz w:val="19"/>
          <w:szCs w:val="19"/>
          <w:lang w:val="uk-UA"/>
        </w:rPr>
        <w:t>Ключові слова</w:t>
      </w:r>
      <w:r w:rsidRPr="00282592">
        <w:rPr>
          <w:rFonts w:ascii="Times New Roman" w:hAnsi="Times New Roman" w:cs="Times New Roman"/>
          <w:i/>
          <w:sz w:val="19"/>
          <w:szCs w:val="19"/>
          <w:lang w:val="uk-UA"/>
        </w:rPr>
        <w:t xml:space="preserve">: глобальні проблеми, гуманітарні науки, природознавство, </w:t>
      </w:r>
      <w:proofErr w:type="spellStart"/>
      <w:r w:rsidRPr="00282592">
        <w:rPr>
          <w:rFonts w:ascii="Times New Roman" w:hAnsi="Times New Roman" w:cs="Times New Roman"/>
          <w:i/>
          <w:sz w:val="19"/>
          <w:szCs w:val="19"/>
          <w:lang w:val="uk-UA"/>
        </w:rPr>
        <w:t>гуманітаристика</w:t>
      </w:r>
      <w:proofErr w:type="spellEnd"/>
      <w:r w:rsidRPr="00282592">
        <w:rPr>
          <w:rFonts w:ascii="Times New Roman" w:hAnsi="Times New Roman" w:cs="Times New Roman"/>
          <w:i/>
          <w:sz w:val="19"/>
          <w:szCs w:val="19"/>
          <w:lang w:val="uk-UA"/>
        </w:rPr>
        <w:t xml:space="preserve">, загальнонаукові ідеали. </w:t>
      </w:r>
    </w:p>
    <w:p w:rsidR="004343FE" w:rsidRPr="00282592" w:rsidRDefault="004343FE" w:rsidP="00282592">
      <w:pPr>
        <w:pStyle w:val="a3"/>
        <w:ind w:firstLine="708"/>
        <w:jc w:val="both"/>
        <w:rPr>
          <w:rFonts w:ascii="Times New Roman" w:hAnsi="Times New Roman" w:cs="Times New Roman"/>
          <w:sz w:val="19"/>
          <w:szCs w:val="19"/>
          <w:lang w:val="uk-UA"/>
        </w:rPr>
      </w:pPr>
    </w:p>
    <w:p w:rsidR="00873268" w:rsidRPr="00282592" w:rsidRDefault="00D005DB" w:rsidP="00282592">
      <w:pPr>
        <w:pStyle w:val="a3"/>
        <w:ind w:firstLine="708"/>
        <w:jc w:val="both"/>
        <w:rPr>
          <w:rFonts w:ascii="Times New Roman" w:hAnsi="Times New Roman" w:cs="Times New Roman"/>
          <w:sz w:val="19"/>
          <w:szCs w:val="19"/>
          <w:lang w:val="uk-UA"/>
        </w:rPr>
      </w:pPr>
      <w:r w:rsidRPr="00282592">
        <w:rPr>
          <w:rFonts w:ascii="Times New Roman" w:hAnsi="Times New Roman" w:cs="Times New Roman"/>
          <w:sz w:val="19"/>
          <w:szCs w:val="19"/>
          <w:lang w:val="uk-UA"/>
        </w:rPr>
        <w:t xml:space="preserve">Вже давно фахівці вказують на те, що сучасна цивілізація підійшла до небезпечної межі, переступивши яку людство неминуче загине. Згубну межу називають ще «повним </w:t>
      </w:r>
      <w:r w:rsidR="00873268" w:rsidRPr="00282592">
        <w:rPr>
          <w:rFonts w:ascii="Times New Roman" w:hAnsi="Times New Roman" w:cs="Times New Roman"/>
          <w:sz w:val="19"/>
          <w:szCs w:val="19"/>
          <w:lang w:val="uk-UA"/>
        </w:rPr>
        <w:t>світ</w:t>
      </w:r>
      <w:r w:rsidRPr="00282592">
        <w:rPr>
          <w:rFonts w:ascii="Times New Roman" w:hAnsi="Times New Roman" w:cs="Times New Roman"/>
          <w:sz w:val="19"/>
          <w:szCs w:val="19"/>
          <w:lang w:val="uk-UA"/>
        </w:rPr>
        <w:t xml:space="preserve">ом». Термін ввів американський еколог і економіст Герман </w:t>
      </w:r>
      <w:proofErr w:type="spellStart"/>
      <w:r w:rsidRPr="00282592">
        <w:rPr>
          <w:rFonts w:ascii="Times New Roman" w:hAnsi="Times New Roman" w:cs="Times New Roman"/>
          <w:sz w:val="19"/>
          <w:szCs w:val="19"/>
          <w:lang w:val="uk-UA"/>
        </w:rPr>
        <w:t>Дейлі</w:t>
      </w:r>
      <w:proofErr w:type="spellEnd"/>
      <w:r w:rsidRPr="00282592">
        <w:rPr>
          <w:rFonts w:ascii="Times New Roman" w:hAnsi="Times New Roman" w:cs="Times New Roman"/>
          <w:sz w:val="19"/>
          <w:szCs w:val="19"/>
          <w:lang w:val="uk-UA"/>
        </w:rPr>
        <w:t xml:space="preserve">. Мається на увазі </w:t>
      </w:r>
      <w:proofErr w:type="spellStart"/>
      <w:r w:rsidRPr="00282592">
        <w:rPr>
          <w:rFonts w:ascii="Times New Roman" w:hAnsi="Times New Roman" w:cs="Times New Roman"/>
          <w:sz w:val="19"/>
          <w:szCs w:val="19"/>
          <w:lang w:val="uk-UA"/>
        </w:rPr>
        <w:t>заповненість</w:t>
      </w:r>
      <w:proofErr w:type="spellEnd"/>
      <w:r w:rsidRPr="00282592">
        <w:rPr>
          <w:rFonts w:ascii="Times New Roman" w:hAnsi="Times New Roman" w:cs="Times New Roman"/>
          <w:sz w:val="19"/>
          <w:szCs w:val="19"/>
          <w:lang w:val="uk-UA"/>
        </w:rPr>
        <w:t xml:space="preserve"> життєвого простору цивілізації продуктами виробництва і його відходами. Коли ресурсів було багато, а продуктів переробки мало, людина жила в «порожньому» світі. Тепер світ заповнений вщерть, але людство продовжує жити за правилами порожнього світу. Якщо так буде продовжуватися, то неминучий колапс [</w:t>
      </w:r>
      <w:proofErr w:type="spellStart"/>
      <w:r w:rsidR="00BE6621" w:rsidRPr="00282592">
        <w:rPr>
          <w:rFonts w:ascii="Times New Roman" w:hAnsi="Times New Roman" w:cs="Times New Roman"/>
          <w:sz w:val="19"/>
          <w:szCs w:val="19"/>
          <w:lang w:val="uk-UA"/>
        </w:rPr>
        <w:t>Дейлі</w:t>
      </w:r>
      <w:proofErr w:type="spellEnd"/>
      <w:r w:rsidR="00BE6621" w:rsidRPr="00282592">
        <w:rPr>
          <w:rFonts w:ascii="Times New Roman" w:hAnsi="Times New Roman" w:cs="Times New Roman"/>
          <w:sz w:val="19"/>
          <w:szCs w:val="19"/>
          <w:lang w:val="uk-UA"/>
        </w:rPr>
        <w:t xml:space="preserve"> 2002</w:t>
      </w:r>
      <w:r w:rsidRPr="00282592">
        <w:rPr>
          <w:rFonts w:ascii="Times New Roman" w:hAnsi="Times New Roman" w:cs="Times New Roman"/>
          <w:sz w:val="19"/>
          <w:szCs w:val="19"/>
          <w:lang w:val="uk-UA"/>
        </w:rPr>
        <w:t xml:space="preserve">]. </w:t>
      </w:r>
    </w:p>
    <w:p w:rsidR="006E6B69" w:rsidRPr="00282592" w:rsidRDefault="00D005DB" w:rsidP="00282592">
      <w:pPr>
        <w:pStyle w:val="a3"/>
        <w:ind w:firstLine="708"/>
        <w:jc w:val="both"/>
        <w:rPr>
          <w:rFonts w:ascii="Times New Roman" w:hAnsi="Times New Roman" w:cs="Times New Roman"/>
          <w:sz w:val="19"/>
          <w:szCs w:val="19"/>
          <w:lang w:val="uk-UA"/>
        </w:rPr>
      </w:pPr>
      <w:r w:rsidRPr="00282592">
        <w:rPr>
          <w:rFonts w:ascii="Times New Roman" w:hAnsi="Times New Roman" w:cs="Times New Roman"/>
          <w:sz w:val="19"/>
          <w:szCs w:val="19"/>
          <w:lang w:val="uk-UA"/>
        </w:rPr>
        <w:t xml:space="preserve">Цивілізаційні кризи не рідкість в історії. У минулому локальні цивілізації гинули, але людство зберігалося. Сучасна цивілізація загальнолюдська, глобальна, і її колапс означає загибель людства, причому від будь-якої з глобальних проблем, не кажучи вже про їх «букет». </w:t>
      </w:r>
      <w:proofErr w:type="spellStart"/>
      <w:r w:rsidRPr="00282592">
        <w:rPr>
          <w:rFonts w:ascii="Times New Roman" w:hAnsi="Times New Roman" w:cs="Times New Roman"/>
          <w:sz w:val="19"/>
          <w:szCs w:val="19"/>
          <w:lang w:val="uk-UA"/>
        </w:rPr>
        <w:t>Антисцієнтистськ</w:t>
      </w:r>
      <w:r w:rsidR="00873268" w:rsidRPr="00282592">
        <w:rPr>
          <w:rFonts w:ascii="Times New Roman" w:hAnsi="Times New Roman" w:cs="Times New Roman"/>
          <w:sz w:val="19"/>
          <w:szCs w:val="19"/>
          <w:lang w:val="uk-UA"/>
        </w:rPr>
        <w:t>і</w:t>
      </w:r>
      <w:proofErr w:type="spellEnd"/>
      <w:r w:rsidRPr="00282592">
        <w:rPr>
          <w:rFonts w:ascii="Times New Roman" w:hAnsi="Times New Roman" w:cs="Times New Roman"/>
          <w:sz w:val="19"/>
          <w:szCs w:val="19"/>
          <w:lang w:val="uk-UA"/>
        </w:rPr>
        <w:t xml:space="preserve"> концепції підкреслюють, що цивілізаційна криза, викликан</w:t>
      </w:r>
      <w:r w:rsidR="00873268" w:rsidRPr="00282592">
        <w:rPr>
          <w:rFonts w:ascii="Times New Roman" w:hAnsi="Times New Roman" w:cs="Times New Roman"/>
          <w:sz w:val="19"/>
          <w:szCs w:val="19"/>
          <w:lang w:val="uk-UA"/>
        </w:rPr>
        <w:t>а</w:t>
      </w:r>
      <w:r w:rsidRPr="00282592">
        <w:rPr>
          <w:rFonts w:ascii="Times New Roman" w:hAnsi="Times New Roman" w:cs="Times New Roman"/>
          <w:sz w:val="19"/>
          <w:szCs w:val="19"/>
          <w:lang w:val="uk-UA"/>
        </w:rPr>
        <w:t xml:space="preserve"> глобальними проблемами, як</w:t>
      </w:r>
      <w:r w:rsidR="00873268" w:rsidRPr="00282592">
        <w:rPr>
          <w:rFonts w:ascii="Times New Roman" w:hAnsi="Times New Roman" w:cs="Times New Roman"/>
          <w:sz w:val="19"/>
          <w:szCs w:val="19"/>
          <w:lang w:val="uk-UA"/>
        </w:rPr>
        <w:t>у</w:t>
      </w:r>
      <w:r w:rsidRPr="00282592">
        <w:rPr>
          <w:rFonts w:ascii="Times New Roman" w:hAnsi="Times New Roman" w:cs="Times New Roman"/>
          <w:sz w:val="19"/>
          <w:szCs w:val="19"/>
          <w:lang w:val="uk-UA"/>
        </w:rPr>
        <w:t xml:space="preserve"> переживає сучасне людство, багато в чому спровокована науково-технічним прогресом, який запустили природничі науки. Тому вирішити зазначені проблеми на тому шляху, який до них привів, вельми сумнівно. </w:t>
      </w:r>
    </w:p>
    <w:p w:rsidR="006E6B69" w:rsidRPr="00282592" w:rsidRDefault="00D005DB" w:rsidP="00282592">
      <w:pPr>
        <w:pStyle w:val="a3"/>
        <w:ind w:firstLine="708"/>
        <w:jc w:val="both"/>
        <w:rPr>
          <w:rFonts w:ascii="Times New Roman" w:hAnsi="Times New Roman" w:cs="Times New Roman"/>
          <w:sz w:val="19"/>
          <w:szCs w:val="19"/>
          <w:lang w:val="uk-UA"/>
        </w:rPr>
      </w:pPr>
      <w:r w:rsidRPr="00282592">
        <w:rPr>
          <w:rFonts w:ascii="Times New Roman" w:hAnsi="Times New Roman" w:cs="Times New Roman"/>
          <w:sz w:val="19"/>
          <w:szCs w:val="19"/>
          <w:lang w:val="uk-UA"/>
        </w:rPr>
        <w:t>У такому міркуванні є сенс. Однак очевидно, що без науки, перш за все, без природознавства вирішити глобальні проблеми не вдасться. І також очевидно, що поодинці природознавств</w:t>
      </w:r>
      <w:r w:rsidR="006E6B69" w:rsidRPr="00282592">
        <w:rPr>
          <w:rFonts w:ascii="Times New Roman" w:hAnsi="Times New Roman" w:cs="Times New Roman"/>
          <w:sz w:val="19"/>
          <w:szCs w:val="19"/>
          <w:lang w:val="uk-UA"/>
        </w:rPr>
        <w:t>у</w:t>
      </w:r>
      <w:r w:rsidRPr="00282592">
        <w:rPr>
          <w:rFonts w:ascii="Times New Roman" w:hAnsi="Times New Roman" w:cs="Times New Roman"/>
          <w:sz w:val="19"/>
          <w:szCs w:val="19"/>
          <w:lang w:val="uk-UA"/>
        </w:rPr>
        <w:t xml:space="preserve"> не впоратися з «повним </w:t>
      </w:r>
      <w:r w:rsidR="006E6B69" w:rsidRPr="00282592">
        <w:rPr>
          <w:rFonts w:ascii="Times New Roman" w:hAnsi="Times New Roman" w:cs="Times New Roman"/>
          <w:sz w:val="19"/>
          <w:szCs w:val="19"/>
          <w:lang w:val="uk-UA"/>
        </w:rPr>
        <w:t>світ</w:t>
      </w:r>
      <w:r w:rsidRPr="00282592">
        <w:rPr>
          <w:rFonts w:ascii="Times New Roman" w:hAnsi="Times New Roman" w:cs="Times New Roman"/>
          <w:sz w:val="19"/>
          <w:szCs w:val="19"/>
          <w:lang w:val="uk-UA"/>
        </w:rPr>
        <w:t xml:space="preserve">ом». Звідси випливає, що лідером в процесі порятунку людства повинні стати гуманітарні науки, якщо вийти з цивілізаційної кризи </w:t>
      </w:r>
      <w:r w:rsidR="006E6B69" w:rsidRPr="00282592">
        <w:rPr>
          <w:rFonts w:ascii="Times New Roman" w:hAnsi="Times New Roman" w:cs="Times New Roman"/>
          <w:sz w:val="19"/>
          <w:szCs w:val="19"/>
          <w:lang w:val="uk-UA"/>
        </w:rPr>
        <w:t xml:space="preserve">дійсно </w:t>
      </w:r>
      <w:r w:rsidRPr="00282592">
        <w:rPr>
          <w:rFonts w:ascii="Times New Roman" w:hAnsi="Times New Roman" w:cs="Times New Roman"/>
          <w:sz w:val="19"/>
          <w:szCs w:val="19"/>
          <w:lang w:val="uk-UA"/>
        </w:rPr>
        <w:t>можна тільки гуманітарни</w:t>
      </w:r>
      <w:r w:rsidR="006E6B69" w:rsidRPr="00282592">
        <w:rPr>
          <w:rFonts w:ascii="Times New Roman" w:hAnsi="Times New Roman" w:cs="Times New Roman"/>
          <w:sz w:val="19"/>
          <w:szCs w:val="19"/>
          <w:lang w:val="uk-UA"/>
        </w:rPr>
        <w:t>м</w:t>
      </w:r>
      <w:r w:rsidRPr="00282592">
        <w:rPr>
          <w:rFonts w:ascii="Times New Roman" w:hAnsi="Times New Roman" w:cs="Times New Roman"/>
          <w:sz w:val="19"/>
          <w:szCs w:val="19"/>
          <w:lang w:val="uk-UA"/>
        </w:rPr>
        <w:t xml:space="preserve"> способом, розглядаючи природу як мет</w:t>
      </w:r>
      <w:r w:rsidR="006E6B69" w:rsidRPr="00282592">
        <w:rPr>
          <w:rFonts w:ascii="Times New Roman" w:hAnsi="Times New Roman" w:cs="Times New Roman"/>
          <w:sz w:val="19"/>
          <w:szCs w:val="19"/>
          <w:lang w:val="uk-UA"/>
        </w:rPr>
        <w:t>у</w:t>
      </w:r>
      <w:r w:rsidRPr="00282592">
        <w:rPr>
          <w:rFonts w:ascii="Times New Roman" w:hAnsi="Times New Roman" w:cs="Times New Roman"/>
          <w:sz w:val="19"/>
          <w:szCs w:val="19"/>
          <w:lang w:val="uk-UA"/>
        </w:rPr>
        <w:t>, а не як засіб. Але біда в тому, що багато гуманітарн</w:t>
      </w:r>
      <w:r w:rsidR="006E6B69" w:rsidRPr="00282592">
        <w:rPr>
          <w:rFonts w:ascii="Times New Roman" w:hAnsi="Times New Roman" w:cs="Times New Roman"/>
          <w:sz w:val="19"/>
          <w:szCs w:val="19"/>
          <w:lang w:val="uk-UA"/>
        </w:rPr>
        <w:t>их</w:t>
      </w:r>
      <w:r w:rsidRPr="00282592">
        <w:rPr>
          <w:rFonts w:ascii="Times New Roman" w:hAnsi="Times New Roman" w:cs="Times New Roman"/>
          <w:sz w:val="19"/>
          <w:szCs w:val="19"/>
          <w:lang w:val="uk-UA"/>
        </w:rPr>
        <w:t xml:space="preserve"> дисциплін не відповідають або не цілком відповідають вимогам науковості. </w:t>
      </w:r>
    </w:p>
    <w:p w:rsidR="006E6B69" w:rsidRPr="00282592" w:rsidRDefault="00D005DB" w:rsidP="00282592">
      <w:pPr>
        <w:pStyle w:val="a3"/>
        <w:ind w:firstLine="708"/>
        <w:jc w:val="both"/>
        <w:rPr>
          <w:rFonts w:ascii="Times New Roman" w:hAnsi="Times New Roman" w:cs="Times New Roman"/>
          <w:sz w:val="19"/>
          <w:szCs w:val="19"/>
          <w:lang w:val="uk-UA"/>
        </w:rPr>
      </w:pPr>
      <w:r w:rsidRPr="00282592">
        <w:rPr>
          <w:rFonts w:ascii="Times New Roman" w:hAnsi="Times New Roman" w:cs="Times New Roman"/>
          <w:sz w:val="19"/>
          <w:szCs w:val="19"/>
          <w:lang w:val="uk-UA"/>
        </w:rPr>
        <w:t xml:space="preserve">До гуманітарних дисциплін склалося суперечливе ставлення. З одного боку, визнається їх важливість, причому не тільки в світоглядному або ідеологічному аспектах, а й в плані розробки моделей гуманітарних технологій, а також гуманітарних експертиз, яким повинні піддаватися наукові та науково-технічні проекти. З іншого, висловлюється недовіра до них і відзначається їх недостатність, своєрідна «другосортність» в порівнянні з природними і технічними дисциплінами. Дійсно, багато сфер гуманітарного знання не вирішують важливі прикладні завдання так ефективно, як це роблять природні і технічні науки. </w:t>
      </w:r>
    </w:p>
    <w:p w:rsidR="006E6B69" w:rsidRPr="00282592" w:rsidRDefault="00D005DB" w:rsidP="00282592">
      <w:pPr>
        <w:pStyle w:val="a3"/>
        <w:ind w:firstLine="708"/>
        <w:jc w:val="both"/>
        <w:rPr>
          <w:rFonts w:ascii="Times New Roman" w:hAnsi="Times New Roman" w:cs="Times New Roman"/>
          <w:sz w:val="19"/>
          <w:szCs w:val="19"/>
          <w:lang w:val="uk-UA"/>
        </w:rPr>
      </w:pPr>
      <w:r w:rsidRPr="00282592">
        <w:rPr>
          <w:rFonts w:ascii="Times New Roman" w:hAnsi="Times New Roman" w:cs="Times New Roman"/>
          <w:sz w:val="19"/>
          <w:szCs w:val="19"/>
          <w:lang w:val="uk-UA"/>
        </w:rPr>
        <w:t xml:space="preserve">У зв'язку з цим виникає ряд питань, з яких виділимо два. Як оцінити ті сфери гуманітарного знання, зазвичай також іменовані науками, які строгим канонам </w:t>
      </w:r>
      <w:r w:rsidR="006E6B69" w:rsidRPr="00282592">
        <w:rPr>
          <w:rFonts w:ascii="Times New Roman" w:hAnsi="Times New Roman" w:cs="Times New Roman"/>
          <w:sz w:val="19"/>
          <w:szCs w:val="19"/>
          <w:lang w:val="uk-UA"/>
        </w:rPr>
        <w:t xml:space="preserve">науковості </w:t>
      </w:r>
      <w:r w:rsidRPr="00282592">
        <w:rPr>
          <w:rFonts w:ascii="Times New Roman" w:hAnsi="Times New Roman" w:cs="Times New Roman"/>
          <w:sz w:val="19"/>
          <w:szCs w:val="19"/>
          <w:lang w:val="uk-UA"/>
        </w:rPr>
        <w:t xml:space="preserve">не цілком відповідають? Що заважає доводити </w:t>
      </w:r>
      <w:r w:rsidR="006E6B69" w:rsidRPr="00282592">
        <w:rPr>
          <w:rFonts w:ascii="Times New Roman" w:hAnsi="Times New Roman" w:cs="Times New Roman"/>
          <w:sz w:val="19"/>
          <w:szCs w:val="19"/>
          <w:lang w:val="uk-UA"/>
        </w:rPr>
        <w:t>їх</w:t>
      </w:r>
      <w:r w:rsidRPr="00282592">
        <w:rPr>
          <w:rFonts w:ascii="Times New Roman" w:hAnsi="Times New Roman" w:cs="Times New Roman"/>
          <w:sz w:val="19"/>
          <w:szCs w:val="19"/>
          <w:lang w:val="uk-UA"/>
        </w:rPr>
        <w:t xml:space="preserve"> до наукових стандартів? </w:t>
      </w:r>
      <w:r w:rsidR="006E6B69" w:rsidRPr="00282592">
        <w:rPr>
          <w:rFonts w:ascii="Times New Roman" w:hAnsi="Times New Roman" w:cs="Times New Roman"/>
          <w:sz w:val="19"/>
          <w:szCs w:val="19"/>
          <w:lang w:val="uk-UA"/>
        </w:rPr>
        <w:t>Відповіді на зазначені питання є метою наступного тексту.</w:t>
      </w:r>
    </w:p>
    <w:p w:rsidR="006E6B69" w:rsidRPr="00282592" w:rsidRDefault="00D005DB" w:rsidP="00282592">
      <w:pPr>
        <w:pStyle w:val="a3"/>
        <w:ind w:firstLine="708"/>
        <w:jc w:val="both"/>
        <w:rPr>
          <w:rFonts w:ascii="Times New Roman" w:hAnsi="Times New Roman" w:cs="Times New Roman"/>
          <w:sz w:val="19"/>
          <w:szCs w:val="19"/>
          <w:lang w:val="uk-UA"/>
        </w:rPr>
      </w:pPr>
      <w:r w:rsidRPr="00282592">
        <w:rPr>
          <w:rFonts w:ascii="Times New Roman" w:hAnsi="Times New Roman" w:cs="Times New Roman"/>
          <w:sz w:val="19"/>
          <w:szCs w:val="19"/>
          <w:lang w:val="uk-UA"/>
        </w:rPr>
        <w:t>У міру розвитку самої науки, розгортання диференціації та інтеграції наукових дисциплін, розширення і переплетення предметних, проблемних і методологічних сфер наукової діяльності, стає все важче як розвести природнич</w:t>
      </w:r>
      <w:r w:rsidR="006E6B69" w:rsidRPr="00282592">
        <w:rPr>
          <w:rFonts w:ascii="Times New Roman" w:hAnsi="Times New Roman" w:cs="Times New Roman"/>
          <w:sz w:val="19"/>
          <w:szCs w:val="19"/>
          <w:lang w:val="uk-UA"/>
        </w:rPr>
        <w:t>е</w:t>
      </w:r>
      <w:r w:rsidRPr="00282592">
        <w:rPr>
          <w:rFonts w:ascii="Times New Roman" w:hAnsi="Times New Roman" w:cs="Times New Roman"/>
          <w:sz w:val="19"/>
          <w:szCs w:val="19"/>
          <w:lang w:val="uk-UA"/>
        </w:rPr>
        <w:t xml:space="preserve"> і гуманітарне знання по самостійним відділам, так і об'єднати їх на основі єдиної методології, єдиної раціональності, єдиних загальнонаукових ідеалів і норм. У руслі цих процесів </w:t>
      </w:r>
      <w:proofErr w:type="spellStart"/>
      <w:r w:rsidRPr="00282592">
        <w:rPr>
          <w:rFonts w:ascii="Times New Roman" w:hAnsi="Times New Roman" w:cs="Times New Roman"/>
          <w:sz w:val="19"/>
          <w:szCs w:val="19"/>
          <w:lang w:val="uk-UA"/>
        </w:rPr>
        <w:t>розвинулися</w:t>
      </w:r>
      <w:proofErr w:type="spellEnd"/>
      <w:r w:rsidRPr="00282592">
        <w:rPr>
          <w:rFonts w:ascii="Times New Roman" w:hAnsi="Times New Roman" w:cs="Times New Roman"/>
          <w:sz w:val="19"/>
          <w:szCs w:val="19"/>
          <w:lang w:val="uk-UA"/>
        </w:rPr>
        <w:t xml:space="preserve"> уявлення про пом'якшення досить жорстких класичних наукових ідеалів. </w:t>
      </w:r>
    </w:p>
    <w:p w:rsidR="004A2275" w:rsidRPr="00282592" w:rsidRDefault="00D005DB" w:rsidP="00282592">
      <w:pPr>
        <w:pStyle w:val="a3"/>
        <w:ind w:firstLine="708"/>
        <w:jc w:val="both"/>
        <w:rPr>
          <w:rFonts w:ascii="Times New Roman" w:hAnsi="Times New Roman" w:cs="Times New Roman"/>
          <w:sz w:val="19"/>
          <w:szCs w:val="19"/>
          <w:lang w:val="uk-UA"/>
        </w:rPr>
      </w:pPr>
      <w:r w:rsidRPr="00282592">
        <w:rPr>
          <w:rFonts w:ascii="Times New Roman" w:hAnsi="Times New Roman" w:cs="Times New Roman"/>
          <w:sz w:val="19"/>
          <w:szCs w:val="19"/>
          <w:lang w:val="uk-UA"/>
        </w:rPr>
        <w:t xml:space="preserve">Некласичний і </w:t>
      </w:r>
      <w:proofErr w:type="spellStart"/>
      <w:r w:rsidRPr="00282592">
        <w:rPr>
          <w:rFonts w:ascii="Times New Roman" w:hAnsi="Times New Roman" w:cs="Times New Roman"/>
          <w:sz w:val="19"/>
          <w:szCs w:val="19"/>
          <w:lang w:val="uk-UA"/>
        </w:rPr>
        <w:t>постнекласичний</w:t>
      </w:r>
      <w:proofErr w:type="spellEnd"/>
      <w:r w:rsidRPr="00282592">
        <w:rPr>
          <w:rFonts w:ascii="Times New Roman" w:hAnsi="Times New Roman" w:cs="Times New Roman"/>
          <w:sz w:val="19"/>
          <w:szCs w:val="19"/>
          <w:lang w:val="uk-UA"/>
        </w:rPr>
        <w:t xml:space="preserve"> етапи еволюції науки підвищили роль і статус гуманітарного знання і до його крити</w:t>
      </w:r>
      <w:r w:rsidR="006E6B69" w:rsidRPr="00282592">
        <w:rPr>
          <w:rFonts w:ascii="Times New Roman" w:hAnsi="Times New Roman" w:cs="Times New Roman"/>
          <w:sz w:val="19"/>
          <w:szCs w:val="19"/>
          <w:lang w:val="uk-UA"/>
        </w:rPr>
        <w:t>ки</w:t>
      </w:r>
      <w:r w:rsidRPr="00282592">
        <w:rPr>
          <w:rFonts w:ascii="Times New Roman" w:hAnsi="Times New Roman" w:cs="Times New Roman"/>
          <w:sz w:val="19"/>
          <w:szCs w:val="19"/>
          <w:lang w:val="uk-UA"/>
        </w:rPr>
        <w:t xml:space="preserve"> класичних канонів науковості стали прислухатися. Зокрема, придбав поширення аргумент на користь окремішн</w:t>
      </w:r>
      <w:r w:rsidR="006E6B69" w:rsidRPr="00282592">
        <w:rPr>
          <w:rFonts w:ascii="Times New Roman" w:hAnsi="Times New Roman" w:cs="Times New Roman"/>
          <w:sz w:val="19"/>
          <w:szCs w:val="19"/>
          <w:lang w:val="uk-UA"/>
        </w:rPr>
        <w:t>о</w:t>
      </w:r>
      <w:r w:rsidRPr="00282592">
        <w:rPr>
          <w:rFonts w:ascii="Times New Roman" w:hAnsi="Times New Roman" w:cs="Times New Roman"/>
          <w:sz w:val="19"/>
          <w:szCs w:val="19"/>
          <w:lang w:val="uk-UA"/>
        </w:rPr>
        <w:t>ст</w:t>
      </w:r>
      <w:r w:rsidR="006E6B69" w:rsidRPr="00282592">
        <w:rPr>
          <w:rFonts w:ascii="Times New Roman" w:hAnsi="Times New Roman" w:cs="Times New Roman"/>
          <w:sz w:val="19"/>
          <w:szCs w:val="19"/>
          <w:lang w:val="uk-UA"/>
        </w:rPr>
        <w:t>і</w:t>
      </w:r>
      <w:r w:rsidRPr="00282592">
        <w:rPr>
          <w:rFonts w:ascii="Times New Roman" w:hAnsi="Times New Roman" w:cs="Times New Roman"/>
          <w:sz w:val="19"/>
          <w:szCs w:val="19"/>
          <w:lang w:val="uk-UA"/>
        </w:rPr>
        <w:t xml:space="preserve"> гуманітарних наук, пов'язаний зі «стрілою часу». Деякі гуманітарні науки, наприклад, історія або філологія, мають справу з </w:t>
      </w:r>
      <w:r w:rsidR="003F721B" w:rsidRPr="00282592">
        <w:rPr>
          <w:rFonts w:ascii="Times New Roman" w:hAnsi="Times New Roman" w:cs="Times New Roman"/>
          <w:sz w:val="19"/>
          <w:szCs w:val="19"/>
          <w:lang w:val="uk-UA"/>
        </w:rPr>
        <w:t xml:space="preserve">об'єктами, які </w:t>
      </w:r>
      <w:r w:rsidRPr="00282592">
        <w:rPr>
          <w:rFonts w:ascii="Times New Roman" w:hAnsi="Times New Roman" w:cs="Times New Roman"/>
          <w:sz w:val="19"/>
          <w:szCs w:val="19"/>
          <w:lang w:val="uk-UA"/>
        </w:rPr>
        <w:t>необоротно еволюціону</w:t>
      </w:r>
      <w:r w:rsidR="003F721B" w:rsidRPr="00282592">
        <w:rPr>
          <w:rFonts w:ascii="Times New Roman" w:hAnsi="Times New Roman" w:cs="Times New Roman"/>
          <w:sz w:val="19"/>
          <w:szCs w:val="19"/>
          <w:lang w:val="uk-UA"/>
        </w:rPr>
        <w:t>ють</w:t>
      </w:r>
      <w:r w:rsidRPr="00282592">
        <w:rPr>
          <w:rFonts w:ascii="Times New Roman" w:hAnsi="Times New Roman" w:cs="Times New Roman"/>
          <w:sz w:val="19"/>
          <w:szCs w:val="19"/>
          <w:lang w:val="uk-UA"/>
        </w:rPr>
        <w:t>. До таких об'єктів не застосовні традиційні математ</w:t>
      </w:r>
      <w:r w:rsidR="003F721B" w:rsidRPr="00282592">
        <w:rPr>
          <w:rFonts w:ascii="Times New Roman" w:hAnsi="Times New Roman" w:cs="Times New Roman"/>
          <w:sz w:val="19"/>
          <w:szCs w:val="19"/>
          <w:lang w:val="uk-UA"/>
        </w:rPr>
        <w:t>ичні</w:t>
      </w:r>
      <w:r w:rsidRPr="00282592">
        <w:rPr>
          <w:rFonts w:ascii="Times New Roman" w:hAnsi="Times New Roman" w:cs="Times New Roman"/>
          <w:sz w:val="19"/>
          <w:szCs w:val="19"/>
          <w:lang w:val="uk-UA"/>
        </w:rPr>
        <w:t xml:space="preserve"> моделі, що вимагають симетрії, скажімо симетрії минулого і майбутнього, як у випадку з моделями сонячних або місячних затемнень. А останнім часом і природознавство нерідко стикається з подібними об'єктами зі стрілою часу [</w:t>
      </w:r>
      <w:r w:rsidR="0020534F" w:rsidRPr="00282592">
        <w:rPr>
          <w:rFonts w:ascii="Times New Roman" w:hAnsi="Times New Roman" w:cs="Times New Roman"/>
          <w:sz w:val="19"/>
          <w:szCs w:val="19"/>
          <w:lang w:val="uk-UA"/>
        </w:rPr>
        <w:t xml:space="preserve">Пригожин </w:t>
      </w:r>
      <w:proofErr w:type="spellStart"/>
      <w:r w:rsidR="0020534F" w:rsidRPr="00282592">
        <w:rPr>
          <w:rFonts w:ascii="Times New Roman" w:hAnsi="Times New Roman" w:cs="Times New Roman"/>
          <w:sz w:val="19"/>
          <w:szCs w:val="19"/>
          <w:lang w:val="uk-UA"/>
        </w:rPr>
        <w:t>Стенгерс</w:t>
      </w:r>
      <w:proofErr w:type="spellEnd"/>
      <w:r w:rsidR="0020534F" w:rsidRPr="00282592">
        <w:rPr>
          <w:rFonts w:ascii="Times New Roman" w:hAnsi="Times New Roman" w:cs="Times New Roman"/>
          <w:sz w:val="19"/>
          <w:szCs w:val="19"/>
          <w:lang w:val="uk-UA"/>
        </w:rPr>
        <w:t xml:space="preserve"> 20</w:t>
      </w:r>
      <w:r w:rsidR="002048CA" w:rsidRPr="00282592">
        <w:rPr>
          <w:rFonts w:ascii="Times New Roman" w:hAnsi="Times New Roman" w:cs="Times New Roman"/>
          <w:sz w:val="19"/>
          <w:szCs w:val="19"/>
        </w:rPr>
        <w:t>21</w:t>
      </w:r>
      <w:r w:rsidRPr="00282592">
        <w:rPr>
          <w:rFonts w:ascii="Times New Roman" w:hAnsi="Times New Roman" w:cs="Times New Roman"/>
          <w:sz w:val="19"/>
          <w:szCs w:val="19"/>
          <w:lang w:val="uk-UA"/>
        </w:rPr>
        <w:t xml:space="preserve">], деякі з яких стали предметом вивчення </w:t>
      </w:r>
      <w:proofErr w:type="spellStart"/>
      <w:r w:rsidRPr="00282592">
        <w:rPr>
          <w:rFonts w:ascii="Times New Roman" w:hAnsi="Times New Roman" w:cs="Times New Roman"/>
          <w:sz w:val="19"/>
          <w:szCs w:val="19"/>
          <w:lang w:val="uk-UA"/>
        </w:rPr>
        <w:t>синергетики</w:t>
      </w:r>
      <w:proofErr w:type="spellEnd"/>
      <w:r w:rsidRPr="00282592">
        <w:rPr>
          <w:rFonts w:ascii="Times New Roman" w:hAnsi="Times New Roman" w:cs="Times New Roman"/>
          <w:sz w:val="19"/>
          <w:szCs w:val="19"/>
          <w:lang w:val="uk-UA"/>
        </w:rPr>
        <w:t>. Відповідно</w:t>
      </w:r>
      <w:r w:rsidR="00080D18" w:rsidRPr="00282592">
        <w:rPr>
          <w:rFonts w:ascii="Times New Roman" w:hAnsi="Times New Roman" w:cs="Times New Roman"/>
          <w:sz w:val="19"/>
          <w:szCs w:val="19"/>
          <w:lang w:val="uk-UA"/>
        </w:rPr>
        <w:t>,</w:t>
      </w:r>
      <w:r w:rsidRPr="00282592">
        <w:rPr>
          <w:rFonts w:ascii="Times New Roman" w:hAnsi="Times New Roman" w:cs="Times New Roman"/>
          <w:sz w:val="19"/>
          <w:szCs w:val="19"/>
          <w:lang w:val="uk-UA"/>
        </w:rPr>
        <w:t xml:space="preserve"> доводиться думати про кориг</w:t>
      </w:r>
      <w:r w:rsidR="003F721B" w:rsidRPr="00282592">
        <w:rPr>
          <w:rFonts w:ascii="Times New Roman" w:hAnsi="Times New Roman" w:cs="Times New Roman"/>
          <w:sz w:val="19"/>
          <w:szCs w:val="19"/>
          <w:lang w:val="uk-UA"/>
        </w:rPr>
        <w:t>ування наукових ідеалів і норм</w:t>
      </w:r>
      <w:r w:rsidR="00080D18" w:rsidRPr="00282592">
        <w:rPr>
          <w:rFonts w:ascii="Times New Roman" w:hAnsi="Times New Roman" w:cs="Times New Roman"/>
          <w:sz w:val="19"/>
          <w:szCs w:val="19"/>
          <w:lang w:val="uk-UA"/>
        </w:rPr>
        <w:t>.</w:t>
      </w:r>
    </w:p>
    <w:p w:rsidR="00080D18" w:rsidRPr="00282592" w:rsidRDefault="00D005DB" w:rsidP="00282592">
      <w:pPr>
        <w:pStyle w:val="a3"/>
        <w:ind w:firstLine="708"/>
        <w:jc w:val="both"/>
        <w:rPr>
          <w:rFonts w:ascii="Times New Roman" w:hAnsi="Times New Roman" w:cs="Times New Roman"/>
          <w:sz w:val="19"/>
          <w:szCs w:val="19"/>
          <w:lang w:val="uk-UA"/>
        </w:rPr>
      </w:pPr>
      <w:r w:rsidRPr="00282592">
        <w:rPr>
          <w:rFonts w:ascii="Times New Roman" w:hAnsi="Times New Roman" w:cs="Times New Roman"/>
          <w:sz w:val="19"/>
          <w:szCs w:val="19"/>
          <w:lang w:val="uk-UA"/>
        </w:rPr>
        <w:t xml:space="preserve">У зв'язку з цим </w:t>
      </w:r>
      <w:r w:rsidR="00080D18" w:rsidRPr="00282592">
        <w:rPr>
          <w:rFonts w:ascii="Times New Roman" w:hAnsi="Times New Roman" w:cs="Times New Roman"/>
          <w:sz w:val="19"/>
          <w:szCs w:val="19"/>
          <w:lang w:val="uk-UA"/>
        </w:rPr>
        <w:t xml:space="preserve">в гуманітарних дисциплінах </w:t>
      </w:r>
      <w:r w:rsidRPr="00282592">
        <w:rPr>
          <w:rFonts w:ascii="Times New Roman" w:hAnsi="Times New Roman" w:cs="Times New Roman"/>
          <w:sz w:val="19"/>
          <w:szCs w:val="19"/>
          <w:lang w:val="uk-UA"/>
        </w:rPr>
        <w:t>корисно розрізняти два типи наукового знання [</w:t>
      </w:r>
      <w:proofErr w:type="spellStart"/>
      <w:r w:rsidR="000F145E" w:rsidRPr="00282592">
        <w:rPr>
          <w:rFonts w:ascii="Times New Roman" w:hAnsi="Times New Roman" w:cs="Times New Roman"/>
          <w:sz w:val="19"/>
          <w:szCs w:val="19"/>
          <w:lang w:val="uk-UA"/>
        </w:rPr>
        <w:t>Афанасьев</w:t>
      </w:r>
      <w:proofErr w:type="spellEnd"/>
      <w:r w:rsidR="000F145E" w:rsidRPr="00282592">
        <w:rPr>
          <w:rFonts w:ascii="Times New Roman" w:hAnsi="Times New Roman" w:cs="Times New Roman"/>
          <w:sz w:val="19"/>
          <w:szCs w:val="19"/>
          <w:lang w:val="uk-UA"/>
        </w:rPr>
        <w:t xml:space="preserve"> 2013</w:t>
      </w:r>
      <w:r w:rsidRPr="00282592">
        <w:rPr>
          <w:rFonts w:ascii="Times New Roman" w:hAnsi="Times New Roman" w:cs="Times New Roman"/>
          <w:sz w:val="19"/>
          <w:szCs w:val="19"/>
          <w:lang w:val="uk-UA"/>
        </w:rPr>
        <w:t>]</w:t>
      </w:r>
      <w:r w:rsidR="00080D18" w:rsidRPr="00282592">
        <w:rPr>
          <w:rFonts w:ascii="Times New Roman" w:hAnsi="Times New Roman" w:cs="Times New Roman"/>
          <w:sz w:val="19"/>
          <w:szCs w:val="19"/>
          <w:lang w:val="uk-UA"/>
        </w:rPr>
        <w:t>.</w:t>
      </w:r>
      <w:r w:rsidRPr="00282592">
        <w:rPr>
          <w:rFonts w:ascii="Times New Roman" w:hAnsi="Times New Roman" w:cs="Times New Roman"/>
          <w:sz w:val="19"/>
          <w:szCs w:val="19"/>
          <w:lang w:val="uk-UA"/>
        </w:rPr>
        <w:t xml:space="preserve"> </w:t>
      </w:r>
    </w:p>
    <w:p w:rsidR="00080D18" w:rsidRPr="00282592" w:rsidRDefault="00D005DB" w:rsidP="00282592">
      <w:pPr>
        <w:pStyle w:val="a3"/>
        <w:ind w:firstLine="708"/>
        <w:jc w:val="both"/>
        <w:rPr>
          <w:rFonts w:ascii="Times New Roman" w:hAnsi="Times New Roman" w:cs="Times New Roman"/>
          <w:sz w:val="19"/>
          <w:szCs w:val="19"/>
          <w:lang w:val="uk-UA"/>
        </w:rPr>
      </w:pPr>
      <w:r w:rsidRPr="00282592">
        <w:rPr>
          <w:rFonts w:ascii="Times New Roman" w:hAnsi="Times New Roman" w:cs="Times New Roman"/>
          <w:sz w:val="19"/>
          <w:szCs w:val="19"/>
          <w:lang w:val="uk-UA"/>
        </w:rPr>
        <w:t xml:space="preserve">Перший тип об'єднує теорії, які включають в себе закони, в тому числі і з інших наук, правила і норми, які виконують роль законів, а також такі </w:t>
      </w:r>
      <w:proofErr w:type="spellStart"/>
      <w:r w:rsidRPr="00282592">
        <w:rPr>
          <w:rFonts w:ascii="Times New Roman" w:hAnsi="Times New Roman" w:cs="Times New Roman"/>
          <w:sz w:val="19"/>
          <w:szCs w:val="19"/>
          <w:lang w:val="uk-UA"/>
        </w:rPr>
        <w:t>наративи</w:t>
      </w:r>
      <w:proofErr w:type="spellEnd"/>
      <w:r w:rsidRPr="00282592">
        <w:rPr>
          <w:rFonts w:ascii="Times New Roman" w:hAnsi="Times New Roman" w:cs="Times New Roman"/>
          <w:sz w:val="19"/>
          <w:szCs w:val="19"/>
          <w:lang w:val="uk-UA"/>
        </w:rPr>
        <w:t xml:space="preserve">, які або включають в себе закони, або можуть бути перетворені в закони. В цілому, теорії першого </w:t>
      </w:r>
      <w:r w:rsidR="00080D18" w:rsidRPr="00282592">
        <w:rPr>
          <w:rFonts w:ascii="Times New Roman" w:hAnsi="Times New Roman" w:cs="Times New Roman"/>
          <w:sz w:val="19"/>
          <w:szCs w:val="19"/>
          <w:lang w:val="uk-UA"/>
        </w:rPr>
        <w:t xml:space="preserve">типу </w:t>
      </w:r>
      <w:r w:rsidRPr="00282592">
        <w:rPr>
          <w:rFonts w:ascii="Times New Roman" w:hAnsi="Times New Roman" w:cs="Times New Roman"/>
          <w:sz w:val="19"/>
          <w:szCs w:val="19"/>
          <w:lang w:val="uk-UA"/>
        </w:rPr>
        <w:t xml:space="preserve">використовують математичні, статистичні і інші суворі методи, виявляють об'єктивне знання, будують класичні пояснювальні моделі і взагалі орієнтуються на жорсткі наукові вимоги. До них відносяться, наприклад, математична лінгвістика, кількісна історія, деякі розділи літературознавства і ін. </w:t>
      </w:r>
    </w:p>
    <w:p w:rsidR="00DF6D4F" w:rsidRPr="00282592" w:rsidRDefault="00D005DB" w:rsidP="00282592">
      <w:pPr>
        <w:pStyle w:val="a3"/>
        <w:ind w:firstLine="708"/>
        <w:jc w:val="both"/>
        <w:rPr>
          <w:rFonts w:ascii="Times New Roman" w:hAnsi="Times New Roman" w:cs="Times New Roman"/>
          <w:sz w:val="19"/>
          <w:szCs w:val="19"/>
          <w:lang w:val="uk-UA"/>
        </w:rPr>
      </w:pPr>
      <w:r w:rsidRPr="00282592">
        <w:rPr>
          <w:rFonts w:ascii="Times New Roman" w:hAnsi="Times New Roman" w:cs="Times New Roman"/>
          <w:sz w:val="19"/>
          <w:szCs w:val="19"/>
          <w:lang w:val="uk-UA"/>
        </w:rPr>
        <w:t xml:space="preserve">Теорії другого типу використовують </w:t>
      </w:r>
      <w:proofErr w:type="spellStart"/>
      <w:r w:rsidRPr="00282592">
        <w:rPr>
          <w:rFonts w:ascii="Times New Roman" w:hAnsi="Times New Roman" w:cs="Times New Roman"/>
          <w:sz w:val="19"/>
          <w:szCs w:val="19"/>
          <w:lang w:val="uk-UA"/>
        </w:rPr>
        <w:t>наративи</w:t>
      </w:r>
      <w:proofErr w:type="spellEnd"/>
      <w:r w:rsidRPr="00282592">
        <w:rPr>
          <w:rFonts w:ascii="Times New Roman" w:hAnsi="Times New Roman" w:cs="Times New Roman"/>
          <w:sz w:val="19"/>
          <w:szCs w:val="19"/>
          <w:lang w:val="uk-UA"/>
        </w:rPr>
        <w:t xml:space="preserve">, тенденції, лінгвістичні фігури, мовні структури, а до класичних законів не апелюють, оскільки, наприклад, фіксують випадково, необоротне, непередбачуване. У природознавстві також виявляються подібні процеси. Синергетичні та інші некласичні природничі ідеї незворотності і «законності» випадковості і непередбачуваності могли б знайти застосування до пояснення необоротних соціокультурних феноменів, але поки фахівці не можуть описати ці процеси в математичних моделях, </w:t>
      </w:r>
      <w:r w:rsidR="00DF6D4F" w:rsidRPr="00282592">
        <w:rPr>
          <w:rFonts w:ascii="Times New Roman" w:hAnsi="Times New Roman" w:cs="Times New Roman"/>
          <w:sz w:val="19"/>
          <w:szCs w:val="19"/>
          <w:lang w:val="uk-UA"/>
        </w:rPr>
        <w:t xml:space="preserve">тому </w:t>
      </w:r>
      <w:r w:rsidRPr="00282592">
        <w:rPr>
          <w:rFonts w:ascii="Times New Roman" w:hAnsi="Times New Roman" w:cs="Times New Roman"/>
          <w:sz w:val="19"/>
          <w:szCs w:val="19"/>
          <w:lang w:val="uk-UA"/>
        </w:rPr>
        <w:t xml:space="preserve">доводиться зараховувати їх до другого типу теорій, не позбавляючи статусу науковості. Теорії другого типу не завжди строго організовані, активно використовують філософські ідеї, мають </w:t>
      </w:r>
      <w:proofErr w:type="spellStart"/>
      <w:r w:rsidRPr="00282592">
        <w:rPr>
          <w:rFonts w:ascii="Times New Roman" w:hAnsi="Times New Roman" w:cs="Times New Roman"/>
          <w:sz w:val="19"/>
          <w:szCs w:val="19"/>
          <w:lang w:val="uk-UA"/>
        </w:rPr>
        <w:t>наративну</w:t>
      </w:r>
      <w:proofErr w:type="spellEnd"/>
      <w:r w:rsidRPr="00282592">
        <w:rPr>
          <w:rFonts w:ascii="Times New Roman" w:hAnsi="Times New Roman" w:cs="Times New Roman"/>
          <w:sz w:val="19"/>
          <w:szCs w:val="19"/>
          <w:lang w:val="uk-UA"/>
        </w:rPr>
        <w:t xml:space="preserve"> пояснювальну здатність, де </w:t>
      </w:r>
      <w:r w:rsidRPr="00282592">
        <w:rPr>
          <w:rFonts w:ascii="Times New Roman" w:hAnsi="Times New Roman" w:cs="Times New Roman"/>
          <w:sz w:val="19"/>
          <w:szCs w:val="19"/>
          <w:lang w:val="uk-UA"/>
        </w:rPr>
        <w:lastRenderedPageBreak/>
        <w:t>відсутня апеляція до законів, застосовують нес</w:t>
      </w:r>
      <w:r w:rsidR="00DF6D4F" w:rsidRPr="00282592">
        <w:rPr>
          <w:rFonts w:ascii="Times New Roman" w:hAnsi="Times New Roman" w:cs="Times New Roman"/>
          <w:sz w:val="19"/>
          <w:szCs w:val="19"/>
          <w:lang w:val="uk-UA"/>
        </w:rPr>
        <w:t>трог</w:t>
      </w:r>
      <w:r w:rsidRPr="00282592">
        <w:rPr>
          <w:rFonts w:ascii="Times New Roman" w:hAnsi="Times New Roman" w:cs="Times New Roman"/>
          <w:sz w:val="19"/>
          <w:szCs w:val="19"/>
          <w:lang w:val="uk-UA"/>
        </w:rPr>
        <w:t>і методи або розширювальне розуміння методів, і взагалі вони не цілком відповідають класичним загальнонаукови</w:t>
      </w:r>
      <w:r w:rsidR="00DF6D4F" w:rsidRPr="00282592">
        <w:rPr>
          <w:rFonts w:ascii="Times New Roman" w:hAnsi="Times New Roman" w:cs="Times New Roman"/>
          <w:sz w:val="19"/>
          <w:szCs w:val="19"/>
          <w:lang w:val="uk-UA"/>
        </w:rPr>
        <w:t>м</w:t>
      </w:r>
      <w:r w:rsidRPr="00282592">
        <w:rPr>
          <w:rFonts w:ascii="Times New Roman" w:hAnsi="Times New Roman" w:cs="Times New Roman"/>
          <w:sz w:val="19"/>
          <w:szCs w:val="19"/>
          <w:lang w:val="uk-UA"/>
        </w:rPr>
        <w:t xml:space="preserve"> канонам. Але вони мають внутрішню несуперечливість та логічну зв'язність, відповідають іншим канонам науковості, таким, наприклад, як </w:t>
      </w:r>
      <w:proofErr w:type="spellStart"/>
      <w:r w:rsidRPr="00282592">
        <w:rPr>
          <w:rFonts w:ascii="Times New Roman" w:hAnsi="Times New Roman" w:cs="Times New Roman"/>
          <w:sz w:val="19"/>
          <w:szCs w:val="19"/>
          <w:lang w:val="uk-UA"/>
        </w:rPr>
        <w:t>п</w:t>
      </w:r>
      <w:r w:rsidR="00DF6D4F" w:rsidRPr="00282592">
        <w:rPr>
          <w:rFonts w:ascii="Times New Roman" w:hAnsi="Times New Roman" w:cs="Times New Roman"/>
          <w:sz w:val="19"/>
          <w:szCs w:val="19"/>
          <w:lang w:val="uk-UA"/>
        </w:rPr>
        <w:t>е</w:t>
      </w:r>
      <w:r w:rsidRPr="00282592">
        <w:rPr>
          <w:rFonts w:ascii="Times New Roman" w:hAnsi="Times New Roman" w:cs="Times New Roman"/>
          <w:sz w:val="19"/>
          <w:szCs w:val="19"/>
          <w:lang w:val="uk-UA"/>
        </w:rPr>
        <w:t>р</w:t>
      </w:r>
      <w:r w:rsidR="00DF6D4F" w:rsidRPr="00282592">
        <w:rPr>
          <w:rFonts w:ascii="Times New Roman" w:hAnsi="Times New Roman" w:cs="Times New Roman"/>
          <w:sz w:val="19"/>
          <w:szCs w:val="19"/>
          <w:lang w:val="uk-UA"/>
        </w:rPr>
        <w:t>е</w:t>
      </w:r>
      <w:r w:rsidRPr="00282592">
        <w:rPr>
          <w:rFonts w:ascii="Times New Roman" w:hAnsi="Times New Roman" w:cs="Times New Roman"/>
          <w:sz w:val="19"/>
          <w:szCs w:val="19"/>
          <w:lang w:val="uk-UA"/>
        </w:rPr>
        <w:t>в</w:t>
      </w:r>
      <w:r w:rsidR="00DF6D4F" w:rsidRPr="00282592">
        <w:rPr>
          <w:rFonts w:ascii="Times New Roman" w:hAnsi="Times New Roman" w:cs="Times New Roman"/>
          <w:sz w:val="19"/>
          <w:szCs w:val="19"/>
          <w:lang w:val="uk-UA"/>
        </w:rPr>
        <w:t>і</w:t>
      </w:r>
      <w:r w:rsidRPr="00282592">
        <w:rPr>
          <w:rFonts w:ascii="Times New Roman" w:hAnsi="Times New Roman" w:cs="Times New Roman"/>
          <w:sz w:val="19"/>
          <w:szCs w:val="19"/>
          <w:lang w:val="uk-UA"/>
        </w:rPr>
        <w:t>ря</w:t>
      </w:r>
      <w:r w:rsidR="00DF6D4F" w:rsidRPr="00282592">
        <w:rPr>
          <w:rFonts w:ascii="Times New Roman" w:hAnsi="Times New Roman" w:cs="Times New Roman"/>
          <w:sz w:val="19"/>
          <w:szCs w:val="19"/>
          <w:lang w:val="uk-UA"/>
        </w:rPr>
        <w:t>є</w:t>
      </w:r>
      <w:r w:rsidRPr="00282592">
        <w:rPr>
          <w:rFonts w:ascii="Times New Roman" w:hAnsi="Times New Roman" w:cs="Times New Roman"/>
          <w:sz w:val="19"/>
          <w:szCs w:val="19"/>
          <w:lang w:val="uk-UA"/>
        </w:rPr>
        <w:t>м</w:t>
      </w:r>
      <w:r w:rsidR="00DF6D4F" w:rsidRPr="00282592">
        <w:rPr>
          <w:rFonts w:ascii="Times New Roman" w:hAnsi="Times New Roman" w:cs="Times New Roman"/>
          <w:sz w:val="19"/>
          <w:szCs w:val="19"/>
          <w:lang w:val="uk-UA"/>
        </w:rPr>
        <w:t>і</w:t>
      </w:r>
      <w:r w:rsidRPr="00282592">
        <w:rPr>
          <w:rFonts w:ascii="Times New Roman" w:hAnsi="Times New Roman" w:cs="Times New Roman"/>
          <w:sz w:val="19"/>
          <w:szCs w:val="19"/>
          <w:lang w:val="uk-UA"/>
        </w:rPr>
        <w:t>сть</w:t>
      </w:r>
      <w:proofErr w:type="spellEnd"/>
      <w:r w:rsidRPr="00282592">
        <w:rPr>
          <w:rFonts w:ascii="Times New Roman" w:hAnsi="Times New Roman" w:cs="Times New Roman"/>
          <w:sz w:val="19"/>
          <w:szCs w:val="19"/>
          <w:lang w:val="uk-UA"/>
        </w:rPr>
        <w:t xml:space="preserve">. Їх продуктивні ідеї дозволяють їм успішно функціонувати, забезпечуючи оригінальний підхід, даючи можливість по-новому сформулювати даний об'єкт, інакше побачити ту реальність, яка стоїть за ним. Це дозволяє їм носити назву наукових, хоча і з деякими застереженнями. </w:t>
      </w:r>
    </w:p>
    <w:p w:rsidR="00F01CB2" w:rsidRPr="00282592" w:rsidRDefault="00D005DB" w:rsidP="00282592">
      <w:pPr>
        <w:pStyle w:val="a3"/>
        <w:ind w:firstLine="708"/>
        <w:jc w:val="both"/>
        <w:rPr>
          <w:rFonts w:ascii="Times New Roman" w:hAnsi="Times New Roman" w:cs="Times New Roman"/>
          <w:sz w:val="19"/>
          <w:szCs w:val="19"/>
          <w:lang w:val="uk-UA"/>
        </w:rPr>
      </w:pPr>
      <w:r w:rsidRPr="00282592">
        <w:rPr>
          <w:rFonts w:ascii="Times New Roman" w:hAnsi="Times New Roman" w:cs="Times New Roman"/>
          <w:sz w:val="19"/>
          <w:szCs w:val="19"/>
          <w:lang w:val="uk-UA"/>
        </w:rPr>
        <w:t xml:space="preserve">Третя важлива сфера, яку, на відміну від наукового знання, можна назвати </w:t>
      </w:r>
      <w:proofErr w:type="spellStart"/>
      <w:r w:rsidRPr="00282592">
        <w:rPr>
          <w:rFonts w:ascii="Times New Roman" w:hAnsi="Times New Roman" w:cs="Times New Roman"/>
          <w:sz w:val="19"/>
          <w:szCs w:val="19"/>
          <w:lang w:val="uk-UA"/>
        </w:rPr>
        <w:t>гуманітаристикою</w:t>
      </w:r>
      <w:proofErr w:type="spellEnd"/>
      <w:r w:rsidRPr="00282592">
        <w:rPr>
          <w:rFonts w:ascii="Times New Roman" w:hAnsi="Times New Roman" w:cs="Times New Roman"/>
          <w:sz w:val="19"/>
          <w:szCs w:val="19"/>
          <w:lang w:val="uk-UA"/>
        </w:rPr>
        <w:t>, є ненауковою, в тому сенсі, що свідомо відмовляється від ряду вимог науки: від об'єктивності, як літературна або театральна критика, від природності в поясненні, вдаючись до визнання вищих сил як теологія, від експерименту як філософія. Співіснування під одн</w:t>
      </w:r>
      <w:r w:rsidR="00F01CB2" w:rsidRPr="00282592">
        <w:rPr>
          <w:rFonts w:ascii="Times New Roman" w:hAnsi="Times New Roman" w:cs="Times New Roman"/>
          <w:sz w:val="19"/>
          <w:szCs w:val="19"/>
          <w:lang w:val="uk-UA"/>
        </w:rPr>
        <w:t>ією</w:t>
      </w:r>
      <w:r w:rsidRPr="00282592">
        <w:rPr>
          <w:rFonts w:ascii="Times New Roman" w:hAnsi="Times New Roman" w:cs="Times New Roman"/>
          <w:sz w:val="19"/>
          <w:szCs w:val="19"/>
          <w:lang w:val="uk-UA"/>
        </w:rPr>
        <w:t xml:space="preserve"> рубрикою ненауков</w:t>
      </w:r>
      <w:r w:rsidR="00F01CB2" w:rsidRPr="00282592">
        <w:rPr>
          <w:rFonts w:ascii="Times New Roman" w:hAnsi="Times New Roman" w:cs="Times New Roman"/>
          <w:sz w:val="19"/>
          <w:szCs w:val="19"/>
          <w:lang w:val="uk-UA"/>
        </w:rPr>
        <w:t>ості</w:t>
      </w:r>
      <w:r w:rsidRPr="00282592">
        <w:rPr>
          <w:rFonts w:ascii="Times New Roman" w:hAnsi="Times New Roman" w:cs="Times New Roman"/>
          <w:sz w:val="19"/>
          <w:szCs w:val="19"/>
          <w:lang w:val="uk-UA"/>
        </w:rPr>
        <w:t xml:space="preserve"> настільки різних дисциплін підкреслює лише одне: свідом</w:t>
      </w:r>
      <w:r w:rsidR="00F01CB2" w:rsidRPr="00282592">
        <w:rPr>
          <w:rFonts w:ascii="Times New Roman" w:hAnsi="Times New Roman" w:cs="Times New Roman"/>
          <w:sz w:val="19"/>
          <w:szCs w:val="19"/>
          <w:lang w:val="uk-UA"/>
        </w:rPr>
        <w:t>у</w:t>
      </w:r>
      <w:r w:rsidRPr="00282592">
        <w:rPr>
          <w:rFonts w:ascii="Times New Roman" w:hAnsi="Times New Roman" w:cs="Times New Roman"/>
          <w:sz w:val="19"/>
          <w:szCs w:val="19"/>
          <w:lang w:val="uk-UA"/>
        </w:rPr>
        <w:t xml:space="preserve"> невідповідність якимось загальноприйнятим стандартам науки. Це аж ніяк не зменшує їх достоїнств, навпаки, робить більш вільними і менш пов'язаними обмеженнями. Друга сфера тяжіє до першої, також претендує на науковий статус, має резерви вдосконалення. Третя сфера протилежна науці і є додатковою по відношенню до неї [</w:t>
      </w:r>
      <w:proofErr w:type="spellStart"/>
      <w:r w:rsidR="00AC4082" w:rsidRPr="00282592">
        <w:rPr>
          <w:rFonts w:ascii="Times New Roman" w:hAnsi="Times New Roman" w:cs="Times New Roman"/>
          <w:sz w:val="19"/>
          <w:szCs w:val="19"/>
          <w:lang w:val="uk-UA"/>
        </w:rPr>
        <w:t>Афанасьев</w:t>
      </w:r>
      <w:proofErr w:type="spellEnd"/>
      <w:r w:rsidR="00AC4082" w:rsidRPr="00282592">
        <w:rPr>
          <w:rFonts w:ascii="Times New Roman" w:hAnsi="Times New Roman" w:cs="Times New Roman"/>
          <w:sz w:val="19"/>
          <w:szCs w:val="19"/>
          <w:lang w:val="uk-UA"/>
        </w:rPr>
        <w:t xml:space="preserve"> 2013</w:t>
      </w:r>
      <w:r w:rsidRPr="00282592">
        <w:rPr>
          <w:rFonts w:ascii="Times New Roman" w:hAnsi="Times New Roman" w:cs="Times New Roman"/>
          <w:sz w:val="19"/>
          <w:szCs w:val="19"/>
          <w:lang w:val="uk-UA"/>
        </w:rPr>
        <w:t xml:space="preserve">]. </w:t>
      </w:r>
    </w:p>
    <w:p w:rsidR="000A02BF" w:rsidRPr="00282592" w:rsidRDefault="00D005DB" w:rsidP="00282592">
      <w:pPr>
        <w:pStyle w:val="a3"/>
        <w:ind w:firstLine="708"/>
        <w:jc w:val="both"/>
        <w:rPr>
          <w:rFonts w:ascii="Times New Roman" w:hAnsi="Times New Roman" w:cs="Times New Roman"/>
          <w:sz w:val="19"/>
          <w:szCs w:val="19"/>
          <w:lang w:val="uk-UA"/>
        </w:rPr>
      </w:pPr>
      <w:r w:rsidRPr="00282592">
        <w:rPr>
          <w:rFonts w:ascii="Times New Roman" w:hAnsi="Times New Roman" w:cs="Times New Roman"/>
          <w:sz w:val="19"/>
          <w:szCs w:val="19"/>
          <w:lang w:val="uk-UA"/>
        </w:rPr>
        <w:t>Але існує значна кількість гуманітарного знання, що претендує на науковість, навіть зван</w:t>
      </w:r>
      <w:r w:rsidR="006E7E3C" w:rsidRPr="00282592">
        <w:rPr>
          <w:rFonts w:ascii="Times New Roman" w:hAnsi="Times New Roman" w:cs="Times New Roman"/>
          <w:sz w:val="19"/>
          <w:szCs w:val="19"/>
          <w:lang w:val="uk-UA"/>
        </w:rPr>
        <w:t>а</w:t>
      </w:r>
      <w:r w:rsidRPr="00282592">
        <w:rPr>
          <w:rFonts w:ascii="Times New Roman" w:hAnsi="Times New Roman" w:cs="Times New Roman"/>
          <w:sz w:val="19"/>
          <w:szCs w:val="19"/>
          <w:lang w:val="uk-UA"/>
        </w:rPr>
        <w:t xml:space="preserve"> науками, але не відповідає багатьом навіть ослабленим критеріям науковості. Прикладом можуть служити традиційні та новітні дисципліни, особливо </w:t>
      </w:r>
      <w:r w:rsidR="006E7E3C" w:rsidRPr="00282592">
        <w:rPr>
          <w:rFonts w:ascii="Times New Roman" w:hAnsi="Times New Roman" w:cs="Times New Roman"/>
          <w:sz w:val="19"/>
          <w:szCs w:val="19"/>
          <w:lang w:val="uk-UA"/>
        </w:rPr>
        <w:t xml:space="preserve">такі, які </w:t>
      </w:r>
      <w:r w:rsidRPr="00282592">
        <w:rPr>
          <w:rFonts w:ascii="Times New Roman" w:hAnsi="Times New Roman" w:cs="Times New Roman"/>
          <w:sz w:val="19"/>
          <w:szCs w:val="19"/>
          <w:lang w:val="uk-UA"/>
        </w:rPr>
        <w:t xml:space="preserve">мають прикладну спрямованість: педагогіка, теорія соціальної роботи, </w:t>
      </w:r>
      <w:proofErr w:type="spellStart"/>
      <w:r w:rsidRPr="00282592">
        <w:rPr>
          <w:rFonts w:ascii="Times New Roman" w:hAnsi="Times New Roman" w:cs="Times New Roman"/>
          <w:sz w:val="19"/>
          <w:szCs w:val="19"/>
          <w:lang w:val="uk-UA"/>
        </w:rPr>
        <w:t>гелотологія</w:t>
      </w:r>
      <w:proofErr w:type="spellEnd"/>
      <w:r w:rsidRPr="00282592">
        <w:rPr>
          <w:rFonts w:ascii="Times New Roman" w:hAnsi="Times New Roman" w:cs="Times New Roman"/>
          <w:sz w:val="19"/>
          <w:szCs w:val="19"/>
          <w:lang w:val="uk-UA"/>
        </w:rPr>
        <w:t xml:space="preserve">, психологія, етика, </w:t>
      </w:r>
      <w:r w:rsidR="006E7E3C" w:rsidRPr="00282592">
        <w:rPr>
          <w:rFonts w:ascii="Times New Roman" w:hAnsi="Times New Roman" w:cs="Times New Roman"/>
          <w:sz w:val="19"/>
          <w:szCs w:val="19"/>
          <w:lang w:val="uk-UA"/>
        </w:rPr>
        <w:t xml:space="preserve">естетика, </w:t>
      </w:r>
      <w:r w:rsidRPr="00282592">
        <w:rPr>
          <w:rFonts w:ascii="Times New Roman" w:hAnsi="Times New Roman" w:cs="Times New Roman"/>
          <w:sz w:val="19"/>
          <w:szCs w:val="19"/>
          <w:lang w:val="uk-UA"/>
        </w:rPr>
        <w:t xml:space="preserve">деякі розділи історії та літературознавства </w:t>
      </w:r>
      <w:r w:rsidR="006E7E3C" w:rsidRPr="00282592">
        <w:rPr>
          <w:rFonts w:ascii="Times New Roman" w:hAnsi="Times New Roman" w:cs="Times New Roman"/>
          <w:sz w:val="19"/>
          <w:szCs w:val="19"/>
          <w:lang w:val="uk-UA"/>
        </w:rPr>
        <w:t>тощо</w:t>
      </w:r>
      <w:r w:rsidRPr="00282592">
        <w:rPr>
          <w:rFonts w:ascii="Times New Roman" w:hAnsi="Times New Roman" w:cs="Times New Roman"/>
          <w:sz w:val="19"/>
          <w:szCs w:val="19"/>
          <w:lang w:val="uk-UA"/>
        </w:rPr>
        <w:t xml:space="preserve"> [</w:t>
      </w:r>
      <w:proofErr w:type="spellStart"/>
      <w:r w:rsidR="00AC4082" w:rsidRPr="00282592">
        <w:rPr>
          <w:rFonts w:ascii="Times New Roman" w:hAnsi="Times New Roman" w:cs="Times New Roman"/>
          <w:sz w:val="19"/>
          <w:szCs w:val="19"/>
          <w:lang w:val="uk-UA"/>
        </w:rPr>
        <w:t>Уайт</w:t>
      </w:r>
      <w:proofErr w:type="spellEnd"/>
      <w:r w:rsidR="00AC4082" w:rsidRPr="00282592">
        <w:rPr>
          <w:rFonts w:ascii="Times New Roman" w:hAnsi="Times New Roman" w:cs="Times New Roman"/>
          <w:sz w:val="19"/>
          <w:szCs w:val="19"/>
          <w:lang w:val="uk-UA"/>
        </w:rPr>
        <w:t xml:space="preserve"> 2002</w:t>
      </w:r>
      <w:r w:rsidR="005325B9" w:rsidRPr="00282592">
        <w:rPr>
          <w:rFonts w:ascii="Times New Roman" w:hAnsi="Times New Roman" w:cs="Times New Roman"/>
          <w:sz w:val="19"/>
          <w:szCs w:val="19"/>
          <w:lang w:val="uk-UA"/>
        </w:rPr>
        <w:t>],</w:t>
      </w:r>
      <w:r w:rsidRPr="00282592">
        <w:rPr>
          <w:rFonts w:ascii="Times New Roman" w:hAnsi="Times New Roman" w:cs="Times New Roman"/>
          <w:sz w:val="19"/>
          <w:szCs w:val="19"/>
          <w:lang w:val="uk-UA"/>
        </w:rPr>
        <w:t xml:space="preserve"> </w:t>
      </w:r>
      <w:r w:rsidR="005325B9" w:rsidRPr="00282592">
        <w:rPr>
          <w:rFonts w:ascii="Times New Roman" w:hAnsi="Times New Roman" w:cs="Times New Roman"/>
          <w:sz w:val="19"/>
          <w:szCs w:val="19"/>
          <w:lang w:val="uk-UA"/>
        </w:rPr>
        <w:t>[</w:t>
      </w:r>
      <w:proofErr w:type="spellStart"/>
      <w:r w:rsidR="008A6C7D" w:rsidRPr="00282592">
        <w:rPr>
          <w:rFonts w:ascii="Times New Roman" w:hAnsi="Times New Roman" w:cs="Times New Roman"/>
          <w:sz w:val="19"/>
          <w:szCs w:val="19"/>
          <w:lang w:val="uk-UA"/>
        </w:rPr>
        <w:t>Гинзбург</w:t>
      </w:r>
      <w:proofErr w:type="spellEnd"/>
      <w:r w:rsidR="008A6C7D" w:rsidRPr="00282592">
        <w:rPr>
          <w:rFonts w:ascii="Times New Roman" w:hAnsi="Times New Roman" w:cs="Times New Roman"/>
          <w:sz w:val="19"/>
          <w:szCs w:val="19"/>
          <w:lang w:val="uk-UA"/>
        </w:rPr>
        <w:t xml:space="preserve"> 1996</w:t>
      </w:r>
      <w:r w:rsidR="005325B9" w:rsidRPr="00282592">
        <w:rPr>
          <w:rFonts w:ascii="Times New Roman" w:hAnsi="Times New Roman" w:cs="Times New Roman"/>
          <w:sz w:val="19"/>
          <w:szCs w:val="19"/>
          <w:lang w:val="uk-UA"/>
        </w:rPr>
        <w:t>],</w:t>
      </w:r>
      <w:r w:rsidRPr="00282592">
        <w:rPr>
          <w:rFonts w:ascii="Times New Roman" w:hAnsi="Times New Roman" w:cs="Times New Roman"/>
          <w:sz w:val="19"/>
          <w:szCs w:val="19"/>
          <w:lang w:val="uk-UA"/>
        </w:rPr>
        <w:t xml:space="preserve"> </w:t>
      </w:r>
      <w:r w:rsidR="005325B9" w:rsidRPr="00282592">
        <w:rPr>
          <w:rFonts w:ascii="Times New Roman" w:hAnsi="Times New Roman" w:cs="Times New Roman"/>
          <w:sz w:val="19"/>
          <w:szCs w:val="19"/>
          <w:lang w:val="uk-UA"/>
        </w:rPr>
        <w:t>[</w:t>
      </w:r>
      <w:proofErr w:type="spellStart"/>
      <w:r w:rsidR="008A6C7D" w:rsidRPr="00282592">
        <w:rPr>
          <w:rFonts w:ascii="Times New Roman" w:hAnsi="Times New Roman" w:cs="Times New Roman"/>
          <w:bCs/>
          <w:sz w:val="19"/>
          <w:szCs w:val="19"/>
          <w:lang w:val="uk-UA"/>
        </w:rPr>
        <w:t>Гаспаров</w:t>
      </w:r>
      <w:proofErr w:type="spellEnd"/>
      <w:r w:rsidR="008A6C7D" w:rsidRPr="00282592">
        <w:rPr>
          <w:rFonts w:ascii="Times New Roman" w:hAnsi="Times New Roman" w:cs="Times New Roman"/>
          <w:bCs/>
          <w:sz w:val="19"/>
          <w:szCs w:val="19"/>
          <w:lang w:val="uk-UA"/>
        </w:rPr>
        <w:t xml:space="preserve"> </w:t>
      </w:r>
      <w:r w:rsidR="008A6C7D" w:rsidRPr="00282592">
        <w:rPr>
          <w:rFonts w:ascii="Times New Roman" w:hAnsi="Times New Roman" w:cs="Times New Roman"/>
          <w:sz w:val="19"/>
          <w:szCs w:val="19"/>
          <w:lang w:val="uk-UA"/>
        </w:rPr>
        <w:t>1997</w:t>
      </w:r>
      <w:r w:rsidR="005325B9" w:rsidRPr="00282592">
        <w:rPr>
          <w:rFonts w:ascii="Times New Roman" w:hAnsi="Times New Roman" w:cs="Times New Roman"/>
          <w:sz w:val="19"/>
          <w:szCs w:val="19"/>
          <w:lang w:val="uk-UA"/>
        </w:rPr>
        <w:t>],</w:t>
      </w:r>
      <w:r w:rsidRPr="00282592">
        <w:rPr>
          <w:rFonts w:ascii="Times New Roman" w:hAnsi="Times New Roman" w:cs="Times New Roman"/>
          <w:sz w:val="19"/>
          <w:szCs w:val="19"/>
          <w:lang w:val="uk-UA"/>
        </w:rPr>
        <w:t xml:space="preserve"> </w:t>
      </w:r>
      <w:r w:rsidR="005325B9" w:rsidRPr="00282592">
        <w:rPr>
          <w:rFonts w:ascii="Times New Roman" w:hAnsi="Times New Roman" w:cs="Times New Roman"/>
          <w:sz w:val="19"/>
          <w:szCs w:val="19"/>
          <w:lang w:val="uk-UA"/>
        </w:rPr>
        <w:t>[</w:t>
      </w:r>
      <w:proofErr w:type="spellStart"/>
      <w:r w:rsidR="008A6C7D" w:rsidRPr="00282592">
        <w:rPr>
          <w:rFonts w:ascii="Times New Roman" w:hAnsi="Times New Roman" w:cs="Times New Roman"/>
          <w:bCs/>
          <w:sz w:val="19"/>
          <w:szCs w:val="19"/>
          <w:lang w:val="uk-UA"/>
        </w:rPr>
        <w:t>Автономова</w:t>
      </w:r>
      <w:proofErr w:type="spellEnd"/>
      <w:r w:rsidR="008A6C7D" w:rsidRPr="00282592">
        <w:rPr>
          <w:rFonts w:ascii="Times New Roman" w:hAnsi="Times New Roman" w:cs="Times New Roman"/>
          <w:bCs/>
          <w:sz w:val="19"/>
          <w:szCs w:val="19"/>
          <w:lang w:val="uk-UA"/>
        </w:rPr>
        <w:t xml:space="preserve"> </w:t>
      </w:r>
      <w:r w:rsidR="008A6C7D" w:rsidRPr="00282592">
        <w:rPr>
          <w:rFonts w:ascii="Times New Roman" w:hAnsi="Times New Roman" w:cs="Times New Roman"/>
          <w:sz w:val="19"/>
          <w:szCs w:val="19"/>
          <w:lang w:val="uk-UA"/>
        </w:rPr>
        <w:t>2009</w:t>
      </w:r>
      <w:r w:rsidRPr="00282592">
        <w:rPr>
          <w:rFonts w:ascii="Times New Roman" w:hAnsi="Times New Roman" w:cs="Times New Roman"/>
          <w:sz w:val="19"/>
          <w:szCs w:val="19"/>
          <w:lang w:val="uk-UA"/>
        </w:rPr>
        <w:t xml:space="preserve">]. </w:t>
      </w:r>
    </w:p>
    <w:p w:rsidR="000A02BF" w:rsidRPr="00282592" w:rsidRDefault="00D005DB" w:rsidP="00282592">
      <w:pPr>
        <w:pStyle w:val="a3"/>
        <w:ind w:firstLine="708"/>
        <w:jc w:val="both"/>
        <w:rPr>
          <w:rFonts w:ascii="Times New Roman" w:hAnsi="Times New Roman" w:cs="Times New Roman"/>
          <w:sz w:val="19"/>
          <w:szCs w:val="19"/>
          <w:lang w:val="uk-UA"/>
        </w:rPr>
      </w:pPr>
      <w:r w:rsidRPr="00282592">
        <w:rPr>
          <w:rFonts w:ascii="Times New Roman" w:hAnsi="Times New Roman" w:cs="Times New Roman"/>
          <w:sz w:val="19"/>
          <w:szCs w:val="19"/>
          <w:lang w:val="uk-UA"/>
        </w:rPr>
        <w:t>Досягти науково</w:t>
      </w:r>
      <w:r w:rsidR="000A02BF" w:rsidRPr="00282592">
        <w:rPr>
          <w:rFonts w:ascii="Times New Roman" w:hAnsi="Times New Roman" w:cs="Times New Roman"/>
          <w:sz w:val="19"/>
          <w:szCs w:val="19"/>
          <w:lang w:val="uk-UA"/>
        </w:rPr>
        <w:t>ї</w:t>
      </w:r>
      <w:r w:rsidRPr="00282592">
        <w:rPr>
          <w:rFonts w:ascii="Times New Roman" w:hAnsi="Times New Roman" w:cs="Times New Roman"/>
          <w:sz w:val="19"/>
          <w:szCs w:val="19"/>
          <w:lang w:val="uk-UA"/>
        </w:rPr>
        <w:t xml:space="preserve"> відповідності їм заважає кілька факторів. Відзначимо деякі. </w:t>
      </w:r>
    </w:p>
    <w:p w:rsidR="000A02BF" w:rsidRPr="00282592" w:rsidRDefault="00D005DB" w:rsidP="00282592">
      <w:pPr>
        <w:pStyle w:val="a3"/>
        <w:ind w:firstLine="708"/>
        <w:jc w:val="both"/>
        <w:rPr>
          <w:rFonts w:ascii="Times New Roman" w:hAnsi="Times New Roman" w:cs="Times New Roman"/>
          <w:sz w:val="19"/>
          <w:szCs w:val="19"/>
          <w:lang w:val="uk-UA"/>
        </w:rPr>
      </w:pPr>
      <w:r w:rsidRPr="00282592">
        <w:rPr>
          <w:rFonts w:ascii="Times New Roman" w:hAnsi="Times New Roman" w:cs="Times New Roman"/>
          <w:sz w:val="19"/>
          <w:szCs w:val="19"/>
          <w:lang w:val="uk-UA"/>
        </w:rPr>
        <w:t>По-перше, дається взнаки відсутність розробленої методологічної складової і, відповідно, методологічна непідготовленість фахівців, яка тягне за собою нерозуміння загальнонаукових вимог. Адже рівень науковості визначає досить вузьке професійне наукове співтовариство, яке присуджує ступен</w:t>
      </w:r>
      <w:r w:rsidR="000A02BF" w:rsidRPr="00282592">
        <w:rPr>
          <w:rFonts w:ascii="Times New Roman" w:hAnsi="Times New Roman" w:cs="Times New Roman"/>
          <w:sz w:val="19"/>
          <w:szCs w:val="19"/>
          <w:lang w:val="uk-UA"/>
        </w:rPr>
        <w:t>і</w:t>
      </w:r>
      <w:r w:rsidRPr="00282592">
        <w:rPr>
          <w:rFonts w:ascii="Times New Roman" w:hAnsi="Times New Roman" w:cs="Times New Roman"/>
          <w:sz w:val="19"/>
          <w:szCs w:val="19"/>
          <w:lang w:val="uk-UA"/>
        </w:rPr>
        <w:t xml:space="preserve"> і звання, відбирає матеріал для публікацій тощо. Деякі з таких спільнот, особливо на пострадянському просторі, досить закриті, консервативні і не поспішають переглянути свої уявлення про норми науковості обраної спеціальності. Вони не ставлять питання відповідності своїх професійних критеріїв загальнонаукови</w:t>
      </w:r>
      <w:r w:rsidR="000A02BF" w:rsidRPr="00282592">
        <w:rPr>
          <w:rFonts w:ascii="Times New Roman" w:hAnsi="Times New Roman" w:cs="Times New Roman"/>
          <w:sz w:val="19"/>
          <w:szCs w:val="19"/>
          <w:lang w:val="uk-UA"/>
        </w:rPr>
        <w:t>м</w:t>
      </w:r>
      <w:r w:rsidRPr="00282592">
        <w:rPr>
          <w:rFonts w:ascii="Times New Roman" w:hAnsi="Times New Roman" w:cs="Times New Roman"/>
          <w:sz w:val="19"/>
          <w:szCs w:val="19"/>
          <w:lang w:val="uk-UA"/>
        </w:rPr>
        <w:t xml:space="preserve"> ідеалам. Чи не тому вітчизняним гуманітаріям, на відміну від «</w:t>
      </w:r>
      <w:proofErr w:type="spellStart"/>
      <w:r w:rsidRPr="00282592">
        <w:rPr>
          <w:rFonts w:ascii="Times New Roman" w:hAnsi="Times New Roman" w:cs="Times New Roman"/>
          <w:sz w:val="19"/>
          <w:szCs w:val="19"/>
          <w:lang w:val="uk-UA"/>
        </w:rPr>
        <w:t>природничників</w:t>
      </w:r>
      <w:proofErr w:type="spellEnd"/>
      <w:r w:rsidRPr="00282592">
        <w:rPr>
          <w:rFonts w:ascii="Times New Roman" w:hAnsi="Times New Roman" w:cs="Times New Roman"/>
          <w:sz w:val="19"/>
          <w:szCs w:val="19"/>
          <w:lang w:val="uk-UA"/>
        </w:rPr>
        <w:t xml:space="preserve">» і «технарів», набагато важче пробитися в визнані наукові закордонні видавництва? </w:t>
      </w:r>
    </w:p>
    <w:p w:rsidR="00D77E09" w:rsidRPr="00282592" w:rsidRDefault="00D005DB" w:rsidP="00282592">
      <w:pPr>
        <w:pStyle w:val="a3"/>
        <w:ind w:firstLine="708"/>
        <w:jc w:val="both"/>
        <w:rPr>
          <w:rFonts w:ascii="Times New Roman" w:hAnsi="Times New Roman" w:cs="Times New Roman"/>
          <w:sz w:val="19"/>
          <w:szCs w:val="19"/>
          <w:lang w:val="uk-UA"/>
        </w:rPr>
      </w:pPr>
      <w:r w:rsidRPr="00282592">
        <w:rPr>
          <w:rFonts w:ascii="Times New Roman" w:hAnsi="Times New Roman" w:cs="Times New Roman"/>
          <w:sz w:val="19"/>
          <w:szCs w:val="19"/>
          <w:lang w:val="uk-UA"/>
        </w:rPr>
        <w:t xml:space="preserve">По-друге, впадає в очі нерозуміння єдності науки багатьма гуманітаріями, в тому числі авторитетними. </w:t>
      </w:r>
      <w:r w:rsidR="0010171F" w:rsidRPr="00282592">
        <w:rPr>
          <w:rFonts w:ascii="Times New Roman" w:hAnsi="Times New Roman" w:cs="Times New Roman"/>
          <w:sz w:val="19"/>
          <w:szCs w:val="19"/>
          <w:lang w:val="uk-UA"/>
        </w:rPr>
        <w:t>Так триває тенденція протистояння гуманітарних і природничих дисциплін, перебільшується специфічність гуманітарних наукових спеціальностей. Деякі гуманітарії вважають, що специфіка гуманітарного знання нездоланна, і воно незрівнянно з природознавством, тут потрібні інші критерії [</w:t>
      </w:r>
      <w:proofErr w:type="spellStart"/>
      <w:r w:rsidR="00E402AC" w:rsidRPr="00282592">
        <w:rPr>
          <w:rFonts w:ascii="Times New Roman" w:hAnsi="Times New Roman" w:cs="Times New Roman"/>
          <w:sz w:val="19"/>
          <w:szCs w:val="19"/>
          <w:lang w:val="uk-UA"/>
        </w:rPr>
        <w:t>Шапир</w:t>
      </w:r>
      <w:proofErr w:type="spellEnd"/>
      <w:r w:rsidR="00E402AC" w:rsidRPr="00282592">
        <w:rPr>
          <w:rFonts w:ascii="Times New Roman" w:hAnsi="Times New Roman" w:cs="Times New Roman"/>
          <w:sz w:val="19"/>
          <w:szCs w:val="19"/>
          <w:lang w:val="uk-UA"/>
        </w:rPr>
        <w:t xml:space="preserve"> 2005</w:t>
      </w:r>
      <w:r w:rsidR="0010171F" w:rsidRPr="00282592">
        <w:rPr>
          <w:rFonts w:ascii="Times New Roman" w:hAnsi="Times New Roman" w:cs="Times New Roman"/>
          <w:sz w:val="19"/>
          <w:szCs w:val="19"/>
          <w:lang w:val="uk-UA"/>
        </w:rPr>
        <w:t xml:space="preserve">]. Ця тенденція зародилася і отримала розвиток в роботах Ф. </w:t>
      </w:r>
      <w:proofErr w:type="spellStart"/>
      <w:r w:rsidR="0010171F" w:rsidRPr="00282592">
        <w:rPr>
          <w:rFonts w:ascii="Times New Roman" w:hAnsi="Times New Roman" w:cs="Times New Roman"/>
          <w:sz w:val="19"/>
          <w:szCs w:val="19"/>
          <w:lang w:val="uk-UA"/>
        </w:rPr>
        <w:t>Шлейермахер</w:t>
      </w:r>
      <w:proofErr w:type="spellEnd"/>
      <w:r w:rsidR="0010171F" w:rsidRPr="00282592">
        <w:rPr>
          <w:rFonts w:ascii="Times New Roman" w:hAnsi="Times New Roman" w:cs="Times New Roman"/>
          <w:sz w:val="19"/>
          <w:szCs w:val="19"/>
          <w:lang w:val="uk-UA"/>
        </w:rPr>
        <w:t xml:space="preserve">, І. </w:t>
      </w:r>
      <w:proofErr w:type="spellStart"/>
      <w:r w:rsidR="0010171F" w:rsidRPr="00282592">
        <w:rPr>
          <w:rFonts w:ascii="Times New Roman" w:hAnsi="Times New Roman" w:cs="Times New Roman"/>
          <w:sz w:val="19"/>
          <w:szCs w:val="19"/>
          <w:lang w:val="uk-UA"/>
        </w:rPr>
        <w:t>Дройзена</w:t>
      </w:r>
      <w:proofErr w:type="spellEnd"/>
      <w:r w:rsidR="0010171F" w:rsidRPr="00282592">
        <w:rPr>
          <w:rFonts w:ascii="Times New Roman" w:hAnsi="Times New Roman" w:cs="Times New Roman"/>
          <w:sz w:val="19"/>
          <w:szCs w:val="19"/>
          <w:lang w:val="uk-UA"/>
        </w:rPr>
        <w:t xml:space="preserve">, В. </w:t>
      </w:r>
      <w:proofErr w:type="spellStart"/>
      <w:r w:rsidR="0010171F" w:rsidRPr="00282592">
        <w:rPr>
          <w:rFonts w:ascii="Times New Roman" w:hAnsi="Times New Roman" w:cs="Times New Roman"/>
          <w:sz w:val="19"/>
          <w:szCs w:val="19"/>
          <w:lang w:val="uk-UA"/>
        </w:rPr>
        <w:t>Дільтея</w:t>
      </w:r>
      <w:proofErr w:type="spellEnd"/>
      <w:r w:rsidR="0010171F" w:rsidRPr="00282592">
        <w:rPr>
          <w:rFonts w:ascii="Times New Roman" w:hAnsi="Times New Roman" w:cs="Times New Roman"/>
          <w:sz w:val="19"/>
          <w:szCs w:val="19"/>
          <w:lang w:val="uk-UA"/>
        </w:rPr>
        <w:t xml:space="preserve">, Г. </w:t>
      </w:r>
      <w:proofErr w:type="spellStart"/>
      <w:r w:rsidR="0010171F" w:rsidRPr="00282592">
        <w:rPr>
          <w:rFonts w:ascii="Times New Roman" w:hAnsi="Times New Roman" w:cs="Times New Roman"/>
          <w:sz w:val="19"/>
          <w:szCs w:val="19"/>
          <w:lang w:val="uk-UA"/>
        </w:rPr>
        <w:t>Зіммеля</w:t>
      </w:r>
      <w:proofErr w:type="spellEnd"/>
      <w:r w:rsidR="0010171F" w:rsidRPr="00282592">
        <w:rPr>
          <w:rFonts w:ascii="Times New Roman" w:hAnsi="Times New Roman" w:cs="Times New Roman"/>
          <w:sz w:val="19"/>
          <w:szCs w:val="19"/>
          <w:lang w:val="uk-UA"/>
        </w:rPr>
        <w:t>. Названі мислителі оформили концепцію специфічності гуманітарних наук, як наук про духовне життя і відповідн</w:t>
      </w:r>
      <w:r w:rsidR="007874D2" w:rsidRPr="00282592">
        <w:rPr>
          <w:rFonts w:ascii="Times New Roman" w:hAnsi="Times New Roman" w:cs="Times New Roman"/>
          <w:sz w:val="19"/>
          <w:szCs w:val="19"/>
          <w:lang w:val="uk-UA"/>
        </w:rPr>
        <w:t>і</w:t>
      </w:r>
      <w:r w:rsidR="0010171F" w:rsidRPr="00282592">
        <w:rPr>
          <w:rFonts w:ascii="Times New Roman" w:hAnsi="Times New Roman" w:cs="Times New Roman"/>
          <w:sz w:val="19"/>
          <w:szCs w:val="19"/>
          <w:lang w:val="uk-UA"/>
        </w:rPr>
        <w:t xml:space="preserve"> їм соціальн</w:t>
      </w:r>
      <w:r w:rsidR="007874D2" w:rsidRPr="00282592">
        <w:rPr>
          <w:rFonts w:ascii="Times New Roman" w:hAnsi="Times New Roman" w:cs="Times New Roman"/>
          <w:sz w:val="19"/>
          <w:szCs w:val="19"/>
          <w:lang w:val="uk-UA"/>
        </w:rPr>
        <w:t>і</w:t>
      </w:r>
      <w:r w:rsidR="0010171F" w:rsidRPr="00282592">
        <w:rPr>
          <w:rFonts w:ascii="Times New Roman" w:hAnsi="Times New Roman" w:cs="Times New Roman"/>
          <w:sz w:val="19"/>
          <w:szCs w:val="19"/>
          <w:lang w:val="uk-UA"/>
        </w:rPr>
        <w:t>, культурн</w:t>
      </w:r>
      <w:r w:rsidR="007874D2" w:rsidRPr="00282592">
        <w:rPr>
          <w:rFonts w:ascii="Times New Roman" w:hAnsi="Times New Roman" w:cs="Times New Roman"/>
          <w:sz w:val="19"/>
          <w:szCs w:val="19"/>
          <w:lang w:val="uk-UA"/>
        </w:rPr>
        <w:t>і</w:t>
      </w:r>
      <w:r w:rsidR="0010171F" w:rsidRPr="00282592">
        <w:rPr>
          <w:rFonts w:ascii="Times New Roman" w:hAnsi="Times New Roman" w:cs="Times New Roman"/>
          <w:sz w:val="19"/>
          <w:szCs w:val="19"/>
          <w:lang w:val="uk-UA"/>
        </w:rPr>
        <w:t>, історичн</w:t>
      </w:r>
      <w:r w:rsidR="007874D2" w:rsidRPr="00282592">
        <w:rPr>
          <w:rFonts w:ascii="Times New Roman" w:hAnsi="Times New Roman" w:cs="Times New Roman"/>
          <w:sz w:val="19"/>
          <w:szCs w:val="19"/>
          <w:lang w:val="uk-UA"/>
        </w:rPr>
        <w:t>і</w:t>
      </w:r>
      <w:r w:rsidR="0010171F" w:rsidRPr="00282592">
        <w:rPr>
          <w:rFonts w:ascii="Times New Roman" w:hAnsi="Times New Roman" w:cs="Times New Roman"/>
          <w:sz w:val="19"/>
          <w:szCs w:val="19"/>
          <w:lang w:val="uk-UA"/>
        </w:rPr>
        <w:t xml:space="preserve"> феномени. Вони отримали назву наук про дух, на відміну від наук про природу. Відповідно, ідеали природознавства були відсторонені від гуманітарної сфери. Тому в гуманітарних теоріях утвердився психологізм, серед методів </w:t>
      </w:r>
      <w:r w:rsidR="007874D2" w:rsidRPr="00282592">
        <w:rPr>
          <w:rFonts w:ascii="Times New Roman" w:hAnsi="Times New Roman" w:cs="Times New Roman"/>
          <w:sz w:val="19"/>
          <w:szCs w:val="19"/>
          <w:lang w:val="uk-UA"/>
        </w:rPr>
        <w:t>–</w:t>
      </w:r>
      <w:r w:rsidR="0010171F" w:rsidRPr="00282592">
        <w:rPr>
          <w:rFonts w:ascii="Times New Roman" w:hAnsi="Times New Roman" w:cs="Times New Roman"/>
          <w:sz w:val="19"/>
          <w:szCs w:val="19"/>
          <w:lang w:val="uk-UA"/>
        </w:rPr>
        <w:t xml:space="preserve"> інтуїтивізм, вживання, розуміння. Важливо також, що такі концепції були більш філософськими, ніж науковими. Втім, слід віддати належне: сам факт філософського аналізу гуманітарної сфери свідчив про спроби виявлення раціональних підстав гуманітарного знання, тобто, це був великий крок у бік науки. Подальший розвиток гуманітарного знання вияви</w:t>
      </w:r>
      <w:r w:rsidR="005021C5" w:rsidRPr="00282592">
        <w:rPr>
          <w:rFonts w:ascii="Times New Roman" w:hAnsi="Times New Roman" w:cs="Times New Roman"/>
          <w:sz w:val="19"/>
          <w:szCs w:val="19"/>
          <w:lang w:val="uk-UA"/>
        </w:rPr>
        <w:t>в</w:t>
      </w:r>
      <w:r w:rsidR="0010171F" w:rsidRPr="00282592">
        <w:rPr>
          <w:rFonts w:ascii="Times New Roman" w:hAnsi="Times New Roman" w:cs="Times New Roman"/>
          <w:sz w:val="19"/>
          <w:szCs w:val="19"/>
          <w:lang w:val="uk-UA"/>
        </w:rPr>
        <w:t xml:space="preserve"> дві тенденції. Перша тяжіла до загальнонаукових ідеал</w:t>
      </w:r>
      <w:r w:rsidR="005021C5" w:rsidRPr="00282592">
        <w:rPr>
          <w:rFonts w:ascii="Times New Roman" w:hAnsi="Times New Roman" w:cs="Times New Roman"/>
          <w:sz w:val="19"/>
          <w:szCs w:val="19"/>
          <w:lang w:val="uk-UA"/>
        </w:rPr>
        <w:t>ів</w:t>
      </w:r>
      <w:r w:rsidR="0010171F" w:rsidRPr="00282592">
        <w:rPr>
          <w:rFonts w:ascii="Times New Roman" w:hAnsi="Times New Roman" w:cs="Times New Roman"/>
          <w:sz w:val="19"/>
          <w:szCs w:val="19"/>
          <w:lang w:val="uk-UA"/>
        </w:rPr>
        <w:t xml:space="preserve">, друга </w:t>
      </w:r>
      <w:r w:rsidR="005021C5" w:rsidRPr="00282592">
        <w:rPr>
          <w:rFonts w:ascii="Times New Roman" w:hAnsi="Times New Roman" w:cs="Times New Roman"/>
          <w:sz w:val="19"/>
          <w:szCs w:val="19"/>
          <w:lang w:val="uk-UA"/>
        </w:rPr>
        <w:t>–</w:t>
      </w:r>
      <w:r w:rsidR="0010171F" w:rsidRPr="00282592">
        <w:rPr>
          <w:rFonts w:ascii="Times New Roman" w:hAnsi="Times New Roman" w:cs="Times New Roman"/>
          <w:sz w:val="19"/>
          <w:szCs w:val="19"/>
          <w:lang w:val="uk-UA"/>
        </w:rPr>
        <w:t xml:space="preserve"> до ідеї непереборної специфіки гуманітарного знання</w:t>
      </w:r>
      <w:r w:rsidR="005021C5" w:rsidRPr="00282592">
        <w:rPr>
          <w:rFonts w:ascii="Times New Roman" w:hAnsi="Times New Roman" w:cs="Times New Roman"/>
          <w:sz w:val="19"/>
          <w:szCs w:val="19"/>
          <w:lang w:val="uk-UA"/>
        </w:rPr>
        <w:t>, які існують і зараз</w:t>
      </w:r>
      <w:r w:rsidR="0010171F" w:rsidRPr="00282592">
        <w:rPr>
          <w:rFonts w:ascii="Times New Roman" w:hAnsi="Times New Roman" w:cs="Times New Roman"/>
          <w:sz w:val="19"/>
          <w:szCs w:val="19"/>
          <w:lang w:val="uk-UA"/>
        </w:rPr>
        <w:t xml:space="preserve"> [</w:t>
      </w:r>
      <w:proofErr w:type="spellStart"/>
      <w:r w:rsidR="00E402AC" w:rsidRPr="00282592">
        <w:rPr>
          <w:rFonts w:ascii="Times New Roman" w:hAnsi="Times New Roman" w:cs="Times New Roman"/>
          <w:sz w:val="19"/>
          <w:szCs w:val="19"/>
          <w:lang w:val="uk-UA"/>
        </w:rPr>
        <w:t>Афанасьев</w:t>
      </w:r>
      <w:proofErr w:type="spellEnd"/>
      <w:r w:rsidR="00E402AC" w:rsidRPr="00282592">
        <w:rPr>
          <w:rFonts w:ascii="Times New Roman" w:hAnsi="Times New Roman" w:cs="Times New Roman"/>
          <w:sz w:val="19"/>
          <w:szCs w:val="19"/>
          <w:lang w:val="uk-UA"/>
        </w:rPr>
        <w:t xml:space="preserve"> 2013</w:t>
      </w:r>
      <w:r w:rsidR="0010171F" w:rsidRPr="00282592">
        <w:rPr>
          <w:rFonts w:ascii="Times New Roman" w:hAnsi="Times New Roman" w:cs="Times New Roman"/>
          <w:sz w:val="19"/>
          <w:szCs w:val="19"/>
          <w:lang w:val="uk-UA"/>
        </w:rPr>
        <w:t xml:space="preserve">]. </w:t>
      </w:r>
    </w:p>
    <w:p w:rsidR="00D77E09" w:rsidRPr="00282592" w:rsidRDefault="0010171F" w:rsidP="00282592">
      <w:pPr>
        <w:pStyle w:val="a3"/>
        <w:ind w:firstLine="708"/>
        <w:jc w:val="both"/>
        <w:rPr>
          <w:rFonts w:ascii="Times New Roman" w:hAnsi="Times New Roman" w:cs="Times New Roman"/>
          <w:sz w:val="19"/>
          <w:szCs w:val="19"/>
          <w:lang w:val="uk-UA"/>
        </w:rPr>
      </w:pPr>
      <w:r w:rsidRPr="00282592">
        <w:rPr>
          <w:rFonts w:ascii="Times New Roman" w:hAnsi="Times New Roman" w:cs="Times New Roman"/>
          <w:sz w:val="19"/>
          <w:szCs w:val="19"/>
          <w:lang w:val="uk-UA"/>
        </w:rPr>
        <w:t xml:space="preserve">Свого часу великі надії </w:t>
      </w:r>
      <w:proofErr w:type="spellStart"/>
      <w:r w:rsidRPr="00282592">
        <w:rPr>
          <w:rFonts w:ascii="Times New Roman" w:hAnsi="Times New Roman" w:cs="Times New Roman"/>
          <w:sz w:val="19"/>
          <w:szCs w:val="19"/>
          <w:lang w:val="uk-UA"/>
        </w:rPr>
        <w:t>обнаучування</w:t>
      </w:r>
      <w:proofErr w:type="spellEnd"/>
      <w:r w:rsidRPr="00282592">
        <w:rPr>
          <w:rFonts w:ascii="Times New Roman" w:hAnsi="Times New Roman" w:cs="Times New Roman"/>
          <w:sz w:val="19"/>
          <w:szCs w:val="19"/>
          <w:lang w:val="uk-UA"/>
        </w:rPr>
        <w:t xml:space="preserve"> гуманітарного знання зв'язувалися з математичними методами. Так лінгвістика зустрілася з математикою в XX столітті, щоправда, тільки після того, як в XIX столітті математика стала будувати некількісн</w:t>
      </w:r>
      <w:r w:rsidR="00D77E09" w:rsidRPr="00282592">
        <w:rPr>
          <w:rFonts w:ascii="Times New Roman" w:hAnsi="Times New Roman" w:cs="Times New Roman"/>
          <w:sz w:val="19"/>
          <w:szCs w:val="19"/>
          <w:lang w:val="uk-UA"/>
        </w:rPr>
        <w:t>і</w:t>
      </w:r>
      <w:r w:rsidRPr="00282592">
        <w:rPr>
          <w:rFonts w:ascii="Times New Roman" w:hAnsi="Times New Roman" w:cs="Times New Roman"/>
          <w:sz w:val="19"/>
          <w:szCs w:val="19"/>
          <w:lang w:val="uk-UA"/>
        </w:rPr>
        <w:t xml:space="preserve"> абстрактні моделі. Одним з результатів цієї зустрічі було виникнення математичної лінгвістики, предметом якої стала розробка математичного апарату для лінгвістичних досліджень [</w:t>
      </w:r>
      <w:r w:rsidR="00E402AC" w:rsidRPr="00282592">
        <w:rPr>
          <w:rFonts w:ascii="Times New Roman" w:hAnsi="Times New Roman" w:cs="Times New Roman"/>
          <w:sz w:val="19"/>
          <w:szCs w:val="19"/>
          <w:lang w:val="uk-UA"/>
        </w:rPr>
        <w:t>Гладкий 2005</w:t>
      </w:r>
      <w:r w:rsidRPr="00282592">
        <w:rPr>
          <w:rFonts w:ascii="Times New Roman" w:hAnsi="Times New Roman" w:cs="Times New Roman"/>
          <w:sz w:val="19"/>
          <w:szCs w:val="19"/>
          <w:lang w:val="uk-UA"/>
        </w:rPr>
        <w:t>]. У той же час з'ясувалося, що математичний апарат застосовується лише до стійки</w:t>
      </w:r>
      <w:r w:rsidR="00D77E09" w:rsidRPr="00282592">
        <w:rPr>
          <w:rFonts w:ascii="Times New Roman" w:hAnsi="Times New Roman" w:cs="Times New Roman"/>
          <w:sz w:val="19"/>
          <w:szCs w:val="19"/>
          <w:lang w:val="uk-UA"/>
        </w:rPr>
        <w:t>х</w:t>
      </w:r>
      <w:r w:rsidRPr="00282592">
        <w:rPr>
          <w:rFonts w:ascii="Times New Roman" w:hAnsi="Times New Roman" w:cs="Times New Roman"/>
          <w:sz w:val="19"/>
          <w:szCs w:val="19"/>
          <w:lang w:val="uk-UA"/>
        </w:rPr>
        <w:t xml:space="preserve"> структур мови, а стійкі далеко не всі з них, завдяки чому мова еволюціонує. Мабуть, до подібних еволюційни</w:t>
      </w:r>
      <w:r w:rsidR="00D77E09" w:rsidRPr="00282592">
        <w:rPr>
          <w:rFonts w:ascii="Times New Roman" w:hAnsi="Times New Roman" w:cs="Times New Roman"/>
          <w:sz w:val="19"/>
          <w:szCs w:val="19"/>
          <w:lang w:val="uk-UA"/>
        </w:rPr>
        <w:t>х</w:t>
      </w:r>
      <w:r w:rsidRPr="00282592">
        <w:rPr>
          <w:rFonts w:ascii="Times New Roman" w:hAnsi="Times New Roman" w:cs="Times New Roman"/>
          <w:sz w:val="19"/>
          <w:szCs w:val="19"/>
          <w:lang w:val="uk-UA"/>
        </w:rPr>
        <w:t xml:space="preserve"> процес</w:t>
      </w:r>
      <w:r w:rsidR="00D77E09" w:rsidRPr="00282592">
        <w:rPr>
          <w:rFonts w:ascii="Times New Roman" w:hAnsi="Times New Roman" w:cs="Times New Roman"/>
          <w:sz w:val="19"/>
          <w:szCs w:val="19"/>
          <w:lang w:val="uk-UA"/>
        </w:rPr>
        <w:t>ів</w:t>
      </w:r>
      <w:r w:rsidRPr="00282592">
        <w:rPr>
          <w:rFonts w:ascii="Times New Roman" w:hAnsi="Times New Roman" w:cs="Times New Roman"/>
          <w:sz w:val="19"/>
          <w:szCs w:val="19"/>
          <w:lang w:val="uk-UA"/>
        </w:rPr>
        <w:t xml:space="preserve"> наявні математичні методи не можуть застосовуватися. Для опису властивих мові еволюції потрібні інші, можливо, не математичні засоби. Але саме чітке з'ясування ролі математичних моделей, і взагалі прагнення до класичного ідеалу теорії, дозволило б ясно відокремлювати в мові «фантастичне» від «математичного» і знаходити ті сфери, де потрібні інші методи. Це важливий шлях наукового зростання гуманітарного знання. Крім того, строгі і нес</w:t>
      </w:r>
      <w:r w:rsidR="00D77E09" w:rsidRPr="00282592">
        <w:rPr>
          <w:rFonts w:ascii="Times New Roman" w:hAnsi="Times New Roman" w:cs="Times New Roman"/>
          <w:sz w:val="19"/>
          <w:szCs w:val="19"/>
          <w:lang w:val="uk-UA"/>
        </w:rPr>
        <w:t>трог</w:t>
      </w:r>
      <w:r w:rsidRPr="00282592">
        <w:rPr>
          <w:rFonts w:ascii="Times New Roman" w:hAnsi="Times New Roman" w:cs="Times New Roman"/>
          <w:sz w:val="19"/>
          <w:szCs w:val="19"/>
          <w:lang w:val="uk-UA"/>
        </w:rPr>
        <w:t>і методи в гуманітарних дисциплінах здатні виявити різн</w:t>
      </w:r>
      <w:r w:rsidR="00D77E09" w:rsidRPr="00282592">
        <w:rPr>
          <w:rFonts w:ascii="Times New Roman" w:hAnsi="Times New Roman" w:cs="Times New Roman"/>
          <w:sz w:val="19"/>
          <w:szCs w:val="19"/>
          <w:lang w:val="uk-UA"/>
        </w:rPr>
        <w:t>е</w:t>
      </w:r>
      <w:r w:rsidRPr="00282592">
        <w:rPr>
          <w:rFonts w:ascii="Times New Roman" w:hAnsi="Times New Roman" w:cs="Times New Roman"/>
          <w:sz w:val="19"/>
          <w:szCs w:val="19"/>
          <w:lang w:val="uk-UA"/>
        </w:rPr>
        <w:t>, взаємовиключн</w:t>
      </w:r>
      <w:r w:rsidR="00D77E09" w:rsidRPr="00282592">
        <w:rPr>
          <w:rFonts w:ascii="Times New Roman" w:hAnsi="Times New Roman" w:cs="Times New Roman"/>
          <w:sz w:val="19"/>
          <w:szCs w:val="19"/>
          <w:lang w:val="uk-UA"/>
        </w:rPr>
        <w:t>е</w:t>
      </w:r>
      <w:r w:rsidRPr="00282592">
        <w:rPr>
          <w:rFonts w:ascii="Times New Roman" w:hAnsi="Times New Roman" w:cs="Times New Roman"/>
          <w:sz w:val="19"/>
          <w:szCs w:val="19"/>
          <w:lang w:val="uk-UA"/>
        </w:rPr>
        <w:t xml:space="preserve"> бачення гуманітарних об'єктів. У такому випадку їх можна було б розглядати як взаємодоповнюючі в дусі методологічних ідей Н. Бора. Але все одно, проблема науковості гуманітарного знання з нестрогими методами залишається. </w:t>
      </w:r>
    </w:p>
    <w:p w:rsidR="00DA7E17" w:rsidRPr="00282592" w:rsidRDefault="0010171F" w:rsidP="00282592">
      <w:pPr>
        <w:pStyle w:val="a3"/>
        <w:ind w:firstLine="708"/>
        <w:jc w:val="both"/>
        <w:rPr>
          <w:rFonts w:ascii="Times New Roman" w:hAnsi="Times New Roman" w:cs="Times New Roman"/>
          <w:sz w:val="19"/>
          <w:szCs w:val="19"/>
          <w:lang w:val="uk-UA"/>
        </w:rPr>
      </w:pPr>
      <w:r w:rsidRPr="00282592">
        <w:rPr>
          <w:rFonts w:ascii="Times New Roman" w:hAnsi="Times New Roman" w:cs="Times New Roman"/>
          <w:sz w:val="19"/>
          <w:szCs w:val="19"/>
          <w:lang w:val="uk-UA"/>
        </w:rPr>
        <w:t>По-третє, багато гуманітарних концепці</w:t>
      </w:r>
      <w:r w:rsidR="006657FF" w:rsidRPr="00282592">
        <w:rPr>
          <w:rFonts w:ascii="Times New Roman" w:hAnsi="Times New Roman" w:cs="Times New Roman"/>
          <w:sz w:val="19"/>
          <w:szCs w:val="19"/>
          <w:lang w:val="uk-UA"/>
        </w:rPr>
        <w:t>й</w:t>
      </w:r>
      <w:r w:rsidRPr="00282592">
        <w:rPr>
          <w:rFonts w:ascii="Times New Roman" w:hAnsi="Times New Roman" w:cs="Times New Roman"/>
          <w:sz w:val="19"/>
          <w:szCs w:val="19"/>
          <w:lang w:val="uk-UA"/>
        </w:rPr>
        <w:t>, особливо теоретичн</w:t>
      </w:r>
      <w:r w:rsidR="00DA7E17" w:rsidRPr="00282592">
        <w:rPr>
          <w:rFonts w:ascii="Times New Roman" w:hAnsi="Times New Roman" w:cs="Times New Roman"/>
          <w:sz w:val="19"/>
          <w:szCs w:val="19"/>
          <w:lang w:val="uk-UA"/>
        </w:rPr>
        <w:t>их</w:t>
      </w:r>
      <w:r w:rsidRPr="00282592">
        <w:rPr>
          <w:rFonts w:ascii="Times New Roman" w:hAnsi="Times New Roman" w:cs="Times New Roman"/>
          <w:sz w:val="19"/>
          <w:szCs w:val="19"/>
          <w:lang w:val="uk-UA"/>
        </w:rPr>
        <w:t xml:space="preserve">, занадто тісно, </w:t>
      </w:r>
      <w:proofErr w:type="spellStart"/>
      <w:r w:rsidRPr="00282592">
        <w:rPr>
          <w:rFonts w:ascii="Times New Roman" w:hAnsi="Times New Roman" w:cs="Times New Roman"/>
          <w:sz w:val="19"/>
          <w:szCs w:val="19"/>
          <w:lang w:val="uk-UA"/>
        </w:rPr>
        <w:t>​​часом</w:t>
      </w:r>
      <w:proofErr w:type="spellEnd"/>
      <w:r w:rsidRPr="00282592">
        <w:rPr>
          <w:rFonts w:ascii="Times New Roman" w:hAnsi="Times New Roman" w:cs="Times New Roman"/>
          <w:sz w:val="19"/>
          <w:szCs w:val="19"/>
          <w:lang w:val="uk-UA"/>
        </w:rPr>
        <w:t xml:space="preserve"> нерозривно пов'язані з філософією. Це стосується, в першу чергу</w:t>
      </w:r>
      <w:r w:rsidR="00DA7E17" w:rsidRPr="00282592">
        <w:rPr>
          <w:rFonts w:ascii="Times New Roman" w:hAnsi="Times New Roman" w:cs="Times New Roman"/>
          <w:sz w:val="19"/>
          <w:szCs w:val="19"/>
          <w:lang w:val="uk-UA"/>
        </w:rPr>
        <w:t>,</w:t>
      </w:r>
      <w:r w:rsidRPr="00282592">
        <w:rPr>
          <w:rFonts w:ascii="Times New Roman" w:hAnsi="Times New Roman" w:cs="Times New Roman"/>
          <w:sz w:val="19"/>
          <w:szCs w:val="19"/>
          <w:lang w:val="uk-UA"/>
        </w:rPr>
        <w:t xml:space="preserve"> історії, літературознавства, психології та ін. </w:t>
      </w:r>
      <w:proofErr w:type="spellStart"/>
      <w:r w:rsidRPr="00282592">
        <w:rPr>
          <w:rFonts w:ascii="Times New Roman" w:hAnsi="Times New Roman" w:cs="Times New Roman"/>
          <w:sz w:val="19"/>
          <w:szCs w:val="19"/>
          <w:lang w:val="uk-UA"/>
        </w:rPr>
        <w:t>Метаісторичні</w:t>
      </w:r>
      <w:proofErr w:type="spellEnd"/>
      <w:r w:rsidRPr="00282592">
        <w:rPr>
          <w:rFonts w:ascii="Times New Roman" w:hAnsi="Times New Roman" w:cs="Times New Roman"/>
          <w:sz w:val="19"/>
          <w:szCs w:val="19"/>
          <w:lang w:val="uk-UA"/>
        </w:rPr>
        <w:t xml:space="preserve"> схеми або літературознавчі та психологічні доктрини часто ініційовані філософськими </w:t>
      </w:r>
      <w:proofErr w:type="spellStart"/>
      <w:r w:rsidRPr="00282592">
        <w:rPr>
          <w:rFonts w:ascii="Times New Roman" w:hAnsi="Times New Roman" w:cs="Times New Roman"/>
          <w:sz w:val="19"/>
          <w:szCs w:val="19"/>
          <w:lang w:val="uk-UA"/>
        </w:rPr>
        <w:t>коцепц</w:t>
      </w:r>
      <w:r w:rsidR="00DA7E17" w:rsidRPr="00282592">
        <w:rPr>
          <w:rFonts w:ascii="Times New Roman" w:hAnsi="Times New Roman" w:cs="Times New Roman"/>
          <w:sz w:val="19"/>
          <w:szCs w:val="19"/>
          <w:lang w:val="uk-UA"/>
        </w:rPr>
        <w:t>і</w:t>
      </w:r>
      <w:r w:rsidRPr="00282592">
        <w:rPr>
          <w:rFonts w:ascii="Times New Roman" w:hAnsi="Times New Roman" w:cs="Times New Roman"/>
          <w:sz w:val="19"/>
          <w:szCs w:val="19"/>
          <w:lang w:val="uk-UA"/>
        </w:rPr>
        <w:t>я</w:t>
      </w:r>
      <w:r w:rsidR="00DA7E17" w:rsidRPr="00282592">
        <w:rPr>
          <w:rFonts w:ascii="Times New Roman" w:hAnsi="Times New Roman" w:cs="Times New Roman"/>
          <w:sz w:val="19"/>
          <w:szCs w:val="19"/>
          <w:lang w:val="uk-UA"/>
        </w:rPr>
        <w:t>ми</w:t>
      </w:r>
      <w:proofErr w:type="spellEnd"/>
      <w:r w:rsidRPr="00282592">
        <w:rPr>
          <w:rFonts w:ascii="Times New Roman" w:hAnsi="Times New Roman" w:cs="Times New Roman"/>
          <w:sz w:val="19"/>
          <w:szCs w:val="19"/>
          <w:lang w:val="uk-UA"/>
        </w:rPr>
        <w:t xml:space="preserve"> [</w:t>
      </w:r>
      <w:proofErr w:type="spellStart"/>
      <w:r w:rsidR="002048CA" w:rsidRPr="00282592">
        <w:rPr>
          <w:rFonts w:ascii="Times New Roman" w:hAnsi="Times New Roman" w:cs="Times New Roman"/>
          <w:sz w:val="19"/>
          <w:szCs w:val="19"/>
          <w:lang w:val="uk-UA"/>
        </w:rPr>
        <w:t>Уайт</w:t>
      </w:r>
      <w:proofErr w:type="spellEnd"/>
      <w:r w:rsidR="002048CA" w:rsidRPr="00282592">
        <w:rPr>
          <w:rFonts w:ascii="Times New Roman" w:hAnsi="Times New Roman" w:cs="Times New Roman"/>
          <w:sz w:val="19"/>
          <w:szCs w:val="19"/>
          <w:lang w:val="uk-UA"/>
        </w:rPr>
        <w:t xml:space="preserve"> 2002],</w:t>
      </w:r>
      <w:r w:rsidRPr="00282592">
        <w:rPr>
          <w:rFonts w:ascii="Times New Roman" w:hAnsi="Times New Roman" w:cs="Times New Roman"/>
          <w:sz w:val="19"/>
          <w:szCs w:val="19"/>
          <w:lang w:val="uk-UA"/>
        </w:rPr>
        <w:t xml:space="preserve"> </w:t>
      </w:r>
      <w:r w:rsidR="002048CA" w:rsidRPr="00282592">
        <w:rPr>
          <w:rFonts w:ascii="Times New Roman" w:hAnsi="Times New Roman" w:cs="Times New Roman"/>
          <w:sz w:val="19"/>
          <w:szCs w:val="19"/>
          <w:lang w:val="uk-UA"/>
        </w:rPr>
        <w:t>[</w:t>
      </w:r>
      <w:proofErr w:type="spellStart"/>
      <w:r w:rsidR="002048CA" w:rsidRPr="00282592">
        <w:rPr>
          <w:rFonts w:ascii="Times New Roman" w:hAnsi="Times New Roman" w:cs="Times New Roman"/>
          <w:sz w:val="19"/>
          <w:szCs w:val="19"/>
          <w:lang w:val="uk-UA"/>
        </w:rPr>
        <w:t>Каллер</w:t>
      </w:r>
      <w:proofErr w:type="spellEnd"/>
      <w:r w:rsidR="002048CA" w:rsidRPr="00282592">
        <w:rPr>
          <w:rFonts w:ascii="Times New Roman" w:hAnsi="Times New Roman" w:cs="Times New Roman"/>
          <w:sz w:val="19"/>
          <w:szCs w:val="19"/>
          <w:lang w:val="uk-UA"/>
        </w:rPr>
        <w:t xml:space="preserve"> 2006</w:t>
      </w:r>
      <w:r w:rsidRPr="00282592">
        <w:rPr>
          <w:rFonts w:ascii="Times New Roman" w:hAnsi="Times New Roman" w:cs="Times New Roman"/>
          <w:sz w:val="19"/>
          <w:szCs w:val="19"/>
          <w:lang w:val="uk-UA"/>
        </w:rPr>
        <w:t xml:space="preserve">]. Зрозуміло, в цьому нерідко виявляються відомі </w:t>
      </w:r>
      <w:r w:rsidR="00DA7E17" w:rsidRPr="00282592">
        <w:rPr>
          <w:rFonts w:ascii="Times New Roman" w:hAnsi="Times New Roman" w:cs="Times New Roman"/>
          <w:sz w:val="19"/>
          <w:szCs w:val="19"/>
          <w:lang w:val="uk-UA"/>
        </w:rPr>
        <w:t>достоїнства</w:t>
      </w:r>
      <w:r w:rsidRPr="00282592">
        <w:rPr>
          <w:rFonts w:ascii="Times New Roman" w:hAnsi="Times New Roman" w:cs="Times New Roman"/>
          <w:sz w:val="19"/>
          <w:szCs w:val="19"/>
          <w:lang w:val="uk-UA"/>
        </w:rPr>
        <w:t xml:space="preserve">, особливо щодо нових плідних ідей, несподіваного ракурсу розгляду, світоглядної значущості. Однак, з іншого боку, часто тим самим перекривається вихід в спеціально-наукові сфери, де потрібні кількісні методи, математичне моделювання і безліч специфічних методів, що дають саме науковий результат. </w:t>
      </w:r>
    </w:p>
    <w:p w:rsidR="00DA7E17" w:rsidRPr="00282592" w:rsidRDefault="0010171F" w:rsidP="00282592">
      <w:pPr>
        <w:pStyle w:val="a3"/>
        <w:ind w:firstLine="708"/>
        <w:jc w:val="both"/>
        <w:rPr>
          <w:rFonts w:ascii="Times New Roman" w:hAnsi="Times New Roman" w:cs="Times New Roman"/>
          <w:sz w:val="19"/>
          <w:szCs w:val="19"/>
          <w:lang w:val="uk-UA"/>
        </w:rPr>
      </w:pPr>
      <w:r w:rsidRPr="00282592">
        <w:rPr>
          <w:rFonts w:ascii="Times New Roman" w:hAnsi="Times New Roman" w:cs="Times New Roman"/>
          <w:sz w:val="19"/>
          <w:szCs w:val="19"/>
          <w:lang w:val="uk-UA"/>
        </w:rPr>
        <w:t>Зв'язок з філософією особливо характерн</w:t>
      </w:r>
      <w:r w:rsidR="00DA7E17" w:rsidRPr="00282592">
        <w:rPr>
          <w:rFonts w:ascii="Times New Roman" w:hAnsi="Times New Roman" w:cs="Times New Roman"/>
          <w:sz w:val="19"/>
          <w:szCs w:val="19"/>
          <w:lang w:val="uk-UA"/>
        </w:rPr>
        <w:t>ий</w:t>
      </w:r>
      <w:r w:rsidRPr="00282592">
        <w:rPr>
          <w:rFonts w:ascii="Times New Roman" w:hAnsi="Times New Roman" w:cs="Times New Roman"/>
          <w:sz w:val="19"/>
          <w:szCs w:val="19"/>
          <w:lang w:val="uk-UA"/>
        </w:rPr>
        <w:t xml:space="preserve"> для теоретичного літературознавства, що зумовило відомий </w:t>
      </w:r>
      <w:proofErr w:type="spellStart"/>
      <w:r w:rsidRPr="00282592">
        <w:rPr>
          <w:rFonts w:ascii="Times New Roman" w:hAnsi="Times New Roman" w:cs="Times New Roman"/>
          <w:sz w:val="19"/>
          <w:szCs w:val="19"/>
          <w:lang w:val="uk-UA"/>
        </w:rPr>
        <w:t>бахтінський</w:t>
      </w:r>
      <w:proofErr w:type="spellEnd"/>
      <w:r w:rsidRPr="00282592">
        <w:rPr>
          <w:rFonts w:ascii="Times New Roman" w:hAnsi="Times New Roman" w:cs="Times New Roman"/>
          <w:sz w:val="19"/>
          <w:szCs w:val="19"/>
          <w:lang w:val="uk-UA"/>
        </w:rPr>
        <w:t xml:space="preserve"> феномен. У філософсько-методологічних роботах </w:t>
      </w:r>
      <w:proofErr w:type="spellStart"/>
      <w:r w:rsidRPr="00282592">
        <w:rPr>
          <w:rFonts w:ascii="Times New Roman" w:hAnsi="Times New Roman" w:cs="Times New Roman"/>
          <w:sz w:val="19"/>
          <w:szCs w:val="19"/>
          <w:lang w:val="uk-UA"/>
        </w:rPr>
        <w:t>Бахтіна</w:t>
      </w:r>
      <w:proofErr w:type="spellEnd"/>
      <w:r w:rsidRPr="00282592">
        <w:rPr>
          <w:rFonts w:ascii="Times New Roman" w:hAnsi="Times New Roman" w:cs="Times New Roman"/>
          <w:sz w:val="19"/>
          <w:szCs w:val="19"/>
          <w:lang w:val="uk-UA"/>
        </w:rPr>
        <w:t xml:space="preserve"> переплетені науково-дослідні та філософські області. Провести там розділову лінію досить складно. Таку спробу зробив М. </w:t>
      </w:r>
      <w:proofErr w:type="spellStart"/>
      <w:r w:rsidRPr="00282592">
        <w:rPr>
          <w:rFonts w:ascii="Times New Roman" w:hAnsi="Times New Roman" w:cs="Times New Roman"/>
          <w:sz w:val="19"/>
          <w:szCs w:val="19"/>
          <w:lang w:val="uk-UA"/>
        </w:rPr>
        <w:t>Гаспаров</w:t>
      </w:r>
      <w:proofErr w:type="spellEnd"/>
      <w:r w:rsidRPr="00282592">
        <w:rPr>
          <w:rFonts w:ascii="Times New Roman" w:hAnsi="Times New Roman" w:cs="Times New Roman"/>
          <w:sz w:val="19"/>
          <w:szCs w:val="19"/>
          <w:lang w:val="uk-UA"/>
        </w:rPr>
        <w:t xml:space="preserve">, вказуючи, що не слід змішувати </w:t>
      </w:r>
      <w:proofErr w:type="spellStart"/>
      <w:r w:rsidRPr="00282592">
        <w:rPr>
          <w:rFonts w:ascii="Times New Roman" w:hAnsi="Times New Roman" w:cs="Times New Roman"/>
          <w:sz w:val="19"/>
          <w:szCs w:val="19"/>
          <w:lang w:val="uk-UA"/>
        </w:rPr>
        <w:t>Бахтіна-філософа</w:t>
      </w:r>
      <w:proofErr w:type="spellEnd"/>
      <w:r w:rsidRPr="00282592">
        <w:rPr>
          <w:rFonts w:ascii="Times New Roman" w:hAnsi="Times New Roman" w:cs="Times New Roman"/>
          <w:sz w:val="19"/>
          <w:szCs w:val="19"/>
          <w:lang w:val="uk-UA"/>
        </w:rPr>
        <w:t xml:space="preserve"> і </w:t>
      </w:r>
      <w:proofErr w:type="spellStart"/>
      <w:r w:rsidRPr="00282592">
        <w:rPr>
          <w:rFonts w:ascii="Times New Roman" w:hAnsi="Times New Roman" w:cs="Times New Roman"/>
          <w:sz w:val="19"/>
          <w:szCs w:val="19"/>
          <w:lang w:val="uk-UA"/>
        </w:rPr>
        <w:t>Бахтіна-філолога</w:t>
      </w:r>
      <w:proofErr w:type="spellEnd"/>
      <w:r w:rsidRPr="00282592">
        <w:rPr>
          <w:rFonts w:ascii="Times New Roman" w:hAnsi="Times New Roman" w:cs="Times New Roman"/>
          <w:sz w:val="19"/>
          <w:szCs w:val="19"/>
          <w:lang w:val="uk-UA"/>
        </w:rPr>
        <w:t xml:space="preserve">. </w:t>
      </w:r>
      <w:proofErr w:type="spellStart"/>
      <w:r w:rsidRPr="00282592">
        <w:rPr>
          <w:rFonts w:ascii="Times New Roman" w:hAnsi="Times New Roman" w:cs="Times New Roman"/>
          <w:sz w:val="19"/>
          <w:szCs w:val="19"/>
          <w:lang w:val="uk-UA"/>
        </w:rPr>
        <w:t>Бахтін</w:t>
      </w:r>
      <w:proofErr w:type="spellEnd"/>
      <w:r w:rsidRPr="00282592">
        <w:rPr>
          <w:rFonts w:ascii="Times New Roman" w:hAnsi="Times New Roman" w:cs="Times New Roman"/>
          <w:sz w:val="19"/>
          <w:szCs w:val="19"/>
          <w:lang w:val="uk-UA"/>
        </w:rPr>
        <w:t xml:space="preserve"> як філософ створював нові картини світу, вносив нові цінності, особливо в роботах про Достоєвського і </w:t>
      </w:r>
      <w:proofErr w:type="spellStart"/>
      <w:r w:rsidRPr="00282592">
        <w:rPr>
          <w:rFonts w:ascii="Times New Roman" w:hAnsi="Times New Roman" w:cs="Times New Roman"/>
          <w:sz w:val="19"/>
          <w:szCs w:val="19"/>
          <w:lang w:val="uk-UA"/>
        </w:rPr>
        <w:t>Рабле</w:t>
      </w:r>
      <w:proofErr w:type="spellEnd"/>
      <w:r w:rsidRPr="00282592">
        <w:rPr>
          <w:rFonts w:ascii="Times New Roman" w:hAnsi="Times New Roman" w:cs="Times New Roman"/>
          <w:sz w:val="19"/>
          <w:szCs w:val="19"/>
          <w:lang w:val="uk-UA"/>
        </w:rPr>
        <w:t xml:space="preserve">. За тематикою це філологічні роботи, а по суті </w:t>
      </w:r>
      <w:r w:rsidR="00DA7E17" w:rsidRPr="00282592">
        <w:rPr>
          <w:rFonts w:ascii="Times New Roman" w:hAnsi="Times New Roman" w:cs="Times New Roman"/>
          <w:sz w:val="19"/>
          <w:szCs w:val="19"/>
          <w:lang w:val="uk-UA"/>
        </w:rPr>
        <w:t>–</w:t>
      </w:r>
      <w:r w:rsidRPr="00282592">
        <w:rPr>
          <w:rFonts w:ascii="Times New Roman" w:hAnsi="Times New Roman" w:cs="Times New Roman"/>
          <w:sz w:val="19"/>
          <w:szCs w:val="19"/>
          <w:lang w:val="uk-UA"/>
        </w:rPr>
        <w:t xml:space="preserve"> філософські. Його слід вважати філософом, а не філологом, не вченим-дослідником [</w:t>
      </w:r>
      <w:proofErr w:type="spellStart"/>
      <w:r w:rsidR="005325B9" w:rsidRPr="00282592">
        <w:rPr>
          <w:rFonts w:ascii="Times New Roman" w:hAnsi="Times New Roman" w:cs="Times New Roman"/>
          <w:bCs/>
          <w:sz w:val="19"/>
          <w:szCs w:val="19"/>
          <w:lang w:val="uk-UA"/>
        </w:rPr>
        <w:t>Гаспаров</w:t>
      </w:r>
      <w:proofErr w:type="spellEnd"/>
      <w:r w:rsidR="005325B9" w:rsidRPr="00282592">
        <w:rPr>
          <w:rFonts w:ascii="Times New Roman" w:hAnsi="Times New Roman" w:cs="Times New Roman"/>
          <w:bCs/>
          <w:sz w:val="19"/>
          <w:szCs w:val="19"/>
          <w:lang w:val="uk-UA"/>
        </w:rPr>
        <w:t xml:space="preserve"> </w:t>
      </w:r>
      <w:r w:rsidR="005325B9" w:rsidRPr="00282592">
        <w:rPr>
          <w:rFonts w:ascii="Times New Roman" w:hAnsi="Times New Roman" w:cs="Times New Roman"/>
          <w:sz w:val="19"/>
          <w:szCs w:val="19"/>
          <w:lang w:val="uk-UA"/>
        </w:rPr>
        <w:t>1997</w:t>
      </w:r>
      <w:r w:rsidRPr="00282592">
        <w:rPr>
          <w:rFonts w:ascii="Times New Roman" w:hAnsi="Times New Roman" w:cs="Times New Roman"/>
          <w:sz w:val="19"/>
          <w:szCs w:val="19"/>
          <w:lang w:val="uk-UA"/>
        </w:rPr>
        <w:t xml:space="preserve">]. </w:t>
      </w:r>
    </w:p>
    <w:p w:rsidR="00DA7E17" w:rsidRPr="00282592" w:rsidRDefault="0010171F" w:rsidP="00282592">
      <w:pPr>
        <w:pStyle w:val="a3"/>
        <w:ind w:firstLine="708"/>
        <w:jc w:val="both"/>
        <w:rPr>
          <w:rFonts w:ascii="Times New Roman" w:hAnsi="Times New Roman" w:cs="Times New Roman"/>
          <w:sz w:val="19"/>
          <w:szCs w:val="19"/>
          <w:lang w:val="uk-UA"/>
        </w:rPr>
      </w:pPr>
      <w:r w:rsidRPr="00282592">
        <w:rPr>
          <w:rFonts w:ascii="Times New Roman" w:hAnsi="Times New Roman" w:cs="Times New Roman"/>
          <w:sz w:val="19"/>
          <w:szCs w:val="19"/>
          <w:lang w:val="uk-UA"/>
        </w:rPr>
        <w:lastRenderedPageBreak/>
        <w:t xml:space="preserve">Однак важливо відзначити, що творчість </w:t>
      </w:r>
      <w:proofErr w:type="spellStart"/>
      <w:r w:rsidRPr="00282592">
        <w:rPr>
          <w:rFonts w:ascii="Times New Roman" w:hAnsi="Times New Roman" w:cs="Times New Roman"/>
          <w:sz w:val="19"/>
          <w:szCs w:val="19"/>
          <w:lang w:val="uk-UA"/>
        </w:rPr>
        <w:t>Бахтіна</w:t>
      </w:r>
      <w:proofErr w:type="spellEnd"/>
      <w:r w:rsidRPr="00282592">
        <w:rPr>
          <w:rFonts w:ascii="Times New Roman" w:hAnsi="Times New Roman" w:cs="Times New Roman"/>
          <w:sz w:val="19"/>
          <w:szCs w:val="19"/>
          <w:lang w:val="uk-UA"/>
        </w:rPr>
        <w:t xml:space="preserve"> </w:t>
      </w:r>
      <w:r w:rsidR="00DA7E17" w:rsidRPr="00282592">
        <w:rPr>
          <w:rFonts w:ascii="Times New Roman" w:hAnsi="Times New Roman" w:cs="Times New Roman"/>
          <w:sz w:val="19"/>
          <w:szCs w:val="19"/>
          <w:lang w:val="uk-UA"/>
        </w:rPr>
        <w:t>зумовило</w:t>
      </w:r>
      <w:r w:rsidRPr="00282592">
        <w:rPr>
          <w:rFonts w:ascii="Times New Roman" w:hAnsi="Times New Roman" w:cs="Times New Roman"/>
          <w:sz w:val="19"/>
          <w:szCs w:val="19"/>
          <w:lang w:val="uk-UA"/>
        </w:rPr>
        <w:t xml:space="preserve"> вельми цікаву форму літературного і гуманітарного дослідження, яку ми відносимо до другої групи гуманітарних теорій, які не задають чітких методів дослідження, але забезпечують новий погляд на предмет, а то і оновлення останнього. Вони зазвичай досить яскраві, привабливі і популярні. Їх ефективність дове</w:t>
      </w:r>
      <w:r w:rsidR="00DA7E17" w:rsidRPr="00282592">
        <w:rPr>
          <w:rFonts w:ascii="Times New Roman" w:hAnsi="Times New Roman" w:cs="Times New Roman"/>
          <w:sz w:val="19"/>
          <w:szCs w:val="19"/>
          <w:lang w:val="uk-UA"/>
        </w:rPr>
        <w:t xml:space="preserve">ли також і послідовники </w:t>
      </w:r>
      <w:proofErr w:type="spellStart"/>
      <w:r w:rsidR="00DA7E17" w:rsidRPr="00282592">
        <w:rPr>
          <w:rFonts w:ascii="Times New Roman" w:hAnsi="Times New Roman" w:cs="Times New Roman"/>
          <w:sz w:val="19"/>
          <w:szCs w:val="19"/>
          <w:lang w:val="uk-UA"/>
        </w:rPr>
        <w:t>Бахтіна</w:t>
      </w:r>
      <w:proofErr w:type="spellEnd"/>
      <w:r w:rsidRPr="00282592">
        <w:rPr>
          <w:rFonts w:ascii="Times New Roman" w:hAnsi="Times New Roman" w:cs="Times New Roman"/>
          <w:sz w:val="19"/>
          <w:szCs w:val="19"/>
          <w:lang w:val="uk-UA"/>
        </w:rPr>
        <w:t xml:space="preserve">. Можливо, розмежування </w:t>
      </w:r>
      <w:r w:rsidR="00457CFA" w:rsidRPr="00282592">
        <w:rPr>
          <w:rFonts w:ascii="Times New Roman" w:hAnsi="Times New Roman" w:cs="Times New Roman"/>
          <w:sz w:val="19"/>
          <w:szCs w:val="19"/>
          <w:lang w:val="uk-UA"/>
        </w:rPr>
        <w:t xml:space="preserve">літературознавства </w:t>
      </w:r>
      <w:r w:rsidRPr="00282592">
        <w:rPr>
          <w:rFonts w:ascii="Times New Roman" w:hAnsi="Times New Roman" w:cs="Times New Roman"/>
          <w:sz w:val="19"/>
          <w:szCs w:val="19"/>
          <w:lang w:val="uk-UA"/>
        </w:rPr>
        <w:t xml:space="preserve">з філософією і </w:t>
      </w:r>
      <w:r w:rsidR="00A23674" w:rsidRPr="00282592">
        <w:rPr>
          <w:rFonts w:ascii="Times New Roman" w:hAnsi="Times New Roman" w:cs="Times New Roman"/>
          <w:sz w:val="19"/>
          <w:szCs w:val="19"/>
          <w:lang w:val="uk-UA"/>
        </w:rPr>
        <w:t xml:space="preserve">остаточний </w:t>
      </w:r>
      <w:r w:rsidRPr="00282592">
        <w:rPr>
          <w:rFonts w:ascii="Times New Roman" w:hAnsi="Times New Roman" w:cs="Times New Roman"/>
          <w:sz w:val="19"/>
          <w:szCs w:val="19"/>
          <w:lang w:val="uk-UA"/>
        </w:rPr>
        <w:t xml:space="preserve">вихід в науково-дослідну галузь ще попереду. </w:t>
      </w:r>
    </w:p>
    <w:p w:rsidR="00251B18" w:rsidRPr="00282592" w:rsidRDefault="0010171F" w:rsidP="00282592">
      <w:pPr>
        <w:pStyle w:val="a3"/>
        <w:ind w:firstLine="708"/>
        <w:jc w:val="both"/>
        <w:rPr>
          <w:rFonts w:ascii="Times New Roman" w:hAnsi="Times New Roman" w:cs="Times New Roman"/>
          <w:sz w:val="19"/>
          <w:szCs w:val="19"/>
          <w:lang w:val="uk-UA"/>
        </w:rPr>
      </w:pPr>
      <w:r w:rsidRPr="00282592">
        <w:rPr>
          <w:rFonts w:ascii="Times New Roman" w:hAnsi="Times New Roman" w:cs="Times New Roman"/>
          <w:sz w:val="19"/>
          <w:szCs w:val="19"/>
          <w:lang w:val="uk-UA"/>
        </w:rPr>
        <w:t>По-четверте, зростанн</w:t>
      </w:r>
      <w:r w:rsidR="00251B18" w:rsidRPr="00282592">
        <w:rPr>
          <w:rFonts w:ascii="Times New Roman" w:hAnsi="Times New Roman" w:cs="Times New Roman"/>
          <w:sz w:val="19"/>
          <w:szCs w:val="19"/>
          <w:lang w:val="uk-UA"/>
        </w:rPr>
        <w:t>ю</w:t>
      </w:r>
      <w:r w:rsidRPr="00282592">
        <w:rPr>
          <w:rFonts w:ascii="Times New Roman" w:hAnsi="Times New Roman" w:cs="Times New Roman"/>
          <w:sz w:val="19"/>
          <w:szCs w:val="19"/>
          <w:lang w:val="uk-UA"/>
        </w:rPr>
        <w:t xml:space="preserve"> науковості гуманітарних дисциплін заважає недостатня усвідомленість важливості нового Просвітництва і тієї ролі, яку мають відігравати в цьому процесі гуманітарні науки. Римський клуб в сво</w:t>
      </w:r>
      <w:r w:rsidR="00251B18" w:rsidRPr="00282592">
        <w:rPr>
          <w:rFonts w:ascii="Times New Roman" w:hAnsi="Times New Roman" w:cs="Times New Roman"/>
          <w:sz w:val="19"/>
          <w:szCs w:val="19"/>
          <w:lang w:val="uk-UA"/>
        </w:rPr>
        <w:t>їй</w:t>
      </w:r>
      <w:r w:rsidRPr="00282592">
        <w:rPr>
          <w:rFonts w:ascii="Times New Roman" w:hAnsi="Times New Roman" w:cs="Times New Roman"/>
          <w:sz w:val="19"/>
          <w:szCs w:val="19"/>
          <w:lang w:val="uk-UA"/>
        </w:rPr>
        <w:t xml:space="preserve"> ювілейній доповіді «</w:t>
      </w:r>
      <w:proofErr w:type="spellStart"/>
      <w:r w:rsidRPr="00282592">
        <w:rPr>
          <w:rFonts w:ascii="Times New Roman" w:hAnsi="Times New Roman" w:cs="Times New Roman"/>
          <w:sz w:val="19"/>
          <w:szCs w:val="19"/>
          <w:lang w:val="uk-UA"/>
        </w:rPr>
        <w:t>Сome</w:t>
      </w:r>
      <w:proofErr w:type="spellEnd"/>
      <w:r w:rsidRPr="00282592">
        <w:rPr>
          <w:rFonts w:ascii="Times New Roman" w:hAnsi="Times New Roman" w:cs="Times New Roman"/>
          <w:sz w:val="19"/>
          <w:szCs w:val="19"/>
          <w:lang w:val="uk-UA"/>
        </w:rPr>
        <w:t xml:space="preserve"> </w:t>
      </w:r>
      <w:proofErr w:type="spellStart"/>
      <w:r w:rsidRPr="00282592">
        <w:rPr>
          <w:rFonts w:ascii="Times New Roman" w:hAnsi="Times New Roman" w:cs="Times New Roman"/>
          <w:sz w:val="19"/>
          <w:szCs w:val="19"/>
          <w:lang w:val="uk-UA"/>
        </w:rPr>
        <w:t>on</w:t>
      </w:r>
      <w:proofErr w:type="spellEnd"/>
      <w:r w:rsidRPr="00282592">
        <w:rPr>
          <w:rFonts w:ascii="Times New Roman" w:hAnsi="Times New Roman" w:cs="Times New Roman"/>
          <w:sz w:val="19"/>
          <w:szCs w:val="19"/>
          <w:lang w:val="uk-UA"/>
        </w:rPr>
        <w:t>!» [</w:t>
      </w:r>
      <w:proofErr w:type="spellStart"/>
      <w:r w:rsidR="005325B9" w:rsidRPr="00282592">
        <w:rPr>
          <w:rFonts w:ascii="Times New Roman" w:hAnsi="Times New Roman" w:cs="Times New Roman"/>
          <w:sz w:val="19"/>
          <w:szCs w:val="19"/>
          <w:lang w:val="uk-UA"/>
        </w:rPr>
        <w:t>Come</w:t>
      </w:r>
      <w:proofErr w:type="spellEnd"/>
      <w:r w:rsidR="005325B9" w:rsidRPr="00282592">
        <w:rPr>
          <w:rFonts w:ascii="Times New Roman" w:hAnsi="Times New Roman" w:cs="Times New Roman"/>
          <w:sz w:val="19"/>
          <w:szCs w:val="19"/>
          <w:lang w:val="uk-UA"/>
        </w:rPr>
        <w:t xml:space="preserve"> </w:t>
      </w:r>
      <w:proofErr w:type="spellStart"/>
      <w:r w:rsidR="005325B9" w:rsidRPr="00282592">
        <w:rPr>
          <w:rFonts w:ascii="Times New Roman" w:hAnsi="Times New Roman" w:cs="Times New Roman"/>
          <w:sz w:val="19"/>
          <w:szCs w:val="19"/>
          <w:lang w:val="uk-UA"/>
        </w:rPr>
        <w:t>On</w:t>
      </w:r>
      <w:proofErr w:type="spellEnd"/>
      <w:r w:rsidR="005325B9" w:rsidRPr="00282592">
        <w:rPr>
          <w:rFonts w:ascii="Times New Roman" w:hAnsi="Times New Roman" w:cs="Times New Roman"/>
          <w:sz w:val="19"/>
          <w:szCs w:val="19"/>
          <w:lang w:val="uk-UA"/>
        </w:rPr>
        <w:t>! 2018</w:t>
      </w:r>
      <w:r w:rsidRPr="00282592">
        <w:rPr>
          <w:rFonts w:ascii="Times New Roman" w:hAnsi="Times New Roman" w:cs="Times New Roman"/>
          <w:sz w:val="19"/>
          <w:szCs w:val="19"/>
          <w:lang w:val="uk-UA"/>
        </w:rPr>
        <w:t xml:space="preserve">] закликав до нового Просвітництва, оскільки в сучасному-старому світі з нинішнім світоглядом і освітою, </w:t>
      </w:r>
      <w:proofErr w:type="spellStart"/>
      <w:r w:rsidRPr="00282592">
        <w:rPr>
          <w:rFonts w:ascii="Times New Roman" w:hAnsi="Times New Roman" w:cs="Times New Roman"/>
          <w:sz w:val="19"/>
          <w:szCs w:val="19"/>
          <w:lang w:val="uk-UA"/>
        </w:rPr>
        <w:t>по-споживацьки</w:t>
      </w:r>
      <w:proofErr w:type="spellEnd"/>
      <w:r w:rsidRPr="00282592">
        <w:rPr>
          <w:rFonts w:ascii="Times New Roman" w:hAnsi="Times New Roman" w:cs="Times New Roman"/>
          <w:sz w:val="19"/>
          <w:szCs w:val="19"/>
          <w:lang w:val="uk-UA"/>
        </w:rPr>
        <w:t xml:space="preserve"> орієнтованою економікою, ідеологічним і політичним протиборством людство просто загине, причому дуже скоро. Планетарна цивілізація і альтернативна економіка вимагають відповідних моделей, побудованих на нових просвітницьких та світоглядних ідеалах. У всі просвітницькі та освітні програми необхідно </w:t>
      </w:r>
      <w:r w:rsidR="00251B18" w:rsidRPr="00282592">
        <w:rPr>
          <w:rFonts w:ascii="Times New Roman" w:hAnsi="Times New Roman" w:cs="Times New Roman"/>
          <w:sz w:val="19"/>
          <w:szCs w:val="19"/>
          <w:lang w:val="uk-UA"/>
        </w:rPr>
        <w:t xml:space="preserve">вже зараз </w:t>
      </w:r>
      <w:r w:rsidRPr="00282592">
        <w:rPr>
          <w:rFonts w:ascii="Times New Roman" w:hAnsi="Times New Roman" w:cs="Times New Roman"/>
          <w:sz w:val="19"/>
          <w:szCs w:val="19"/>
          <w:lang w:val="uk-UA"/>
        </w:rPr>
        <w:t xml:space="preserve">впровадити ідею цілісності: цілісного світу, цілісної людини, цілісної науки. Адже сьогодні все людське знання складається з частин, які не піддаються інтеграції. Ідеї </w:t>
      </w:r>
      <w:proofErr w:type="spellStart"/>
      <w:r w:rsidRPr="00282592">
        <w:rPr>
          <w:rFonts w:ascii="Times New Roman" w:hAnsi="Times New Roman" w:cs="Times New Roman"/>
          <w:sz w:val="19"/>
          <w:szCs w:val="19"/>
          <w:lang w:val="uk-UA"/>
        </w:rPr>
        <w:t>​​міждисциплінарних</w:t>
      </w:r>
      <w:proofErr w:type="spellEnd"/>
      <w:r w:rsidRPr="00282592">
        <w:rPr>
          <w:rFonts w:ascii="Times New Roman" w:hAnsi="Times New Roman" w:cs="Times New Roman"/>
          <w:sz w:val="19"/>
          <w:szCs w:val="19"/>
          <w:lang w:val="uk-UA"/>
        </w:rPr>
        <w:t xml:space="preserve"> і </w:t>
      </w:r>
      <w:proofErr w:type="spellStart"/>
      <w:r w:rsidRPr="00282592">
        <w:rPr>
          <w:rFonts w:ascii="Times New Roman" w:hAnsi="Times New Roman" w:cs="Times New Roman"/>
          <w:sz w:val="19"/>
          <w:szCs w:val="19"/>
          <w:lang w:val="uk-UA"/>
        </w:rPr>
        <w:t>трансдисциплінарних</w:t>
      </w:r>
      <w:proofErr w:type="spellEnd"/>
      <w:r w:rsidRPr="00282592">
        <w:rPr>
          <w:rFonts w:ascii="Times New Roman" w:hAnsi="Times New Roman" w:cs="Times New Roman"/>
          <w:sz w:val="19"/>
          <w:szCs w:val="19"/>
          <w:lang w:val="uk-UA"/>
        </w:rPr>
        <w:t xml:space="preserve"> стратегій занадто повільно переходять в практичну площину. Існуюча система освіти і підготовки фахівців з вузькими напрямами</w:t>
      </w:r>
      <w:r w:rsidR="00251B18" w:rsidRPr="00282592">
        <w:rPr>
          <w:rFonts w:ascii="Times New Roman" w:hAnsi="Times New Roman" w:cs="Times New Roman"/>
          <w:sz w:val="19"/>
          <w:szCs w:val="19"/>
          <w:lang w:val="uk-UA"/>
        </w:rPr>
        <w:t>,</w:t>
      </w:r>
      <w:r w:rsidRPr="00282592">
        <w:rPr>
          <w:rFonts w:ascii="Times New Roman" w:hAnsi="Times New Roman" w:cs="Times New Roman"/>
          <w:sz w:val="19"/>
          <w:szCs w:val="19"/>
          <w:lang w:val="uk-UA"/>
        </w:rPr>
        <w:t xml:space="preserve"> з вузькими специфічними знаннями в кращих своїх проявах дає висококваліфікованих фахівців, прекрасно підготовлених до існуючої системи виробництва і науки. Але вона в цілому не відповідає стратегії виживання людства, зокрема, через відсутність цілісності одержуваного знання. Очевидно, що без вузької спеціалізації в вузах не обійтися, оскільки широка спеціалізація непосильна для нормального студента. Але також очевидно, що вузька спеціалізація не може бути основою освіти. У цьому сенсі освіта не повинна бути дисциплінарн</w:t>
      </w:r>
      <w:r w:rsidR="00251B18" w:rsidRPr="00282592">
        <w:rPr>
          <w:rFonts w:ascii="Times New Roman" w:hAnsi="Times New Roman" w:cs="Times New Roman"/>
          <w:sz w:val="19"/>
          <w:szCs w:val="19"/>
          <w:lang w:val="uk-UA"/>
        </w:rPr>
        <w:t>ою</w:t>
      </w:r>
      <w:r w:rsidRPr="00282592">
        <w:rPr>
          <w:rFonts w:ascii="Times New Roman" w:hAnsi="Times New Roman" w:cs="Times New Roman"/>
          <w:sz w:val="19"/>
          <w:szCs w:val="19"/>
          <w:lang w:val="uk-UA"/>
        </w:rPr>
        <w:t xml:space="preserve"> і спеціалізован</w:t>
      </w:r>
      <w:r w:rsidR="00251B18" w:rsidRPr="00282592">
        <w:rPr>
          <w:rFonts w:ascii="Times New Roman" w:hAnsi="Times New Roman" w:cs="Times New Roman"/>
          <w:sz w:val="19"/>
          <w:szCs w:val="19"/>
          <w:lang w:val="uk-UA"/>
        </w:rPr>
        <w:t>ою</w:t>
      </w:r>
      <w:r w:rsidRPr="00282592">
        <w:rPr>
          <w:rFonts w:ascii="Times New Roman" w:hAnsi="Times New Roman" w:cs="Times New Roman"/>
          <w:sz w:val="19"/>
          <w:szCs w:val="19"/>
          <w:lang w:val="uk-UA"/>
        </w:rPr>
        <w:t>. Дисциплінарними і спеціалізованими можуть бути тільки вузькі професійні знання, вписані в систему широко</w:t>
      </w:r>
      <w:r w:rsidR="00251B18" w:rsidRPr="00282592">
        <w:rPr>
          <w:rFonts w:ascii="Times New Roman" w:hAnsi="Times New Roman" w:cs="Times New Roman"/>
          <w:sz w:val="19"/>
          <w:szCs w:val="19"/>
          <w:lang w:val="uk-UA"/>
        </w:rPr>
        <w:t>ї</w:t>
      </w:r>
      <w:r w:rsidRPr="00282592">
        <w:rPr>
          <w:rFonts w:ascii="Times New Roman" w:hAnsi="Times New Roman" w:cs="Times New Roman"/>
          <w:sz w:val="19"/>
          <w:szCs w:val="19"/>
          <w:lang w:val="uk-UA"/>
        </w:rPr>
        <w:t>, різнобічно</w:t>
      </w:r>
      <w:r w:rsidR="00251B18" w:rsidRPr="00282592">
        <w:rPr>
          <w:rFonts w:ascii="Times New Roman" w:hAnsi="Times New Roman" w:cs="Times New Roman"/>
          <w:sz w:val="19"/>
          <w:szCs w:val="19"/>
          <w:lang w:val="uk-UA"/>
        </w:rPr>
        <w:t>ї</w:t>
      </w:r>
      <w:r w:rsidRPr="00282592">
        <w:rPr>
          <w:rFonts w:ascii="Times New Roman" w:hAnsi="Times New Roman" w:cs="Times New Roman"/>
          <w:sz w:val="19"/>
          <w:szCs w:val="19"/>
          <w:lang w:val="uk-UA"/>
        </w:rPr>
        <w:t xml:space="preserve"> освіти. Освіта повинна нагадувати піраміду: внизу широкий фундамент з загальної освіти, де в рамках цілісності інтегровані знання про культуру, історію, філософію, літературу, перш за все з точки зору загальнолюдських гуманітарних проблем. На цьому базисі повинні </w:t>
      </w:r>
      <w:proofErr w:type="spellStart"/>
      <w:r w:rsidRPr="00282592">
        <w:rPr>
          <w:rFonts w:ascii="Times New Roman" w:hAnsi="Times New Roman" w:cs="Times New Roman"/>
          <w:sz w:val="19"/>
          <w:szCs w:val="19"/>
          <w:lang w:val="uk-UA"/>
        </w:rPr>
        <w:t>грунтуватися</w:t>
      </w:r>
      <w:proofErr w:type="spellEnd"/>
      <w:r w:rsidRPr="00282592">
        <w:rPr>
          <w:rFonts w:ascii="Times New Roman" w:hAnsi="Times New Roman" w:cs="Times New Roman"/>
          <w:sz w:val="19"/>
          <w:szCs w:val="19"/>
          <w:lang w:val="uk-UA"/>
        </w:rPr>
        <w:t xml:space="preserve"> цілісні уявлення про науку, а на ньому </w:t>
      </w:r>
      <w:r w:rsidR="00251B18" w:rsidRPr="00282592">
        <w:rPr>
          <w:rFonts w:ascii="Times New Roman" w:hAnsi="Times New Roman" w:cs="Times New Roman"/>
          <w:sz w:val="19"/>
          <w:szCs w:val="19"/>
          <w:lang w:val="uk-UA"/>
        </w:rPr>
        <w:t>–</w:t>
      </w:r>
      <w:r w:rsidRPr="00282592">
        <w:rPr>
          <w:rFonts w:ascii="Times New Roman" w:hAnsi="Times New Roman" w:cs="Times New Roman"/>
          <w:sz w:val="19"/>
          <w:szCs w:val="19"/>
          <w:lang w:val="uk-UA"/>
        </w:rPr>
        <w:t xml:space="preserve"> спеціалізовані знання з окремої наукової дисципліни або відповідного їх комплексу. Звідси випливає важливий висновок для вузівської діяльності. Слід формувати добре освічен</w:t>
      </w:r>
      <w:r w:rsidR="00251B18" w:rsidRPr="00282592">
        <w:rPr>
          <w:rFonts w:ascii="Times New Roman" w:hAnsi="Times New Roman" w:cs="Times New Roman"/>
          <w:sz w:val="19"/>
          <w:szCs w:val="19"/>
          <w:lang w:val="uk-UA"/>
        </w:rPr>
        <w:t>у</w:t>
      </w:r>
      <w:r w:rsidRPr="00282592">
        <w:rPr>
          <w:rFonts w:ascii="Times New Roman" w:hAnsi="Times New Roman" w:cs="Times New Roman"/>
          <w:sz w:val="19"/>
          <w:szCs w:val="19"/>
          <w:lang w:val="uk-UA"/>
        </w:rPr>
        <w:t xml:space="preserve"> людин</w:t>
      </w:r>
      <w:r w:rsidR="00251B18" w:rsidRPr="00282592">
        <w:rPr>
          <w:rFonts w:ascii="Times New Roman" w:hAnsi="Times New Roman" w:cs="Times New Roman"/>
          <w:sz w:val="19"/>
          <w:szCs w:val="19"/>
          <w:lang w:val="uk-UA"/>
        </w:rPr>
        <w:t>у</w:t>
      </w:r>
      <w:r w:rsidRPr="00282592">
        <w:rPr>
          <w:rFonts w:ascii="Times New Roman" w:hAnsi="Times New Roman" w:cs="Times New Roman"/>
          <w:sz w:val="19"/>
          <w:szCs w:val="19"/>
          <w:lang w:val="uk-UA"/>
        </w:rPr>
        <w:t>, в освіту яко</w:t>
      </w:r>
      <w:r w:rsidR="00251B18" w:rsidRPr="00282592">
        <w:rPr>
          <w:rFonts w:ascii="Times New Roman" w:hAnsi="Times New Roman" w:cs="Times New Roman"/>
          <w:sz w:val="19"/>
          <w:szCs w:val="19"/>
          <w:lang w:val="uk-UA"/>
        </w:rPr>
        <w:t>ї</w:t>
      </w:r>
      <w:r w:rsidRPr="00282592">
        <w:rPr>
          <w:rFonts w:ascii="Times New Roman" w:hAnsi="Times New Roman" w:cs="Times New Roman"/>
          <w:sz w:val="19"/>
          <w:szCs w:val="19"/>
          <w:lang w:val="uk-UA"/>
        </w:rPr>
        <w:t xml:space="preserve"> будуть вписуватися його спеціальні знання, а не навпаки: не в спеціальне знання має вписатися освіт</w:t>
      </w:r>
      <w:r w:rsidR="00251B18" w:rsidRPr="00282592">
        <w:rPr>
          <w:rFonts w:ascii="Times New Roman" w:hAnsi="Times New Roman" w:cs="Times New Roman"/>
          <w:sz w:val="19"/>
          <w:szCs w:val="19"/>
          <w:lang w:val="uk-UA"/>
        </w:rPr>
        <w:t>а</w:t>
      </w:r>
      <w:r w:rsidRPr="00282592">
        <w:rPr>
          <w:rFonts w:ascii="Times New Roman" w:hAnsi="Times New Roman" w:cs="Times New Roman"/>
          <w:sz w:val="19"/>
          <w:szCs w:val="19"/>
          <w:lang w:val="uk-UA"/>
        </w:rPr>
        <w:t xml:space="preserve">. Просвітницьку та освітню місію покликані виконати гуманітарні науки. Зрозуміло, і інші, </w:t>
      </w:r>
      <w:proofErr w:type="spellStart"/>
      <w:r w:rsidRPr="00282592">
        <w:rPr>
          <w:rFonts w:ascii="Times New Roman" w:hAnsi="Times New Roman" w:cs="Times New Roman"/>
          <w:sz w:val="19"/>
          <w:szCs w:val="19"/>
          <w:lang w:val="uk-UA"/>
        </w:rPr>
        <w:t>позанаукові</w:t>
      </w:r>
      <w:proofErr w:type="spellEnd"/>
      <w:r w:rsidR="00251B18" w:rsidRPr="00282592">
        <w:rPr>
          <w:rFonts w:ascii="Times New Roman" w:hAnsi="Times New Roman" w:cs="Times New Roman"/>
          <w:sz w:val="19"/>
          <w:szCs w:val="19"/>
          <w:lang w:val="uk-UA"/>
        </w:rPr>
        <w:t>,</w:t>
      </w:r>
      <w:r w:rsidRPr="00282592">
        <w:rPr>
          <w:rFonts w:ascii="Times New Roman" w:hAnsi="Times New Roman" w:cs="Times New Roman"/>
          <w:sz w:val="19"/>
          <w:szCs w:val="19"/>
          <w:lang w:val="uk-UA"/>
        </w:rPr>
        <w:t xml:space="preserve"> сфери гуманітарного знання тут можуть зіграти свою роль, але гуманітарні науки це зроблять ефективніше. </w:t>
      </w:r>
    </w:p>
    <w:p w:rsidR="00FD30F0" w:rsidRPr="00282592" w:rsidRDefault="0010171F" w:rsidP="00282592">
      <w:pPr>
        <w:pStyle w:val="a3"/>
        <w:ind w:firstLine="708"/>
        <w:jc w:val="both"/>
        <w:rPr>
          <w:rFonts w:ascii="Times New Roman" w:hAnsi="Times New Roman" w:cs="Times New Roman"/>
          <w:sz w:val="19"/>
          <w:szCs w:val="19"/>
          <w:lang w:val="uk-UA"/>
        </w:rPr>
      </w:pPr>
      <w:r w:rsidRPr="00282592">
        <w:rPr>
          <w:rFonts w:ascii="Times New Roman" w:hAnsi="Times New Roman" w:cs="Times New Roman"/>
          <w:sz w:val="19"/>
          <w:szCs w:val="19"/>
          <w:lang w:val="uk-UA"/>
        </w:rPr>
        <w:t>По-п'яте, тільки гуманітарні науки, як науки, зможуть ефективно протистояти псевдонаукови</w:t>
      </w:r>
      <w:r w:rsidR="00251B18" w:rsidRPr="00282592">
        <w:rPr>
          <w:rFonts w:ascii="Times New Roman" w:hAnsi="Times New Roman" w:cs="Times New Roman"/>
          <w:sz w:val="19"/>
          <w:szCs w:val="19"/>
          <w:lang w:val="uk-UA"/>
        </w:rPr>
        <w:t>м</w:t>
      </w:r>
      <w:r w:rsidRPr="00282592">
        <w:rPr>
          <w:rFonts w:ascii="Times New Roman" w:hAnsi="Times New Roman" w:cs="Times New Roman"/>
          <w:sz w:val="19"/>
          <w:szCs w:val="19"/>
          <w:lang w:val="uk-UA"/>
        </w:rPr>
        <w:t xml:space="preserve"> «</w:t>
      </w:r>
      <w:r w:rsidR="00251B18" w:rsidRPr="00282592">
        <w:rPr>
          <w:rFonts w:ascii="Times New Roman" w:hAnsi="Times New Roman" w:cs="Times New Roman"/>
          <w:sz w:val="19"/>
          <w:szCs w:val="19"/>
          <w:lang w:val="uk-UA"/>
        </w:rPr>
        <w:t>т</w:t>
      </w:r>
      <w:r w:rsidRPr="00282592">
        <w:rPr>
          <w:rFonts w:ascii="Times New Roman" w:hAnsi="Times New Roman" w:cs="Times New Roman"/>
          <w:sz w:val="19"/>
          <w:szCs w:val="19"/>
          <w:lang w:val="uk-UA"/>
        </w:rPr>
        <w:t>еорія</w:t>
      </w:r>
      <w:r w:rsidR="00251B18" w:rsidRPr="00282592">
        <w:rPr>
          <w:rFonts w:ascii="Times New Roman" w:hAnsi="Times New Roman" w:cs="Times New Roman"/>
          <w:sz w:val="19"/>
          <w:szCs w:val="19"/>
          <w:lang w:val="uk-UA"/>
        </w:rPr>
        <w:t>м</w:t>
      </w:r>
      <w:r w:rsidRPr="00282592">
        <w:rPr>
          <w:rFonts w:ascii="Times New Roman" w:hAnsi="Times New Roman" w:cs="Times New Roman"/>
          <w:sz w:val="19"/>
          <w:szCs w:val="19"/>
          <w:lang w:val="uk-UA"/>
        </w:rPr>
        <w:t xml:space="preserve">», </w:t>
      </w:r>
      <w:r w:rsidR="00251B18" w:rsidRPr="00282592">
        <w:rPr>
          <w:rFonts w:ascii="Times New Roman" w:hAnsi="Times New Roman" w:cs="Times New Roman"/>
          <w:sz w:val="19"/>
          <w:szCs w:val="19"/>
          <w:lang w:val="uk-UA"/>
        </w:rPr>
        <w:t>до яких</w:t>
      </w:r>
      <w:r w:rsidRPr="00282592">
        <w:rPr>
          <w:rFonts w:ascii="Times New Roman" w:hAnsi="Times New Roman" w:cs="Times New Roman"/>
          <w:sz w:val="19"/>
          <w:szCs w:val="19"/>
          <w:lang w:val="uk-UA"/>
        </w:rPr>
        <w:t xml:space="preserve"> дуже схильне гуманіт</w:t>
      </w:r>
      <w:r w:rsidR="00251B18" w:rsidRPr="00282592">
        <w:rPr>
          <w:rFonts w:ascii="Times New Roman" w:hAnsi="Times New Roman" w:cs="Times New Roman"/>
          <w:sz w:val="19"/>
          <w:szCs w:val="19"/>
          <w:lang w:val="uk-UA"/>
        </w:rPr>
        <w:t>а</w:t>
      </w:r>
      <w:r w:rsidRPr="00282592">
        <w:rPr>
          <w:rFonts w:ascii="Times New Roman" w:hAnsi="Times New Roman" w:cs="Times New Roman"/>
          <w:sz w:val="19"/>
          <w:szCs w:val="19"/>
          <w:lang w:val="uk-UA"/>
        </w:rPr>
        <w:t>рн</w:t>
      </w:r>
      <w:r w:rsidR="00251B18" w:rsidRPr="00282592">
        <w:rPr>
          <w:rFonts w:ascii="Times New Roman" w:hAnsi="Times New Roman" w:cs="Times New Roman"/>
          <w:sz w:val="19"/>
          <w:szCs w:val="19"/>
          <w:lang w:val="uk-UA"/>
        </w:rPr>
        <w:t xml:space="preserve">е </w:t>
      </w:r>
      <w:r w:rsidRPr="00282592">
        <w:rPr>
          <w:rFonts w:ascii="Times New Roman" w:hAnsi="Times New Roman" w:cs="Times New Roman"/>
          <w:sz w:val="19"/>
          <w:szCs w:val="19"/>
          <w:lang w:val="uk-UA"/>
        </w:rPr>
        <w:t>знання, особливо на пострадянському просторі.</w:t>
      </w:r>
      <w:r w:rsidR="00251B18" w:rsidRPr="00282592">
        <w:rPr>
          <w:rFonts w:ascii="Times New Roman" w:hAnsi="Times New Roman" w:cs="Times New Roman"/>
          <w:sz w:val="19"/>
          <w:szCs w:val="19"/>
          <w:lang w:val="uk-UA"/>
        </w:rPr>
        <w:t xml:space="preserve"> </w:t>
      </w:r>
      <w:r w:rsidR="001B7416" w:rsidRPr="00282592">
        <w:rPr>
          <w:rFonts w:ascii="Times New Roman" w:hAnsi="Times New Roman" w:cs="Times New Roman"/>
          <w:sz w:val="19"/>
          <w:szCs w:val="19"/>
          <w:lang w:val="uk-UA"/>
        </w:rPr>
        <w:t>Остання обставина частково обумовлен</w:t>
      </w:r>
      <w:r w:rsidR="008934D4" w:rsidRPr="00282592">
        <w:rPr>
          <w:rFonts w:ascii="Times New Roman" w:hAnsi="Times New Roman" w:cs="Times New Roman"/>
          <w:sz w:val="19"/>
          <w:szCs w:val="19"/>
          <w:lang w:val="uk-UA"/>
        </w:rPr>
        <w:t>а</w:t>
      </w:r>
      <w:r w:rsidR="001B7416" w:rsidRPr="00282592">
        <w:rPr>
          <w:rFonts w:ascii="Times New Roman" w:hAnsi="Times New Roman" w:cs="Times New Roman"/>
          <w:sz w:val="19"/>
          <w:szCs w:val="19"/>
          <w:lang w:val="uk-UA"/>
        </w:rPr>
        <w:t xml:space="preserve"> радянською спадщиною, коли гуманітарії, готувалися не стільки до професійної та наукової роботи, скільки до ідеологічної боротьби, що аж ніяк не вело до підвищення рівня підготовки фахівців. Через це не сформувалися потрібні традиції, що суттєво заважає підвищенню рівня наукового професіоналізму на пострадянському просторі. В результаті не всі професіонали, не кажучи вже про любителів і незв'язаних з наукою людей, можуть чітко розділити науку і </w:t>
      </w:r>
      <w:proofErr w:type="spellStart"/>
      <w:r w:rsidR="001B7416" w:rsidRPr="00282592">
        <w:rPr>
          <w:rFonts w:ascii="Times New Roman" w:hAnsi="Times New Roman" w:cs="Times New Roman"/>
          <w:sz w:val="19"/>
          <w:szCs w:val="19"/>
          <w:lang w:val="uk-UA"/>
        </w:rPr>
        <w:t>ненаук</w:t>
      </w:r>
      <w:r w:rsidR="008934D4" w:rsidRPr="00282592">
        <w:rPr>
          <w:rFonts w:ascii="Times New Roman" w:hAnsi="Times New Roman" w:cs="Times New Roman"/>
          <w:sz w:val="19"/>
          <w:szCs w:val="19"/>
          <w:lang w:val="uk-UA"/>
        </w:rPr>
        <w:t>у</w:t>
      </w:r>
      <w:proofErr w:type="spellEnd"/>
      <w:r w:rsidR="001B7416" w:rsidRPr="00282592">
        <w:rPr>
          <w:rFonts w:ascii="Times New Roman" w:hAnsi="Times New Roman" w:cs="Times New Roman"/>
          <w:sz w:val="19"/>
          <w:szCs w:val="19"/>
          <w:lang w:val="uk-UA"/>
        </w:rPr>
        <w:t xml:space="preserve">. Не випадково, що саме на пострадянському просторі виникли різні варіанти патріотичних </w:t>
      </w:r>
      <w:proofErr w:type="spellStart"/>
      <w:r w:rsidR="001B7416" w:rsidRPr="00282592">
        <w:rPr>
          <w:rFonts w:ascii="Times New Roman" w:hAnsi="Times New Roman" w:cs="Times New Roman"/>
          <w:sz w:val="19"/>
          <w:szCs w:val="19"/>
          <w:lang w:val="uk-UA"/>
        </w:rPr>
        <w:t>псевдоісторі</w:t>
      </w:r>
      <w:r w:rsidR="008934D4" w:rsidRPr="00282592">
        <w:rPr>
          <w:rFonts w:ascii="Times New Roman" w:hAnsi="Times New Roman" w:cs="Times New Roman"/>
          <w:sz w:val="19"/>
          <w:szCs w:val="19"/>
          <w:lang w:val="uk-UA"/>
        </w:rPr>
        <w:t>й</w:t>
      </w:r>
      <w:proofErr w:type="spellEnd"/>
      <w:r w:rsidR="001B7416" w:rsidRPr="00282592">
        <w:rPr>
          <w:rFonts w:ascii="Times New Roman" w:hAnsi="Times New Roman" w:cs="Times New Roman"/>
          <w:sz w:val="19"/>
          <w:szCs w:val="19"/>
          <w:lang w:val="uk-UA"/>
        </w:rPr>
        <w:t xml:space="preserve"> або псевдонаука «</w:t>
      </w:r>
      <w:r w:rsidR="008934D4" w:rsidRPr="00282592">
        <w:rPr>
          <w:rFonts w:ascii="Times New Roman" w:hAnsi="Times New Roman" w:cs="Times New Roman"/>
          <w:sz w:val="19"/>
          <w:szCs w:val="19"/>
          <w:lang w:val="uk-UA"/>
        </w:rPr>
        <w:t>н</w:t>
      </w:r>
      <w:r w:rsidR="001B7416" w:rsidRPr="00282592">
        <w:rPr>
          <w:rFonts w:ascii="Times New Roman" w:hAnsi="Times New Roman" w:cs="Times New Roman"/>
          <w:sz w:val="19"/>
          <w:szCs w:val="19"/>
          <w:lang w:val="uk-UA"/>
        </w:rPr>
        <w:t xml:space="preserve">ова хронологія», </w:t>
      </w:r>
      <w:r w:rsidR="008934D4" w:rsidRPr="00282592">
        <w:rPr>
          <w:rFonts w:ascii="Times New Roman" w:hAnsi="Times New Roman" w:cs="Times New Roman"/>
          <w:sz w:val="19"/>
          <w:szCs w:val="19"/>
          <w:lang w:val="uk-UA"/>
        </w:rPr>
        <w:t>р</w:t>
      </w:r>
      <w:r w:rsidR="001B7416" w:rsidRPr="00282592">
        <w:rPr>
          <w:rFonts w:ascii="Times New Roman" w:hAnsi="Times New Roman" w:cs="Times New Roman"/>
          <w:sz w:val="19"/>
          <w:szCs w:val="19"/>
          <w:lang w:val="uk-UA"/>
        </w:rPr>
        <w:t>ізні варіанти фальсифікаці</w:t>
      </w:r>
      <w:r w:rsidR="008934D4" w:rsidRPr="00282592">
        <w:rPr>
          <w:rFonts w:ascii="Times New Roman" w:hAnsi="Times New Roman" w:cs="Times New Roman"/>
          <w:sz w:val="19"/>
          <w:szCs w:val="19"/>
          <w:lang w:val="uk-UA"/>
        </w:rPr>
        <w:t>ї</w:t>
      </w:r>
      <w:r w:rsidR="001B7416" w:rsidRPr="00282592">
        <w:rPr>
          <w:rFonts w:ascii="Times New Roman" w:hAnsi="Times New Roman" w:cs="Times New Roman"/>
          <w:sz w:val="19"/>
          <w:szCs w:val="19"/>
          <w:lang w:val="uk-UA"/>
        </w:rPr>
        <w:t xml:space="preserve"> історії. Деякі лженауки типу екстрасенсорики, гомеопатії або торсіонних полів безпосередньо інспіровані </w:t>
      </w:r>
      <w:r w:rsidR="008934D4" w:rsidRPr="00282592">
        <w:rPr>
          <w:rFonts w:ascii="Times New Roman" w:hAnsi="Times New Roman" w:cs="Times New Roman"/>
          <w:sz w:val="19"/>
          <w:szCs w:val="19"/>
          <w:lang w:val="uk-UA"/>
        </w:rPr>
        <w:t>не</w:t>
      </w:r>
      <w:r w:rsidR="001B7416" w:rsidRPr="00282592">
        <w:rPr>
          <w:rFonts w:ascii="Times New Roman" w:hAnsi="Times New Roman" w:cs="Times New Roman"/>
          <w:sz w:val="19"/>
          <w:szCs w:val="19"/>
          <w:lang w:val="uk-UA"/>
        </w:rPr>
        <w:t xml:space="preserve"> гуманітаріями, але не без їхнього потурання [</w:t>
      </w:r>
      <w:proofErr w:type="spellStart"/>
      <w:r w:rsidR="004B7C9F" w:rsidRPr="00282592">
        <w:rPr>
          <w:rFonts w:ascii="Times New Roman" w:hAnsi="Times New Roman" w:cs="Times New Roman"/>
          <w:sz w:val="19"/>
          <w:szCs w:val="19"/>
          <w:lang w:val="uk-UA"/>
        </w:rPr>
        <w:t>Примаченко</w:t>
      </w:r>
      <w:proofErr w:type="spellEnd"/>
      <w:r w:rsidR="004B7C9F" w:rsidRPr="00282592">
        <w:rPr>
          <w:rFonts w:ascii="Times New Roman" w:hAnsi="Times New Roman" w:cs="Times New Roman"/>
          <w:sz w:val="19"/>
          <w:szCs w:val="19"/>
          <w:lang w:val="uk-UA"/>
        </w:rPr>
        <w:t xml:space="preserve"> 2018</w:t>
      </w:r>
      <w:r w:rsidR="001B7416" w:rsidRPr="00282592">
        <w:rPr>
          <w:rFonts w:ascii="Times New Roman" w:hAnsi="Times New Roman" w:cs="Times New Roman"/>
          <w:sz w:val="19"/>
          <w:szCs w:val="19"/>
          <w:lang w:val="uk-UA"/>
        </w:rPr>
        <w:t xml:space="preserve">]. Методологічне невігластво деяких гуманітаріїв спровокувало появу кількох майже анекдотичних за своєю суттю спроб застосувати </w:t>
      </w:r>
      <w:proofErr w:type="spellStart"/>
      <w:r w:rsidR="001B7416" w:rsidRPr="00282592">
        <w:rPr>
          <w:rFonts w:ascii="Times New Roman" w:hAnsi="Times New Roman" w:cs="Times New Roman"/>
          <w:sz w:val="19"/>
          <w:szCs w:val="19"/>
          <w:lang w:val="uk-UA"/>
        </w:rPr>
        <w:t>бахтінськ</w:t>
      </w:r>
      <w:r w:rsidR="008934D4" w:rsidRPr="00282592">
        <w:rPr>
          <w:rFonts w:ascii="Times New Roman" w:hAnsi="Times New Roman" w:cs="Times New Roman"/>
          <w:sz w:val="19"/>
          <w:szCs w:val="19"/>
          <w:lang w:val="uk-UA"/>
        </w:rPr>
        <w:t>у</w:t>
      </w:r>
      <w:proofErr w:type="spellEnd"/>
      <w:r w:rsidR="001B7416" w:rsidRPr="00282592">
        <w:rPr>
          <w:rFonts w:ascii="Times New Roman" w:hAnsi="Times New Roman" w:cs="Times New Roman"/>
          <w:sz w:val="19"/>
          <w:szCs w:val="19"/>
          <w:lang w:val="uk-UA"/>
        </w:rPr>
        <w:t xml:space="preserve"> ідею </w:t>
      </w:r>
      <w:proofErr w:type="spellStart"/>
      <w:r w:rsidR="001B7416" w:rsidRPr="00282592">
        <w:rPr>
          <w:rFonts w:ascii="Times New Roman" w:hAnsi="Times New Roman" w:cs="Times New Roman"/>
          <w:sz w:val="19"/>
          <w:szCs w:val="19"/>
          <w:lang w:val="uk-UA"/>
        </w:rPr>
        <w:t>мен</w:t>
      </w:r>
      <w:r w:rsidR="008934D4" w:rsidRPr="00282592">
        <w:rPr>
          <w:rFonts w:ascii="Times New Roman" w:hAnsi="Times New Roman" w:cs="Times New Roman"/>
          <w:sz w:val="19"/>
          <w:szCs w:val="19"/>
          <w:lang w:val="uk-UA"/>
        </w:rPr>
        <w:t>і</w:t>
      </w:r>
      <w:r w:rsidR="001B7416" w:rsidRPr="00282592">
        <w:rPr>
          <w:rFonts w:ascii="Times New Roman" w:hAnsi="Times New Roman" w:cs="Times New Roman"/>
          <w:sz w:val="19"/>
          <w:szCs w:val="19"/>
          <w:lang w:val="uk-UA"/>
        </w:rPr>
        <w:t>пе</w:t>
      </w:r>
      <w:r w:rsidR="008934D4" w:rsidRPr="00282592">
        <w:rPr>
          <w:rFonts w:ascii="Times New Roman" w:hAnsi="Times New Roman" w:cs="Times New Roman"/>
          <w:sz w:val="19"/>
          <w:szCs w:val="19"/>
          <w:lang w:val="uk-UA"/>
        </w:rPr>
        <w:t>ї</w:t>
      </w:r>
      <w:proofErr w:type="spellEnd"/>
      <w:r w:rsidR="001B7416" w:rsidRPr="00282592">
        <w:rPr>
          <w:rFonts w:ascii="Times New Roman" w:hAnsi="Times New Roman" w:cs="Times New Roman"/>
          <w:sz w:val="19"/>
          <w:szCs w:val="19"/>
          <w:lang w:val="uk-UA"/>
        </w:rPr>
        <w:t xml:space="preserve">. Вельми гнітючими виглядають результати «методу </w:t>
      </w:r>
      <w:proofErr w:type="spellStart"/>
      <w:r w:rsidR="001B7416" w:rsidRPr="00282592">
        <w:rPr>
          <w:rFonts w:ascii="Times New Roman" w:hAnsi="Times New Roman" w:cs="Times New Roman"/>
          <w:sz w:val="19"/>
          <w:szCs w:val="19"/>
          <w:lang w:val="uk-UA"/>
        </w:rPr>
        <w:t>мен</w:t>
      </w:r>
      <w:r w:rsidR="008934D4" w:rsidRPr="00282592">
        <w:rPr>
          <w:rFonts w:ascii="Times New Roman" w:hAnsi="Times New Roman" w:cs="Times New Roman"/>
          <w:sz w:val="19"/>
          <w:szCs w:val="19"/>
          <w:lang w:val="uk-UA"/>
        </w:rPr>
        <w:t>і</w:t>
      </w:r>
      <w:r w:rsidR="001B7416" w:rsidRPr="00282592">
        <w:rPr>
          <w:rFonts w:ascii="Times New Roman" w:hAnsi="Times New Roman" w:cs="Times New Roman"/>
          <w:sz w:val="19"/>
          <w:szCs w:val="19"/>
          <w:lang w:val="uk-UA"/>
        </w:rPr>
        <w:t>пе</w:t>
      </w:r>
      <w:r w:rsidR="008934D4" w:rsidRPr="00282592">
        <w:rPr>
          <w:rFonts w:ascii="Times New Roman" w:hAnsi="Times New Roman" w:cs="Times New Roman"/>
          <w:sz w:val="19"/>
          <w:szCs w:val="19"/>
          <w:lang w:val="uk-UA"/>
        </w:rPr>
        <w:t>ї</w:t>
      </w:r>
      <w:proofErr w:type="spellEnd"/>
      <w:r w:rsidR="001B7416" w:rsidRPr="00282592">
        <w:rPr>
          <w:rFonts w:ascii="Times New Roman" w:hAnsi="Times New Roman" w:cs="Times New Roman"/>
          <w:sz w:val="19"/>
          <w:szCs w:val="19"/>
          <w:lang w:val="uk-UA"/>
        </w:rPr>
        <w:t xml:space="preserve">» в роботах, де </w:t>
      </w:r>
      <w:proofErr w:type="spellStart"/>
      <w:r w:rsidR="001B7416" w:rsidRPr="00282592">
        <w:rPr>
          <w:rFonts w:ascii="Times New Roman" w:hAnsi="Times New Roman" w:cs="Times New Roman"/>
          <w:sz w:val="19"/>
          <w:szCs w:val="19"/>
          <w:lang w:val="uk-UA"/>
        </w:rPr>
        <w:t>меніпеіз</w:t>
      </w:r>
      <w:r w:rsidR="008934D4" w:rsidRPr="00282592">
        <w:rPr>
          <w:rFonts w:ascii="Times New Roman" w:hAnsi="Times New Roman" w:cs="Times New Roman"/>
          <w:sz w:val="19"/>
          <w:szCs w:val="19"/>
          <w:lang w:val="uk-UA"/>
        </w:rPr>
        <w:t>ують</w:t>
      </w:r>
      <w:proofErr w:type="spellEnd"/>
      <w:r w:rsidR="001B7416" w:rsidRPr="00282592">
        <w:rPr>
          <w:rFonts w:ascii="Times New Roman" w:hAnsi="Times New Roman" w:cs="Times New Roman"/>
          <w:sz w:val="19"/>
          <w:szCs w:val="19"/>
          <w:lang w:val="uk-UA"/>
        </w:rPr>
        <w:t xml:space="preserve"> «Євгенія Онєгіна» О.Пушкіна, «Майстра і Маргариту» М.Булгакова або дитячі казки про Буратіно </w:t>
      </w:r>
      <w:r w:rsidR="008934D4" w:rsidRPr="00282592">
        <w:rPr>
          <w:rFonts w:ascii="Times New Roman" w:hAnsi="Times New Roman" w:cs="Times New Roman"/>
          <w:sz w:val="19"/>
          <w:szCs w:val="19"/>
          <w:lang w:val="uk-UA"/>
        </w:rPr>
        <w:t>чи</w:t>
      </w:r>
      <w:r w:rsidR="001B7416" w:rsidRPr="00282592">
        <w:rPr>
          <w:rFonts w:ascii="Times New Roman" w:hAnsi="Times New Roman" w:cs="Times New Roman"/>
          <w:sz w:val="19"/>
          <w:szCs w:val="19"/>
          <w:lang w:val="uk-UA"/>
        </w:rPr>
        <w:t xml:space="preserve"> </w:t>
      </w:r>
      <w:proofErr w:type="spellStart"/>
      <w:r w:rsidR="001B7416" w:rsidRPr="00282592">
        <w:rPr>
          <w:rFonts w:ascii="Times New Roman" w:hAnsi="Times New Roman" w:cs="Times New Roman"/>
          <w:sz w:val="19"/>
          <w:szCs w:val="19"/>
          <w:lang w:val="uk-UA"/>
        </w:rPr>
        <w:t>Мойдодира</w:t>
      </w:r>
      <w:proofErr w:type="spellEnd"/>
      <w:r w:rsidR="001B7416" w:rsidRPr="00282592">
        <w:rPr>
          <w:rFonts w:ascii="Times New Roman" w:hAnsi="Times New Roman" w:cs="Times New Roman"/>
          <w:sz w:val="19"/>
          <w:szCs w:val="19"/>
          <w:lang w:val="uk-UA"/>
        </w:rPr>
        <w:t xml:space="preserve">. Так, в </w:t>
      </w:r>
      <w:proofErr w:type="spellStart"/>
      <w:r w:rsidR="001B7416" w:rsidRPr="00282592">
        <w:rPr>
          <w:rFonts w:ascii="Times New Roman" w:hAnsi="Times New Roman" w:cs="Times New Roman"/>
          <w:sz w:val="19"/>
          <w:szCs w:val="19"/>
          <w:lang w:val="uk-UA"/>
        </w:rPr>
        <w:t>меніпеізаціі</w:t>
      </w:r>
      <w:proofErr w:type="spellEnd"/>
      <w:r w:rsidR="001B7416" w:rsidRPr="00282592">
        <w:rPr>
          <w:rFonts w:ascii="Times New Roman" w:hAnsi="Times New Roman" w:cs="Times New Roman"/>
          <w:sz w:val="19"/>
          <w:szCs w:val="19"/>
          <w:lang w:val="uk-UA"/>
        </w:rPr>
        <w:t xml:space="preserve"> «Пригод Буратіно» О. Толстого, Мальвіна виявляється цивільною дружиною Горького М.</w:t>
      </w:r>
      <w:proofErr w:type="spellStart"/>
      <w:r w:rsidR="001B7416" w:rsidRPr="00282592">
        <w:rPr>
          <w:rFonts w:ascii="Times New Roman" w:hAnsi="Times New Roman" w:cs="Times New Roman"/>
          <w:sz w:val="19"/>
          <w:szCs w:val="19"/>
          <w:lang w:val="uk-UA"/>
        </w:rPr>
        <w:t>Андре</w:t>
      </w:r>
      <w:r w:rsidR="008934D4" w:rsidRPr="00282592">
        <w:rPr>
          <w:rFonts w:ascii="Times New Roman" w:hAnsi="Times New Roman" w:cs="Times New Roman"/>
          <w:sz w:val="19"/>
          <w:szCs w:val="19"/>
          <w:lang w:val="uk-UA"/>
        </w:rPr>
        <w:t>є</w:t>
      </w:r>
      <w:r w:rsidR="001B7416" w:rsidRPr="00282592">
        <w:rPr>
          <w:rFonts w:ascii="Times New Roman" w:hAnsi="Times New Roman" w:cs="Times New Roman"/>
          <w:sz w:val="19"/>
          <w:szCs w:val="19"/>
          <w:lang w:val="uk-UA"/>
        </w:rPr>
        <w:t>во</w:t>
      </w:r>
      <w:r w:rsidR="008934D4" w:rsidRPr="00282592">
        <w:rPr>
          <w:rFonts w:ascii="Times New Roman" w:hAnsi="Times New Roman" w:cs="Times New Roman"/>
          <w:sz w:val="19"/>
          <w:szCs w:val="19"/>
          <w:lang w:val="uk-UA"/>
        </w:rPr>
        <w:t>ю</w:t>
      </w:r>
      <w:proofErr w:type="spellEnd"/>
      <w:r w:rsidR="001B7416" w:rsidRPr="00282592">
        <w:rPr>
          <w:rFonts w:ascii="Times New Roman" w:hAnsi="Times New Roman" w:cs="Times New Roman"/>
          <w:sz w:val="19"/>
          <w:szCs w:val="19"/>
          <w:lang w:val="uk-UA"/>
        </w:rPr>
        <w:t xml:space="preserve">, Буратіно </w:t>
      </w:r>
      <w:r w:rsidR="008934D4" w:rsidRPr="00282592">
        <w:rPr>
          <w:rFonts w:ascii="Times New Roman" w:hAnsi="Times New Roman" w:cs="Times New Roman"/>
          <w:sz w:val="19"/>
          <w:szCs w:val="19"/>
          <w:lang w:val="uk-UA"/>
        </w:rPr>
        <w:t>–</w:t>
      </w:r>
      <w:r w:rsidR="001B7416" w:rsidRPr="00282592">
        <w:rPr>
          <w:rFonts w:ascii="Times New Roman" w:hAnsi="Times New Roman" w:cs="Times New Roman"/>
          <w:sz w:val="19"/>
          <w:szCs w:val="19"/>
          <w:lang w:val="uk-UA"/>
        </w:rPr>
        <w:t xml:space="preserve"> самим Горьким, ляльковий театр </w:t>
      </w:r>
      <w:r w:rsidR="008934D4" w:rsidRPr="00282592">
        <w:rPr>
          <w:rFonts w:ascii="Times New Roman" w:hAnsi="Times New Roman" w:cs="Times New Roman"/>
          <w:sz w:val="19"/>
          <w:szCs w:val="19"/>
          <w:lang w:val="uk-UA"/>
        </w:rPr>
        <w:t>–</w:t>
      </w:r>
      <w:r w:rsidR="001B7416" w:rsidRPr="00282592">
        <w:rPr>
          <w:rFonts w:ascii="Times New Roman" w:hAnsi="Times New Roman" w:cs="Times New Roman"/>
          <w:sz w:val="19"/>
          <w:szCs w:val="19"/>
          <w:lang w:val="uk-UA"/>
        </w:rPr>
        <w:t xml:space="preserve"> </w:t>
      </w:r>
      <w:proofErr w:type="spellStart"/>
      <w:r w:rsidR="001B7416" w:rsidRPr="00282592">
        <w:rPr>
          <w:rFonts w:ascii="Times New Roman" w:hAnsi="Times New Roman" w:cs="Times New Roman"/>
          <w:sz w:val="19"/>
          <w:szCs w:val="19"/>
          <w:lang w:val="uk-UA"/>
        </w:rPr>
        <w:t>М</w:t>
      </w:r>
      <w:r w:rsidR="008934D4" w:rsidRPr="00282592">
        <w:rPr>
          <w:rFonts w:ascii="Times New Roman" w:hAnsi="Times New Roman" w:cs="Times New Roman"/>
          <w:sz w:val="19"/>
          <w:szCs w:val="19"/>
          <w:lang w:val="uk-UA"/>
        </w:rPr>
        <w:t>ХАТ</w:t>
      </w:r>
      <w:r w:rsidR="001B7416" w:rsidRPr="00282592">
        <w:rPr>
          <w:rFonts w:ascii="Times New Roman" w:hAnsi="Times New Roman" w:cs="Times New Roman"/>
          <w:sz w:val="19"/>
          <w:szCs w:val="19"/>
          <w:lang w:val="uk-UA"/>
        </w:rPr>
        <w:t>ом</w:t>
      </w:r>
      <w:proofErr w:type="spellEnd"/>
      <w:r w:rsidR="001B7416" w:rsidRPr="00282592">
        <w:rPr>
          <w:rFonts w:ascii="Times New Roman" w:hAnsi="Times New Roman" w:cs="Times New Roman"/>
          <w:sz w:val="19"/>
          <w:szCs w:val="19"/>
          <w:lang w:val="uk-UA"/>
        </w:rPr>
        <w:t xml:space="preserve">, країна дурнів </w:t>
      </w:r>
      <w:r w:rsidR="008934D4" w:rsidRPr="00282592">
        <w:rPr>
          <w:rFonts w:ascii="Times New Roman" w:hAnsi="Times New Roman" w:cs="Times New Roman"/>
          <w:sz w:val="19"/>
          <w:szCs w:val="19"/>
          <w:lang w:val="uk-UA"/>
        </w:rPr>
        <w:t>–</w:t>
      </w:r>
      <w:r w:rsidR="001B7416" w:rsidRPr="00282592">
        <w:rPr>
          <w:rFonts w:ascii="Times New Roman" w:hAnsi="Times New Roman" w:cs="Times New Roman"/>
          <w:sz w:val="19"/>
          <w:szCs w:val="19"/>
          <w:lang w:val="uk-UA"/>
        </w:rPr>
        <w:t xml:space="preserve"> Радянською Росією [</w:t>
      </w:r>
      <w:r w:rsidR="00392D1B" w:rsidRPr="00282592">
        <w:rPr>
          <w:rFonts w:ascii="Times New Roman" w:hAnsi="Times New Roman" w:cs="Times New Roman"/>
          <w:sz w:val="19"/>
          <w:szCs w:val="19"/>
          <w:lang w:val="uk-UA"/>
        </w:rPr>
        <w:t>Маслак 2015</w:t>
      </w:r>
      <w:r w:rsidR="001B7416" w:rsidRPr="00282592">
        <w:rPr>
          <w:rFonts w:ascii="Times New Roman" w:hAnsi="Times New Roman" w:cs="Times New Roman"/>
          <w:sz w:val="19"/>
          <w:szCs w:val="19"/>
          <w:lang w:val="uk-UA"/>
        </w:rPr>
        <w:t>]</w:t>
      </w:r>
      <w:r w:rsidR="008934D4" w:rsidRPr="00282592">
        <w:rPr>
          <w:rFonts w:ascii="Times New Roman" w:hAnsi="Times New Roman" w:cs="Times New Roman"/>
          <w:sz w:val="19"/>
          <w:szCs w:val="19"/>
          <w:lang w:val="uk-UA"/>
        </w:rPr>
        <w:t xml:space="preserve">. </w:t>
      </w:r>
      <w:r w:rsidR="001B7416" w:rsidRPr="00282592">
        <w:rPr>
          <w:rFonts w:ascii="Times New Roman" w:hAnsi="Times New Roman" w:cs="Times New Roman"/>
          <w:sz w:val="19"/>
          <w:szCs w:val="19"/>
          <w:lang w:val="uk-UA"/>
        </w:rPr>
        <w:t>Змішанн</w:t>
      </w:r>
      <w:r w:rsidR="008934D4" w:rsidRPr="00282592">
        <w:rPr>
          <w:rFonts w:ascii="Times New Roman" w:hAnsi="Times New Roman" w:cs="Times New Roman"/>
          <w:sz w:val="19"/>
          <w:szCs w:val="19"/>
          <w:lang w:val="uk-UA"/>
        </w:rPr>
        <w:t>ю</w:t>
      </w:r>
      <w:r w:rsidR="001B7416" w:rsidRPr="00282592">
        <w:rPr>
          <w:rFonts w:ascii="Times New Roman" w:hAnsi="Times New Roman" w:cs="Times New Roman"/>
          <w:sz w:val="19"/>
          <w:szCs w:val="19"/>
          <w:lang w:val="uk-UA"/>
        </w:rPr>
        <w:t xml:space="preserve"> науки і </w:t>
      </w:r>
      <w:r w:rsidR="008934D4" w:rsidRPr="00282592">
        <w:rPr>
          <w:rFonts w:ascii="Times New Roman" w:hAnsi="Times New Roman" w:cs="Times New Roman"/>
          <w:sz w:val="19"/>
          <w:szCs w:val="19"/>
          <w:lang w:val="uk-UA"/>
        </w:rPr>
        <w:t>псевдо</w:t>
      </w:r>
      <w:r w:rsidR="001B7416" w:rsidRPr="00282592">
        <w:rPr>
          <w:rFonts w:ascii="Times New Roman" w:hAnsi="Times New Roman" w:cs="Times New Roman"/>
          <w:sz w:val="19"/>
          <w:szCs w:val="19"/>
          <w:lang w:val="uk-UA"/>
        </w:rPr>
        <w:t>наук</w:t>
      </w:r>
      <w:r w:rsidR="008934D4" w:rsidRPr="00282592">
        <w:rPr>
          <w:rFonts w:ascii="Times New Roman" w:hAnsi="Times New Roman" w:cs="Times New Roman"/>
          <w:sz w:val="19"/>
          <w:szCs w:val="19"/>
          <w:lang w:val="uk-UA"/>
        </w:rPr>
        <w:t>и</w:t>
      </w:r>
      <w:r w:rsidR="001B7416" w:rsidRPr="00282592">
        <w:rPr>
          <w:rFonts w:ascii="Times New Roman" w:hAnsi="Times New Roman" w:cs="Times New Roman"/>
          <w:sz w:val="19"/>
          <w:szCs w:val="19"/>
          <w:lang w:val="uk-UA"/>
        </w:rPr>
        <w:t xml:space="preserve"> часом неявно сприяють і серйозні вчені, перебільшу</w:t>
      </w:r>
      <w:r w:rsidR="008934D4" w:rsidRPr="00282592">
        <w:rPr>
          <w:rFonts w:ascii="Times New Roman" w:hAnsi="Times New Roman" w:cs="Times New Roman"/>
          <w:sz w:val="19"/>
          <w:szCs w:val="19"/>
          <w:lang w:val="uk-UA"/>
        </w:rPr>
        <w:t>ючи</w:t>
      </w:r>
      <w:r w:rsidR="001B7416" w:rsidRPr="00282592">
        <w:rPr>
          <w:rFonts w:ascii="Times New Roman" w:hAnsi="Times New Roman" w:cs="Times New Roman"/>
          <w:sz w:val="19"/>
          <w:szCs w:val="19"/>
          <w:lang w:val="uk-UA"/>
        </w:rPr>
        <w:t xml:space="preserve"> специфіку окремих дисциплін, наприклад, </w:t>
      </w:r>
      <w:r w:rsidR="008934D4" w:rsidRPr="00282592">
        <w:rPr>
          <w:rFonts w:ascii="Times New Roman" w:hAnsi="Times New Roman" w:cs="Times New Roman"/>
          <w:sz w:val="19"/>
          <w:szCs w:val="19"/>
          <w:lang w:val="uk-UA"/>
        </w:rPr>
        <w:t>коли</w:t>
      </w:r>
      <w:r w:rsidR="001B7416" w:rsidRPr="00282592">
        <w:rPr>
          <w:rFonts w:ascii="Times New Roman" w:hAnsi="Times New Roman" w:cs="Times New Roman"/>
          <w:sz w:val="19"/>
          <w:szCs w:val="19"/>
          <w:lang w:val="uk-UA"/>
        </w:rPr>
        <w:t xml:space="preserve"> наполягають на особливих </w:t>
      </w:r>
      <w:r w:rsidR="008934D4" w:rsidRPr="00282592">
        <w:rPr>
          <w:rFonts w:ascii="Times New Roman" w:hAnsi="Times New Roman" w:cs="Times New Roman"/>
          <w:sz w:val="19"/>
          <w:szCs w:val="19"/>
          <w:lang w:val="uk-UA"/>
        </w:rPr>
        <w:t>якостя</w:t>
      </w:r>
      <w:r w:rsidR="001B7416" w:rsidRPr="00282592">
        <w:rPr>
          <w:rFonts w:ascii="Times New Roman" w:hAnsi="Times New Roman" w:cs="Times New Roman"/>
          <w:sz w:val="19"/>
          <w:szCs w:val="19"/>
          <w:lang w:val="uk-UA"/>
        </w:rPr>
        <w:t>х гуманітарних наук. Нерідко непрофесіонал</w:t>
      </w:r>
      <w:r w:rsidR="008934D4" w:rsidRPr="00282592">
        <w:rPr>
          <w:rFonts w:ascii="Times New Roman" w:hAnsi="Times New Roman" w:cs="Times New Roman"/>
          <w:sz w:val="19"/>
          <w:szCs w:val="19"/>
          <w:lang w:val="uk-UA"/>
        </w:rPr>
        <w:t>и</w:t>
      </w:r>
      <w:r w:rsidR="001B7416" w:rsidRPr="00282592">
        <w:rPr>
          <w:rFonts w:ascii="Times New Roman" w:hAnsi="Times New Roman" w:cs="Times New Roman"/>
          <w:sz w:val="19"/>
          <w:szCs w:val="19"/>
          <w:lang w:val="uk-UA"/>
        </w:rPr>
        <w:t xml:space="preserve"> саме там знаход</w:t>
      </w:r>
      <w:r w:rsidR="008934D4" w:rsidRPr="00282592">
        <w:rPr>
          <w:rFonts w:ascii="Times New Roman" w:hAnsi="Times New Roman" w:cs="Times New Roman"/>
          <w:sz w:val="19"/>
          <w:szCs w:val="19"/>
          <w:lang w:val="uk-UA"/>
        </w:rPr>
        <w:t>я</w:t>
      </w:r>
      <w:r w:rsidR="001B7416" w:rsidRPr="00282592">
        <w:rPr>
          <w:rFonts w:ascii="Times New Roman" w:hAnsi="Times New Roman" w:cs="Times New Roman"/>
          <w:sz w:val="19"/>
          <w:szCs w:val="19"/>
          <w:lang w:val="uk-UA"/>
        </w:rPr>
        <w:t xml:space="preserve">ть </w:t>
      </w:r>
      <w:r w:rsidR="008934D4" w:rsidRPr="00282592">
        <w:rPr>
          <w:rFonts w:ascii="Times New Roman" w:hAnsi="Times New Roman" w:cs="Times New Roman"/>
          <w:sz w:val="19"/>
          <w:szCs w:val="19"/>
          <w:lang w:val="uk-UA"/>
        </w:rPr>
        <w:t>псевдо</w:t>
      </w:r>
      <w:r w:rsidR="001B7416" w:rsidRPr="00282592">
        <w:rPr>
          <w:rFonts w:ascii="Times New Roman" w:hAnsi="Times New Roman" w:cs="Times New Roman"/>
          <w:sz w:val="19"/>
          <w:szCs w:val="19"/>
          <w:lang w:val="uk-UA"/>
        </w:rPr>
        <w:t>наукову нішу і вида</w:t>
      </w:r>
      <w:r w:rsidR="00FD30F0" w:rsidRPr="00282592">
        <w:rPr>
          <w:rFonts w:ascii="Times New Roman" w:hAnsi="Times New Roman" w:cs="Times New Roman"/>
          <w:sz w:val="19"/>
          <w:szCs w:val="19"/>
          <w:lang w:val="uk-UA"/>
        </w:rPr>
        <w:t>ють</w:t>
      </w:r>
      <w:r w:rsidR="001B7416" w:rsidRPr="00282592">
        <w:rPr>
          <w:rFonts w:ascii="Times New Roman" w:hAnsi="Times New Roman" w:cs="Times New Roman"/>
          <w:sz w:val="19"/>
          <w:szCs w:val="19"/>
          <w:lang w:val="uk-UA"/>
        </w:rPr>
        <w:t xml:space="preserve"> помилкові </w:t>
      </w:r>
      <w:r w:rsidR="00FD30F0" w:rsidRPr="00282592">
        <w:rPr>
          <w:rFonts w:ascii="Times New Roman" w:hAnsi="Times New Roman" w:cs="Times New Roman"/>
          <w:sz w:val="19"/>
          <w:szCs w:val="19"/>
          <w:lang w:val="uk-UA"/>
        </w:rPr>
        <w:t xml:space="preserve">і </w:t>
      </w:r>
      <w:proofErr w:type="spellStart"/>
      <w:r w:rsidR="00FD30F0" w:rsidRPr="00282592">
        <w:rPr>
          <w:rFonts w:ascii="Times New Roman" w:hAnsi="Times New Roman" w:cs="Times New Roman"/>
          <w:sz w:val="19"/>
          <w:szCs w:val="19"/>
          <w:lang w:val="uk-UA"/>
        </w:rPr>
        <w:t>позанаукові</w:t>
      </w:r>
      <w:proofErr w:type="spellEnd"/>
      <w:r w:rsidR="00FD30F0" w:rsidRPr="00282592">
        <w:rPr>
          <w:rFonts w:ascii="Times New Roman" w:hAnsi="Times New Roman" w:cs="Times New Roman"/>
          <w:sz w:val="19"/>
          <w:szCs w:val="19"/>
          <w:lang w:val="uk-UA"/>
        </w:rPr>
        <w:t xml:space="preserve"> </w:t>
      </w:r>
      <w:r w:rsidR="001B7416" w:rsidRPr="00282592">
        <w:rPr>
          <w:rFonts w:ascii="Times New Roman" w:hAnsi="Times New Roman" w:cs="Times New Roman"/>
          <w:sz w:val="19"/>
          <w:szCs w:val="19"/>
          <w:lang w:val="uk-UA"/>
        </w:rPr>
        <w:t>концепції за особливу творчу сп</w:t>
      </w:r>
      <w:r w:rsidR="00FD30F0" w:rsidRPr="00282592">
        <w:rPr>
          <w:rFonts w:ascii="Times New Roman" w:hAnsi="Times New Roman" w:cs="Times New Roman"/>
          <w:sz w:val="19"/>
          <w:szCs w:val="19"/>
          <w:lang w:val="uk-UA"/>
        </w:rPr>
        <w:t>е</w:t>
      </w:r>
      <w:r w:rsidR="001B7416" w:rsidRPr="00282592">
        <w:rPr>
          <w:rFonts w:ascii="Times New Roman" w:hAnsi="Times New Roman" w:cs="Times New Roman"/>
          <w:sz w:val="19"/>
          <w:szCs w:val="19"/>
          <w:lang w:val="uk-UA"/>
        </w:rPr>
        <w:t>ц</w:t>
      </w:r>
      <w:r w:rsidR="00FD30F0" w:rsidRPr="00282592">
        <w:rPr>
          <w:rFonts w:ascii="Times New Roman" w:hAnsi="Times New Roman" w:cs="Times New Roman"/>
          <w:sz w:val="19"/>
          <w:szCs w:val="19"/>
          <w:lang w:val="uk-UA"/>
        </w:rPr>
        <w:t>и</w:t>
      </w:r>
      <w:r w:rsidR="001B7416" w:rsidRPr="00282592">
        <w:rPr>
          <w:rFonts w:ascii="Times New Roman" w:hAnsi="Times New Roman" w:cs="Times New Roman"/>
          <w:sz w:val="19"/>
          <w:szCs w:val="19"/>
          <w:lang w:val="uk-UA"/>
        </w:rPr>
        <w:t>фіч</w:t>
      </w:r>
      <w:r w:rsidR="00FD30F0" w:rsidRPr="00282592">
        <w:rPr>
          <w:rFonts w:ascii="Times New Roman" w:hAnsi="Times New Roman" w:cs="Times New Roman"/>
          <w:sz w:val="19"/>
          <w:szCs w:val="19"/>
          <w:lang w:val="uk-UA"/>
        </w:rPr>
        <w:t>ну</w:t>
      </w:r>
      <w:r w:rsidR="001B7416" w:rsidRPr="00282592">
        <w:rPr>
          <w:rFonts w:ascii="Times New Roman" w:hAnsi="Times New Roman" w:cs="Times New Roman"/>
          <w:sz w:val="19"/>
          <w:szCs w:val="19"/>
          <w:lang w:val="uk-UA"/>
        </w:rPr>
        <w:t xml:space="preserve"> наукову позицію. В результаті під виглядом гуманітарних наук часом процвітають далекі від науки псевдотеорі</w:t>
      </w:r>
      <w:r w:rsidR="00FD30F0" w:rsidRPr="00282592">
        <w:rPr>
          <w:rFonts w:ascii="Times New Roman" w:hAnsi="Times New Roman" w:cs="Times New Roman"/>
          <w:sz w:val="19"/>
          <w:szCs w:val="19"/>
          <w:lang w:val="uk-UA"/>
        </w:rPr>
        <w:t>ї</w:t>
      </w:r>
      <w:r w:rsidR="001B7416" w:rsidRPr="00282592">
        <w:rPr>
          <w:rFonts w:ascii="Times New Roman" w:hAnsi="Times New Roman" w:cs="Times New Roman"/>
          <w:sz w:val="19"/>
          <w:szCs w:val="19"/>
          <w:lang w:val="uk-UA"/>
        </w:rPr>
        <w:t xml:space="preserve">. </w:t>
      </w:r>
    </w:p>
    <w:p w:rsidR="00160372" w:rsidRDefault="001B7416" w:rsidP="00282592">
      <w:pPr>
        <w:pStyle w:val="a3"/>
        <w:ind w:firstLine="708"/>
        <w:jc w:val="both"/>
        <w:rPr>
          <w:rFonts w:ascii="Times New Roman" w:hAnsi="Times New Roman" w:cs="Times New Roman"/>
          <w:sz w:val="19"/>
          <w:szCs w:val="19"/>
          <w:lang w:val="uk-UA"/>
        </w:rPr>
      </w:pPr>
      <w:r w:rsidRPr="00282592">
        <w:rPr>
          <w:rFonts w:ascii="Times New Roman" w:hAnsi="Times New Roman" w:cs="Times New Roman"/>
          <w:sz w:val="19"/>
          <w:szCs w:val="19"/>
          <w:lang w:val="uk-UA"/>
        </w:rPr>
        <w:t>Як висновок зазначимо таке. Цивілізаційна криза, викликан</w:t>
      </w:r>
      <w:r w:rsidR="00FD30F0" w:rsidRPr="00282592">
        <w:rPr>
          <w:rFonts w:ascii="Times New Roman" w:hAnsi="Times New Roman" w:cs="Times New Roman"/>
          <w:sz w:val="19"/>
          <w:szCs w:val="19"/>
          <w:lang w:val="uk-UA"/>
        </w:rPr>
        <w:t>а</w:t>
      </w:r>
      <w:r w:rsidRPr="00282592">
        <w:rPr>
          <w:rFonts w:ascii="Times New Roman" w:hAnsi="Times New Roman" w:cs="Times New Roman"/>
          <w:sz w:val="19"/>
          <w:szCs w:val="19"/>
          <w:lang w:val="uk-UA"/>
        </w:rPr>
        <w:t xml:space="preserve"> глобальними проблемами, загрожує самому існуванню людства. Справитися з н</w:t>
      </w:r>
      <w:r w:rsidR="00FD30F0" w:rsidRPr="00282592">
        <w:rPr>
          <w:rFonts w:ascii="Times New Roman" w:hAnsi="Times New Roman" w:cs="Times New Roman"/>
          <w:sz w:val="19"/>
          <w:szCs w:val="19"/>
          <w:lang w:val="uk-UA"/>
        </w:rPr>
        <w:t>ею</w:t>
      </w:r>
      <w:r w:rsidRPr="00282592">
        <w:rPr>
          <w:rFonts w:ascii="Times New Roman" w:hAnsi="Times New Roman" w:cs="Times New Roman"/>
          <w:sz w:val="19"/>
          <w:szCs w:val="19"/>
          <w:lang w:val="uk-UA"/>
        </w:rPr>
        <w:t xml:space="preserve"> природничи</w:t>
      </w:r>
      <w:r w:rsidR="00FD30F0" w:rsidRPr="00282592">
        <w:rPr>
          <w:rFonts w:ascii="Times New Roman" w:hAnsi="Times New Roman" w:cs="Times New Roman"/>
          <w:sz w:val="19"/>
          <w:szCs w:val="19"/>
          <w:lang w:val="uk-UA"/>
        </w:rPr>
        <w:t>м</w:t>
      </w:r>
      <w:r w:rsidRPr="00282592">
        <w:rPr>
          <w:rFonts w:ascii="Times New Roman" w:hAnsi="Times New Roman" w:cs="Times New Roman"/>
          <w:sz w:val="19"/>
          <w:szCs w:val="19"/>
          <w:lang w:val="uk-UA"/>
        </w:rPr>
        <w:t xml:space="preserve"> і технічни</w:t>
      </w:r>
      <w:r w:rsidR="00FD30F0" w:rsidRPr="00282592">
        <w:rPr>
          <w:rFonts w:ascii="Times New Roman" w:hAnsi="Times New Roman" w:cs="Times New Roman"/>
          <w:sz w:val="19"/>
          <w:szCs w:val="19"/>
          <w:lang w:val="uk-UA"/>
        </w:rPr>
        <w:t>м</w:t>
      </w:r>
      <w:r w:rsidRPr="00282592">
        <w:rPr>
          <w:rFonts w:ascii="Times New Roman" w:hAnsi="Times New Roman" w:cs="Times New Roman"/>
          <w:sz w:val="19"/>
          <w:szCs w:val="19"/>
          <w:lang w:val="uk-UA"/>
        </w:rPr>
        <w:t xml:space="preserve"> наук</w:t>
      </w:r>
      <w:r w:rsidR="00FD30F0" w:rsidRPr="00282592">
        <w:rPr>
          <w:rFonts w:ascii="Times New Roman" w:hAnsi="Times New Roman" w:cs="Times New Roman"/>
          <w:sz w:val="19"/>
          <w:szCs w:val="19"/>
          <w:lang w:val="uk-UA"/>
        </w:rPr>
        <w:t>ам</w:t>
      </w:r>
      <w:r w:rsidRPr="00282592">
        <w:rPr>
          <w:rFonts w:ascii="Times New Roman" w:hAnsi="Times New Roman" w:cs="Times New Roman"/>
          <w:sz w:val="19"/>
          <w:szCs w:val="19"/>
          <w:lang w:val="uk-UA"/>
        </w:rPr>
        <w:t xml:space="preserve"> допоможуть гуманітарні дисципліни, але для цього вони повинні відповідати ідеалам науковості. На шляху наукового зростання їм необхідно: розвивати власний методологічний апарат, не втрачати орієнтації на загальнонаукові ідеали, відмежовуватися від філософських </w:t>
      </w:r>
      <w:proofErr w:type="spellStart"/>
      <w:r w:rsidRPr="00282592">
        <w:rPr>
          <w:rFonts w:ascii="Times New Roman" w:hAnsi="Times New Roman" w:cs="Times New Roman"/>
          <w:sz w:val="19"/>
          <w:szCs w:val="19"/>
          <w:lang w:val="uk-UA"/>
        </w:rPr>
        <w:t>метанарат</w:t>
      </w:r>
      <w:r w:rsidR="00FD30F0" w:rsidRPr="00282592">
        <w:rPr>
          <w:rFonts w:ascii="Times New Roman" w:hAnsi="Times New Roman" w:cs="Times New Roman"/>
          <w:sz w:val="19"/>
          <w:szCs w:val="19"/>
          <w:lang w:val="uk-UA"/>
        </w:rPr>
        <w:t>и</w:t>
      </w:r>
      <w:r w:rsidRPr="00282592">
        <w:rPr>
          <w:rFonts w:ascii="Times New Roman" w:hAnsi="Times New Roman" w:cs="Times New Roman"/>
          <w:sz w:val="19"/>
          <w:szCs w:val="19"/>
          <w:lang w:val="uk-UA"/>
        </w:rPr>
        <w:t>в</w:t>
      </w:r>
      <w:r w:rsidR="00FD30F0" w:rsidRPr="00282592">
        <w:rPr>
          <w:rFonts w:ascii="Times New Roman" w:hAnsi="Times New Roman" w:cs="Times New Roman"/>
          <w:sz w:val="19"/>
          <w:szCs w:val="19"/>
          <w:lang w:val="uk-UA"/>
        </w:rPr>
        <w:t>і</w:t>
      </w:r>
      <w:r w:rsidRPr="00282592">
        <w:rPr>
          <w:rFonts w:ascii="Times New Roman" w:hAnsi="Times New Roman" w:cs="Times New Roman"/>
          <w:sz w:val="19"/>
          <w:szCs w:val="19"/>
          <w:lang w:val="uk-UA"/>
        </w:rPr>
        <w:t>в</w:t>
      </w:r>
      <w:proofErr w:type="spellEnd"/>
      <w:r w:rsidRPr="00282592">
        <w:rPr>
          <w:rFonts w:ascii="Times New Roman" w:hAnsi="Times New Roman" w:cs="Times New Roman"/>
          <w:sz w:val="19"/>
          <w:szCs w:val="19"/>
          <w:lang w:val="uk-UA"/>
        </w:rPr>
        <w:t xml:space="preserve">, активно брати участь в Новому </w:t>
      </w:r>
      <w:r w:rsidR="00FD30F0" w:rsidRPr="00282592">
        <w:rPr>
          <w:rFonts w:ascii="Times New Roman" w:hAnsi="Times New Roman" w:cs="Times New Roman"/>
          <w:sz w:val="19"/>
          <w:szCs w:val="19"/>
          <w:lang w:val="uk-UA"/>
        </w:rPr>
        <w:t>Просвітництв</w:t>
      </w:r>
      <w:r w:rsidRPr="00282592">
        <w:rPr>
          <w:rFonts w:ascii="Times New Roman" w:hAnsi="Times New Roman" w:cs="Times New Roman"/>
          <w:sz w:val="19"/>
          <w:szCs w:val="19"/>
          <w:lang w:val="uk-UA"/>
        </w:rPr>
        <w:t>і, ефективно протистояти псевдонаук</w:t>
      </w:r>
      <w:r w:rsidR="00FD30F0" w:rsidRPr="00282592">
        <w:rPr>
          <w:rFonts w:ascii="Times New Roman" w:hAnsi="Times New Roman" w:cs="Times New Roman"/>
          <w:sz w:val="19"/>
          <w:szCs w:val="19"/>
          <w:lang w:val="uk-UA"/>
        </w:rPr>
        <w:t>ам</w:t>
      </w:r>
      <w:r w:rsidRPr="00282592">
        <w:rPr>
          <w:rFonts w:ascii="Times New Roman" w:hAnsi="Times New Roman" w:cs="Times New Roman"/>
          <w:sz w:val="19"/>
          <w:szCs w:val="19"/>
          <w:lang w:val="uk-UA"/>
        </w:rPr>
        <w:t>.</w:t>
      </w:r>
    </w:p>
    <w:p w:rsidR="000214BE" w:rsidRPr="00193F18" w:rsidRDefault="000214BE" w:rsidP="00282592">
      <w:pPr>
        <w:pStyle w:val="a3"/>
        <w:ind w:firstLine="708"/>
        <w:jc w:val="both"/>
        <w:rPr>
          <w:rFonts w:ascii="Times New Roman" w:hAnsi="Times New Roman" w:cs="Times New Roman"/>
          <w:sz w:val="19"/>
          <w:szCs w:val="19"/>
        </w:rPr>
      </w:pPr>
    </w:p>
    <w:p w:rsidR="00797D01" w:rsidRPr="000214BE" w:rsidRDefault="00BD174C" w:rsidP="00282592">
      <w:pPr>
        <w:ind w:firstLine="708"/>
        <w:jc w:val="both"/>
        <w:rPr>
          <w:rFonts w:ascii="Times New Roman" w:hAnsi="Times New Roman" w:cs="Times New Roman"/>
          <w:sz w:val="17"/>
          <w:szCs w:val="17"/>
          <w:lang w:val="uk-UA"/>
        </w:rPr>
      </w:pPr>
      <w:r w:rsidRPr="000214BE">
        <w:rPr>
          <w:rFonts w:ascii="Times New Roman" w:hAnsi="Times New Roman" w:cs="Times New Roman"/>
          <w:b/>
          <w:bCs/>
          <w:i/>
          <w:iCs/>
          <w:sz w:val="17"/>
          <w:szCs w:val="17"/>
          <w:lang w:val="uk-UA"/>
        </w:rPr>
        <w:t>Список літератури</w:t>
      </w:r>
    </w:p>
    <w:p w:rsidR="00797D01" w:rsidRPr="000214BE" w:rsidRDefault="00797D01" w:rsidP="00282592">
      <w:pPr>
        <w:jc w:val="both"/>
        <w:rPr>
          <w:rFonts w:ascii="Times New Roman" w:hAnsi="Times New Roman" w:cs="Times New Roman"/>
          <w:sz w:val="17"/>
          <w:szCs w:val="17"/>
        </w:rPr>
      </w:pPr>
      <w:r w:rsidRPr="000214BE">
        <w:rPr>
          <w:rFonts w:ascii="Times New Roman" w:hAnsi="Times New Roman" w:cs="Times New Roman"/>
          <w:bCs/>
          <w:sz w:val="17"/>
          <w:szCs w:val="17"/>
        </w:rPr>
        <w:t>Автономова</w:t>
      </w:r>
      <w:r w:rsidRPr="000214BE">
        <w:rPr>
          <w:rFonts w:ascii="Times New Roman" w:hAnsi="Times New Roman" w:cs="Times New Roman"/>
          <w:bCs/>
          <w:sz w:val="17"/>
          <w:szCs w:val="17"/>
          <w:lang w:val="uk-UA"/>
        </w:rPr>
        <w:t>,</w:t>
      </w:r>
      <w:r w:rsidRPr="000214BE">
        <w:rPr>
          <w:rFonts w:ascii="Times New Roman" w:hAnsi="Times New Roman" w:cs="Times New Roman"/>
          <w:bCs/>
          <w:sz w:val="17"/>
          <w:szCs w:val="17"/>
        </w:rPr>
        <w:t xml:space="preserve"> Н.</w:t>
      </w:r>
      <w:r w:rsidRPr="000214BE">
        <w:rPr>
          <w:rFonts w:ascii="Times New Roman" w:hAnsi="Times New Roman" w:cs="Times New Roman"/>
          <w:b/>
          <w:bCs/>
          <w:sz w:val="17"/>
          <w:szCs w:val="17"/>
        </w:rPr>
        <w:t xml:space="preserve"> </w:t>
      </w:r>
      <w:r w:rsidRPr="000214BE">
        <w:rPr>
          <w:rFonts w:ascii="Times New Roman" w:hAnsi="Times New Roman" w:cs="Times New Roman"/>
          <w:sz w:val="17"/>
          <w:szCs w:val="17"/>
        </w:rPr>
        <w:t xml:space="preserve">С. (2009) </w:t>
      </w:r>
      <w:r w:rsidRPr="000214BE">
        <w:rPr>
          <w:rFonts w:ascii="Times New Roman" w:hAnsi="Times New Roman" w:cs="Times New Roman"/>
          <w:i/>
          <w:sz w:val="17"/>
          <w:szCs w:val="17"/>
        </w:rPr>
        <w:t>Открытая структура: Якобсон–Бахтин–Лотман–</w:t>
      </w:r>
      <w:proofErr w:type="spellStart"/>
      <w:r w:rsidRPr="000214BE">
        <w:rPr>
          <w:rFonts w:ascii="Times New Roman" w:hAnsi="Times New Roman" w:cs="Times New Roman"/>
          <w:i/>
          <w:sz w:val="17"/>
          <w:szCs w:val="17"/>
        </w:rPr>
        <w:t>Гаспаров</w:t>
      </w:r>
      <w:proofErr w:type="spellEnd"/>
      <w:r w:rsidRPr="000214BE">
        <w:rPr>
          <w:rFonts w:ascii="Times New Roman" w:hAnsi="Times New Roman" w:cs="Times New Roman"/>
          <w:i/>
          <w:sz w:val="17"/>
          <w:szCs w:val="17"/>
        </w:rPr>
        <w:t>,</w:t>
      </w:r>
      <w:r w:rsidRPr="000214BE">
        <w:rPr>
          <w:rFonts w:ascii="Times New Roman" w:hAnsi="Times New Roman" w:cs="Times New Roman"/>
          <w:sz w:val="17"/>
          <w:szCs w:val="17"/>
        </w:rPr>
        <w:t xml:space="preserve"> Москва: РОССПЭН, 503 с.</w:t>
      </w:r>
    </w:p>
    <w:p w:rsidR="00797D01" w:rsidRPr="000214BE" w:rsidRDefault="00797D01" w:rsidP="00282592">
      <w:pPr>
        <w:jc w:val="both"/>
        <w:rPr>
          <w:rFonts w:ascii="Times New Roman" w:hAnsi="Times New Roman" w:cs="Times New Roman"/>
          <w:bCs/>
          <w:sz w:val="17"/>
          <w:szCs w:val="17"/>
        </w:rPr>
      </w:pPr>
      <w:r w:rsidRPr="000214BE">
        <w:rPr>
          <w:rFonts w:ascii="Times New Roman" w:hAnsi="Times New Roman" w:cs="Times New Roman"/>
          <w:sz w:val="17"/>
          <w:szCs w:val="17"/>
        </w:rPr>
        <w:t>Афанасьев</w:t>
      </w:r>
      <w:r w:rsidRPr="000214BE">
        <w:rPr>
          <w:rFonts w:ascii="Times New Roman" w:hAnsi="Times New Roman" w:cs="Times New Roman"/>
          <w:sz w:val="17"/>
          <w:szCs w:val="17"/>
          <w:lang w:val="uk-UA"/>
        </w:rPr>
        <w:t>,</w:t>
      </w:r>
      <w:r w:rsidRPr="000214BE">
        <w:rPr>
          <w:rFonts w:ascii="Times New Roman" w:hAnsi="Times New Roman" w:cs="Times New Roman"/>
          <w:sz w:val="17"/>
          <w:szCs w:val="17"/>
        </w:rPr>
        <w:t xml:space="preserve"> А. И. (2013) </w:t>
      </w:r>
      <w:r w:rsidRPr="000214BE">
        <w:rPr>
          <w:rFonts w:ascii="Times New Roman" w:hAnsi="Times New Roman" w:cs="Times New Roman"/>
          <w:i/>
          <w:sz w:val="17"/>
          <w:szCs w:val="17"/>
        </w:rPr>
        <w:t>Гуманитарное знание и гуманитарные науки,</w:t>
      </w:r>
      <w:r w:rsidRPr="000214BE">
        <w:rPr>
          <w:rFonts w:ascii="Times New Roman" w:hAnsi="Times New Roman" w:cs="Times New Roman"/>
          <w:sz w:val="17"/>
          <w:szCs w:val="17"/>
        </w:rPr>
        <w:t xml:space="preserve"> Одесса: </w:t>
      </w:r>
      <w:proofErr w:type="spellStart"/>
      <w:r w:rsidRPr="000214BE">
        <w:rPr>
          <w:rFonts w:ascii="Times New Roman" w:hAnsi="Times New Roman" w:cs="Times New Roman"/>
          <w:sz w:val="17"/>
          <w:szCs w:val="17"/>
        </w:rPr>
        <w:t>Бахва</w:t>
      </w:r>
      <w:proofErr w:type="spellEnd"/>
      <w:r w:rsidRPr="000214BE">
        <w:rPr>
          <w:rFonts w:ascii="Times New Roman" w:hAnsi="Times New Roman" w:cs="Times New Roman"/>
          <w:sz w:val="17"/>
          <w:szCs w:val="17"/>
        </w:rPr>
        <w:t>, 288 с.</w:t>
      </w:r>
      <w:r w:rsidRPr="000214BE">
        <w:rPr>
          <w:rFonts w:ascii="Times New Roman" w:hAnsi="Times New Roman" w:cs="Times New Roman"/>
          <w:bCs/>
          <w:sz w:val="17"/>
          <w:szCs w:val="17"/>
        </w:rPr>
        <w:t xml:space="preserve"> </w:t>
      </w:r>
    </w:p>
    <w:p w:rsidR="00797D01" w:rsidRPr="000214BE" w:rsidRDefault="00797D01" w:rsidP="00282592">
      <w:pPr>
        <w:jc w:val="both"/>
        <w:rPr>
          <w:rFonts w:ascii="Times New Roman" w:hAnsi="Times New Roman" w:cs="Times New Roman"/>
          <w:sz w:val="17"/>
          <w:szCs w:val="17"/>
        </w:rPr>
      </w:pPr>
      <w:proofErr w:type="spellStart"/>
      <w:r w:rsidRPr="000214BE">
        <w:rPr>
          <w:rFonts w:ascii="Times New Roman" w:hAnsi="Times New Roman" w:cs="Times New Roman"/>
          <w:bCs/>
          <w:iCs/>
          <w:sz w:val="17"/>
          <w:szCs w:val="17"/>
        </w:rPr>
        <w:t>Гаспаров</w:t>
      </w:r>
      <w:proofErr w:type="spellEnd"/>
      <w:r w:rsidRPr="000214BE">
        <w:rPr>
          <w:rFonts w:ascii="Times New Roman" w:hAnsi="Times New Roman" w:cs="Times New Roman"/>
          <w:bCs/>
          <w:iCs/>
          <w:sz w:val="17"/>
          <w:szCs w:val="17"/>
          <w:lang w:val="uk-UA"/>
        </w:rPr>
        <w:t>,</w:t>
      </w:r>
      <w:r w:rsidRPr="000214BE">
        <w:rPr>
          <w:rFonts w:ascii="Times New Roman" w:hAnsi="Times New Roman" w:cs="Times New Roman"/>
          <w:bCs/>
          <w:iCs/>
          <w:sz w:val="17"/>
          <w:szCs w:val="17"/>
        </w:rPr>
        <w:t xml:space="preserve"> М. </w:t>
      </w:r>
      <w:r w:rsidRPr="000214BE">
        <w:rPr>
          <w:rFonts w:ascii="Times New Roman" w:hAnsi="Times New Roman" w:cs="Times New Roman"/>
          <w:sz w:val="17"/>
          <w:szCs w:val="17"/>
        </w:rPr>
        <w:t xml:space="preserve">(1997) М. </w:t>
      </w:r>
      <w:r w:rsidRPr="000214BE">
        <w:rPr>
          <w:rFonts w:ascii="Times New Roman" w:hAnsi="Times New Roman" w:cs="Times New Roman"/>
          <w:i/>
          <w:sz w:val="17"/>
          <w:szCs w:val="17"/>
        </w:rPr>
        <w:t>М. Бахтин в русской культуре XX века</w:t>
      </w:r>
      <w:r w:rsidRPr="000214BE">
        <w:rPr>
          <w:rFonts w:ascii="Times New Roman" w:hAnsi="Times New Roman" w:cs="Times New Roman"/>
          <w:sz w:val="17"/>
          <w:szCs w:val="17"/>
        </w:rPr>
        <w:t xml:space="preserve">, в: </w:t>
      </w:r>
      <w:r w:rsidRPr="000214BE">
        <w:rPr>
          <w:rFonts w:ascii="Times New Roman" w:hAnsi="Times New Roman" w:cs="Times New Roman"/>
          <w:i/>
          <w:sz w:val="17"/>
          <w:szCs w:val="17"/>
        </w:rPr>
        <w:t>Избранные труды. В 3 т.</w:t>
      </w:r>
      <w:r w:rsidRPr="000214BE">
        <w:rPr>
          <w:rFonts w:ascii="Times New Roman" w:hAnsi="Times New Roman" w:cs="Times New Roman"/>
          <w:sz w:val="17"/>
          <w:szCs w:val="17"/>
        </w:rPr>
        <w:t xml:space="preserve"> Т. 2, Москва: Наука, 604 с.</w:t>
      </w:r>
    </w:p>
    <w:p w:rsidR="00797D01" w:rsidRPr="000214BE" w:rsidRDefault="009671A4" w:rsidP="00282592">
      <w:pPr>
        <w:jc w:val="both"/>
        <w:rPr>
          <w:rFonts w:ascii="Times New Roman" w:hAnsi="Times New Roman" w:cs="Times New Roman"/>
          <w:sz w:val="17"/>
          <w:szCs w:val="17"/>
        </w:rPr>
      </w:pPr>
      <w:proofErr w:type="spellStart"/>
      <w:r w:rsidRPr="000214BE">
        <w:rPr>
          <w:rFonts w:ascii="Times New Roman" w:hAnsi="Times New Roman" w:cs="Times New Roman"/>
          <w:sz w:val="17"/>
          <w:szCs w:val="17"/>
          <w:lang w:val="uk-UA"/>
        </w:rPr>
        <w:t>Гинзбург</w:t>
      </w:r>
      <w:proofErr w:type="spellEnd"/>
      <w:r w:rsidRPr="000214BE">
        <w:rPr>
          <w:rFonts w:ascii="Times New Roman" w:hAnsi="Times New Roman" w:cs="Times New Roman"/>
          <w:sz w:val="17"/>
          <w:szCs w:val="17"/>
          <w:lang w:val="uk-UA"/>
        </w:rPr>
        <w:t xml:space="preserve"> К. </w:t>
      </w:r>
      <w:r w:rsidR="00CE6241" w:rsidRPr="000214BE">
        <w:rPr>
          <w:rFonts w:ascii="Times New Roman" w:hAnsi="Times New Roman" w:cs="Times New Roman"/>
          <w:sz w:val="17"/>
          <w:szCs w:val="17"/>
        </w:rPr>
        <w:t>(</w:t>
      </w:r>
      <w:r w:rsidR="00CE6241" w:rsidRPr="000214BE">
        <w:rPr>
          <w:rFonts w:ascii="Times New Roman" w:hAnsi="Times New Roman" w:cs="Times New Roman"/>
          <w:sz w:val="17"/>
          <w:szCs w:val="17"/>
          <w:lang w:val="uk-UA"/>
        </w:rPr>
        <w:t>1996</w:t>
      </w:r>
      <w:r w:rsidR="00CE6241" w:rsidRPr="000214BE">
        <w:rPr>
          <w:rFonts w:ascii="Times New Roman" w:hAnsi="Times New Roman" w:cs="Times New Roman"/>
          <w:sz w:val="17"/>
          <w:szCs w:val="17"/>
        </w:rPr>
        <w:t xml:space="preserve">) </w:t>
      </w:r>
      <w:proofErr w:type="spellStart"/>
      <w:r w:rsidRPr="000214BE">
        <w:rPr>
          <w:rFonts w:ascii="Times New Roman" w:hAnsi="Times New Roman" w:cs="Times New Roman"/>
          <w:sz w:val="17"/>
          <w:szCs w:val="17"/>
          <w:lang w:val="uk-UA"/>
        </w:rPr>
        <w:t>Микроистория</w:t>
      </w:r>
      <w:proofErr w:type="spellEnd"/>
      <w:r w:rsidRPr="000214BE">
        <w:rPr>
          <w:rFonts w:ascii="Times New Roman" w:hAnsi="Times New Roman" w:cs="Times New Roman"/>
          <w:sz w:val="17"/>
          <w:szCs w:val="17"/>
          <w:lang w:val="uk-UA"/>
        </w:rPr>
        <w:t xml:space="preserve">: </w:t>
      </w:r>
      <w:proofErr w:type="spellStart"/>
      <w:r w:rsidRPr="000214BE">
        <w:rPr>
          <w:rFonts w:ascii="Times New Roman" w:hAnsi="Times New Roman" w:cs="Times New Roman"/>
          <w:sz w:val="17"/>
          <w:szCs w:val="17"/>
          <w:lang w:val="uk-UA"/>
        </w:rPr>
        <w:t>две-три</w:t>
      </w:r>
      <w:proofErr w:type="spellEnd"/>
      <w:r w:rsidRPr="000214BE">
        <w:rPr>
          <w:rFonts w:ascii="Times New Roman" w:hAnsi="Times New Roman" w:cs="Times New Roman"/>
          <w:sz w:val="17"/>
          <w:szCs w:val="17"/>
          <w:lang w:val="uk-UA"/>
        </w:rPr>
        <w:t xml:space="preserve"> </w:t>
      </w:r>
      <w:proofErr w:type="spellStart"/>
      <w:r w:rsidRPr="000214BE">
        <w:rPr>
          <w:rFonts w:ascii="Times New Roman" w:hAnsi="Times New Roman" w:cs="Times New Roman"/>
          <w:sz w:val="17"/>
          <w:szCs w:val="17"/>
          <w:lang w:val="uk-UA"/>
        </w:rPr>
        <w:t>вещи</w:t>
      </w:r>
      <w:proofErr w:type="spellEnd"/>
      <w:r w:rsidRPr="000214BE">
        <w:rPr>
          <w:rFonts w:ascii="Times New Roman" w:hAnsi="Times New Roman" w:cs="Times New Roman"/>
          <w:sz w:val="17"/>
          <w:szCs w:val="17"/>
          <w:lang w:val="uk-UA"/>
        </w:rPr>
        <w:t xml:space="preserve">, </w:t>
      </w:r>
      <w:proofErr w:type="spellStart"/>
      <w:r w:rsidRPr="000214BE">
        <w:rPr>
          <w:rFonts w:ascii="Times New Roman" w:hAnsi="Times New Roman" w:cs="Times New Roman"/>
          <w:sz w:val="17"/>
          <w:szCs w:val="17"/>
          <w:lang w:val="uk-UA"/>
        </w:rPr>
        <w:t>которые</w:t>
      </w:r>
      <w:proofErr w:type="spellEnd"/>
      <w:r w:rsidRPr="000214BE">
        <w:rPr>
          <w:rFonts w:ascii="Times New Roman" w:hAnsi="Times New Roman" w:cs="Times New Roman"/>
          <w:sz w:val="17"/>
          <w:szCs w:val="17"/>
          <w:lang w:val="uk-UA"/>
        </w:rPr>
        <w:t xml:space="preserve"> я о </w:t>
      </w:r>
      <w:proofErr w:type="spellStart"/>
      <w:r w:rsidRPr="000214BE">
        <w:rPr>
          <w:rFonts w:ascii="Times New Roman" w:hAnsi="Times New Roman" w:cs="Times New Roman"/>
          <w:sz w:val="17"/>
          <w:szCs w:val="17"/>
          <w:lang w:val="uk-UA"/>
        </w:rPr>
        <w:t>ней</w:t>
      </w:r>
      <w:proofErr w:type="spellEnd"/>
      <w:r w:rsidRPr="000214BE">
        <w:rPr>
          <w:rFonts w:ascii="Times New Roman" w:hAnsi="Times New Roman" w:cs="Times New Roman"/>
          <w:sz w:val="17"/>
          <w:szCs w:val="17"/>
          <w:lang w:val="uk-UA"/>
        </w:rPr>
        <w:t xml:space="preserve"> знаю / </w:t>
      </w:r>
      <w:proofErr w:type="spellStart"/>
      <w:r w:rsidRPr="000214BE">
        <w:rPr>
          <w:rFonts w:ascii="Times New Roman" w:hAnsi="Times New Roman" w:cs="Times New Roman"/>
          <w:sz w:val="17"/>
          <w:szCs w:val="17"/>
          <w:lang w:val="uk-UA"/>
        </w:rPr>
        <w:t>Современные</w:t>
      </w:r>
      <w:proofErr w:type="spellEnd"/>
      <w:r w:rsidRPr="000214BE">
        <w:rPr>
          <w:rFonts w:ascii="Times New Roman" w:hAnsi="Times New Roman" w:cs="Times New Roman"/>
          <w:sz w:val="17"/>
          <w:szCs w:val="17"/>
          <w:lang w:val="uk-UA"/>
        </w:rPr>
        <w:t xml:space="preserve"> </w:t>
      </w:r>
      <w:proofErr w:type="spellStart"/>
      <w:r w:rsidRPr="000214BE">
        <w:rPr>
          <w:rFonts w:ascii="Times New Roman" w:hAnsi="Times New Roman" w:cs="Times New Roman"/>
          <w:sz w:val="17"/>
          <w:szCs w:val="17"/>
          <w:lang w:val="uk-UA"/>
        </w:rPr>
        <w:t>методы</w:t>
      </w:r>
      <w:proofErr w:type="spellEnd"/>
      <w:r w:rsidRPr="000214BE">
        <w:rPr>
          <w:rFonts w:ascii="Times New Roman" w:hAnsi="Times New Roman" w:cs="Times New Roman"/>
          <w:sz w:val="17"/>
          <w:szCs w:val="17"/>
          <w:lang w:val="uk-UA"/>
        </w:rPr>
        <w:t xml:space="preserve"> </w:t>
      </w:r>
      <w:proofErr w:type="spellStart"/>
      <w:r w:rsidRPr="000214BE">
        <w:rPr>
          <w:rFonts w:ascii="Times New Roman" w:hAnsi="Times New Roman" w:cs="Times New Roman"/>
          <w:sz w:val="17"/>
          <w:szCs w:val="17"/>
          <w:lang w:val="uk-UA"/>
        </w:rPr>
        <w:t>преподавания</w:t>
      </w:r>
      <w:proofErr w:type="spellEnd"/>
      <w:r w:rsidRPr="000214BE">
        <w:rPr>
          <w:rFonts w:ascii="Times New Roman" w:hAnsi="Times New Roman" w:cs="Times New Roman"/>
          <w:sz w:val="17"/>
          <w:szCs w:val="17"/>
          <w:lang w:val="uk-UA"/>
        </w:rPr>
        <w:t xml:space="preserve"> </w:t>
      </w:r>
      <w:proofErr w:type="spellStart"/>
      <w:r w:rsidRPr="000214BE">
        <w:rPr>
          <w:rFonts w:ascii="Times New Roman" w:hAnsi="Times New Roman" w:cs="Times New Roman"/>
          <w:sz w:val="17"/>
          <w:szCs w:val="17"/>
          <w:lang w:val="uk-UA"/>
        </w:rPr>
        <w:t>новейшей</w:t>
      </w:r>
      <w:proofErr w:type="spellEnd"/>
      <w:r w:rsidRPr="000214BE">
        <w:rPr>
          <w:rFonts w:ascii="Times New Roman" w:hAnsi="Times New Roman" w:cs="Times New Roman"/>
          <w:sz w:val="17"/>
          <w:szCs w:val="17"/>
          <w:lang w:val="uk-UA"/>
        </w:rPr>
        <w:t xml:space="preserve"> </w:t>
      </w:r>
      <w:proofErr w:type="spellStart"/>
      <w:r w:rsidRPr="000214BE">
        <w:rPr>
          <w:rFonts w:ascii="Times New Roman" w:hAnsi="Times New Roman" w:cs="Times New Roman"/>
          <w:sz w:val="17"/>
          <w:szCs w:val="17"/>
          <w:lang w:val="uk-UA"/>
        </w:rPr>
        <w:t>истории</w:t>
      </w:r>
      <w:proofErr w:type="spellEnd"/>
      <w:r w:rsidRPr="000214BE">
        <w:rPr>
          <w:rFonts w:ascii="Times New Roman" w:hAnsi="Times New Roman" w:cs="Times New Roman"/>
          <w:sz w:val="17"/>
          <w:szCs w:val="17"/>
          <w:lang w:val="uk-UA"/>
        </w:rPr>
        <w:t>. Москва</w:t>
      </w:r>
      <w:r w:rsidR="00CE6241" w:rsidRPr="000214BE">
        <w:rPr>
          <w:rFonts w:ascii="Times New Roman" w:hAnsi="Times New Roman" w:cs="Times New Roman"/>
          <w:sz w:val="17"/>
          <w:szCs w:val="17"/>
          <w:lang w:val="uk-UA"/>
        </w:rPr>
        <w:t>: ИВИ РАН</w:t>
      </w:r>
      <w:r w:rsidRPr="000214BE">
        <w:rPr>
          <w:rFonts w:ascii="Times New Roman" w:hAnsi="Times New Roman" w:cs="Times New Roman"/>
          <w:sz w:val="17"/>
          <w:szCs w:val="17"/>
          <w:lang w:val="uk-UA"/>
        </w:rPr>
        <w:t>. С. 207–236.</w:t>
      </w:r>
    </w:p>
    <w:p w:rsidR="009671A4" w:rsidRPr="000214BE" w:rsidRDefault="009671A4" w:rsidP="00282592">
      <w:pPr>
        <w:jc w:val="both"/>
        <w:rPr>
          <w:rFonts w:ascii="Times New Roman" w:hAnsi="Times New Roman" w:cs="Times New Roman"/>
          <w:sz w:val="17"/>
          <w:szCs w:val="17"/>
        </w:rPr>
      </w:pPr>
      <w:r w:rsidRPr="000214BE">
        <w:rPr>
          <w:rFonts w:ascii="Times New Roman" w:hAnsi="Times New Roman" w:cs="Times New Roman"/>
          <w:sz w:val="17"/>
          <w:szCs w:val="17"/>
          <w:lang w:val="uk-UA"/>
        </w:rPr>
        <w:t xml:space="preserve">Гладкий А.Ф. </w:t>
      </w:r>
      <w:r w:rsidR="00CE6241" w:rsidRPr="000214BE">
        <w:rPr>
          <w:rFonts w:ascii="Times New Roman" w:hAnsi="Times New Roman" w:cs="Times New Roman"/>
          <w:sz w:val="17"/>
          <w:szCs w:val="17"/>
        </w:rPr>
        <w:t>(</w:t>
      </w:r>
      <w:r w:rsidR="00E80CB0" w:rsidRPr="000214BE">
        <w:rPr>
          <w:rFonts w:ascii="Times New Roman" w:hAnsi="Times New Roman" w:cs="Times New Roman"/>
          <w:sz w:val="17"/>
          <w:szCs w:val="17"/>
        </w:rPr>
        <w:t>2005</w:t>
      </w:r>
      <w:r w:rsidR="00CE6241" w:rsidRPr="000214BE">
        <w:rPr>
          <w:rFonts w:ascii="Times New Roman" w:hAnsi="Times New Roman" w:cs="Times New Roman"/>
          <w:sz w:val="17"/>
          <w:szCs w:val="17"/>
        </w:rPr>
        <w:t xml:space="preserve">) </w:t>
      </w:r>
      <w:proofErr w:type="spellStart"/>
      <w:r w:rsidRPr="000214BE">
        <w:rPr>
          <w:rFonts w:ascii="Times New Roman" w:hAnsi="Times New Roman" w:cs="Times New Roman"/>
          <w:sz w:val="17"/>
          <w:szCs w:val="17"/>
          <w:lang w:val="uk-UA"/>
        </w:rPr>
        <w:t>Размышления</w:t>
      </w:r>
      <w:proofErr w:type="spellEnd"/>
      <w:r w:rsidRPr="000214BE">
        <w:rPr>
          <w:rFonts w:ascii="Times New Roman" w:hAnsi="Times New Roman" w:cs="Times New Roman"/>
          <w:sz w:val="17"/>
          <w:szCs w:val="17"/>
          <w:lang w:val="uk-UA"/>
        </w:rPr>
        <w:t xml:space="preserve"> о </w:t>
      </w:r>
      <w:proofErr w:type="spellStart"/>
      <w:r w:rsidRPr="000214BE">
        <w:rPr>
          <w:rFonts w:ascii="Times New Roman" w:hAnsi="Times New Roman" w:cs="Times New Roman"/>
          <w:sz w:val="17"/>
          <w:szCs w:val="17"/>
          <w:lang w:val="uk-UA"/>
        </w:rPr>
        <w:t>взаимодействии</w:t>
      </w:r>
      <w:proofErr w:type="spellEnd"/>
      <w:r w:rsidRPr="000214BE">
        <w:rPr>
          <w:rFonts w:ascii="Times New Roman" w:hAnsi="Times New Roman" w:cs="Times New Roman"/>
          <w:sz w:val="17"/>
          <w:szCs w:val="17"/>
          <w:lang w:val="uk-UA"/>
        </w:rPr>
        <w:t xml:space="preserve"> </w:t>
      </w:r>
      <w:proofErr w:type="spellStart"/>
      <w:r w:rsidRPr="000214BE">
        <w:rPr>
          <w:rFonts w:ascii="Times New Roman" w:hAnsi="Times New Roman" w:cs="Times New Roman"/>
          <w:sz w:val="17"/>
          <w:szCs w:val="17"/>
          <w:lang w:val="uk-UA"/>
        </w:rPr>
        <w:t>лингвистики</w:t>
      </w:r>
      <w:proofErr w:type="spellEnd"/>
      <w:r w:rsidRPr="000214BE">
        <w:rPr>
          <w:rFonts w:ascii="Times New Roman" w:hAnsi="Times New Roman" w:cs="Times New Roman"/>
          <w:sz w:val="17"/>
          <w:szCs w:val="17"/>
          <w:lang w:val="uk-UA"/>
        </w:rPr>
        <w:t xml:space="preserve"> и математики. URL: </w:t>
      </w:r>
      <w:hyperlink r:id="rId7" w:history="1">
        <w:r w:rsidRPr="000214BE">
          <w:rPr>
            <w:rStyle w:val="a5"/>
            <w:rFonts w:ascii="Times New Roman" w:hAnsi="Times New Roman" w:cs="Times New Roman"/>
            <w:sz w:val="17"/>
            <w:szCs w:val="17"/>
            <w:lang w:val="uk-UA"/>
          </w:rPr>
          <w:t>http://elementy.ru/lib/164549</w:t>
        </w:r>
      </w:hyperlink>
    </w:p>
    <w:p w:rsidR="009671A4" w:rsidRPr="000214BE" w:rsidRDefault="009671A4" w:rsidP="00282592">
      <w:pPr>
        <w:jc w:val="both"/>
        <w:rPr>
          <w:rFonts w:ascii="Times New Roman" w:hAnsi="Times New Roman" w:cs="Times New Roman"/>
          <w:sz w:val="17"/>
          <w:szCs w:val="17"/>
        </w:rPr>
      </w:pPr>
      <w:proofErr w:type="spellStart"/>
      <w:r w:rsidRPr="000214BE">
        <w:rPr>
          <w:rFonts w:ascii="Times New Roman" w:hAnsi="Times New Roman" w:cs="Times New Roman"/>
          <w:sz w:val="17"/>
          <w:szCs w:val="17"/>
          <w:lang w:val="uk-UA"/>
        </w:rPr>
        <w:t>Дейлі</w:t>
      </w:r>
      <w:proofErr w:type="spellEnd"/>
      <w:r w:rsidRPr="000214BE">
        <w:rPr>
          <w:rFonts w:ascii="Times New Roman" w:hAnsi="Times New Roman" w:cs="Times New Roman"/>
          <w:sz w:val="17"/>
          <w:szCs w:val="17"/>
          <w:lang w:val="uk-UA"/>
        </w:rPr>
        <w:t xml:space="preserve"> Г. </w:t>
      </w:r>
      <w:r w:rsidR="00CE6241" w:rsidRPr="000214BE">
        <w:rPr>
          <w:rFonts w:ascii="Times New Roman" w:hAnsi="Times New Roman" w:cs="Times New Roman"/>
          <w:sz w:val="17"/>
          <w:szCs w:val="17"/>
        </w:rPr>
        <w:t>(</w:t>
      </w:r>
      <w:r w:rsidR="00CE6241" w:rsidRPr="000214BE">
        <w:rPr>
          <w:rFonts w:ascii="Times New Roman" w:hAnsi="Times New Roman" w:cs="Times New Roman"/>
          <w:sz w:val="17"/>
          <w:szCs w:val="17"/>
          <w:lang w:val="uk-UA"/>
        </w:rPr>
        <w:t>2002</w:t>
      </w:r>
      <w:r w:rsidR="00CE6241" w:rsidRPr="000214BE">
        <w:rPr>
          <w:rFonts w:ascii="Times New Roman" w:hAnsi="Times New Roman" w:cs="Times New Roman"/>
          <w:sz w:val="17"/>
          <w:szCs w:val="17"/>
        </w:rPr>
        <w:t xml:space="preserve">) </w:t>
      </w:r>
      <w:r w:rsidRPr="000214BE">
        <w:rPr>
          <w:rFonts w:ascii="Times New Roman" w:hAnsi="Times New Roman" w:cs="Times New Roman"/>
          <w:sz w:val="17"/>
          <w:szCs w:val="17"/>
          <w:lang w:val="uk-UA"/>
        </w:rPr>
        <w:t xml:space="preserve">Поза зростанням. Економічна теорія сталого розвитку. Київ, </w:t>
      </w:r>
      <w:proofErr w:type="spellStart"/>
      <w:r w:rsidRPr="000214BE">
        <w:rPr>
          <w:rFonts w:ascii="Times New Roman" w:hAnsi="Times New Roman" w:cs="Times New Roman"/>
          <w:sz w:val="17"/>
          <w:szCs w:val="17"/>
          <w:lang w:val="uk-UA"/>
        </w:rPr>
        <w:t>Ішелсфера</w:t>
      </w:r>
      <w:proofErr w:type="spellEnd"/>
      <w:r w:rsidRPr="000214BE">
        <w:rPr>
          <w:rFonts w:ascii="Times New Roman" w:hAnsi="Times New Roman" w:cs="Times New Roman"/>
          <w:sz w:val="17"/>
          <w:szCs w:val="17"/>
          <w:lang w:val="uk-UA"/>
        </w:rPr>
        <w:t>, 298 с.</w:t>
      </w:r>
    </w:p>
    <w:p w:rsidR="00797D01" w:rsidRPr="000214BE" w:rsidRDefault="00797D01" w:rsidP="00282592">
      <w:pPr>
        <w:jc w:val="both"/>
        <w:rPr>
          <w:rFonts w:ascii="Times New Roman" w:hAnsi="Times New Roman" w:cs="Times New Roman"/>
          <w:sz w:val="17"/>
          <w:szCs w:val="17"/>
        </w:rPr>
      </w:pPr>
      <w:proofErr w:type="spellStart"/>
      <w:r w:rsidRPr="000214BE">
        <w:rPr>
          <w:rFonts w:ascii="Times New Roman" w:hAnsi="Times New Roman" w:cs="Times New Roman"/>
          <w:sz w:val="17"/>
          <w:szCs w:val="17"/>
        </w:rPr>
        <w:t>Каллер</w:t>
      </w:r>
      <w:proofErr w:type="spellEnd"/>
      <w:r w:rsidRPr="000214BE">
        <w:rPr>
          <w:rFonts w:ascii="Times New Roman" w:hAnsi="Times New Roman" w:cs="Times New Roman"/>
          <w:sz w:val="17"/>
          <w:szCs w:val="17"/>
          <w:lang w:val="uk-UA"/>
        </w:rPr>
        <w:t>,</w:t>
      </w:r>
      <w:r w:rsidRPr="000214BE">
        <w:rPr>
          <w:rFonts w:ascii="Times New Roman" w:hAnsi="Times New Roman" w:cs="Times New Roman"/>
          <w:sz w:val="17"/>
          <w:szCs w:val="17"/>
        </w:rPr>
        <w:t xml:space="preserve"> Дж. (2006) </w:t>
      </w:r>
      <w:r w:rsidRPr="000214BE">
        <w:rPr>
          <w:rFonts w:ascii="Times New Roman" w:hAnsi="Times New Roman" w:cs="Times New Roman"/>
          <w:i/>
          <w:sz w:val="17"/>
          <w:szCs w:val="17"/>
        </w:rPr>
        <w:t>Теория литературы: краткое введение</w:t>
      </w:r>
      <w:r w:rsidRPr="000214BE">
        <w:rPr>
          <w:rFonts w:ascii="Times New Roman" w:hAnsi="Times New Roman" w:cs="Times New Roman"/>
          <w:sz w:val="17"/>
          <w:szCs w:val="17"/>
        </w:rPr>
        <w:t xml:space="preserve">, Москва: </w:t>
      </w:r>
      <w:proofErr w:type="spellStart"/>
      <w:r w:rsidRPr="000214BE">
        <w:rPr>
          <w:rFonts w:ascii="Times New Roman" w:hAnsi="Times New Roman" w:cs="Times New Roman"/>
          <w:sz w:val="17"/>
          <w:szCs w:val="17"/>
        </w:rPr>
        <w:t>Астрель</w:t>
      </w:r>
      <w:proofErr w:type="spellEnd"/>
      <w:r w:rsidRPr="000214BE">
        <w:rPr>
          <w:rFonts w:ascii="Times New Roman" w:hAnsi="Times New Roman" w:cs="Times New Roman"/>
          <w:sz w:val="17"/>
          <w:szCs w:val="17"/>
        </w:rPr>
        <w:t>: АСТ, 158 с.</w:t>
      </w:r>
    </w:p>
    <w:p w:rsidR="00797D01" w:rsidRPr="00193F18" w:rsidRDefault="009671A4" w:rsidP="00282592">
      <w:pPr>
        <w:jc w:val="both"/>
        <w:rPr>
          <w:rFonts w:ascii="Times New Roman" w:hAnsi="Times New Roman" w:cs="Times New Roman"/>
          <w:iCs/>
          <w:sz w:val="17"/>
          <w:szCs w:val="17"/>
          <w:u w:val="single"/>
        </w:rPr>
      </w:pPr>
      <w:r w:rsidRPr="000214BE">
        <w:rPr>
          <w:rFonts w:ascii="Times New Roman" w:hAnsi="Times New Roman" w:cs="Times New Roman"/>
          <w:iCs/>
          <w:sz w:val="17"/>
          <w:szCs w:val="17"/>
          <w:lang w:val="uk-UA"/>
        </w:rPr>
        <w:t xml:space="preserve">Маслак П. и О. </w:t>
      </w:r>
      <w:r w:rsidR="00CE6241" w:rsidRPr="000214BE">
        <w:rPr>
          <w:rFonts w:ascii="Times New Roman" w:hAnsi="Times New Roman" w:cs="Times New Roman"/>
          <w:iCs/>
          <w:sz w:val="17"/>
          <w:szCs w:val="17"/>
        </w:rPr>
        <w:t xml:space="preserve">(2015) </w:t>
      </w:r>
      <w:proofErr w:type="spellStart"/>
      <w:r w:rsidRPr="000214BE">
        <w:rPr>
          <w:rFonts w:ascii="Times New Roman" w:hAnsi="Times New Roman" w:cs="Times New Roman"/>
          <w:iCs/>
          <w:sz w:val="17"/>
          <w:szCs w:val="17"/>
          <w:lang w:val="uk-UA"/>
        </w:rPr>
        <w:t>Народный</w:t>
      </w:r>
      <w:proofErr w:type="spellEnd"/>
      <w:r w:rsidRPr="000214BE">
        <w:rPr>
          <w:rFonts w:ascii="Times New Roman" w:hAnsi="Times New Roman" w:cs="Times New Roman"/>
          <w:iCs/>
          <w:sz w:val="17"/>
          <w:szCs w:val="17"/>
          <w:lang w:val="uk-UA"/>
        </w:rPr>
        <w:t xml:space="preserve"> учитель </w:t>
      </w:r>
      <w:proofErr w:type="spellStart"/>
      <w:r w:rsidRPr="000214BE">
        <w:rPr>
          <w:rFonts w:ascii="Times New Roman" w:hAnsi="Times New Roman" w:cs="Times New Roman"/>
          <w:iCs/>
          <w:sz w:val="17"/>
          <w:szCs w:val="17"/>
          <w:lang w:val="uk-UA"/>
        </w:rPr>
        <w:t>страны</w:t>
      </w:r>
      <w:proofErr w:type="spellEnd"/>
      <w:r w:rsidRPr="000214BE">
        <w:rPr>
          <w:rFonts w:ascii="Times New Roman" w:hAnsi="Times New Roman" w:cs="Times New Roman"/>
          <w:iCs/>
          <w:sz w:val="17"/>
          <w:szCs w:val="17"/>
          <w:lang w:val="uk-UA"/>
        </w:rPr>
        <w:t xml:space="preserve"> </w:t>
      </w:r>
      <w:proofErr w:type="spellStart"/>
      <w:proofErr w:type="gramStart"/>
      <w:r w:rsidRPr="000214BE">
        <w:rPr>
          <w:rFonts w:ascii="Times New Roman" w:hAnsi="Times New Roman" w:cs="Times New Roman"/>
          <w:iCs/>
          <w:sz w:val="17"/>
          <w:szCs w:val="17"/>
          <w:lang w:val="uk-UA"/>
        </w:rPr>
        <w:t>Дураков</w:t>
      </w:r>
      <w:proofErr w:type="spellEnd"/>
      <w:proofErr w:type="gramEnd"/>
      <w:r w:rsidRPr="000214BE">
        <w:rPr>
          <w:rFonts w:ascii="Times New Roman" w:hAnsi="Times New Roman" w:cs="Times New Roman"/>
          <w:iCs/>
          <w:sz w:val="17"/>
          <w:szCs w:val="17"/>
          <w:lang w:val="uk-UA"/>
        </w:rPr>
        <w:t xml:space="preserve">. </w:t>
      </w:r>
      <w:r w:rsidRPr="000214BE">
        <w:rPr>
          <w:rFonts w:ascii="Times New Roman" w:hAnsi="Times New Roman" w:cs="Times New Roman"/>
          <w:iCs/>
          <w:sz w:val="17"/>
          <w:szCs w:val="17"/>
        </w:rPr>
        <w:t>Киев. Радуга, N 3-4, 1997,</w:t>
      </w:r>
      <w:r w:rsidRPr="000214BE">
        <w:rPr>
          <w:rFonts w:ascii="Times New Roman" w:hAnsi="Times New Roman" w:cs="Times New Roman"/>
          <w:i/>
          <w:iCs/>
          <w:sz w:val="17"/>
          <w:szCs w:val="17"/>
        </w:rPr>
        <w:t xml:space="preserve"> </w:t>
      </w:r>
      <w:r w:rsidRPr="000214BE">
        <w:rPr>
          <w:rFonts w:ascii="Times New Roman" w:hAnsi="Times New Roman" w:cs="Times New Roman"/>
          <w:iCs/>
          <w:sz w:val="17"/>
          <w:szCs w:val="17"/>
          <w:lang w:val="uk-UA"/>
        </w:rPr>
        <w:t xml:space="preserve">URL: </w:t>
      </w:r>
      <w:hyperlink r:id="rId8" w:history="1">
        <w:r w:rsidRPr="000214BE">
          <w:rPr>
            <w:rStyle w:val="a5"/>
            <w:rFonts w:ascii="Times New Roman" w:hAnsi="Times New Roman" w:cs="Times New Roman"/>
            <w:iCs/>
            <w:sz w:val="17"/>
            <w:szCs w:val="17"/>
          </w:rPr>
          <w:t>http://burik.com.ru/?p=298</w:t>
        </w:r>
      </w:hyperlink>
    </w:p>
    <w:p w:rsidR="00852AA7" w:rsidRPr="000214BE" w:rsidRDefault="00852AA7" w:rsidP="00282592">
      <w:pPr>
        <w:jc w:val="both"/>
        <w:rPr>
          <w:rFonts w:ascii="Times New Roman" w:hAnsi="Times New Roman" w:cs="Times New Roman"/>
          <w:iCs/>
          <w:sz w:val="17"/>
          <w:szCs w:val="17"/>
        </w:rPr>
      </w:pPr>
      <w:r w:rsidRPr="000214BE">
        <w:rPr>
          <w:rFonts w:ascii="Times New Roman" w:hAnsi="Times New Roman" w:cs="Times New Roman"/>
          <w:iCs/>
          <w:sz w:val="17"/>
          <w:szCs w:val="17"/>
        </w:rPr>
        <w:t>Пригожин</w:t>
      </w:r>
      <w:proofErr w:type="gramStart"/>
      <w:r w:rsidRPr="000214BE">
        <w:rPr>
          <w:rFonts w:ascii="Times New Roman" w:hAnsi="Times New Roman" w:cs="Times New Roman"/>
          <w:iCs/>
          <w:sz w:val="17"/>
          <w:szCs w:val="17"/>
        </w:rPr>
        <w:t xml:space="preserve"> И</w:t>
      </w:r>
      <w:proofErr w:type="gramEnd"/>
      <w:r w:rsidRPr="000214BE">
        <w:rPr>
          <w:rFonts w:ascii="Times New Roman" w:hAnsi="Times New Roman" w:cs="Times New Roman"/>
          <w:iCs/>
          <w:sz w:val="17"/>
          <w:szCs w:val="17"/>
        </w:rPr>
        <w:t xml:space="preserve">, </w:t>
      </w:r>
      <w:proofErr w:type="spellStart"/>
      <w:r w:rsidRPr="000214BE">
        <w:rPr>
          <w:rFonts w:ascii="Times New Roman" w:hAnsi="Times New Roman" w:cs="Times New Roman"/>
          <w:iCs/>
          <w:sz w:val="17"/>
          <w:szCs w:val="17"/>
        </w:rPr>
        <w:t>Стенгерс</w:t>
      </w:r>
      <w:proofErr w:type="spellEnd"/>
      <w:r w:rsidRPr="000214BE">
        <w:rPr>
          <w:rFonts w:ascii="Times New Roman" w:hAnsi="Times New Roman" w:cs="Times New Roman"/>
          <w:iCs/>
          <w:sz w:val="17"/>
          <w:szCs w:val="17"/>
        </w:rPr>
        <w:t xml:space="preserve"> И. (2021) Время, хаос, квант. Москва: URSS. 240</w:t>
      </w:r>
      <w:r w:rsidRPr="000214BE">
        <w:rPr>
          <w:rFonts w:ascii="Times New Roman" w:hAnsi="Times New Roman" w:cs="Times New Roman"/>
          <w:iCs/>
          <w:sz w:val="17"/>
          <w:szCs w:val="17"/>
          <w:lang w:val="en-US"/>
        </w:rPr>
        <w:t> </w:t>
      </w:r>
      <w:r w:rsidRPr="000214BE">
        <w:rPr>
          <w:rFonts w:ascii="Times New Roman" w:hAnsi="Times New Roman" w:cs="Times New Roman"/>
          <w:iCs/>
          <w:sz w:val="17"/>
          <w:szCs w:val="17"/>
        </w:rPr>
        <w:t>с.</w:t>
      </w:r>
    </w:p>
    <w:p w:rsidR="009671A4" w:rsidRPr="00193F18" w:rsidRDefault="009671A4" w:rsidP="00282592">
      <w:pPr>
        <w:jc w:val="both"/>
        <w:rPr>
          <w:rFonts w:ascii="Times New Roman" w:hAnsi="Times New Roman" w:cs="Times New Roman"/>
          <w:sz w:val="17"/>
          <w:szCs w:val="17"/>
          <w:lang w:val="en-US"/>
        </w:rPr>
      </w:pPr>
      <w:proofErr w:type="spellStart"/>
      <w:r w:rsidRPr="000214BE">
        <w:rPr>
          <w:rFonts w:ascii="Times New Roman" w:hAnsi="Times New Roman" w:cs="Times New Roman"/>
          <w:iCs/>
          <w:sz w:val="17"/>
          <w:szCs w:val="17"/>
          <w:u w:val="single"/>
          <w:lang w:val="uk-UA"/>
        </w:rPr>
        <w:t>Примаченко</w:t>
      </w:r>
      <w:proofErr w:type="spellEnd"/>
      <w:r w:rsidRPr="000214BE">
        <w:rPr>
          <w:rFonts w:ascii="Times New Roman" w:hAnsi="Times New Roman" w:cs="Times New Roman"/>
          <w:iCs/>
          <w:sz w:val="17"/>
          <w:szCs w:val="17"/>
          <w:u w:val="single"/>
          <w:lang w:val="uk-UA"/>
        </w:rPr>
        <w:t xml:space="preserve"> И. </w:t>
      </w:r>
      <w:r w:rsidR="00CE6241" w:rsidRPr="000214BE">
        <w:rPr>
          <w:rFonts w:ascii="Times New Roman" w:hAnsi="Times New Roman" w:cs="Times New Roman"/>
          <w:iCs/>
          <w:sz w:val="17"/>
          <w:szCs w:val="17"/>
          <w:u w:val="single"/>
        </w:rPr>
        <w:t>(</w:t>
      </w:r>
      <w:r w:rsidR="00CE6241" w:rsidRPr="000214BE">
        <w:rPr>
          <w:rFonts w:ascii="Times New Roman" w:hAnsi="Times New Roman" w:cs="Times New Roman"/>
          <w:iCs/>
          <w:sz w:val="17"/>
          <w:szCs w:val="17"/>
          <w:u w:val="single"/>
          <w:lang w:val="uk-UA"/>
        </w:rPr>
        <w:t>2018</w:t>
      </w:r>
      <w:r w:rsidR="00CE6241" w:rsidRPr="000214BE">
        <w:rPr>
          <w:rFonts w:ascii="Times New Roman" w:hAnsi="Times New Roman" w:cs="Times New Roman"/>
          <w:iCs/>
          <w:sz w:val="17"/>
          <w:szCs w:val="17"/>
          <w:u w:val="single"/>
        </w:rPr>
        <w:t xml:space="preserve">) </w:t>
      </w:r>
      <w:proofErr w:type="spellStart"/>
      <w:r w:rsidRPr="000214BE">
        <w:rPr>
          <w:rFonts w:ascii="Times New Roman" w:hAnsi="Times New Roman" w:cs="Times New Roman"/>
          <w:iCs/>
          <w:sz w:val="17"/>
          <w:szCs w:val="17"/>
          <w:u w:val="single"/>
          <w:lang w:val="uk-UA"/>
        </w:rPr>
        <w:t>Другой</w:t>
      </w:r>
      <w:proofErr w:type="spellEnd"/>
      <w:r w:rsidRPr="000214BE">
        <w:rPr>
          <w:rFonts w:ascii="Times New Roman" w:hAnsi="Times New Roman" w:cs="Times New Roman"/>
          <w:iCs/>
          <w:sz w:val="17"/>
          <w:szCs w:val="17"/>
          <w:u w:val="single"/>
          <w:lang w:val="uk-UA"/>
        </w:rPr>
        <w:t xml:space="preserve"> мир. О </w:t>
      </w:r>
      <w:proofErr w:type="spellStart"/>
      <w:r w:rsidRPr="000214BE">
        <w:rPr>
          <w:rFonts w:ascii="Times New Roman" w:hAnsi="Times New Roman" w:cs="Times New Roman"/>
          <w:iCs/>
          <w:sz w:val="17"/>
          <w:szCs w:val="17"/>
          <w:u w:val="single"/>
          <w:lang w:val="uk-UA"/>
        </w:rPr>
        <w:t>страшной</w:t>
      </w:r>
      <w:proofErr w:type="spellEnd"/>
      <w:r w:rsidRPr="000214BE">
        <w:rPr>
          <w:rFonts w:ascii="Times New Roman" w:hAnsi="Times New Roman" w:cs="Times New Roman"/>
          <w:iCs/>
          <w:sz w:val="17"/>
          <w:szCs w:val="17"/>
          <w:u w:val="single"/>
          <w:lang w:val="uk-UA"/>
        </w:rPr>
        <w:t xml:space="preserve"> </w:t>
      </w:r>
      <w:proofErr w:type="spellStart"/>
      <w:r w:rsidRPr="000214BE">
        <w:rPr>
          <w:rFonts w:ascii="Times New Roman" w:hAnsi="Times New Roman" w:cs="Times New Roman"/>
          <w:iCs/>
          <w:sz w:val="17"/>
          <w:szCs w:val="17"/>
          <w:u w:val="single"/>
          <w:lang w:val="uk-UA"/>
        </w:rPr>
        <w:t>ситуации</w:t>
      </w:r>
      <w:proofErr w:type="spellEnd"/>
      <w:r w:rsidRPr="000214BE">
        <w:rPr>
          <w:rFonts w:ascii="Times New Roman" w:hAnsi="Times New Roman" w:cs="Times New Roman"/>
          <w:iCs/>
          <w:sz w:val="17"/>
          <w:szCs w:val="17"/>
          <w:u w:val="single"/>
          <w:lang w:val="uk-UA"/>
        </w:rPr>
        <w:t xml:space="preserve"> с </w:t>
      </w:r>
      <w:proofErr w:type="spellStart"/>
      <w:r w:rsidRPr="000214BE">
        <w:rPr>
          <w:rFonts w:ascii="Times New Roman" w:hAnsi="Times New Roman" w:cs="Times New Roman"/>
          <w:iCs/>
          <w:sz w:val="17"/>
          <w:szCs w:val="17"/>
          <w:u w:val="single"/>
          <w:lang w:val="uk-UA"/>
        </w:rPr>
        <w:t>лженаукой</w:t>
      </w:r>
      <w:proofErr w:type="spellEnd"/>
      <w:r w:rsidRPr="000214BE">
        <w:rPr>
          <w:rFonts w:ascii="Times New Roman" w:hAnsi="Times New Roman" w:cs="Times New Roman"/>
          <w:iCs/>
          <w:sz w:val="17"/>
          <w:szCs w:val="17"/>
          <w:u w:val="single"/>
          <w:lang w:val="uk-UA"/>
        </w:rPr>
        <w:t xml:space="preserve"> в </w:t>
      </w:r>
      <w:proofErr w:type="spellStart"/>
      <w:r w:rsidRPr="000214BE">
        <w:rPr>
          <w:rFonts w:ascii="Times New Roman" w:hAnsi="Times New Roman" w:cs="Times New Roman"/>
          <w:iCs/>
          <w:sz w:val="17"/>
          <w:szCs w:val="17"/>
          <w:u w:val="single"/>
          <w:lang w:val="uk-UA"/>
        </w:rPr>
        <w:t>Украине</w:t>
      </w:r>
      <w:proofErr w:type="spellEnd"/>
      <w:r w:rsidRPr="000214BE">
        <w:rPr>
          <w:rFonts w:ascii="Times New Roman" w:hAnsi="Times New Roman" w:cs="Times New Roman"/>
          <w:iCs/>
          <w:sz w:val="17"/>
          <w:szCs w:val="17"/>
          <w:u w:val="single"/>
          <w:lang w:val="uk-UA"/>
        </w:rPr>
        <w:t xml:space="preserve">. URL: </w:t>
      </w:r>
      <w:r w:rsidR="00193F18">
        <w:fldChar w:fldCharType="begin"/>
      </w:r>
      <w:r w:rsidR="00193F18" w:rsidRPr="00193F18">
        <w:rPr>
          <w:lang w:val="en-US"/>
        </w:rPr>
        <w:instrText xml:space="preserve"> HYPERLINK "https://nv.ua/opinion/druhoj-mir-o-strashnoj-situatsii-s-psevdonaukoj-v-ukraine-2499417.html" </w:instrText>
      </w:r>
      <w:r w:rsidR="00193F18">
        <w:fldChar w:fldCharType="separate"/>
      </w:r>
      <w:r w:rsidRPr="000214BE">
        <w:rPr>
          <w:rStyle w:val="a5"/>
          <w:rFonts w:ascii="Times New Roman" w:hAnsi="Times New Roman" w:cs="Times New Roman"/>
          <w:iCs/>
          <w:sz w:val="17"/>
          <w:szCs w:val="17"/>
          <w:lang w:val="uk-UA"/>
        </w:rPr>
        <w:t>https://nv.ua/opinion/druhoj-mir-o-strashnoj-situatsii-s-psevdonaukoj-v-ukraine-2499417.html</w:t>
      </w:r>
      <w:r w:rsidR="00193F18">
        <w:rPr>
          <w:rStyle w:val="a5"/>
          <w:rFonts w:ascii="Times New Roman" w:hAnsi="Times New Roman" w:cs="Times New Roman"/>
          <w:iCs/>
          <w:sz w:val="17"/>
          <w:szCs w:val="17"/>
          <w:lang w:val="uk-UA"/>
        </w:rPr>
        <w:fldChar w:fldCharType="end"/>
      </w:r>
    </w:p>
    <w:p w:rsidR="00797D01" w:rsidRPr="000214BE" w:rsidRDefault="00797D01" w:rsidP="00282592">
      <w:pPr>
        <w:jc w:val="both"/>
        <w:rPr>
          <w:rFonts w:ascii="Times New Roman" w:hAnsi="Times New Roman" w:cs="Times New Roman"/>
          <w:sz w:val="17"/>
          <w:szCs w:val="17"/>
        </w:rPr>
      </w:pPr>
      <w:r w:rsidRPr="000214BE">
        <w:rPr>
          <w:rFonts w:ascii="Times New Roman" w:hAnsi="Times New Roman" w:cs="Times New Roman"/>
          <w:sz w:val="17"/>
          <w:szCs w:val="17"/>
        </w:rPr>
        <w:t>Уайт</w:t>
      </w:r>
      <w:r w:rsidRPr="000214BE">
        <w:rPr>
          <w:rFonts w:ascii="Times New Roman" w:hAnsi="Times New Roman" w:cs="Times New Roman"/>
          <w:sz w:val="17"/>
          <w:szCs w:val="17"/>
          <w:lang w:val="uk-UA"/>
        </w:rPr>
        <w:t xml:space="preserve">, </w:t>
      </w:r>
      <w:r w:rsidRPr="000214BE">
        <w:rPr>
          <w:rFonts w:ascii="Times New Roman" w:hAnsi="Times New Roman" w:cs="Times New Roman"/>
          <w:sz w:val="17"/>
          <w:szCs w:val="17"/>
        </w:rPr>
        <w:t xml:space="preserve">Х. (2002) </w:t>
      </w:r>
      <w:r w:rsidRPr="000214BE">
        <w:rPr>
          <w:rFonts w:ascii="Times New Roman" w:hAnsi="Times New Roman" w:cs="Times New Roman"/>
          <w:i/>
          <w:sz w:val="17"/>
          <w:szCs w:val="17"/>
        </w:rPr>
        <w:t>Метаистория. Историческое воображение в Европе Х</w:t>
      </w:r>
      <w:proofErr w:type="gramStart"/>
      <w:r w:rsidRPr="000214BE">
        <w:rPr>
          <w:rFonts w:ascii="Times New Roman" w:hAnsi="Times New Roman" w:cs="Times New Roman"/>
          <w:i/>
          <w:sz w:val="17"/>
          <w:szCs w:val="17"/>
        </w:rPr>
        <w:t>I</w:t>
      </w:r>
      <w:proofErr w:type="gramEnd"/>
      <w:r w:rsidRPr="000214BE">
        <w:rPr>
          <w:rFonts w:ascii="Times New Roman" w:hAnsi="Times New Roman" w:cs="Times New Roman"/>
          <w:i/>
          <w:sz w:val="17"/>
          <w:szCs w:val="17"/>
        </w:rPr>
        <w:t xml:space="preserve">Х в., </w:t>
      </w:r>
      <w:r w:rsidRPr="000214BE">
        <w:rPr>
          <w:rFonts w:ascii="Times New Roman" w:hAnsi="Times New Roman" w:cs="Times New Roman"/>
          <w:sz w:val="17"/>
          <w:szCs w:val="17"/>
        </w:rPr>
        <w:t>Екатеринбург: Изд-во Урал</w:t>
      </w:r>
      <w:proofErr w:type="gramStart"/>
      <w:r w:rsidRPr="000214BE">
        <w:rPr>
          <w:rFonts w:ascii="Times New Roman" w:hAnsi="Times New Roman" w:cs="Times New Roman"/>
          <w:sz w:val="17"/>
          <w:szCs w:val="17"/>
        </w:rPr>
        <w:t>.</w:t>
      </w:r>
      <w:proofErr w:type="gramEnd"/>
      <w:r w:rsidRPr="000214BE">
        <w:rPr>
          <w:rFonts w:ascii="Times New Roman" w:hAnsi="Times New Roman" w:cs="Times New Roman"/>
          <w:sz w:val="17"/>
          <w:szCs w:val="17"/>
        </w:rPr>
        <w:t xml:space="preserve"> </w:t>
      </w:r>
      <w:proofErr w:type="gramStart"/>
      <w:r w:rsidRPr="000214BE">
        <w:rPr>
          <w:rFonts w:ascii="Times New Roman" w:hAnsi="Times New Roman" w:cs="Times New Roman"/>
          <w:sz w:val="17"/>
          <w:szCs w:val="17"/>
        </w:rPr>
        <w:t>у</w:t>
      </w:r>
      <w:proofErr w:type="gramEnd"/>
      <w:r w:rsidRPr="000214BE">
        <w:rPr>
          <w:rFonts w:ascii="Times New Roman" w:hAnsi="Times New Roman" w:cs="Times New Roman"/>
          <w:sz w:val="17"/>
          <w:szCs w:val="17"/>
        </w:rPr>
        <w:t>н-та, 528 с.</w:t>
      </w:r>
    </w:p>
    <w:p w:rsidR="002875BE" w:rsidRPr="000214BE" w:rsidRDefault="002875BE" w:rsidP="00282592">
      <w:pPr>
        <w:jc w:val="both"/>
        <w:rPr>
          <w:rFonts w:ascii="Times New Roman" w:hAnsi="Times New Roman" w:cs="Times New Roman"/>
          <w:sz w:val="17"/>
          <w:szCs w:val="17"/>
          <w:lang w:val="uk-UA"/>
        </w:rPr>
      </w:pPr>
      <w:proofErr w:type="spellStart"/>
      <w:r w:rsidRPr="000214BE">
        <w:rPr>
          <w:rFonts w:ascii="Times New Roman" w:hAnsi="Times New Roman" w:cs="Times New Roman"/>
          <w:sz w:val="17"/>
          <w:szCs w:val="17"/>
          <w:lang w:val="uk-UA"/>
        </w:rPr>
        <w:lastRenderedPageBreak/>
        <w:t>Шапир</w:t>
      </w:r>
      <w:proofErr w:type="spellEnd"/>
      <w:r w:rsidRPr="000214BE">
        <w:rPr>
          <w:rFonts w:ascii="Times New Roman" w:hAnsi="Times New Roman" w:cs="Times New Roman"/>
          <w:sz w:val="17"/>
          <w:szCs w:val="17"/>
          <w:lang w:val="uk-UA"/>
        </w:rPr>
        <w:t xml:space="preserve"> М. И. </w:t>
      </w:r>
      <w:r w:rsidR="00CE6241" w:rsidRPr="000214BE">
        <w:rPr>
          <w:rFonts w:ascii="Times New Roman" w:hAnsi="Times New Roman" w:cs="Times New Roman"/>
          <w:sz w:val="17"/>
          <w:szCs w:val="17"/>
        </w:rPr>
        <w:t>(</w:t>
      </w:r>
      <w:r w:rsidR="00CE6241" w:rsidRPr="000214BE">
        <w:rPr>
          <w:rFonts w:ascii="Times New Roman" w:hAnsi="Times New Roman" w:cs="Times New Roman"/>
          <w:sz w:val="17"/>
          <w:szCs w:val="17"/>
          <w:lang w:val="uk-UA"/>
        </w:rPr>
        <w:t>2005</w:t>
      </w:r>
      <w:r w:rsidR="00CE6241" w:rsidRPr="000214BE">
        <w:rPr>
          <w:rFonts w:ascii="Times New Roman" w:hAnsi="Times New Roman" w:cs="Times New Roman"/>
          <w:sz w:val="17"/>
          <w:szCs w:val="17"/>
        </w:rPr>
        <w:t xml:space="preserve">) </w:t>
      </w:r>
      <w:r w:rsidRPr="000214BE">
        <w:rPr>
          <w:rFonts w:ascii="Times New Roman" w:hAnsi="Times New Roman" w:cs="Times New Roman"/>
          <w:sz w:val="17"/>
          <w:szCs w:val="17"/>
          <w:lang w:val="uk-UA"/>
        </w:rPr>
        <w:t xml:space="preserve">«Тебе числа и </w:t>
      </w:r>
      <w:proofErr w:type="spellStart"/>
      <w:r w:rsidRPr="000214BE">
        <w:rPr>
          <w:rFonts w:ascii="Times New Roman" w:hAnsi="Times New Roman" w:cs="Times New Roman"/>
          <w:sz w:val="17"/>
          <w:szCs w:val="17"/>
          <w:lang w:val="uk-UA"/>
        </w:rPr>
        <w:t>меры</w:t>
      </w:r>
      <w:proofErr w:type="spellEnd"/>
      <w:r w:rsidRPr="000214BE">
        <w:rPr>
          <w:rFonts w:ascii="Times New Roman" w:hAnsi="Times New Roman" w:cs="Times New Roman"/>
          <w:sz w:val="17"/>
          <w:szCs w:val="17"/>
          <w:lang w:val="uk-UA"/>
        </w:rPr>
        <w:t xml:space="preserve"> </w:t>
      </w:r>
      <w:proofErr w:type="spellStart"/>
      <w:r w:rsidRPr="000214BE">
        <w:rPr>
          <w:rFonts w:ascii="Times New Roman" w:hAnsi="Times New Roman" w:cs="Times New Roman"/>
          <w:sz w:val="17"/>
          <w:szCs w:val="17"/>
          <w:lang w:val="uk-UA"/>
        </w:rPr>
        <w:t>нет</w:t>
      </w:r>
      <w:proofErr w:type="spellEnd"/>
      <w:r w:rsidRPr="000214BE">
        <w:rPr>
          <w:rFonts w:ascii="Times New Roman" w:hAnsi="Times New Roman" w:cs="Times New Roman"/>
          <w:sz w:val="17"/>
          <w:szCs w:val="17"/>
          <w:lang w:val="uk-UA"/>
        </w:rPr>
        <w:t xml:space="preserve">». О </w:t>
      </w:r>
      <w:proofErr w:type="spellStart"/>
      <w:r w:rsidRPr="000214BE">
        <w:rPr>
          <w:rFonts w:ascii="Times New Roman" w:hAnsi="Times New Roman" w:cs="Times New Roman"/>
          <w:sz w:val="17"/>
          <w:szCs w:val="17"/>
          <w:lang w:val="uk-UA"/>
        </w:rPr>
        <w:t>возможностях</w:t>
      </w:r>
      <w:proofErr w:type="spellEnd"/>
      <w:r w:rsidRPr="000214BE">
        <w:rPr>
          <w:rFonts w:ascii="Times New Roman" w:hAnsi="Times New Roman" w:cs="Times New Roman"/>
          <w:sz w:val="17"/>
          <w:szCs w:val="17"/>
          <w:lang w:val="uk-UA"/>
        </w:rPr>
        <w:t xml:space="preserve"> и </w:t>
      </w:r>
      <w:proofErr w:type="spellStart"/>
      <w:r w:rsidRPr="000214BE">
        <w:rPr>
          <w:rFonts w:ascii="Times New Roman" w:hAnsi="Times New Roman" w:cs="Times New Roman"/>
          <w:sz w:val="17"/>
          <w:szCs w:val="17"/>
          <w:lang w:val="uk-UA"/>
        </w:rPr>
        <w:t>границах</w:t>
      </w:r>
      <w:proofErr w:type="spellEnd"/>
      <w:r w:rsidRPr="000214BE">
        <w:rPr>
          <w:rFonts w:ascii="Times New Roman" w:hAnsi="Times New Roman" w:cs="Times New Roman"/>
          <w:sz w:val="17"/>
          <w:szCs w:val="17"/>
          <w:lang w:val="uk-UA"/>
        </w:rPr>
        <w:t xml:space="preserve"> «</w:t>
      </w:r>
      <w:proofErr w:type="spellStart"/>
      <w:r w:rsidRPr="000214BE">
        <w:rPr>
          <w:rFonts w:ascii="Times New Roman" w:hAnsi="Times New Roman" w:cs="Times New Roman"/>
          <w:sz w:val="17"/>
          <w:szCs w:val="17"/>
          <w:lang w:val="uk-UA"/>
        </w:rPr>
        <w:t>точных</w:t>
      </w:r>
      <w:proofErr w:type="spellEnd"/>
      <w:r w:rsidRPr="000214BE">
        <w:rPr>
          <w:rFonts w:ascii="Times New Roman" w:hAnsi="Times New Roman" w:cs="Times New Roman"/>
          <w:sz w:val="17"/>
          <w:szCs w:val="17"/>
          <w:lang w:val="uk-UA"/>
        </w:rPr>
        <w:t xml:space="preserve"> </w:t>
      </w:r>
      <w:proofErr w:type="spellStart"/>
      <w:r w:rsidRPr="000214BE">
        <w:rPr>
          <w:rFonts w:ascii="Times New Roman" w:hAnsi="Times New Roman" w:cs="Times New Roman"/>
          <w:sz w:val="17"/>
          <w:szCs w:val="17"/>
          <w:lang w:val="uk-UA"/>
        </w:rPr>
        <w:t>методов</w:t>
      </w:r>
      <w:proofErr w:type="spellEnd"/>
      <w:r w:rsidRPr="000214BE">
        <w:rPr>
          <w:rFonts w:ascii="Times New Roman" w:hAnsi="Times New Roman" w:cs="Times New Roman"/>
          <w:sz w:val="17"/>
          <w:szCs w:val="17"/>
          <w:lang w:val="uk-UA"/>
        </w:rPr>
        <w:t xml:space="preserve">» в </w:t>
      </w:r>
      <w:proofErr w:type="spellStart"/>
      <w:r w:rsidRPr="000214BE">
        <w:rPr>
          <w:rFonts w:ascii="Times New Roman" w:hAnsi="Times New Roman" w:cs="Times New Roman"/>
          <w:sz w:val="17"/>
          <w:szCs w:val="17"/>
          <w:lang w:val="uk-UA"/>
        </w:rPr>
        <w:t>гуманитарных</w:t>
      </w:r>
      <w:proofErr w:type="spellEnd"/>
      <w:r w:rsidRPr="000214BE">
        <w:rPr>
          <w:rFonts w:ascii="Times New Roman" w:hAnsi="Times New Roman" w:cs="Times New Roman"/>
          <w:sz w:val="17"/>
          <w:szCs w:val="17"/>
          <w:lang w:val="uk-UA"/>
        </w:rPr>
        <w:t xml:space="preserve"> науках / </w:t>
      </w:r>
      <w:proofErr w:type="spellStart"/>
      <w:r w:rsidRPr="000214BE">
        <w:rPr>
          <w:rFonts w:ascii="Times New Roman" w:hAnsi="Times New Roman" w:cs="Times New Roman"/>
          <w:sz w:val="17"/>
          <w:szCs w:val="17"/>
          <w:lang w:val="uk-UA"/>
        </w:rPr>
        <w:t>Вопросы</w:t>
      </w:r>
      <w:proofErr w:type="spellEnd"/>
      <w:r w:rsidRPr="000214BE">
        <w:rPr>
          <w:rFonts w:ascii="Times New Roman" w:hAnsi="Times New Roman" w:cs="Times New Roman"/>
          <w:sz w:val="17"/>
          <w:szCs w:val="17"/>
          <w:lang w:val="uk-UA"/>
        </w:rPr>
        <w:t xml:space="preserve"> </w:t>
      </w:r>
      <w:proofErr w:type="spellStart"/>
      <w:r w:rsidRPr="000214BE">
        <w:rPr>
          <w:rFonts w:ascii="Times New Roman" w:hAnsi="Times New Roman" w:cs="Times New Roman"/>
          <w:sz w:val="17"/>
          <w:szCs w:val="17"/>
          <w:lang w:val="uk-UA"/>
        </w:rPr>
        <w:t>языкознания</w:t>
      </w:r>
      <w:proofErr w:type="spellEnd"/>
      <w:r w:rsidRPr="000214BE">
        <w:rPr>
          <w:rFonts w:ascii="Times New Roman" w:hAnsi="Times New Roman" w:cs="Times New Roman"/>
          <w:sz w:val="17"/>
          <w:szCs w:val="17"/>
          <w:lang w:val="uk-UA"/>
        </w:rPr>
        <w:t>, № 1. С. 43-62</w:t>
      </w:r>
    </w:p>
    <w:p w:rsidR="002875BE" w:rsidRPr="000214BE" w:rsidRDefault="002875BE" w:rsidP="00282592">
      <w:pPr>
        <w:jc w:val="both"/>
        <w:rPr>
          <w:rFonts w:ascii="Times New Roman" w:hAnsi="Times New Roman" w:cs="Times New Roman"/>
          <w:sz w:val="17"/>
          <w:szCs w:val="17"/>
          <w:lang w:val="en-US"/>
        </w:rPr>
      </w:pPr>
      <w:proofErr w:type="spellStart"/>
      <w:r w:rsidRPr="000214BE">
        <w:rPr>
          <w:rFonts w:ascii="Times New Roman" w:hAnsi="Times New Roman" w:cs="Times New Roman"/>
          <w:sz w:val="17"/>
          <w:szCs w:val="17"/>
          <w:lang w:val="uk-UA"/>
        </w:rPr>
        <w:t>Come</w:t>
      </w:r>
      <w:proofErr w:type="spellEnd"/>
      <w:r w:rsidRPr="000214BE">
        <w:rPr>
          <w:rFonts w:ascii="Times New Roman" w:hAnsi="Times New Roman" w:cs="Times New Roman"/>
          <w:sz w:val="17"/>
          <w:szCs w:val="17"/>
          <w:lang w:val="uk-UA"/>
        </w:rPr>
        <w:t xml:space="preserve"> </w:t>
      </w:r>
      <w:proofErr w:type="spellStart"/>
      <w:r w:rsidRPr="000214BE">
        <w:rPr>
          <w:rFonts w:ascii="Times New Roman" w:hAnsi="Times New Roman" w:cs="Times New Roman"/>
          <w:sz w:val="17"/>
          <w:szCs w:val="17"/>
          <w:lang w:val="uk-UA"/>
        </w:rPr>
        <w:t>On</w:t>
      </w:r>
      <w:proofErr w:type="spellEnd"/>
      <w:r w:rsidRPr="000214BE">
        <w:rPr>
          <w:rFonts w:ascii="Times New Roman" w:hAnsi="Times New Roman" w:cs="Times New Roman"/>
          <w:sz w:val="17"/>
          <w:szCs w:val="17"/>
          <w:lang w:val="uk-UA"/>
        </w:rPr>
        <w:t xml:space="preserve">!: </w:t>
      </w:r>
      <w:proofErr w:type="spellStart"/>
      <w:r w:rsidRPr="000214BE">
        <w:rPr>
          <w:rFonts w:ascii="Times New Roman" w:hAnsi="Times New Roman" w:cs="Times New Roman"/>
          <w:sz w:val="17"/>
          <w:szCs w:val="17"/>
          <w:lang w:val="uk-UA"/>
        </w:rPr>
        <w:t>Capitalism</w:t>
      </w:r>
      <w:proofErr w:type="spellEnd"/>
      <w:r w:rsidRPr="000214BE">
        <w:rPr>
          <w:rFonts w:ascii="Times New Roman" w:hAnsi="Times New Roman" w:cs="Times New Roman"/>
          <w:sz w:val="17"/>
          <w:szCs w:val="17"/>
          <w:lang w:val="uk-UA"/>
        </w:rPr>
        <w:t>, Short-</w:t>
      </w:r>
      <w:proofErr w:type="spellStart"/>
      <w:r w:rsidRPr="000214BE">
        <w:rPr>
          <w:rFonts w:ascii="Times New Roman" w:hAnsi="Times New Roman" w:cs="Times New Roman"/>
          <w:sz w:val="17"/>
          <w:szCs w:val="17"/>
          <w:lang w:val="uk-UA"/>
        </w:rPr>
        <w:t>termism</w:t>
      </w:r>
      <w:proofErr w:type="spellEnd"/>
      <w:r w:rsidRPr="000214BE">
        <w:rPr>
          <w:rFonts w:ascii="Times New Roman" w:hAnsi="Times New Roman" w:cs="Times New Roman"/>
          <w:sz w:val="17"/>
          <w:szCs w:val="17"/>
          <w:lang w:val="uk-UA"/>
        </w:rPr>
        <w:t xml:space="preserve">, </w:t>
      </w:r>
      <w:proofErr w:type="spellStart"/>
      <w:r w:rsidRPr="000214BE">
        <w:rPr>
          <w:rFonts w:ascii="Times New Roman" w:hAnsi="Times New Roman" w:cs="Times New Roman"/>
          <w:sz w:val="17"/>
          <w:szCs w:val="17"/>
          <w:lang w:val="uk-UA"/>
        </w:rPr>
        <w:t>Population</w:t>
      </w:r>
      <w:proofErr w:type="spellEnd"/>
      <w:r w:rsidRPr="000214BE">
        <w:rPr>
          <w:rFonts w:ascii="Times New Roman" w:hAnsi="Times New Roman" w:cs="Times New Roman"/>
          <w:sz w:val="17"/>
          <w:szCs w:val="17"/>
          <w:lang w:val="uk-UA"/>
        </w:rPr>
        <w:t xml:space="preserve"> </w:t>
      </w:r>
      <w:proofErr w:type="spellStart"/>
      <w:r w:rsidRPr="000214BE">
        <w:rPr>
          <w:rFonts w:ascii="Times New Roman" w:hAnsi="Times New Roman" w:cs="Times New Roman"/>
          <w:sz w:val="17"/>
          <w:szCs w:val="17"/>
          <w:lang w:val="uk-UA"/>
        </w:rPr>
        <w:t>and</w:t>
      </w:r>
      <w:proofErr w:type="spellEnd"/>
      <w:r w:rsidRPr="000214BE">
        <w:rPr>
          <w:rFonts w:ascii="Times New Roman" w:hAnsi="Times New Roman" w:cs="Times New Roman"/>
          <w:sz w:val="17"/>
          <w:szCs w:val="17"/>
          <w:lang w:val="uk-UA"/>
        </w:rPr>
        <w:t xml:space="preserve"> </w:t>
      </w:r>
      <w:proofErr w:type="spellStart"/>
      <w:r w:rsidRPr="000214BE">
        <w:rPr>
          <w:rFonts w:ascii="Times New Roman" w:hAnsi="Times New Roman" w:cs="Times New Roman"/>
          <w:sz w:val="17"/>
          <w:szCs w:val="17"/>
          <w:lang w:val="uk-UA"/>
        </w:rPr>
        <w:t>the</w:t>
      </w:r>
      <w:proofErr w:type="spellEnd"/>
      <w:r w:rsidRPr="000214BE">
        <w:rPr>
          <w:rFonts w:ascii="Times New Roman" w:hAnsi="Times New Roman" w:cs="Times New Roman"/>
          <w:sz w:val="17"/>
          <w:szCs w:val="17"/>
          <w:lang w:val="uk-UA"/>
        </w:rPr>
        <w:t xml:space="preserve"> </w:t>
      </w:r>
      <w:proofErr w:type="spellStart"/>
      <w:r w:rsidRPr="000214BE">
        <w:rPr>
          <w:rFonts w:ascii="Times New Roman" w:hAnsi="Times New Roman" w:cs="Times New Roman"/>
          <w:sz w:val="17"/>
          <w:szCs w:val="17"/>
          <w:lang w:val="uk-UA"/>
        </w:rPr>
        <w:t>Destruction</w:t>
      </w:r>
      <w:proofErr w:type="spellEnd"/>
      <w:r w:rsidRPr="000214BE">
        <w:rPr>
          <w:rFonts w:ascii="Times New Roman" w:hAnsi="Times New Roman" w:cs="Times New Roman"/>
          <w:sz w:val="17"/>
          <w:szCs w:val="17"/>
          <w:lang w:val="uk-UA"/>
        </w:rPr>
        <w:t xml:space="preserve"> </w:t>
      </w:r>
      <w:proofErr w:type="spellStart"/>
      <w:r w:rsidRPr="000214BE">
        <w:rPr>
          <w:rFonts w:ascii="Times New Roman" w:hAnsi="Times New Roman" w:cs="Times New Roman"/>
          <w:sz w:val="17"/>
          <w:szCs w:val="17"/>
          <w:lang w:val="uk-UA"/>
        </w:rPr>
        <w:t>of</w:t>
      </w:r>
      <w:proofErr w:type="spellEnd"/>
      <w:r w:rsidRPr="000214BE">
        <w:rPr>
          <w:rFonts w:ascii="Times New Roman" w:hAnsi="Times New Roman" w:cs="Times New Roman"/>
          <w:sz w:val="17"/>
          <w:szCs w:val="17"/>
          <w:lang w:val="uk-UA"/>
        </w:rPr>
        <w:t xml:space="preserve"> </w:t>
      </w:r>
      <w:proofErr w:type="spellStart"/>
      <w:r w:rsidRPr="000214BE">
        <w:rPr>
          <w:rFonts w:ascii="Times New Roman" w:hAnsi="Times New Roman" w:cs="Times New Roman"/>
          <w:sz w:val="17"/>
          <w:szCs w:val="17"/>
          <w:lang w:val="uk-UA"/>
        </w:rPr>
        <w:t>the</w:t>
      </w:r>
      <w:proofErr w:type="spellEnd"/>
      <w:r w:rsidRPr="000214BE">
        <w:rPr>
          <w:rFonts w:ascii="Times New Roman" w:hAnsi="Times New Roman" w:cs="Times New Roman"/>
          <w:sz w:val="17"/>
          <w:szCs w:val="17"/>
          <w:lang w:val="uk-UA"/>
        </w:rPr>
        <w:t xml:space="preserve"> </w:t>
      </w:r>
      <w:proofErr w:type="spellStart"/>
      <w:r w:rsidRPr="000214BE">
        <w:rPr>
          <w:rFonts w:ascii="Times New Roman" w:hAnsi="Times New Roman" w:cs="Times New Roman"/>
          <w:sz w:val="17"/>
          <w:szCs w:val="17"/>
          <w:lang w:val="uk-UA"/>
        </w:rPr>
        <w:t>Planet</w:t>
      </w:r>
      <w:proofErr w:type="spellEnd"/>
      <w:r w:rsidR="00CE6241" w:rsidRPr="000214BE">
        <w:rPr>
          <w:rFonts w:ascii="Times New Roman" w:hAnsi="Times New Roman" w:cs="Times New Roman"/>
          <w:sz w:val="17"/>
          <w:szCs w:val="17"/>
          <w:lang w:val="en-US"/>
        </w:rPr>
        <w:t xml:space="preserve"> (</w:t>
      </w:r>
      <w:r w:rsidR="00E80CB0" w:rsidRPr="000214BE">
        <w:rPr>
          <w:rFonts w:ascii="Times New Roman" w:hAnsi="Times New Roman" w:cs="Times New Roman"/>
          <w:sz w:val="17"/>
          <w:szCs w:val="17"/>
          <w:lang w:val="uk-UA"/>
        </w:rPr>
        <w:t>2018</w:t>
      </w:r>
      <w:r w:rsidR="00CE6241" w:rsidRPr="000214BE">
        <w:rPr>
          <w:rFonts w:ascii="Times New Roman" w:hAnsi="Times New Roman" w:cs="Times New Roman"/>
          <w:sz w:val="17"/>
          <w:szCs w:val="17"/>
          <w:lang w:val="en-US"/>
        </w:rPr>
        <w:t>)</w:t>
      </w:r>
      <w:r w:rsidR="00E80CB0" w:rsidRPr="000214BE">
        <w:rPr>
          <w:rFonts w:ascii="Times New Roman" w:hAnsi="Times New Roman" w:cs="Times New Roman"/>
          <w:sz w:val="17"/>
          <w:szCs w:val="17"/>
          <w:lang w:val="en-US"/>
        </w:rPr>
        <w:t>.</w:t>
      </w:r>
      <w:r w:rsidR="00CE6241" w:rsidRPr="000214BE">
        <w:rPr>
          <w:rFonts w:ascii="Times New Roman" w:hAnsi="Times New Roman" w:cs="Times New Roman"/>
          <w:sz w:val="17"/>
          <w:szCs w:val="17"/>
          <w:lang w:val="en-US"/>
        </w:rPr>
        <w:t xml:space="preserve"> </w:t>
      </w:r>
      <w:r w:rsidRPr="000214BE">
        <w:rPr>
          <w:rFonts w:ascii="Times New Roman" w:hAnsi="Times New Roman" w:cs="Times New Roman"/>
          <w:sz w:val="17"/>
          <w:szCs w:val="17"/>
          <w:lang w:val="uk-UA"/>
        </w:rPr>
        <w:t xml:space="preserve"> URL: //</w:t>
      </w:r>
      <w:proofErr w:type="spellStart"/>
      <w:r w:rsidRPr="000214BE">
        <w:rPr>
          <w:rFonts w:ascii="Times New Roman" w:hAnsi="Times New Roman" w:cs="Times New Roman"/>
          <w:sz w:val="17"/>
          <w:szCs w:val="17"/>
          <w:lang w:val="uk-UA"/>
        </w:rPr>
        <w:t>https</w:t>
      </w:r>
      <w:proofErr w:type="spellEnd"/>
      <w:r w:rsidRPr="000214BE">
        <w:rPr>
          <w:rFonts w:ascii="Times New Roman" w:hAnsi="Times New Roman" w:cs="Times New Roman"/>
          <w:sz w:val="17"/>
          <w:szCs w:val="17"/>
          <w:lang w:val="uk-UA"/>
        </w:rPr>
        <w:t>://www.clubofrome.org/report/come-on/</w:t>
      </w:r>
    </w:p>
    <w:p w:rsidR="00944BB7" w:rsidRPr="000214BE" w:rsidRDefault="00944BB7" w:rsidP="00282592">
      <w:pPr>
        <w:jc w:val="both"/>
        <w:rPr>
          <w:rFonts w:ascii="Times New Roman" w:hAnsi="Times New Roman" w:cs="Times New Roman"/>
          <w:sz w:val="17"/>
          <w:szCs w:val="17"/>
          <w:lang w:val="en-US"/>
        </w:rPr>
      </w:pPr>
    </w:p>
    <w:p w:rsidR="00944BB7" w:rsidRPr="00944BB7" w:rsidRDefault="00944BB7" w:rsidP="00282592">
      <w:pPr>
        <w:ind w:firstLine="708"/>
        <w:jc w:val="right"/>
        <w:rPr>
          <w:rFonts w:ascii="Times New Roman" w:eastAsia="Calibri" w:hAnsi="Times New Roman" w:cs="Times New Roman"/>
          <w:i/>
          <w:sz w:val="17"/>
          <w:szCs w:val="17"/>
          <w:lang w:val="uk-UA"/>
        </w:rPr>
      </w:pPr>
      <w:r w:rsidRPr="000214BE">
        <w:rPr>
          <w:rFonts w:ascii="Times New Roman" w:eastAsia="Calibri" w:hAnsi="Times New Roman" w:cs="Times New Roman"/>
          <w:b/>
          <w:i/>
          <w:sz w:val="17"/>
          <w:szCs w:val="17"/>
          <w:lang w:val="en"/>
        </w:rPr>
        <w:t>Alexander</w:t>
      </w:r>
      <w:r w:rsidRPr="000214BE">
        <w:rPr>
          <w:rFonts w:ascii="Times New Roman" w:eastAsia="Calibri" w:hAnsi="Times New Roman" w:cs="Times New Roman"/>
          <w:b/>
          <w:i/>
          <w:sz w:val="17"/>
          <w:szCs w:val="17"/>
          <w:lang w:val="uk-UA"/>
        </w:rPr>
        <w:t xml:space="preserve"> </w:t>
      </w:r>
      <w:proofErr w:type="spellStart"/>
      <w:r w:rsidRPr="000214BE">
        <w:rPr>
          <w:rFonts w:ascii="Times New Roman" w:eastAsia="Calibri" w:hAnsi="Times New Roman" w:cs="Times New Roman"/>
          <w:b/>
          <w:i/>
          <w:sz w:val="17"/>
          <w:szCs w:val="17"/>
          <w:lang w:val="en"/>
        </w:rPr>
        <w:t>Afanasiev</w:t>
      </w:r>
      <w:proofErr w:type="spellEnd"/>
      <w:r w:rsidRPr="000214BE">
        <w:rPr>
          <w:rFonts w:ascii="Times New Roman" w:eastAsia="Calibri" w:hAnsi="Times New Roman" w:cs="Times New Roman"/>
          <w:b/>
          <w:i/>
          <w:sz w:val="17"/>
          <w:szCs w:val="17"/>
          <w:lang w:val="uk-UA"/>
        </w:rPr>
        <w:t xml:space="preserve">, </w:t>
      </w:r>
      <w:r w:rsidRPr="000214BE">
        <w:rPr>
          <w:rFonts w:ascii="Times New Roman" w:eastAsia="Calibri" w:hAnsi="Times New Roman" w:cs="Times New Roman"/>
          <w:b/>
          <w:i/>
          <w:sz w:val="17"/>
          <w:szCs w:val="17"/>
          <w:lang w:val="en"/>
        </w:rPr>
        <w:t>Irina</w:t>
      </w:r>
      <w:r w:rsidRPr="000214BE">
        <w:rPr>
          <w:rFonts w:ascii="Times New Roman" w:eastAsia="Calibri" w:hAnsi="Times New Roman" w:cs="Times New Roman"/>
          <w:b/>
          <w:i/>
          <w:sz w:val="17"/>
          <w:szCs w:val="17"/>
          <w:lang w:val="uk-UA"/>
        </w:rPr>
        <w:t xml:space="preserve"> </w:t>
      </w:r>
      <w:proofErr w:type="spellStart"/>
      <w:r w:rsidRPr="000214BE">
        <w:rPr>
          <w:rFonts w:ascii="Times New Roman" w:eastAsia="Calibri" w:hAnsi="Times New Roman" w:cs="Times New Roman"/>
          <w:b/>
          <w:i/>
          <w:sz w:val="17"/>
          <w:szCs w:val="17"/>
          <w:lang w:val="en"/>
        </w:rPr>
        <w:t>Vasilenko</w:t>
      </w:r>
      <w:proofErr w:type="spellEnd"/>
    </w:p>
    <w:p w:rsidR="00797D01" w:rsidRPr="000214BE" w:rsidRDefault="00797D01" w:rsidP="00282592">
      <w:pPr>
        <w:jc w:val="both"/>
        <w:rPr>
          <w:rFonts w:ascii="Times New Roman" w:hAnsi="Times New Roman" w:cs="Times New Roman"/>
          <w:sz w:val="17"/>
          <w:szCs w:val="17"/>
          <w:lang w:val="uk-UA"/>
        </w:rPr>
      </w:pPr>
    </w:p>
    <w:p w:rsidR="00CB5F52" w:rsidRPr="000214BE" w:rsidRDefault="00944BB7" w:rsidP="00282592">
      <w:pPr>
        <w:ind w:firstLine="708"/>
        <w:jc w:val="both"/>
        <w:rPr>
          <w:rFonts w:ascii="Times New Roman" w:hAnsi="Times New Roman" w:cs="Times New Roman"/>
          <w:i/>
          <w:sz w:val="17"/>
          <w:szCs w:val="17"/>
          <w:lang w:val="en-US"/>
        </w:rPr>
      </w:pPr>
      <w:r w:rsidRPr="000214BE">
        <w:rPr>
          <w:rFonts w:ascii="Times New Roman" w:hAnsi="Times New Roman" w:cs="Times New Roman"/>
          <w:b/>
          <w:i/>
          <w:sz w:val="17"/>
          <w:szCs w:val="17"/>
          <w:lang w:val="en-US"/>
        </w:rPr>
        <w:t>Abstract</w:t>
      </w:r>
      <w:r w:rsidR="00CB5F52" w:rsidRPr="000214BE">
        <w:rPr>
          <w:rFonts w:ascii="Times New Roman" w:hAnsi="Times New Roman" w:cs="Times New Roman"/>
          <w:bCs/>
          <w:sz w:val="17"/>
          <w:szCs w:val="17"/>
          <w:lang w:val="uk-UA"/>
        </w:rPr>
        <w:t xml:space="preserve">. </w:t>
      </w:r>
      <w:r w:rsidR="00CB5F52" w:rsidRPr="000214BE">
        <w:rPr>
          <w:rFonts w:ascii="Times New Roman" w:hAnsi="Times New Roman" w:cs="Times New Roman"/>
          <w:i/>
          <w:sz w:val="17"/>
          <w:szCs w:val="17"/>
          <w:lang w:val="en-US"/>
        </w:rPr>
        <w:t>Global problems that threaten the very existence of mankind are one of the consequences of scientific and technological progress. It is obvious that without science it will not be possible to solve global problems, but natural science will not be able to cope with the "full world". It is possible to get out of the crisis of civilization only in a humanitarian way, considering nature as a goal, not as a means. The humanities must be the leader in the process of saving humanity. But the trouble is that many humanities disciplines do not meet the requirements of science.</w:t>
      </w:r>
      <w:bookmarkStart w:id="0" w:name="_GoBack"/>
      <w:bookmarkEnd w:id="0"/>
    </w:p>
    <w:p w:rsidR="00CB5F52" w:rsidRPr="000214BE" w:rsidRDefault="00CB5F52" w:rsidP="00282592">
      <w:pPr>
        <w:ind w:firstLine="708"/>
        <w:jc w:val="both"/>
        <w:rPr>
          <w:rFonts w:ascii="Times New Roman" w:hAnsi="Times New Roman" w:cs="Times New Roman"/>
          <w:i/>
          <w:sz w:val="17"/>
          <w:szCs w:val="17"/>
          <w:lang w:val="en-US"/>
        </w:rPr>
      </w:pPr>
      <w:r w:rsidRPr="000214BE">
        <w:rPr>
          <w:rFonts w:ascii="Times New Roman" w:hAnsi="Times New Roman" w:cs="Times New Roman"/>
          <w:i/>
          <w:sz w:val="17"/>
          <w:szCs w:val="17"/>
          <w:lang w:val="en-US"/>
        </w:rPr>
        <w:t>On the way to scientific growth, the humanities need to, firstly, develop their own methodological apparatus, but, secondly, not to lose focus on general scientific ideals. Many humanities do not understand the problem of the unity of science, so the trend of confrontation between the humanities and natural sciences, exaggerates the specificity of the humanities.</w:t>
      </w:r>
    </w:p>
    <w:p w:rsidR="00CB5F52" w:rsidRPr="000214BE" w:rsidRDefault="00CB5F52" w:rsidP="00282592">
      <w:pPr>
        <w:ind w:firstLine="708"/>
        <w:jc w:val="both"/>
        <w:rPr>
          <w:rFonts w:ascii="Times New Roman" w:hAnsi="Times New Roman" w:cs="Times New Roman"/>
          <w:i/>
          <w:sz w:val="17"/>
          <w:szCs w:val="17"/>
          <w:lang w:val="en-US"/>
        </w:rPr>
      </w:pPr>
      <w:r w:rsidRPr="000214BE">
        <w:rPr>
          <w:rFonts w:ascii="Times New Roman" w:hAnsi="Times New Roman" w:cs="Times New Roman"/>
          <w:i/>
          <w:sz w:val="17"/>
          <w:szCs w:val="17"/>
          <w:lang w:val="en-US"/>
        </w:rPr>
        <w:t>Third, the humanities must dissociate themselves from philosophical metanarratives, as a significant number of humanities concepts are inextricably linked to philosophy. And this blocks access to special scientific fields, which require quantitative methods, mathematical modeling and specific methods that give a scientific result.</w:t>
      </w:r>
    </w:p>
    <w:p w:rsidR="00CB5F52" w:rsidRPr="000214BE" w:rsidRDefault="00CB5F52" w:rsidP="00282592">
      <w:pPr>
        <w:ind w:firstLine="708"/>
        <w:jc w:val="both"/>
        <w:rPr>
          <w:rFonts w:ascii="Times New Roman" w:hAnsi="Times New Roman" w:cs="Times New Roman"/>
          <w:i/>
          <w:sz w:val="17"/>
          <w:szCs w:val="17"/>
          <w:lang w:val="uk-UA"/>
        </w:rPr>
      </w:pPr>
      <w:r w:rsidRPr="000214BE">
        <w:rPr>
          <w:rFonts w:ascii="Times New Roman" w:hAnsi="Times New Roman" w:cs="Times New Roman"/>
          <w:i/>
          <w:sz w:val="17"/>
          <w:szCs w:val="17"/>
          <w:lang w:val="en-US"/>
        </w:rPr>
        <w:t>Fourth, planetary civilization and alternative economies require appropriate models based on new enlightenment and worldview ideals. The idea of ​​integrity must be introduced into all educational programs now: a holistic world, a holistic person, a holistic science. It is necessary to form a well-educated person, in whose education his special knowledge will fit, and not vice versa</w:t>
      </w:r>
      <w:r w:rsidRPr="000214BE">
        <w:rPr>
          <w:rFonts w:ascii="Times New Roman" w:hAnsi="Times New Roman" w:cs="Times New Roman"/>
          <w:i/>
          <w:sz w:val="17"/>
          <w:szCs w:val="17"/>
          <w:lang w:val="uk-UA"/>
        </w:rPr>
        <w:t>.</w:t>
      </w:r>
    </w:p>
    <w:p w:rsidR="00944BB7" w:rsidRPr="000214BE" w:rsidRDefault="00CB5F52" w:rsidP="00282592">
      <w:pPr>
        <w:ind w:firstLine="708"/>
        <w:jc w:val="both"/>
        <w:rPr>
          <w:rFonts w:ascii="Times New Roman" w:hAnsi="Times New Roman" w:cs="Times New Roman"/>
          <w:i/>
          <w:sz w:val="17"/>
          <w:szCs w:val="17"/>
          <w:lang w:val="en"/>
        </w:rPr>
      </w:pPr>
      <w:r w:rsidRPr="000214BE">
        <w:rPr>
          <w:rFonts w:ascii="Times New Roman" w:hAnsi="Times New Roman" w:cs="Times New Roman"/>
          <w:i/>
          <w:sz w:val="17"/>
          <w:szCs w:val="17"/>
          <w:lang w:val="en-US"/>
        </w:rPr>
        <w:t>Fifth, only the humanities, as sciences, will be able to effectively resist the pseudo-scientific "theories" to which the humanities are very prone, especially in the post-Soviet space.</w:t>
      </w:r>
    </w:p>
    <w:p w:rsidR="00944BB7" w:rsidRPr="000214BE" w:rsidRDefault="00944BB7" w:rsidP="00282592">
      <w:pPr>
        <w:jc w:val="both"/>
        <w:rPr>
          <w:rFonts w:ascii="Times New Roman" w:hAnsi="Times New Roman" w:cs="Times New Roman"/>
          <w:i/>
          <w:sz w:val="17"/>
          <w:szCs w:val="17"/>
          <w:lang w:val="en"/>
        </w:rPr>
      </w:pPr>
      <w:r w:rsidRPr="000214BE">
        <w:rPr>
          <w:rFonts w:ascii="Times New Roman" w:hAnsi="Times New Roman" w:cs="Times New Roman"/>
          <w:i/>
          <w:sz w:val="17"/>
          <w:szCs w:val="17"/>
          <w:lang w:val="en"/>
        </w:rPr>
        <w:t xml:space="preserve"> </w:t>
      </w:r>
      <w:r w:rsidR="00CB5F52" w:rsidRPr="000214BE">
        <w:rPr>
          <w:rFonts w:ascii="Times New Roman" w:hAnsi="Times New Roman" w:cs="Times New Roman"/>
          <w:i/>
          <w:sz w:val="17"/>
          <w:szCs w:val="17"/>
          <w:lang w:val="uk-UA"/>
        </w:rPr>
        <w:tab/>
      </w:r>
      <w:r w:rsidRPr="000214BE">
        <w:rPr>
          <w:rFonts w:ascii="Times New Roman" w:hAnsi="Times New Roman" w:cs="Times New Roman"/>
          <w:b/>
          <w:i/>
          <w:sz w:val="17"/>
          <w:szCs w:val="17"/>
          <w:lang w:val="en"/>
        </w:rPr>
        <w:t>Key words</w:t>
      </w:r>
      <w:r w:rsidRPr="000214BE">
        <w:rPr>
          <w:rFonts w:ascii="Times New Roman" w:hAnsi="Times New Roman" w:cs="Times New Roman"/>
          <w:i/>
          <w:sz w:val="17"/>
          <w:szCs w:val="17"/>
          <w:lang w:val="en"/>
        </w:rPr>
        <w:t>:</w:t>
      </w:r>
      <w:r w:rsidR="00D9644B" w:rsidRPr="000214BE">
        <w:rPr>
          <w:rFonts w:ascii="Times New Roman" w:hAnsi="Times New Roman" w:cs="Times New Roman"/>
          <w:sz w:val="17"/>
          <w:szCs w:val="17"/>
          <w:lang w:val="en"/>
        </w:rPr>
        <w:t xml:space="preserve"> </w:t>
      </w:r>
      <w:r w:rsidR="00D9644B" w:rsidRPr="000214BE">
        <w:rPr>
          <w:rFonts w:ascii="Times New Roman" w:hAnsi="Times New Roman" w:cs="Times New Roman"/>
          <w:i/>
          <w:sz w:val="17"/>
          <w:szCs w:val="17"/>
          <w:lang w:val="en"/>
        </w:rPr>
        <w:t>global problems, humanities, natural sciences, science of humanities,</w:t>
      </w:r>
      <w:r w:rsidR="00D9644B" w:rsidRPr="000214BE">
        <w:rPr>
          <w:rFonts w:ascii="Times New Roman" w:hAnsi="Times New Roman" w:cs="Times New Roman"/>
          <w:i/>
          <w:sz w:val="17"/>
          <w:szCs w:val="17"/>
          <w:lang w:val="en-US"/>
        </w:rPr>
        <w:t xml:space="preserve"> </w:t>
      </w:r>
      <w:proofErr w:type="spellStart"/>
      <w:r w:rsidR="00D9644B" w:rsidRPr="000214BE">
        <w:rPr>
          <w:rFonts w:ascii="Times New Roman" w:hAnsi="Times New Roman" w:cs="Times New Roman"/>
          <w:i/>
          <w:sz w:val="17"/>
          <w:szCs w:val="17"/>
          <w:lang w:val="en-US"/>
        </w:rPr>
        <w:t>humanitaristics</w:t>
      </w:r>
      <w:proofErr w:type="spellEnd"/>
      <w:r w:rsidR="00D9644B" w:rsidRPr="000214BE">
        <w:rPr>
          <w:rFonts w:ascii="Times New Roman" w:hAnsi="Times New Roman" w:cs="Times New Roman"/>
          <w:i/>
          <w:sz w:val="17"/>
          <w:szCs w:val="17"/>
          <w:lang w:val="en"/>
        </w:rPr>
        <w:t>, general scientific ideals.</w:t>
      </w:r>
    </w:p>
    <w:p w:rsidR="00944BB7" w:rsidRPr="000214BE" w:rsidRDefault="00944BB7" w:rsidP="00282592">
      <w:pPr>
        <w:jc w:val="both"/>
        <w:rPr>
          <w:rFonts w:ascii="Times New Roman" w:hAnsi="Times New Roman" w:cs="Times New Roman"/>
          <w:sz w:val="17"/>
          <w:szCs w:val="17"/>
          <w:lang w:val="en-US"/>
        </w:rPr>
      </w:pPr>
    </w:p>
    <w:p w:rsidR="00797D01" w:rsidRPr="000214BE" w:rsidRDefault="00BD174C" w:rsidP="00282592">
      <w:pPr>
        <w:ind w:firstLine="708"/>
        <w:jc w:val="both"/>
        <w:rPr>
          <w:rFonts w:ascii="Times New Roman" w:hAnsi="Times New Roman" w:cs="Times New Roman"/>
          <w:sz w:val="17"/>
          <w:szCs w:val="17"/>
          <w:lang w:val="uk-UA"/>
        </w:rPr>
      </w:pPr>
      <w:r w:rsidRPr="000214BE">
        <w:rPr>
          <w:rFonts w:ascii="Times New Roman" w:hAnsi="Times New Roman" w:cs="Times New Roman"/>
          <w:b/>
          <w:i/>
          <w:sz w:val="17"/>
          <w:szCs w:val="17"/>
          <w:lang w:val="en-US"/>
        </w:rPr>
        <w:t>References</w:t>
      </w:r>
    </w:p>
    <w:p w:rsidR="00797D01" w:rsidRPr="000214BE" w:rsidRDefault="00797D01" w:rsidP="00282592">
      <w:pPr>
        <w:jc w:val="both"/>
        <w:rPr>
          <w:rFonts w:ascii="Times New Roman" w:hAnsi="Times New Roman" w:cs="Times New Roman"/>
          <w:sz w:val="17"/>
          <w:szCs w:val="17"/>
          <w:lang w:val="en-US"/>
        </w:rPr>
      </w:pPr>
      <w:proofErr w:type="spellStart"/>
      <w:r w:rsidRPr="000214BE">
        <w:rPr>
          <w:rFonts w:ascii="Times New Roman" w:hAnsi="Times New Roman" w:cs="Times New Roman"/>
          <w:sz w:val="17"/>
          <w:szCs w:val="17"/>
          <w:lang w:val="en-US"/>
        </w:rPr>
        <w:t>Avtonomova</w:t>
      </w:r>
      <w:proofErr w:type="spellEnd"/>
      <w:r w:rsidRPr="000214BE">
        <w:rPr>
          <w:rFonts w:ascii="Times New Roman" w:hAnsi="Times New Roman" w:cs="Times New Roman"/>
          <w:sz w:val="17"/>
          <w:szCs w:val="17"/>
          <w:lang w:val="en-US"/>
        </w:rPr>
        <w:t xml:space="preserve"> N. S. (2009) </w:t>
      </w:r>
      <w:r w:rsidRPr="000214BE">
        <w:rPr>
          <w:rFonts w:ascii="Times New Roman" w:hAnsi="Times New Roman" w:cs="Times New Roman"/>
          <w:sz w:val="17"/>
          <w:szCs w:val="17"/>
          <w:lang w:val="en"/>
        </w:rPr>
        <w:t xml:space="preserve">Open structure: </w:t>
      </w:r>
      <w:proofErr w:type="spellStart"/>
      <w:r w:rsidRPr="000214BE">
        <w:rPr>
          <w:rFonts w:ascii="Times New Roman" w:hAnsi="Times New Roman" w:cs="Times New Roman"/>
          <w:sz w:val="17"/>
          <w:szCs w:val="17"/>
          <w:lang w:val="en"/>
        </w:rPr>
        <w:t>Yakobson</w:t>
      </w:r>
      <w:proofErr w:type="spellEnd"/>
      <w:r w:rsidRPr="000214BE">
        <w:rPr>
          <w:rFonts w:ascii="Times New Roman" w:hAnsi="Times New Roman" w:cs="Times New Roman"/>
          <w:sz w:val="17"/>
          <w:szCs w:val="17"/>
          <w:lang w:val="en"/>
        </w:rPr>
        <w:t xml:space="preserve"> – </w:t>
      </w:r>
      <w:proofErr w:type="spellStart"/>
      <w:r w:rsidRPr="000214BE">
        <w:rPr>
          <w:rFonts w:ascii="Times New Roman" w:hAnsi="Times New Roman" w:cs="Times New Roman"/>
          <w:sz w:val="17"/>
          <w:szCs w:val="17"/>
          <w:lang w:val="en"/>
        </w:rPr>
        <w:t>Bakhtin</w:t>
      </w:r>
      <w:proofErr w:type="spellEnd"/>
      <w:r w:rsidRPr="000214BE">
        <w:rPr>
          <w:rFonts w:ascii="Times New Roman" w:hAnsi="Times New Roman" w:cs="Times New Roman"/>
          <w:sz w:val="17"/>
          <w:szCs w:val="17"/>
          <w:lang w:val="en"/>
        </w:rPr>
        <w:t xml:space="preserve"> – </w:t>
      </w:r>
      <w:proofErr w:type="spellStart"/>
      <w:r w:rsidRPr="000214BE">
        <w:rPr>
          <w:rFonts w:ascii="Times New Roman" w:hAnsi="Times New Roman" w:cs="Times New Roman"/>
          <w:sz w:val="17"/>
          <w:szCs w:val="17"/>
          <w:lang w:val="en"/>
        </w:rPr>
        <w:t>Lotman</w:t>
      </w:r>
      <w:proofErr w:type="spellEnd"/>
      <w:r w:rsidRPr="000214BE">
        <w:rPr>
          <w:rFonts w:ascii="Times New Roman" w:hAnsi="Times New Roman" w:cs="Times New Roman"/>
          <w:sz w:val="17"/>
          <w:szCs w:val="17"/>
          <w:lang w:val="en"/>
        </w:rPr>
        <w:t xml:space="preserve"> – </w:t>
      </w:r>
      <w:proofErr w:type="spellStart"/>
      <w:r w:rsidRPr="000214BE">
        <w:rPr>
          <w:rFonts w:ascii="Times New Roman" w:hAnsi="Times New Roman" w:cs="Times New Roman"/>
          <w:sz w:val="17"/>
          <w:szCs w:val="17"/>
          <w:lang w:val="en"/>
        </w:rPr>
        <w:t>Gasparov</w:t>
      </w:r>
      <w:proofErr w:type="spellEnd"/>
      <w:r w:rsidRPr="000214BE">
        <w:rPr>
          <w:rFonts w:ascii="Times New Roman" w:hAnsi="Times New Roman" w:cs="Times New Roman"/>
          <w:sz w:val="17"/>
          <w:szCs w:val="17"/>
          <w:lang w:val="en-US"/>
        </w:rPr>
        <w:t xml:space="preserve">, </w:t>
      </w:r>
      <w:proofErr w:type="spellStart"/>
      <w:r w:rsidRPr="000214BE">
        <w:rPr>
          <w:rFonts w:ascii="Times New Roman" w:hAnsi="Times New Roman" w:cs="Times New Roman"/>
          <w:sz w:val="17"/>
          <w:szCs w:val="17"/>
          <w:lang w:val="en-US"/>
        </w:rPr>
        <w:t>Mosk</w:t>
      </w:r>
      <w:r w:rsidR="00FD2ED2" w:rsidRPr="000214BE">
        <w:rPr>
          <w:rFonts w:ascii="Times New Roman" w:hAnsi="Times New Roman" w:cs="Times New Roman"/>
          <w:sz w:val="17"/>
          <w:szCs w:val="17"/>
          <w:lang w:val="en-US"/>
        </w:rPr>
        <w:t>ow</w:t>
      </w:r>
      <w:proofErr w:type="spellEnd"/>
      <w:r w:rsidRPr="000214BE">
        <w:rPr>
          <w:rFonts w:ascii="Times New Roman" w:hAnsi="Times New Roman" w:cs="Times New Roman"/>
          <w:sz w:val="17"/>
          <w:szCs w:val="17"/>
          <w:lang w:val="en-US"/>
        </w:rPr>
        <w:t>: ROSSPEN, 503 p.</w:t>
      </w:r>
    </w:p>
    <w:p w:rsidR="00797D01" w:rsidRPr="000214BE" w:rsidRDefault="00797D01" w:rsidP="00282592">
      <w:pPr>
        <w:jc w:val="both"/>
        <w:rPr>
          <w:rFonts w:ascii="Times New Roman" w:hAnsi="Times New Roman" w:cs="Times New Roman"/>
          <w:sz w:val="17"/>
          <w:szCs w:val="17"/>
          <w:lang w:val="en-US"/>
        </w:rPr>
      </w:pPr>
      <w:proofErr w:type="spellStart"/>
      <w:r w:rsidRPr="000214BE">
        <w:rPr>
          <w:rFonts w:ascii="Times New Roman" w:hAnsi="Times New Roman" w:cs="Times New Roman"/>
          <w:sz w:val="17"/>
          <w:szCs w:val="17"/>
          <w:lang w:val="en-US"/>
        </w:rPr>
        <w:t>Afanasiev</w:t>
      </w:r>
      <w:proofErr w:type="spellEnd"/>
      <w:r w:rsidRPr="000214BE">
        <w:rPr>
          <w:rFonts w:ascii="Times New Roman" w:hAnsi="Times New Roman" w:cs="Times New Roman"/>
          <w:sz w:val="17"/>
          <w:szCs w:val="17"/>
          <w:lang w:val="en-US"/>
        </w:rPr>
        <w:t xml:space="preserve"> A. I. (2013) </w:t>
      </w:r>
      <w:r w:rsidRPr="000214BE">
        <w:rPr>
          <w:rFonts w:ascii="Times New Roman" w:hAnsi="Times New Roman" w:cs="Times New Roman"/>
          <w:sz w:val="17"/>
          <w:szCs w:val="17"/>
          <w:lang w:val="en"/>
        </w:rPr>
        <w:t>Humanitarian knowledge and humanities</w:t>
      </w:r>
      <w:r w:rsidRPr="000214BE">
        <w:rPr>
          <w:rFonts w:ascii="Times New Roman" w:hAnsi="Times New Roman" w:cs="Times New Roman"/>
          <w:sz w:val="17"/>
          <w:szCs w:val="17"/>
          <w:lang w:val="en-US"/>
        </w:rPr>
        <w:t xml:space="preserve">, Odessa: </w:t>
      </w:r>
      <w:proofErr w:type="spellStart"/>
      <w:r w:rsidRPr="000214BE">
        <w:rPr>
          <w:rFonts w:ascii="Times New Roman" w:hAnsi="Times New Roman" w:cs="Times New Roman"/>
          <w:sz w:val="17"/>
          <w:szCs w:val="17"/>
          <w:lang w:val="en-US"/>
        </w:rPr>
        <w:t>Bakhva</w:t>
      </w:r>
      <w:proofErr w:type="spellEnd"/>
      <w:r w:rsidRPr="000214BE">
        <w:rPr>
          <w:rFonts w:ascii="Times New Roman" w:hAnsi="Times New Roman" w:cs="Times New Roman"/>
          <w:sz w:val="17"/>
          <w:szCs w:val="17"/>
          <w:lang w:val="en-US"/>
        </w:rPr>
        <w:t xml:space="preserve">, 288 p. </w:t>
      </w:r>
    </w:p>
    <w:p w:rsidR="00797D01" w:rsidRPr="000214BE" w:rsidRDefault="00797D01" w:rsidP="00282592">
      <w:pPr>
        <w:jc w:val="both"/>
        <w:rPr>
          <w:rFonts w:ascii="Times New Roman" w:hAnsi="Times New Roman" w:cs="Times New Roman"/>
          <w:sz w:val="17"/>
          <w:szCs w:val="17"/>
          <w:lang w:val="en-US"/>
        </w:rPr>
      </w:pPr>
      <w:proofErr w:type="spellStart"/>
      <w:r w:rsidRPr="000214BE">
        <w:rPr>
          <w:rFonts w:ascii="Times New Roman" w:hAnsi="Times New Roman" w:cs="Times New Roman"/>
          <w:sz w:val="17"/>
          <w:szCs w:val="17"/>
          <w:lang w:val="en-US"/>
        </w:rPr>
        <w:t>Gasparov</w:t>
      </w:r>
      <w:proofErr w:type="spellEnd"/>
      <w:r w:rsidRPr="000214BE">
        <w:rPr>
          <w:rFonts w:ascii="Times New Roman" w:hAnsi="Times New Roman" w:cs="Times New Roman"/>
          <w:sz w:val="17"/>
          <w:szCs w:val="17"/>
          <w:lang w:val="en-US"/>
        </w:rPr>
        <w:t xml:space="preserve"> M. (1997) </w:t>
      </w:r>
      <w:proofErr w:type="spellStart"/>
      <w:r w:rsidRPr="000214BE">
        <w:rPr>
          <w:rFonts w:ascii="Times New Roman" w:hAnsi="Times New Roman" w:cs="Times New Roman"/>
          <w:sz w:val="17"/>
          <w:szCs w:val="17"/>
          <w:lang w:val="en"/>
        </w:rPr>
        <w:t>M.M.Bakhtin</w:t>
      </w:r>
      <w:proofErr w:type="spellEnd"/>
      <w:r w:rsidRPr="000214BE">
        <w:rPr>
          <w:rFonts w:ascii="Times New Roman" w:hAnsi="Times New Roman" w:cs="Times New Roman"/>
          <w:sz w:val="17"/>
          <w:szCs w:val="17"/>
          <w:lang w:val="en"/>
        </w:rPr>
        <w:t xml:space="preserve"> in Russian culture of the XX century</w:t>
      </w:r>
      <w:r w:rsidRPr="000214BE">
        <w:rPr>
          <w:rFonts w:ascii="Times New Roman" w:hAnsi="Times New Roman" w:cs="Times New Roman"/>
          <w:sz w:val="17"/>
          <w:szCs w:val="17"/>
          <w:lang w:val="en-US"/>
        </w:rPr>
        <w:t xml:space="preserve">, v: </w:t>
      </w:r>
      <w:proofErr w:type="spellStart"/>
      <w:r w:rsidRPr="000214BE">
        <w:rPr>
          <w:rFonts w:ascii="Times New Roman" w:hAnsi="Times New Roman" w:cs="Times New Roman"/>
          <w:sz w:val="17"/>
          <w:szCs w:val="17"/>
          <w:lang w:val="en-US"/>
        </w:rPr>
        <w:t>Izbrannye</w:t>
      </w:r>
      <w:proofErr w:type="spellEnd"/>
      <w:r w:rsidRPr="000214BE">
        <w:rPr>
          <w:rFonts w:ascii="Times New Roman" w:hAnsi="Times New Roman" w:cs="Times New Roman"/>
          <w:sz w:val="17"/>
          <w:szCs w:val="17"/>
          <w:lang w:val="en-US"/>
        </w:rPr>
        <w:t xml:space="preserve"> </w:t>
      </w:r>
      <w:proofErr w:type="spellStart"/>
      <w:proofErr w:type="gramStart"/>
      <w:r w:rsidRPr="000214BE">
        <w:rPr>
          <w:rFonts w:ascii="Times New Roman" w:hAnsi="Times New Roman" w:cs="Times New Roman"/>
          <w:sz w:val="17"/>
          <w:szCs w:val="17"/>
          <w:lang w:val="en-US"/>
        </w:rPr>
        <w:t>trudy</w:t>
      </w:r>
      <w:proofErr w:type="spellEnd"/>
      <w:proofErr w:type="gramEnd"/>
      <w:r w:rsidRPr="000214BE">
        <w:rPr>
          <w:rFonts w:ascii="Times New Roman" w:hAnsi="Times New Roman" w:cs="Times New Roman"/>
          <w:sz w:val="17"/>
          <w:szCs w:val="17"/>
          <w:lang w:val="en-US"/>
        </w:rPr>
        <w:t xml:space="preserve">. V 3 t. T. 2, </w:t>
      </w:r>
      <w:proofErr w:type="spellStart"/>
      <w:r w:rsidRPr="000214BE">
        <w:rPr>
          <w:rFonts w:ascii="Times New Roman" w:hAnsi="Times New Roman" w:cs="Times New Roman"/>
          <w:sz w:val="17"/>
          <w:szCs w:val="17"/>
          <w:lang w:val="en-US"/>
        </w:rPr>
        <w:t>Mosk</w:t>
      </w:r>
      <w:r w:rsidR="00FD2ED2" w:rsidRPr="000214BE">
        <w:rPr>
          <w:rFonts w:ascii="Times New Roman" w:hAnsi="Times New Roman" w:cs="Times New Roman"/>
          <w:sz w:val="17"/>
          <w:szCs w:val="17"/>
          <w:lang w:val="en-US"/>
        </w:rPr>
        <w:t>ow</w:t>
      </w:r>
      <w:proofErr w:type="spellEnd"/>
      <w:r w:rsidRPr="000214BE">
        <w:rPr>
          <w:rFonts w:ascii="Times New Roman" w:hAnsi="Times New Roman" w:cs="Times New Roman"/>
          <w:sz w:val="17"/>
          <w:szCs w:val="17"/>
          <w:lang w:val="en-US"/>
        </w:rPr>
        <w:t xml:space="preserve">: </w:t>
      </w:r>
      <w:proofErr w:type="spellStart"/>
      <w:r w:rsidRPr="000214BE">
        <w:rPr>
          <w:rFonts w:ascii="Times New Roman" w:hAnsi="Times New Roman" w:cs="Times New Roman"/>
          <w:sz w:val="17"/>
          <w:szCs w:val="17"/>
          <w:lang w:val="en-US"/>
        </w:rPr>
        <w:t>Nauka</w:t>
      </w:r>
      <w:proofErr w:type="spellEnd"/>
      <w:r w:rsidRPr="000214BE">
        <w:rPr>
          <w:rFonts w:ascii="Times New Roman" w:hAnsi="Times New Roman" w:cs="Times New Roman"/>
          <w:sz w:val="17"/>
          <w:szCs w:val="17"/>
          <w:lang w:val="en-US"/>
        </w:rPr>
        <w:t>, 604 p.</w:t>
      </w:r>
    </w:p>
    <w:p w:rsidR="00797D01" w:rsidRPr="000214BE" w:rsidRDefault="002875BE" w:rsidP="00282592">
      <w:pPr>
        <w:jc w:val="both"/>
        <w:rPr>
          <w:rFonts w:ascii="Times New Roman" w:hAnsi="Times New Roman" w:cs="Times New Roman"/>
          <w:sz w:val="17"/>
          <w:szCs w:val="17"/>
          <w:lang w:val="en-US"/>
        </w:rPr>
      </w:pPr>
      <w:proofErr w:type="spellStart"/>
      <w:r w:rsidRPr="000214BE">
        <w:rPr>
          <w:rFonts w:ascii="Times New Roman" w:hAnsi="Times New Roman" w:cs="Times New Roman"/>
          <w:sz w:val="17"/>
          <w:szCs w:val="17"/>
          <w:lang w:val="en-US"/>
        </w:rPr>
        <w:t>Ginzburg</w:t>
      </w:r>
      <w:proofErr w:type="spellEnd"/>
      <w:r w:rsidRPr="000214BE">
        <w:rPr>
          <w:rFonts w:ascii="Times New Roman" w:hAnsi="Times New Roman" w:cs="Times New Roman"/>
          <w:sz w:val="17"/>
          <w:szCs w:val="17"/>
          <w:lang w:val="en-US"/>
        </w:rPr>
        <w:t xml:space="preserve"> K. </w:t>
      </w:r>
      <w:r w:rsidR="00CE6241" w:rsidRPr="000214BE">
        <w:rPr>
          <w:rFonts w:ascii="Times New Roman" w:hAnsi="Times New Roman" w:cs="Times New Roman"/>
          <w:sz w:val="17"/>
          <w:szCs w:val="17"/>
          <w:lang w:val="en-US"/>
        </w:rPr>
        <w:t xml:space="preserve">(1996) </w:t>
      </w:r>
      <w:proofErr w:type="spellStart"/>
      <w:r w:rsidRPr="000214BE">
        <w:rPr>
          <w:rFonts w:ascii="Times New Roman" w:hAnsi="Times New Roman" w:cs="Times New Roman"/>
          <w:sz w:val="17"/>
          <w:szCs w:val="17"/>
          <w:lang w:val="en-US"/>
        </w:rPr>
        <w:t>Microhistory</w:t>
      </w:r>
      <w:proofErr w:type="spellEnd"/>
      <w:r w:rsidRPr="000214BE">
        <w:rPr>
          <w:rFonts w:ascii="Times New Roman" w:hAnsi="Times New Roman" w:cs="Times New Roman"/>
          <w:sz w:val="17"/>
          <w:szCs w:val="17"/>
          <w:lang w:val="en-US"/>
        </w:rPr>
        <w:t>: two or three things that I know about it / Modern methods of teaching contemporary history. Moscow: IVI RAN, pp. 207–236.</w:t>
      </w:r>
    </w:p>
    <w:p w:rsidR="006D49FC" w:rsidRPr="000214BE" w:rsidRDefault="00271A31" w:rsidP="00282592">
      <w:pPr>
        <w:jc w:val="both"/>
        <w:rPr>
          <w:rFonts w:ascii="Times New Roman" w:hAnsi="Times New Roman" w:cs="Times New Roman"/>
          <w:sz w:val="17"/>
          <w:szCs w:val="17"/>
          <w:lang w:val="en-US"/>
        </w:rPr>
      </w:pPr>
      <w:proofErr w:type="spellStart"/>
      <w:proofErr w:type="gramStart"/>
      <w:r w:rsidRPr="000214BE">
        <w:rPr>
          <w:rFonts w:ascii="Times New Roman" w:hAnsi="Times New Roman" w:cs="Times New Roman"/>
          <w:sz w:val="17"/>
          <w:szCs w:val="17"/>
          <w:lang w:val="en-US"/>
        </w:rPr>
        <w:t>Gladkiy</w:t>
      </w:r>
      <w:proofErr w:type="spellEnd"/>
      <w:r w:rsidR="006D49FC" w:rsidRPr="000214BE">
        <w:rPr>
          <w:rFonts w:ascii="Times New Roman" w:hAnsi="Times New Roman" w:cs="Times New Roman"/>
          <w:sz w:val="17"/>
          <w:szCs w:val="17"/>
          <w:lang w:val="en-US"/>
        </w:rPr>
        <w:t xml:space="preserve"> A.F. </w:t>
      </w:r>
      <w:r w:rsidR="00CE6241" w:rsidRPr="000214BE">
        <w:rPr>
          <w:rFonts w:ascii="Times New Roman" w:hAnsi="Times New Roman" w:cs="Times New Roman"/>
          <w:sz w:val="17"/>
          <w:szCs w:val="17"/>
          <w:lang w:val="en-US"/>
        </w:rPr>
        <w:t>(</w:t>
      </w:r>
      <w:r w:rsidR="00E80CB0" w:rsidRPr="000214BE">
        <w:rPr>
          <w:rFonts w:ascii="Times New Roman" w:hAnsi="Times New Roman" w:cs="Times New Roman"/>
          <w:sz w:val="17"/>
          <w:szCs w:val="17"/>
          <w:lang w:val="uk-UA"/>
        </w:rPr>
        <w:t>2005</w:t>
      </w:r>
      <w:r w:rsidR="00CE6241" w:rsidRPr="000214BE">
        <w:rPr>
          <w:rFonts w:ascii="Times New Roman" w:hAnsi="Times New Roman" w:cs="Times New Roman"/>
          <w:sz w:val="17"/>
          <w:szCs w:val="17"/>
          <w:lang w:val="en-US"/>
        </w:rPr>
        <w:t xml:space="preserve">) </w:t>
      </w:r>
      <w:r w:rsidR="006D49FC" w:rsidRPr="000214BE">
        <w:rPr>
          <w:rFonts w:ascii="Times New Roman" w:hAnsi="Times New Roman" w:cs="Times New Roman"/>
          <w:sz w:val="17"/>
          <w:szCs w:val="17"/>
          <w:lang w:val="en-US"/>
        </w:rPr>
        <w:t>Reflections on the interaction of linguistics and mathematics.</w:t>
      </w:r>
      <w:proofErr w:type="gramEnd"/>
      <w:r w:rsidR="006D49FC" w:rsidRPr="000214BE">
        <w:rPr>
          <w:rFonts w:ascii="Times New Roman" w:hAnsi="Times New Roman" w:cs="Times New Roman"/>
          <w:sz w:val="17"/>
          <w:szCs w:val="17"/>
          <w:lang w:val="en-US"/>
        </w:rPr>
        <w:t xml:space="preserve"> URL: http://elementy.ru/lib/164549</w:t>
      </w:r>
    </w:p>
    <w:p w:rsidR="002875BE" w:rsidRPr="000214BE" w:rsidRDefault="006D49FC" w:rsidP="00282592">
      <w:pPr>
        <w:jc w:val="both"/>
        <w:rPr>
          <w:rFonts w:ascii="Times New Roman" w:hAnsi="Times New Roman" w:cs="Times New Roman"/>
          <w:sz w:val="17"/>
          <w:szCs w:val="17"/>
          <w:lang w:val="en-US"/>
        </w:rPr>
      </w:pPr>
      <w:r w:rsidRPr="000214BE">
        <w:rPr>
          <w:rFonts w:ascii="Times New Roman" w:hAnsi="Times New Roman" w:cs="Times New Roman"/>
          <w:sz w:val="17"/>
          <w:szCs w:val="17"/>
          <w:lang w:val="en-US"/>
        </w:rPr>
        <w:t>Daly G.</w:t>
      </w:r>
      <w:r w:rsidR="00CE6241" w:rsidRPr="000214BE">
        <w:rPr>
          <w:rFonts w:ascii="Times New Roman" w:hAnsi="Times New Roman" w:cs="Times New Roman"/>
          <w:sz w:val="17"/>
          <w:szCs w:val="17"/>
          <w:lang w:val="en-US"/>
        </w:rPr>
        <w:t xml:space="preserve"> (</w:t>
      </w:r>
      <w:r w:rsidR="00E80CB0" w:rsidRPr="000214BE">
        <w:rPr>
          <w:rFonts w:ascii="Times New Roman" w:hAnsi="Times New Roman" w:cs="Times New Roman"/>
          <w:sz w:val="17"/>
          <w:szCs w:val="17"/>
          <w:lang w:val="en-US"/>
        </w:rPr>
        <w:t>2002</w:t>
      </w:r>
      <w:r w:rsidR="00CE6241" w:rsidRPr="000214BE">
        <w:rPr>
          <w:rFonts w:ascii="Times New Roman" w:hAnsi="Times New Roman" w:cs="Times New Roman"/>
          <w:sz w:val="17"/>
          <w:szCs w:val="17"/>
          <w:lang w:val="en-US"/>
        </w:rPr>
        <w:t>)</w:t>
      </w:r>
      <w:r w:rsidRPr="000214BE">
        <w:rPr>
          <w:rFonts w:ascii="Times New Roman" w:hAnsi="Times New Roman" w:cs="Times New Roman"/>
          <w:sz w:val="17"/>
          <w:szCs w:val="17"/>
          <w:lang w:val="en-US"/>
        </w:rPr>
        <w:t xml:space="preserve"> </w:t>
      </w:r>
      <w:r w:rsidR="004F4C63" w:rsidRPr="000214BE">
        <w:rPr>
          <w:rFonts w:ascii="Times New Roman" w:hAnsi="Times New Roman" w:cs="Times New Roman"/>
          <w:iCs/>
          <w:sz w:val="17"/>
          <w:szCs w:val="17"/>
          <w:lang w:val="en"/>
        </w:rPr>
        <w:t xml:space="preserve">Beyond Growth. </w:t>
      </w:r>
      <w:proofErr w:type="gramStart"/>
      <w:r w:rsidR="004F4C63" w:rsidRPr="000214BE">
        <w:rPr>
          <w:rFonts w:ascii="Times New Roman" w:hAnsi="Times New Roman" w:cs="Times New Roman"/>
          <w:iCs/>
          <w:sz w:val="17"/>
          <w:szCs w:val="17"/>
          <w:lang w:val="en"/>
        </w:rPr>
        <w:t>The Economics of Sustainable Development</w:t>
      </w:r>
      <w:proofErr w:type="spellStart"/>
      <w:r w:rsidRPr="000214BE">
        <w:rPr>
          <w:rFonts w:ascii="Times New Roman" w:hAnsi="Times New Roman" w:cs="Times New Roman"/>
          <w:sz w:val="17"/>
          <w:szCs w:val="17"/>
          <w:lang w:val="en-US"/>
        </w:rPr>
        <w:t>pment</w:t>
      </w:r>
      <w:proofErr w:type="spellEnd"/>
      <w:r w:rsidRPr="000214BE">
        <w:rPr>
          <w:rFonts w:ascii="Times New Roman" w:hAnsi="Times New Roman" w:cs="Times New Roman"/>
          <w:sz w:val="17"/>
          <w:szCs w:val="17"/>
          <w:lang w:val="en-US"/>
        </w:rPr>
        <w:t>.</w:t>
      </w:r>
      <w:proofErr w:type="gramEnd"/>
      <w:r w:rsidRPr="000214BE">
        <w:rPr>
          <w:rFonts w:ascii="Times New Roman" w:hAnsi="Times New Roman" w:cs="Times New Roman"/>
          <w:sz w:val="17"/>
          <w:szCs w:val="17"/>
          <w:lang w:val="en-US"/>
        </w:rPr>
        <w:t xml:space="preserve"> Kiev, </w:t>
      </w:r>
      <w:proofErr w:type="spellStart"/>
      <w:r w:rsidRPr="000214BE">
        <w:rPr>
          <w:rFonts w:ascii="Times New Roman" w:hAnsi="Times New Roman" w:cs="Times New Roman"/>
          <w:sz w:val="17"/>
          <w:szCs w:val="17"/>
          <w:lang w:val="en-US"/>
        </w:rPr>
        <w:t>Ishelsphere</w:t>
      </w:r>
      <w:proofErr w:type="spellEnd"/>
      <w:r w:rsidRPr="000214BE">
        <w:rPr>
          <w:rFonts w:ascii="Times New Roman" w:hAnsi="Times New Roman" w:cs="Times New Roman"/>
          <w:sz w:val="17"/>
          <w:szCs w:val="17"/>
          <w:lang w:val="en-US"/>
        </w:rPr>
        <w:t>, 298 p.</w:t>
      </w:r>
    </w:p>
    <w:p w:rsidR="00797D01" w:rsidRPr="000214BE" w:rsidRDefault="00797D01" w:rsidP="00282592">
      <w:pPr>
        <w:jc w:val="both"/>
        <w:rPr>
          <w:rFonts w:ascii="Times New Roman" w:hAnsi="Times New Roman" w:cs="Times New Roman"/>
          <w:sz w:val="17"/>
          <w:szCs w:val="17"/>
          <w:lang w:val="en-US"/>
        </w:rPr>
      </w:pPr>
      <w:proofErr w:type="spellStart"/>
      <w:r w:rsidRPr="000214BE">
        <w:rPr>
          <w:rFonts w:ascii="Times New Roman" w:hAnsi="Times New Roman" w:cs="Times New Roman"/>
          <w:sz w:val="17"/>
          <w:szCs w:val="17"/>
          <w:lang w:val="en-US"/>
        </w:rPr>
        <w:t>Kaller</w:t>
      </w:r>
      <w:proofErr w:type="spellEnd"/>
      <w:r w:rsidRPr="000214BE">
        <w:rPr>
          <w:rFonts w:ascii="Times New Roman" w:hAnsi="Times New Roman" w:cs="Times New Roman"/>
          <w:sz w:val="17"/>
          <w:szCs w:val="17"/>
          <w:lang w:val="en-US"/>
        </w:rPr>
        <w:t xml:space="preserve">, </w:t>
      </w:r>
      <w:proofErr w:type="spellStart"/>
      <w:r w:rsidRPr="000214BE">
        <w:rPr>
          <w:rFonts w:ascii="Times New Roman" w:hAnsi="Times New Roman" w:cs="Times New Roman"/>
          <w:sz w:val="17"/>
          <w:szCs w:val="17"/>
          <w:lang w:val="en-US"/>
        </w:rPr>
        <w:t>Dzh</w:t>
      </w:r>
      <w:proofErr w:type="spellEnd"/>
      <w:r w:rsidRPr="000214BE">
        <w:rPr>
          <w:rFonts w:ascii="Times New Roman" w:hAnsi="Times New Roman" w:cs="Times New Roman"/>
          <w:sz w:val="17"/>
          <w:szCs w:val="17"/>
          <w:lang w:val="en-US"/>
        </w:rPr>
        <w:t xml:space="preserve">. (2006) </w:t>
      </w:r>
      <w:proofErr w:type="spellStart"/>
      <w:r w:rsidRPr="000214BE">
        <w:rPr>
          <w:rFonts w:ascii="Times New Roman" w:hAnsi="Times New Roman" w:cs="Times New Roman"/>
          <w:i/>
          <w:sz w:val="17"/>
          <w:szCs w:val="17"/>
          <w:lang w:val="en-US"/>
        </w:rPr>
        <w:t>Teoriya</w:t>
      </w:r>
      <w:proofErr w:type="spellEnd"/>
      <w:r w:rsidRPr="000214BE">
        <w:rPr>
          <w:rFonts w:ascii="Times New Roman" w:hAnsi="Times New Roman" w:cs="Times New Roman"/>
          <w:i/>
          <w:sz w:val="17"/>
          <w:szCs w:val="17"/>
          <w:lang w:val="en-US"/>
        </w:rPr>
        <w:t xml:space="preserve"> </w:t>
      </w:r>
      <w:proofErr w:type="spellStart"/>
      <w:r w:rsidRPr="000214BE">
        <w:rPr>
          <w:rFonts w:ascii="Times New Roman" w:hAnsi="Times New Roman" w:cs="Times New Roman"/>
          <w:i/>
          <w:sz w:val="17"/>
          <w:szCs w:val="17"/>
          <w:lang w:val="en-US"/>
        </w:rPr>
        <w:t>literatury</w:t>
      </w:r>
      <w:proofErr w:type="spellEnd"/>
      <w:r w:rsidRPr="000214BE">
        <w:rPr>
          <w:rFonts w:ascii="Times New Roman" w:hAnsi="Times New Roman" w:cs="Times New Roman"/>
          <w:i/>
          <w:sz w:val="17"/>
          <w:szCs w:val="17"/>
          <w:lang w:val="en-US"/>
        </w:rPr>
        <w:t xml:space="preserve">: </w:t>
      </w:r>
      <w:proofErr w:type="spellStart"/>
      <w:r w:rsidRPr="000214BE">
        <w:rPr>
          <w:rFonts w:ascii="Times New Roman" w:hAnsi="Times New Roman" w:cs="Times New Roman"/>
          <w:i/>
          <w:sz w:val="17"/>
          <w:szCs w:val="17"/>
          <w:lang w:val="en-US"/>
        </w:rPr>
        <w:t>kratkoe</w:t>
      </w:r>
      <w:proofErr w:type="spellEnd"/>
      <w:r w:rsidRPr="000214BE">
        <w:rPr>
          <w:rFonts w:ascii="Times New Roman" w:hAnsi="Times New Roman" w:cs="Times New Roman"/>
          <w:i/>
          <w:sz w:val="17"/>
          <w:szCs w:val="17"/>
          <w:lang w:val="en-US"/>
        </w:rPr>
        <w:t xml:space="preserve"> </w:t>
      </w:r>
      <w:proofErr w:type="spellStart"/>
      <w:r w:rsidRPr="000214BE">
        <w:rPr>
          <w:rFonts w:ascii="Times New Roman" w:hAnsi="Times New Roman" w:cs="Times New Roman"/>
          <w:i/>
          <w:sz w:val="17"/>
          <w:szCs w:val="17"/>
          <w:lang w:val="en-US"/>
        </w:rPr>
        <w:t>vvedenie</w:t>
      </w:r>
      <w:proofErr w:type="spellEnd"/>
      <w:r w:rsidRPr="000214BE">
        <w:rPr>
          <w:rFonts w:ascii="Times New Roman" w:hAnsi="Times New Roman" w:cs="Times New Roman"/>
          <w:sz w:val="17"/>
          <w:szCs w:val="17"/>
          <w:lang w:val="en-US"/>
        </w:rPr>
        <w:t xml:space="preserve"> [</w:t>
      </w:r>
      <w:r w:rsidRPr="000214BE">
        <w:rPr>
          <w:rFonts w:ascii="Times New Roman" w:hAnsi="Times New Roman" w:cs="Times New Roman"/>
          <w:sz w:val="17"/>
          <w:szCs w:val="17"/>
          <w:lang w:val="en"/>
        </w:rPr>
        <w:t>Literature Theory: A Brief Introduction</w:t>
      </w:r>
      <w:r w:rsidRPr="000214BE">
        <w:rPr>
          <w:rFonts w:ascii="Times New Roman" w:hAnsi="Times New Roman" w:cs="Times New Roman"/>
          <w:sz w:val="17"/>
          <w:szCs w:val="17"/>
          <w:lang w:val="en-US"/>
        </w:rPr>
        <w:t xml:space="preserve">], </w:t>
      </w:r>
      <w:proofErr w:type="spellStart"/>
      <w:r w:rsidRPr="000214BE">
        <w:rPr>
          <w:rFonts w:ascii="Times New Roman" w:hAnsi="Times New Roman" w:cs="Times New Roman"/>
          <w:sz w:val="17"/>
          <w:szCs w:val="17"/>
          <w:lang w:val="en-US"/>
        </w:rPr>
        <w:t>Mosk</w:t>
      </w:r>
      <w:r w:rsidR="00FD2ED2" w:rsidRPr="000214BE">
        <w:rPr>
          <w:rFonts w:ascii="Times New Roman" w:hAnsi="Times New Roman" w:cs="Times New Roman"/>
          <w:sz w:val="17"/>
          <w:szCs w:val="17"/>
          <w:lang w:val="en-US"/>
        </w:rPr>
        <w:t>ow</w:t>
      </w:r>
      <w:proofErr w:type="spellEnd"/>
      <w:r w:rsidRPr="000214BE">
        <w:rPr>
          <w:rFonts w:ascii="Times New Roman" w:hAnsi="Times New Roman" w:cs="Times New Roman"/>
          <w:sz w:val="17"/>
          <w:szCs w:val="17"/>
          <w:lang w:val="en-US"/>
        </w:rPr>
        <w:t xml:space="preserve">: </w:t>
      </w:r>
      <w:proofErr w:type="spellStart"/>
      <w:r w:rsidRPr="000214BE">
        <w:rPr>
          <w:rFonts w:ascii="Times New Roman" w:hAnsi="Times New Roman" w:cs="Times New Roman"/>
          <w:sz w:val="17"/>
          <w:szCs w:val="17"/>
          <w:lang w:val="en-US"/>
        </w:rPr>
        <w:t>Astrel</w:t>
      </w:r>
      <w:proofErr w:type="spellEnd"/>
      <w:r w:rsidRPr="000214BE">
        <w:rPr>
          <w:rFonts w:ascii="Times New Roman" w:hAnsi="Times New Roman" w:cs="Times New Roman"/>
          <w:sz w:val="17"/>
          <w:szCs w:val="17"/>
          <w:lang w:val="en-US"/>
        </w:rPr>
        <w:t>: AST, 158 p.</w:t>
      </w:r>
    </w:p>
    <w:p w:rsidR="006D49FC" w:rsidRPr="000214BE" w:rsidRDefault="006D49FC" w:rsidP="00282592">
      <w:pPr>
        <w:jc w:val="both"/>
        <w:rPr>
          <w:rFonts w:ascii="Times New Roman" w:hAnsi="Times New Roman" w:cs="Times New Roman"/>
          <w:sz w:val="17"/>
          <w:szCs w:val="17"/>
          <w:lang w:val="en-US"/>
        </w:rPr>
      </w:pPr>
      <w:proofErr w:type="spellStart"/>
      <w:proofErr w:type="gramStart"/>
      <w:r w:rsidRPr="000214BE">
        <w:rPr>
          <w:rFonts w:ascii="Times New Roman" w:hAnsi="Times New Roman" w:cs="Times New Roman"/>
          <w:sz w:val="17"/>
          <w:szCs w:val="17"/>
          <w:lang w:val="en-US"/>
        </w:rPr>
        <w:t>Maslak</w:t>
      </w:r>
      <w:proofErr w:type="spellEnd"/>
      <w:r w:rsidRPr="000214BE">
        <w:rPr>
          <w:rFonts w:ascii="Times New Roman" w:hAnsi="Times New Roman" w:cs="Times New Roman"/>
          <w:sz w:val="17"/>
          <w:szCs w:val="17"/>
          <w:lang w:val="en-US"/>
        </w:rPr>
        <w:t xml:space="preserve"> P. and O. </w:t>
      </w:r>
      <w:r w:rsidR="00CE6241" w:rsidRPr="000214BE">
        <w:rPr>
          <w:rFonts w:ascii="Times New Roman" w:hAnsi="Times New Roman" w:cs="Times New Roman"/>
          <w:sz w:val="17"/>
          <w:szCs w:val="17"/>
          <w:lang w:val="en-US"/>
        </w:rPr>
        <w:t>(</w:t>
      </w:r>
      <w:r w:rsidR="00E80CB0" w:rsidRPr="000214BE">
        <w:rPr>
          <w:rFonts w:ascii="Times New Roman" w:hAnsi="Times New Roman" w:cs="Times New Roman"/>
          <w:sz w:val="17"/>
          <w:szCs w:val="17"/>
          <w:lang w:val="en-US"/>
        </w:rPr>
        <w:t>2915</w:t>
      </w:r>
      <w:r w:rsidR="00CE6241" w:rsidRPr="000214BE">
        <w:rPr>
          <w:rFonts w:ascii="Times New Roman" w:hAnsi="Times New Roman" w:cs="Times New Roman"/>
          <w:sz w:val="17"/>
          <w:szCs w:val="17"/>
          <w:lang w:val="en-US"/>
        </w:rPr>
        <w:t xml:space="preserve">) </w:t>
      </w:r>
      <w:r w:rsidRPr="000214BE">
        <w:rPr>
          <w:rFonts w:ascii="Times New Roman" w:hAnsi="Times New Roman" w:cs="Times New Roman"/>
          <w:sz w:val="17"/>
          <w:szCs w:val="17"/>
          <w:lang w:val="en-US"/>
        </w:rPr>
        <w:t>People's teacher of the country of Fools.</w:t>
      </w:r>
      <w:proofErr w:type="gramEnd"/>
      <w:r w:rsidRPr="000214BE">
        <w:rPr>
          <w:rFonts w:ascii="Times New Roman" w:hAnsi="Times New Roman" w:cs="Times New Roman"/>
          <w:sz w:val="17"/>
          <w:szCs w:val="17"/>
          <w:lang w:val="en-US"/>
        </w:rPr>
        <w:t xml:space="preserve"> Kiev. Rainbow, N 3-4, 1997, URL: </w:t>
      </w:r>
      <w:hyperlink r:id="rId9" w:history="1">
        <w:r w:rsidR="00852AA7" w:rsidRPr="000214BE">
          <w:rPr>
            <w:rStyle w:val="a5"/>
            <w:rFonts w:ascii="Times New Roman" w:hAnsi="Times New Roman" w:cs="Times New Roman"/>
            <w:sz w:val="17"/>
            <w:szCs w:val="17"/>
            <w:lang w:val="en-US"/>
          </w:rPr>
          <w:t>http://burik.com.ru/?p=298</w:t>
        </w:r>
      </w:hyperlink>
    </w:p>
    <w:p w:rsidR="00852AA7" w:rsidRPr="000214BE" w:rsidRDefault="00852AA7" w:rsidP="00282592">
      <w:pPr>
        <w:jc w:val="both"/>
        <w:rPr>
          <w:rFonts w:ascii="Times New Roman" w:hAnsi="Times New Roman" w:cs="Times New Roman"/>
          <w:sz w:val="17"/>
          <w:szCs w:val="17"/>
          <w:lang w:val="en-US"/>
        </w:rPr>
      </w:pPr>
      <w:r w:rsidRPr="000214BE">
        <w:rPr>
          <w:rFonts w:ascii="Times New Roman" w:hAnsi="Times New Roman" w:cs="Times New Roman"/>
          <w:sz w:val="17"/>
          <w:szCs w:val="17"/>
          <w:lang w:val="en-US"/>
        </w:rPr>
        <w:t xml:space="preserve">Prigogine I, </w:t>
      </w:r>
      <w:proofErr w:type="spellStart"/>
      <w:r w:rsidRPr="000214BE">
        <w:rPr>
          <w:rFonts w:ascii="Times New Roman" w:hAnsi="Times New Roman" w:cs="Times New Roman"/>
          <w:sz w:val="17"/>
          <w:szCs w:val="17"/>
          <w:lang w:val="en-US"/>
        </w:rPr>
        <w:t>Stengers</w:t>
      </w:r>
      <w:proofErr w:type="spellEnd"/>
      <w:r w:rsidRPr="000214BE">
        <w:rPr>
          <w:rFonts w:ascii="Times New Roman" w:hAnsi="Times New Roman" w:cs="Times New Roman"/>
          <w:sz w:val="17"/>
          <w:szCs w:val="17"/>
          <w:lang w:val="en-US"/>
        </w:rPr>
        <w:t xml:space="preserve"> I. (2021) Time, chaos, quantum. Moscow: URSS. </w:t>
      </w:r>
      <w:proofErr w:type="gramStart"/>
      <w:r w:rsidRPr="000214BE">
        <w:rPr>
          <w:rFonts w:ascii="Times New Roman" w:hAnsi="Times New Roman" w:cs="Times New Roman"/>
          <w:sz w:val="17"/>
          <w:szCs w:val="17"/>
          <w:lang w:val="en-US"/>
        </w:rPr>
        <w:t>240 p.</w:t>
      </w:r>
      <w:proofErr w:type="gramEnd"/>
    </w:p>
    <w:p w:rsidR="00797D01" w:rsidRPr="000214BE" w:rsidRDefault="006D49FC" w:rsidP="00282592">
      <w:pPr>
        <w:jc w:val="both"/>
        <w:rPr>
          <w:rFonts w:ascii="Times New Roman" w:hAnsi="Times New Roman" w:cs="Times New Roman"/>
          <w:sz w:val="17"/>
          <w:szCs w:val="17"/>
          <w:lang w:val="en-US"/>
        </w:rPr>
      </w:pPr>
      <w:proofErr w:type="spellStart"/>
      <w:r w:rsidRPr="000214BE">
        <w:rPr>
          <w:rFonts w:ascii="Times New Roman" w:hAnsi="Times New Roman" w:cs="Times New Roman"/>
          <w:sz w:val="17"/>
          <w:szCs w:val="17"/>
          <w:lang w:val="en-US"/>
        </w:rPr>
        <w:t>Primachenko</w:t>
      </w:r>
      <w:proofErr w:type="spellEnd"/>
      <w:r w:rsidRPr="000214BE">
        <w:rPr>
          <w:rFonts w:ascii="Times New Roman" w:hAnsi="Times New Roman" w:cs="Times New Roman"/>
          <w:sz w:val="17"/>
          <w:szCs w:val="17"/>
          <w:lang w:val="en-US"/>
        </w:rPr>
        <w:t xml:space="preserve"> I. </w:t>
      </w:r>
      <w:r w:rsidR="00CE6241" w:rsidRPr="000214BE">
        <w:rPr>
          <w:rFonts w:ascii="Times New Roman" w:hAnsi="Times New Roman" w:cs="Times New Roman"/>
          <w:sz w:val="17"/>
          <w:szCs w:val="17"/>
          <w:lang w:val="en-US"/>
        </w:rPr>
        <w:t>(</w:t>
      </w:r>
      <w:r w:rsidR="00E80CB0" w:rsidRPr="000214BE">
        <w:rPr>
          <w:rFonts w:ascii="Times New Roman" w:hAnsi="Times New Roman" w:cs="Times New Roman"/>
          <w:sz w:val="17"/>
          <w:szCs w:val="17"/>
          <w:lang w:val="en-US"/>
        </w:rPr>
        <w:t>2018</w:t>
      </w:r>
      <w:r w:rsidR="00CE6241" w:rsidRPr="000214BE">
        <w:rPr>
          <w:rFonts w:ascii="Times New Roman" w:hAnsi="Times New Roman" w:cs="Times New Roman"/>
          <w:sz w:val="17"/>
          <w:szCs w:val="17"/>
          <w:lang w:val="en-US"/>
        </w:rPr>
        <w:t xml:space="preserve">) </w:t>
      </w:r>
      <w:proofErr w:type="gramStart"/>
      <w:r w:rsidRPr="000214BE">
        <w:rPr>
          <w:rFonts w:ascii="Times New Roman" w:hAnsi="Times New Roman" w:cs="Times New Roman"/>
          <w:sz w:val="17"/>
          <w:szCs w:val="17"/>
          <w:lang w:val="en-US"/>
        </w:rPr>
        <w:t>Another</w:t>
      </w:r>
      <w:proofErr w:type="gramEnd"/>
      <w:r w:rsidRPr="000214BE">
        <w:rPr>
          <w:rFonts w:ascii="Times New Roman" w:hAnsi="Times New Roman" w:cs="Times New Roman"/>
          <w:sz w:val="17"/>
          <w:szCs w:val="17"/>
          <w:lang w:val="en-US"/>
        </w:rPr>
        <w:t xml:space="preserve"> world. </w:t>
      </w:r>
      <w:proofErr w:type="gramStart"/>
      <w:r w:rsidRPr="000214BE">
        <w:rPr>
          <w:rFonts w:ascii="Times New Roman" w:hAnsi="Times New Roman" w:cs="Times New Roman"/>
          <w:sz w:val="17"/>
          <w:szCs w:val="17"/>
          <w:lang w:val="en-US"/>
        </w:rPr>
        <w:t>About the terrible situation with pseudoscience in Ukraine.</w:t>
      </w:r>
      <w:proofErr w:type="gramEnd"/>
      <w:r w:rsidRPr="000214BE">
        <w:rPr>
          <w:rFonts w:ascii="Times New Roman" w:hAnsi="Times New Roman" w:cs="Times New Roman"/>
          <w:sz w:val="17"/>
          <w:szCs w:val="17"/>
          <w:lang w:val="en-US"/>
        </w:rPr>
        <w:t xml:space="preserve"> URL: https://nv.ua/opinion/druhoj-mir-o-strashnoj-situatsii-s-psevdonaukoj-v-ukraine-2499417.html</w:t>
      </w:r>
    </w:p>
    <w:p w:rsidR="00797D01" w:rsidRPr="000214BE" w:rsidRDefault="00462379" w:rsidP="00282592">
      <w:pPr>
        <w:jc w:val="both"/>
        <w:rPr>
          <w:rFonts w:ascii="Times New Roman" w:hAnsi="Times New Roman" w:cs="Times New Roman"/>
          <w:sz w:val="17"/>
          <w:szCs w:val="17"/>
          <w:lang w:val="en-US"/>
        </w:rPr>
      </w:pPr>
      <w:r w:rsidRPr="000214BE">
        <w:rPr>
          <w:rFonts w:ascii="Times New Roman" w:hAnsi="Times New Roman" w:cs="Times New Roman"/>
          <w:sz w:val="17"/>
          <w:szCs w:val="17"/>
          <w:lang w:val="en-US"/>
        </w:rPr>
        <w:t>White</w:t>
      </w:r>
      <w:r w:rsidR="00797D01" w:rsidRPr="000214BE">
        <w:rPr>
          <w:rFonts w:ascii="Times New Roman" w:hAnsi="Times New Roman" w:cs="Times New Roman"/>
          <w:sz w:val="17"/>
          <w:szCs w:val="17"/>
          <w:lang w:val="en-US"/>
        </w:rPr>
        <w:t xml:space="preserve">, H. (2002) </w:t>
      </w:r>
      <w:proofErr w:type="spellStart"/>
      <w:r w:rsidR="00797D01" w:rsidRPr="000214BE">
        <w:rPr>
          <w:rFonts w:ascii="Times New Roman" w:hAnsi="Times New Roman" w:cs="Times New Roman"/>
          <w:i/>
          <w:sz w:val="17"/>
          <w:szCs w:val="17"/>
          <w:lang w:val="en-US"/>
        </w:rPr>
        <w:t>Metaistoriya</w:t>
      </w:r>
      <w:proofErr w:type="spellEnd"/>
      <w:r w:rsidR="00797D01" w:rsidRPr="000214BE">
        <w:rPr>
          <w:rFonts w:ascii="Times New Roman" w:hAnsi="Times New Roman" w:cs="Times New Roman"/>
          <w:i/>
          <w:sz w:val="17"/>
          <w:szCs w:val="17"/>
          <w:lang w:val="en-US"/>
        </w:rPr>
        <w:t xml:space="preserve">. </w:t>
      </w:r>
      <w:proofErr w:type="spellStart"/>
      <w:proofErr w:type="gramStart"/>
      <w:r w:rsidR="00797D01" w:rsidRPr="000214BE">
        <w:rPr>
          <w:rFonts w:ascii="Times New Roman" w:hAnsi="Times New Roman" w:cs="Times New Roman"/>
          <w:i/>
          <w:sz w:val="17"/>
          <w:szCs w:val="17"/>
          <w:lang w:val="en-US"/>
        </w:rPr>
        <w:t>Istoricheskoe</w:t>
      </w:r>
      <w:proofErr w:type="spellEnd"/>
      <w:r w:rsidR="00797D01" w:rsidRPr="000214BE">
        <w:rPr>
          <w:rFonts w:ascii="Times New Roman" w:hAnsi="Times New Roman" w:cs="Times New Roman"/>
          <w:i/>
          <w:sz w:val="17"/>
          <w:szCs w:val="17"/>
          <w:lang w:val="en-US"/>
        </w:rPr>
        <w:t xml:space="preserve"> </w:t>
      </w:r>
      <w:proofErr w:type="spellStart"/>
      <w:r w:rsidR="00797D01" w:rsidRPr="000214BE">
        <w:rPr>
          <w:rFonts w:ascii="Times New Roman" w:hAnsi="Times New Roman" w:cs="Times New Roman"/>
          <w:i/>
          <w:sz w:val="17"/>
          <w:szCs w:val="17"/>
          <w:lang w:val="en-US"/>
        </w:rPr>
        <w:t>voobrazhenie</w:t>
      </w:r>
      <w:proofErr w:type="spellEnd"/>
      <w:r w:rsidR="00797D01" w:rsidRPr="000214BE">
        <w:rPr>
          <w:rFonts w:ascii="Times New Roman" w:hAnsi="Times New Roman" w:cs="Times New Roman"/>
          <w:i/>
          <w:sz w:val="17"/>
          <w:szCs w:val="17"/>
          <w:lang w:val="en-US"/>
        </w:rPr>
        <w:t xml:space="preserve"> v </w:t>
      </w:r>
      <w:proofErr w:type="spellStart"/>
      <w:r w:rsidR="00797D01" w:rsidRPr="000214BE">
        <w:rPr>
          <w:rFonts w:ascii="Times New Roman" w:hAnsi="Times New Roman" w:cs="Times New Roman"/>
          <w:i/>
          <w:sz w:val="17"/>
          <w:szCs w:val="17"/>
          <w:lang w:val="en-US"/>
        </w:rPr>
        <w:t>Evrope</w:t>
      </w:r>
      <w:proofErr w:type="spellEnd"/>
      <w:r w:rsidR="00797D01" w:rsidRPr="000214BE">
        <w:rPr>
          <w:rFonts w:ascii="Times New Roman" w:hAnsi="Times New Roman" w:cs="Times New Roman"/>
          <w:i/>
          <w:sz w:val="17"/>
          <w:szCs w:val="17"/>
          <w:lang w:val="en-US"/>
        </w:rPr>
        <w:t xml:space="preserve"> </w:t>
      </w:r>
      <w:r w:rsidR="00797D01" w:rsidRPr="000214BE">
        <w:rPr>
          <w:rFonts w:ascii="Times New Roman" w:hAnsi="Times New Roman" w:cs="Times New Roman"/>
          <w:i/>
          <w:sz w:val="17"/>
          <w:szCs w:val="17"/>
        </w:rPr>
        <w:t>Х</w:t>
      </w:r>
      <w:r w:rsidR="00797D01" w:rsidRPr="000214BE">
        <w:rPr>
          <w:rFonts w:ascii="Times New Roman" w:hAnsi="Times New Roman" w:cs="Times New Roman"/>
          <w:i/>
          <w:sz w:val="17"/>
          <w:szCs w:val="17"/>
          <w:lang w:val="en-US"/>
        </w:rPr>
        <w:t>I</w:t>
      </w:r>
      <w:r w:rsidR="00797D01" w:rsidRPr="000214BE">
        <w:rPr>
          <w:rFonts w:ascii="Times New Roman" w:hAnsi="Times New Roman" w:cs="Times New Roman"/>
          <w:i/>
          <w:sz w:val="17"/>
          <w:szCs w:val="17"/>
        </w:rPr>
        <w:t>Х</w:t>
      </w:r>
      <w:r w:rsidR="00797D01" w:rsidRPr="000214BE">
        <w:rPr>
          <w:rFonts w:ascii="Times New Roman" w:hAnsi="Times New Roman" w:cs="Times New Roman"/>
          <w:i/>
          <w:sz w:val="17"/>
          <w:szCs w:val="17"/>
          <w:lang w:val="en-US"/>
        </w:rPr>
        <w:t xml:space="preserve"> v.</w:t>
      </w:r>
      <w:r w:rsidR="00797D01" w:rsidRPr="000214BE">
        <w:rPr>
          <w:rFonts w:ascii="Times New Roman" w:hAnsi="Times New Roman" w:cs="Times New Roman"/>
          <w:sz w:val="17"/>
          <w:szCs w:val="17"/>
          <w:lang w:val="en-US"/>
        </w:rPr>
        <w:t xml:space="preserve"> [</w:t>
      </w:r>
      <w:r w:rsidR="00797D01" w:rsidRPr="000214BE">
        <w:rPr>
          <w:rFonts w:ascii="Times New Roman" w:hAnsi="Times New Roman" w:cs="Times New Roman"/>
          <w:sz w:val="17"/>
          <w:szCs w:val="17"/>
          <w:lang w:val="en"/>
        </w:rPr>
        <w:t>Met</w:t>
      </w:r>
      <w:r w:rsidRPr="000214BE">
        <w:rPr>
          <w:rFonts w:ascii="Times New Roman" w:hAnsi="Times New Roman" w:cs="Times New Roman"/>
          <w:sz w:val="17"/>
          <w:szCs w:val="17"/>
          <w:lang w:val="en-US"/>
        </w:rPr>
        <w:t>a</w:t>
      </w:r>
      <w:r w:rsidR="00797D01" w:rsidRPr="000214BE">
        <w:rPr>
          <w:rFonts w:ascii="Times New Roman" w:hAnsi="Times New Roman" w:cs="Times New Roman"/>
          <w:sz w:val="17"/>
          <w:szCs w:val="17"/>
          <w:lang w:val="en"/>
        </w:rPr>
        <w:t>history.</w:t>
      </w:r>
      <w:proofErr w:type="gramEnd"/>
      <w:r w:rsidR="00797D01" w:rsidRPr="000214BE">
        <w:rPr>
          <w:rFonts w:ascii="Times New Roman" w:hAnsi="Times New Roman" w:cs="Times New Roman"/>
          <w:sz w:val="17"/>
          <w:szCs w:val="17"/>
          <w:lang w:val="en"/>
        </w:rPr>
        <w:t xml:space="preserve"> Historical imagination in Europe of the </w:t>
      </w:r>
      <w:r w:rsidR="00797D01" w:rsidRPr="000214BE">
        <w:rPr>
          <w:rFonts w:ascii="Times New Roman" w:hAnsi="Times New Roman" w:cs="Times New Roman"/>
          <w:sz w:val="17"/>
          <w:szCs w:val="17"/>
        </w:rPr>
        <w:t>Х</w:t>
      </w:r>
      <w:r w:rsidR="00797D01" w:rsidRPr="000214BE">
        <w:rPr>
          <w:rFonts w:ascii="Times New Roman" w:hAnsi="Times New Roman" w:cs="Times New Roman"/>
          <w:sz w:val="17"/>
          <w:szCs w:val="17"/>
          <w:lang w:val="en-US"/>
        </w:rPr>
        <w:t>I</w:t>
      </w:r>
      <w:r w:rsidR="00797D01" w:rsidRPr="000214BE">
        <w:rPr>
          <w:rFonts w:ascii="Times New Roman" w:hAnsi="Times New Roman" w:cs="Times New Roman"/>
          <w:sz w:val="17"/>
          <w:szCs w:val="17"/>
        </w:rPr>
        <w:t>Х</w:t>
      </w:r>
      <w:r w:rsidR="00797D01" w:rsidRPr="000214BE">
        <w:rPr>
          <w:rFonts w:ascii="Times New Roman" w:hAnsi="Times New Roman" w:cs="Times New Roman"/>
          <w:sz w:val="17"/>
          <w:szCs w:val="17"/>
          <w:lang w:val="en"/>
        </w:rPr>
        <w:t xml:space="preserve"> century</w:t>
      </w:r>
      <w:r w:rsidR="00797D01" w:rsidRPr="000214BE">
        <w:rPr>
          <w:rFonts w:ascii="Times New Roman" w:hAnsi="Times New Roman" w:cs="Times New Roman"/>
          <w:sz w:val="17"/>
          <w:szCs w:val="17"/>
          <w:lang w:val="en-US"/>
        </w:rPr>
        <w:t xml:space="preserve">], Ekaterinburg: </w:t>
      </w:r>
      <w:proofErr w:type="spellStart"/>
      <w:r w:rsidR="00797D01" w:rsidRPr="000214BE">
        <w:rPr>
          <w:rFonts w:ascii="Times New Roman" w:hAnsi="Times New Roman" w:cs="Times New Roman"/>
          <w:sz w:val="17"/>
          <w:szCs w:val="17"/>
          <w:lang w:val="en-US"/>
        </w:rPr>
        <w:t>Izd-vo</w:t>
      </w:r>
      <w:proofErr w:type="spellEnd"/>
      <w:r w:rsidR="00797D01" w:rsidRPr="000214BE">
        <w:rPr>
          <w:rFonts w:ascii="Times New Roman" w:hAnsi="Times New Roman" w:cs="Times New Roman"/>
          <w:sz w:val="17"/>
          <w:szCs w:val="17"/>
          <w:lang w:val="en-US"/>
        </w:rPr>
        <w:t xml:space="preserve"> Ural. </w:t>
      </w:r>
      <w:proofErr w:type="gramStart"/>
      <w:r w:rsidR="00797D01" w:rsidRPr="000214BE">
        <w:rPr>
          <w:rFonts w:ascii="Times New Roman" w:hAnsi="Times New Roman" w:cs="Times New Roman"/>
          <w:sz w:val="17"/>
          <w:szCs w:val="17"/>
          <w:lang w:val="en-US"/>
        </w:rPr>
        <w:t>un-</w:t>
      </w:r>
      <w:proofErr w:type="gramEnd"/>
      <w:r w:rsidR="00797D01" w:rsidRPr="000214BE">
        <w:rPr>
          <w:rFonts w:ascii="Times New Roman" w:hAnsi="Times New Roman" w:cs="Times New Roman"/>
          <w:sz w:val="17"/>
          <w:szCs w:val="17"/>
          <w:lang w:val="en-US"/>
        </w:rPr>
        <w:t>ta, 528 p.</w:t>
      </w:r>
    </w:p>
    <w:p w:rsidR="00797D01" w:rsidRPr="000214BE" w:rsidRDefault="006D49FC" w:rsidP="00282592">
      <w:pPr>
        <w:jc w:val="both"/>
        <w:rPr>
          <w:rFonts w:ascii="Times New Roman" w:hAnsi="Times New Roman" w:cs="Times New Roman"/>
          <w:sz w:val="17"/>
          <w:szCs w:val="17"/>
          <w:lang w:val="en-US"/>
        </w:rPr>
      </w:pPr>
      <w:proofErr w:type="spellStart"/>
      <w:r w:rsidRPr="000214BE">
        <w:rPr>
          <w:rFonts w:ascii="Times New Roman" w:hAnsi="Times New Roman" w:cs="Times New Roman"/>
          <w:sz w:val="17"/>
          <w:szCs w:val="17"/>
          <w:lang w:val="en-US"/>
        </w:rPr>
        <w:t>Shapir</w:t>
      </w:r>
      <w:proofErr w:type="spellEnd"/>
      <w:r w:rsidRPr="000214BE">
        <w:rPr>
          <w:rFonts w:ascii="Times New Roman" w:hAnsi="Times New Roman" w:cs="Times New Roman"/>
          <w:sz w:val="17"/>
          <w:szCs w:val="17"/>
          <w:lang w:val="en-US"/>
        </w:rPr>
        <w:t xml:space="preserve"> M. I. </w:t>
      </w:r>
      <w:r w:rsidR="00CE6241" w:rsidRPr="000214BE">
        <w:rPr>
          <w:rFonts w:ascii="Times New Roman" w:hAnsi="Times New Roman" w:cs="Times New Roman"/>
          <w:sz w:val="17"/>
          <w:szCs w:val="17"/>
          <w:lang w:val="en-US"/>
        </w:rPr>
        <w:t>(</w:t>
      </w:r>
      <w:r w:rsidR="00E80CB0" w:rsidRPr="000214BE">
        <w:rPr>
          <w:rFonts w:ascii="Times New Roman" w:hAnsi="Times New Roman" w:cs="Times New Roman"/>
          <w:sz w:val="17"/>
          <w:szCs w:val="17"/>
          <w:lang w:val="en-US"/>
        </w:rPr>
        <w:t>2005</w:t>
      </w:r>
      <w:r w:rsidR="00CE6241" w:rsidRPr="000214BE">
        <w:rPr>
          <w:rFonts w:ascii="Times New Roman" w:hAnsi="Times New Roman" w:cs="Times New Roman"/>
          <w:sz w:val="17"/>
          <w:szCs w:val="17"/>
          <w:lang w:val="en-US"/>
        </w:rPr>
        <w:t xml:space="preserve">) </w:t>
      </w:r>
      <w:r w:rsidRPr="000214BE">
        <w:rPr>
          <w:rFonts w:ascii="Times New Roman" w:hAnsi="Times New Roman" w:cs="Times New Roman"/>
          <w:sz w:val="17"/>
          <w:szCs w:val="17"/>
          <w:lang w:val="en-US"/>
        </w:rPr>
        <w:t xml:space="preserve">"You have no number and measure." </w:t>
      </w:r>
      <w:proofErr w:type="gramStart"/>
      <w:r w:rsidRPr="000214BE">
        <w:rPr>
          <w:rFonts w:ascii="Times New Roman" w:hAnsi="Times New Roman" w:cs="Times New Roman"/>
          <w:sz w:val="17"/>
          <w:szCs w:val="17"/>
          <w:lang w:val="en-US"/>
        </w:rPr>
        <w:t>On the possibilities and boundaries of "exact methods" in the humanities / Problems of linguistics, No. 1.</w:t>
      </w:r>
      <w:proofErr w:type="gramEnd"/>
      <w:r w:rsidRPr="000214BE">
        <w:rPr>
          <w:rFonts w:ascii="Times New Roman" w:hAnsi="Times New Roman" w:cs="Times New Roman"/>
          <w:sz w:val="17"/>
          <w:szCs w:val="17"/>
          <w:lang w:val="en-US"/>
        </w:rPr>
        <w:t xml:space="preserve"> P. 43-62</w:t>
      </w:r>
    </w:p>
    <w:p w:rsidR="00462379" w:rsidRPr="000214BE" w:rsidRDefault="00462379" w:rsidP="00282592">
      <w:pPr>
        <w:jc w:val="both"/>
        <w:rPr>
          <w:rFonts w:ascii="Times New Roman" w:hAnsi="Times New Roman" w:cs="Times New Roman"/>
          <w:sz w:val="17"/>
          <w:szCs w:val="17"/>
          <w:lang w:val="en-US"/>
        </w:rPr>
      </w:pPr>
      <w:proofErr w:type="spellStart"/>
      <w:r w:rsidRPr="000214BE">
        <w:rPr>
          <w:rFonts w:ascii="Times New Roman" w:hAnsi="Times New Roman" w:cs="Times New Roman"/>
          <w:sz w:val="17"/>
          <w:szCs w:val="17"/>
          <w:lang w:val="uk-UA"/>
        </w:rPr>
        <w:t>Come</w:t>
      </w:r>
      <w:proofErr w:type="spellEnd"/>
      <w:r w:rsidRPr="000214BE">
        <w:rPr>
          <w:rFonts w:ascii="Times New Roman" w:hAnsi="Times New Roman" w:cs="Times New Roman"/>
          <w:sz w:val="17"/>
          <w:szCs w:val="17"/>
          <w:lang w:val="uk-UA"/>
        </w:rPr>
        <w:t xml:space="preserve"> </w:t>
      </w:r>
      <w:proofErr w:type="spellStart"/>
      <w:r w:rsidRPr="000214BE">
        <w:rPr>
          <w:rFonts w:ascii="Times New Roman" w:hAnsi="Times New Roman" w:cs="Times New Roman"/>
          <w:sz w:val="17"/>
          <w:szCs w:val="17"/>
          <w:lang w:val="uk-UA"/>
        </w:rPr>
        <w:t>On</w:t>
      </w:r>
      <w:proofErr w:type="spellEnd"/>
      <w:r w:rsidRPr="000214BE">
        <w:rPr>
          <w:rFonts w:ascii="Times New Roman" w:hAnsi="Times New Roman" w:cs="Times New Roman"/>
          <w:sz w:val="17"/>
          <w:szCs w:val="17"/>
          <w:lang w:val="uk-UA"/>
        </w:rPr>
        <w:t xml:space="preserve">!: </w:t>
      </w:r>
      <w:proofErr w:type="spellStart"/>
      <w:r w:rsidRPr="000214BE">
        <w:rPr>
          <w:rFonts w:ascii="Times New Roman" w:hAnsi="Times New Roman" w:cs="Times New Roman"/>
          <w:sz w:val="17"/>
          <w:szCs w:val="17"/>
          <w:lang w:val="uk-UA"/>
        </w:rPr>
        <w:t>Capitalism</w:t>
      </w:r>
      <w:proofErr w:type="spellEnd"/>
      <w:r w:rsidRPr="000214BE">
        <w:rPr>
          <w:rFonts w:ascii="Times New Roman" w:hAnsi="Times New Roman" w:cs="Times New Roman"/>
          <w:sz w:val="17"/>
          <w:szCs w:val="17"/>
          <w:lang w:val="uk-UA"/>
        </w:rPr>
        <w:t>, Short-</w:t>
      </w:r>
      <w:proofErr w:type="spellStart"/>
      <w:r w:rsidRPr="000214BE">
        <w:rPr>
          <w:rFonts w:ascii="Times New Roman" w:hAnsi="Times New Roman" w:cs="Times New Roman"/>
          <w:sz w:val="17"/>
          <w:szCs w:val="17"/>
          <w:lang w:val="uk-UA"/>
        </w:rPr>
        <w:t>termism</w:t>
      </w:r>
      <w:proofErr w:type="spellEnd"/>
      <w:r w:rsidRPr="000214BE">
        <w:rPr>
          <w:rFonts w:ascii="Times New Roman" w:hAnsi="Times New Roman" w:cs="Times New Roman"/>
          <w:sz w:val="17"/>
          <w:szCs w:val="17"/>
          <w:lang w:val="uk-UA"/>
        </w:rPr>
        <w:t xml:space="preserve">, </w:t>
      </w:r>
      <w:proofErr w:type="spellStart"/>
      <w:r w:rsidRPr="000214BE">
        <w:rPr>
          <w:rFonts w:ascii="Times New Roman" w:hAnsi="Times New Roman" w:cs="Times New Roman"/>
          <w:sz w:val="17"/>
          <w:szCs w:val="17"/>
          <w:lang w:val="uk-UA"/>
        </w:rPr>
        <w:t>Population</w:t>
      </w:r>
      <w:proofErr w:type="spellEnd"/>
      <w:r w:rsidRPr="000214BE">
        <w:rPr>
          <w:rFonts w:ascii="Times New Roman" w:hAnsi="Times New Roman" w:cs="Times New Roman"/>
          <w:sz w:val="17"/>
          <w:szCs w:val="17"/>
          <w:lang w:val="uk-UA"/>
        </w:rPr>
        <w:t xml:space="preserve"> </w:t>
      </w:r>
      <w:proofErr w:type="spellStart"/>
      <w:r w:rsidRPr="000214BE">
        <w:rPr>
          <w:rFonts w:ascii="Times New Roman" w:hAnsi="Times New Roman" w:cs="Times New Roman"/>
          <w:sz w:val="17"/>
          <w:szCs w:val="17"/>
          <w:lang w:val="uk-UA"/>
        </w:rPr>
        <w:t>an</w:t>
      </w:r>
      <w:r w:rsidR="00CE6241" w:rsidRPr="000214BE">
        <w:rPr>
          <w:rFonts w:ascii="Times New Roman" w:hAnsi="Times New Roman" w:cs="Times New Roman"/>
          <w:sz w:val="17"/>
          <w:szCs w:val="17"/>
          <w:lang w:val="uk-UA"/>
        </w:rPr>
        <w:t>d</w:t>
      </w:r>
      <w:proofErr w:type="spellEnd"/>
      <w:r w:rsidR="00CE6241" w:rsidRPr="000214BE">
        <w:rPr>
          <w:rFonts w:ascii="Times New Roman" w:hAnsi="Times New Roman" w:cs="Times New Roman"/>
          <w:sz w:val="17"/>
          <w:szCs w:val="17"/>
          <w:lang w:val="uk-UA"/>
        </w:rPr>
        <w:t xml:space="preserve"> </w:t>
      </w:r>
      <w:proofErr w:type="spellStart"/>
      <w:r w:rsidR="00CE6241" w:rsidRPr="000214BE">
        <w:rPr>
          <w:rFonts w:ascii="Times New Roman" w:hAnsi="Times New Roman" w:cs="Times New Roman"/>
          <w:sz w:val="17"/>
          <w:szCs w:val="17"/>
          <w:lang w:val="uk-UA"/>
        </w:rPr>
        <w:t>the</w:t>
      </w:r>
      <w:proofErr w:type="spellEnd"/>
      <w:r w:rsidR="00CE6241" w:rsidRPr="000214BE">
        <w:rPr>
          <w:rFonts w:ascii="Times New Roman" w:hAnsi="Times New Roman" w:cs="Times New Roman"/>
          <w:sz w:val="17"/>
          <w:szCs w:val="17"/>
          <w:lang w:val="uk-UA"/>
        </w:rPr>
        <w:t xml:space="preserve"> </w:t>
      </w:r>
      <w:proofErr w:type="spellStart"/>
      <w:r w:rsidR="00CE6241" w:rsidRPr="000214BE">
        <w:rPr>
          <w:rFonts w:ascii="Times New Roman" w:hAnsi="Times New Roman" w:cs="Times New Roman"/>
          <w:sz w:val="17"/>
          <w:szCs w:val="17"/>
          <w:lang w:val="uk-UA"/>
        </w:rPr>
        <w:t>Destruction</w:t>
      </w:r>
      <w:proofErr w:type="spellEnd"/>
      <w:r w:rsidR="00CE6241" w:rsidRPr="000214BE">
        <w:rPr>
          <w:rFonts w:ascii="Times New Roman" w:hAnsi="Times New Roman" w:cs="Times New Roman"/>
          <w:sz w:val="17"/>
          <w:szCs w:val="17"/>
          <w:lang w:val="uk-UA"/>
        </w:rPr>
        <w:t xml:space="preserve"> </w:t>
      </w:r>
      <w:proofErr w:type="spellStart"/>
      <w:r w:rsidR="00CE6241" w:rsidRPr="000214BE">
        <w:rPr>
          <w:rFonts w:ascii="Times New Roman" w:hAnsi="Times New Roman" w:cs="Times New Roman"/>
          <w:sz w:val="17"/>
          <w:szCs w:val="17"/>
          <w:lang w:val="uk-UA"/>
        </w:rPr>
        <w:t>of</w:t>
      </w:r>
      <w:proofErr w:type="spellEnd"/>
      <w:r w:rsidR="00CE6241" w:rsidRPr="000214BE">
        <w:rPr>
          <w:rFonts w:ascii="Times New Roman" w:hAnsi="Times New Roman" w:cs="Times New Roman"/>
          <w:sz w:val="17"/>
          <w:szCs w:val="17"/>
          <w:lang w:val="uk-UA"/>
        </w:rPr>
        <w:t xml:space="preserve"> </w:t>
      </w:r>
      <w:proofErr w:type="spellStart"/>
      <w:r w:rsidR="00CE6241" w:rsidRPr="000214BE">
        <w:rPr>
          <w:rFonts w:ascii="Times New Roman" w:hAnsi="Times New Roman" w:cs="Times New Roman"/>
          <w:sz w:val="17"/>
          <w:szCs w:val="17"/>
          <w:lang w:val="uk-UA"/>
        </w:rPr>
        <w:t>the</w:t>
      </w:r>
      <w:proofErr w:type="spellEnd"/>
      <w:r w:rsidR="00CE6241" w:rsidRPr="000214BE">
        <w:rPr>
          <w:rFonts w:ascii="Times New Roman" w:hAnsi="Times New Roman" w:cs="Times New Roman"/>
          <w:sz w:val="17"/>
          <w:szCs w:val="17"/>
          <w:lang w:val="uk-UA"/>
        </w:rPr>
        <w:t xml:space="preserve"> </w:t>
      </w:r>
      <w:proofErr w:type="spellStart"/>
      <w:r w:rsidR="00CE6241" w:rsidRPr="000214BE">
        <w:rPr>
          <w:rFonts w:ascii="Times New Roman" w:hAnsi="Times New Roman" w:cs="Times New Roman"/>
          <w:sz w:val="17"/>
          <w:szCs w:val="17"/>
          <w:lang w:val="uk-UA"/>
        </w:rPr>
        <w:t>Planet</w:t>
      </w:r>
      <w:proofErr w:type="spellEnd"/>
      <w:r w:rsidRPr="000214BE">
        <w:rPr>
          <w:rFonts w:ascii="Times New Roman" w:hAnsi="Times New Roman" w:cs="Times New Roman"/>
          <w:sz w:val="17"/>
          <w:szCs w:val="17"/>
          <w:lang w:val="uk-UA"/>
        </w:rPr>
        <w:t xml:space="preserve"> </w:t>
      </w:r>
      <w:r w:rsidR="00CE6241" w:rsidRPr="000214BE">
        <w:rPr>
          <w:rFonts w:ascii="Times New Roman" w:hAnsi="Times New Roman" w:cs="Times New Roman"/>
          <w:sz w:val="17"/>
          <w:szCs w:val="17"/>
          <w:lang w:val="en-US"/>
        </w:rPr>
        <w:t>(</w:t>
      </w:r>
      <w:r w:rsidR="00E80CB0" w:rsidRPr="000214BE">
        <w:rPr>
          <w:rFonts w:ascii="Times New Roman" w:hAnsi="Times New Roman" w:cs="Times New Roman"/>
          <w:sz w:val="17"/>
          <w:szCs w:val="17"/>
          <w:lang w:val="en-US"/>
        </w:rPr>
        <w:t>2018</w:t>
      </w:r>
      <w:r w:rsidR="00CE6241" w:rsidRPr="000214BE">
        <w:rPr>
          <w:rFonts w:ascii="Times New Roman" w:hAnsi="Times New Roman" w:cs="Times New Roman"/>
          <w:sz w:val="17"/>
          <w:szCs w:val="17"/>
          <w:lang w:val="en-US"/>
        </w:rPr>
        <w:t>)</w:t>
      </w:r>
      <w:r w:rsidR="00E80CB0" w:rsidRPr="000214BE">
        <w:rPr>
          <w:rFonts w:ascii="Times New Roman" w:hAnsi="Times New Roman" w:cs="Times New Roman"/>
          <w:sz w:val="17"/>
          <w:szCs w:val="17"/>
          <w:lang w:val="en-US"/>
        </w:rPr>
        <w:t>.</w:t>
      </w:r>
      <w:r w:rsidR="00CE6241" w:rsidRPr="000214BE">
        <w:rPr>
          <w:rFonts w:ascii="Times New Roman" w:hAnsi="Times New Roman" w:cs="Times New Roman"/>
          <w:sz w:val="17"/>
          <w:szCs w:val="17"/>
          <w:lang w:val="en-US"/>
        </w:rPr>
        <w:t xml:space="preserve"> </w:t>
      </w:r>
      <w:r w:rsidRPr="000214BE">
        <w:rPr>
          <w:rFonts w:ascii="Times New Roman" w:hAnsi="Times New Roman" w:cs="Times New Roman"/>
          <w:sz w:val="17"/>
          <w:szCs w:val="17"/>
          <w:lang w:val="uk-UA"/>
        </w:rPr>
        <w:t>URL: //</w:t>
      </w:r>
      <w:proofErr w:type="spellStart"/>
      <w:r w:rsidRPr="000214BE">
        <w:rPr>
          <w:rFonts w:ascii="Times New Roman" w:hAnsi="Times New Roman" w:cs="Times New Roman"/>
          <w:sz w:val="17"/>
          <w:szCs w:val="17"/>
          <w:lang w:val="uk-UA"/>
        </w:rPr>
        <w:t>https</w:t>
      </w:r>
      <w:proofErr w:type="spellEnd"/>
      <w:r w:rsidRPr="000214BE">
        <w:rPr>
          <w:rFonts w:ascii="Times New Roman" w:hAnsi="Times New Roman" w:cs="Times New Roman"/>
          <w:sz w:val="17"/>
          <w:szCs w:val="17"/>
          <w:lang w:val="uk-UA"/>
        </w:rPr>
        <w:t>://www.clubofrome.org/report/come-on/</w:t>
      </w:r>
    </w:p>
    <w:p w:rsidR="00462379" w:rsidRPr="000214BE" w:rsidRDefault="00462379" w:rsidP="00282592">
      <w:pPr>
        <w:jc w:val="both"/>
        <w:rPr>
          <w:rFonts w:ascii="Times New Roman" w:hAnsi="Times New Roman" w:cs="Times New Roman"/>
          <w:sz w:val="17"/>
          <w:szCs w:val="17"/>
          <w:lang w:val="en-US"/>
        </w:rPr>
      </w:pPr>
    </w:p>
    <w:p w:rsidR="00797D01" w:rsidRPr="00282592" w:rsidRDefault="00797D01" w:rsidP="00282592">
      <w:pPr>
        <w:jc w:val="both"/>
        <w:rPr>
          <w:rFonts w:ascii="Times New Roman" w:hAnsi="Times New Roman" w:cs="Times New Roman"/>
          <w:sz w:val="19"/>
          <w:szCs w:val="19"/>
          <w:lang w:val="en-US"/>
        </w:rPr>
      </w:pPr>
    </w:p>
    <w:p w:rsidR="00797D01" w:rsidRPr="00282592" w:rsidRDefault="00797D01" w:rsidP="00282592">
      <w:pPr>
        <w:jc w:val="both"/>
        <w:rPr>
          <w:rFonts w:ascii="Times New Roman" w:hAnsi="Times New Roman" w:cs="Times New Roman"/>
          <w:sz w:val="19"/>
          <w:szCs w:val="19"/>
          <w:lang w:val="uk-UA"/>
        </w:rPr>
      </w:pPr>
    </w:p>
    <w:sectPr w:rsidR="00797D01" w:rsidRPr="00282592" w:rsidSect="00A85F4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C27D6"/>
    <w:multiLevelType w:val="hybridMultilevel"/>
    <w:tmpl w:val="FF6C8B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54F"/>
    <w:rsid w:val="000214BE"/>
    <w:rsid w:val="000238CE"/>
    <w:rsid w:val="00080D18"/>
    <w:rsid w:val="000A02BF"/>
    <w:rsid w:val="000D6C4D"/>
    <w:rsid w:val="000E1C07"/>
    <w:rsid w:val="000F145E"/>
    <w:rsid w:val="0010171F"/>
    <w:rsid w:val="00160372"/>
    <w:rsid w:val="00193F18"/>
    <w:rsid w:val="001A1A8C"/>
    <w:rsid w:val="001B7416"/>
    <w:rsid w:val="002048CA"/>
    <w:rsid w:val="0020534F"/>
    <w:rsid w:val="00207401"/>
    <w:rsid w:val="00251B18"/>
    <w:rsid w:val="00271A31"/>
    <w:rsid w:val="00282592"/>
    <w:rsid w:val="002875BE"/>
    <w:rsid w:val="00392D1B"/>
    <w:rsid w:val="003F721B"/>
    <w:rsid w:val="00431EBB"/>
    <w:rsid w:val="004343FE"/>
    <w:rsid w:val="00457CFA"/>
    <w:rsid w:val="00462379"/>
    <w:rsid w:val="004854AA"/>
    <w:rsid w:val="004A2275"/>
    <w:rsid w:val="004B7C9F"/>
    <w:rsid w:val="004F4C63"/>
    <w:rsid w:val="005021C5"/>
    <w:rsid w:val="005325B9"/>
    <w:rsid w:val="0053498F"/>
    <w:rsid w:val="005E3B50"/>
    <w:rsid w:val="00630B82"/>
    <w:rsid w:val="006657FF"/>
    <w:rsid w:val="006810A1"/>
    <w:rsid w:val="006D49FC"/>
    <w:rsid w:val="006D5FBA"/>
    <w:rsid w:val="006E6B69"/>
    <w:rsid w:val="006E7E3C"/>
    <w:rsid w:val="0078641D"/>
    <w:rsid w:val="00786B3A"/>
    <w:rsid w:val="007874D2"/>
    <w:rsid w:val="00797D01"/>
    <w:rsid w:val="00852AA7"/>
    <w:rsid w:val="00873268"/>
    <w:rsid w:val="008934D4"/>
    <w:rsid w:val="008A6C7D"/>
    <w:rsid w:val="008C2893"/>
    <w:rsid w:val="008F67F3"/>
    <w:rsid w:val="00944BB7"/>
    <w:rsid w:val="009671A4"/>
    <w:rsid w:val="00993C41"/>
    <w:rsid w:val="00A03A70"/>
    <w:rsid w:val="00A04C50"/>
    <w:rsid w:val="00A23674"/>
    <w:rsid w:val="00A52944"/>
    <w:rsid w:val="00A85F4B"/>
    <w:rsid w:val="00AC4082"/>
    <w:rsid w:val="00B17839"/>
    <w:rsid w:val="00BC0130"/>
    <w:rsid w:val="00BD174C"/>
    <w:rsid w:val="00BD254F"/>
    <w:rsid w:val="00BE6621"/>
    <w:rsid w:val="00C82498"/>
    <w:rsid w:val="00CB5F52"/>
    <w:rsid w:val="00CE6241"/>
    <w:rsid w:val="00D005DB"/>
    <w:rsid w:val="00D3580C"/>
    <w:rsid w:val="00D77E09"/>
    <w:rsid w:val="00D9644B"/>
    <w:rsid w:val="00DA6C78"/>
    <w:rsid w:val="00DA7E17"/>
    <w:rsid w:val="00DF6D4F"/>
    <w:rsid w:val="00E37A49"/>
    <w:rsid w:val="00E402AC"/>
    <w:rsid w:val="00E80CB0"/>
    <w:rsid w:val="00F01CB2"/>
    <w:rsid w:val="00F96760"/>
    <w:rsid w:val="00FD2ED2"/>
    <w:rsid w:val="00FD30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right="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autoRedefine/>
    <w:qFormat/>
    <w:rsid w:val="008C2893"/>
    <w:pPr>
      <w:ind w:right="0"/>
    </w:pPr>
    <w:rPr>
      <w:rFonts w:ascii="Times New Roman" w:eastAsia="Times New Roman" w:hAnsi="Times New Roman" w:cs="Times New Roman"/>
      <w:bCs/>
      <w:sz w:val="28"/>
      <w:szCs w:val="20"/>
      <w:lang w:val="uk-UA" w:eastAsia="ru-RU"/>
    </w:rPr>
  </w:style>
  <w:style w:type="paragraph" w:styleId="a3">
    <w:name w:val="No Spacing"/>
    <w:uiPriority w:val="1"/>
    <w:qFormat/>
    <w:rsid w:val="00993C41"/>
    <w:rPr>
      <w:lang w:val="ru-RU"/>
    </w:rPr>
  </w:style>
  <w:style w:type="character" w:customStyle="1" w:styleId="a4">
    <w:name w:val="Обычный (веб) Знак"/>
    <w:rsid w:val="00160372"/>
    <w:rPr>
      <w:noProof w:val="0"/>
      <w:sz w:val="24"/>
      <w:szCs w:val="24"/>
      <w:lang w:val="ru-RU" w:eastAsia="ru-RU" w:bidi="ar-SA"/>
    </w:rPr>
  </w:style>
  <w:style w:type="character" w:styleId="a5">
    <w:name w:val="Hyperlink"/>
    <w:uiPriority w:val="99"/>
    <w:rsid w:val="00160372"/>
    <w:rPr>
      <w:color w:val="0000FF"/>
      <w:u w:val="single"/>
    </w:rPr>
  </w:style>
  <w:style w:type="character" w:customStyle="1" w:styleId="FontStyle123">
    <w:name w:val="Font Style123"/>
    <w:rsid w:val="00160372"/>
    <w:rPr>
      <w:rFonts w:ascii="Times New Roman" w:hAnsi="Times New Roman" w:cs="Times New Roman"/>
      <w:sz w:val="16"/>
      <w:szCs w:val="16"/>
    </w:rPr>
  </w:style>
  <w:style w:type="character" w:customStyle="1" w:styleId="FontStyle114">
    <w:name w:val="Font Style114"/>
    <w:rsid w:val="00160372"/>
    <w:rPr>
      <w:rFonts w:ascii="Times New Roman" w:hAnsi="Times New Roman" w:cs="Times New Roman"/>
      <w:b/>
      <w:bCs/>
      <w:sz w:val="18"/>
      <w:szCs w:val="18"/>
    </w:rPr>
  </w:style>
  <w:style w:type="character" w:customStyle="1" w:styleId="FontStyle115">
    <w:name w:val="Font Style115"/>
    <w:rsid w:val="00160372"/>
    <w:rPr>
      <w:rFonts w:ascii="Times New Roman" w:hAnsi="Times New Roman" w:cs="Times New Roman"/>
      <w:sz w:val="18"/>
      <w:szCs w:val="18"/>
    </w:rPr>
  </w:style>
  <w:style w:type="paragraph" w:styleId="a6">
    <w:name w:val="List Paragraph"/>
    <w:basedOn w:val="a"/>
    <w:uiPriority w:val="34"/>
    <w:qFormat/>
    <w:rsid w:val="00160372"/>
    <w:pPr>
      <w:ind w:left="720" w:right="0"/>
      <w:contextualSpacing/>
      <w:jc w:val="left"/>
    </w:pPr>
    <w:rPr>
      <w:rFonts w:ascii="Times New Roman" w:eastAsia="Times New Roman" w:hAnsi="Times New Roman" w:cs="Times New Roman"/>
      <w:sz w:val="20"/>
      <w:szCs w:val="20"/>
      <w:lang w:eastAsia="ru-RU"/>
    </w:rPr>
  </w:style>
  <w:style w:type="character" w:styleId="a7">
    <w:name w:val="FollowedHyperlink"/>
    <w:basedOn w:val="a0"/>
    <w:uiPriority w:val="99"/>
    <w:semiHidden/>
    <w:unhideWhenUsed/>
    <w:rsid w:val="00E402A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ind w:right="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autoRedefine/>
    <w:qFormat/>
    <w:rsid w:val="008C2893"/>
    <w:pPr>
      <w:ind w:right="0"/>
    </w:pPr>
    <w:rPr>
      <w:rFonts w:ascii="Times New Roman" w:eastAsia="Times New Roman" w:hAnsi="Times New Roman" w:cs="Times New Roman"/>
      <w:bCs/>
      <w:sz w:val="28"/>
      <w:szCs w:val="20"/>
      <w:lang w:val="uk-UA" w:eastAsia="ru-RU"/>
    </w:rPr>
  </w:style>
  <w:style w:type="paragraph" w:styleId="a3">
    <w:name w:val="No Spacing"/>
    <w:uiPriority w:val="1"/>
    <w:qFormat/>
    <w:rsid w:val="00993C41"/>
    <w:rPr>
      <w:lang w:val="ru-RU"/>
    </w:rPr>
  </w:style>
  <w:style w:type="character" w:customStyle="1" w:styleId="a4">
    <w:name w:val="Обычный (веб) Знак"/>
    <w:rsid w:val="00160372"/>
    <w:rPr>
      <w:noProof w:val="0"/>
      <w:sz w:val="24"/>
      <w:szCs w:val="24"/>
      <w:lang w:val="ru-RU" w:eastAsia="ru-RU" w:bidi="ar-SA"/>
    </w:rPr>
  </w:style>
  <w:style w:type="character" w:styleId="a5">
    <w:name w:val="Hyperlink"/>
    <w:uiPriority w:val="99"/>
    <w:rsid w:val="00160372"/>
    <w:rPr>
      <w:color w:val="0000FF"/>
      <w:u w:val="single"/>
    </w:rPr>
  </w:style>
  <w:style w:type="character" w:customStyle="1" w:styleId="FontStyle123">
    <w:name w:val="Font Style123"/>
    <w:rsid w:val="00160372"/>
    <w:rPr>
      <w:rFonts w:ascii="Times New Roman" w:hAnsi="Times New Roman" w:cs="Times New Roman"/>
      <w:sz w:val="16"/>
      <w:szCs w:val="16"/>
    </w:rPr>
  </w:style>
  <w:style w:type="character" w:customStyle="1" w:styleId="FontStyle114">
    <w:name w:val="Font Style114"/>
    <w:rsid w:val="00160372"/>
    <w:rPr>
      <w:rFonts w:ascii="Times New Roman" w:hAnsi="Times New Roman" w:cs="Times New Roman"/>
      <w:b/>
      <w:bCs/>
      <w:sz w:val="18"/>
      <w:szCs w:val="18"/>
    </w:rPr>
  </w:style>
  <w:style w:type="character" w:customStyle="1" w:styleId="FontStyle115">
    <w:name w:val="Font Style115"/>
    <w:rsid w:val="00160372"/>
    <w:rPr>
      <w:rFonts w:ascii="Times New Roman" w:hAnsi="Times New Roman" w:cs="Times New Roman"/>
      <w:sz w:val="18"/>
      <w:szCs w:val="18"/>
    </w:rPr>
  </w:style>
  <w:style w:type="paragraph" w:styleId="a6">
    <w:name w:val="List Paragraph"/>
    <w:basedOn w:val="a"/>
    <w:uiPriority w:val="34"/>
    <w:qFormat/>
    <w:rsid w:val="00160372"/>
    <w:pPr>
      <w:ind w:left="720" w:right="0"/>
      <w:contextualSpacing/>
      <w:jc w:val="left"/>
    </w:pPr>
    <w:rPr>
      <w:rFonts w:ascii="Times New Roman" w:eastAsia="Times New Roman" w:hAnsi="Times New Roman" w:cs="Times New Roman"/>
      <w:sz w:val="20"/>
      <w:szCs w:val="20"/>
      <w:lang w:eastAsia="ru-RU"/>
    </w:rPr>
  </w:style>
  <w:style w:type="character" w:styleId="a7">
    <w:name w:val="FollowedHyperlink"/>
    <w:basedOn w:val="a0"/>
    <w:uiPriority w:val="99"/>
    <w:semiHidden/>
    <w:unhideWhenUsed/>
    <w:rsid w:val="00E402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rik.com.ru/?p=298" TargetMode="External"/><Relationship Id="rId3" Type="http://schemas.openxmlformats.org/officeDocument/2006/relationships/styles" Target="styles.xml"/><Relationship Id="rId7" Type="http://schemas.openxmlformats.org/officeDocument/2006/relationships/hyperlink" Target="http://elementy.ru/lib/16454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urik.com.ru/?p=2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8A025-7F18-4B67-863A-1086A0622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4</Pages>
  <Words>3049</Words>
  <Characters>20386</Characters>
  <Application>Microsoft Office Word</Application>
  <DocSecurity>0</DocSecurity>
  <Lines>244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MSI</cp:lastModifiedBy>
  <cp:revision>61</cp:revision>
  <dcterms:created xsi:type="dcterms:W3CDTF">2021-05-21T11:38:00Z</dcterms:created>
  <dcterms:modified xsi:type="dcterms:W3CDTF">2022-01-08T16:03:00Z</dcterms:modified>
</cp:coreProperties>
</file>