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9EC4" w14:textId="5BDFB639" w:rsidR="005B26B8" w:rsidRDefault="005B26B8" w:rsidP="005B26B8">
      <w:pPr>
        <w:pStyle w:val="a3"/>
        <w:spacing w:line="360" w:lineRule="auto"/>
        <w:jc w:val="right"/>
        <w:rPr>
          <w:rFonts w:ascii="Times New Roman" w:hAnsi="Times New Roman" w:cs="Times New Roman"/>
          <w:sz w:val="24"/>
          <w:szCs w:val="24"/>
        </w:rPr>
      </w:pPr>
      <w:r w:rsidRPr="005B26B8">
        <w:rPr>
          <w:rFonts w:ascii="Times New Roman" w:hAnsi="Times New Roman" w:cs="Times New Roman"/>
          <w:sz w:val="24"/>
          <w:szCs w:val="24"/>
        </w:rPr>
        <w:t>15. Філософські науки</w:t>
      </w:r>
    </w:p>
    <w:p w14:paraId="643C8942" w14:textId="5CA04C2E" w:rsidR="00A6747C" w:rsidRPr="008B42A6" w:rsidRDefault="00A6747C" w:rsidP="00A6747C">
      <w:pPr>
        <w:pStyle w:val="a3"/>
        <w:spacing w:line="360" w:lineRule="auto"/>
        <w:jc w:val="both"/>
        <w:rPr>
          <w:rFonts w:ascii="Times New Roman" w:hAnsi="Times New Roman" w:cs="Times New Roman"/>
          <w:b/>
          <w:bCs/>
          <w:sz w:val="24"/>
          <w:szCs w:val="24"/>
        </w:rPr>
      </w:pPr>
      <w:r w:rsidRPr="008B42A6">
        <w:rPr>
          <w:rFonts w:ascii="Times New Roman" w:hAnsi="Times New Roman" w:cs="Times New Roman"/>
          <w:b/>
          <w:bCs/>
          <w:sz w:val="24"/>
          <w:szCs w:val="24"/>
        </w:rPr>
        <w:t>УДК 009:168.522</w:t>
      </w:r>
    </w:p>
    <w:p w14:paraId="272543C1" w14:textId="49C1F715" w:rsidR="005F31A6" w:rsidRPr="00306BD6" w:rsidRDefault="005F0AC6" w:rsidP="001E3942">
      <w:pPr>
        <w:pStyle w:val="a3"/>
        <w:jc w:val="right"/>
        <w:rPr>
          <w:rFonts w:ascii="Times New Roman" w:hAnsi="Times New Roman" w:cs="Times New Roman"/>
          <w:b/>
          <w:bCs/>
          <w:sz w:val="28"/>
          <w:szCs w:val="28"/>
        </w:rPr>
      </w:pPr>
      <w:r w:rsidRPr="00306BD6">
        <w:rPr>
          <w:rFonts w:ascii="Times New Roman" w:hAnsi="Times New Roman" w:cs="Times New Roman"/>
          <w:b/>
          <w:bCs/>
          <w:sz w:val="28"/>
          <w:szCs w:val="28"/>
        </w:rPr>
        <w:t>Афанасьєв О.І.</w:t>
      </w:r>
    </w:p>
    <w:p w14:paraId="35969D75" w14:textId="2FDAF139" w:rsidR="005F0AC6" w:rsidRPr="00306BD6" w:rsidRDefault="00547223" w:rsidP="001E3942">
      <w:pPr>
        <w:pStyle w:val="a3"/>
        <w:jc w:val="right"/>
        <w:rPr>
          <w:rFonts w:ascii="Times New Roman" w:hAnsi="Times New Roman" w:cs="Times New Roman"/>
          <w:sz w:val="28"/>
          <w:szCs w:val="28"/>
        </w:rPr>
      </w:pPr>
      <w:proofErr w:type="spellStart"/>
      <w:r w:rsidRPr="00306BD6">
        <w:rPr>
          <w:rFonts w:ascii="Times New Roman" w:hAnsi="Times New Roman" w:cs="Times New Roman"/>
          <w:sz w:val="28"/>
          <w:szCs w:val="28"/>
        </w:rPr>
        <w:t>д.ф.н</w:t>
      </w:r>
      <w:proofErr w:type="spellEnd"/>
      <w:r w:rsidRPr="00306BD6">
        <w:rPr>
          <w:rFonts w:ascii="Times New Roman" w:hAnsi="Times New Roman" w:cs="Times New Roman"/>
          <w:sz w:val="28"/>
          <w:szCs w:val="28"/>
        </w:rPr>
        <w:t>.</w:t>
      </w:r>
      <w:r w:rsidR="00A56B4E" w:rsidRPr="00306BD6">
        <w:rPr>
          <w:rFonts w:ascii="Times New Roman" w:hAnsi="Times New Roman" w:cs="Times New Roman"/>
          <w:sz w:val="28"/>
          <w:szCs w:val="28"/>
        </w:rPr>
        <w:t>, професор,</w:t>
      </w:r>
    </w:p>
    <w:p w14:paraId="252E928D" w14:textId="610B7352" w:rsidR="00A56B4E" w:rsidRPr="00306BD6" w:rsidRDefault="00A56B4E" w:rsidP="001E3942">
      <w:pPr>
        <w:pStyle w:val="a3"/>
        <w:jc w:val="right"/>
        <w:rPr>
          <w:rFonts w:ascii="Times New Roman" w:hAnsi="Times New Roman" w:cs="Times New Roman"/>
          <w:sz w:val="28"/>
          <w:szCs w:val="28"/>
        </w:rPr>
      </w:pPr>
      <w:r w:rsidRPr="00306BD6">
        <w:rPr>
          <w:rFonts w:ascii="Times New Roman" w:hAnsi="Times New Roman" w:cs="Times New Roman"/>
          <w:sz w:val="28"/>
          <w:szCs w:val="28"/>
        </w:rPr>
        <w:t xml:space="preserve">професор кафедри філософії, </w:t>
      </w:r>
      <w:r w:rsidR="00301F52" w:rsidRPr="00306BD6">
        <w:rPr>
          <w:rFonts w:ascii="Times New Roman" w:hAnsi="Times New Roman" w:cs="Times New Roman"/>
          <w:sz w:val="28"/>
          <w:szCs w:val="28"/>
        </w:rPr>
        <w:t>і</w:t>
      </w:r>
      <w:r w:rsidRPr="00306BD6">
        <w:rPr>
          <w:rFonts w:ascii="Times New Roman" w:hAnsi="Times New Roman" w:cs="Times New Roman"/>
          <w:sz w:val="28"/>
          <w:szCs w:val="28"/>
        </w:rPr>
        <w:t>сторії та політологі</w:t>
      </w:r>
      <w:r w:rsidR="00301F52" w:rsidRPr="00306BD6">
        <w:rPr>
          <w:rFonts w:ascii="Times New Roman" w:hAnsi="Times New Roman" w:cs="Times New Roman"/>
          <w:sz w:val="28"/>
          <w:szCs w:val="28"/>
        </w:rPr>
        <w:t>ї,</w:t>
      </w:r>
    </w:p>
    <w:p w14:paraId="2117F744" w14:textId="13D9C040" w:rsidR="00301F52" w:rsidRDefault="00301F52" w:rsidP="001E3942">
      <w:pPr>
        <w:pStyle w:val="a3"/>
        <w:jc w:val="right"/>
        <w:rPr>
          <w:rFonts w:ascii="Times New Roman" w:hAnsi="Times New Roman" w:cs="Times New Roman"/>
          <w:sz w:val="28"/>
          <w:szCs w:val="28"/>
        </w:rPr>
      </w:pPr>
      <w:r w:rsidRPr="00306BD6">
        <w:rPr>
          <w:rFonts w:ascii="Times New Roman" w:hAnsi="Times New Roman" w:cs="Times New Roman"/>
          <w:sz w:val="28"/>
          <w:szCs w:val="28"/>
        </w:rPr>
        <w:t>Національний університет «Одеська політехніка»</w:t>
      </w:r>
    </w:p>
    <w:p w14:paraId="554EC69C" w14:textId="77777777" w:rsidR="001E3942" w:rsidRPr="00306BD6" w:rsidRDefault="001E3942" w:rsidP="001E3942">
      <w:pPr>
        <w:pStyle w:val="a3"/>
        <w:jc w:val="right"/>
        <w:rPr>
          <w:rFonts w:ascii="Times New Roman" w:hAnsi="Times New Roman" w:cs="Times New Roman"/>
          <w:sz w:val="28"/>
          <w:szCs w:val="28"/>
        </w:rPr>
      </w:pPr>
    </w:p>
    <w:p w14:paraId="1BD2046A" w14:textId="49094134" w:rsidR="00097284" w:rsidRPr="008B42A6" w:rsidRDefault="00CB5FD7" w:rsidP="00097284">
      <w:pPr>
        <w:pStyle w:val="a3"/>
        <w:spacing w:line="360" w:lineRule="auto"/>
        <w:jc w:val="center"/>
        <w:rPr>
          <w:rFonts w:ascii="Times New Roman" w:hAnsi="Times New Roman" w:cs="Times New Roman"/>
          <w:b/>
          <w:bCs/>
          <w:sz w:val="28"/>
          <w:szCs w:val="28"/>
        </w:rPr>
      </w:pPr>
      <w:r w:rsidRPr="008B42A6">
        <w:rPr>
          <w:rFonts w:ascii="Times New Roman" w:hAnsi="Times New Roman" w:cs="Times New Roman"/>
          <w:b/>
          <w:bCs/>
          <w:sz w:val="28"/>
          <w:szCs w:val="28"/>
        </w:rPr>
        <w:t>ХУДОЖНИК ЯК ДОСЛІДНИК</w:t>
      </w:r>
    </w:p>
    <w:p w14:paraId="16F52BE7" w14:textId="137C1F86" w:rsidR="00BF065D" w:rsidRPr="008D53E4" w:rsidRDefault="00BF065D" w:rsidP="002E40AD">
      <w:pPr>
        <w:pStyle w:val="a3"/>
        <w:spacing w:line="360" w:lineRule="auto"/>
        <w:ind w:firstLine="708"/>
        <w:jc w:val="both"/>
        <w:rPr>
          <w:rFonts w:ascii="Times New Roman" w:hAnsi="Times New Roman" w:cs="Times New Roman"/>
          <w:sz w:val="28"/>
          <w:szCs w:val="28"/>
        </w:rPr>
      </w:pPr>
      <w:r w:rsidRPr="008D53E4">
        <w:rPr>
          <w:rFonts w:ascii="Times New Roman" w:hAnsi="Times New Roman" w:cs="Times New Roman"/>
          <w:sz w:val="28"/>
          <w:szCs w:val="28"/>
        </w:rPr>
        <w:t xml:space="preserve">Той факт, що </w:t>
      </w:r>
      <w:r w:rsidR="00D16F3D" w:rsidRPr="008D53E4">
        <w:rPr>
          <w:rFonts w:ascii="Times New Roman" w:hAnsi="Times New Roman" w:cs="Times New Roman"/>
          <w:sz w:val="28"/>
          <w:szCs w:val="28"/>
        </w:rPr>
        <w:t>художник</w:t>
      </w:r>
      <w:r w:rsidR="002E2772" w:rsidRPr="008D53E4">
        <w:rPr>
          <w:rFonts w:ascii="Times New Roman" w:hAnsi="Times New Roman" w:cs="Times New Roman"/>
          <w:sz w:val="28"/>
          <w:szCs w:val="28"/>
        </w:rPr>
        <w:t>и</w:t>
      </w:r>
      <w:r w:rsidR="00D16F3D" w:rsidRPr="008D53E4">
        <w:rPr>
          <w:rFonts w:ascii="Times New Roman" w:hAnsi="Times New Roman" w:cs="Times New Roman"/>
          <w:sz w:val="28"/>
          <w:szCs w:val="28"/>
        </w:rPr>
        <w:t xml:space="preserve"> так чи інакш</w:t>
      </w:r>
      <w:r w:rsidR="007938EB" w:rsidRPr="008D53E4">
        <w:rPr>
          <w:rFonts w:ascii="Times New Roman" w:hAnsi="Times New Roman" w:cs="Times New Roman"/>
          <w:sz w:val="28"/>
          <w:szCs w:val="28"/>
        </w:rPr>
        <w:t>е</w:t>
      </w:r>
      <w:r w:rsidR="00D16F3D" w:rsidRPr="008D53E4">
        <w:rPr>
          <w:rFonts w:ascii="Times New Roman" w:hAnsi="Times New Roman" w:cs="Times New Roman"/>
          <w:sz w:val="28"/>
          <w:szCs w:val="28"/>
        </w:rPr>
        <w:t xml:space="preserve"> </w:t>
      </w:r>
      <w:r w:rsidR="00746446" w:rsidRPr="008D53E4">
        <w:rPr>
          <w:rFonts w:ascii="Times New Roman" w:hAnsi="Times New Roman" w:cs="Times New Roman"/>
          <w:sz w:val="28"/>
          <w:szCs w:val="28"/>
        </w:rPr>
        <w:t xml:space="preserve">в тій чи іншій мірі </w:t>
      </w:r>
      <w:r w:rsidR="002E2772" w:rsidRPr="008D53E4">
        <w:rPr>
          <w:rFonts w:ascii="Times New Roman" w:hAnsi="Times New Roman" w:cs="Times New Roman"/>
          <w:sz w:val="28"/>
          <w:szCs w:val="28"/>
        </w:rPr>
        <w:t>займалися</w:t>
      </w:r>
      <w:r w:rsidR="00D16F3D" w:rsidRPr="008D53E4">
        <w:rPr>
          <w:rFonts w:ascii="Times New Roman" w:hAnsi="Times New Roman" w:cs="Times New Roman"/>
          <w:sz w:val="28"/>
          <w:szCs w:val="28"/>
        </w:rPr>
        <w:t xml:space="preserve"> </w:t>
      </w:r>
      <w:r w:rsidR="00746446" w:rsidRPr="008D53E4">
        <w:rPr>
          <w:rFonts w:ascii="Times New Roman" w:hAnsi="Times New Roman" w:cs="Times New Roman"/>
          <w:sz w:val="28"/>
          <w:szCs w:val="28"/>
        </w:rPr>
        <w:t xml:space="preserve">і займаються </w:t>
      </w:r>
      <w:r w:rsidR="00D16F3D" w:rsidRPr="008D53E4">
        <w:rPr>
          <w:rFonts w:ascii="Times New Roman" w:hAnsi="Times New Roman" w:cs="Times New Roman"/>
          <w:sz w:val="28"/>
          <w:szCs w:val="28"/>
        </w:rPr>
        <w:t>дослідницьк</w:t>
      </w:r>
      <w:r w:rsidR="002E2772" w:rsidRPr="008D53E4">
        <w:rPr>
          <w:rFonts w:ascii="Times New Roman" w:hAnsi="Times New Roman" w:cs="Times New Roman"/>
          <w:sz w:val="28"/>
          <w:szCs w:val="28"/>
        </w:rPr>
        <w:t xml:space="preserve">ою </w:t>
      </w:r>
      <w:r w:rsidR="00D16F3D" w:rsidRPr="008D53E4">
        <w:rPr>
          <w:rFonts w:ascii="Times New Roman" w:hAnsi="Times New Roman" w:cs="Times New Roman"/>
          <w:sz w:val="28"/>
          <w:szCs w:val="28"/>
        </w:rPr>
        <w:t>робот</w:t>
      </w:r>
      <w:r w:rsidR="002E2772" w:rsidRPr="008D53E4">
        <w:rPr>
          <w:rFonts w:ascii="Times New Roman" w:hAnsi="Times New Roman" w:cs="Times New Roman"/>
          <w:sz w:val="28"/>
          <w:szCs w:val="28"/>
        </w:rPr>
        <w:t>ою</w:t>
      </w:r>
      <w:r w:rsidR="00D16F3D" w:rsidRPr="008D53E4">
        <w:rPr>
          <w:rFonts w:ascii="Times New Roman" w:hAnsi="Times New Roman" w:cs="Times New Roman"/>
          <w:sz w:val="28"/>
          <w:szCs w:val="28"/>
        </w:rPr>
        <w:t>,</w:t>
      </w:r>
      <w:r w:rsidR="007938EB" w:rsidRPr="008D53E4">
        <w:rPr>
          <w:rFonts w:ascii="Times New Roman" w:hAnsi="Times New Roman" w:cs="Times New Roman"/>
          <w:sz w:val="28"/>
          <w:szCs w:val="28"/>
        </w:rPr>
        <w:t xml:space="preserve"> </w:t>
      </w:r>
      <w:r w:rsidR="005A3B4C" w:rsidRPr="008D53E4">
        <w:rPr>
          <w:rFonts w:ascii="Times New Roman" w:hAnsi="Times New Roman" w:cs="Times New Roman"/>
          <w:sz w:val="28"/>
          <w:szCs w:val="28"/>
        </w:rPr>
        <w:t>мало кого дивує</w:t>
      </w:r>
      <w:r w:rsidR="00A404E3" w:rsidRPr="008D53E4">
        <w:rPr>
          <w:rFonts w:ascii="Times New Roman" w:hAnsi="Times New Roman" w:cs="Times New Roman"/>
          <w:sz w:val="28"/>
          <w:szCs w:val="28"/>
        </w:rPr>
        <w:t xml:space="preserve">. </w:t>
      </w:r>
      <w:r w:rsidR="005A3B4C" w:rsidRPr="008D53E4">
        <w:rPr>
          <w:rFonts w:ascii="Times New Roman" w:hAnsi="Times New Roman" w:cs="Times New Roman"/>
          <w:sz w:val="28"/>
          <w:szCs w:val="28"/>
        </w:rPr>
        <w:t>Дивно те,</w:t>
      </w:r>
      <w:r w:rsidR="005821BA" w:rsidRPr="008D53E4">
        <w:rPr>
          <w:rFonts w:ascii="Times New Roman" w:hAnsi="Times New Roman" w:cs="Times New Roman"/>
          <w:sz w:val="28"/>
          <w:szCs w:val="28"/>
        </w:rPr>
        <w:t xml:space="preserve"> що вони іноді</w:t>
      </w:r>
      <w:r w:rsidR="006802F8" w:rsidRPr="008D53E4">
        <w:rPr>
          <w:rFonts w:ascii="Times New Roman" w:hAnsi="Times New Roman" w:cs="Times New Roman"/>
          <w:sz w:val="28"/>
          <w:szCs w:val="28"/>
        </w:rPr>
        <w:t xml:space="preserve"> </w:t>
      </w:r>
      <w:r w:rsidR="005821BA" w:rsidRPr="008D53E4">
        <w:rPr>
          <w:rFonts w:ascii="Times New Roman" w:hAnsi="Times New Roman" w:cs="Times New Roman"/>
          <w:sz w:val="28"/>
          <w:szCs w:val="28"/>
        </w:rPr>
        <w:t>ста</w:t>
      </w:r>
      <w:r w:rsidR="006802F8" w:rsidRPr="008D53E4">
        <w:rPr>
          <w:rFonts w:ascii="Times New Roman" w:hAnsi="Times New Roman" w:cs="Times New Roman"/>
          <w:sz w:val="28"/>
          <w:szCs w:val="28"/>
        </w:rPr>
        <w:t>вали</w:t>
      </w:r>
      <w:r w:rsidR="005821BA" w:rsidRPr="008D53E4">
        <w:rPr>
          <w:rFonts w:ascii="Times New Roman" w:hAnsi="Times New Roman" w:cs="Times New Roman"/>
          <w:sz w:val="28"/>
          <w:szCs w:val="28"/>
        </w:rPr>
        <w:t xml:space="preserve"> вченими. Ще</w:t>
      </w:r>
      <w:r w:rsidR="006802F8" w:rsidRPr="008D53E4">
        <w:rPr>
          <w:rFonts w:ascii="Times New Roman" w:hAnsi="Times New Roman" w:cs="Times New Roman"/>
          <w:sz w:val="28"/>
          <w:szCs w:val="28"/>
        </w:rPr>
        <w:t xml:space="preserve"> дивніше</w:t>
      </w:r>
      <w:r w:rsidR="000779FE" w:rsidRPr="008D53E4">
        <w:rPr>
          <w:rFonts w:ascii="Times New Roman" w:hAnsi="Times New Roman" w:cs="Times New Roman"/>
          <w:sz w:val="28"/>
          <w:szCs w:val="28"/>
        </w:rPr>
        <w:t xml:space="preserve"> те</w:t>
      </w:r>
      <w:r w:rsidR="005821BA" w:rsidRPr="008D53E4">
        <w:rPr>
          <w:rFonts w:ascii="Times New Roman" w:hAnsi="Times New Roman" w:cs="Times New Roman"/>
          <w:sz w:val="28"/>
          <w:szCs w:val="28"/>
        </w:rPr>
        <w:t>, що зараз це</w:t>
      </w:r>
      <w:r w:rsidR="006802F8" w:rsidRPr="008D53E4">
        <w:rPr>
          <w:rFonts w:ascii="Times New Roman" w:hAnsi="Times New Roman" w:cs="Times New Roman"/>
          <w:sz w:val="28"/>
          <w:szCs w:val="28"/>
        </w:rPr>
        <w:t>й феномен стає досить масовим явищем.</w:t>
      </w:r>
    </w:p>
    <w:p w14:paraId="3BA160F9" w14:textId="38E8F76B" w:rsidR="007B2B22" w:rsidRPr="008D53E4" w:rsidRDefault="007B2B22" w:rsidP="002E40AD">
      <w:pPr>
        <w:pStyle w:val="a3"/>
        <w:spacing w:line="360" w:lineRule="auto"/>
        <w:ind w:firstLine="708"/>
        <w:jc w:val="both"/>
        <w:rPr>
          <w:rFonts w:ascii="Times New Roman" w:hAnsi="Times New Roman" w:cs="Times New Roman"/>
          <w:sz w:val="28"/>
          <w:szCs w:val="28"/>
        </w:rPr>
      </w:pPr>
      <w:r w:rsidRPr="008D53E4">
        <w:rPr>
          <w:rFonts w:ascii="Times New Roman" w:hAnsi="Times New Roman" w:cs="Times New Roman"/>
          <w:sz w:val="28"/>
          <w:szCs w:val="28"/>
        </w:rPr>
        <w:t xml:space="preserve">Художника як дослідника можна розглядати у двох </w:t>
      </w:r>
      <w:proofErr w:type="spellStart"/>
      <w:r w:rsidRPr="008D53E4">
        <w:rPr>
          <w:rFonts w:ascii="Times New Roman" w:hAnsi="Times New Roman" w:cs="Times New Roman"/>
          <w:sz w:val="28"/>
          <w:szCs w:val="28"/>
        </w:rPr>
        <w:t>площинах</w:t>
      </w:r>
      <w:proofErr w:type="spellEnd"/>
      <w:r w:rsidRPr="008D53E4">
        <w:rPr>
          <w:rFonts w:ascii="Times New Roman" w:hAnsi="Times New Roman" w:cs="Times New Roman"/>
          <w:sz w:val="28"/>
          <w:szCs w:val="28"/>
        </w:rPr>
        <w:t xml:space="preserve">: дисциплінарному і міждисциплінарному, чи навіть </w:t>
      </w:r>
      <w:proofErr w:type="spellStart"/>
      <w:r w:rsidRPr="008D53E4">
        <w:rPr>
          <w:rFonts w:ascii="Times New Roman" w:hAnsi="Times New Roman" w:cs="Times New Roman"/>
          <w:sz w:val="28"/>
          <w:szCs w:val="28"/>
        </w:rPr>
        <w:t>трансдисциплінарному</w:t>
      </w:r>
      <w:proofErr w:type="spellEnd"/>
      <w:r w:rsidRPr="008D53E4">
        <w:rPr>
          <w:rFonts w:ascii="Times New Roman" w:hAnsi="Times New Roman" w:cs="Times New Roman"/>
          <w:sz w:val="28"/>
          <w:szCs w:val="28"/>
        </w:rPr>
        <w:t xml:space="preserve">. У дисциплінарному виміру художник виконує професійну роботу, навіть якщо є аматором, тобто малює. У міждисциплінарному виміру він стає на інші професійні рейки, коли організує виставки, блоги, архіви, захищає дисертації, стає науковцем і, головне, досліджує свою мистецьку діяльність чи твори колег вже як науковець, як економіст, менеджер, історик, культуролог тощо. Це ознака сучасності. Тобто, сучасний художник повинен вміти не тільки малювати, але й досліджувати і писати про це. Є навіть приклади того, що художники мають десятки наукових публікацій стосовно лише однієї своєї </w:t>
      </w:r>
      <w:r w:rsidR="003761C1">
        <w:rPr>
          <w:rFonts w:ascii="Times New Roman" w:hAnsi="Times New Roman" w:cs="Times New Roman"/>
          <w:sz w:val="28"/>
          <w:szCs w:val="28"/>
        </w:rPr>
        <w:t xml:space="preserve">чи чужої </w:t>
      </w:r>
      <w:r w:rsidRPr="008D53E4">
        <w:rPr>
          <w:rFonts w:ascii="Times New Roman" w:hAnsi="Times New Roman" w:cs="Times New Roman"/>
          <w:sz w:val="28"/>
          <w:szCs w:val="28"/>
        </w:rPr>
        <w:t>картини.</w:t>
      </w:r>
    </w:p>
    <w:p w14:paraId="39120161" w14:textId="62B33F74" w:rsidR="007B2B22" w:rsidRPr="008D53E4" w:rsidRDefault="007B2B22" w:rsidP="00077B10">
      <w:pPr>
        <w:pStyle w:val="a3"/>
        <w:spacing w:line="360" w:lineRule="auto"/>
        <w:ind w:firstLine="708"/>
        <w:jc w:val="both"/>
        <w:rPr>
          <w:rFonts w:ascii="Times New Roman" w:hAnsi="Times New Roman" w:cs="Times New Roman"/>
          <w:sz w:val="28"/>
          <w:szCs w:val="28"/>
          <w:lang w:eastAsia="ru-RU"/>
        </w:rPr>
      </w:pPr>
      <w:proofErr w:type="spellStart"/>
      <w:r w:rsidRPr="008D53E4">
        <w:rPr>
          <w:rFonts w:ascii="Times New Roman" w:hAnsi="Times New Roman" w:cs="Times New Roman"/>
          <w:sz w:val="28"/>
          <w:szCs w:val="28"/>
        </w:rPr>
        <w:t>Трансдисциплінарність</w:t>
      </w:r>
      <w:proofErr w:type="spellEnd"/>
      <w:r w:rsidRPr="008D53E4">
        <w:rPr>
          <w:rFonts w:ascii="Times New Roman" w:hAnsi="Times New Roman" w:cs="Times New Roman"/>
          <w:sz w:val="28"/>
          <w:szCs w:val="28"/>
        </w:rPr>
        <w:t xml:space="preserve"> проявляється тоді, коли якийсь мистецький проект об’єднує художників і інших професіоналів заради оновлення, скажімо, зруйнованого чи занедбаного міського середовища, де важливою початковою складовою є саме дослідницька робота, перш за все художників. Це відносно нове явище, в сучасному культурному житті, коли мистецькі проекти включають дослідницьку діяльність. </w:t>
      </w:r>
    </w:p>
    <w:p w14:paraId="02CBC6AD" w14:textId="79E9715D" w:rsidR="007B2B22" w:rsidRDefault="007B2B22" w:rsidP="008D53E4">
      <w:pPr>
        <w:pStyle w:val="a3"/>
        <w:spacing w:line="360" w:lineRule="auto"/>
        <w:jc w:val="both"/>
        <w:rPr>
          <w:rFonts w:ascii="Times New Roman" w:hAnsi="Times New Roman" w:cs="Times New Roman"/>
          <w:color w:val="484848"/>
          <w:sz w:val="28"/>
          <w:szCs w:val="28"/>
          <w:shd w:val="clear" w:color="auto" w:fill="FFFFFF"/>
        </w:rPr>
      </w:pPr>
      <w:r w:rsidRPr="008D53E4">
        <w:rPr>
          <w:rFonts w:ascii="Times New Roman" w:hAnsi="Times New Roman" w:cs="Times New Roman"/>
          <w:sz w:val="28"/>
          <w:szCs w:val="28"/>
        </w:rPr>
        <w:t xml:space="preserve"> </w:t>
      </w:r>
      <w:r w:rsidRPr="008D53E4">
        <w:rPr>
          <w:rFonts w:ascii="Times New Roman" w:hAnsi="Times New Roman" w:cs="Times New Roman"/>
          <w:sz w:val="28"/>
          <w:szCs w:val="28"/>
        </w:rPr>
        <w:tab/>
        <w:t xml:space="preserve">Поки важко сказати, чи це лише мода, чи стала тенденція. Але питань виникає багато. Серед них: чи такі дослідження дійсно і завжди мають наукову цінність, тобто відповідають науковим ідеалам і нормам. Бо іноді результатом дослідження є лише опис технічних параметрів якоїсь мистецької новинки, і </w:t>
      </w:r>
      <w:r w:rsidRPr="008D53E4">
        <w:rPr>
          <w:rFonts w:ascii="Times New Roman" w:hAnsi="Times New Roman" w:cs="Times New Roman"/>
          <w:sz w:val="28"/>
          <w:szCs w:val="28"/>
        </w:rPr>
        <w:lastRenderedPageBreak/>
        <w:t xml:space="preserve">невігласи називають це наукою. </w:t>
      </w:r>
      <w:r w:rsidR="000E522E" w:rsidRPr="008D53E4">
        <w:rPr>
          <w:rFonts w:ascii="Times New Roman" w:hAnsi="Times New Roman" w:cs="Times New Roman"/>
          <w:sz w:val="28"/>
          <w:szCs w:val="28"/>
        </w:rPr>
        <w:t>Спірн</w:t>
      </w:r>
      <w:r w:rsidRPr="008D53E4">
        <w:rPr>
          <w:rFonts w:ascii="Times New Roman" w:hAnsi="Times New Roman" w:cs="Times New Roman"/>
          <w:sz w:val="28"/>
          <w:szCs w:val="28"/>
        </w:rPr>
        <w:t>о також, чи краще художник оцінить свою чи чужу роботу, ніж професійний культуролог чи економіст. Але згаданий феномен художника-дослідника у будь якому разі є цікавим і деякі проекти такого роду мають практичне і наукове значення і гарні перспективи.</w:t>
      </w:r>
      <w:r w:rsidRPr="008D53E4">
        <w:rPr>
          <w:rFonts w:ascii="Times New Roman" w:hAnsi="Times New Roman" w:cs="Times New Roman"/>
          <w:sz w:val="28"/>
          <w:szCs w:val="28"/>
        </w:rPr>
        <w:tab/>
        <w:t>Звісно, крім ентузіазму це потребує розумних, чесних, освічених, некорумпованих чиновників, гарного фінансування, професійних виконавців</w:t>
      </w:r>
      <w:r w:rsidRPr="008D53E4">
        <w:rPr>
          <w:rFonts w:ascii="Times New Roman" w:hAnsi="Times New Roman" w:cs="Times New Roman"/>
          <w:color w:val="484848"/>
          <w:sz w:val="28"/>
          <w:szCs w:val="28"/>
          <w:shd w:val="clear" w:color="auto" w:fill="FFFFFF"/>
        </w:rPr>
        <w:t>. Але шлях осилить лише той, хто йде.</w:t>
      </w:r>
    </w:p>
    <w:p w14:paraId="0FBD86F6" w14:textId="0194C106" w:rsidR="007B2B22" w:rsidRPr="008D53E4" w:rsidRDefault="00530452" w:rsidP="008D53E4">
      <w:pPr>
        <w:pStyle w:val="a3"/>
        <w:spacing w:line="360" w:lineRule="auto"/>
        <w:jc w:val="both"/>
        <w:rPr>
          <w:rFonts w:ascii="Times New Roman" w:hAnsi="Times New Roman" w:cs="Times New Roman"/>
          <w:sz w:val="28"/>
          <w:szCs w:val="28"/>
        </w:rPr>
      </w:pPr>
      <w:r>
        <w:rPr>
          <w:rFonts w:ascii="Times New Roman" w:hAnsi="Times New Roman" w:cs="Times New Roman"/>
          <w:color w:val="484848"/>
          <w:sz w:val="28"/>
          <w:szCs w:val="28"/>
          <w:shd w:val="clear" w:color="auto" w:fill="FFFFFF"/>
        </w:rPr>
        <w:tab/>
      </w:r>
      <w:r w:rsidR="007B2B22" w:rsidRPr="008D53E4">
        <w:rPr>
          <w:rFonts w:ascii="Times New Roman" w:hAnsi="Times New Roman" w:cs="Times New Roman"/>
          <w:sz w:val="28"/>
          <w:szCs w:val="28"/>
        </w:rPr>
        <w:t xml:space="preserve">Нове в сучасному мистецтві пов’язано також і з розумінням того, що не лише виставки є реалізацією і демонстрацією творчих здобутків. Йде пошук нових каналів демонстрації своїх творів і платформ зв’язку з глядачами. Це можуть бути блоги, електронні архіви, сайти і інші різноманітні форми і засоби комунікації у соціальних мережах. Зараз художнику нерідко навіть не потрібні майстерні, фарби і інше традиційне обладнання. Він може малювати на смартфоні, а потім, під певний проект відтворити це в журналі для публікації, чи в електронному архіві і на сайті чи у блогу, тобто не обов’язково на живописному полотні для виставки. Так з’являються «хмарні» художники, які накопичують свої твори на </w:t>
      </w:r>
      <w:proofErr w:type="spellStart"/>
      <w:r w:rsidR="007B2B22" w:rsidRPr="008D53E4">
        <w:rPr>
          <w:rFonts w:ascii="Times New Roman" w:hAnsi="Times New Roman" w:cs="Times New Roman"/>
          <w:sz w:val="28"/>
          <w:szCs w:val="28"/>
        </w:rPr>
        <w:t>інтернетовій</w:t>
      </w:r>
      <w:proofErr w:type="spellEnd"/>
      <w:r w:rsidR="007B2B22" w:rsidRPr="008D53E4">
        <w:rPr>
          <w:rFonts w:ascii="Times New Roman" w:hAnsi="Times New Roman" w:cs="Times New Roman"/>
          <w:sz w:val="28"/>
          <w:szCs w:val="28"/>
        </w:rPr>
        <w:t xml:space="preserve"> хмарі.</w:t>
      </w:r>
    </w:p>
    <w:p w14:paraId="1A30ABCC" w14:textId="21451DCD" w:rsidR="007B2B22" w:rsidRPr="008D53E4" w:rsidRDefault="007B2B22" w:rsidP="003A161C">
      <w:pPr>
        <w:pStyle w:val="a3"/>
        <w:spacing w:line="360" w:lineRule="auto"/>
        <w:ind w:firstLine="708"/>
        <w:jc w:val="both"/>
        <w:rPr>
          <w:rFonts w:ascii="Times New Roman" w:hAnsi="Times New Roman" w:cs="Times New Roman"/>
          <w:sz w:val="28"/>
          <w:szCs w:val="28"/>
        </w:rPr>
      </w:pPr>
      <w:r w:rsidRPr="008D53E4">
        <w:rPr>
          <w:rFonts w:ascii="Times New Roman" w:hAnsi="Times New Roman" w:cs="Times New Roman"/>
          <w:sz w:val="28"/>
          <w:szCs w:val="28"/>
        </w:rPr>
        <w:t xml:space="preserve">Неабияке значення має дослідження впливу художнього доробку на глядача. Скільки часу глядач проводить  біля твору, чи залишається в нього лише візуальне відчуття, чи розуміння, як саме він його розуміє?  Для цього треба скласти і обробити статистику, знати психологію сприйняття, соціологію опитування та інше. Тобто, художнику часто потрібно дослідити і те, що </w:t>
      </w:r>
      <w:r w:rsidR="00AF10A5">
        <w:rPr>
          <w:rFonts w:ascii="Times New Roman" w:hAnsi="Times New Roman" w:cs="Times New Roman"/>
          <w:sz w:val="28"/>
          <w:szCs w:val="28"/>
        </w:rPr>
        <w:t xml:space="preserve">далеко </w:t>
      </w:r>
      <w:r w:rsidRPr="008D53E4">
        <w:rPr>
          <w:rFonts w:ascii="Times New Roman" w:hAnsi="Times New Roman" w:cs="Times New Roman"/>
          <w:sz w:val="28"/>
          <w:szCs w:val="28"/>
        </w:rPr>
        <w:t xml:space="preserve">за рамками </w:t>
      </w:r>
      <w:r w:rsidR="00AF10A5">
        <w:rPr>
          <w:rFonts w:ascii="Times New Roman" w:hAnsi="Times New Roman" w:cs="Times New Roman"/>
          <w:sz w:val="28"/>
          <w:szCs w:val="28"/>
        </w:rPr>
        <w:t xml:space="preserve">художньої </w:t>
      </w:r>
      <w:r w:rsidRPr="008D53E4">
        <w:rPr>
          <w:rFonts w:ascii="Times New Roman" w:hAnsi="Times New Roman" w:cs="Times New Roman"/>
          <w:sz w:val="28"/>
          <w:szCs w:val="28"/>
        </w:rPr>
        <w:t xml:space="preserve">творчості. І це може передувати майбутньому твору, чи навпаки, проводитись після завершення і оприлюднення, а дослідження може бути виконано  у самих різних дисциплінах: економічних, політичних, технологічних, фізико-хімічних, естетико-філософських тощо. Важко уявити ту сферу, яка буде непотрібною для дослідження в плані подальшого використання в живописному акті. </w:t>
      </w:r>
    </w:p>
    <w:p w14:paraId="43451875" w14:textId="2624E8FA" w:rsidR="00CF0A1C" w:rsidRPr="008D53E4" w:rsidRDefault="00CF0A1C" w:rsidP="00765035">
      <w:pPr>
        <w:pStyle w:val="a3"/>
        <w:spacing w:line="360" w:lineRule="auto"/>
        <w:ind w:firstLine="708"/>
        <w:jc w:val="both"/>
        <w:rPr>
          <w:rFonts w:ascii="Times New Roman" w:hAnsi="Times New Roman" w:cs="Times New Roman"/>
          <w:sz w:val="28"/>
          <w:szCs w:val="28"/>
        </w:rPr>
      </w:pPr>
      <w:r w:rsidRPr="008D53E4">
        <w:rPr>
          <w:rFonts w:ascii="Times New Roman" w:hAnsi="Times New Roman" w:cs="Times New Roman"/>
          <w:sz w:val="28"/>
          <w:szCs w:val="28"/>
        </w:rPr>
        <w:t xml:space="preserve">Таким чином, </w:t>
      </w:r>
      <w:r w:rsidR="00473091" w:rsidRPr="008D53E4">
        <w:rPr>
          <w:rFonts w:ascii="Times New Roman" w:hAnsi="Times New Roman" w:cs="Times New Roman"/>
          <w:sz w:val="28"/>
          <w:szCs w:val="28"/>
        </w:rPr>
        <w:t xml:space="preserve">все більше художників </w:t>
      </w:r>
      <w:r w:rsidR="00B409EA" w:rsidRPr="008D53E4">
        <w:rPr>
          <w:rFonts w:ascii="Times New Roman" w:hAnsi="Times New Roman" w:cs="Times New Roman"/>
          <w:sz w:val="28"/>
          <w:szCs w:val="28"/>
        </w:rPr>
        <w:t>повинні ставати дослідниками і навіть науковцями</w:t>
      </w:r>
      <w:r w:rsidR="0098471E" w:rsidRPr="008D53E4">
        <w:rPr>
          <w:rFonts w:ascii="Times New Roman" w:hAnsi="Times New Roman" w:cs="Times New Roman"/>
          <w:sz w:val="28"/>
          <w:szCs w:val="28"/>
        </w:rPr>
        <w:t>, що породжує</w:t>
      </w:r>
      <w:r w:rsidR="00D17CCC" w:rsidRPr="008D53E4">
        <w:rPr>
          <w:rFonts w:ascii="Times New Roman" w:hAnsi="Times New Roman" w:cs="Times New Roman"/>
          <w:sz w:val="28"/>
          <w:szCs w:val="28"/>
        </w:rPr>
        <w:t xml:space="preserve"> </w:t>
      </w:r>
      <w:r w:rsidR="0098471E" w:rsidRPr="008D53E4">
        <w:rPr>
          <w:rFonts w:ascii="Times New Roman" w:hAnsi="Times New Roman" w:cs="Times New Roman"/>
          <w:sz w:val="28"/>
          <w:szCs w:val="28"/>
        </w:rPr>
        <w:t xml:space="preserve">багато </w:t>
      </w:r>
      <w:r w:rsidR="00E91117" w:rsidRPr="008D53E4">
        <w:rPr>
          <w:rFonts w:ascii="Times New Roman" w:hAnsi="Times New Roman" w:cs="Times New Roman"/>
          <w:sz w:val="28"/>
          <w:szCs w:val="28"/>
        </w:rPr>
        <w:t xml:space="preserve">різноманітних </w:t>
      </w:r>
      <w:r w:rsidR="0098471E" w:rsidRPr="008D53E4">
        <w:rPr>
          <w:rFonts w:ascii="Times New Roman" w:hAnsi="Times New Roman" w:cs="Times New Roman"/>
          <w:sz w:val="28"/>
          <w:szCs w:val="28"/>
        </w:rPr>
        <w:t>питань</w:t>
      </w:r>
      <w:r w:rsidR="00E91117" w:rsidRPr="008D53E4">
        <w:rPr>
          <w:rFonts w:ascii="Times New Roman" w:hAnsi="Times New Roman" w:cs="Times New Roman"/>
          <w:sz w:val="28"/>
          <w:szCs w:val="28"/>
        </w:rPr>
        <w:t>, зокрема</w:t>
      </w:r>
      <w:r w:rsidR="00986A60" w:rsidRPr="008D53E4">
        <w:rPr>
          <w:rFonts w:ascii="Times New Roman" w:hAnsi="Times New Roman" w:cs="Times New Roman"/>
          <w:sz w:val="28"/>
          <w:szCs w:val="28"/>
        </w:rPr>
        <w:t xml:space="preserve">, </w:t>
      </w:r>
      <w:r w:rsidR="00986A60" w:rsidRPr="008D53E4">
        <w:rPr>
          <w:rFonts w:ascii="Times New Roman" w:hAnsi="Times New Roman" w:cs="Times New Roman"/>
          <w:sz w:val="28"/>
          <w:szCs w:val="28"/>
        </w:rPr>
        <w:lastRenderedPageBreak/>
        <w:t>методологічних</w:t>
      </w:r>
      <w:r w:rsidR="00D17CCC" w:rsidRPr="008D53E4">
        <w:rPr>
          <w:rFonts w:ascii="Times New Roman" w:hAnsi="Times New Roman" w:cs="Times New Roman"/>
          <w:sz w:val="28"/>
          <w:szCs w:val="28"/>
        </w:rPr>
        <w:t>:</w:t>
      </w:r>
      <w:r w:rsidR="00211046" w:rsidRPr="008D53E4">
        <w:rPr>
          <w:rFonts w:ascii="Times New Roman" w:hAnsi="Times New Roman" w:cs="Times New Roman"/>
          <w:sz w:val="28"/>
          <w:szCs w:val="28"/>
        </w:rPr>
        <w:t xml:space="preserve"> </w:t>
      </w:r>
      <w:r w:rsidR="00C23B89" w:rsidRPr="008D53E4">
        <w:rPr>
          <w:rFonts w:ascii="Times New Roman" w:hAnsi="Times New Roman" w:cs="Times New Roman"/>
          <w:sz w:val="28"/>
          <w:szCs w:val="28"/>
        </w:rPr>
        <w:t>наскільки</w:t>
      </w:r>
      <w:r w:rsidR="000A7DF1" w:rsidRPr="008D53E4">
        <w:rPr>
          <w:rFonts w:ascii="Times New Roman" w:hAnsi="Times New Roman" w:cs="Times New Roman"/>
          <w:sz w:val="28"/>
          <w:szCs w:val="28"/>
        </w:rPr>
        <w:t xml:space="preserve"> </w:t>
      </w:r>
      <w:r w:rsidR="00C23B89" w:rsidRPr="008D53E4">
        <w:rPr>
          <w:rFonts w:ascii="Times New Roman" w:hAnsi="Times New Roman" w:cs="Times New Roman"/>
          <w:sz w:val="28"/>
          <w:szCs w:val="28"/>
        </w:rPr>
        <w:t xml:space="preserve">результати таких досліджень відповідають науковим нормам, </w:t>
      </w:r>
      <w:r w:rsidR="00986A60" w:rsidRPr="008D53E4">
        <w:rPr>
          <w:rFonts w:ascii="Times New Roman" w:hAnsi="Times New Roman" w:cs="Times New Roman"/>
          <w:sz w:val="28"/>
          <w:szCs w:val="28"/>
        </w:rPr>
        <w:t>як</w:t>
      </w:r>
      <w:r w:rsidR="00E25C40" w:rsidRPr="008D53E4">
        <w:rPr>
          <w:rFonts w:ascii="Times New Roman" w:hAnsi="Times New Roman" w:cs="Times New Roman"/>
          <w:sz w:val="28"/>
          <w:szCs w:val="28"/>
        </w:rPr>
        <w:t xml:space="preserve"> поєднати мистецькі і наук</w:t>
      </w:r>
      <w:r w:rsidR="00D9144A" w:rsidRPr="008D53E4">
        <w:rPr>
          <w:rFonts w:ascii="Times New Roman" w:hAnsi="Times New Roman" w:cs="Times New Roman"/>
          <w:sz w:val="28"/>
          <w:szCs w:val="28"/>
        </w:rPr>
        <w:t>о</w:t>
      </w:r>
      <w:r w:rsidR="00E25C40" w:rsidRPr="008D53E4">
        <w:rPr>
          <w:rFonts w:ascii="Times New Roman" w:hAnsi="Times New Roman" w:cs="Times New Roman"/>
          <w:sz w:val="28"/>
          <w:szCs w:val="28"/>
        </w:rPr>
        <w:t>ві критерії</w:t>
      </w:r>
      <w:r w:rsidR="00D9144A" w:rsidRPr="008D53E4">
        <w:rPr>
          <w:rFonts w:ascii="Times New Roman" w:hAnsi="Times New Roman" w:cs="Times New Roman"/>
          <w:sz w:val="28"/>
          <w:szCs w:val="28"/>
        </w:rPr>
        <w:t xml:space="preserve">, чи є позитивний зиск від </w:t>
      </w:r>
      <w:r w:rsidR="00904344" w:rsidRPr="008D53E4">
        <w:rPr>
          <w:rFonts w:ascii="Times New Roman" w:hAnsi="Times New Roman" w:cs="Times New Roman"/>
          <w:sz w:val="28"/>
          <w:szCs w:val="28"/>
        </w:rPr>
        <w:t>того, що художник займається дослідженням</w:t>
      </w:r>
      <w:r w:rsidR="00E25C40" w:rsidRPr="008D53E4">
        <w:rPr>
          <w:rFonts w:ascii="Times New Roman" w:hAnsi="Times New Roman" w:cs="Times New Roman"/>
          <w:sz w:val="28"/>
          <w:szCs w:val="28"/>
        </w:rPr>
        <w:t xml:space="preserve"> тощо</w:t>
      </w:r>
      <w:r w:rsidR="00904344" w:rsidRPr="008D53E4">
        <w:rPr>
          <w:rFonts w:ascii="Times New Roman" w:hAnsi="Times New Roman" w:cs="Times New Roman"/>
          <w:sz w:val="28"/>
          <w:szCs w:val="28"/>
        </w:rPr>
        <w:t>.</w:t>
      </w:r>
      <w:r w:rsidR="005B19A7" w:rsidRPr="008D53E4">
        <w:rPr>
          <w:rFonts w:ascii="Times New Roman" w:hAnsi="Times New Roman" w:cs="Times New Roman"/>
          <w:sz w:val="28"/>
          <w:szCs w:val="28"/>
        </w:rPr>
        <w:t xml:space="preserve"> Очевидно, що феноме</w:t>
      </w:r>
      <w:r w:rsidR="00075FA2" w:rsidRPr="008D53E4">
        <w:rPr>
          <w:rFonts w:ascii="Times New Roman" w:hAnsi="Times New Roman" w:cs="Times New Roman"/>
          <w:sz w:val="28"/>
          <w:szCs w:val="28"/>
        </w:rPr>
        <w:t>н</w:t>
      </w:r>
      <w:r w:rsidR="005B19A7" w:rsidRPr="008D53E4">
        <w:rPr>
          <w:rFonts w:ascii="Times New Roman" w:hAnsi="Times New Roman" w:cs="Times New Roman"/>
          <w:sz w:val="28"/>
          <w:szCs w:val="28"/>
        </w:rPr>
        <w:t xml:space="preserve"> художника-дослідника потребує подальшого вивчення</w:t>
      </w:r>
      <w:r w:rsidR="00F2746C" w:rsidRPr="008D53E4">
        <w:rPr>
          <w:rFonts w:ascii="Times New Roman" w:hAnsi="Times New Roman" w:cs="Times New Roman"/>
          <w:sz w:val="28"/>
          <w:szCs w:val="28"/>
        </w:rPr>
        <w:t>.</w:t>
      </w:r>
    </w:p>
    <w:p w14:paraId="33479D4D" w14:textId="77777777" w:rsidR="00A64E3E" w:rsidRPr="008D53E4" w:rsidRDefault="00A64E3E" w:rsidP="008D53E4">
      <w:pPr>
        <w:pStyle w:val="a3"/>
        <w:spacing w:line="360" w:lineRule="auto"/>
        <w:jc w:val="both"/>
        <w:rPr>
          <w:rFonts w:ascii="Times New Roman" w:hAnsi="Times New Roman" w:cs="Times New Roman"/>
          <w:sz w:val="28"/>
          <w:szCs w:val="28"/>
        </w:rPr>
      </w:pPr>
    </w:p>
    <w:sectPr w:rsidR="00A64E3E" w:rsidRPr="008D53E4" w:rsidSect="00286208">
      <w:pgSz w:w="11907" w:h="16840" w:code="9"/>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67"/>
    <w:rsid w:val="00075FA2"/>
    <w:rsid w:val="000779FE"/>
    <w:rsid w:val="00077B10"/>
    <w:rsid w:val="00097284"/>
    <w:rsid w:val="000A7DF1"/>
    <w:rsid w:val="000E522E"/>
    <w:rsid w:val="00160976"/>
    <w:rsid w:val="001C5AC5"/>
    <w:rsid w:val="001E3942"/>
    <w:rsid w:val="001F6583"/>
    <w:rsid w:val="00211046"/>
    <w:rsid w:val="00286208"/>
    <w:rsid w:val="002E2772"/>
    <w:rsid w:val="002E40AD"/>
    <w:rsid w:val="00301F52"/>
    <w:rsid w:val="00306BD6"/>
    <w:rsid w:val="003761C1"/>
    <w:rsid w:val="003A161C"/>
    <w:rsid w:val="003A69F6"/>
    <w:rsid w:val="0041430F"/>
    <w:rsid w:val="00473091"/>
    <w:rsid w:val="004E415E"/>
    <w:rsid w:val="005155C2"/>
    <w:rsid w:val="00530452"/>
    <w:rsid w:val="00547223"/>
    <w:rsid w:val="005821BA"/>
    <w:rsid w:val="005A3B4C"/>
    <w:rsid w:val="005B19A7"/>
    <w:rsid w:val="005B26B8"/>
    <w:rsid w:val="005F0AC6"/>
    <w:rsid w:val="005F31A6"/>
    <w:rsid w:val="00627048"/>
    <w:rsid w:val="006802F8"/>
    <w:rsid w:val="00695367"/>
    <w:rsid w:val="00700E9F"/>
    <w:rsid w:val="007376EA"/>
    <w:rsid w:val="00746446"/>
    <w:rsid w:val="00765035"/>
    <w:rsid w:val="007938EB"/>
    <w:rsid w:val="0079500A"/>
    <w:rsid w:val="007B2B22"/>
    <w:rsid w:val="00820432"/>
    <w:rsid w:val="008337D1"/>
    <w:rsid w:val="008B42A6"/>
    <w:rsid w:val="008D53E4"/>
    <w:rsid w:val="00904344"/>
    <w:rsid w:val="0098471E"/>
    <w:rsid w:val="00986A60"/>
    <w:rsid w:val="009E6B36"/>
    <w:rsid w:val="00A36289"/>
    <w:rsid w:val="00A404E3"/>
    <w:rsid w:val="00A56B4E"/>
    <w:rsid w:val="00A64E3E"/>
    <w:rsid w:val="00A6747C"/>
    <w:rsid w:val="00A91795"/>
    <w:rsid w:val="00AF10A5"/>
    <w:rsid w:val="00B409EA"/>
    <w:rsid w:val="00BF065D"/>
    <w:rsid w:val="00C23B89"/>
    <w:rsid w:val="00CB5FD7"/>
    <w:rsid w:val="00CF0A1C"/>
    <w:rsid w:val="00D13056"/>
    <w:rsid w:val="00D16F3D"/>
    <w:rsid w:val="00D17CCC"/>
    <w:rsid w:val="00D7792A"/>
    <w:rsid w:val="00D818CC"/>
    <w:rsid w:val="00D9144A"/>
    <w:rsid w:val="00D956CE"/>
    <w:rsid w:val="00DE1A63"/>
    <w:rsid w:val="00DF7F3A"/>
    <w:rsid w:val="00E25C40"/>
    <w:rsid w:val="00E91117"/>
    <w:rsid w:val="00ED2913"/>
    <w:rsid w:val="00F2746C"/>
    <w:rsid w:val="00F4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78FB"/>
  <w15:chartTrackingRefBased/>
  <w15:docId w15:val="{F69F2528-BB47-49A3-B58A-F0BC25C1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1A63"/>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69</cp:revision>
  <dcterms:created xsi:type="dcterms:W3CDTF">2023-10-06T08:23:00Z</dcterms:created>
  <dcterms:modified xsi:type="dcterms:W3CDTF">2024-01-12T14:30:00Z</dcterms:modified>
</cp:coreProperties>
</file>