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7E" w:rsidRDefault="009B4E7E" w:rsidP="00023017">
      <w:pPr>
        <w:spacing w:after="0" w:line="240" w:lineRule="auto"/>
        <w:ind w:firstLine="425"/>
        <w:jc w:val="center"/>
        <w:rPr>
          <w:rFonts w:ascii="Times New Roman" w:hAnsi="Times New Roman"/>
          <w:b/>
          <w:sz w:val="24"/>
          <w:szCs w:val="24"/>
        </w:rPr>
      </w:pPr>
      <w:r w:rsidRPr="00E72ABE">
        <w:rPr>
          <w:rFonts w:ascii="Times New Roman" w:hAnsi="Times New Roman"/>
          <w:b/>
          <w:sz w:val="24"/>
          <w:szCs w:val="24"/>
        </w:rPr>
        <w:t>ПІДВИЩЕННЯ ЯКОСТІ ТУРИСТИЧНИХ ПОСЛУГ</w:t>
      </w:r>
    </w:p>
    <w:p w:rsidR="009B4E7E" w:rsidRDefault="009B4E7E" w:rsidP="00023017">
      <w:pPr>
        <w:spacing w:after="0" w:line="240" w:lineRule="auto"/>
        <w:ind w:firstLine="425"/>
        <w:jc w:val="center"/>
        <w:rPr>
          <w:rFonts w:ascii="Times New Roman" w:hAnsi="Times New Roman"/>
          <w:b/>
          <w:sz w:val="24"/>
          <w:szCs w:val="24"/>
        </w:rPr>
      </w:pPr>
    </w:p>
    <w:p w:rsidR="009B4E7E" w:rsidRDefault="009B4E7E" w:rsidP="00023017">
      <w:pPr>
        <w:spacing w:after="0" w:line="240" w:lineRule="auto"/>
        <w:ind w:firstLine="425"/>
        <w:jc w:val="center"/>
        <w:rPr>
          <w:rFonts w:ascii="Times New Roman" w:hAnsi="Times New Roman"/>
          <w:b/>
          <w:sz w:val="24"/>
          <w:szCs w:val="24"/>
        </w:rPr>
      </w:pPr>
      <w:r w:rsidRPr="008809A8">
        <w:rPr>
          <w:rFonts w:ascii="Times New Roman" w:hAnsi="Times New Roman"/>
          <w:b/>
          <w:sz w:val="24"/>
          <w:szCs w:val="24"/>
        </w:rPr>
        <w:t xml:space="preserve">IMPROVING THE QUALITY OF </w:t>
      </w:r>
      <w:r w:rsidRPr="003E1DAF">
        <w:rPr>
          <w:rFonts w:ascii="Times New Roman" w:hAnsi="Times New Roman"/>
          <w:b/>
          <w:sz w:val="24"/>
          <w:szCs w:val="24"/>
        </w:rPr>
        <w:t>TOURIST</w:t>
      </w:r>
      <w:r w:rsidRPr="008809A8">
        <w:rPr>
          <w:rFonts w:ascii="Times New Roman" w:hAnsi="Times New Roman"/>
          <w:b/>
          <w:sz w:val="24"/>
          <w:szCs w:val="24"/>
        </w:rPr>
        <w:t xml:space="preserve"> SERVICES</w:t>
      </w:r>
    </w:p>
    <w:p w:rsidR="009B4E7E" w:rsidRDefault="009B4E7E" w:rsidP="00023017">
      <w:pPr>
        <w:spacing w:after="0" w:line="240" w:lineRule="auto"/>
        <w:ind w:firstLine="425"/>
        <w:jc w:val="center"/>
        <w:rPr>
          <w:rFonts w:ascii="Times New Roman" w:hAnsi="Times New Roman"/>
          <w:noProof/>
          <w:sz w:val="24"/>
          <w:szCs w:val="24"/>
        </w:rPr>
      </w:pPr>
    </w:p>
    <w:p w:rsidR="009B4E7E" w:rsidRPr="00225746" w:rsidRDefault="009B4E7E" w:rsidP="00023017">
      <w:pPr>
        <w:spacing w:after="0" w:line="240" w:lineRule="auto"/>
        <w:ind w:firstLine="425"/>
        <w:jc w:val="center"/>
        <w:rPr>
          <w:rFonts w:ascii="Times New Roman" w:hAnsi="Times New Roman"/>
          <w:noProof/>
          <w:sz w:val="24"/>
          <w:szCs w:val="24"/>
        </w:rPr>
      </w:pPr>
      <w:r w:rsidRPr="00225746">
        <w:rPr>
          <w:rFonts w:ascii="Times New Roman" w:hAnsi="Times New Roman"/>
          <w:noProof/>
          <w:sz w:val="24"/>
          <w:szCs w:val="24"/>
        </w:rPr>
        <w:t>Науковий керівник: канд. екон. наук, доц. кафедри маркетингу</w:t>
      </w:r>
    </w:p>
    <w:p w:rsidR="009B4E7E" w:rsidRPr="00225746" w:rsidRDefault="009B4E7E" w:rsidP="00023017">
      <w:pPr>
        <w:spacing w:after="0" w:line="240" w:lineRule="auto"/>
        <w:ind w:firstLine="425"/>
        <w:jc w:val="center"/>
        <w:rPr>
          <w:rFonts w:ascii="Times New Roman" w:hAnsi="Times New Roman"/>
          <w:noProof/>
          <w:sz w:val="24"/>
          <w:szCs w:val="24"/>
        </w:rPr>
      </w:pPr>
      <w:r w:rsidRPr="00225746">
        <w:rPr>
          <w:rFonts w:ascii="Times New Roman" w:hAnsi="Times New Roman"/>
          <w:noProof/>
          <w:sz w:val="24"/>
          <w:szCs w:val="24"/>
        </w:rPr>
        <w:t>Кірносова Марина Василівна</w:t>
      </w:r>
    </w:p>
    <w:p w:rsidR="009B4E7E" w:rsidRPr="00225746" w:rsidRDefault="009B4E7E" w:rsidP="00023017">
      <w:pPr>
        <w:spacing w:after="0" w:line="240" w:lineRule="auto"/>
        <w:ind w:firstLine="425"/>
        <w:jc w:val="center"/>
        <w:rPr>
          <w:rFonts w:ascii="Times New Roman" w:hAnsi="Times New Roman"/>
          <w:noProof/>
          <w:sz w:val="24"/>
          <w:szCs w:val="24"/>
        </w:rPr>
      </w:pPr>
      <w:r w:rsidRPr="00225746">
        <w:rPr>
          <w:rFonts w:ascii="Times New Roman" w:hAnsi="Times New Roman"/>
          <w:noProof/>
          <w:sz w:val="24"/>
          <w:szCs w:val="24"/>
        </w:rPr>
        <w:t>Здобувач бакалавріату Потапова Анастасія Вікторівна</w:t>
      </w:r>
    </w:p>
    <w:p w:rsidR="009B4E7E" w:rsidRPr="00225746" w:rsidRDefault="009B4E7E" w:rsidP="00023017">
      <w:pPr>
        <w:spacing w:after="0" w:line="240" w:lineRule="auto"/>
        <w:ind w:firstLine="425"/>
        <w:jc w:val="center"/>
        <w:rPr>
          <w:rFonts w:ascii="Times New Roman" w:hAnsi="Times New Roman"/>
          <w:noProof/>
          <w:sz w:val="24"/>
          <w:szCs w:val="24"/>
        </w:rPr>
      </w:pPr>
      <w:r w:rsidRPr="00225746">
        <w:rPr>
          <w:rFonts w:ascii="Times New Roman" w:hAnsi="Times New Roman"/>
          <w:noProof/>
          <w:sz w:val="24"/>
          <w:szCs w:val="24"/>
        </w:rPr>
        <w:t>Supervisor: PhD, Associate Professor Department of Marketing</w:t>
      </w:r>
    </w:p>
    <w:p w:rsidR="009B4E7E" w:rsidRPr="00225746" w:rsidRDefault="009B4E7E" w:rsidP="00023017">
      <w:pPr>
        <w:spacing w:after="0" w:line="240" w:lineRule="auto"/>
        <w:ind w:firstLine="425"/>
        <w:jc w:val="center"/>
        <w:rPr>
          <w:rFonts w:ascii="Times New Roman" w:hAnsi="Times New Roman"/>
          <w:noProof/>
          <w:sz w:val="24"/>
          <w:szCs w:val="24"/>
        </w:rPr>
      </w:pPr>
      <w:r w:rsidRPr="00225746">
        <w:rPr>
          <w:rFonts w:ascii="Times New Roman" w:hAnsi="Times New Roman"/>
          <w:noProof/>
          <w:sz w:val="24"/>
          <w:szCs w:val="24"/>
        </w:rPr>
        <w:t>Kirnosova Maryna Vasylivna</w:t>
      </w:r>
    </w:p>
    <w:p w:rsidR="009B4E7E" w:rsidRPr="00225746" w:rsidRDefault="009B4E7E" w:rsidP="00023017">
      <w:pPr>
        <w:spacing w:after="0" w:line="240" w:lineRule="auto"/>
        <w:ind w:firstLine="425"/>
        <w:jc w:val="center"/>
        <w:rPr>
          <w:rFonts w:ascii="Times New Roman" w:hAnsi="Times New Roman"/>
          <w:noProof/>
          <w:sz w:val="24"/>
          <w:szCs w:val="24"/>
        </w:rPr>
      </w:pPr>
      <w:r w:rsidRPr="00225746">
        <w:rPr>
          <w:rFonts w:ascii="Times New Roman" w:hAnsi="Times New Roman"/>
          <w:noProof/>
          <w:sz w:val="24"/>
          <w:szCs w:val="24"/>
        </w:rPr>
        <w:t>Bachelor Potapova Anastasiia Viktorivna</w:t>
      </w:r>
    </w:p>
    <w:p w:rsidR="009B4E7E" w:rsidRPr="00DD3171" w:rsidRDefault="009B4E7E" w:rsidP="00023017">
      <w:pPr>
        <w:spacing w:after="0" w:line="240" w:lineRule="auto"/>
        <w:ind w:firstLine="425"/>
        <w:jc w:val="center"/>
        <w:rPr>
          <w:rFonts w:ascii="Times New Roman" w:hAnsi="Times New Roman"/>
          <w:sz w:val="24"/>
          <w:szCs w:val="24"/>
        </w:rPr>
      </w:pPr>
    </w:p>
    <w:p w:rsidR="009B4E7E" w:rsidRDefault="009B4E7E" w:rsidP="00023017">
      <w:pPr>
        <w:spacing w:after="0" w:line="240" w:lineRule="auto"/>
        <w:ind w:firstLine="425"/>
        <w:jc w:val="both"/>
        <w:rPr>
          <w:rFonts w:ascii="Times New Roman" w:hAnsi="Times New Roman"/>
          <w:sz w:val="24"/>
          <w:szCs w:val="24"/>
        </w:rPr>
      </w:pPr>
      <w:r w:rsidRPr="00DD3171">
        <w:rPr>
          <w:rFonts w:ascii="Times New Roman" w:hAnsi="Times New Roman"/>
          <w:b/>
          <w:sz w:val="24"/>
          <w:szCs w:val="24"/>
        </w:rPr>
        <w:t>Анотація:</w:t>
      </w:r>
      <w:r>
        <w:rPr>
          <w:rFonts w:ascii="Times New Roman" w:hAnsi="Times New Roman"/>
          <w:b/>
          <w:sz w:val="24"/>
          <w:szCs w:val="24"/>
        </w:rPr>
        <w:t xml:space="preserve"> </w:t>
      </w:r>
      <w:r w:rsidRPr="0089206E">
        <w:rPr>
          <w:rFonts w:ascii="Times New Roman" w:hAnsi="Times New Roman"/>
          <w:sz w:val="24"/>
          <w:szCs w:val="24"/>
        </w:rPr>
        <w:t>Туризм є однією з ключових галузей для багатьох країн через своє значення для економіки та суспільства. Новітні тенденції відображають зростаючий попит на високий рівень обслуговування та персоналізовані послуги. Якісні туристичні послуги допомагають підприємству залучати і утримувати клієнтів, будувати сильну репутацію та збільшувати конкурентоспроможність. Саме тому, підвищення якості туристичних послуг є ключовим аспектом розвитку</w:t>
      </w:r>
      <w:r>
        <w:rPr>
          <w:rFonts w:ascii="Times New Roman" w:hAnsi="Times New Roman"/>
          <w:sz w:val="24"/>
          <w:szCs w:val="24"/>
        </w:rPr>
        <w:t xml:space="preserve"> сучасної туристичної індустрії</w:t>
      </w:r>
      <w:r w:rsidRPr="000F19FD">
        <w:rPr>
          <w:rFonts w:ascii="Times New Roman" w:hAnsi="Times New Roman"/>
          <w:sz w:val="24"/>
          <w:szCs w:val="24"/>
        </w:rPr>
        <w:t>.</w:t>
      </w:r>
    </w:p>
    <w:p w:rsidR="009B4E7E" w:rsidRDefault="009B4E7E" w:rsidP="00023017">
      <w:pPr>
        <w:spacing w:after="0" w:line="240" w:lineRule="auto"/>
        <w:ind w:firstLine="425"/>
        <w:jc w:val="both"/>
        <w:rPr>
          <w:rFonts w:ascii="Times New Roman" w:hAnsi="Times New Roman"/>
          <w:sz w:val="24"/>
          <w:szCs w:val="24"/>
        </w:rPr>
      </w:pPr>
      <w:r w:rsidRPr="007035A0">
        <w:rPr>
          <w:rFonts w:ascii="Times New Roman" w:hAnsi="Times New Roman"/>
          <w:b/>
          <w:sz w:val="24"/>
          <w:szCs w:val="24"/>
        </w:rPr>
        <w:t>Ключові слова:</w:t>
      </w:r>
      <w:r>
        <w:rPr>
          <w:rFonts w:ascii="Times New Roman" w:hAnsi="Times New Roman"/>
          <w:b/>
          <w:sz w:val="24"/>
          <w:szCs w:val="24"/>
        </w:rPr>
        <w:t xml:space="preserve"> </w:t>
      </w:r>
      <w:r>
        <w:rPr>
          <w:rFonts w:ascii="Times New Roman" w:hAnsi="Times New Roman"/>
          <w:sz w:val="24"/>
          <w:szCs w:val="24"/>
        </w:rPr>
        <w:t xml:space="preserve">якість; підвищення якості; </w:t>
      </w:r>
      <w:r w:rsidRPr="00441A79">
        <w:rPr>
          <w:rFonts w:ascii="Times New Roman" w:hAnsi="Times New Roman"/>
          <w:sz w:val="24"/>
          <w:szCs w:val="24"/>
        </w:rPr>
        <w:t>послуги</w:t>
      </w:r>
      <w:r>
        <w:rPr>
          <w:rFonts w:ascii="Times New Roman" w:hAnsi="Times New Roman"/>
          <w:sz w:val="24"/>
          <w:szCs w:val="24"/>
        </w:rPr>
        <w:t xml:space="preserve">; </w:t>
      </w:r>
      <w:r w:rsidRPr="00441A79">
        <w:rPr>
          <w:rFonts w:ascii="Times New Roman" w:hAnsi="Times New Roman"/>
          <w:sz w:val="24"/>
          <w:szCs w:val="24"/>
        </w:rPr>
        <w:t>туристичні послуги</w:t>
      </w:r>
      <w:r>
        <w:rPr>
          <w:rFonts w:ascii="Times New Roman" w:hAnsi="Times New Roman"/>
          <w:sz w:val="24"/>
          <w:szCs w:val="24"/>
        </w:rPr>
        <w:t>; обслуговування</w:t>
      </w:r>
    </w:p>
    <w:p w:rsidR="009B4E7E" w:rsidRPr="00E57550" w:rsidRDefault="009B4E7E" w:rsidP="00023017">
      <w:pPr>
        <w:spacing w:after="0" w:line="240" w:lineRule="auto"/>
        <w:ind w:firstLine="425"/>
        <w:jc w:val="both"/>
        <w:rPr>
          <w:rFonts w:ascii="Times New Roman" w:hAnsi="Times New Roman"/>
          <w:noProof/>
          <w:sz w:val="24"/>
          <w:szCs w:val="24"/>
          <w:lang w:val="en-US"/>
        </w:rPr>
      </w:pPr>
      <w:r w:rsidRPr="00E57550">
        <w:rPr>
          <w:rFonts w:ascii="Times New Roman" w:hAnsi="Times New Roman"/>
          <w:b/>
          <w:noProof/>
          <w:sz w:val="24"/>
          <w:szCs w:val="24"/>
          <w:lang w:val="en-US"/>
        </w:rPr>
        <w:t>Annotation:</w:t>
      </w:r>
      <w:r>
        <w:rPr>
          <w:rFonts w:ascii="Times New Roman" w:hAnsi="Times New Roman"/>
          <w:b/>
          <w:noProof/>
          <w:sz w:val="24"/>
          <w:szCs w:val="24"/>
        </w:rPr>
        <w:t xml:space="preserve"> </w:t>
      </w:r>
      <w:r w:rsidRPr="00E57550">
        <w:rPr>
          <w:rFonts w:ascii="Times New Roman" w:hAnsi="Times New Roman"/>
          <w:noProof/>
          <w:sz w:val="24"/>
          <w:szCs w:val="24"/>
          <w:lang w:val="en-US"/>
        </w:rPr>
        <w:t xml:space="preserve">Tourism is one of the key industries for many countries due to its importance for the economy and society. The latest trends reflect the growing demand for high levels of service and personalised services. High-quality travel services help businesses attract and retain customers, build a strong reputation and increase competitiveness. That is why improving the quality of </w:t>
      </w:r>
      <w:r w:rsidRPr="003E1DAF">
        <w:rPr>
          <w:rFonts w:ascii="Times New Roman" w:hAnsi="Times New Roman"/>
          <w:noProof/>
          <w:sz w:val="24"/>
          <w:szCs w:val="24"/>
          <w:lang w:val="en-US"/>
        </w:rPr>
        <w:t>tourist</w:t>
      </w:r>
      <w:r w:rsidRPr="00E57550">
        <w:rPr>
          <w:rFonts w:ascii="Times New Roman" w:hAnsi="Times New Roman"/>
          <w:noProof/>
          <w:sz w:val="24"/>
          <w:szCs w:val="24"/>
          <w:lang w:val="en-US"/>
        </w:rPr>
        <w:t xml:space="preserve"> services is a key aspect of the development of the modern travel industry.</w:t>
      </w:r>
    </w:p>
    <w:p w:rsidR="009B4E7E" w:rsidRPr="006B5C4C" w:rsidRDefault="009B4E7E" w:rsidP="00023017">
      <w:pPr>
        <w:spacing w:after="0" w:line="240" w:lineRule="auto"/>
        <w:ind w:firstLine="425"/>
        <w:jc w:val="both"/>
        <w:rPr>
          <w:rFonts w:ascii="Times New Roman" w:hAnsi="Times New Roman"/>
          <w:sz w:val="24"/>
          <w:szCs w:val="24"/>
          <w:lang w:val="en-US"/>
        </w:rPr>
      </w:pPr>
      <w:r w:rsidRPr="006B5C4C">
        <w:rPr>
          <w:rFonts w:ascii="Times New Roman" w:hAnsi="Times New Roman"/>
          <w:b/>
          <w:sz w:val="24"/>
          <w:szCs w:val="24"/>
          <w:lang w:val="en-US"/>
        </w:rPr>
        <w:t>Keywords:</w:t>
      </w:r>
      <w:r>
        <w:rPr>
          <w:rFonts w:ascii="Times New Roman" w:hAnsi="Times New Roman"/>
          <w:b/>
          <w:sz w:val="24"/>
          <w:szCs w:val="24"/>
        </w:rPr>
        <w:t xml:space="preserve"> </w:t>
      </w:r>
      <w:r w:rsidRPr="003E1DAF">
        <w:rPr>
          <w:rFonts w:ascii="Times New Roman" w:hAnsi="Times New Roman"/>
          <w:sz w:val="24"/>
          <w:szCs w:val="24"/>
        </w:rPr>
        <w:t>quality</w:t>
      </w:r>
      <w:r w:rsidRPr="006B5C4C">
        <w:rPr>
          <w:rFonts w:ascii="Times New Roman" w:hAnsi="Times New Roman"/>
          <w:sz w:val="24"/>
          <w:szCs w:val="24"/>
          <w:lang w:val="en-US"/>
        </w:rPr>
        <w:t xml:space="preserve">; </w:t>
      </w:r>
      <w:r w:rsidRPr="003E1DAF">
        <w:rPr>
          <w:rFonts w:ascii="Times New Roman" w:hAnsi="Times New Roman"/>
          <w:sz w:val="24"/>
          <w:szCs w:val="24"/>
        </w:rPr>
        <w:t>qualityimprovement</w:t>
      </w:r>
      <w:r w:rsidRPr="006B5C4C">
        <w:rPr>
          <w:rFonts w:ascii="Times New Roman" w:hAnsi="Times New Roman"/>
          <w:sz w:val="24"/>
          <w:szCs w:val="24"/>
          <w:lang w:val="en-US"/>
        </w:rPr>
        <w:t xml:space="preserve">; </w:t>
      </w:r>
      <w:r w:rsidRPr="003E1DAF">
        <w:rPr>
          <w:rFonts w:ascii="Times New Roman" w:hAnsi="Times New Roman"/>
          <w:sz w:val="24"/>
          <w:szCs w:val="24"/>
        </w:rPr>
        <w:t>services</w:t>
      </w:r>
      <w:r w:rsidRPr="006B5C4C">
        <w:rPr>
          <w:rFonts w:ascii="Times New Roman" w:hAnsi="Times New Roman"/>
          <w:sz w:val="24"/>
          <w:szCs w:val="24"/>
          <w:lang w:val="en-US"/>
        </w:rPr>
        <w:t xml:space="preserve">; </w:t>
      </w:r>
      <w:r w:rsidRPr="003E1DAF">
        <w:rPr>
          <w:rFonts w:ascii="Times New Roman" w:hAnsi="Times New Roman"/>
          <w:sz w:val="24"/>
          <w:szCs w:val="24"/>
          <w:lang w:val="en-US"/>
        </w:rPr>
        <w:t>tourist</w:t>
      </w:r>
      <w:r w:rsidRPr="003E1DAF">
        <w:rPr>
          <w:rFonts w:ascii="Times New Roman" w:hAnsi="Times New Roman"/>
          <w:sz w:val="24"/>
          <w:szCs w:val="24"/>
        </w:rPr>
        <w:t>services</w:t>
      </w:r>
      <w:r w:rsidRPr="006B5C4C">
        <w:rPr>
          <w:rFonts w:ascii="Times New Roman" w:hAnsi="Times New Roman"/>
          <w:sz w:val="24"/>
          <w:szCs w:val="24"/>
          <w:lang w:val="en-US"/>
        </w:rPr>
        <w:t xml:space="preserve">; </w:t>
      </w:r>
      <w:r w:rsidRPr="003E1DAF">
        <w:rPr>
          <w:rFonts w:ascii="Times New Roman" w:hAnsi="Times New Roman"/>
          <w:sz w:val="24"/>
          <w:szCs w:val="24"/>
          <w:lang w:val="en-US"/>
        </w:rPr>
        <w:t>service</w:t>
      </w:r>
    </w:p>
    <w:p w:rsidR="009B4E7E" w:rsidRDefault="009B4E7E" w:rsidP="00023017">
      <w:pPr>
        <w:spacing w:after="0" w:line="240" w:lineRule="auto"/>
        <w:ind w:firstLine="425"/>
        <w:jc w:val="both"/>
        <w:rPr>
          <w:rFonts w:ascii="Times New Roman" w:hAnsi="Times New Roman"/>
          <w:sz w:val="24"/>
          <w:szCs w:val="24"/>
        </w:rPr>
      </w:pPr>
    </w:p>
    <w:p w:rsidR="009B4E7E" w:rsidRPr="002C1AC1" w:rsidRDefault="009B4E7E" w:rsidP="002C1AC1">
      <w:pPr>
        <w:spacing w:after="0" w:line="240" w:lineRule="auto"/>
        <w:ind w:firstLine="425"/>
        <w:jc w:val="both"/>
        <w:rPr>
          <w:rFonts w:ascii="Times New Roman" w:hAnsi="Times New Roman"/>
          <w:noProof/>
          <w:sz w:val="24"/>
          <w:szCs w:val="24"/>
        </w:rPr>
      </w:pPr>
      <w:r w:rsidRPr="002C1AC1">
        <w:rPr>
          <w:rFonts w:ascii="Times New Roman" w:hAnsi="Times New Roman"/>
          <w:noProof/>
          <w:sz w:val="24"/>
          <w:szCs w:val="24"/>
        </w:rPr>
        <w:t>З огляду на міжнародні стандарти у сфері туризму, якість обслуговування стає найбільш ефективним інструментом у боротьбі за конкурентоспроможність. Це сприяє підвищенню економічної продуктивності галузі туризму в цілому, а також ефективності окремих туристичних підприємств.</w:t>
      </w:r>
    </w:p>
    <w:p w:rsidR="009B4E7E" w:rsidRPr="002C1AC1" w:rsidRDefault="009B4E7E" w:rsidP="002C1AC1">
      <w:pPr>
        <w:spacing w:after="0" w:line="240" w:lineRule="auto"/>
        <w:ind w:firstLine="425"/>
        <w:jc w:val="both"/>
        <w:rPr>
          <w:rFonts w:ascii="Times New Roman" w:hAnsi="Times New Roman"/>
          <w:noProof/>
          <w:sz w:val="24"/>
          <w:szCs w:val="24"/>
        </w:rPr>
      </w:pPr>
      <w:r w:rsidRPr="002C1AC1">
        <w:rPr>
          <w:rFonts w:ascii="Times New Roman" w:hAnsi="Times New Roman"/>
          <w:noProof/>
          <w:sz w:val="24"/>
          <w:szCs w:val="24"/>
        </w:rPr>
        <w:t>Необхідно враховувати, що якість обслуговування складається з таких аспектів:</w:t>
      </w:r>
    </w:p>
    <w:p w:rsidR="009B4E7E" w:rsidRPr="002C1AC1" w:rsidRDefault="009B4E7E" w:rsidP="002C1AC1">
      <w:pPr>
        <w:numPr>
          <w:ilvl w:val="0"/>
          <w:numId w:val="2"/>
        </w:numPr>
        <w:spacing w:after="0" w:line="240" w:lineRule="auto"/>
        <w:jc w:val="both"/>
        <w:rPr>
          <w:rFonts w:ascii="Times New Roman" w:hAnsi="Times New Roman"/>
          <w:noProof/>
          <w:sz w:val="24"/>
          <w:szCs w:val="24"/>
        </w:rPr>
      </w:pPr>
      <w:r w:rsidRPr="002C1AC1">
        <w:rPr>
          <w:rFonts w:ascii="Times New Roman" w:hAnsi="Times New Roman"/>
          <w:noProof/>
          <w:sz w:val="24"/>
          <w:szCs w:val="24"/>
        </w:rPr>
        <w:t>якість надання послуг, яка включає в себе відповідність сервісу конкретним вимогам, що визначені нормативними та технологічними стандартами, а також уподобанням кожного конкретного споживача туристичного продукту, обговореним при оформленні замовлення. Наприклад, готелі, ресторани, транспортні засоби та інші об’єкти повинні відповідати високим стандартам. Чистота, зручність, безпека та доступність основних сервісі</w:t>
      </w:r>
      <w:r>
        <w:rPr>
          <w:rFonts w:ascii="Times New Roman" w:hAnsi="Times New Roman"/>
          <w:noProof/>
          <w:sz w:val="24"/>
          <w:szCs w:val="24"/>
        </w:rPr>
        <w:t>в є основними складовими якості;</w:t>
      </w:r>
      <w:bookmarkStart w:id="0" w:name="_GoBack"/>
      <w:bookmarkEnd w:id="0"/>
    </w:p>
    <w:p w:rsidR="009B4E7E" w:rsidRPr="002C1AC1" w:rsidRDefault="009B4E7E" w:rsidP="002C1AC1">
      <w:pPr>
        <w:numPr>
          <w:ilvl w:val="0"/>
          <w:numId w:val="2"/>
        </w:numPr>
        <w:spacing w:after="0" w:line="240" w:lineRule="auto"/>
        <w:jc w:val="both"/>
        <w:rPr>
          <w:rFonts w:ascii="Times New Roman" w:hAnsi="Times New Roman"/>
          <w:noProof/>
          <w:sz w:val="24"/>
          <w:szCs w:val="24"/>
        </w:rPr>
      </w:pPr>
      <w:r w:rsidRPr="002C1AC1">
        <w:rPr>
          <w:rFonts w:ascii="Times New Roman" w:hAnsi="Times New Roman"/>
          <w:noProof/>
          <w:sz w:val="24"/>
          <w:szCs w:val="24"/>
        </w:rPr>
        <w:t xml:space="preserve">відповідність бізнес-процесів обслуговування індивідуальним потребам кожного споживача туристичного продукту. Це означає, що мають бути забезпечені умови для отримання споживачем послуги з найменшими витратами часу </w:t>
      </w:r>
      <w:r>
        <w:rPr>
          <w:rFonts w:ascii="Times New Roman" w:hAnsi="Times New Roman"/>
          <w:noProof/>
          <w:sz w:val="24"/>
          <w:szCs w:val="24"/>
        </w:rPr>
        <w:t>та</w:t>
      </w:r>
      <w:r w:rsidRPr="002C1AC1">
        <w:rPr>
          <w:rFonts w:ascii="Times New Roman" w:hAnsi="Times New Roman"/>
          <w:noProof/>
          <w:sz w:val="24"/>
          <w:szCs w:val="24"/>
        </w:rPr>
        <w:t xml:space="preserve"> максимально високою культурою обслуговування [</w:t>
      </w:r>
      <w:r w:rsidRPr="00B23014">
        <w:rPr>
          <w:rFonts w:ascii="Times New Roman" w:hAnsi="Times New Roman"/>
          <w:noProof/>
          <w:sz w:val="24"/>
          <w:szCs w:val="24"/>
        </w:rPr>
        <w:t>2, с.168</w:t>
      </w:r>
      <w:r w:rsidRPr="002C1AC1">
        <w:rPr>
          <w:rFonts w:ascii="Times New Roman" w:hAnsi="Times New Roman"/>
          <w:noProof/>
          <w:sz w:val="24"/>
          <w:szCs w:val="24"/>
        </w:rPr>
        <w:t>].</w:t>
      </w:r>
    </w:p>
    <w:p w:rsidR="009B4E7E" w:rsidRPr="002C1AC1" w:rsidRDefault="009B4E7E" w:rsidP="002C1AC1">
      <w:pPr>
        <w:spacing w:after="0" w:line="240" w:lineRule="auto"/>
        <w:ind w:firstLine="425"/>
        <w:jc w:val="both"/>
        <w:rPr>
          <w:rFonts w:ascii="Times New Roman" w:hAnsi="Times New Roman"/>
          <w:noProof/>
          <w:sz w:val="24"/>
          <w:szCs w:val="24"/>
        </w:rPr>
      </w:pPr>
      <w:r w:rsidRPr="002C1AC1">
        <w:rPr>
          <w:rFonts w:ascii="Times New Roman" w:hAnsi="Times New Roman"/>
          <w:noProof/>
          <w:sz w:val="24"/>
          <w:szCs w:val="24"/>
        </w:rPr>
        <w:t>Один суб’єкт туристичної діяльності не може гарантувати якість у всіх елементах туристичних послуг, таких як пасажирські перевезення, розміщення подорожуючих, харчування, екскурсійне супроводження</w:t>
      </w:r>
      <w:r>
        <w:rPr>
          <w:rFonts w:ascii="Times New Roman" w:hAnsi="Times New Roman"/>
          <w:noProof/>
          <w:sz w:val="24"/>
          <w:szCs w:val="24"/>
        </w:rPr>
        <w:t xml:space="preserve"> тощо</w:t>
      </w:r>
      <w:r w:rsidRPr="002C1AC1">
        <w:rPr>
          <w:rFonts w:ascii="Times New Roman" w:hAnsi="Times New Roman"/>
          <w:noProof/>
          <w:sz w:val="24"/>
          <w:szCs w:val="24"/>
        </w:rPr>
        <w:t>. Ці елементи туристичного продукту залежать від співпраці</w:t>
      </w:r>
      <w:r>
        <w:rPr>
          <w:rFonts w:ascii="Times New Roman" w:hAnsi="Times New Roman"/>
          <w:noProof/>
          <w:sz w:val="24"/>
          <w:szCs w:val="24"/>
        </w:rPr>
        <w:t xml:space="preserve"> та взаємодії різних суб’єктів</w:t>
      </w:r>
      <w:r w:rsidRPr="002C1AC1">
        <w:rPr>
          <w:rFonts w:ascii="Times New Roman" w:hAnsi="Times New Roman"/>
          <w:noProof/>
          <w:sz w:val="24"/>
          <w:szCs w:val="24"/>
        </w:rPr>
        <w:t>, а також розуміння спільних цілей забезпечення якості [</w:t>
      </w:r>
      <w:r>
        <w:rPr>
          <w:rFonts w:ascii="Times New Roman" w:hAnsi="Times New Roman"/>
          <w:noProof/>
          <w:sz w:val="24"/>
          <w:szCs w:val="24"/>
        </w:rPr>
        <w:t>1, с. 65</w:t>
      </w:r>
      <w:r w:rsidRPr="002C1AC1">
        <w:rPr>
          <w:rFonts w:ascii="Times New Roman" w:hAnsi="Times New Roman"/>
          <w:noProof/>
          <w:sz w:val="24"/>
          <w:szCs w:val="24"/>
        </w:rPr>
        <w:t>].</w:t>
      </w:r>
    </w:p>
    <w:p w:rsidR="009B4E7E" w:rsidRPr="002C1AC1" w:rsidRDefault="009B4E7E" w:rsidP="002C1AC1">
      <w:pPr>
        <w:spacing w:after="0" w:line="240" w:lineRule="auto"/>
        <w:ind w:firstLine="425"/>
        <w:jc w:val="both"/>
        <w:rPr>
          <w:rFonts w:ascii="Times New Roman" w:hAnsi="Times New Roman"/>
          <w:noProof/>
          <w:sz w:val="24"/>
          <w:szCs w:val="24"/>
        </w:rPr>
      </w:pPr>
      <w:r w:rsidRPr="002C1AC1">
        <w:rPr>
          <w:rFonts w:ascii="Times New Roman" w:hAnsi="Times New Roman"/>
          <w:noProof/>
          <w:sz w:val="24"/>
          <w:szCs w:val="24"/>
        </w:rPr>
        <w:t>Основними вимогами для підвищення якості туристичних послуг є дотримання таких принципів:</w:t>
      </w:r>
    </w:p>
    <w:p w:rsidR="009B4E7E" w:rsidRPr="00771AAA" w:rsidRDefault="009B4E7E" w:rsidP="00771AAA">
      <w:pPr>
        <w:pStyle w:val="ListParagraph"/>
        <w:numPr>
          <w:ilvl w:val="0"/>
          <w:numId w:val="3"/>
        </w:numPr>
        <w:spacing w:after="0" w:line="240" w:lineRule="auto"/>
        <w:jc w:val="both"/>
        <w:rPr>
          <w:rFonts w:ascii="Times New Roman" w:hAnsi="Times New Roman"/>
          <w:noProof/>
          <w:sz w:val="24"/>
          <w:szCs w:val="24"/>
        </w:rPr>
      </w:pPr>
      <w:r w:rsidRPr="00771AAA">
        <w:rPr>
          <w:rFonts w:ascii="Times New Roman" w:hAnsi="Times New Roman"/>
          <w:noProof/>
          <w:sz w:val="24"/>
          <w:szCs w:val="24"/>
        </w:rPr>
        <w:t>Сучасний сервіс, який орієнтується на максимальне задоволення потреб споживачів і відповідність їх споживацьким звичаям. Він повинен бути тісно пов’язаний з маркетингом, керуватися його основними принципами і завданнями, відрізнятися гнучкістю, адаптуючись до змінних вимог ринку.</w:t>
      </w:r>
    </w:p>
    <w:p w:rsidR="009B4E7E" w:rsidRPr="002C1AC1" w:rsidRDefault="009B4E7E" w:rsidP="002C1AC1">
      <w:pPr>
        <w:numPr>
          <w:ilvl w:val="0"/>
          <w:numId w:val="3"/>
        </w:numPr>
        <w:spacing w:after="0" w:line="240" w:lineRule="auto"/>
        <w:jc w:val="both"/>
        <w:rPr>
          <w:rFonts w:ascii="Times New Roman" w:hAnsi="Times New Roman"/>
          <w:noProof/>
          <w:sz w:val="24"/>
          <w:szCs w:val="24"/>
        </w:rPr>
      </w:pPr>
      <w:r w:rsidRPr="002C1AC1">
        <w:rPr>
          <w:rFonts w:ascii="Times New Roman" w:hAnsi="Times New Roman"/>
          <w:noProof/>
          <w:sz w:val="24"/>
          <w:szCs w:val="24"/>
        </w:rPr>
        <w:t>Забезпечення якісного сервісу за допомогою створення необхідних умов для персоналу, що включає в себе ряд заходів:</w:t>
      </w:r>
    </w:p>
    <w:p w:rsidR="009B4E7E" w:rsidRPr="002C1AC1" w:rsidRDefault="009B4E7E" w:rsidP="002C1AC1">
      <w:pPr>
        <w:numPr>
          <w:ilvl w:val="0"/>
          <w:numId w:val="4"/>
        </w:numPr>
        <w:spacing w:after="0" w:line="240" w:lineRule="auto"/>
        <w:jc w:val="both"/>
        <w:rPr>
          <w:rFonts w:ascii="Times New Roman" w:hAnsi="Times New Roman"/>
          <w:noProof/>
          <w:sz w:val="24"/>
          <w:szCs w:val="24"/>
        </w:rPr>
      </w:pPr>
      <w:r w:rsidRPr="002C1AC1">
        <w:rPr>
          <w:rFonts w:ascii="Times New Roman" w:hAnsi="Times New Roman"/>
          <w:noProof/>
          <w:sz w:val="24"/>
          <w:szCs w:val="24"/>
        </w:rPr>
        <w:t>організація робочих місць з урахуванням комфорту і ефективності;</w:t>
      </w:r>
    </w:p>
    <w:p w:rsidR="009B4E7E" w:rsidRPr="002C1AC1" w:rsidRDefault="009B4E7E" w:rsidP="002C1AC1">
      <w:pPr>
        <w:numPr>
          <w:ilvl w:val="0"/>
          <w:numId w:val="4"/>
        </w:numPr>
        <w:spacing w:after="0" w:line="240" w:lineRule="auto"/>
        <w:jc w:val="both"/>
        <w:rPr>
          <w:rFonts w:ascii="Times New Roman" w:hAnsi="Times New Roman"/>
          <w:noProof/>
          <w:sz w:val="24"/>
          <w:szCs w:val="24"/>
        </w:rPr>
      </w:pPr>
      <w:r w:rsidRPr="002C1AC1">
        <w:rPr>
          <w:rFonts w:ascii="Times New Roman" w:hAnsi="Times New Roman"/>
          <w:noProof/>
          <w:sz w:val="24"/>
          <w:szCs w:val="24"/>
        </w:rPr>
        <w:t>впровадження чіткої системи оцінювання продуктивності праціників, що дозволить оцінювати якість обслуговування не тільки у кількісному, а й у якісному аспекті, який складно вимірювати, наприклад, доброзичливість і ввічливість;</w:t>
      </w:r>
    </w:p>
    <w:p w:rsidR="009B4E7E" w:rsidRPr="002C1AC1" w:rsidRDefault="009B4E7E" w:rsidP="002C1AC1">
      <w:pPr>
        <w:numPr>
          <w:ilvl w:val="0"/>
          <w:numId w:val="4"/>
        </w:numPr>
        <w:spacing w:after="0" w:line="240" w:lineRule="auto"/>
        <w:jc w:val="both"/>
        <w:rPr>
          <w:rFonts w:ascii="Times New Roman" w:hAnsi="Times New Roman"/>
          <w:noProof/>
          <w:sz w:val="24"/>
          <w:szCs w:val="24"/>
        </w:rPr>
      </w:pPr>
      <w:r w:rsidRPr="002C1AC1">
        <w:rPr>
          <w:rFonts w:ascii="Times New Roman" w:hAnsi="Times New Roman"/>
          <w:noProof/>
          <w:sz w:val="24"/>
          <w:szCs w:val="24"/>
        </w:rPr>
        <w:t>забезпечення мотивації працівників та їх бажання та здатності виконувати роботу максимально ефективно;</w:t>
      </w:r>
    </w:p>
    <w:p w:rsidR="009B4E7E" w:rsidRPr="002C1AC1" w:rsidRDefault="009B4E7E" w:rsidP="002C1AC1">
      <w:pPr>
        <w:numPr>
          <w:ilvl w:val="0"/>
          <w:numId w:val="4"/>
        </w:numPr>
        <w:spacing w:after="0" w:line="240" w:lineRule="auto"/>
        <w:jc w:val="both"/>
        <w:rPr>
          <w:rFonts w:ascii="Times New Roman" w:hAnsi="Times New Roman"/>
          <w:noProof/>
          <w:sz w:val="24"/>
          <w:szCs w:val="24"/>
        </w:rPr>
      </w:pPr>
      <w:r w:rsidRPr="002C1AC1">
        <w:rPr>
          <w:rFonts w:ascii="Times New Roman" w:hAnsi="Times New Roman"/>
          <w:noProof/>
          <w:sz w:val="24"/>
          <w:szCs w:val="24"/>
        </w:rPr>
        <w:t>введення системи постійного підвищення кваліфікації персоналу.</w:t>
      </w:r>
    </w:p>
    <w:p w:rsidR="009B4E7E" w:rsidRPr="002C1AC1" w:rsidRDefault="009B4E7E" w:rsidP="002C1AC1">
      <w:pPr>
        <w:numPr>
          <w:ilvl w:val="0"/>
          <w:numId w:val="3"/>
        </w:numPr>
        <w:spacing w:after="0" w:line="240" w:lineRule="auto"/>
        <w:jc w:val="both"/>
        <w:rPr>
          <w:rFonts w:ascii="Times New Roman" w:hAnsi="Times New Roman"/>
          <w:noProof/>
          <w:sz w:val="24"/>
          <w:szCs w:val="24"/>
        </w:rPr>
      </w:pPr>
      <w:r w:rsidRPr="002C1AC1">
        <w:rPr>
          <w:rFonts w:ascii="Times New Roman" w:hAnsi="Times New Roman"/>
          <w:noProof/>
          <w:sz w:val="24"/>
          <w:szCs w:val="24"/>
        </w:rPr>
        <w:t>Оптимальною організаційною структурою управління підприємством, що надає послуги з туризму, є така, де кількість складових є мінімальною (при цьому не піддаючи якість обслуговування ризику). Чим більше етапів у процесі замовлення, тим вища ймовірність виникнення помилки.</w:t>
      </w:r>
    </w:p>
    <w:p w:rsidR="009B4E7E" w:rsidRPr="002C1AC1" w:rsidRDefault="009B4E7E" w:rsidP="002C1AC1">
      <w:pPr>
        <w:numPr>
          <w:ilvl w:val="0"/>
          <w:numId w:val="3"/>
        </w:numPr>
        <w:spacing w:after="0" w:line="240" w:lineRule="auto"/>
        <w:jc w:val="both"/>
        <w:rPr>
          <w:rFonts w:ascii="Times New Roman" w:hAnsi="Times New Roman"/>
          <w:noProof/>
          <w:sz w:val="24"/>
          <w:szCs w:val="24"/>
        </w:rPr>
      </w:pPr>
      <w:r w:rsidRPr="002C1AC1">
        <w:rPr>
          <w:rFonts w:ascii="Times New Roman" w:hAnsi="Times New Roman"/>
          <w:noProof/>
          <w:sz w:val="24"/>
          <w:szCs w:val="24"/>
        </w:rPr>
        <w:t>Система повного, всебічного, об’єктивного і безперервного контролю якості сервісу, яка включає в себе ряд заходів:</w:t>
      </w:r>
    </w:p>
    <w:p w:rsidR="009B4E7E" w:rsidRPr="002C1AC1" w:rsidRDefault="009B4E7E" w:rsidP="002C1AC1">
      <w:pPr>
        <w:numPr>
          <w:ilvl w:val="0"/>
          <w:numId w:val="5"/>
        </w:numPr>
        <w:spacing w:after="0" w:line="240" w:lineRule="auto"/>
        <w:jc w:val="both"/>
        <w:rPr>
          <w:rFonts w:ascii="Times New Roman" w:hAnsi="Times New Roman"/>
          <w:noProof/>
          <w:sz w:val="24"/>
          <w:szCs w:val="24"/>
        </w:rPr>
      </w:pPr>
      <w:r w:rsidRPr="002C1AC1">
        <w:rPr>
          <w:rFonts w:ascii="Times New Roman" w:hAnsi="Times New Roman"/>
          <w:noProof/>
          <w:sz w:val="24"/>
          <w:szCs w:val="24"/>
        </w:rPr>
        <w:t>розробка методик та критеріїв для порівняння стандартів з фактичними показниками;</w:t>
      </w:r>
    </w:p>
    <w:p w:rsidR="009B4E7E" w:rsidRPr="002C1AC1" w:rsidRDefault="009B4E7E" w:rsidP="002C1AC1">
      <w:pPr>
        <w:numPr>
          <w:ilvl w:val="0"/>
          <w:numId w:val="5"/>
        </w:numPr>
        <w:spacing w:after="0" w:line="240" w:lineRule="auto"/>
        <w:jc w:val="both"/>
        <w:rPr>
          <w:rFonts w:ascii="Times New Roman" w:hAnsi="Times New Roman"/>
          <w:noProof/>
          <w:sz w:val="24"/>
          <w:szCs w:val="24"/>
        </w:rPr>
      </w:pPr>
      <w:r w:rsidRPr="002C1AC1">
        <w:rPr>
          <w:rFonts w:ascii="Times New Roman" w:hAnsi="Times New Roman"/>
          <w:noProof/>
          <w:sz w:val="24"/>
          <w:szCs w:val="24"/>
        </w:rPr>
        <w:t>використання технічних засобів для контролю якості;</w:t>
      </w:r>
    </w:p>
    <w:p w:rsidR="009B4E7E" w:rsidRPr="002C1AC1" w:rsidRDefault="009B4E7E" w:rsidP="002C1AC1">
      <w:pPr>
        <w:numPr>
          <w:ilvl w:val="0"/>
          <w:numId w:val="5"/>
        </w:numPr>
        <w:spacing w:after="0" w:line="240" w:lineRule="auto"/>
        <w:jc w:val="both"/>
        <w:rPr>
          <w:rFonts w:ascii="Times New Roman" w:hAnsi="Times New Roman"/>
          <w:noProof/>
          <w:sz w:val="24"/>
          <w:szCs w:val="24"/>
        </w:rPr>
      </w:pPr>
      <w:r w:rsidRPr="002C1AC1">
        <w:rPr>
          <w:rFonts w:ascii="Times New Roman" w:hAnsi="Times New Roman"/>
          <w:noProof/>
          <w:sz w:val="24"/>
          <w:szCs w:val="24"/>
        </w:rPr>
        <w:t>створення служб контролю, включаючи представників різних служб, таких як дирекція, фінансовий відділ, відділ безпеки, кадрова служба та інші функціональні підрозділи [</w:t>
      </w:r>
      <w:r>
        <w:rPr>
          <w:rFonts w:ascii="Times New Roman" w:hAnsi="Times New Roman"/>
          <w:noProof/>
          <w:sz w:val="24"/>
          <w:szCs w:val="24"/>
        </w:rPr>
        <w:t>3, с. 421</w:t>
      </w:r>
      <w:r w:rsidRPr="002C1AC1">
        <w:rPr>
          <w:rFonts w:ascii="Times New Roman" w:hAnsi="Times New Roman"/>
          <w:noProof/>
          <w:sz w:val="24"/>
          <w:szCs w:val="24"/>
        </w:rPr>
        <w:t>].</w:t>
      </w:r>
    </w:p>
    <w:p w:rsidR="009B4E7E" w:rsidRDefault="009B4E7E" w:rsidP="002C1AC1">
      <w:pPr>
        <w:spacing w:after="0" w:line="240" w:lineRule="auto"/>
        <w:ind w:firstLine="425"/>
        <w:jc w:val="both"/>
        <w:rPr>
          <w:rFonts w:ascii="Times New Roman" w:hAnsi="Times New Roman"/>
          <w:noProof/>
          <w:sz w:val="24"/>
          <w:szCs w:val="24"/>
        </w:rPr>
      </w:pPr>
      <w:r w:rsidRPr="002C1AC1">
        <w:rPr>
          <w:rFonts w:ascii="Times New Roman" w:hAnsi="Times New Roman"/>
          <w:noProof/>
          <w:sz w:val="24"/>
          <w:szCs w:val="24"/>
        </w:rPr>
        <w:t xml:space="preserve">Всі послуги, що надає туристичне підприємство своїм клієнтам, потребують постійного відстеження і контролю. Якість пропонованих послуг безпосередньо впливає на задоволення клієнтів. Туристи очікують комфортного і </w:t>
      </w:r>
      <w:r>
        <w:rPr>
          <w:rFonts w:ascii="Times New Roman" w:hAnsi="Times New Roman"/>
          <w:noProof/>
          <w:sz w:val="24"/>
          <w:szCs w:val="24"/>
        </w:rPr>
        <w:t>безпечного</w:t>
      </w:r>
      <w:r w:rsidRPr="002C1AC1">
        <w:rPr>
          <w:rFonts w:ascii="Times New Roman" w:hAnsi="Times New Roman"/>
          <w:noProof/>
          <w:sz w:val="24"/>
          <w:szCs w:val="24"/>
        </w:rPr>
        <w:t xml:space="preserve"> переб</w:t>
      </w:r>
      <w:r>
        <w:rPr>
          <w:rFonts w:ascii="Times New Roman" w:hAnsi="Times New Roman"/>
          <w:noProof/>
          <w:sz w:val="24"/>
          <w:szCs w:val="24"/>
        </w:rPr>
        <w:t xml:space="preserve">ігу </w:t>
      </w:r>
      <w:r w:rsidRPr="002C1AC1">
        <w:rPr>
          <w:rFonts w:ascii="Times New Roman" w:hAnsi="Times New Roman"/>
          <w:noProof/>
          <w:sz w:val="24"/>
          <w:szCs w:val="24"/>
        </w:rPr>
        <w:t xml:space="preserve">подорожі, і якщо, наприклад, готель або інші послуги не відповідають їхнім очікуванням, це може погіршити їх враження від подорожі. </w:t>
      </w:r>
      <w:r w:rsidRPr="009F2702">
        <w:rPr>
          <w:rFonts w:ascii="Times New Roman" w:hAnsi="Times New Roman"/>
          <w:noProof/>
          <w:sz w:val="24"/>
          <w:szCs w:val="24"/>
        </w:rPr>
        <w:t xml:space="preserve">Побудова довіри до бренду є важливим аспектом для компаній, оскільки вона сприяє зростанню кількості лояльних клієнтів, розвитку </w:t>
      </w:r>
      <w:r>
        <w:rPr>
          <w:rFonts w:ascii="Times New Roman" w:hAnsi="Times New Roman"/>
          <w:noProof/>
          <w:sz w:val="24"/>
          <w:szCs w:val="24"/>
        </w:rPr>
        <w:t>й</w:t>
      </w:r>
      <w:r w:rsidRPr="009F2702">
        <w:rPr>
          <w:rFonts w:ascii="Times New Roman" w:hAnsi="Times New Roman"/>
          <w:noProof/>
          <w:sz w:val="24"/>
          <w:szCs w:val="24"/>
        </w:rPr>
        <w:t xml:space="preserve"> покращує результативність у довгостроковій перспективі, при цьому </w:t>
      </w:r>
      <w:r>
        <w:rPr>
          <w:rFonts w:ascii="Times New Roman" w:hAnsi="Times New Roman"/>
          <w:noProof/>
          <w:sz w:val="24"/>
          <w:szCs w:val="24"/>
        </w:rPr>
        <w:t>підвищуючи</w:t>
      </w:r>
      <w:r w:rsidRPr="009F2702">
        <w:rPr>
          <w:rFonts w:ascii="Times New Roman" w:hAnsi="Times New Roman"/>
          <w:noProof/>
          <w:sz w:val="24"/>
          <w:szCs w:val="24"/>
        </w:rPr>
        <w:t xml:space="preserve"> прибуток. Щоб підтримувати довіру до бренду, потрібна щирість у маркетингових комунікаціях </w:t>
      </w:r>
      <w:r>
        <w:rPr>
          <w:rFonts w:ascii="Times New Roman" w:hAnsi="Times New Roman"/>
          <w:noProof/>
          <w:sz w:val="24"/>
          <w:szCs w:val="24"/>
        </w:rPr>
        <w:t>компанії</w:t>
      </w:r>
      <w:r w:rsidRPr="009F2702">
        <w:rPr>
          <w:rFonts w:ascii="Times New Roman" w:hAnsi="Times New Roman"/>
          <w:noProof/>
          <w:sz w:val="24"/>
          <w:szCs w:val="24"/>
        </w:rPr>
        <w:t xml:space="preserve">, виконання обіцянок </w:t>
      </w:r>
      <w:r>
        <w:rPr>
          <w:rFonts w:ascii="Times New Roman" w:hAnsi="Times New Roman"/>
          <w:noProof/>
          <w:sz w:val="24"/>
          <w:szCs w:val="24"/>
        </w:rPr>
        <w:t>і</w:t>
      </w:r>
      <w:r w:rsidRPr="009F2702">
        <w:rPr>
          <w:rFonts w:ascii="Times New Roman" w:hAnsi="Times New Roman"/>
          <w:noProof/>
          <w:sz w:val="24"/>
          <w:szCs w:val="24"/>
        </w:rPr>
        <w:t xml:space="preserve"> чітке визначення </w:t>
      </w:r>
      <w:r>
        <w:rPr>
          <w:rFonts w:ascii="Times New Roman" w:hAnsi="Times New Roman"/>
          <w:noProof/>
          <w:sz w:val="24"/>
          <w:szCs w:val="24"/>
        </w:rPr>
        <w:t>її</w:t>
      </w:r>
      <w:r w:rsidRPr="009F2702">
        <w:rPr>
          <w:rFonts w:ascii="Times New Roman" w:hAnsi="Times New Roman"/>
          <w:noProof/>
          <w:sz w:val="24"/>
          <w:szCs w:val="24"/>
        </w:rPr>
        <w:t xml:space="preserve"> ролі у суспільстві [</w:t>
      </w:r>
      <w:r>
        <w:rPr>
          <w:rFonts w:ascii="Times New Roman" w:hAnsi="Times New Roman"/>
          <w:noProof/>
          <w:sz w:val="24"/>
          <w:szCs w:val="24"/>
        </w:rPr>
        <w:t>4, с. 74</w:t>
      </w:r>
      <w:r w:rsidRPr="009F2702">
        <w:rPr>
          <w:rFonts w:ascii="Times New Roman" w:hAnsi="Times New Roman"/>
          <w:noProof/>
          <w:sz w:val="24"/>
          <w:szCs w:val="24"/>
        </w:rPr>
        <w:t>].</w:t>
      </w:r>
    </w:p>
    <w:p w:rsidR="009B4E7E" w:rsidRPr="002C1AC1" w:rsidRDefault="009B4E7E" w:rsidP="002C1AC1">
      <w:pPr>
        <w:spacing w:after="0" w:line="240" w:lineRule="auto"/>
        <w:ind w:firstLine="425"/>
        <w:jc w:val="both"/>
        <w:rPr>
          <w:rFonts w:ascii="Times New Roman" w:hAnsi="Times New Roman"/>
          <w:noProof/>
          <w:sz w:val="24"/>
          <w:szCs w:val="24"/>
        </w:rPr>
      </w:pPr>
      <w:r w:rsidRPr="002C1AC1">
        <w:rPr>
          <w:rFonts w:ascii="Times New Roman" w:hAnsi="Times New Roman"/>
          <w:noProof/>
          <w:sz w:val="24"/>
          <w:szCs w:val="24"/>
        </w:rPr>
        <w:t>Задоволені клієнти частіше повертаються та рекомендують компанію іншим. Також, перевірка якості допомагає підприємству зберігати свою репутацію і впевнитися, що вони співпрацюють тільки з надійними партнерами. Якщо клієнти постійно стикаються з проблемами під час подорожі, це може негативно вплинути на репутацію туристичного оператора або агентства.</w:t>
      </w:r>
    </w:p>
    <w:p w:rsidR="009B4E7E" w:rsidRPr="002C1AC1" w:rsidRDefault="009B4E7E" w:rsidP="002C1AC1">
      <w:pPr>
        <w:spacing w:after="0" w:line="240" w:lineRule="auto"/>
        <w:ind w:firstLine="425"/>
        <w:jc w:val="both"/>
        <w:rPr>
          <w:rFonts w:ascii="Times New Roman" w:hAnsi="Times New Roman"/>
          <w:noProof/>
          <w:sz w:val="24"/>
          <w:szCs w:val="24"/>
        </w:rPr>
      </w:pPr>
      <w:r w:rsidRPr="002C1AC1">
        <w:rPr>
          <w:rFonts w:ascii="Times New Roman" w:hAnsi="Times New Roman"/>
          <w:noProof/>
          <w:sz w:val="24"/>
          <w:szCs w:val="24"/>
        </w:rPr>
        <w:t xml:space="preserve">Відгуки клієнтів та опитування – це засоби, за допомогою яких </w:t>
      </w:r>
      <w:r w:rsidRPr="002C1AC1">
        <w:rPr>
          <w:rFonts w:ascii="Times New Roman" w:hAnsi="Times New Roman"/>
          <w:noProof/>
          <w:sz w:val="24"/>
          <w:szCs w:val="24"/>
          <w:lang w:val="ru-RU"/>
        </w:rPr>
        <w:t xml:space="preserve">туристична </w:t>
      </w:r>
      <w:r w:rsidRPr="002C1AC1">
        <w:rPr>
          <w:rFonts w:ascii="Times New Roman" w:hAnsi="Times New Roman"/>
          <w:noProof/>
          <w:sz w:val="24"/>
          <w:szCs w:val="24"/>
        </w:rPr>
        <w:t>компанія може визначити рівень задоволеності клієнтів пропонованими послугами. Створення механізмів для збору відгуків від клієнтів допомагає зрозуміти їхній досвід та визначити сфери для вдосконалення.</w:t>
      </w:r>
    </w:p>
    <w:p w:rsidR="009B4E7E" w:rsidRPr="002C1AC1" w:rsidRDefault="009B4E7E" w:rsidP="002C1AC1">
      <w:pPr>
        <w:spacing w:after="0" w:line="240" w:lineRule="auto"/>
        <w:ind w:firstLine="425"/>
        <w:jc w:val="both"/>
        <w:rPr>
          <w:rFonts w:ascii="Times New Roman" w:hAnsi="Times New Roman"/>
          <w:noProof/>
          <w:sz w:val="24"/>
          <w:szCs w:val="24"/>
          <w:lang w:val="ru-RU"/>
        </w:rPr>
      </w:pPr>
      <w:r w:rsidRPr="002C1AC1">
        <w:rPr>
          <w:rFonts w:ascii="Times New Roman" w:hAnsi="Times New Roman"/>
          <w:noProof/>
          <w:sz w:val="24"/>
          <w:szCs w:val="24"/>
        </w:rPr>
        <w:t xml:space="preserve">Розгляд і вирішення скарг – ще один компонент управління клієнтським сервісом. Впровадження системи своєчасної та ефективної роботи зі скаргами клієнтів має вирішальне значення. </w:t>
      </w:r>
      <w:r w:rsidRPr="002C1AC1">
        <w:rPr>
          <w:rFonts w:ascii="Times New Roman" w:hAnsi="Times New Roman"/>
          <w:noProof/>
          <w:sz w:val="24"/>
          <w:szCs w:val="24"/>
          <w:lang w:val="ru-RU"/>
        </w:rPr>
        <w:t>К</w:t>
      </w:r>
      <w:r w:rsidRPr="002C1AC1">
        <w:rPr>
          <w:rFonts w:ascii="Times New Roman" w:hAnsi="Times New Roman"/>
          <w:noProof/>
          <w:sz w:val="24"/>
          <w:szCs w:val="24"/>
        </w:rPr>
        <w:t>омпанія повинна мати систему для отримання, реєстрації та обробки скарг, моніторингу вжитих заходів та надання зворотного зв’язку у визначені терміни</w:t>
      </w:r>
      <w:r w:rsidRPr="002C1AC1">
        <w:rPr>
          <w:rFonts w:ascii="Times New Roman" w:hAnsi="Times New Roman"/>
          <w:noProof/>
          <w:sz w:val="24"/>
          <w:szCs w:val="24"/>
          <w:lang w:val="ru-RU"/>
        </w:rPr>
        <w:t xml:space="preserve"> [</w:t>
      </w:r>
      <w:r>
        <w:rPr>
          <w:rFonts w:ascii="Times New Roman" w:hAnsi="Times New Roman"/>
          <w:noProof/>
          <w:sz w:val="24"/>
          <w:szCs w:val="24"/>
          <w:lang w:val="ru-RU"/>
        </w:rPr>
        <w:t>5, с. 32</w:t>
      </w:r>
      <w:r w:rsidRPr="002C1AC1">
        <w:rPr>
          <w:rFonts w:ascii="Times New Roman" w:hAnsi="Times New Roman"/>
          <w:noProof/>
          <w:sz w:val="24"/>
          <w:szCs w:val="24"/>
          <w:lang w:val="ru-RU"/>
        </w:rPr>
        <w:t>]</w:t>
      </w:r>
      <w:r w:rsidRPr="002C1AC1">
        <w:rPr>
          <w:rFonts w:ascii="Times New Roman" w:hAnsi="Times New Roman"/>
          <w:noProof/>
          <w:sz w:val="24"/>
          <w:szCs w:val="24"/>
        </w:rPr>
        <w:t>.</w:t>
      </w:r>
    </w:p>
    <w:p w:rsidR="009B4E7E" w:rsidRDefault="009B4E7E" w:rsidP="002C1AC1">
      <w:pPr>
        <w:spacing w:after="0" w:line="240" w:lineRule="auto"/>
        <w:ind w:firstLine="425"/>
        <w:jc w:val="both"/>
        <w:rPr>
          <w:rFonts w:ascii="Times New Roman" w:hAnsi="Times New Roman"/>
          <w:noProof/>
          <w:sz w:val="24"/>
          <w:szCs w:val="24"/>
        </w:rPr>
      </w:pPr>
      <w:r w:rsidRPr="002C1AC1">
        <w:rPr>
          <w:rFonts w:ascii="Times New Roman" w:hAnsi="Times New Roman"/>
          <w:noProof/>
          <w:sz w:val="24"/>
          <w:szCs w:val="24"/>
        </w:rPr>
        <w:t>Отже, підвищення якості туристичних послуг є стратегічно важливою задачею для будь-якого туристичного підприємства та допомагає підтримувати високі стандарти обслуговування, що сприяє збільшенню задоволення клієнтів та залученню нових</w:t>
      </w:r>
      <w:r w:rsidRPr="00225746">
        <w:rPr>
          <w:rFonts w:ascii="Times New Roman" w:hAnsi="Times New Roman"/>
          <w:noProof/>
          <w:sz w:val="24"/>
          <w:szCs w:val="24"/>
        </w:rPr>
        <w:t>.</w:t>
      </w:r>
    </w:p>
    <w:p w:rsidR="009B4E7E" w:rsidRDefault="009B4E7E" w:rsidP="002C1AC1">
      <w:pPr>
        <w:spacing w:after="0" w:line="240" w:lineRule="auto"/>
        <w:ind w:firstLine="425"/>
        <w:jc w:val="both"/>
        <w:rPr>
          <w:rFonts w:ascii="Times New Roman" w:hAnsi="Times New Roman"/>
          <w:noProof/>
          <w:sz w:val="24"/>
          <w:szCs w:val="24"/>
        </w:rPr>
      </w:pPr>
    </w:p>
    <w:p w:rsidR="009B4E7E" w:rsidRDefault="009B4E7E" w:rsidP="002C1AC1">
      <w:pPr>
        <w:spacing w:after="0" w:line="240" w:lineRule="auto"/>
        <w:ind w:firstLine="425"/>
        <w:jc w:val="both"/>
        <w:rPr>
          <w:rFonts w:ascii="Times New Roman" w:hAnsi="Times New Roman"/>
          <w:noProof/>
          <w:sz w:val="24"/>
          <w:szCs w:val="24"/>
        </w:rPr>
      </w:pPr>
    </w:p>
    <w:p w:rsidR="009B4E7E" w:rsidRPr="00225746" w:rsidRDefault="009B4E7E" w:rsidP="002C1AC1">
      <w:pPr>
        <w:spacing w:after="0" w:line="240" w:lineRule="auto"/>
        <w:ind w:firstLine="425"/>
        <w:jc w:val="both"/>
        <w:rPr>
          <w:rFonts w:ascii="Times New Roman" w:hAnsi="Times New Roman"/>
          <w:noProof/>
          <w:sz w:val="24"/>
          <w:szCs w:val="24"/>
        </w:rPr>
      </w:pPr>
    </w:p>
    <w:p w:rsidR="009B4E7E" w:rsidRPr="00356E53" w:rsidRDefault="009B4E7E" w:rsidP="00023017">
      <w:pPr>
        <w:spacing w:after="0" w:line="240" w:lineRule="auto"/>
        <w:ind w:firstLine="425"/>
        <w:jc w:val="center"/>
        <w:rPr>
          <w:rFonts w:ascii="Times New Roman" w:hAnsi="Times New Roman"/>
          <w:b/>
          <w:noProof/>
          <w:sz w:val="24"/>
          <w:szCs w:val="24"/>
        </w:rPr>
      </w:pPr>
      <w:r w:rsidRPr="00356E53">
        <w:rPr>
          <w:rFonts w:ascii="Times New Roman" w:hAnsi="Times New Roman"/>
          <w:b/>
          <w:noProof/>
          <w:sz w:val="24"/>
          <w:szCs w:val="24"/>
        </w:rPr>
        <w:t>Список літератури</w:t>
      </w:r>
    </w:p>
    <w:p w:rsidR="009B4E7E" w:rsidRPr="001342F9" w:rsidRDefault="009B4E7E" w:rsidP="009F2702">
      <w:pPr>
        <w:pStyle w:val="ListParagraph"/>
        <w:numPr>
          <w:ilvl w:val="0"/>
          <w:numId w:val="1"/>
        </w:numPr>
        <w:spacing w:after="0" w:line="240" w:lineRule="auto"/>
        <w:ind w:left="0" w:firstLine="425"/>
        <w:jc w:val="both"/>
        <w:rPr>
          <w:rFonts w:ascii="Times New Roman" w:hAnsi="Times New Roman"/>
          <w:noProof/>
          <w:sz w:val="24"/>
          <w:szCs w:val="24"/>
          <w:lang w:val="ru-RU"/>
        </w:rPr>
      </w:pPr>
      <w:r w:rsidRPr="004D2BE8">
        <w:rPr>
          <w:rFonts w:ascii="Times New Roman" w:hAnsi="Times New Roman"/>
          <w:noProof/>
          <w:sz w:val="24"/>
          <w:szCs w:val="24"/>
        </w:rPr>
        <w:t>Аверчева Н.</w:t>
      </w:r>
      <w:r>
        <w:rPr>
          <w:rFonts w:ascii="Times New Roman" w:hAnsi="Times New Roman"/>
          <w:noProof/>
          <w:sz w:val="24"/>
          <w:szCs w:val="24"/>
        </w:rPr>
        <w:t xml:space="preserve"> </w:t>
      </w:r>
      <w:r w:rsidRPr="004D2BE8">
        <w:rPr>
          <w:rFonts w:ascii="Times New Roman" w:hAnsi="Times New Roman"/>
          <w:noProof/>
          <w:sz w:val="24"/>
          <w:szCs w:val="24"/>
        </w:rPr>
        <w:t xml:space="preserve">О. Якість туристичного продукту як основа конкурентоспроможності туризму. </w:t>
      </w:r>
      <w:r w:rsidRPr="004D2BE8">
        <w:rPr>
          <w:rFonts w:ascii="Times New Roman" w:hAnsi="Times New Roman"/>
          <w:i/>
          <w:noProof/>
          <w:sz w:val="24"/>
          <w:szCs w:val="24"/>
        </w:rPr>
        <w:t>Сучасний стан та потенціал розвитку індустрії гостинності в Україні</w:t>
      </w:r>
      <w:r w:rsidRPr="004D2BE8">
        <w:rPr>
          <w:rFonts w:ascii="Times New Roman" w:hAnsi="Times New Roman"/>
          <w:noProof/>
          <w:sz w:val="24"/>
          <w:szCs w:val="24"/>
        </w:rPr>
        <w:t>: зб</w:t>
      </w:r>
      <w:r w:rsidRPr="00AF6405">
        <w:rPr>
          <w:rFonts w:ascii="Times New Roman" w:hAnsi="Times New Roman"/>
          <w:noProof/>
          <w:sz w:val="24"/>
          <w:szCs w:val="24"/>
        </w:rPr>
        <w:t>.</w:t>
      </w:r>
      <w:r w:rsidRPr="004D2BE8">
        <w:rPr>
          <w:rFonts w:ascii="Times New Roman" w:hAnsi="Times New Roman"/>
          <w:noProof/>
          <w:sz w:val="24"/>
          <w:szCs w:val="24"/>
        </w:rPr>
        <w:t xml:space="preserve">матеріалів ІІ Всеукраїнської наук.-практ. конф., 25 квітня 2023 р. Херсон : ХДАЕУ, 2023. С. 62–66. </w:t>
      </w:r>
    </w:p>
    <w:p w:rsidR="009B4E7E" w:rsidRPr="004D2BE8" w:rsidRDefault="009B4E7E" w:rsidP="001342F9">
      <w:pPr>
        <w:pStyle w:val="ListParagraph"/>
        <w:spacing w:after="0" w:line="240" w:lineRule="auto"/>
        <w:ind w:left="0"/>
        <w:rPr>
          <w:rFonts w:ascii="Times New Roman" w:hAnsi="Times New Roman"/>
          <w:noProof/>
          <w:sz w:val="24"/>
          <w:szCs w:val="24"/>
          <w:lang w:val="ru-RU"/>
        </w:rPr>
      </w:pPr>
      <w:r w:rsidRPr="004D2BE8">
        <w:rPr>
          <w:rFonts w:ascii="Times New Roman" w:hAnsi="Times New Roman"/>
          <w:noProof/>
          <w:sz w:val="24"/>
          <w:szCs w:val="24"/>
        </w:rPr>
        <w:t xml:space="preserve">URL : </w:t>
      </w:r>
      <w:hyperlink r:id="rId7" w:history="1">
        <w:r w:rsidRPr="004D2BE8">
          <w:rPr>
            <w:rStyle w:val="Hyperlink"/>
            <w:rFonts w:ascii="Times New Roman" w:hAnsi="Times New Roman"/>
            <w:noProof/>
            <w:color w:val="auto"/>
            <w:sz w:val="24"/>
            <w:szCs w:val="24"/>
            <w:u w:val="none"/>
          </w:rPr>
          <w:t>https://www.ksau.kherson.ua/files/konferencii/2023/04/zbir_tez_25_04_2023.pdf</w:t>
        </w:r>
      </w:hyperlink>
      <w:r>
        <w:t xml:space="preserve"> </w:t>
      </w:r>
      <w:r>
        <w:br/>
      </w:r>
      <w:r w:rsidRPr="004D2BE8">
        <w:rPr>
          <w:rFonts w:ascii="Times New Roman" w:hAnsi="Times New Roman"/>
          <w:noProof/>
          <w:sz w:val="24"/>
          <w:szCs w:val="24"/>
          <w:lang w:val="ru-RU"/>
        </w:rPr>
        <w:t>(дата звернення: 20.04.2024)</w:t>
      </w:r>
    </w:p>
    <w:p w:rsidR="009B4E7E" w:rsidRDefault="009B4E7E" w:rsidP="001342F9">
      <w:pPr>
        <w:pStyle w:val="ListParagraph"/>
        <w:numPr>
          <w:ilvl w:val="0"/>
          <w:numId w:val="1"/>
        </w:numPr>
        <w:spacing w:after="0" w:line="240" w:lineRule="auto"/>
        <w:ind w:left="0" w:firstLine="425"/>
        <w:contextualSpacing w:val="0"/>
        <w:rPr>
          <w:rFonts w:ascii="Times New Roman" w:hAnsi="Times New Roman"/>
          <w:noProof/>
          <w:sz w:val="24"/>
          <w:szCs w:val="24"/>
        </w:rPr>
      </w:pPr>
      <w:r w:rsidRPr="004D2BE8">
        <w:rPr>
          <w:rFonts w:ascii="Times New Roman" w:hAnsi="Times New Roman"/>
          <w:noProof/>
          <w:sz w:val="24"/>
          <w:szCs w:val="24"/>
        </w:rPr>
        <w:t>Бондаренко Л.</w:t>
      </w:r>
      <w:r>
        <w:rPr>
          <w:rFonts w:ascii="Times New Roman" w:hAnsi="Times New Roman"/>
          <w:noProof/>
          <w:sz w:val="24"/>
          <w:szCs w:val="24"/>
        </w:rPr>
        <w:t xml:space="preserve"> </w:t>
      </w:r>
      <w:r w:rsidRPr="004D2BE8">
        <w:rPr>
          <w:rFonts w:ascii="Times New Roman" w:hAnsi="Times New Roman"/>
          <w:noProof/>
          <w:sz w:val="24"/>
          <w:szCs w:val="24"/>
        </w:rPr>
        <w:t xml:space="preserve">А. Інструменти підвищення якості туристичних послуг в умовах конкуренції. </w:t>
      </w:r>
      <w:r w:rsidRPr="004D2BE8">
        <w:rPr>
          <w:rFonts w:ascii="Times New Roman" w:hAnsi="Times New Roman"/>
          <w:i/>
          <w:noProof/>
          <w:sz w:val="24"/>
          <w:szCs w:val="24"/>
        </w:rPr>
        <w:t>Вісник харківського національного університету імені В. Н. Каразіна. Серія «Міжнародні відносини. Економіка. Країнознавство. Туризм»</w:t>
      </w:r>
      <w:r w:rsidRPr="004D2BE8">
        <w:rPr>
          <w:rFonts w:ascii="Times New Roman" w:hAnsi="Times New Roman"/>
          <w:noProof/>
          <w:sz w:val="24"/>
          <w:szCs w:val="24"/>
        </w:rPr>
        <w:t xml:space="preserve">. 2021. № 13. С. 167–173. </w:t>
      </w:r>
    </w:p>
    <w:p w:rsidR="009B4E7E" w:rsidRPr="004D2BE8" w:rsidRDefault="009B4E7E" w:rsidP="001342F9">
      <w:pPr>
        <w:pStyle w:val="ListParagraph"/>
        <w:spacing w:after="0" w:line="240" w:lineRule="auto"/>
        <w:ind w:left="0"/>
        <w:contextualSpacing w:val="0"/>
        <w:rPr>
          <w:rFonts w:ascii="Times New Roman" w:hAnsi="Times New Roman"/>
          <w:noProof/>
          <w:sz w:val="24"/>
          <w:szCs w:val="24"/>
        </w:rPr>
      </w:pPr>
      <w:r w:rsidRPr="004D2BE8">
        <w:rPr>
          <w:rFonts w:ascii="Times New Roman" w:hAnsi="Times New Roman"/>
          <w:noProof/>
          <w:sz w:val="24"/>
          <w:szCs w:val="24"/>
        </w:rPr>
        <w:t xml:space="preserve">URL : </w:t>
      </w:r>
      <w:hyperlink r:id="rId8" w:history="1">
        <w:r w:rsidRPr="004D2BE8">
          <w:rPr>
            <w:rStyle w:val="Hyperlink"/>
            <w:rFonts w:ascii="Times New Roman" w:hAnsi="Times New Roman"/>
            <w:noProof/>
            <w:color w:val="auto"/>
            <w:sz w:val="24"/>
            <w:szCs w:val="24"/>
            <w:u w:val="none"/>
          </w:rPr>
          <w:t>https://doi.org/10.26565/2310-9513-2021-13-17</w:t>
        </w:r>
      </w:hyperlink>
      <w:r w:rsidRPr="004D2BE8">
        <w:rPr>
          <w:rFonts w:ascii="Times New Roman" w:hAnsi="Times New Roman"/>
          <w:noProof/>
          <w:sz w:val="24"/>
          <w:szCs w:val="24"/>
        </w:rPr>
        <w:t xml:space="preserve"> </w:t>
      </w:r>
      <w:r>
        <w:rPr>
          <w:rFonts w:ascii="Times New Roman" w:hAnsi="Times New Roman"/>
          <w:noProof/>
          <w:sz w:val="24"/>
          <w:szCs w:val="24"/>
        </w:rPr>
        <w:br/>
      </w:r>
      <w:r w:rsidRPr="004D2BE8">
        <w:rPr>
          <w:rFonts w:ascii="Times New Roman" w:hAnsi="Times New Roman"/>
          <w:noProof/>
          <w:sz w:val="24"/>
          <w:szCs w:val="24"/>
        </w:rPr>
        <w:t>(дата звернення: 20.04.2024)</w:t>
      </w:r>
    </w:p>
    <w:p w:rsidR="009B4E7E" w:rsidRDefault="009B4E7E" w:rsidP="009F2702">
      <w:pPr>
        <w:pStyle w:val="ListParagraph"/>
        <w:numPr>
          <w:ilvl w:val="0"/>
          <w:numId w:val="1"/>
        </w:numPr>
        <w:spacing w:after="0" w:line="240" w:lineRule="auto"/>
        <w:ind w:left="0" w:firstLine="425"/>
        <w:contextualSpacing w:val="0"/>
        <w:jc w:val="both"/>
        <w:rPr>
          <w:rFonts w:ascii="Times New Roman" w:hAnsi="Times New Roman"/>
          <w:noProof/>
          <w:sz w:val="24"/>
          <w:szCs w:val="24"/>
        </w:rPr>
      </w:pPr>
      <w:r w:rsidRPr="004D2BE8">
        <w:rPr>
          <w:rFonts w:ascii="Times New Roman" w:hAnsi="Times New Roman"/>
          <w:noProof/>
          <w:sz w:val="24"/>
          <w:szCs w:val="24"/>
        </w:rPr>
        <w:t>Ваганян, Р.</w:t>
      </w:r>
      <w:r>
        <w:rPr>
          <w:rFonts w:ascii="Times New Roman" w:hAnsi="Times New Roman"/>
          <w:noProof/>
          <w:sz w:val="24"/>
          <w:szCs w:val="24"/>
        </w:rPr>
        <w:t xml:space="preserve"> </w:t>
      </w:r>
      <w:r w:rsidRPr="004D2BE8">
        <w:rPr>
          <w:rFonts w:ascii="Times New Roman" w:hAnsi="Times New Roman"/>
          <w:noProof/>
          <w:sz w:val="24"/>
          <w:szCs w:val="24"/>
        </w:rPr>
        <w:t xml:space="preserve">Т. Удосконалення якості послуг туристичного підприємства / </w:t>
      </w:r>
      <w:r>
        <w:rPr>
          <w:rFonts w:ascii="Times New Roman" w:hAnsi="Times New Roman"/>
          <w:noProof/>
          <w:sz w:val="24"/>
          <w:szCs w:val="24"/>
        </w:rPr>
        <w:br/>
      </w:r>
      <w:r w:rsidRPr="004D2BE8">
        <w:rPr>
          <w:rFonts w:ascii="Times New Roman" w:hAnsi="Times New Roman"/>
          <w:noProof/>
          <w:sz w:val="24"/>
          <w:szCs w:val="24"/>
        </w:rPr>
        <w:t>Р.</w:t>
      </w:r>
      <w:r>
        <w:rPr>
          <w:rFonts w:ascii="Times New Roman" w:hAnsi="Times New Roman"/>
          <w:noProof/>
          <w:sz w:val="24"/>
          <w:szCs w:val="24"/>
        </w:rPr>
        <w:t xml:space="preserve"> </w:t>
      </w:r>
      <w:r w:rsidRPr="004D2BE8">
        <w:rPr>
          <w:rFonts w:ascii="Times New Roman" w:hAnsi="Times New Roman"/>
          <w:noProof/>
          <w:sz w:val="24"/>
          <w:szCs w:val="24"/>
        </w:rPr>
        <w:t>Т. Ваганян ; наук. керівник Л.</w:t>
      </w:r>
      <w:r>
        <w:rPr>
          <w:rFonts w:ascii="Times New Roman" w:hAnsi="Times New Roman"/>
          <w:noProof/>
          <w:sz w:val="24"/>
          <w:szCs w:val="24"/>
        </w:rPr>
        <w:t xml:space="preserve"> </w:t>
      </w:r>
      <w:r w:rsidRPr="004D2BE8">
        <w:rPr>
          <w:rFonts w:ascii="Times New Roman" w:hAnsi="Times New Roman"/>
          <w:noProof/>
          <w:sz w:val="24"/>
          <w:szCs w:val="24"/>
        </w:rPr>
        <w:t xml:space="preserve">А. Бондаренко // </w:t>
      </w:r>
      <w:r w:rsidRPr="004D2BE8">
        <w:rPr>
          <w:rFonts w:ascii="Times New Roman" w:hAnsi="Times New Roman"/>
          <w:i/>
          <w:noProof/>
          <w:sz w:val="24"/>
          <w:szCs w:val="24"/>
        </w:rPr>
        <w:t>Тиждень студентської науки</w:t>
      </w:r>
      <w:r w:rsidRPr="004D2BE8">
        <w:rPr>
          <w:rFonts w:ascii="Times New Roman" w:hAnsi="Times New Roman"/>
          <w:noProof/>
          <w:sz w:val="24"/>
          <w:szCs w:val="24"/>
        </w:rPr>
        <w:t xml:space="preserve"> : матеріали 78-ї студентської наук.-техн. конф., 24–28 квітня 2023 р. Дніпро : НТУ «ДП», 2023. </w:t>
      </w:r>
      <w:r>
        <w:rPr>
          <w:rFonts w:ascii="Times New Roman" w:hAnsi="Times New Roman"/>
          <w:noProof/>
          <w:sz w:val="24"/>
          <w:szCs w:val="24"/>
        </w:rPr>
        <w:br/>
      </w:r>
      <w:r w:rsidRPr="004D2BE8">
        <w:rPr>
          <w:rFonts w:ascii="Times New Roman" w:hAnsi="Times New Roman"/>
          <w:noProof/>
          <w:sz w:val="24"/>
          <w:szCs w:val="24"/>
        </w:rPr>
        <w:t xml:space="preserve">С. 419–421. </w:t>
      </w:r>
    </w:p>
    <w:p w:rsidR="009B4E7E" w:rsidRPr="004D2BE8" w:rsidRDefault="009B4E7E" w:rsidP="001342F9">
      <w:pPr>
        <w:pStyle w:val="ListParagraph"/>
        <w:spacing w:after="0" w:line="240" w:lineRule="auto"/>
        <w:ind w:left="0"/>
        <w:contextualSpacing w:val="0"/>
        <w:rPr>
          <w:rFonts w:ascii="Times New Roman" w:hAnsi="Times New Roman"/>
          <w:noProof/>
          <w:sz w:val="24"/>
          <w:szCs w:val="24"/>
        </w:rPr>
      </w:pPr>
      <w:r w:rsidRPr="004D2BE8">
        <w:rPr>
          <w:rFonts w:ascii="Times New Roman" w:hAnsi="Times New Roman"/>
          <w:noProof/>
          <w:sz w:val="24"/>
          <w:szCs w:val="24"/>
        </w:rPr>
        <w:t xml:space="preserve">URL : </w:t>
      </w:r>
      <w:hyperlink r:id="rId9" w:history="1">
        <w:r w:rsidRPr="004D2BE8">
          <w:rPr>
            <w:rStyle w:val="Hyperlink"/>
            <w:rFonts w:ascii="Times New Roman" w:hAnsi="Times New Roman"/>
            <w:noProof/>
            <w:color w:val="auto"/>
            <w:sz w:val="24"/>
            <w:szCs w:val="24"/>
            <w:u w:val="none"/>
          </w:rPr>
          <w:t>https://science.nmu.org.ua/ua/conferences/week-of-studsci/zvit-2023.pdf</w:t>
        </w:r>
      </w:hyperlink>
      <w:r w:rsidRPr="004D2BE8">
        <w:rPr>
          <w:rFonts w:ascii="Times New Roman" w:hAnsi="Times New Roman"/>
          <w:noProof/>
          <w:sz w:val="24"/>
          <w:szCs w:val="24"/>
        </w:rPr>
        <w:t xml:space="preserve"> </w:t>
      </w:r>
      <w:r>
        <w:rPr>
          <w:rFonts w:ascii="Times New Roman" w:hAnsi="Times New Roman"/>
          <w:noProof/>
          <w:sz w:val="24"/>
          <w:szCs w:val="24"/>
        </w:rPr>
        <w:br/>
      </w:r>
      <w:r w:rsidRPr="004D2BE8">
        <w:rPr>
          <w:rFonts w:ascii="Times New Roman" w:hAnsi="Times New Roman"/>
          <w:noProof/>
          <w:sz w:val="24"/>
          <w:szCs w:val="24"/>
        </w:rPr>
        <w:t>(дата звернення: 20.04.2024)</w:t>
      </w:r>
    </w:p>
    <w:p w:rsidR="009B4E7E" w:rsidRPr="001342F9" w:rsidRDefault="009B4E7E" w:rsidP="009F2702">
      <w:pPr>
        <w:pStyle w:val="ListParagraph"/>
        <w:numPr>
          <w:ilvl w:val="0"/>
          <w:numId w:val="1"/>
        </w:numPr>
        <w:spacing w:after="0" w:line="240" w:lineRule="auto"/>
        <w:ind w:left="0" w:firstLine="425"/>
        <w:jc w:val="both"/>
        <w:rPr>
          <w:rFonts w:ascii="Times New Roman" w:hAnsi="Times New Roman"/>
          <w:noProof/>
          <w:sz w:val="24"/>
          <w:szCs w:val="24"/>
          <w:lang w:val="ru-RU"/>
        </w:rPr>
      </w:pPr>
      <w:r w:rsidRPr="009F2702">
        <w:rPr>
          <w:rFonts w:ascii="Times New Roman" w:hAnsi="Times New Roman"/>
          <w:noProof/>
          <w:sz w:val="24"/>
          <w:szCs w:val="24"/>
        </w:rPr>
        <w:t>Кірносова М.</w:t>
      </w:r>
      <w:r>
        <w:rPr>
          <w:rFonts w:ascii="Times New Roman" w:hAnsi="Times New Roman"/>
          <w:noProof/>
          <w:sz w:val="24"/>
          <w:szCs w:val="24"/>
        </w:rPr>
        <w:t xml:space="preserve"> </w:t>
      </w:r>
      <w:r w:rsidRPr="009F2702">
        <w:rPr>
          <w:rFonts w:ascii="Times New Roman" w:hAnsi="Times New Roman"/>
          <w:noProof/>
          <w:sz w:val="24"/>
          <w:szCs w:val="24"/>
        </w:rPr>
        <w:t xml:space="preserve">В. Довіра до брендів у цифровому просторі в сучасних умовах. </w:t>
      </w:r>
      <w:r w:rsidRPr="009F2702">
        <w:rPr>
          <w:rFonts w:ascii="Times New Roman" w:hAnsi="Times New Roman"/>
          <w:i/>
          <w:noProof/>
          <w:sz w:val="24"/>
          <w:szCs w:val="24"/>
        </w:rPr>
        <w:t>Маркетинг і цифрові технології</w:t>
      </w:r>
      <w:r w:rsidRPr="009F2702">
        <w:rPr>
          <w:rFonts w:ascii="Times New Roman" w:hAnsi="Times New Roman"/>
          <w:noProof/>
          <w:sz w:val="24"/>
          <w:szCs w:val="24"/>
        </w:rPr>
        <w:t xml:space="preserve">: Зб. матеріалів V Міжнар. наук.-практ. конф. 29-30 вересня 2022 р. / Одеська політехніка. Одеса: ТЕС, 2022. С. 73–74. </w:t>
      </w:r>
    </w:p>
    <w:p w:rsidR="009B4E7E" w:rsidRPr="009F2702" w:rsidRDefault="009B4E7E" w:rsidP="001342F9">
      <w:pPr>
        <w:pStyle w:val="ListParagraph"/>
        <w:spacing w:after="0" w:line="240" w:lineRule="auto"/>
        <w:ind w:left="0"/>
        <w:rPr>
          <w:rFonts w:ascii="Times New Roman" w:hAnsi="Times New Roman"/>
          <w:noProof/>
          <w:sz w:val="24"/>
          <w:szCs w:val="24"/>
          <w:lang w:val="ru-RU"/>
        </w:rPr>
      </w:pPr>
      <w:r w:rsidRPr="009F2702">
        <w:rPr>
          <w:rFonts w:ascii="Times New Roman" w:hAnsi="Times New Roman"/>
          <w:noProof/>
          <w:sz w:val="24"/>
          <w:szCs w:val="24"/>
        </w:rPr>
        <w:t xml:space="preserve">URL : </w:t>
      </w:r>
      <w:hyperlink r:id="rId10" w:history="1">
        <w:r w:rsidRPr="009F2702">
          <w:rPr>
            <w:rStyle w:val="Hyperlink"/>
            <w:rFonts w:ascii="Times New Roman" w:hAnsi="Times New Roman"/>
            <w:noProof/>
            <w:color w:val="auto"/>
            <w:sz w:val="24"/>
            <w:szCs w:val="24"/>
            <w:u w:val="none"/>
          </w:rPr>
          <w:t>https://mdt-opu.com.ua/files/download/2022/Tezy_2022.pdf</w:t>
        </w:r>
      </w:hyperlink>
      <w:r w:rsidRPr="009F2702">
        <w:rPr>
          <w:rFonts w:ascii="Times New Roman" w:hAnsi="Times New Roman"/>
          <w:noProof/>
          <w:sz w:val="24"/>
          <w:szCs w:val="24"/>
        </w:rPr>
        <w:t xml:space="preserve"> </w:t>
      </w:r>
      <w:r>
        <w:rPr>
          <w:rFonts w:ascii="Times New Roman" w:hAnsi="Times New Roman"/>
          <w:noProof/>
          <w:sz w:val="24"/>
          <w:szCs w:val="24"/>
        </w:rPr>
        <w:br/>
      </w:r>
      <w:r w:rsidRPr="009F2702">
        <w:rPr>
          <w:rFonts w:ascii="Times New Roman" w:hAnsi="Times New Roman"/>
          <w:noProof/>
          <w:sz w:val="24"/>
          <w:szCs w:val="24"/>
        </w:rPr>
        <w:t xml:space="preserve">(дата звернення </w:t>
      </w:r>
      <w:r w:rsidRPr="009F2702">
        <w:rPr>
          <w:rFonts w:ascii="Times New Roman" w:hAnsi="Times New Roman"/>
          <w:noProof/>
          <w:sz w:val="24"/>
          <w:szCs w:val="24"/>
          <w:lang w:val="ru-RU"/>
        </w:rPr>
        <w:t>20</w:t>
      </w:r>
      <w:r w:rsidRPr="009F2702">
        <w:rPr>
          <w:rFonts w:ascii="Times New Roman" w:hAnsi="Times New Roman"/>
          <w:noProof/>
          <w:sz w:val="24"/>
          <w:szCs w:val="24"/>
        </w:rPr>
        <w:t>.0</w:t>
      </w:r>
      <w:r w:rsidRPr="009F2702">
        <w:rPr>
          <w:rFonts w:ascii="Times New Roman" w:hAnsi="Times New Roman"/>
          <w:noProof/>
          <w:sz w:val="24"/>
          <w:szCs w:val="24"/>
          <w:lang w:val="ru-RU"/>
        </w:rPr>
        <w:t>4</w:t>
      </w:r>
      <w:r w:rsidRPr="009F2702">
        <w:rPr>
          <w:rFonts w:ascii="Times New Roman" w:hAnsi="Times New Roman"/>
          <w:noProof/>
          <w:sz w:val="24"/>
          <w:szCs w:val="24"/>
        </w:rPr>
        <w:t>.2024</w:t>
      </w:r>
      <w:r w:rsidRPr="009F2702">
        <w:rPr>
          <w:rFonts w:ascii="Times New Roman" w:hAnsi="Times New Roman"/>
          <w:noProof/>
          <w:sz w:val="24"/>
          <w:szCs w:val="24"/>
          <w:lang w:val="ru-RU"/>
        </w:rPr>
        <w:t>)</w:t>
      </w:r>
    </w:p>
    <w:p w:rsidR="009B4E7E" w:rsidRPr="009F2702" w:rsidRDefault="009B4E7E" w:rsidP="009F2702">
      <w:pPr>
        <w:pStyle w:val="ListParagraph"/>
        <w:numPr>
          <w:ilvl w:val="0"/>
          <w:numId w:val="1"/>
        </w:numPr>
        <w:spacing w:after="0" w:line="240" w:lineRule="auto"/>
        <w:ind w:left="0" w:firstLine="425"/>
        <w:contextualSpacing w:val="0"/>
        <w:jc w:val="both"/>
        <w:rPr>
          <w:rFonts w:ascii="Times New Roman" w:hAnsi="Times New Roman"/>
          <w:noProof/>
          <w:sz w:val="24"/>
          <w:szCs w:val="24"/>
        </w:rPr>
      </w:pPr>
      <w:r w:rsidRPr="009F2702">
        <w:rPr>
          <w:rFonts w:ascii="Times New Roman" w:hAnsi="Times New Roman"/>
          <w:noProof/>
          <w:sz w:val="24"/>
          <w:szCs w:val="24"/>
        </w:rPr>
        <w:t>Othman, A.</w:t>
      </w:r>
      <w:r>
        <w:rPr>
          <w:rFonts w:ascii="Times New Roman" w:hAnsi="Times New Roman"/>
          <w:noProof/>
          <w:sz w:val="24"/>
          <w:szCs w:val="24"/>
        </w:rPr>
        <w:t xml:space="preserve"> </w:t>
      </w:r>
      <w:r w:rsidRPr="009F2702">
        <w:rPr>
          <w:rFonts w:ascii="Times New Roman" w:hAnsi="Times New Roman"/>
          <w:noProof/>
          <w:sz w:val="24"/>
          <w:szCs w:val="24"/>
        </w:rPr>
        <w:t xml:space="preserve">K., Sibghatullah, A. How can customer service management be used to boost the tourism industry?. </w:t>
      </w:r>
      <w:r w:rsidRPr="009F2702">
        <w:rPr>
          <w:rFonts w:ascii="Times New Roman" w:hAnsi="Times New Roman"/>
          <w:i/>
          <w:noProof/>
          <w:sz w:val="24"/>
          <w:szCs w:val="24"/>
        </w:rPr>
        <w:t>TEAM Journal of Hospitality and Tourism</w:t>
      </w:r>
      <w:r w:rsidRPr="009F2702">
        <w:rPr>
          <w:rFonts w:ascii="Times New Roman" w:hAnsi="Times New Roman"/>
          <w:noProof/>
          <w:sz w:val="24"/>
          <w:szCs w:val="24"/>
        </w:rPr>
        <w:t xml:space="preserve">. 2023. Vol. </w:t>
      </w:r>
      <w:r w:rsidRPr="009F2702">
        <w:rPr>
          <w:rFonts w:ascii="Times New Roman" w:hAnsi="Times New Roman"/>
          <w:noProof/>
          <w:sz w:val="24"/>
          <w:szCs w:val="24"/>
          <w:lang w:val="en-US"/>
        </w:rPr>
        <w:t>20</w:t>
      </w:r>
      <w:r w:rsidRPr="009F2702">
        <w:rPr>
          <w:rFonts w:ascii="Times New Roman" w:hAnsi="Times New Roman"/>
          <w:noProof/>
          <w:sz w:val="24"/>
          <w:szCs w:val="24"/>
        </w:rPr>
        <w:t xml:space="preserve">. Issue </w:t>
      </w:r>
      <w:r w:rsidRPr="009F2702">
        <w:rPr>
          <w:rFonts w:ascii="Times New Roman" w:hAnsi="Times New Roman"/>
          <w:noProof/>
          <w:sz w:val="24"/>
          <w:szCs w:val="24"/>
          <w:lang w:val="en-US"/>
        </w:rPr>
        <w:t>2</w:t>
      </w:r>
      <w:r w:rsidRPr="009F2702">
        <w:rPr>
          <w:rFonts w:ascii="Times New Roman" w:hAnsi="Times New Roman"/>
          <w:noProof/>
          <w:sz w:val="24"/>
          <w:szCs w:val="24"/>
        </w:rPr>
        <w:t xml:space="preserve">. </w:t>
      </w:r>
      <w:r w:rsidRPr="009F2702">
        <w:rPr>
          <w:rFonts w:ascii="Times New Roman" w:hAnsi="Times New Roman"/>
          <w:noProof/>
          <w:sz w:val="24"/>
          <w:szCs w:val="24"/>
          <w:lang w:val="en-US"/>
        </w:rPr>
        <w:t xml:space="preserve">P. </w:t>
      </w:r>
      <w:r w:rsidRPr="009F2702">
        <w:rPr>
          <w:rFonts w:ascii="Times New Roman" w:hAnsi="Times New Roman"/>
          <w:noProof/>
          <w:sz w:val="24"/>
          <w:szCs w:val="24"/>
        </w:rPr>
        <w:t>29–38</w:t>
      </w:r>
      <w:r w:rsidRPr="009F2702">
        <w:rPr>
          <w:rFonts w:ascii="Times New Roman" w:hAnsi="Times New Roman"/>
          <w:noProof/>
          <w:sz w:val="24"/>
          <w:szCs w:val="24"/>
          <w:lang w:val="en-US"/>
        </w:rPr>
        <w:t>. URL</w:t>
      </w:r>
      <w:r w:rsidRPr="001342F9">
        <w:rPr>
          <w:rFonts w:ascii="Times New Roman" w:hAnsi="Times New Roman"/>
          <w:noProof/>
          <w:sz w:val="24"/>
          <w:szCs w:val="24"/>
          <w:lang w:val="en-US"/>
        </w:rPr>
        <w:t xml:space="preserve"> : </w:t>
      </w:r>
      <w:hyperlink r:id="rId11" w:history="1">
        <w:r w:rsidRPr="009F2702">
          <w:rPr>
            <w:rStyle w:val="Hyperlink"/>
            <w:rFonts w:ascii="Times New Roman" w:hAnsi="Times New Roman"/>
            <w:noProof/>
            <w:color w:val="auto"/>
            <w:sz w:val="24"/>
            <w:szCs w:val="24"/>
            <w:u w:val="none"/>
            <w:lang w:val="en-US"/>
          </w:rPr>
          <w:t>https</w:t>
        </w:r>
        <w:r w:rsidRPr="001342F9">
          <w:rPr>
            <w:rStyle w:val="Hyperlink"/>
            <w:rFonts w:ascii="Times New Roman" w:hAnsi="Times New Roman"/>
            <w:noProof/>
            <w:color w:val="auto"/>
            <w:sz w:val="24"/>
            <w:szCs w:val="24"/>
            <w:u w:val="none"/>
            <w:lang w:val="en-US"/>
          </w:rPr>
          <w:t>://</w:t>
        </w:r>
        <w:r w:rsidRPr="009F2702">
          <w:rPr>
            <w:rStyle w:val="Hyperlink"/>
            <w:rFonts w:ascii="Times New Roman" w:hAnsi="Times New Roman"/>
            <w:noProof/>
            <w:color w:val="auto"/>
            <w:sz w:val="24"/>
            <w:szCs w:val="24"/>
            <w:u w:val="none"/>
            <w:lang w:val="en-US"/>
          </w:rPr>
          <w:t>teamjournalht</w:t>
        </w:r>
        <w:r w:rsidRPr="001342F9">
          <w:rPr>
            <w:rStyle w:val="Hyperlink"/>
            <w:rFonts w:ascii="Times New Roman" w:hAnsi="Times New Roman"/>
            <w:noProof/>
            <w:color w:val="auto"/>
            <w:sz w:val="24"/>
            <w:szCs w:val="24"/>
            <w:u w:val="none"/>
            <w:lang w:val="en-US"/>
          </w:rPr>
          <w:t>.</w:t>
        </w:r>
        <w:r w:rsidRPr="009F2702">
          <w:rPr>
            <w:rStyle w:val="Hyperlink"/>
            <w:rFonts w:ascii="Times New Roman" w:hAnsi="Times New Roman"/>
            <w:noProof/>
            <w:color w:val="auto"/>
            <w:sz w:val="24"/>
            <w:szCs w:val="24"/>
            <w:u w:val="none"/>
            <w:lang w:val="en-US"/>
          </w:rPr>
          <w:t>wordpress</w:t>
        </w:r>
        <w:r w:rsidRPr="001342F9">
          <w:rPr>
            <w:rStyle w:val="Hyperlink"/>
            <w:rFonts w:ascii="Times New Roman" w:hAnsi="Times New Roman"/>
            <w:noProof/>
            <w:color w:val="auto"/>
            <w:sz w:val="24"/>
            <w:szCs w:val="24"/>
            <w:u w:val="none"/>
            <w:lang w:val="en-US"/>
          </w:rPr>
          <w:t>.</w:t>
        </w:r>
        <w:r w:rsidRPr="009F2702">
          <w:rPr>
            <w:rStyle w:val="Hyperlink"/>
            <w:rFonts w:ascii="Times New Roman" w:hAnsi="Times New Roman"/>
            <w:noProof/>
            <w:color w:val="auto"/>
            <w:sz w:val="24"/>
            <w:szCs w:val="24"/>
            <w:u w:val="none"/>
            <w:lang w:val="en-US"/>
          </w:rPr>
          <w:t>com</w:t>
        </w:r>
        <w:r w:rsidRPr="001342F9">
          <w:rPr>
            <w:rStyle w:val="Hyperlink"/>
            <w:rFonts w:ascii="Times New Roman" w:hAnsi="Times New Roman"/>
            <w:noProof/>
            <w:color w:val="auto"/>
            <w:sz w:val="24"/>
            <w:szCs w:val="24"/>
            <w:u w:val="none"/>
            <w:lang w:val="en-US"/>
          </w:rPr>
          <w:t>/</w:t>
        </w:r>
        <w:r w:rsidRPr="009F2702">
          <w:rPr>
            <w:rStyle w:val="Hyperlink"/>
            <w:rFonts w:ascii="Times New Roman" w:hAnsi="Times New Roman"/>
            <w:noProof/>
            <w:color w:val="auto"/>
            <w:sz w:val="24"/>
            <w:szCs w:val="24"/>
            <w:u w:val="none"/>
            <w:lang w:val="en-US"/>
          </w:rPr>
          <w:t>wp</w:t>
        </w:r>
        <w:r w:rsidRPr="001342F9">
          <w:rPr>
            <w:rStyle w:val="Hyperlink"/>
            <w:rFonts w:ascii="Times New Roman" w:hAnsi="Times New Roman"/>
            <w:noProof/>
            <w:color w:val="auto"/>
            <w:sz w:val="24"/>
            <w:szCs w:val="24"/>
            <w:u w:val="none"/>
            <w:lang w:val="en-US"/>
          </w:rPr>
          <w:t>-</w:t>
        </w:r>
        <w:r w:rsidRPr="009F2702">
          <w:rPr>
            <w:rStyle w:val="Hyperlink"/>
            <w:rFonts w:ascii="Times New Roman" w:hAnsi="Times New Roman"/>
            <w:noProof/>
            <w:color w:val="auto"/>
            <w:sz w:val="24"/>
            <w:szCs w:val="24"/>
            <w:u w:val="none"/>
            <w:lang w:val="en-US"/>
          </w:rPr>
          <w:t>content</w:t>
        </w:r>
        <w:r w:rsidRPr="001342F9">
          <w:rPr>
            <w:rStyle w:val="Hyperlink"/>
            <w:rFonts w:ascii="Times New Roman" w:hAnsi="Times New Roman"/>
            <w:noProof/>
            <w:color w:val="auto"/>
            <w:sz w:val="24"/>
            <w:szCs w:val="24"/>
            <w:u w:val="none"/>
            <w:lang w:val="en-US"/>
          </w:rPr>
          <w:t>/</w:t>
        </w:r>
        <w:r w:rsidRPr="009F2702">
          <w:rPr>
            <w:rStyle w:val="Hyperlink"/>
            <w:rFonts w:ascii="Times New Roman" w:hAnsi="Times New Roman"/>
            <w:noProof/>
            <w:color w:val="auto"/>
            <w:sz w:val="24"/>
            <w:szCs w:val="24"/>
            <w:u w:val="none"/>
            <w:lang w:val="en-US"/>
          </w:rPr>
          <w:t>uploads</w:t>
        </w:r>
        <w:r w:rsidRPr="001342F9">
          <w:rPr>
            <w:rStyle w:val="Hyperlink"/>
            <w:rFonts w:ascii="Times New Roman" w:hAnsi="Times New Roman"/>
            <w:noProof/>
            <w:color w:val="auto"/>
            <w:sz w:val="24"/>
            <w:szCs w:val="24"/>
            <w:u w:val="none"/>
            <w:lang w:val="en-US"/>
          </w:rPr>
          <w:t>/2023/12/</w:t>
        </w:r>
        <w:r w:rsidRPr="009F2702">
          <w:rPr>
            <w:rStyle w:val="Hyperlink"/>
            <w:rFonts w:ascii="Times New Roman" w:hAnsi="Times New Roman"/>
            <w:noProof/>
            <w:color w:val="auto"/>
            <w:sz w:val="24"/>
            <w:szCs w:val="24"/>
            <w:u w:val="none"/>
            <w:lang w:val="en-US"/>
          </w:rPr>
          <w:t>how</w:t>
        </w:r>
        <w:r w:rsidRPr="001342F9">
          <w:rPr>
            <w:rStyle w:val="Hyperlink"/>
            <w:rFonts w:ascii="Times New Roman" w:hAnsi="Times New Roman"/>
            <w:noProof/>
            <w:color w:val="auto"/>
            <w:sz w:val="24"/>
            <w:szCs w:val="24"/>
            <w:u w:val="none"/>
            <w:lang w:val="en-US"/>
          </w:rPr>
          <w:t>-</w:t>
        </w:r>
        <w:r w:rsidRPr="009F2702">
          <w:rPr>
            <w:rStyle w:val="Hyperlink"/>
            <w:rFonts w:ascii="Times New Roman" w:hAnsi="Times New Roman"/>
            <w:noProof/>
            <w:color w:val="auto"/>
            <w:sz w:val="24"/>
            <w:szCs w:val="24"/>
            <w:u w:val="none"/>
            <w:lang w:val="en-US"/>
          </w:rPr>
          <w:t>can</w:t>
        </w:r>
        <w:r w:rsidRPr="001342F9">
          <w:rPr>
            <w:rStyle w:val="Hyperlink"/>
            <w:rFonts w:ascii="Times New Roman" w:hAnsi="Times New Roman"/>
            <w:noProof/>
            <w:color w:val="auto"/>
            <w:sz w:val="24"/>
            <w:szCs w:val="24"/>
            <w:u w:val="none"/>
            <w:lang w:val="en-US"/>
          </w:rPr>
          <w:t>-</w:t>
        </w:r>
        <w:r w:rsidRPr="009F2702">
          <w:rPr>
            <w:rStyle w:val="Hyperlink"/>
            <w:rFonts w:ascii="Times New Roman" w:hAnsi="Times New Roman"/>
            <w:noProof/>
            <w:color w:val="auto"/>
            <w:sz w:val="24"/>
            <w:szCs w:val="24"/>
            <w:u w:val="none"/>
            <w:lang w:val="en-US"/>
          </w:rPr>
          <w:t>customer</w:t>
        </w:r>
        <w:r w:rsidRPr="001342F9">
          <w:rPr>
            <w:rStyle w:val="Hyperlink"/>
            <w:rFonts w:ascii="Times New Roman" w:hAnsi="Times New Roman"/>
            <w:noProof/>
            <w:color w:val="auto"/>
            <w:sz w:val="24"/>
            <w:szCs w:val="24"/>
            <w:u w:val="none"/>
            <w:lang w:val="en-US"/>
          </w:rPr>
          <w:t>-</w:t>
        </w:r>
        <w:r w:rsidRPr="009F2702">
          <w:rPr>
            <w:rStyle w:val="Hyperlink"/>
            <w:rFonts w:ascii="Times New Roman" w:hAnsi="Times New Roman"/>
            <w:noProof/>
            <w:color w:val="auto"/>
            <w:sz w:val="24"/>
            <w:szCs w:val="24"/>
            <w:u w:val="none"/>
            <w:lang w:val="en-US"/>
          </w:rPr>
          <w:t>service</w:t>
        </w:r>
        <w:r w:rsidRPr="001342F9">
          <w:rPr>
            <w:rStyle w:val="Hyperlink"/>
            <w:rFonts w:ascii="Times New Roman" w:hAnsi="Times New Roman"/>
            <w:noProof/>
            <w:color w:val="auto"/>
            <w:sz w:val="24"/>
            <w:szCs w:val="24"/>
            <w:u w:val="none"/>
            <w:lang w:val="en-US"/>
          </w:rPr>
          <w:t>-</w:t>
        </w:r>
        <w:r w:rsidRPr="009F2702">
          <w:rPr>
            <w:rStyle w:val="Hyperlink"/>
            <w:rFonts w:ascii="Times New Roman" w:hAnsi="Times New Roman"/>
            <w:noProof/>
            <w:color w:val="auto"/>
            <w:sz w:val="24"/>
            <w:szCs w:val="24"/>
            <w:u w:val="none"/>
            <w:lang w:val="en-US"/>
          </w:rPr>
          <w:t>management</w:t>
        </w:r>
        <w:r w:rsidRPr="001342F9">
          <w:rPr>
            <w:rStyle w:val="Hyperlink"/>
            <w:rFonts w:ascii="Times New Roman" w:hAnsi="Times New Roman"/>
            <w:noProof/>
            <w:color w:val="auto"/>
            <w:sz w:val="24"/>
            <w:szCs w:val="24"/>
            <w:u w:val="none"/>
            <w:lang w:val="en-US"/>
          </w:rPr>
          <w:t>-</w:t>
        </w:r>
        <w:r w:rsidRPr="009F2702">
          <w:rPr>
            <w:rStyle w:val="Hyperlink"/>
            <w:rFonts w:ascii="Times New Roman" w:hAnsi="Times New Roman"/>
            <w:noProof/>
            <w:color w:val="auto"/>
            <w:sz w:val="24"/>
            <w:szCs w:val="24"/>
            <w:u w:val="none"/>
            <w:lang w:val="en-US"/>
          </w:rPr>
          <w:t>be</w:t>
        </w:r>
        <w:r w:rsidRPr="001342F9">
          <w:rPr>
            <w:rStyle w:val="Hyperlink"/>
            <w:rFonts w:ascii="Times New Roman" w:hAnsi="Times New Roman"/>
            <w:noProof/>
            <w:color w:val="auto"/>
            <w:sz w:val="24"/>
            <w:szCs w:val="24"/>
            <w:u w:val="none"/>
            <w:lang w:val="en-US"/>
          </w:rPr>
          <w:t>-</w:t>
        </w:r>
        <w:r w:rsidRPr="009F2702">
          <w:rPr>
            <w:rStyle w:val="Hyperlink"/>
            <w:rFonts w:ascii="Times New Roman" w:hAnsi="Times New Roman"/>
            <w:noProof/>
            <w:color w:val="auto"/>
            <w:sz w:val="24"/>
            <w:szCs w:val="24"/>
            <w:u w:val="none"/>
            <w:lang w:val="en-US"/>
          </w:rPr>
          <w:t>used</w:t>
        </w:r>
        <w:r w:rsidRPr="001342F9">
          <w:rPr>
            <w:rStyle w:val="Hyperlink"/>
            <w:rFonts w:ascii="Times New Roman" w:hAnsi="Times New Roman"/>
            <w:noProof/>
            <w:color w:val="auto"/>
            <w:sz w:val="24"/>
            <w:szCs w:val="24"/>
            <w:u w:val="none"/>
            <w:lang w:val="en-US"/>
          </w:rPr>
          <w:t>-</w:t>
        </w:r>
        <w:r w:rsidRPr="009F2702">
          <w:rPr>
            <w:rStyle w:val="Hyperlink"/>
            <w:rFonts w:ascii="Times New Roman" w:hAnsi="Times New Roman"/>
            <w:noProof/>
            <w:color w:val="auto"/>
            <w:sz w:val="24"/>
            <w:szCs w:val="24"/>
            <w:u w:val="none"/>
            <w:lang w:val="en-US"/>
          </w:rPr>
          <w:t>to</w:t>
        </w:r>
        <w:r w:rsidRPr="001342F9">
          <w:rPr>
            <w:rStyle w:val="Hyperlink"/>
            <w:rFonts w:ascii="Times New Roman" w:hAnsi="Times New Roman"/>
            <w:noProof/>
            <w:color w:val="auto"/>
            <w:sz w:val="24"/>
            <w:szCs w:val="24"/>
            <w:u w:val="none"/>
            <w:lang w:val="en-US"/>
          </w:rPr>
          <w:t>-</w:t>
        </w:r>
        <w:r w:rsidRPr="009F2702">
          <w:rPr>
            <w:rStyle w:val="Hyperlink"/>
            <w:rFonts w:ascii="Times New Roman" w:hAnsi="Times New Roman"/>
            <w:noProof/>
            <w:color w:val="auto"/>
            <w:sz w:val="24"/>
            <w:szCs w:val="24"/>
            <w:u w:val="none"/>
            <w:lang w:val="en-US"/>
          </w:rPr>
          <w:t>boost</w:t>
        </w:r>
        <w:r w:rsidRPr="001342F9">
          <w:rPr>
            <w:rStyle w:val="Hyperlink"/>
            <w:rFonts w:ascii="Times New Roman" w:hAnsi="Times New Roman"/>
            <w:noProof/>
            <w:color w:val="auto"/>
            <w:sz w:val="24"/>
            <w:szCs w:val="24"/>
            <w:u w:val="none"/>
            <w:lang w:val="en-US"/>
          </w:rPr>
          <w:t>-</w:t>
        </w:r>
        <w:r w:rsidRPr="009F2702">
          <w:rPr>
            <w:rStyle w:val="Hyperlink"/>
            <w:rFonts w:ascii="Times New Roman" w:hAnsi="Times New Roman"/>
            <w:noProof/>
            <w:color w:val="auto"/>
            <w:sz w:val="24"/>
            <w:szCs w:val="24"/>
            <w:u w:val="none"/>
            <w:lang w:val="en-US"/>
          </w:rPr>
          <w:t>the</w:t>
        </w:r>
        <w:r w:rsidRPr="001342F9">
          <w:rPr>
            <w:rStyle w:val="Hyperlink"/>
            <w:rFonts w:ascii="Times New Roman" w:hAnsi="Times New Roman"/>
            <w:noProof/>
            <w:color w:val="auto"/>
            <w:sz w:val="24"/>
            <w:szCs w:val="24"/>
            <w:u w:val="none"/>
            <w:lang w:val="en-US"/>
          </w:rPr>
          <w:t>-</w:t>
        </w:r>
        <w:r w:rsidRPr="009F2702">
          <w:rPr>
            <w:rStyle w:val="Hyperlink"/>
            <w:rFonts w:ascii="Times New Roman" w:hAnsi="Times New Roman"/>
            <w:noProof/>
            <w:color w:val="auto"/>
            <w:sz w:val="24"/>
            <w:szCs w:val="24"/>
            <w:u w:val="none"/>
            <w:lang w:val="en-US"/>
          </w:rPr>
          <w:t>tourism</w:t>
        </w:r>
        <w:r w:rsidRPr="001342F9">
          <w:rPr>
            <w:rStyle w:val="Hyperlink"/>
            <w:rFonts w:ascii="Times New Roman" w:hAnsi="Times New Roman"/>
            <w:noProof/>
            <w:color w:val="auto"/>
            <w:sz w:val="24"/>
            <w:szCs w:val="24"/>
            <w:u w:val="none"/>
            <w:lang w:val="en-US"/>
          </w:rPr>
          <w:t>-</w:t>
        </w:r>
        <w:r w:rsidRPr="009F2702">
          <w:rPr>
            <w:rStyle w:val="Hyperlink"/>
            <w:rFonts w:ascii="Times New Roman" w:hAnsi="Times New Roman"/>
            <w:noProof/>
            <w:color w:val="auto"/>
            <w:sz w:val="24"/>
            <w:szCs w:val="24"/>
            <w:u w:val="none"/>
            <w:lang w:val="en-US"/>
          </w:rPr>
          <w:t>industry</w:t>
        </w:r>
        <w:r w:rsidRPr="001342F9">
          <w:rPr>
            <w:rStyle w:val="Hyperlink"/>
            <w:rFonts w:ascii="Times New Roman" w:hAnsi="Times New Roman"/>
            <w:noProof/>
            <w:color w:val="auto"/>
            <w:sz w:val="24"/>
            <w:szCs w:val="24"/>
            <w:u w:val="none"/>
            <w:lang w:val="en-US"/>
          </w:rPr>
          <w:t>.</w:t>
        </w:r>
        <w:r w:rsidRPr="009F2702">
          <w:rPr>
            <w:rStyle w:val="Hyperlink"/>
            <w:rFonts w:ascii="Times New Roman" w:hAnsi="Times New Roman"/>
            <w:noProof/>
            <w:color w:val="auto"/>
            <w:sz w:val="24"/>
            <w:szCs w:val="24"/>
            <w:u w:val="none"/>
            <w:lang w:val="en-US"/>
          </w:rPr>
          <w:t>pdf</w:t>
        </w:r>
      </w:hyperlink>
      <w:r w:rsidRPr="001342F9">
        <w:rPr>
          <w:rFonts w:ascii="Times New Roman" w:hAnsi="Times New Roman"/>
          <w:noProof/>
          <w:sz w:val="24"/>
          <w:szCs w:val="24"/>
          <w:lang w:val="en-US"/>
        </w:rPr>
        <w:t xml:space="preserve"> (</w:t>
      </w:r>
      <w:r w:rsidRPr="009F2702">
        <w:rPr>
          <w:rFonts w:ascii="Times New Roman" w:hAnsi="Times New Roman"/>
          <w:noProof/>
          <w:sz w:val="24"/>
          <w:szCs w:val="24"/>
          <w:lang w:val="ru-RU"/>
        </w:rPr>
        <w:t>дата</w:t>
      </w:r>
      <w:r w:rsidRPr="001342F9">
        <w:rPr>
          <w:rFonts w:ascii="Times New Roman" w:hAnsi="Times New Roman"/>
          <w:noProof/>
          <w:sz w:val="24"/>
          <w:szCs w:val="24"/>
          <w:lang w:val="en-US"/>
        </w:rPr>
        <w:t xml:space="preserve"> </w:t>
      </w:r>
      <w:r w:rsidRPr="009F2702">
        <w:rPr>
          <w:rFonts w:ascii="Times New Roman" w:hAnsi="Times New Roman"/>
          <w:noProof/>
          <w:sz w:val="24"/>
          <w:szCs w:val="24"/>
          <w:lang w:val="ru-RU"/>
        </w:rPr>
        <w:t>звернення</w:t>
      </w:r>
      <w:r w:rsidRPr="001342F9">
        <w:rPr>
          <w:rFonts w:ascii="Times New Roman" w:hAnsi="Times New Roman"/>
          <w:noProof/>
          <w:sz w:val="24"/>
          <w:szCs w:val="24"/>
          <w:lang w:val="en-US"/>
        </w:rPr>
        <w:t>: 20.04.2024</w:t>
      </w:r>
      <w:r w:rsidRPr="009F2702">
        <w:rPr>
          <w:rFonts w:ascii="Times New Roman" w:hAnsi="Times New Roman"/>
          <w:noProof/>
          <w:sz w:val="24"/>
          <w:szCs w:val="24"/>
        </w:rPr>
        <w:t>)</w:t>
      </w:r>
    </w:p>
    <w:sectPr w:rsidR="009B4E7E" w:rsidRPr="009F2702" w:rsidSect="001342F9">
      <w:headerReference w:type="even" r:id="rId12"/>
      <w:headerReference w:type="default" r:id="rId13"/>
      <w:footerReference w:type="even" r:id="rId14"/>
      <w:footerReference w:type="default" r:id="rId15"/>
      <w:pgSz w:w="11906" w:h="16838"/>
      <w:pgMar w:top="1134" w:right="1134" w:bottom="1134" w:left="1134" w:header="709" w:footer="709" w:gutter="0"/>
      <w:pgNumType w:start="8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E7E" w:rsidRDefault="009B4E7E">
      <w:r>
        <w:separator/>
      </w:r>
    </w:p>
  </w:endnote>
  <w:endnote w:type="continuationSeparator" w:id="1">
    <w:p w:rsidR="009B4E7E" w:rsidRDefault="009B4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E7E" w:rsidRDefault="009B4E7E" w:rsidP="004D76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4E7E" w:rsidRDefault="009B4E7E" w:rsidP="001342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E7E" w:rsidRDefault="009B4E7E" w:rsidP="004D76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rsidR="009B4E7E" w:rsidRDefault="009B4E7E" w:rsidP="001342F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E7E" w:rsidRDefault="009B4E7E">
      <w:r>
        <w:separator/>
      </w:r>
    </w:p>
  </w:footnote>
  <w:footnote w:type="continuationSeparator" w:id="1">
    <w:p w:rsidR="009B4E7E" w:rsidRDefault="009B4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E7E" w:rsidRDefault="009B4E7E" w:rsidP="004D76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4E7E" w:rsidRDefault="009B4E7E" w:rsidP="001342F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E7E" w:rsidRDefault="009B4E7E" w:rsidP="001342F9">
    <w:pPr>
      <w:tabs>
        <w:tab w:val="left" w:pos="690"/>
        <w:tab w:val="center" w:pos="4677"/>
        <w:tab w:val="right" w:pos="9355"/>
      </w:tabs>
      <w:ind w:right="360"/>
      <w:jc w:val="center"/>
      <w:rPr>
        <w:rFonts w:ascii="Times New Roman" w:hAnsi="Times New Roman"/>
      </w:rPr>
    </w:pPr>
    <w:r>
      <w:rPr>
        <w:rFonts w:ascii="Times New Roman" w:hAnsi="Times New Roman"/>
      </w:rPr>
      <w:t>Тези доповідей 59-ої конференції молодих дослідників «Сучасні інформаційні технології та телекомунікаційні мережі» // Одеса: НУОП, 2024, вип. 59</w:t>
    </w:r>
  </w:p>
  <w:p w:rsidR="009B4E7E" w:rsidRDefault="009B4E7E" w:rsidP="001342F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FF0"/>
    <w:multiLevelType w:val="hybridMultilevel"/>
    <w:tmpl w:val="5A340AAA"/>
    <w:lvl w:ilvl="0" w:tplc="EB20A84A">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3C357D8"/>
    <w:multiLevelType w:val="hybridMultilevel"/>
    <w:tmpl w:val="8FA2CE20"/>
    <w:lvl w:ilvl="0" w:tplc="0419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15255B76"/>
    <w:multiLevelType w:val="hybridMultilevel"/>
    <w:tmpl w:val="7264043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21EA43C2"/>
    <w:multiLevelType w:val="hybridMultilevel"/>
    <w:tmpl w:val="6B889C38"/>
    <w:lvl w:ilvl="0" w:tplc="94F64806">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319319A7"/>
    <w:multiLevelType w:val="hybridMultilevel"/>
    <w:tmpl w:val="A0741172"/>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626E6175"/>
    <w:multiLevelType w:val="hybridMultilevel"/>
    <w:tmpl w:val="3B908B0E"/>
    <w:lvl w:ilvl="0" w:tplc="EB20A84A">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64F"/>
    <w:rsid w:val="00023017"/>
    <w:rsid w:val="00060A4F"/>
    <w:rsid w:val="0008025C"/>
    <w:rsid w:val="00084BC6"/>
    <w:rsid w:val="000963A2"/>
    <w:rsid w:val="000F19FD"/>
    <w:rsid w:val="001038A5"/>
    <w:rsid w:val="00121717"/>
    <w:rsid w:val="001342F9"/>
    <w:rsid w:val="00156226"/>
    <w:rsid w:val="00186093"/>
    <w:rsid w:val="001A2ABD"/>
    <w:rsid w:val="001A3411"/>
    <w:rsid w:val="001A67BD"/>
    <w:rsid w:val="001B6336"/>
    <w:rsid w:val="001F2C0D"/>
    <w:rsid w:val="0020793E"/>
    <w:rsid w:val="00225746"/>
    <w:rsid w:val="00246901"/>
    <w:rsid w:val="002536BF"/>
    <w:rsid w:val="00254926"/>
    <w:rsid w:val="002814E4"/>
    <w:rsid w:val="002A4FF7"/>
    <w:rsid w:val="002B3FBB"/>
    <w:rsid w:val="002B61C1"/>
    <w:rsid w:val="002C1AC1"/>
    <w:rsid w:val="002F19DF"/>
    <w:rsid w:val="003149FD"/>
    <w:rsid w:val="00322D13"/>
    <w:rsid w:val="00356E53"/>
    <w:rsid w:val="00380AE4"/>
    <w:rsid w:val="003A3F13"/>
    <w:rsid w:val="003C710B"/>
    <w:rsid w:val="003C726E"/>
    <w:rsid w:val="003D2010"/>
    <w:rsid w:val="003D601B"/>
    <w:rsid w:val="003E1DAF"/>
    <w:rsid w:val="003E1F4A"/>
    <w:rsid w:val="00401453"/>
    <w:rsid w:val="004141E8"/>
    <w:rsid w:val="00423189"/>
    <w:rsid w:val="00426975"/>
    <w:rsid w:val="0043452B"/>
    <w:rsid w:val="00434750"/>
    <w:rsid w:val="00441A79"/>
    <w:rsid w:val="00463412"/>
    <w:rsid w:val="00465383"/>
    <w:rsid w:val="0049264F"/>
    <w:rsid w:val="00492E8A"/>
    <w:rsid w:val="00495AB5"/>
    <w:rsid w:val="004A04BC"/>
    <w:rsid w:val="004A1C89"/>
    <w:rsid w:val="004D0C02"/>
    <w:rsid w:val="004D2BE8"/>
    <w:rsid w:val="004D5A5C"/>
    <w:rsid w:val="004D76D6"/>
    <w:rsid w:val="004E47AB"/>
    <w:rsid w:val="005052C4"/>
    <w:rsid w:val="0052780D"/>
    <w:rsid w:val="00546E52"/>
    <w:rsid w:val="0055005A"/>
    <w:rsid w:val="00561810"/>
    <w:rsid w:val="00564CCA"/>
    <w:rsid w:val="005A695F"/>
    <w:rsid w:val="005B1E7D"/>
    <w:rsid w:val="005E2102"/>
    <w:rsid w:val="005E5778"/>
    <w:rsid w:val="005F7E38"/>
    <w:rsid w:val="00602E9A"/>
    <w:rsid w:val="00615DE8"/>
    <w:rsid w:val="006236A0"/>
    <w:rsid w:val="0063662D"/>
    <w:rsid w:val="006A31C1"/>
    <w:rsid w:val="006B35CD"/>
    <w:rsid w:val="006B5C4C"/>
    <w:rsid w:val="006C32AC"/>
    <w:rsid w:val="007035A0"/>
    <w:rsid w:val="00704F81"/>
    <w:rsid w:val="00713093"/>
    <w:rsid w:val="00737D34"/>
    <w:rsid w:val="007419C6"/>
    <w:rsid w:val="00746F08"/>
    <w:rsid w:val="00747D0C"/>
    <w:rsid w:val="00761E90"/>
    <w:rsid w:val="007637CC"/>
    <w:rsid w:val="00764EF7"/>
    <w:rsid w:val="00771AAA"/>
    <w:rsid w:val="007879D3"/>
    <w:rsid w:val="00791B25"/>
    <w:rsid w:val="007A0FFF"/>
    <w:rsid w:val="007A6D89"/>
    <w:rsid w:val="007D3DCD"/>
    <w:rsid w:val="007F4110"/>
    <w:rsid w:val="00833796"/>
    <w:rsid w:val="008809A8"/>
    <w:rsid w:val="008903D4"/>
    <w:rsid w:val="0089206E"/>
    <w:rsid w:val="008E35D6"/>
    <w:rsid w:val="00910700"/>
    <w:rsid w:val="00932248"/>
    <w:rsid w:val="009538D0"/>
    <w:rsid w:val="0095425E"/>
    <w:rsid w:val="00955753"/>
    <w:rsid w:val="00975584"/>
    <w:rsid w:val="00981BCC"/>
    <w:rsid w:val="009914CB"/>
    <w:rsid w:val="009B4E7E"/>
    <w:rsid w:val="009F2702"/>
    <w:rsid w:val="00A0375C"/>
    <w:rsid w:val="00A04213"/>
    <w:rsid w:val="00A04E7F"/>
    <w:rsid w:val="00A20450"/>
    <w:rsid w:val="00A350D3"/>
    <w:rsid w:val="00A41975"/>
    <w:rsid w:val="00A83A4C"/>
    <w:rsid w:val="00A87CE4"/>
    <w:rsid w:val="00A93B8F"/>
    <w:rsid w:val="00AB6C77"/>
    <w:rsid w:val="00AC038C"/>
    <w:rsid w:val="00AC46A4"/>
    <w:rsid w:val="00AC5652"/>
    <w:rsid w:val="00AD2981"/>
    <w:rsid w:val="00AD5B41"/>
    <w:rsid w:val="00AE7ADD"/>
    <w:rsid w:val="00AF35EB"/>
    <w:rsid w:val="00AF6405"/>
    <w:rsid w:val="00B024CE"/>
    <w:rsid w:val="00B225D3"/>
    <w:rsid w:val="00B23014"/>
    <w:rsid w:val="00B26DDD"/>
    <w:rsid w:val="00B55F3C"/>
    <w:rsid w:val="00B72D9B"/>
    <w:rsid w:val="00B7320A"/>
    <w:rsid w:val="00B85A48"/>
    <w:rsid w:val="00B87270"/>
    <w:rsid w:val="00BA119A"/>
    <w:rsid w:val="00BB2C7C"/>
    <w:rsid w:val="00BC287E"/>
    <w:rsid w:val="00BC381D"/>
    <w:rsid w:val="00BF1CE7"/>
    <w:rsid w:val="00C1280B"/>
    <w:rsid w:val="00C3276E"/>
    <w:rsid w:val="00C55E8F"/>
    <w:rsid w:val="00C64271"/>
    <w:rsid w:val="00C654A8"/>
    <w:rsid w:val="00C719A0"/>
    <w:rsid w:val="00C8016E"/>
    <w:rsid w:val="00CC6B14"/>
    <w:rsid w:val="00CD1E56"/>
    <w:rsid w:val="00CE5666"/>
    <w:rsid w:val="00D02CE7"/>
    <w:rsid w:val="00D37AC5"/>
    <w:rsid w:val="00D42D75"/>
    <w:rsid w:val="00D56B79"/>
    <w:rsid w:val="00D92D76"/>
    <w:rsid w:val="00DB3521"/>
    <w:rsid w:val="00DB73AC"/>
    <w:rsid w:val="00DD3171"/>
    <w:rsid w:val="00DD4273"/>
    <w:rsid w:val="00DE6953"/>
    <w:rsid w:val="00DF415D"/>
    <w:rsid w:val="00DF6685"/>
    <w:rsid w:val="00E0232E"/>
    <w:rsid w:val="00E026AA"/>
    <w:rsid w:val="00E23178"/>
    <w:rsid w:val="00E32B15"/>
    <w:rsid w:val="00E50F6C"/>
    <w:rsid w:val="00E5338B"/>
    <w:rsid w:val="00E538F8"/>
    <w:rsid w:val="00E551B3"/>
    <w:rsid w:val="00E57550"/>
    <w:rsid w:val="00E627C0"/>
    <w:rsid w:val="00E645DC"/>
    <w:rsid w:val="00E6646D"/>
    <w:rsid w:val="00E72ABE"/>
    <w:rsid w:val="00EB279C"/>
    <w:rsid w:val="00EB31D7"/>
    <w:rsid w:val="00EB3A58"/>
    <w:rsid w:val="00ED6865"/>
    <w:rsid w:val="00F16A59"/>
    <w:rsid w:val="00F173F1"/>
    <w:rsid w:val="00F36667"/>
    <w:rsid w:val="00F37397"/>
    <w:rsid w:val="00F377B8"/>
    <w:rsid w:val="00F4669F"/>
    <w:rsid w:val="00F766A7"/>
    <w:rsid w:val="00F84A53"/>
    <w:rsid w:val="00F93A57"/>
    <w:rsid w:val="00F97FDD"/>
    <w:rsid w:val="00FA5151"/>
    <w:rsid w:val="00FE6519"/>
    <w:rsid w:val="00FE706F"/>
    <w:rsid w:val="00FF1E02"/>
    <w:rsid w:val="00FF62C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D7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662D"/>
    <w:rPr>
      <w:rFonts w:cs="Times New Roman"/>
      <w:color w:val="0563C1"/>
      <w:u w:val="single"/>
    </w:rPr>
  </w:style>
  <w:style w:type="paragraph" w:styleId="ListParagraph">
    <w:name w:val="List Paragraph"/>
    <w:basedOn w:val="Normal"/>
    <w:uiPriority w:val="99"/>
    <w:qFormat/>
    <w:rsid w:val="00463412"/>
    <w:pPr>
      <w:ind w:left="720"/>
      <w:contextualSpacing/>
    </w:pPr>
  </w:style>
  <w:style w:type="paragraph" w:styleId="Header">
    <w:name w:val="header"/>
    <w:basedOn w:val="Normal"/>
    <w:link w:val="HeaderChar"/>
    <w:uiPriority w:val="99"/>
    <w:rsid w:val="001342F9"/>
    <w:pPr>
      <w:tabs>
        <w:tab w:val="center" w:pos="4819"/>
        <w:tab w:val="right" w:pos="9639"/>
      </w:tabs>
    </w:pPr>
  </w:style>
  <w:style w:type="character" w:customStyle="1" w:styleId="HeaderChar">
    <w:name w:val="Header Char"/>
    <w:basedOn w:val="DefaultParagraphFont"/>
    <w:link w:val="Header"/>
    <w:uiPriority w:val="99"/>
    <w:semiHidden/>
    <w:rsid w:val="002B58F6"/>
    <w:rPr>
      <w:lang w:eastAsia="en-US"/>
    </w:rPr>
  </w:style>
  <w:style w:type="character" w:styleId="PageNumber">
    <w:name w:val="page number"/>
    <w:basedOn w:val="DefaultParagraphFont"/>
    <w:uiPriority w:val="99"/>
    <w:rsid w:val="001342F9"/>
    <w:rPr>
      <w:rFonts w:cs="Times New Roman"/>
    </w:rPr>
  </w:style>
  <w:style w:type="paragraph" w:styleId="Footer">
    <w:name w:val="footer"/>
    <w:basedOn w:val="Normal"/>
    <w:link w:val="FooterChar"/>
    <w:uiPriority w:val="99"/>
    <w:rsid w:val="001342F9"/>
    <w:pPr>
      <w:tabs>
        <w:tab w:val="center" w:pos="4819"/>
        <w:tab w:val="right" w:pos="9639"/>
      </w:tabs>
    </w:pPr>
  </w:style>
  <w:style w:type="character" w:customStyle="1" w:styleId="FooterChar">
    <w:name w:val="Footer Char"/>
    <w:basedOn w:val="DefaultParagraphFont"/>
    <w:link w:val="Footer"/>
    <w:uiPriority w:val="99"/>
    <w:semiHidden/>
    <w:rsid w:val="002B58F6"/>
    <w:rPr>
      <w:lang w:eastAsia="en-US"/>
    </w:rPr>
  </w:style>
</w:styles>
</file>

<file path=word/webSettings.xml><?xml version="1.0" encoding="utf-8"?>
<w:webSettings xmlns:r="http://schemas.openxmlformats.org/officeDocument/2006/relationships" xmlns:w="http://schemas.openxmlformats.org/wordprocessingml/2006/main">
  <w:divs>
    <w:div w:id="383409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6565/2310-9513-2021-13-17"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ksau.kherson.ua/files/konferencii/2023/04/zbir_tez_25_04_2023.pdf"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mjournalht.wordpress.com/wp-content/uploads/2023/12/how-can-customer-service-management-be-used-to-boost-the-tourism-industry.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dt-opu.com.ua/files/download/2022/Tezy_2022.pdf" TargetMode="External"/><Relationship Id="rId4" Type="http://schemas.openxmlformats.org/officeDocument/2006/relationships/webSettings" Target="webSettings.xml"/><Relationship Id="rId9" Type="http://schemas.openxmlformats.org/officeDocument/2006/relationships/hyperlink" Target="https://science.nmu.org.ua/ua/conferences/week-of-studsci/zvit-202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5555</Words>
  <Characters>3167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ПІДВИЩЕННЯ ЯКОСТІ ТУРИСТИЧНИХ ПОСЛУГ</dc:title>
  <dc:subject/>
  <dc:creator>Admin</dc:creator>
  <cp:keywords/>
  <dc:description/>
  <cp:lastModifiedBy>Билоненко</cp:lastModifiedBy>
  <cp:revision>2</cp:revision>
  <dcterms:created xsi:type="dcterms:W3CDTF">2024-05-28T09:20:00Z</dcterms:created>
  <dcterms:modified xsi:type="dcterms:W3CDTF">2024-05-28T09:20:00Z</dcterms:modified>
</cp:coreProperties>
</file>