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B3" w:rsidRPr="00F71E99" w:rsidRDefault="004C31B3" w:rsidP="003853E8">
      <w:pPr>
        <w:tabs>
          <w:tab w:val="left" w:pos="9631"/>
        </w:tabs>
        <w:spacing w:line="276" w:lineRule="auto"/>
        <w:jc w:val="center"/>
        <w:rPr>
          <w:b/>
          <w:sz w:val="24"/>
          <w:szCs w:val="24"/>
          <w:lang w:val="uk-UA"/>
        </w:rPr>
      </w:pPr>
      <w:bookmarkStart w:id="0" w:name="_GoBack"/>
      <w:bookmarkEnd w:id="0"/>
      <w:r w:rsidRPr="00F71E99">
        <w:rPr>
          <w:b/>
          <w:sz w:val="24"/>
          <w:szCs w:val="24"/>
          <w:lang w:val="uk-UA"/>
        </w:rPr>
        <w:t xml:space="preserve">ВИКОРИСТАННЯ ПРИКЛАДНОІ  ПРОГРАМИ </w:t>
      </w:r>
      <w:r w:rsidRPr="00F71E99">
        <w:rPr>
          <w:b/>
          <w:sz w:val="24"/>
          <w:szCs w:val="24"/>
        </w:rPr>
        <w:t>PVsyst</w:t>
      </w:r>
      <w:r w:rsidRPr="00F71E99">
        <w:rPr>
          <w:b/>
          <w:sz w:val="24"/>
          <w:szCs w:val="24"/>
          <w:lang w:val="ru-RU"/>
        </w:rPr>
        <w:t xml:space="preserve"> 7.2 </w:t>
      </w:r>
      <w:r w:rsidRPr="00F71E99">
        <w:rPr>
          <w:b/>
          <w:sz w:val="24"/>
          <w:szCs w:val="24"/>
          <w:lang w:val="uk-UA"/>
        </w:rPr>
        <w:t xml:space="preserve">  ДЛЯ РОЗРАХУНКІВ СОНЯЧНИХ МОДУЛІВ</w:t>
      </w:r>
    </w:p>
    <w:p w:rsidR="004C31B3" w:rsidRPr="002A06F4" w:rsidRDefault="004C31B3" w:rsidP="003853E8">
      <w:pPr>
        <w:tabs>
          <w:tab w:val="left" w:pos="9631"/>
        </w:tabs>
        <w:spacing w:line="276" w:lineRule="auto"/>
        <w:jc w:val="center"/>
        <w:rPr>
          <w:b/>
          <w:sz w:val="24"/>
          <w:szCs w:val="24"/>
          <w:lang w:val="uk-UA"/>
        </w:rPr>
      </w:pPr>
    </w:p>
    <w:p w:rsidR="004C31B3" w:rsidRDefault="004C31B3" w:rsidP="009E333C">
      <w:pPr>
        <w:tabs>
          <w:tab w:val="left" w:pos="9631"/>
        </w:tabs>
        <w:spacing w:line="276" w:lineRule="auto"/>
        <w:jc w:val="center"/>
        <w:rPr>
          <w:b/>
          <w:sz w:val="24"/>
          <w:szCs w:val="24"/>
        </w:rPr>
      </w:pPr>
      <w:r w:rsidRPr="00F71E99">
        <w:rPr>
          <w:b/>
          <w:sz w:val="24"/>
          <w:szCs w:val="24"/>
        </w:rPr>
        <w:t>USING THE APPLICATION PROGRAM PVsyst 7.2 FOR SOLAR MODULE CALCULATIONS</w:t>
      </w:r>
    </w:p>
    <w:p w:rsidR="004C31B3" w:rsidRPr="00C214C0" w:rsidRDefault="004C31B3" w:rsidP="009E333C">
      <w:pPr>
        <w:tabs>
          <w:tab w:val="left" w:pos="9631"/>
        </w:tabs>
        <w:spacing w:line="276" w:lineRule="auto"/>
        <w:jc w:val="center"/>
        <w:rPr>
          <w:b/>
          <w:sz w:val="24"/>
          <w:szCs w:val="24"/>
        </w:rPr>
      </w:pPr>
    </w:p>
    <w:p w:rsidR="004C31B3" w:rsidRPr="002A06F4" w:rsidRDefault="004C31B3" w:rsidP="003853E8">
      <w:pPr>
        <w:widowControl/>
        <w:tabs>
          <w:tab w:val="left" w:pos="9631"/>
        </w:tabs>
        <w:autoSpaceDE/>
        <w:autoSpaceDN/>
        <w:spacing w:line="276" w:lineRule="auto"/>
        <w:jc w:val="center"/>
        <w:rPr>
          <w:color w:val="000000"/>
          <w:sz w:val="24"/>
          <w:szCs w:val="24"/>
          <w:lang w:val="uk-UA" w:eastAsia="ru-RU"/>
        </w:rPr>
      </w:pPr>
      <w:r w:rsidRPr="002A06F4">
        <w:rPr>
          <w:color w:val="000000"/>
          <w:sz w:val="24"/>
          <w:szCs w:val="24"/>
          <w:lang w:val="uk-UA" w:eastAsia="ru-RU"/>
        </w:rPr>
        <w:t>Науков</w:t>
      </w:r>
      <w:r>
        <w:rPr>
          <w:color w:val="000000"/>
          <w:sz w:val="24"/>
          <w:szCs w:val="24"/>
          <w:lang w:val="uk-UA" w:eastAsia="ru-RU"/>
        </w:rPr>
        <w:t>ий</w:t>
      </w:r>
      <w:r w:rsidRPr="002A06F4">
        <w:rPr>
          <w:color w:val="000000"/>
          <w:sz w:val="24"/>
          <w:szCs w:val="24"/>
          <w:lang w:val="uk-UA" w:eastAsia="ru-RU"/>
        </w:rPr>
        <w:t xml:space="preserve"> керівник - кафедра теоретичної загальної та нетрадиційної енергетики, </w:t>
      </w:r>
    </w:p>
    <w:p w:rsidR="004C31B3" w:rsidRPr="002A06F4" w:rsidRDefault="004C31B3" w:rsidP="003853E8">
      <w:pPr>
        <w:widowControl/>
        <w:tabs>
          <w:tab w:val="left" w:pos="9631"/>
        </w:tabs>
        <w:autoSpaceDE/>
        <w:autoSpaceDN/>
        <w:spacing w:line="276" w:lineRule="auto"/>
        <w:jc w:val="center"/>
        <w:rPr>
          <w:color w:val="000000"/>
          <w:sz w:val="24"/>
          <w:szCs w:val="24"/>
          <w:lang w:val="uk-UA" w:eastAsia="ru-RU"/>
        </w:rPr>
      </w:pPr>
      <w:r w:rsidRPr="002A06F4">
        <w:rPr>
          <w:color w:val="000000"/>
          <w:sz w:val="24"/>
          <w:szCs w:val="24"/>
          <w:lang w:val="uk-UA" w:eastAsia="ru-RU"/>
        </w:rPr>
        <w:t>доктор технічних наук, професор Денисова А.Є.;</w:t>
      </w:r>
    </w:p>
    <w:p w:rsidR="004C31B3" w:rsidRPr="00F71E99" w:rsidRDefault="004C31B3" w:rsidP="00F71E99">
      <w:pPr>
        <w:pStyle w:val="NormalWeb"/>
        <w:widowControl w:val="0"/>
        <w:spacing w:before="0" w:beforeAutospacing="0" w:after="0" w:afterAutospacing="0"/>
        <w:jc w:val="center"/>
        <w:rPr>
          <w:lang w:val="uk-UA"/>
        </w:rPr>
      </w:pPr>
      <w:r w:rsidRPr="002A06F4">
        <w:rPr>
          <w:color w:val="000000"/>
          <w:lang w:val="uk-UA" w:eastAsia="ru-RU"/>
        </w:rPr>
        <w:t xml:space="preserve">магістри </w:t>
      </w:r>
      <w:r w:rsidRPr="00F71E99">
        <w:rPr>
          <w:color w:val="000000"/>
          <w:lang w:val="uk-UA" w:eastAsia="ru-RU"/>
        </w:rPr>
        <w:t xml:space="preserve">- </w:t>
      </w:r>
      <w:r w:rsidRPr="00F71E99">
        <w:rPr>
          <w:lang w:val="uk-UA"/>
        </w:rPr>
        <w:t>Полусмяк А. П.,  Глущенко В.</w:t>
      </w:r>
      <w:r>
        <w:rPr>
          <w:lang w:val="uk-UA"/>
        </w:rPr>
        <w:t xml:space="preserve"> </w:t>
      </w:r>
      <w:r w:rsidRPr="00F71E99">
        <w:rPr>
          <w:lang w:val="uk-UA"/>
        </w:rPr>
        <w:t>Р., Рунец М.</w:t>
      </w:r>
      <w:r>
        <w:rPr>
          <w:lang w:val="uk-UA"/>
        </w:rPr>
        <w:t xml:space="preserve"> </w:t>
      </w:r>
      <w:r w:rsidRPr="00F71E99">
        <w:rPr>
          <w:lang w:val="uk-UA"/>
        </w:rPr>
        <w:t>С., Савранчук В.</w:t>
      </w:r>
      <w:r>
        <w:rPr>
          <w:lang w:val="uk-UA"/>
        </w:rPr>
        <w:t xml:space="preserve"> </w:t>
      </w:r>
      <w:r w:rsidRPr="00F71E99">
        <w:rPr>
          <w:lang w:val="uk-UA"/>
        </w:rPr>
        <w:t>О.</w:t>
      </w:r>
    </w:p>
    <w:p w:rsidR="004C31B3" w:rsidRPr="007469E1" w:rsidRDefault="004C31B3" w:rsidP="00F71E99">
      <w:pPr>
        <w:pStyle w:val="NormalWeb"/>
        <w:widowControl w:val="0"/>
        <w:spacing w:before="0" w:beforeAutospacing="0" w:after="0" w:afterAutospacing="0"/>
        <w:jc w:val="center"/>
        <w:rPr>
          <w:lang w:val="ru-RU"/>
        </w:rPr>
      </w:pPr>
    </w:p>
    <w:p w:rsidR="004C31B3" w:rsidRPr="00A025C2" w:rsidRDefault="004C31B3" w:rsidP="00A025C2">
      <w:pPr>
        <w:pStyle w:val="BodyText"/>
        <w:spacing w:line="276" w:lineRule="auto"/>
        <w:jc w:val="center"/>
        <w:rPr>
          <w:color w:val="FF0000"/>
          <w:sz w:val="24"/>
          <w:szCs w:val="24"/>
          <w:lang/>
        </w:rPr>
      </w:pPr>
      <w:r w:rsidRPr="002A06F4">
        <w:rPr>
          <w:sz w:val="24"/>
          <w:szCs w:val="24"/>
          <w:lang/>
        </w:rPr>
        <w:t>Supervisor</w:t>
      </w:r>
      <w:r w:rsidRPr="002A06F4">
        <w:rPr>
          <w:sz w:val="24"/>
          <w:szCs w:val="24"/>
        </w:rPr>
        <w:t>s</w:t>
      </w:r>
      <w:r w:rsidRPr="002A06F4">
        <w:rPr>
          <w:sz w:val="24"/>
          <w:szCs w:val="24"/>
          <w:lang/>
        </w:rPr>
        <w:t xml:space="preserve"> </w:t>
      </w:r>
      <w:r>
        <w:rPr>
          <w:sz w:val="24"/>
          <w:szCs w:val="24"/>
          <w:lang/>
        </w:rPr>
        <w:t>–</w:t>
      </w:r>
      <w:r w:rsidRPr="002A06F4">
        <w:rPr>
          <w:sz w:val="24"/>
          <w:szCs w:val="24"/>
          <w:lang/>
        </w:rPr>
        <w:t xml:space="preserve"> </w:t>
      </w:r>
      <w:r w:rsidRPr="00A025C2">
        <w:rPr>
          <w:sz w:val="24"/>
          <w:szCs w:val="24"/>
          <w:lang/>
        </w:rPr>
        <w:t>Department</w:t>
      </w:r>
      <w:r>
        <w:rPr>
          <w:sz w:val="24"/>
          <w:szCs w:val="24"/>
          <w:lang/>
        </w:rPr>
        <w:t xml:space="preserve"> </w:t>
      </w:r>
      <w:r w:rsidRPr="00A025C2">
        <w:rPr>
          <w:sz w:val="24"/>
          <w:szCs w:val="24"/>
          <w:lang/>
        </w:rPr>
        <w:t>of</w:t>
      </w:r>
      <w:r>
        <w:rPr>
          <w:sz w:val="24"/>
          <w:szCs w:val="24"/>
          <w:lang/>
        </w:rPr>
        <w:t xml:space="preserve"> </w:t>
      </w:r>
      <w:r w:rsidRPr="00A025C2">
        <w:rPr>
          <w:sz w:val="24"/>
          <w:szCs w:val="24"/>
          <w:lang/>
        </w:rPr>
        <w:t>Theoretical</w:t>
      </w:r>
      <w:r>
        <w:rPr>
          <w:sz w:val="24"/>
          <w:szCs w:val="24"/>
          <w:lang/>
        </w:rPr>
        <w:t xml:space="preserve"> </w:t>
      </w:r>
      <w:r w:rsidRPr="00A025C2">
        <w:rPr>
          <w:sz w:val="24"/>
          <w:szCs w:val="24"/>
          <w:lang/>
        </w:rPr>
        <w:t>Generaland Non-conventional P</w:t>
      </w:r>
      <w:r w:rsidRPr="00A025C2">
        <w:rPr>
          <w:sz w:val="24"/>
          <w:szCs w:val="24"/>
        </w:rPr>
        <w:t>ower Engineering</w:t>
      </w:r>
      <w:r w:rsidRPr="00A025C2">
        <w:rPr>
          <w:sz w:val="24"/>
          <w:szCs w:val="24"/>
          <w:lang/>
        </w:rPr>
        <w:t>, Doctor</w:t>
      </w:r>
      <w:r>
        <w:rPr>
          <w:sz w:val="24"/>
          <w:szCs w:val="24"/>
          <w:lang/>
        </w:rPr>
        <w:t xml:space="preserve"> </w:t>
      </w:r>
      <w:r w:rsidRPr="00A025C2">
        <w:rPr>
          <w:sz w:val="24"/>
          <w:szCs w:val="24"/>
          <w:lang/>
        </w:rPr>
        <w:t>of</w:t>
      </w:r>
      <w:r>
        <w:rPr>
          <w:sz w:val="24"/>
          <w:szCs w:val="24"/>
          <w:lang/>
        </w:rPr>
        <w:t xml:space="preserve"> </w:t>
      </w:r>
      <w:r w:rsidRPr="00A025C2">
        <w:rPr>
          <w:sz w:val="24"/>
          <w:szCs w:val="24"/>
          <w:lang/>
        </w:rPr>
        <w:t>Technical</w:t>
      </w:r>
      <w:r>
        <w:rPr>
          <w:sz w:val="24"/>
          <w:szCs w:val="24"/>
          <w:lang/>
        </w:rPr>
        <w:t xml:space="preserve"> </w:t>
      </w:r>
      <w:r w:rsidRPr="00A025C2">
        <w:rPr>
          <w:sz w:val="24"/>
          <w:szCs w:val="24"/>
          <w:lang/>
        </w:rPr>
        <w:t>Sciences, Professor</w:t>
      </w:r>
      <w:r>
        <w:rPr>
          <w:sz w:val="24"/>
          <w:szCs w:val="24"/>
          <w:lang/>
        </w:rPr>
        <w:t xml:space="preserve"> </w:t>
      </w:r>
      <w:r w:rsidRPr="00A025C2">
        <w:rPr>
          <w:sz w:val="24"/>
          <w:szCs w:val="24"/>
          <w:lang/>
        </w:rPr>
        <w:t>Denisova A.</w:t>
      </w:r>
      <w:r>
        <w:rPr>
          <w:sz w:val="24"/>
          <w:szCs w:val="24"/>
          <w:lang/>
        </w:rPr>
        <w:t xml:space="preserve"> </w:t>
      </w:r>
      <w:r w:rsidRPr="00A025C2">
        <w:rPr>
          <w:sz w:val="24"/>
          <w:szCs w:val="24"/>
          <w:lang/>
        </w:rPr>
        <w:t>E.</w:t>
      </w:r>
      <w:r w:rsidRPr="00A025C2">
        <w:rPr>
          <w:sz w:val="24"/>
          <w:szCs w:val="24"/>
        </w:rPr>
        <w:t xml:space="preserve">; </w:t>
      </w:r>
    </w:p>
    <w:p w:rsidR="004C31B3" w:rsidRPr="00FC6987" w:rsidRDefault="004C31B3" w:rsidP="007469E1">
      <w:pPr>
        <w:pStyle w:val="NormalWeb"/>
        <w:widowControl w:val="0"/>
        <w:spacing w:before="0" w:beforeAutospacing="0" w:after="0" w:afterAutospacing="0"/>
        <w:jc w:val="center"/>
        <w:rPr>
          <w:b/>
          <w:color w:val="FF0000"/>
          <w:sz w:val="28"/>
          <w:szCs w:val="28"/>
          <w:lang w:val="uk-UA"/>
        </w:rPr>
      </w:pPr>
      <w:r w:rsidRPr="00A025C2">
        <w:rPr>
          <w:lang w:val="uk-UA"/>
        </w:rPr>
        <w:t>мasters</w:t>
      </w:r>
      <w:r w:rsidRPr="00A025C2">
        <w:t>students</w:t>
      </w:r>
      <w:r w:rsidRPr="001C25E7">
        <w:rPr>
          <w:lang w:val="uk-UA"/>
        </w:rPr>
        <w:t>- Polusmyak A.</w:t>
      </w:r>
      <w:r>
        <w:rPr>
          <w:lang w:val="uk-UA"/>
        </w:rPr>
        <w:t xml:space="preserve"> </w:t>
      </w:r>
      <w:r w:rsidRPr="001C25E7">
        <w:rPr>
          <w:lang w:val="uk-UA"/>
        </w:rPr>
        <w:t>P., Hlushchenko V.</w:t>
      </w:r>
      <w:r>
        <w:rPr>
          <w:lang w:val="uk-UA"/>
        </w:rPr>
        <w:t xml:space="preserve"> </w:t>
      </w:r>
      <w:r w:rsidRPr="001C25E7">
        <w:rPr>
          <w:lang w:val="uk-UA"/>
        </w:rPr>
        <w:t>R., Runets M.</w:t>
      </w:r>
      <w:r>
        <w:rPr>
          <w:lang w:val="uk-UA"/>
        </w:rPr>
        <w:t xml:space="preserve"> </w:t>
      </w:r>
      <w:r w:rsidRPr="001C25E7">
        <w:rPr>
          <w:lang w:val="uk-UA"/>
        </w:rPr>
        <w:t>S., Savranchuk V.</w:t>
      </w:r>
      <w:r>
        <w:rPr>
          <w:lang w:val="uk-UA"/>
        </w:rPr>
        <w:t xml:space="preserve"> </w:t>
      </w:r>
      <w:r w:rsidRPr="001C25E7">
        <w:rPr>
          <w:lang w:val="uk-UA"/>
        </w:rPr>
        <w:t>O.</w:t>
      </w:r>
    </w:p>
    <w:p w:rsidR="004C31B3" w:rsidRPr="002A06F4" w:rsidRDefault="004C31B3" w:rsidP="003853E8">
      <w:pPr>
        <w:pStyle w:val="BodyText"/>
        <w:spacing w:line="276" w:lineRule="auto"/>
        <w:jc w:val="center"/>
        <w:rPr>
          <w:b/>
          <w:sz w:val="24"/>
          <w:szCs w:val="24"/>
          <w:lang/>
        </w:rPr>
      </w:pPr>
      <w:r w:rsidRPr="009E333C">
        <w:rPr>
          <w:sz w:val="24"/>
          <w:szCs w:val="24"/>
          <w:lang w:val="ru-RU"/>
        </w:rPr>
        <w:t>.</w:t>
      </w:r>
    </w:p>
    <w:p w:rsidR="004C31B3" w:rsidRDefault="004C31B3" w:rsidP="003853E8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4C31B3" w:rsidRPr="002A06F4" w:rsidRDefault="004C31B3" w:rsidP="003853E8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2A06F4">
        <w:rPr>
          <w:b/>
          <w:sz w:val="24"/>
          <w:szCs w:val="24"/>
          <w:lang w:val="uk-UA"/>
        </w:rPr>
        <w:t>Анотація.</w:t>
      </w:r>
      <w:r>
        <w:rPr>
          <w:b/>
          <w:sz w:val="24"/>
          <w:szCs w:val="24"/>
          <w:lang w:val="uk-UA"/>
        </w:rPr>
        <w:t xml:space="preserve"> </w:t>
      </w:r>
      <w:r w:rsidRPr="00C53228">
        <w:rPr>
          <w:sz w:val="24"/>
          <w:szCs w:val="24"/>
          <w:lang w:val="uk-UA"/>
        </w:rPr>
        <w:t xml:space="preserve">За допомогою прикладної програми </w:t>
      </w:r>
      <w:r w:rsidRPr="00C53228">
        <w:rPr>
          <w:sz w:val="24"/>
          <w:szCs w:val="24"/>
        </w:rPr>
        <w:t>PVsyst</w:t>
      </w:r>
      <w:r w:rsidRPr="00C53228">
        <w:rPr>
          <w:sz w:val="24"/>
          <w:szCs w:val="24"/>
          <w:lang w:val="uk-UA"/>
        </w:rPr>
        <w:t xml:space="preserve"> 7.2 побудовано детальні комп’ютерні моделі автономної фотоелектричної системи для електроживлення приватного домогосподарства для трьох регіонів України.</w:t>
      </w:r>
    </w:p>
    <w:p w:rsidR="004C31B3" w:rsidRPr="002A06F4" w:rsidRDefault="004C31B3" w:rsidP="003853E8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  <w:r w:rsidRPr="002A06F4">
        <w:rPr>
          <w:b/>
          <w:sz w:val="24"/>
          <w:szCs w:val="24"/>
        </w:rPr>
        <w:t>Abstract.</w:t>
      </w:r>
      <w:r>
        <w:rPr>
          <w:b/>
          <w:sz w:val="24"/>
          <w:szCs w:val="24"/>
          <w:lang w:val="uk-UA"/>
        </w:rPr>
        <w:t xml:space="preserve"> </w:t>
      </w:r>
      <w:r w:rsidRPr="00F71E99">
        <w:rPr>
          <w:sz w:val="24"/>
          <w:szCs w:val="24"/>
        </w:rPr>
        <w:t xml:space="preserve">Using the PVsyst 7.2 application program, detailed computer models of an autonomous photovoltaic system for powering a private household for three regions of </w:t>
      </w:r>
      <w:smartTag w:uri="urn:schemas-microsoft-com:office:smarttags" w:element="place">
        <w:smartTag w:uri="urn:schemas-microsoft-com:office:smarttags" w:element="country-region">
          <w:r w:rsidRPr="00F71E99">
            <w:rPr>
              <w:sz w:val="24"/>
              <w:szCs w:val="24"/>
            </w:rPr>
            <w:t>Ukraine</w:t>
          </w:r>
        </w:smartTag>
      </w:smartTag>
      <w:r w:rsidRPr="00F71E99">
        <w:rPr>
          <w:sz w:val="24"/>
          <w:szCs w:val="24"/>
        </w:rPr>
        <w:t xml:space="preserve"> were built.</w:t>
      </w:r>
    </w:p>
    <w:p w:rsidR="004C31B3" w:rsidRDefault="004C31B3" w:rsidP="003853E8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2A06F4">
        <w:rPr>
          <w:b/>
          <w:sz w:val="24"/>
          <w:szCs w:val="24"/>
          <w:lang w:val="uk-UA"/>
        </w:rPr>
        <w:t xml:space="preserve">Ключові слова: </w:t>
      </w:r>
      <w:r w:rsidRPr="00C53228">
        <w:rPr>
          <w:sz w:val="24"/>
          <w:szCs w:val="24"/>
          <w:lang w:val="uk-UA"/>
        </w:rPr>
        <w:t xml:space="preserve">прикладна програма </w:t>
      </w:r>
      <w:r w:rsidRPr="00C53228">
        <w:rPr>
          <w:sz w:val="24"/>
          <w:szCs w:val="24"/>
        </w:rPr>
        <w:t>PVsyst</w:t>
      </w:r>
      <w:r w:rsidRPr="00C53228">
        <w:rPr>
          <w:sz w:val="24"/>
          <w:szCs w:val="24"/>
          <w:lang w:val="uk-UA"/>
        </w:rPr>
        <w:t xml:space="preserve"> 7.2 , фотоелектричні системи , автономне електроживлення.</w:t>
      </w:r>
    </w:p>
    <w:p w:rsidR="004C31B3" w:rsidRDefault="004C31B3" w:rsidP="003853E8">
      <w:pPr>
        <w:spacing w:line="276" w:lineRule="auto"/>
        <w:ind w:firstLine="567"/>
        <w:jc w:val="both"/>
        <w:rPr>
          <w:sz w:val="24"/>
          <w:szCs w:val="24"/>
        </w:rPr>
      </w:pPr>
      <w:r w:rsidRPr="002A06F4">
        <w:rPr>
          <w:b/>
          <w:sz w:val="24"/>
          <w:szCs w:val="24"/>
        </w:rPr>
        <w:t>Key words:</w:t>
      </w:r>
      <w:r>
        <w:rPr>
          <w:b/>
          <w:sz w:val="24"/>
          <w:szCs w:val="24"/>
          <w:lang w:val="uk-UA"/>
        </w:rPr>
        <w:t xml:space="preserve"> </w:t>
      </w:r>
      <w:r w:rsidRPr="00F71E99">
        <w:rPr>
          <w:sz w:val="24"/>
          <w:szCs w:val="24"/>
        </w:rPr>
        <w:t>application program PVsyst 7.2, photovoltaic systems, autonomous power supply.</w:t>
      </w:r>
    </w:p>
    <w:p w:rsidR="004C31B3" w:rsidRPr="002A06F4" w:rsidRDefault="004C31B3" w:rsidP="003853E8">
      <w:pPr>
        <w:spacing w:line="276" w:lineRule="auto"/>
        <w:ind w:firstLine="567"/>
        <w:jc w:val="both"/>
        <w:rPr>
          <w:sz w:val="24"/>
          <w:szCs w:val="24"/>
        </w:rPr>
      </w:pPr>
    </w:p>
    <w:p w:rsidR="004C31B3" w:rsidRDefault="004C31B3" w:rsidP="00F71E99">
      <w:pPr>
        <w:pStyle w:val="PreformattedTex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3228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прикладної програми </w:t>
      </w:r>
      <w:r w:rsidRPr="00C53228">
        <w:rPr>
          <w:rFonts w:ascii="Times New Roman" w:hAnsi="Times New Roman" w:cs="Times New Roman"/>
          <w:sz w:val="24"/>
          <w:szCs w:val="24"/>
        </w:rPr>
        <w:t>PVsyst</w:t>
      </w:r>
      <w:r w:rsidRPr="00C53228">
        <w:rPr>
          <w:rFonts w:ascii="Times New Roman" w:hAnsi="Times New Roman" w:cs="Times New Roman"/>
          <w:sz w:val="24"/>
          <w:szCs w:val="24"/>
          <w:lang w:val="uk-UA"/>
        </w:rPr>
        <w:t xml:space="preserve"> 7.2 побудовано детальні комп’ютерні моделі автономної фотоелектричної системи для електроживлення приватного домогосподарства для трьох регіонів України. </w:t>
      </w:r>
    </w:p>
    <w:p w:rsidR="004C31B3" w:rsidRPr="00C53228" w:rsidRDefault="004C31B3" w:rsidP="00F71E99">
      <w:pPr>
        <w:pStyle w:val="PreformattedTex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3228">
        <w:rPr>
          <w:rFonts w:ascii="Times New Roman" w:hAnsi="Times New Roman" w:cs="Times New Roman"/>
          <w:sz w:val="24"/>
          <w:szCs w:val="24"/>
          <w:lang w:val="uk-UA"/>
        </w:rPr>
        <w:t>Обрано конфігурацію системи, вона складається з 64 фотомодулів, 1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C53228">
        <w:rPr>
          <w:rFonts w:ascii="Times New Roman" w:hAnsi="Times New Roman" w:cs="Times New Roman"/>
          <w:sz w:val="24"/>
          <w:szCs w:val="24"/>
          <w:lang w:val="uk-UA"/>
        </w:rPr>
        <w:t xml:space="preserve">універсального </w:t>
      </w:r>
      <w:r w:rsidRPr="00C53228">
        <w:rPr>
          <w:rFonts w:ascii="Times New Roman" w:hAnsi="Times New Roman" w:cs="Times New Roman"/>
          <w:sz w:val="24"/>
          <w:szCs w:val="24"/>
        </w:rPr>
        <w:t>MPPT</w:t>
      </w:r>
      <w:r w:rsidRPr="00C53228">
        <w:rPr>
          <w:rFonts w:ascii="Times New Roman" w:hAnsi="Times New Roman" w:cs="Times New Roman"/>
          <w:sz w:val="24"/>
          <w:szCs w:val="24"/>
          <w:lang w:val="uk-UA"/>
        </w:rPr>
        <w:t>-інвертору на 1000 Вт, 10 літій-іонних батарей сумарною ємністю 900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C5322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B17D7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Pr="00AB17D7">
        <w:rPr>
          <w:rFonts w:ascii="Times New Roman" w:hAnsi="Times New Roman" w:cs="Times New Roman"/>
          <w:sz w:val="24"/>
          <w:szCs w:val="24"/>
          <w:lang w:val="uk-UA"/>
        </w:rPr>
        <w:instrText xml:space="preserve"> QUOTE </w:instrText>
      </w:r>
      <w:r w:rsidRPr="00AB17D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9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17E&quot;/&gt;&lt;wsp:rsid wsp:val=&quot;00000690&quot;/&gt;&lt;wsp:rsid wsp:val=&quot;000214D3&quot;/&gt;&lt;wsp:rsid wsp:val=&quot;000437CC&quot;/&gt;&lt;wsp:rsid wsp:val=&quot;0004561E&quot;/&gt;&lt;wsp:rsid wsp:val=&quot;00053C81&quot;/&gt;&lt;wsp:rsid wsp:val=&quot;00056E56&quot;/&gt;&lt;wsp:rsid wsp:val=&quot;00076580&quot;/&gt;&lt;wsp:rsid wsp:val=&quot;000826C4&quot;/&gt;&lt;wsp:rsid wsp:val=&quot;000A2FA0&quot;/&gt;&lt;wsp:rsid wsp:val=&quot;000C4FCF&quot;/&gt;&lt;wsp:rsid wsp:val=&quot;000C5E0D&quot;/&gt;&lt;wsp:rsid wsp:val=&quot;000C6D46&quot;/&gt;&lt;wsp:rsid wsp:val=&quot;000D4ECA&quot;/&gt;&lt;wsp:rsid wsp:val=&quot;00105A09&quot;/&gt;&lt;wsp:rsid wsp:val=&quot;0015017E&quot;/&gt;&lt;wsp:rsid wsp:val=&quot;0015768E&quot;/&gt;&lt;wsp:rsid wsp:val=&quot;001923E6&quot;/&gt;&lt;wsp:rsid wsp:val=&quot;001C25E7&quot;/&gt;&lt;wsp:rsid wsp:val=&quot;001C475B&quot;/&gt;&lt;wsp:rsid wsp:val=&quot;00211703&quot;/&gt;&lt;wsp:rsid wsp:val=&quot;00264258&quot;/&gt;&lt;wsp:rsid wsp:val=&quot;00264F75&quot;/&gt;&lt;wsp:rsid wsp:val=&quot;002676F2&quot;/&gt;&lt;wsp:rsid wsp:val=&quot;002A06F4&quot;/&gt;&lt;wsp:rsid wsp:val=&quot;002B3587&quot;/&gt;&lt;wsp:rsid wsp:val=&quot;002C2E1A&quot;/&gt;&lt;wsp:rsid wsp:val=&quot;002C4C09&quot;/&gt;&lt;wsp:rsid wsp:val=&quot;002D5501&quot;/&gt;&lt;wsp:rsid wsp:val=&quot;002D5636&quot;/&gt;&lt;wsp:rsid wsp:val=&quot;002D5D18&quot;/&gt;&lt;wsp:rsid wsp:val=&quot;002E7EA1&quot;/&gt;&lt;wsp:rsid wsp:val=&quot;00320C2E&quot;/&gt;&lt;wsp:rsid wsp:val=&quot;0032475B&quot;/&gt;&lt;wsp:rsid wsp:val=&quot;00344399&quot;/&gt;&lt;wsp:rsid wsp:val=&quot;003853E8&quot;/&gt;&lt;wsp:rsid wsp:val=&quot;00391E70&quot;/&gt;&lt;wsp:rsid wsp:val=&quot;003A3C2A&quot;/&gt;&lt;wsp:rsid wsp:val=&quot;003C399D&quot;/&gt;&lt;wsp:rsid wsp:val=&quot;003E4255&quot;/&gt;&lt;wsp:rsid wsp:val=&quot;003E5082&quot;/&gt;&lt;wsp:rsid wsp:val=&quot;003E6460&quot;/&gt;&lt;wsp:rsid wsp:val=&quot;00401384&quot;/&gt;&lt;wsp:rsid wsp:val=&quot;0042178F&quot;/&gt;&lt;wsp:rsid wsp:val=&quot;00450A4D&quot;/&gt;&lt;wsp:rsid wsp:val=&quot;00473583&quot;/&gt;&lt;wsp:rsid wsp:val=&quot;004754A9&quot;/&gt;&lt;wsp:rsid wsp:val=&quot;004A1366&quot;/&gt;&lt;wsp:rsid wsp:val=&quot;004B5E96&quot;/&gt;&lt;wsp:rsid wsp:val=&quot;004E1C15&quot;/&gt;&lt;wsp:rsid wsp:val=&quot;00502BA2&quot;/&gt;&lt;wsp:rsid wsp:val=&quot;00503135&quot;/&gt;&lt;wsp:rsid wsp:val=&quot;00525C97&quot;/&gt;&lt;wsp:rsid wsp:val=&quot;005606C9&quot;/&gt;&lt;wsp:rsid wsp:val=&quot;00582575&quot;/&gt;&lt;wsp:rsid wsp:val=&quot;005B17CA&quot;/&gt;&lt;wsp:rsid wsp:val=&quot;005B25E5&quot;/&gt;&lt;wsp:rsid wsp:val=&quot;005C7BC0&quot;/&gt;&lt;wsp:rsid wsp:val=&quot;005F1676&quot;/&gt;&lt;wsp:rsid wsp:val=&quot;00604598&quot;/&gt;&lt;wsp:rsid wsp:val=&quot;00630E16&quot;/&gt;&lt;wsp:rsid wsp:val=&quot;00635CE4&quot;/&gt;&lt;wsp:rsid wsp:val=&quot;00664828&quot;/&gt;&lt;wsp:rsid wsp:val=&quot;00684CBB&quot;/&gt;&lt;wsp:rsid wsp:val=&quot;006B2CDA&quot;/&gt;&lt;wsp:rsid wsp:val=&quot;006B4FB1&quot;/&gt;&lt;wsp:rsid wsp:val=&quot;006C26C2&quot;/&gt;&lt;wsp:rsid wsp:val=&quot;006D7568&quot;/&gt;&lt;wsp:rsid wsp:val=&quot;00705F7D&quot;/&gt;&lt;wsp:rsid wsp:val=&quot;007469E1&quot;/&gt;&lt;wsp:rsid wsp:val=&quot;00754C7E&quot;/&gt;&lt;wsp:rsid wsp:val=&quot;00762D2B&quot;/&gt;&lt;wsp:rsid wsp:val=&quot;00764D77&quot;/&gt;&lt;wsp:rsid wsp:val=&quot;007844AA&quot;/&gt;&lt;wsp:rsid wsp:val=&quot;00794031&quot;/&gt;&lt;wsp:rsid wsp:val=&quot;007D40C3&quot;/&gt;&lt;wsp:rsid wsp:val=&quot;007E5545&quot;/&gt;&lt;wsp:rsid wsp:val=&quot;008349F3&quot;/&gt;&lt;wsp:rsid wsp:val=&quot;00882226&quot;/&gt;&lt;wsp:rsid wsp:val=&quot;008832E6&quot;/&gt;&lt;wsp:rsid wsp:val=&quot;00896058&quot;/&gt;&lt;wsp:rsid wsp:val=&quot;008E6189&quot;/&gt;&lt;wsp:rsid wsp:val=&quot;0091573C&quot;/&gt;&lt;wsp:rsid wsp:val=&quot;00974782&quot;/&gt;&lt;wsp:rsid wsp:val=&quot;009B395E&quot;/&gt;&lt;wsp:rsid wsp:val=&quot;009C7805&quot;/&gt;&lt;wsp:rsid wsp:val=&quot;009D1135&quot;/&gt;&lt;wsp:rsid wsp:val=&quot;009D7B62&quot;/&gt;&lt;wsp:rsid wsp:val=&quot;009E333C&quot;/&gt;&lt;wsp:rsid wsp:val=&quot;00A01610&quot;/&gt;&lt;wsp:rsid wsp:val=&quot;00A025C2&quot;/&gt;&lt;wsp:rsid wsp:val=&quot;00A265AB&quot;/&gt;&lt;wsp:rsid wsp:val=&quot;00A356A8&quot;/&gt;&lt;wsp:rsid wsp:val=&quot;00A57BF3&quot;/&gt;&lt;wsp:rsid wsp:val=&quot;00A62325&quot;/&gt;&lt;wsp:rsid wsp:val=&quot;00A755C3&quot;/&gt;&lt;wsp:rsid wsp:val=&quot;00AA36C5&quot;/&gt;&lt;wsp:rsid wsp:val=&quot;00AC1666&quot;/&gt;&lt;wsp:rsid wsp:val=&quot;00AF190C&quot;/&gt;&lt;wsp:rsid wsp:val=&quot;00AF77B7&quot;/&gt;&lt;wsp:rsid wsp:val=&quot;00B2048E&quot;/&gt;&lt;wsp:rsid wsp:val=&quot;00B242AB&quot;/&gt;&lt;wsp:rsid wsp:val=&quot;00B36AE6&quot;/&gt;&lt;wsp:rsid wsp:val=&quot;00B612C3&quot;/&gt;&lt;wsp:rsid wsp:val=&quot;00B806F8&quot;/&gt;&lt;wsp:rsid wsp:val=&quot;00BC0461&quot;/&gt;&lt;wsp:rsid wsp:val=&quot;00CB1E63&quot;/&gt;&lt;wsp:rsid wsp:val=&quot;00CB711A&quot;/&gt;&lt;wsp:rsid wsp:val=&quot;00CC4D95&quot;/&gt;&lt;wsp:rsid wsp:val=&quot;00CD1571&quot;/&gt;&lt;wsp:rsid wsp:val=&quot;00D26C6B&quot;/&gt;&lt;wsp:rsid wsp:val=&quot;00D45E8B&quot;/&gt;&lt;wsp:rsid wsp:val=&quot;00D50209&quot;/&gt;&lt;wsp:rsid wsp:val=&quot;00D55FA4&quot;/&gt;&lt;wsp:rsid wsp:val=&quot;00D83EC8&quot;/&gt;&lt;wsp:rsid wsp:val=&quot;00DA1887&quot;/&gt;&lt;wsp:rsid wsp:val=&quot;00DB427D&quot;/&gt;&lt;wsp:rsid wsp:val=&quot;00DB4BE7&quot;/&gt;&lt;wsp:rsid wsp:val=&quot;00DC6E81&quot;/&gt;&lt;wsp:rsid wsp:val=&quot;00DF31B2&quot;/&gt;&lt;wsp:rsid wsp:val=&quot;00DF674D&quot;/&gt;&lt;wsp:rsid wsp:val=&quot;00E14217&quot;/&gt;&lt;wsp:rsid wsp:val=&quot;00E37621&quot;/&gt;&lt;wsp:rsid wsp:val=&quot;00E4484F&quot;/&gt;&lt;wsp:rsid wsp:val=&quot;00E44E5B&quot;/&gt;&lt;wsp:rsid wsp:val=&quot;00E707EA&quot;/&gt;&lt;wsp:rsid wsp:val=&quot;00EC5727&quot;/&gt;&lt;wsp:rsid wsp:val=&quot;00F139A7&quot;/&gt;&lt;wsp:rsid wsp:val=&quot;00F156A7&quot;/&gt;&lt;wsp:rsid wsp:val=&quot;00F26B76&quot;/&gt;&lt;wsp:rsid wsp:val=&quot;00F27332&quot;/&gt;&lt;wsp:rsid wsp:val=&quot;00F31AD0&quot;/&gt;&lt;wsp:rsid wsp:val=&quot;00F65555&quot;/&gt;&lt;wsp:rsid wsp:val=&quot;00F71E99&quot;/&gt;&lt;wsp:rsid wsp:val=&quot;00F73978&quot;/&gt;&lt;wsp:rsid wsp:val=&quot;00F74B9C&quot;/&gt;&lt;wsp:rsid wsp:val=&quot;00F8346C&quot;/&gt;&lt;wsp:rsid wsp:val=&quot;00F84F06&quot;/&gt;&lt;wsp:rsid wsp:val=&quot;00F93DFE&quot;/&gt;&lt;wsp:rsid wsp:val=&quot;00FB7638&quot;/&gt;&lt;wsp:rsid wsp:val=&quot;00FC6987&quot;/&gt;&lt;wsp:rsid wsp:val=&quot;00FE0284&quot;/&gt;&lt;wsp:rsid wsp:val=&quot;00FE517A&quot;/&gt;&lt;wsp:rsid wsp:val=&quot;00FE7000&quot;/&gt;&lt;/wsp:rsids&gt;&lt;/w:docPr&gt;&lt;w:body&gt;&lt;w:p wsp:rsidR=&quot;00000000&quot; wsp:rsidRDefault=&quot;0091573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<v:imagedata r:id="rId7" o:title="" chromakey="white"/>
          </v:shape>
        </w:pict>
      </w:r>
      <w:r w:rsidRPr="00AB17D7">
        <w:rPr>
          <w:rFonts w:ascii="Times New Roman" w:hAnsi="Times New Roman" w:cs="Times New Roman"/>
          <w:sz w:val="24"/>
          <w:szCs w:val="24"/>
          <w:lang w:val="uk-UA"/>
        </w:rPr>
        <w:instrText xml:space="preserve"> </w:instrText>
      </w:r>
      <w:r w:rsidRPr="00AB17D7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Pr="00AB17D7">
        <w:pict>
          <v:shape id="_x0000_i1026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9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17E&quot;/&gt;&lt;wsp:rsid wsp:val=&quot;00000690&quot;/&gt;&lt;wsp:rsid wsp:val=&quot;000214D3&quot;/&gt;&lt;wsp:rsid wsp:val=&quot;000437CC&quot;/&gt;&lt;wsp:rsid wsp:val=&quot;0004561E&quot;/&gt;&lt;wsp:rsid wsp:val=&quot;00053C81&quot;/&gt;&lt;wsp:rsid wsp:val=&quot;00056E56&quot;/&gt;&lt;wsp:rsid wsp:val=&quot;00076580&quot;/&gt;&lt;wsp:rsid wsp:val=&quot;000826C4&quot;/&gt;&lt;wsp:rsid wsp:val=&quot;000A2FA0&quot;/&gt;&lt;wsp:rsid wsp:val=&quot;000C4FCF&quot;/&gt;&lt;wsp:rsid wsp:val=&quot;000C5E0D&quot;/&gt;&lt;wsp:rsid wsp:val=&quot;000C6D46&quot;/&gt;&lt;wsp:rsid wsp:val=&quot;000D4ECA&quot;/&gt;&lt;wsp:rsid wsp:val=&quot;00105A09&quot;/&gt;&lt;wsp:rsid wsp:val=&quot;0015017E&quot;/&gt;&lt;wsp:rsid wsp:val=&quot;0015768E&quot;/&gt;&lt;wsp:rsid wsp:val=&quot;001923E6&quot;/&gt;&lt;wsp:rsid wsp:val=&quot;001C25E7&quot;/&gt;&lt;wsp:rsid wsp:val=&quot;001C475B&quot;/&gt;&lt;wsp:rsid wsp:val=&quot;00211703&quot;/&gt;&lt;wsp:rsid wsp:val=&quot;00264258&quot;/&gt;&lt;wsp:rsid wsp:val=&quot;00264F75&quot;/&gt;&lt;wsp:rsid wsp:val=&quot;002676F2&quot;/&gt;&lt;wsp:rsid wsp:val=&quot;002A06F4&quot;/&gt;&lt;wsp:rsid wsp:val=&quot;002B3587&quot;/&gt;&lt;wsp:rsid wsp:val=&quot;002C2E1A&quot;/&gt;&lt;wsp:rsid wsp:val=&quot;002C4C09&quot;/&gt;&lt;wsp:rsid wsp:val=&quot;002D5501&quot;/&gt;&lt;wsp:rsid wsp:val=&quot;002D5636&quot;/&gt;&lt;wsp:rsid wsp:val=&quot;002D5D18&quot;/&gt;&lt;wsp:rsid wsp:val=&quot;002E7EA1&quot;/&gt;&lt;wsp:rsid wsp:val=&quot;00320C2E&quot;/&gt;&lt;wsp:rsid wsp:val=&quot;0032475B&quot;/&gt;&lt;wsp:rsid wsp:val=&quot;00344399&quot;/&gt;&lt;wsp:rsid wsp:val=&quot;003853E8&quot;/&gt;&lt;wsp:rsid wsp:val=&quot;00391E70&quot;/&gt;&lt;wsp:rsid wsp:val=&quot;003A3C2A&quot;/&gt;&lt;wsp:rsid wsp:val=&quot;003C399D&quot;/&gt;&lt;wsp:rsid wsp:val=&quot;003E4255&quot;/&gt;&lt;wsp:rsid wsp:val=&quot;003E5082&quot;/&gt;&lt;wsp:rsid wsp:val=&quot;003E6460&quot;/&gt;&lt;wsp:rsid wsp:val=&quot;00401384&quot;/&gt;&lt;wsp:rsid wsp:val=&quot;0042178F&quot;/&gt;&lt;wsp:rsid wsp:val=&quot;00450A4D&quot;/&gt;&lt;wsp:rsid wsp:val=&quot;00473583&quot;/&gt;&lt;wsp:rsid wsp:val=&quot;004754A9&quot;/&gt;&lt;wsp:rsid wsp:val=&quot;004A1366&quot;/&gt;&lt;wsp:rsid wsp:val=&quot;004B5E96&quot;/&gt;&lt;wsp:rsid wsp:val=&quot;004E1C15&quot;/&gt;&lt;wsp:rsid wsp:val=&quot;00502BA2&quot;/&gt;&lt;wsp:rsid wsp:val=&quot;00503135&quot;/&gt;&lt;wsp:rsid wsp:val=&quot;00525C97&quot;/&gt;&lt;wsp:rsid wsp:val=&quot;005606C9&quot;/&gt;&lt;wsp:rsid wsp:val=&quot;00582575&quot;/&gt;&lt;wsp:rsid wsp:val=&quot;005B17CA&quot;/&gt;&lt;wsp:rsid wsp:val=&quot;005B25E5&quot;/&gt;&lt;wsp:rsid wsp:val=&quot;005C7BC0&quot;/&gt;&lt;wsp:rsid wsp:val=&quot;005F1676&quot;/&gt;&lt;wsp:rsid wsp:val=&quot;00604598&quot;/&gt;&lt;wsp:rsid wsp:val=&quot;00630E16&quot;/&gt;&lt;wsp:rsid wsp:val=&quot;00635CE4&quot;/&gt;&lt;wsp:rsid wsp:val=&quot;00664828&quot;/&gt;&lt;wsp:rsid wsp:val=&quot;00684CBB&quot;/&gt;&lt;wsp:rsid wsp:val=&quot;006B2CDA&quot;/&gt;&lt;wsp:rsid wsp:val=&quot;006B4FB1&quot;/&gt;&lt;wsp:rsid wsp:val=&quot;006C26C2&quot;/&gt;&lt;wsp:rsid wsp:val=&quot;006D7568&quot;/&gt;&lt;wsp:rsid wsp:val=&quot;00705F7D&quot;/&gt;&lt;wsp:rsid wsp:val=&quot;007469E1&quot;/&gt;&lt;wsp:rsid wsp:val=&quot;00754C7E&quot;/&gt;&lt;wsp:rsid wsp:val=&quot;00762D2B&quot;/&gt;&lt;wsp:rsid wsp:val=&quot;00764D77&quot;/&gt;&lt;wsp:rsid wsp:val=&quot;007844AA&quot;/&gt;&lt;wsp:rsid wsp:val=&quot;00794031&quot;/&gt;&lt;wsp:rsid wsp:val=&quot;007D40C3&quot;/&gt;&lt;wsp:rsid wsp:val=&quot;007E5545&quot;/&gt;&lt;wsp:rsid wsp:val=&quot;008349F3&quot;/&gt;&lt;wsp:rsid wsp:val=&quot;00882226&quot;/&gt;&lt;wsp:rsid wsp:val=&quot;008832E6&quot;/&gt;&lt;wsp:rsid wsp:val=&quot;00896058&quot;/&gt;&lt;wsp:rsid wsp:val=&quot;008E6189&quot;/&gt;&lt;wsp:rsid wsp:val=&quot;0091573C&quot;/&gt;&lt;wsp:rsid wsp:val=&quot;00974782&quot;/&gt;&lt;wsp:rsid wsp:val=&quot;009B395E&quot;/&gt;&lt;wsp:rsid wsp:val=&quot;009C7805&quot;/&gt;&lt;wsp:rsid wsp:val=&quot;009D1135&quot;/&gt;&lt;wsp:rsid wsp:val=&quot;009D7B62&quot;/&gt;&lt;wsp:rsid wsp:val=&quot;009E333C&quot;/&gt;&lt;wsp:rsid wsp:val=&quot;00A01610&quot;/&gt;&lt;wsp:rsid wsp:val=&quot;00A025C2&quot;/&gt;&lt;wsp:rsid wsp:val=&quot;00A265AB&quot;/&gt;&lt;wsp:rsid wsp:val=&quot;00A356A8&quot;/&gt;&lt;wsp:rsid wsp:val=&quot;00A57BF3&quot;/&gt;&lt;wsp:rsid wsp:val=&quot;00A62325&quot;/&gt;&lt;wsp:rsid wsp:val=&quot;00A755C3&quot;/&gt;&lt;wsp:rsid wsp:val=&quot;00AA36C5&quot;/&gt;&lt;wsp:rsid wsp:val=&quot;00AC1666&quot;/&gt;&lt;wsp:rsid wsp:val=&quot;00AF190C&quot;/&gt;&lt;wsp:rsid wsp:val=&quot;00AF77B7&quot;/&gt;&lt;wsp:rsid wsp:val=&quot;00B2048E&quot;/&gt;&lt;wsp:rsid wsp:val=&quot;00B242AB&quot;/&gt;&lt;wsp:rsid wsp:val=&quot;00B36AE6&quot;/&gt;&lt;wsp:rsid wsp:val=&quot;00B612C3&quot;/&gt;&lt;wsp:rsid wsp:val=&quot;00B806F8&quot;/&gt;&lt;wsp:rsid wsp:val=&quot;00BC0461&quot;/&gt;&lt;wsp:rsid wsp:val=&quot;00CB1E63&quot;/&gt;&lt;wsp:rsid wsp:val=&quot;00CB711A&quot;/&gt;&lt;wsp:rsid wsp:val=&quot;00CC4D95&quot;/&gt;&lt;wsp:rsid wsp:val=&quot;00CD1571&quot;/&gt;&lt;wsp:rsid wsp:val=&quot;00D26C6B&quot;/&gt;&lt;wsp:rsid wsp:val=&quot;00D45E8B&quot;/&gt;&lt;wsp:rsid wsp:val=&quot;00D50209&quot;/&gt;&lt;wsp:rsid wsp:val=&quot;00D55FA4&quot;/&gt;&lt;wsp:rsid wsp:val=&quot;00D83EC8&quot;/&gt;&lt;wsp:rsid wsp:val=&quot;00DA1887&quot;/&gt;&lt;wsp:rsid wsp:val=&quot;00DB427D&quot;/&gt;&lt;wsp:rsid wsp:val=&quot;00DB4BE7&quot;/&gt;&lt;wsp:rsid wsp:val=&quot;00DC6E81&quot;/&gt;&lt;wsp:rsid wsp:val=&quot;00DF31B2&quot;/&gt;&lt;wsp:rsid wsp:val=&quot;00DF674D&quot;/&gt;&lt;wsp:rsid wsp:val=&quot;00E14217&quot;/&gt;&lt;wsp:rsid wsp:val=&quot;00E37621&quot;/&gt;&lt;wsp:rsid wsp:val=&quot;00E4484F&quot;/&gt;&lt;wsp:rsid wsp:val=&quot;00E44E5B&quot;/&gt;&lt;wsp:rsid wsp:val=&quot;00E707EA&quot;/&gt;&lt;wsp:rsid wsp:val=&quot;00EC5727&quot;/&gt;&lt;wsp:rsid wsp:val=&quot;00F139A7&quot;/&gt;&lt;wsp:rsid wsp:val=&quot;00F156A7&quot;/&gt;&lt;wsp:rsid wsp:val=&quot;00F26B76&quot;/&gt;&lt;wsp:rsid wsp:val=&quot;00F27332&quot;/&gt;&lt;wsp:rsid wsp:val=&quot;00F31AD0&quot;/&gt;&lt;wsp:rsid wsp:val=&quot;00F65555&quot;/&gt;&lt;wsp:rsid wsp:val=&quot;00F71E99&quot;/&gt;&lt;wsp:rsid wsp:val=&quot;00F73978&quot;/&gt;&lt;wsp:rsid wsp:val=&quot;00F74B9C&quot;/&gt;&lt;wsp:rsid wsp:val=&quot;00F8346C&quot;/&gt;&lt;wsp:rsid wsp:val=&quot;00F84F06&quot;/&gt;&lt;wsp:rsid wsp:val=&quot;00F93DFE&quot;/&gt;&lt;wsp:rsid wsp:val=&quot;00FB7638&quot;/&gt;&lt;wsp:rsid wsp:val=&quot;00FC6987&quot;/&gt;&lt;wsp:rsid wsp:val=&quot;00FE0284&quot;/&gt;&lt;wsp:rsid wsp:val=&quot;00FE517A&quot;/&gt;&lt;wsp:rsid wsp:val=&quot;00FE7000&quot;/&gt;&lt;/wsp:rsids&gt;&lt;/w:docPr&gt;&lt;w:body&gt;&lt;w:p wsp:rsidR=&quot;00000000&quot; wsp:rsidRDefault=&quot;0091573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<v:imagedata r:id="rId7" o:title="" chromakey="white"/>
          </v:shape>
        </w:pict>
      </w:r>
      <w:r w:rsidRPr="00AB17D7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Pr="00C53228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>од</w:t>
      </w:r>
      <w:r w:rsidRPr="00C53228">
        <w:rPr>
          <w:rFonts w:ascii="Times New Roman" w:hAnsi="Times New Roman" w:cs="Times New Roman"/>
          <w:sz w:val="24"/>
          <w:szCs w:val="24"/>
          <w:lang w:val="uk-UA"/>
        </w:rPr>
        <w:t xml:space="preserve">, а також лічильника, автоматичних вимикачів, з’єднувальних дротів, системи кріплень фотомодулів. </w:t>
      </w:r>
    </w:p>
    <w:p w:rsidR="004C31B3" w:rsidRDefault="004C31B3" w:rsidP="00F71E99">
      <w:pPr>
        <w:pStyle w:val="PreformattedTex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3228">
        <w:rPr>
          <w:rFonts w:ascii="Times New Roman" w:hAnsi="Times New Roman" w:cs="Times New Roman"/>
          <w:sz w:val="24"/>
          <w:szCs w:val="24"/>
          <w:lang w:val="uk-UA"/>
        </w:rPr>
        <w:t>Визначено, що автономна система номінальної потужності 13,1 кВт у приватному будинку при середньому щоденному споживанні 21,734 кВт</w:t>
      </w:r>
      <w:r w:rsidRPr="00AB17D7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Pr="00AB17D7">
        <w:rPr>
          <w:rFonts w:ascii="Times New Roman" w:hAnsi="Times New Roman" w:cs="Times New Roman"/>
          <w:sz w:val="24"/>
          <w:szCs w:val="24"/>
          <w:lang w:val="uk-UA"/>
        </w:rPr>
        <w:instrText xml:space="preserve"> QUOTE </w:instrText>
      </w:r>
      <w:r w:rsidRPr="00AB17D7">
        <w:pict>
          <v:shape id="_x0000_i1027" type="#_x0000_t75" style="width:8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9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17E&quot;/&gt;&lt;wsp:rsid wsp:val=&quot;00000690&quot;/&gt;&lt;wsp:rsid wsp:val=&quot;000214D3&quot;/&gt;&lt;wsp:rsid wsp:val=&quot;000437CC&quot;/&gt;&lt;wsp:rsid wsp:val=&quot;0004561E&quot;/&gt;&lt;wsp:rsid wsp:val=&quot;00053C81&quot;/&gt;&lt;wsp:rsid wsp:val=&quot;00056E56&quot;/&gt;&lt;wsp:rsid wsp:val=&quot;00076580&quot;/&gt;&lt;wsp:rsid wsp:val=&quot;000826C4&quot;/&gt;&lt;wsp:rsid wsp:val=&quot;000A2FA0&quot;/&gt;&lt;wsp:rsid wsp:val=&quot;000C4FCF&quot;/&gt;&lt;wsp:rsid wsp:val=&quot;000C5E0D&quot;/&gt;&lt;wsp:rsid wsp:val=&quot;000C6D46&quot;/&gt;&lt;wsp:rsid wsp:val=&quot;000D4ECA&quot;/&gt;&lt;wsp:rsid wsp:val=&quot;00105A09&quot;/&gt;&lt;wsp:rsid wsp:val=&quot;0015017E&quot;/&gt;&lt;wsp:rsid wsp:val=&quot;0015768E&quot;/&gt;&lt;wsp:rsid wsp:val=&quot;001923E6&quot;/&gt;&lt;wsp:rsid wsp:val=&quot;001C25E7&quot;/&gt;&lt;wsp:rsid wsp:val=&quot;001C475B&quot;/&gt;&lt;wsp:rsid wsp:val=&quot;00211703&quot;/&gt;&lt;wsp:rsid wsp:val=&quot;00264258&quot;/&gt;&lt;wsp:rsid wsp:val=&quot;00264F75&quot;/&gt;&lt;wsp:rsid wsp:val=&quot;002676F2&quot;/&gt;&lt;wsp:rsid wsp:val=&quot;002A06F4&quot;/&gt;&lt;wsp:rsid wsp:val=&quot;002B3587&quot;/&gt;&lt;wsp:rsid wsp:val=&quot;002C2E1A&quot;/&gt;&lt;wsp:rsid wsp:val=&quot;002C4C09&quot;/&gt;&lt;wsp:rsid wsp:val=&quot;002D5501&quot;/&gt;&lt;wsp:rsid wsp:val=&quot;002D5636&quot;/&gt;&lt;wsp:rsid wsp:val=&quot;002D5D18&quot;/&gt;&lt;wsp:rsid wsp:val=&quot;002E7EA1&quot;/&gt;&lt;wsp:rsid wsp:val=&quot;00320C2E&quot;/&gt;&lt;wsp:rsid wsp:val=&quot;0032475B&quot;/&gt;&lt;wsp:rsid wsp:val=&quot;00344399&quot;/&gt;&lt;wsp:rsid wsp:val=&quot;003853E8&quot;/&gt;&lt;wsp:rsid wsp:val=&quot;00391E70&quot;/&gt;&lt;wsp:rsid wsp:val=&quot;003A3C2A&quot;/&gt;&lt;wsp:rsid wsp:val=&quot;003C399D&quot;/&gt;&lt;wsp:rsid wsp:val=&quot;003E4255&quot;/&gt;&lt;wsp:rsid wsp:val=&quot;003E5082&quot;/&gt;&lt;wsp:rsid wsp:val=&quot;003E6460&quot;/&gt;&lt;wsp:rsid wsp:val=&quot;00401384&quot;/&gt;&lt;wsp:rsid wsp:val=&quot;0042178F&quot;/&gt;&lt;wsp:rsid wsp:val=&quot;00450A4D&quot;/&gt;&lt;wsp:rsid wsp:val=&quot;00473583&quot;/&gt;&lt;wsp:rsid wsp:val=&quot;004754A9&quot;/&gt;&lt;wsp:rsid wsp:val=&quot;004A1366&quot;/&gt;&lt;wsp:rsid wsp:val=&quot;004B5E96&quot;/&gt;&lt;wsp:rsid wsp:val=&quot;004E1C15&quot;/&gt;&lt;wsp:rsid wsp:val=&quot;00502BA2&quot;/&gt;&lt;wsp:rsid wsp:val=&quot;00503135&quot;/&gt;&lt;wsp:rsid wsp:val=&quot;00525C97&quot;/&gt;&lt;wsp:rsid wsp:val=&quot;005347C4&quot;/&gt;&lt;wsp:rsid wsp:val=&quot;005606C9&quot;/&gt;&lt;wsp:rsid wsp:val=&quot;00582575&quot;/&gt;&lt;wsp:rsid wsp:val=&quot;005B17CA&quot;/&gt;&lt;wsp:rsid wsp:val=&quot;005B25E5&quot;/&gt;&lt;wsp:rsid wsp:val=&quot;005C7BC0&quot;/&gt;&lt;wsp:rsid wsp:val=&quot;005F1676&quot;/&gt;&lt;wsp:rsid wsp:val=&quot;00604598&quot;/&gt;&lt;wsp:rsid wsp:val=&quot;00630E16&quot;/&gt;&lt;wsp:rsid wsp:val=&quot;00635CE4&quot;/&gt;&lt;wsp:rsid wsp:val=&quot;00664828&quot;/&gt;&lt;wsp:rsid wsp:val=&quot;00684CBB&quot;/&gt;&lt;wsp:rsid wsp:val=&quot;006B2CDA&quot;/&gt;&lt;wsp:rsid wsp:val=&quot;006B4FB1&quot;/&gt;&lt;wsp:rsid wsp:val=&quot;006C26C2&quot;/&gt;&lt;wsp:rsid wsp:val=&quot;006D7568&quot;/&gt;&lt;wsp:rsid wsp:val=&quot;00705F7D&quot;/&gt;&lt;wsp:rsid wsp:val=&quot;007469E1&quot;/&gt;&lt;wsp:rsid wsp:val=&quot;00754C7E&quot;/&gt;&lt;wsp:rsid wsp:val=&quot;00762D2B&quot;/&gt;&lt;wsp:rsid wsp:val=&quot;00764D77&quot;/&gt;&lt;wsp:rsid wsp:val=&quot;007844AA&quot;/&gt;&lt;wsp:rsid wsp:val=&quot;00794031&quot;/&gt;&lt;wsp:rsid wsp:val=&quot;007D40C3&quot;/&gt;&lt;wsp:rsid wsp:val=&quot;007E5545&quot;/&gt;&lt;wsp:rsid wsp:val=&quot;008349F3&quot;/&gt;&lt;wsp:rsid wsp:val=&quot;00882226&quot;/&gt;&lt;wsp:rsid wsp:val=&quot;008832E6&quot;/&gt;&lt;wsp:rsid wsp:val=&quot;00896058&quot;/&gt;&lt;wsp:rsid wsp:val=&quot;008E6189&quot;/&gt;&lt;wsp:rsid wsp:val=&quot;00974782&quot;/&gt;&lt;wsp:rsid wsp:val=&quot;009B395E&quot;/&gt;&lt;wsp:rsid wsp:val=&quot;009C7805&quot;/&gt;&lt;wsp:rsid wsp:val=&quot;009D1135&quot;/&gt;&lt;wsp:rsid wsp:val=&quot;009D7B62&quot;/&gt;&lt;wsp:rsid wsp:val=&quot;009E333C&quot;/&gt;&lt;wsp:rsid wsp:val=&quot;00A01610&quot;/&gt;&lt;wsp:rsid wsp:val=&quot;00A025C2&quot;/&gt;&lt;wsp:rsid wsp:val=&quot;00A265AB&quot;/&gt;&lt;wsp:rsid wsp:val=&quot;00A356A8&quot;/&gt;&lt;wsp:rsid wsp:val=&quot;00A57BF3&quot;/&gt;&lt;wsp:rsid wsp:val=&quot;00A62325&quot;/&gt;&lt;wsp:rsid wsp:val=&quot;00A755C3&quot;/&gt;&lt;wsp:rsid wsp:val=&quot;00AA36C5&quot;/&gt;&lt;wsp:rsid wsp:val=&quot;00AB17D7&quot;/&gt;&lt;wsp:rsid wsp:val=&quot;00AC1666&quot;/&gt;&lt;wsp:rsid wsp:val=&quot;00AF190C&quot;/&gt;&lt;wsp:rsid wsp:val=&quot;00AF77B7&quot;/&gt;&lt;wsp:rsid wsp:val=&quot;00B2048E&quot;/&gt;&lt;wsp:rsid wsp:val=&quot;00B242AB&quot;/&gt;&lt;wsp:rsid wsp:val=&quot;00B36AE6&quot;/&gt;&lt;wsp:rsid wsp:val=&quot;00B612C3&quot;/&gt;&lt;wsp:rsid wsp:val=&quot;00B806F8&quot;/&gt;&lt;wsp:rsid wsp:val=&quot;00BC0461&quot;/&gt;&lt;wsp:rsid wsp:val=&quot;00CB1E63&quot;/&gt;&lt;wsp:rsid wsp:val=&quot;00CB711A&quot;/&gt;&lt;wsp:rsid wsp:val=&quot;00CC4D95&quot;/&gt;&lt;wsp:rsid wsp:val=&quot;00CD1571&quot;/&gt;&lt;wsp:rsid wsp:val=&quot;00D26C6B&quot;/&gt;&lt;wsp:rsid wsp:val=&quot;00D45E8B&quot;/&gt;&lt;wsp:rsid wsp:val=&quot;00D50209&quot;/&gt;&lt;wsp:rsid wsp:val=&quot;00D55FA4&quot;/&gt;&lt;wsp:rsid wsp:val=&quot;00D83EC8&quot;/&gt;&lt;wsp:rsid wsp:val=&quot;00DA1887&quot;/&gt;&lt;wsp:rsid wsp:val=&quot;00DB427D&quot;/&gt;&lt;wsp:rsid wsp:val=&quot;00DB4BE7&quot;/&gt;&lt;wsp:rsid wsp:val=&quot;00DC6E81&quot;/&gt;&lt;wsp:rsid wsp:val=&quot;00DF31B2&quot;/&gt;&lt;wsp:rsid wsp:val=&quot;00DF674D&quot;/&gt;&lt;wsp:rsid wsp:val=&quot;00E14217&quot;/&gt;&lt;wsp:rsid wsp:val=&quot;00E37621&quot;/&gt;&lt;wsp:rsid wsp:val=&quot;00E4484F&quot;/&gt;&lt;wsp:rsid wsp:val=&quot;00E44E5B&quot;/&gt;&lt;wsp:rsid wsp:val=&quot;00E707EA&quot;/&gt;&lt;wsp:rsid wsp:val=&quot;00EC5727&quot;/&gt;&lt;wsp:rsid wsp:val=&quot;00F139A7&quot;/&gt;&lt;wsp:rsid wsp:val=&quot;00F156A7&quot;/&gt;&lt;wsp:rsid wsp:val=&quot;00F26B76&quot;/&gt;&lt;wsp:rsid wsp:val=&quot;00F27332&quot;/&gt;&lt;wsp:rsid wsp:val=&quot;00F31AD0&quot;/&gt;&lt;wsp:rsid wsp:val=&quot;00F65555&quot;/&gt;&lt;wsp:rsid wsp:val=&quot;00F71E99&quot;/&gt;&lt;wsp:rsid wsp:val=&quot;00F73978&quot;/&gt;&lt;wsp:rsid wsp:val=&quot;00F74B9C&quot;/&gt;&lt;wsp:rsid wsp:val=&quot;00F8346C&quot;/&gt;&lt;wsp:rsid wsp:val=&quot;00F84F06&quot;/&gt;&lt;wsp:rsid wsp:val=&quot;00F93DFE&quot;/&gt;&lt;wsp:rsid wsp:val=&quot;00FB7638&quot;/&gt;&lt;wsp:rsid wsp:val=&quot;00FC6987&quot;/&gt;&lt;wsp:rsid wsp:val=&quot;00FE0284&quot;/&gt;&lt;wsp:rsid wsp:val=&quot;00FE517A&quot;/&gt;&lt;wsp:rsid wsp:val=&quot;00FE7000&quot;/&gt;&lt;/wsp:rsids&gt;&lt;/w:docPr&gt;&lt;w:body&gt;&lt;w:p wsp:rsidR=&quot;00000000&quot; wsp:rsidRDefault=&quot;005347C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В·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<v:imagedata r:id="rId8" o:title="" chromakey="white"/>
          </v:shape>
        </w:pict>
      </w:r>
      <w:r w:rsidRPr="00AB17D7">
        <w:rPr>
          <w:rFonts w:ascii="Times New Roman" w:hAnsi="Times New Roman" w:cs="Times New Roman"/>
          <w:sz w:val="24"/>
          <w:szCs w:val="24"/>
          <w:lang w:val="uk-UA"/>
        </w:rPr>
        <w:instrText xml:space="preserve"> </w:instrText>
      </w:r>
      <w:r w:rsidRPr="00AB17D7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Pr="00AB17D7">
        <w:pict>
          <v:shape id="_x0000_i1028" type="#_x0000_t75" style="width:8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9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17E&quot;/&gt;&lt;wsp:rsid wsp:val=&quot;00000690&quot;/&gt;&lt;wsp:rsid wsp:val=&quot;000214D3&quot;/&gt;&lt;wsp:rsid wsp:val=&quot;000437CC&quot;/&gt;&lt;wsp:rsid wsp:val=&quot;0004561E&quot;/&gt;&lt;wsp:rsid wsp:val=&quot;00053C81&quot;/&gt;&lt;wsp:rsid wsp:val=&quot;00056E56&quot;/&gt;&lt;wsp:rsid wsp:val=&quot;00076580&quot;/&gt;&lt;wsp:rsid wsp:val=&quot;000826C4&quot;/&gt;&lt;wsp:rsid wsp:val=&quot;000A2FA0&quot;/&gt;&lt;wsp:rsid wsp:val=&quot;000C4FCF&quot;/&gt;&lt;wsp:rsid wsp:val=&quot;000C5E0D&quot;/&gt;&lt;wsp:rsid wsp:val=&quot;000C6D46&quot;/&gt;&lt;wsp:rsid wsp:val=&quot;000D4ECA&quot;/&gt;&lt;wsp:rsid wsp:val=&quot;00105A09&quot;/&gt;&lt;wsp:rsid wsp:val=&quot;0015017E&quot;/&gt;&lt;wsp:rsid wsp:val=&quot;0015768E&quot;/&gt;&lt;wsp:rsid wsp:val=&quot;001923E6&quot;/&gt;&lt;wsp:rsid wsp:val=&quot;001C25E7&quot;/&gt;&lt;wsp:rsid wsp:val=&quot;001C475B&quot;/&gt;&lt;wsp:rsid wsp:val=&quot;00211703&quot;/&gt;&lt;wsp:rsid wsp:val=&quot;00264258&quot;/&gt;&lt;wsp:rsid wsp:val=&quot;00264F75&quot;/&gt;&lt;wsp:rsid wsp:val=&quot;002676F2&quot;/&gt;&lt;wsp:rsid wsp:val=&quot;002A06F4&quot;/&gt;&lt;wsp:rsid wsp:val=&quot;002B3587&quot;/&gt;&lt;wsp:rsid wsp:val=&quot;002C2E1A&quot;/&gt;&lt;wsp:rsid wsp:val=&quot;002C4C09&quot;/&gt;&lt;wsp:rsid wsp:val=&quot;002D5501&quot;/&gt;&lt;wsp:rsid wsp:val=&quot;002D5636&quot;/&gt;&lt;wsp:rsid wsp:val=&quot;002D5D18&quot;/&gt;&lt;wsp:rsid wsp:val=&quot;002E7EA1&quot;/&gt;&lt;wsp:rsid wsp:val=&quot;00320C2E&quot;/&gt;&lt;wsp:rsid wsp:val=&quot;0032475B&quot;/&gt;&lt;wsp:rsid wsp:val=&quot;00344399&quot;/&gt;&lt;wsp:rsid wsp:val=&quot;003853E8&quot;/&gt;&lt;wsp:rsid wsp:val=&quot;00391E70&quot;/&gt;&lt;wsp:rsid wsp:val=&quot;003A3C2A&quot;/&gt;&lt;wsp:rsid wsp:val=&quot;003C399D&quot;/&gt;&lt;wsp:rsid wsp:val=&quot;003E4255&quot;/&gt;&lt;wsp:rsid wsp:val=&quot;003E5082&quot;/&gt;&lt;wsp:rsid wsp:val=&quot;003E6460&quot;/&gt;&lt;wsp:rsid wsp:val=&quot;00401384&quot;/&gt;&lt;wsp:rsid wsp:val=&quot;0042178F&quot;/&gt;&lt;wsp:rsid wsp:val=&quot;00450A4D&quot;/&gt;&lt;wsp:rsid wsp:val=&quot;00473583&quot;/&gt;&lt;wsp:rsid wsp:val=&quot;004754A9&quot;/&gt;&lt;wsp:rsid wsp:val=&quot;004A1366&quot;/&gt;&lt;wsp:rsid wsp:val=&quot;004B5E96&quot;/&gt;&lt;wsp:rsid wsp:val=&quot;004E1C15&quot;/&gt;&lt;wsp:rsid wsp:val=&quot;00502BA2&quot;/&gt;&lt;wsp:rsid wsp:val=&quot;00503135&quot;/&gt;&lt;wsp:rsid wsp:val=&quot;00525C97&quot;/&gt;&lt;wsp:rsid wsp:val=&quot;005347C4&quot;/&gt;&lt;wsp:rsid wsp:val=&quot;005606C9&quot;/&gt;&lt;wsp:rsid wsp:val=&quot;00582575&quot;/&gt;&lt;wsp:rsid wsp:val=&quot;005B17CA&quot;/&gt;&lt;wsp:rsid wsp:val=&quot;005B25E5&quot;/&gt;&lt;wsp:rsid wsp:val=&quot;005C7BC0&quot;/&gt;&lt;wsp:rsid wsp:val=&quot;005F1676&quot;/&gt;&lt;wsp:rsid wsp:val=&quot;00604598&quot;/&gt;&lt;wsp:rsid wsp:val=&quot;00630E16&quot;/&gt;&lt;wsp:rsid wsp:val=&quot;00635CE4&quot;/&gt;&lt;wsp:rsid wsp:val=&quot;00664828&quot;/&gt;&lt;wsp:rsid wsp:val=&quot;00684CBB&quot;/&gt;&lt;wsp:rsid wsp:val=&quot;006B2CDA&quot;/&gt;&lt;wsp:rsid wsp:val=&quot;006B4FB1&quot;/&gt;&lt;wsp:rsid wsp:val=&quot;006C26C2&quot;/&gt;&lt;wsp:rsid wsp:val=&quot;006D7568&quot;/&gt;&lt;wsp:rsid wsp:val=&quot;00705F7D&quot;/&gt;&lt;wsp:rsid wsp:val=&quot;007469E1&quot;/&gt;&lt;wsp:rsid wsp:val=&quot;00754C7E&quot;/&gt;&lt;wsp:rsid wsp:val=&quot;00762D2B&quot;/&gt;&lt;wsp:rsid wsp:val=&quot;00764D77&quot;/&gt;&lt;wsp:rsid wsp:val=&quot;007844AA&quot;/&gt;&lt;wsp:rsid wsp:val=&quot;00794031&quot;/&gt;&lt;wsp:rsid wsp:val=&quot;007D40C3&quot;/&gt;&lt;wsp:rsid wsp:val=&quot;007E5545&quot;/&gt;&lt;wsp:rsid wsp:val=&quot;008349F3&quot;/&gt;&lt;wsp:rsid wsp:val=&quot;00882226&quot;/&gt;&lt;wsp:rsid wsp:val=&quot;008832E6&quot;/&gt;&lt;wsp:rsid wsp:val=&quot;00896058&quot;/&gt;&lt;wsp:rsid wsp:val=&quot;008E6189&quot;/&gt;&lt;wsp:rsid wsp:val=&quot;00974782&quot;/&gt;&lt;wsp:rsid wsp:val=&quot;009B395E&quot;/&gt;&lt;wsp:rsid wsp:val=&quot;009C7805&quot;/&gt;&lt;wsp:rsid wsp:val=&quot;009D1135&quot;/&gt;&lt;wsp:rsid wsp:val=&quot;009D7B62&quot;/&gt;&lt;wsp:rsid wsp:val=&quot;009E333C&quot;/&gt;&lt;wsp:rsid wsp:val=&quot;00A01610&quot;/&gt;&lt;wsp:rsid wsp:val=&quot;00A025C2&quot;/&gt;&lt;wsp:rsid wsp:val=&quot;00A265AB&quot;/&gt;&lt;wsp:rsid wsp:val=&quot;00A356A8&quot;/&gt;&lt;wsp:rsid wsp:val=&quot;00A57BF3&quot;/&gt;&lt;wsp:rsid wsp:val=&quot;00A62325&quot;/&gt;&lt;wsp:rsid wsp:val=&quot;00A755C3&quot;/&gt;&lt;wsp:rsid wsp:val=&quot;00AA36C5&quot;/&gt;&lt;wsp:rsid wsp:val=&quot;00AB17D7&quot;/&gt;&lt;wsp:rsid wsp:val=&quot;00AC1666&quot;/&gt;&lt;wsp:rsid wsp:val=&quot;00AF190C&quot;/&gt;&lt;wsp:rsid wsp:val=&quot;00AF77B7&quot;/&gt;&lt;wsp:rsid wsp:val=&quot;00B2048E&quot;/&gt;&lt;wsp:rsid wsp:val=&quot;00B242AB&quot;/&gt;&lt;wsp:rsid wsp:val=&quot;00B36AE6&quot;/&gt;&lt;wsp:rsid wsp:val=&quot;00B612C3&quot;/&gt;&lt;wsp:rsid wsp:val=&quot;00B806F8&quot;/&gt;&lt;wsp:rsid wsp:val=&quot;00BC0461&quot;/&gt;&lt;wsp:rsid wsp:val=&quot;00CB1E63&quot;/&gt;&lt;wsp:rsid wsp:val=&quot;00CB711A&quot;/&gt;&lt;wsp:rsid wsp:val=&quot;00CC4D95&quot;/&gt;&lt;wsp:rsid wsp:val=&quot;00CD1571&quot;/&gt;&lt;wsp:rsid wsp:val=&quot;00D26C6B&quot;/&gt;&lt;wsp:rsid wsp:val=&quot;00D45E8B&quot;/&gt;&lt;wsp:rsid wsp:val=&quot;00D50209&quot;/&gt;&lt;wsp:rsid wsp:val=&quot;00D55FA4&quot;/&gt;&lt;wsp:rsid wsp:val=&quot;00D83EC8&quot;/&gt;&lt;wsp:rsid wsp:val=&quot;00DA1887&quot;/&gt;&lt;wsp:rsid wsp:val=&quot;00DB427D&quot;/&gt;&lt;wsp:rsid wsp:val=&quot;00DB4BE7&quot;/&gt;&lt;wsp:rsid wsp:val=&quot;00DC6E81&quot;/&gt;&lt;wsp:rsid wsp:val=&quot;00DF31B2&quot;/&gt;&lt;wsp:rsid wsp:val=&quot;00DF674D&quot;/&gt;&lt;wsp:rsid wsp:val=&quot;00E14217&quot;/&gt;&lt;wsp:rsid wsp:val=&quot;00E37621&quot;/&gt;&lt;wsp:rsid wsp:val=&quot;00E4484F&quot;/&gt;&lt;wsp:rsid wsp:val=&quot;00E44E5B&quot;/&gt;&lt;wsp:rsid wsp:val=&quot;00E707EA&quot;/&gt;&lt;wsp:rsid wsp:val=&quot;00EC5727&quot;/&gt;&lt;wsp:rsid wsp:val=&quot;00F139A7&quot;/&gt;&lt;wsp:rsid wsp:val=&quot;00F156A7&quot;/&gt;&lt;wsp:rsid wsp:val=&quot;00F26B76&quot;/&gt;&lt;wsp:rsid wsp:val=&quot;00F27332&quot;/&gt;&lt;wsp:rsid wsp:val=&quot;00F31AD0&quot;/&gt;&lt;wsp:rsid wsp:val=&quot;00F65555&quot;/&gt;&lt;wsp:rsid wsp:val=&quot;00F71E99&quot;/&gt;&lt;wsp:rsid wsp:val=&quot;00F73978&quot;/&gt;&lt;wsp:rsid wsp:val=&quot;00F74B9C&quot;/&gt;&lt;wsp:rsid wsp:val=&quot;00F8346C&quot;/&gt;&lt;wsp:rsid wsp:val=&quot;00F84F06&quot;/&gt;&lt;wsp:rsid wsp:val=&quot;00F93DFE&quot;/&gt;&lt;wsp:rsid wsp:val=&quot;00FB7638&quot;/&gt;&lt;wsp:rsid wsp:val=&quot;00FC6987&quot;/&gt;&lt;wsp:rsid wsp:val=&quot;00FE0284&quot;/&gt;&lt;wsp:rsid wsp:val=&quot;00FE517A&quot;/&gt;&lt;wsp:rsid wsp:val=&quot;00FE7000&quot;/&gt;&lt;/wsp:rsids&gt;&lt;/w:docPr&gt;&lt;w:body&gt;&lt;w:p wsp:rsidR=&quot;00000000&quot; wsp:rsidRDefault=&quot;005347C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В·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<v:imagedata r:id="rId8" o:title="" chromakey="white"/>
          </v:shape>
        </w:pict>
      </w:r>
      <w:r w:rsidRPr="00AB17D7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Pr="00C53228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>од</w:t>
      </w:r>
      <w:r w:rsidRPr="00C53228">
        <w:rPr>
          <w:rFonts w:ascii="Times New Roman" w:hAnsi="Times New Roman" w:cs="Times New Roman"/>
          <w:sz w:val="24"/>
          <w:szCs w:val="24"/>
          <w:lang w:val="uk-UA"/>
        </w:rPr>
        <w:t xml:space="preserve"> цілком покриває потреби в споживанні. </w:t>
      </w:r>
    </w:p>
    <w:p w:rsidR="004C31B3" w:rsidRDefault="004C31B3" w:rsidP="00F71E99">
      <w:pPr>
        <w:pStyle w:val="PreformattedTex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3228">
        <w:rPr>
          <w:rFonts w:ascii="Times New Roman" w:hAnsi="Times New Roman" w:cs="Times New Roman"/>
          <w:sz w:val="24"/>
          <w:szCs w:val="24"/>
          <w:lang w:val="uk-UA"/>
        </w:rPr>
        <w:t xml:space="preserve">Річне значення корисної енергії на виході з масиву ФЕМ дорівнює: 9079 кВт – Одеська область, 11362 кВт – Харківська область, 14953 кВт – Рівненська область. </w:t>
      </w:r>
    </w:p>
    <w:p w:rsidR="004C31B3" w:rsidRDefault="004C31B3" w:rsidP="00F71E99">
      <w:pPr>
        <w:pStyle w:val="PreformattedTex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3228">
        <w:rPr>
          <w:rFonts w:ascii="Times New Roman" w:hAnsi="Times New Roman" w:cs="Times New Roman"/>
          <w:sz w:val="24"/>
          <w:szCs w:val="24"/>
          <w:lang w:val="uk-UA"/>
        </w:rPr>
        <w:t xml:space="preserve">Річна споживана енергія становить 7933 кВт, невикористана енергія (при повному заряді АКБ) склала: 47,5 % – Одеська область, 31,4 % – Харківська область, 0 % – Рівненська область, а загальний ККД ФЕС при </w:t>
      </w:r>
      <w:r w:rsidRPr="00C53228">
        <w:rPr>
          <w:rFonts w:ascii="Times New Roman" w:hAnsi="Times New Roman" w:cs="Times New Roman"/>
          <w:sz w:val="24"/>
          <w:szCs w:val="24"/>
        </w:rPr>
        <w:t>S</w:t>
      </w:r>
      <w:r w:rsidRPr="00C53228">
        <w:rPr>
          <w:rFonts w:ascii="Times New Roman" w:hAnsi="Times New Roman" w:cs="Times New Roman"/>
          <w:sz w:val="24"/>
          <w:szCs w:val="24"/>
          <w:lang w:val="uk-UA"/>
        </w:rPr>
        <w:t xml:space="preserve">ТС 14,1 %. </w:t>
      </w:r>
    </w:p>
    <w:p w:rsidR="004C31B3" w:rsidRPr="00C53228" w:rsidRDefault="004C31B3" w:rsidP="00F71E99">
      <w:pPr>
        <w:pStyle w:val="PreformattedTex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3228">
        <w:rPr>
          <w:rFonts w:ascii="Times New Roman" w:hAnsi="Times New Roman" w:cs="Times New Roman"/>
          <w:sz w:val="24"/>
          <w:szCs w:val="24"/>
          <w:lang w:val="uk-UA"/>
        </w:rPr>
        <w:t>Більша частина сонячної енергії, що приходить, не перетворюється на корисну енергію через втрати при перетворюванні в ФЕМ, втрати передачі, контактних втрат, теплових тощо.</w:t>
      </w:r>
    </w:p>
    <w:p w:rsidR="004C31B3" w:rsidRDefault="004C31B3" w:rsidP="00F71E99">
      <w:pPr>
        <w:pStyle w:val="PreformattedTex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3228">
        <w:rPr>
          <w:rFonts w:ascii="Times New Roman" w:hAnsi="Times New Roman" w:cs="Times New Roman"/>
          <w:sz w:val="24"/>
          <w:szCs w:val="24"/>
          <w:lang w:val="uk-UA"/>
        </w:rPr>
        <w:t xml:space="preserve">Найефективнішою виявилась АФС, змодельована на території Рівненської області. </w:t>
      </w:r>
    </w:p>
    <w:p w:rsidR="004C31B3" w:rsidRPr="00C53228" w:rsidRDefault="004C31B3" w:rsidP="00F71E99">
      <w:pPr>
        <w:pStyle w:val="PreformattedTex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3228"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53228">
        <w:rPr>
          <w:rFonts w:ascii="Times New Roman" w:hAnsi="Times New Roman" w:cs="Times New Roman"/>
          <w:sz w:val="24"/>
          <w:szCs w:val="24"/>
          <w:lang w:val="uk-UA"/>
        </w:rPr>
        <w:t xml:space="preserve"> коефіцієнт продуктивності склав 41,5 %, результати для Одеської та Харківської областей відповідно дорівнюють 36 % і 37,6 %.</w:t>
      </w:r>
    </w:p>
    <w:p w:rsidR="004C31B3" w:rsidRDefault="004C31B3" w:rsidP="00F71E99">
      <w:pPr>
        <w:pStyle w:val="PreformattedTex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3228">
        <w:rPr>
          <w:rFonts w:ascii="Times New Roman" w:hAnsi="Times New Roman" w:cs="Times New Roman"/>
          <w:sz w:val="24"/>
          <w:szCs w:val="24"/>
          <w:lang w:val="uk-UA"/>
        </w:rPr>
        <w:t xml:space="preserve">Загалом результати симуляцій показали, що частка сонячної енергії по відношенню до необхідної складає 100 % незалежно від регіону, наявний запас по потужності. </w:t>
      </w:r>
    </w:p>
    <w:p w:rsidR="004C31B3" w:rsidRPr="00C53228" w:rsidRDefault="004C31B3" w:rsidP="00F71E99">
      <w:pPr>
        <w:pStyle w:val="PreformattedTex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3228">
        <w:rPr>
          <w:rFonts w:ascii="Times New Roman" w:hAnsi="Times New Roman" w:cs="Times New Roman"/>
          <w:sz w:val="24"/>
          <w:szCs w:val="24"/>
          <w:lang w:val="uk-UA"/>
        </w:rPr>
        <w:t>Отже можна зробити висновок, що з енергетичної точки зору на території України використання фотоелектричних систем є доцільним цілорічно.</w:t>
      </w:r>
    </w:p>
    <w:p w:rsidR="004C31B3" w:rsidRDefault="004C31B3" w:rsidP="00F71E99">
      <w:pPr>
        <w:spacing w:line="276" w:lineRule="auto"/>
        <w:ind w:left="6" w:firstLine="567"/>
        <w:jc w:val="both"/>
        <w:rPr>
          <w:sz w:val="24"/>
          <w:szCs w:val="24"/>
          <w:lang w:val="uk-UA" w:eastAsia="zh-CN" w:bidi="hi-IN"/>
        </w:rPr>
      </w:pPr>
      <w:r w:rsidRPr="00C53228">
        <w:rPr>
          <w:sz w:val="24"/>
          <w:szCs w:val="24"/>
          <w:lang w:val="uk-UA" w:eastAsia="zh-CN" w:bidi="hi-IN"/>
        </w:rPr>
        <w:t xml:space="preserve">Аналіз отриманих при дослідженні результатів та процесу моделювання в цілому дозволяє відзначити очевидну доцільність використання прикладних комп’ютерних програм для оцінки фотоелектричних систем. </w:t>
      </w:r>
    </w:p>
    <w:p w:rsidR="004C31B3" w:rsidRPr="00C53228" w:rsidRDefault="004C31B3" w:rsidP="00F71E99">
      <w:pPr>
        <w:spacing w:line="276" w:lineRule="auto"/>
        <w:ind w:left="6" w:firstLine="567"/>
        <w:jc w:val="both"/>
        <w:rPr>
          <w:sz w:val="24"/>
          <w:szCs w:val="24"/>
          <w:lang w:val="uk-UA" w:eastAsia="zh-CN" w:bidi="hi-IN"/>
        </w:rPr>
      </w:pPr>
      <w:r w:rsidRPr="00C53228">
        <w:rPr>
          <w:sz w:val="24"/>
          <w:szCs w:val="24"/>
          <w:lang w:val="uk-UA" w:eastAsia="zh-CN" w:bidi="hi-IN"/>
        </w:rPr>
        <w:t>Саме отримані за допомогою симуляцій дані дозволили виявити проблеми досліджуваної системи та, відповідно, визначити шляхи її удосконалення.</w:t>
      </w:r>
    </w:p>
    <w:p w:rsidR="004C31B3" w:rsidRPr="00FC6987" w:rsidRDefault="004C31B3" w:rsidP="004B5E96">
      <w:pPr>
        <w:spacing w:line="276" w:lineRule="auto"/>
        <w:ind w:firstLine="567"/>
        <w:jc w:val="both"/>
        <w:rPr>
          <w:sz w:val="24"/>
          <w:szCs w:val="24"/>
          <w:lang w:val="ru-RU"/>
        </w:rPr>
      </w:pPr>
    </w:p>
    <w:sectPr w:rsidR="004C31B3" w:rsidRPr="00FC6987" w:rsidSect="00754B53">
      <w:headerReference w:type="default" r:id="rId9"/>
      <w:footerReference w:type="even" r:id="rId10"/>
      <w:footerReference w:type="default" r:id="rId11"/>
      <w:type w:val="nextColumn"/>
      <w:pgSz w:w="11900" w:h="16840" w:code="9"/>
      <w:pgMar w:top="1134" w:right="851" w:bottom="1134" w:left="1418" w:header="708" w:footer="708" w:gutter="0"/>
      <w:pgNumType w:start="1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1B3" w:rsidRDefault="004C31B3">
      <w:r>
        <w:separator/>
      </w:r>
    </w:p>
  </w:endnote>
  <w:endnote w:type="continuationSeparator" w:id="1">
    <w:p w:rsidR="004C31B3" w:rsidRDefault="004C3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B3" w:rsidRDefault="004C31B3" w:rsidP="00056E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1B3" w:rsidRDefault="004C31B3" w:rsidP="0007658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B3" w:rsidRDefault="004C31B3" w:rsidP="00754B53">
    <w:pPr>
      <w:pStyle w:val="Footer"/>
      <w:framePr w:wrap="around" w:vAnchor="text" w:hAnchor="page" w:x="10599" w:y="2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121</w:t>
    </w:r>
    <w:r>
      <w:rPr>
        <w:rStyle w:val="PageNumber"/>
      </w:rPr>
      <w:fldChar w:fldCharType="end"/>
    </w:r>
  </w:p>
  <w:p w:rsidR="004C31B3" w:rsidRDefault="004C31B3" w:rsidP="0007658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1B3" w:rsidRDefault="004C31B3">
      <w:r>
        <w:separator/>
      </w:r>
    </w:p>
  </w:footnote>
  <w:footnote w:type="continuationSeparator" w:id="1">
    <w:p w:rsidR="004C31B3" w:rsidRDefault="004C3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B3" w:rsidRPr="00451BEB" w:rsidRDefault="004C31B3" w:rsidP="00754B53">
    <w:pPr>
      <w:tabs>
        <w:tab w:val="left" w:pos="690"/>
        <w:tab w:val="center" w:pos="4677"/>
        <w:tab w:val="right" w:pos="9355"/>
      </w:tabs>
      <w:ind w:right="360"/>
      <w:jc w:val="center"/>
    </w:pPr>
    <w:r w:rsidRPr="00451BEB">
      <w:t>Тези доповідей 59-ої конференції молодих дослідників «Сучасні інформаційні технології та телекомунікаційні мережі» // Одеса: НУОП, 2024, вип. 59</w:t>
    </w:r>
  </w:p>
  <w:p w:rsidR="004C31B3" w:rsidRPr="0015768E" w:rsidRDefault="004C31B3">
    <w:pPr>
      <w:pStyle w:val="Head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63A1"/>
    <w:multiLevelType w:val="hybridMultilevel"/>
    <w:tmpl w:val="24DA0B50"/>
    <w:lvl w:ilvl="0" w:tplc="6936D2C4">
      <w:start w:val="1"/>
      <w:numFmt w:val="decimal"/>
      <w:lvlText w:val="%1."/>
      <w:lvlJc w:val="left"/>
      <w:pPr>
        <w:ind w:left="1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  <w:rPr>
        <w:rFonts w:cs="Times New Roman"/>
      </w:rPr>
    </w:lvl>
  </w:abstractNum>
  <w:abstractNum w:abstractNumId="1">
    <w:nsid w:val="0F962221"/>
    <w:multiLevelType w:val="hybridMultilevel"/>
    <w:tmpl w:val="BE5C5618"/>
    <w:lvl w:ilvl="0" w:tplc="00DA0E4C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DB40D88"/>
    <w:multiLevelType w:val="hybridMultilevel"/>
    <w:tmpl w:val="A5727EF8"/>
    <w:lvl w:ilvl="0" w:tplc="8820B408">
      <w:start w:val="1"/>
      <w:numFmt w:val="decimal"/>
      <w:lvlText w:val="%1."/>
      <w:lvlJc w:val="left"/>
      <w:pPr>
        <w:ind w:left="265" w:hanging="265"/>
      </w:pPr>
      <w:rPr>
        <w:rFonts w:cs="Times New Roman" w:hint="default"/>
        <w:w w:val="99"/>
      </w:rPr>
    </w:lvl>
    <w:lvl w:ilvl="1" w:tplc="46FC9206">
      <w:numFmt w:val="bullet"/>
      <w:lvlText w:val="•"/>
      <w:lvlJc w:val="left"/>
      <w:pPr>
        <w:ind w:left="2435" w:hanging="265"/>
      </w:pPr>
      <w:rPr>
        <w:rFonts w:hint="default"/>
      </w:rPr>
    </w:lvl>
    <w:lvl w:ilvl="2" w:tplc="951CBEAC">
      <w:numFmt w:val="bullet"/>
      <w:lvlText w:val="•"/>
      <w:lvlJc w:val="left"/>
      <w:pPr>
        <w:ind w:left="3451" w:hanging="265"/>
      </w:pPr>
      <w:rPr>
        <w:rFonts w:hint="default"/>
      </w:rPr>
    </w:lvl>
    <w:lvl w:ilvl="3" w:tplc="4ADA0AF6">
      <w:numFmt w:val="bullet"/>
      <w:lvlText w:val="•"/>
      <w:lvlJc w:val="left"/>
      <w:pPr>
        <w:ind w:left="4467" w:hanging="265"/>
      </w:pPr>
      <w:rPr>
        <w:rFonts w:hint="default"/>
      </w:rPr>
    </w:lvl>
    <w:lvl w:ilvl="4" w:tplc="F260FADA">
      <w:numFmt w:val="bullet"/>
      <w:lvlText w:val="•"/>
      <w:lvlJc w:val="left"/>
      <w:pPr>
        <w:ind w:left="5483" w:hanging="265"/>
      </w:pPr>
      <w:rPr>
        <w:rFonts w:hint="default"/>
      </w:rPr>
    </w:lvl>
    <w:lvl w:ilvl="5" w:tplc="045CAC80">
      <w:numFmt w:val="bullet"/>
      <w:lvlText w:val="•"/>
      <w:lvlJc w:val="left"/>
      <w:pPr>
        <w:ind w:left="6499" w:hanging="265"/>
      </w:pPr>
      <w:rPr>
        <w:rFonts w:hint="default"/>
      </w:rPr>
    </w:lvl>
    <w:lvl w:ilvl="6" w:tplc="25F4540A">
      <w:numFmt w:val="bullet"/>
      <w:lvlText w:val="•"/>
      <w:lvlJc w:val="left"/>
      <w:pPr>
        <w:ind w:left="7515" w:hanging="265"/>
      </w:pPr>
      <w:rPr>
        <w:rFonts w:hint="default"/>
      </w:rPr>
    </w:lvl>
    <w:lvl w:ilvl="7" w:tplc="88CEAF1C">
      <w:numFmt w:val="bullet"/>
      <w:lvlText w:val="•"/>
      <w:lvlJc w:val="left"/>
      <w:pPr>
        <w:ind w:left="8531" w:hanging="265"/>
      </w:pPr>
      <w:rPr>
        <w:rFonts w:hint="default"/>
      </w:rPr>
    </w:lvl>
    <w:lvl w:ilvl="8" w:tplc="563A4002">
      <w:numFmt w:val="bullet"/>
      <w:lvlText w:val="•"/>
      <w:lvlJc w:val="left"/>
      <w:pPr>
        <w:ind w:left="9547" w:hanging="265"/>
      </w:pPr>
      <w:rPr>
        <w:rFonts w:hint="default"/>
      </w:rPr>
    </w:lvl>
  </w:abstractNum>
  <w:abstractNum w:abstractNumId="3">
    <w:nsid w:val="40DC6AD9"/>
    <w:multiLevelType w:val="hybridMultilevel"/>
    <w:tmpl w:val="EA405CE8"/>
    <w:lvl w:ilvl="0" w:tplc="3EDE3C22">
      <w:start w:val="4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4">
    <w:nsid w:val="5F7F45EC"/>
    <w:multiLevelType w:val="hybridMultilevel"/>
    <w:tmpl w:val="5A447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330F32"/>
    <w:multiLevelType w:val="hybridMultilevel"/>
    <w:tmpl w:val="3F02C46E"/>
    <w:lvl w:ilvl="0" w:tplc="643E1D48">
      <w:start w:val="1"/>
      <w:numFmt w:val="decimal"/>
      <w:lvlText w:val="%1."/>
      <w:lvlJc w:val="left"/>
      <w:pPr>
        <w:ind w:left="1501" w:hanging="716"/>
      </w:pPr>
      <w:rPr>
        <w:rFonts w:cs="Times New Roman" w:hint="default"/>
        <w:b/>
        <w:bCs/>
        <w:w w:val="99"/>
      </w:rPr>
    </w:lvl>
    <w:lvl w:ilvl="1" w:tplc="A080EAE6">
      <w:numFmt w:val="bullet"/>
      <w:lvlText w:val=""/>
      <w:lvlJc w:val="left"/>
      <w:pPr>
        <w:ind w:left="1698" w:hanging="563"/>
      </w:pPr>
      <w:rPr>
        <w:rFonts w:ascii="Symbol" w:eastAsia="Times New Roman" w:hAnsi="Symbol" w:hint="default"/>
        <w:w w:val="99"/>
        <w:sz w:val="26"/>
      </w:rPr>
    </w:lvl>
    <w:lvl w:ilvl="2" w:tplc="04160BA4">
      <w:numFmt w:val="bullet"/>
      <w:lvlText w:val="•"/>
      <w:lvlJc w:val="left"/>
      <w:pPr>
        <w:ind w:left="2797" w:hanging="563"/>
      </w:pPr>
      <w:rPr>
        <w:rFonts w:hint="default"/>
      </w:rPr>
    </w:lvl>
    <w:lvl w:ilvl="3" w:tplc="FC340C3C">
      <w:numFmt w:val="bullet"/>
      <w:lvlText w:val="•"/>
      <w:lvlJc w:val="left"/>
      <w:pPr>
        <w:ind w:left="3895" w:hanging="563"/>
      </w:pPr>
      <w:rPr>
        <w:rFonts w:hint="default"/>
      </w:rPr>
    </w:lvl>
    <w:lvl w:ilvl="4" w:tplc="DE9EDBC4">
      <w:numFmt w:val="bullet"/>
      <w:lvlText w:val="•"/>
      <w:lvlJc w:val="left"/>
      <w:pPr>
        <w:ind w:left="4993" w:hanging="563"/>
      </w:pPr>
      <w:rPr>
        <w:rFonts w:hint="default"/>
      </w:rPr>
    </w:lvl>
    <w:lvl w:ilvl="5" w:tplc="68120F36">
      <w:numFmt w:val="bullet"/>
      <w:lvlText w:val="•"/>
      <w:lvlJc w:val="left"/>
      <w:pPr>
        <w:ind w:left="6090" w:hanging="563"/>
      </w:pPr>
      <w:rPr>
        <w:rFonts w:hint="default"/>
      </w:rPr>
    </w:lvl>
    <w:lvl w:ilvl="6" w:tplc="D03C3DE8">
      <w:numFmt w:val="bullet"/>
      <w:lvlText w:val="•"/>
      <w:lvlJc w:val="left"/>
      <w:pPr>
        <w:ind w:left="7188" w:hanging="563"/>
      </w:pPr>
      <w:rPr>
        <w:rFonts w:hint="default"/>
      </w:rPr>
    </w:lvl>
    <w:lvl w:ilvl="7" w:tplc="7CDED200">
      <w:numFmt w:val="bullet"/>
      <w:lvlText w:val="•"/>
      <w:lvlJc w:val="left"/>
      <w:pPr>
        <w:ind w:left="8286" w:hanging="563"/>
      </w:pPr>
      <w:rPr>
        <w:rFonts w:hint="default"/>
      </w:rPr>
    </w:lvl>
    <w:lvl w:ilvl="8" w:tplc="DF94E79A">
      <w:numFmt w:val="bullet"/>
      <w:lvlText w:val="•"/>
      <w:lvlJc w:val="left"/>
      <w:pPr>
        <w:ind w:left="9383" w:hanging="563"/>
      </w:pPr>
      <w:rPr>
        <w:rFonts w:hint="default"/>
      </w:rPr>
    </w:lvl>
  </w:abstractNum>
  <w:abstractNum w:abstractNumId="6">
    <w:nsid w:val="682D430B"/>
    <w:multiLevelType w:val="hybridMultilevel"/>
    <w:tmpl w:val="576E8026"/>
    <w:lvl w:ilvl="0" w:tplc="091CB452">
      <w:start w:val="7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7">
    <w:nsid w:val="6FA2715F"/>
    <w:multiLevelType w:val="hybridMultilevel"/>
    <w:tmpl w:val="7098DD8C"/>
    <w:lvl w:ilvl="0" w:tplc="CB1EFB12">
      <w:start w:val="10"/>
      <w:numFmt w:val="decimal"/>
      <w:lvlText w:val="%1."/>
      <w:lvlJc w:val="left"/>
      <w:pPr>
        <w:tabs>
          <w:tab w:val="num" w:pos="1959"/>
        </w:tabs>
        <w:ind w:left="19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99"/>
        </w:tabs>
        <w:ind w:left="33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19"/>
        </w:tabs>
        <w:ind w:left="41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59"/>
        </w:tabs>
        <w:ind w:left="55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79"/>
        </w:tabs>
        <w:ind w:left="62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99"/>
        </w:tabs>
        <w:ind w:left="69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19"/>
        </w:tabs>
        <w:ind w:left="771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17E"/>
    <w:rsid w:val="00000690"/>
    <w:rsid w:val="000214D3"/>
    <w:rsid w:val="000437CC"/>
    <w:rsid w:val="0004561E"/>
    <w:rsid w:val="00053C81"/>
    <w:rsid w:val="00056E56"/>
    <w:rsid w:val="00076580"/>
    <w:rsid w:val="000826C4"/>
    <w:rsid w:val="000A2FA0"/>
    <w:rsid w:val="000C4FCF"/>
    <w:rsid w:val="000C5E0D"/>
    <w:rsid w:val="000C6D46"/>
    <w:rsid w:val="000D4ECA"/>
    <w:rsid w:val="00105A09"/>
    <w:rsid w:val="0015017E"/>
    <w:rsid w:val="0015768E"/>
    <w:rsid w:val="001923E6"/>
    <w:rsid w:val="001C25E7"/>
    <w:rsid w:val="001C475B"/>
    <w:rsid w:val="00211703"/>
    <w:rsid w:val="00264258"/>
    <w:rsid w:val="00264F75"/>
    <w:rsid w:val="002676F2"/>
    <w:rsid w:val="002A06F4"/>
    <w:rsid w:val="002B3587"/>
    <w:rsid w:val="002C2E1A"/>
    <w:rsid w:val="002C4C09"/>
    <w:rsid w:val="002D5501"/>
    <w:rsid w:val="002D5636"/>
    <w:rsid w:val="002D5D18"/>
    <w:rsid w:val="002E7EA1"/>
    <w:rsid w:val="00320C2E"/>
    <w:rsid w:val="0032475B"/>
    <w:rsid w:val="00344399"/>
    <w:rsid w:val="003853E8"/>
    <w:rsid w:val="00391E70"/>
    <w:rsid w:val="003A3C2A"/>
    <w:rsid w:val="003C399D"/>
    <w:rsid w:val="003E4255"/>
    <w:rsid w:val="003E5082"/>
    <w:rsid w:val="003E6460"/>
    <w:rsid w:val="00401384"/>
    <w:rsid w:val="0042178F"/>
    <w:rsid w:val="00450A4D"/>
    <w:rsid w:val="00451BEB"/>
    <w:rsid w:val="00473583"/>
    <w:rsid w:val="004754A9"/>
    <w:rsid w:val="004A1366"/>
    <w:rsid w:val="004B5E96"/>
    <w:rsid w:val="004C31B3"/>
    <w:rsid w:val="004E1C15"/>
    <w:rsid w:val="00502BA2"/>
    <w:rsid w:val="00503135"/>
    <w:rsid w:val="00525C97"/>
    <w:rsid w:val="005606C9"/>
    <w:rsid w:val="00582575"/>
    <w:rsid w:val="005B17CA"/>
    <w:rsid w:val="005B25E5"/>
    <w:rsid w:val="005C7BC0"/>
    <w:rsid w:val="005F1676"/>
    <w:rsid w:val="00604598"/>
    <w:rsid w:val="00630E16"/>
    <w:rsid w:val="00635CE4"/>
    <w:rsid w:val="00664828"/>
    <w:rsid w:val="00684CBB"/>
    <w:rsid w:val="006B2CDA"/>
    <w:rsid w:val="006B4FB1"/>
    <w:rsid w:val="006C26C2"/>
    <w:rsid w:val="006D7568"/>
    <w:rsid w:val="00705F7D"/>
    <w:rsid w:val="007469E1"/>
    <w:rsid w:val="00754B53"/>
    <w:rsid w:val="00754C7E"/>
    <w:rsid w:val="00762D2B"/>
    <w:rsid w:val="00764D77"/>
    <w:rsid w:val="007844AA"/>
    <w:rsid w:val="00794031"/>
    <w:rsid w:val="007D40C3"/>
    <w:rsid w:val="007E5545"/>
    <w:rsid w:val="008349F3"/>
    <w:rsid w:val="00882226"/>
    <w:rsid w:val="008832E6"/>
    <w:rsid w:val="00896058"/>
    <w:rsid w:val="008E6189"/>
    <w:rsid w:val="00974782"/>
    <w:rsid w:val="009B395E"/>
    <w:rsid w:val="009C7805"/>
    <w:rsid w:val="009D1135"/>
    <w:rsid w:val="009D7B62"/>
    <w:rsid w:val="009E333C"/>
    <w:rsid w:val="00A01610"/>
    <w:rsid w:val="00A025C2"/>
    <w:rsid w:val="00A265AB"/>
    <w:rsid w:val="00A356A8"/>
    <w:rsid w:val="00A57BF3"/>
    <w:rsid w:val="00A62325"/>
    <w:rsid w:val="00A755C3"/>
    <w:rsid w:val="00AA36C5"/>
    <w:rsid w:val="00AB17D7"/>
    <w:rsid w:val="00AC1666"/>
    <w:rsid w:val="00AF190C"/>
    <w:rsid w:val="00AF77B7"/>
    <w:rsid w:val="00B2048E"/>
    <w:rsid w:val="00B242AB"/>
    <w:rsid w:val="00B36AE6"/>
    <w:rsid w:val="00B612C3"/>
    <w:rsid w:val="00B806F8"/>
    <w:rsid w:val="00BC0461"/>
    <w:rsid w:val="00C214C0"/>
    <w:rsid w:val="00C53228"/>
    <w:rsid w:val="00CB1E63"/>
    <w:rsid w:val="00CB711A"/>
    <w:rsid w:val="00CC4D95"/>
    <w:rsid w:val="00CD1571"/>
    <w:rsid w:val="00CE7D4D"/>
    <w:rsid w:val="00D26C6B"/>
    <w:rsid w:val="00D45E8B"/>
    <w:rsid w:val="00D50209"/>
    <w:rsid w:val="00D55FA4"/>
    <w:rsid w:val="00D83EC8"/>
    <w:rsid w:val="00DA1887"/>
    <w:rsid w:val="00DB427D"/>
    <w:rsid w:val="00DB4BE7"/>
    <w:rsid w:val="00DC6E81"/>
    <w:rsid w:val="00DD5D69"/>
    <w:rsid w:val="00DF31B2"/>
    <w:rsid w:val="00DF674D"/>
    <w:rsid w:val="00E14217"/>
    <w:rsid w:val="00E37621"/>
    <w:rsid w:val="00E4484F"/>
    <w:rsid w:val="00E44E5B"/>
    <w:rsid w:val="00E707EA"/>
    <w:rsid w:val="00EC5727"/>
    <w:rsid w:val="00F139A7"/>
    <w:rsid w:val="00F156A7"/>
    <w:rsid w:val="00F26B76"/>
    <w:rsid w:val="00F27332"/>
    <w:rsid w:val="00F31AD0"/>
    <w:rsid w:val="00F65555"/>
    <w:rsid w:val="00F71E99"/>
    <w:rsid w:val="00F73978"/>
    <w:rsid w:val="00F74B9C"/>
    <w:rsid w:val="00F8346C"/>
    <w:rsid w:val="00F84F06"/>
    <w:rsid w:val="00F93DFE"/>
    <w:rsid w:val="00FB7638"/>
    <w:rsid w:val="00FC6987"/>
    <w:rsid w:val="00FE0284"/>
    <w:rsid w:val="00FE517A"/>
    <w:rsid w:val="00FE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17E"/>
    <w:pPr>
      <w:widowControl w:val="0"/>
      <w:autoSpaceDE w:val="0"/>
      <w:autoSpaceDN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5017E"/>
    <w:rPr>
      <w:sz w:val="26"/>
      <w:szCs w:val="26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190C"/>
    <w:rPr>
      <w:rFonts w:eastAsia="Times New Roman"/>
      <w:sz w:val="26"/>
    </w:rPr>
  </w:style>
  <w:style w:type="paragraph" w:customStyle="1" w:styleId="Heading21">
    <w:name w:val="Heading 21"/>
    <w:basedOn w:val="Normal"/>
    <w:uiPriority w:val="99"/>
    <w:rsid w:val="0015017E"/>
    <w:pPr>
      <w:spacing w:before="66"/>
      <w:ind w:left="1501" w:hanging="1075"/>
      <w:outlineLvl w:val="2"/>
    </w:pPr>
    <w:rPr>
      <w:b/>
      <w:b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rsid w:val="0015017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279A"/>
    <w:rPr>
      <w:sz w:val="0"/>
      <w:szCs w:val="0"/>
      <w:lang w:val="en-US" w:eastAsia="en-US"/>
    </w:rPr>
  </w:style>
  <w:style w:type="table" w:customStyle="1" w:styleId="TableNormal1">
    <w:name w:val="Table Normal1"/>
    <w:uiPriority w:val="99"/>
    <w:semiHidden/>
    <w:rsid w:val="0015017E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а1"/>
    <w:basedOn w:val="Normal"/>
    <w:uiPriority w:val="99"/>
    <w:rsid w:val="0015017E"/>
    <w:pPr>
      <w:spacing w:before="244"/>
      <w:ind w:left="1419" w:hanging="360"/>
    </w:pPr>
  </w:style>
  <w:style w:type="paragraph" w:customStyle="1" w:styleId="Heading11">
    <w:name w:val="Heading 11"/>
    <w:basedOn w:val="Normal"/>
    <w:uiPriority w:val="99"/>
    <w:rsid w:val="00F74B9C"/>
    <w:pPr>
      <w:outlineLvl w:val="1"/>
    </w:pPr>
    <w:rPr>
      <w:rFonts w:ascii="Arial" w:hAnsi="Arial" w:cs="Arial"/>
      <w:b/>
      <w:bCs/>
      <w:sz w:val="30"/>
      <w:szCs w:val="30"/>
    </w:rPr>
  </w:style>
  <w:style w:type="paragraph" w:customStyle="1" w:styleId="TableParagraph">
    <w:name w:val="Table Paragraph"/>
    <w:basedOn w:val="Normal"/>
    <w:uiPriority w:val="99"/>
    <w:rsid w:val="00F74B9C"/>
  </w:style>
  <w:style w:type="paragraph" w:styleId="Header">
    <w:name w:val="header"/>
    <w:basedOn w:val="Normal"/>
    <w:link w:val="HeaderChar"/>
    <w:uiPriority w:val="99"/>
    <w:rsid w:val="001576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768E"/>
    <w:rPr>
      <w:rFonts w:eastAsia="Times New Roman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15768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768E"/>
    <w:rPr>
      <w:rFonts w:eastAsia="Times New Roman"/>
      <w:sz w:val="22"/>
      <w:lang w:val="en-US" w:eastAsia="en-US"/>
    </w:rPr>
  </w:style>
  <w:style w:type="paragraph" w:customStyle="1" w:styleId="11">
    <w:name w:val="Абзац списка11"/>
    <w:basedOn w:val="Normal"/>
    <w:uiPriority w:val="99"/>
    <w:rsid w:val="004A1366"/>
    <w:pPr>
      <w:spacing w:before="244"/>
      <w:ind w:left="1419" w:hanging="360"/>
    </w:pPr>
  </w:style>
  <w:style w:type="paragraph" w:styleId="HTMLPreformatted">
    <w:name w:val="HTML Preformatted"/>
    <w:basedOn w:val="Normal"/>
    <w:link w:val="HTMLPreformattedChar"/>
    <w:uiPriority w:val="99"/>
    <w:rsid w:val="002D5501"/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D5501"/>
    <w:rPr>
      <w:rFonts w:ascii="Courier New" w:eastAsia="Times New Roman" w:hAnsi="Courier New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2E7EA1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E7EA1"/>
    <w:rPr>
      <w:rFonts w:ascii="Segoe UI" w:eastAsia="Times New Roman" w:hAnsi="Segoe UI"/>
      <w:sz w:val="18"/>
      <w:lang w:val="en-US" w:eastAsia="en-US"/>
    </w:rPr>
  </w:style>
  <w:style w:type="character" w:styleId="PageNumber">
    <w:name w:val="page number"/>
    <w:basedOn w:val="DefaultParagraphFont"/>
    <w:uiPriority w:val="99"/>
    <w:rsid w:val="00076580"/>
    <w:rPr>
      <w:rFonts w:cs="Times New Roman"/>
    </w:rPr>
  </w:style>
  <w:style w:type="character" w:customStyle="1" w:styleId="notranslate">
    <w:name w:val="notranslate"/>
    <w:basedOn w:val="DefaultParagraphFont"/>
    <w:uiPriority w:val="99"/>
    <w:rsid w:val="005B17CA"/>
    <w:rPr>
      <w:rFonts w:cs="Times New Roman"/>
    </w:rPr>
  </w:style>
  <w:style w:type="paragraph" w:styleId="NormalWeb">
    <w:name w:val="Normal (Web)"/>
    <w:basedOn w:val="Normal"/>
    <w:uiPriority w:val="99"/>
    <w:rsid w:val="007469E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reformattedText">
    <w:name w:val="Preformatted Text"/>
    <w:basedOn w:val="Normal"/>
    <w:uiPriority w:val="99"/>
    <w:rsid w:val="00F71E99"/>
    <w:pPr>
      <w:suppressAutoHyphens/>
      <w:autoSpaceDE/>
      <w:autoSpaceDN/>
    </w:pPr>
    <w:rPr>
      <w:rFonts w:ascii="Liberation Mono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3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2046</Words>
  <Characters>1167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ПОШУК РЕСУРСІВ ДЛЯ ПРОДОВЖЕННЯ СТРГОКІВ ЕКСПЛУАТАЦІЇ ЕНЕРГОБЛОКІВ АЕС</dc:title>
  <dc:subject/>
  <dc:creator>USER</dc:creator>
  <cp:keywords/>
  <dc:description/>
  <cp:lastModifiedBy>Билоненко</cp:lastModifiedBy>
  <cp:revision>3</cp:revision>
  <cp:lastPrinted>2018-12-04T08:12:00Z</cp:lastPrinted>
  <dcterms:created xsi:type="dcterms:W3CDTF">2024-06-25T08:12:00Z</dcterms:created>
  <dcterms:modified xsi:type="dcterms:W3CDTF">2024-06-25T08:13:00Z</dcterms:modified>
</cp:coreProperties>
</file>