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56.png" ContentType="image/png"/>
  <Override PartName="/word/media/image55.png" ContentType="image/png"/>
  <Override PartName="/word/media/image54.png" ContentType="image/png"/>
  <Override PartName="/word/media/image53.png" ContentType="image/png"/>
  <Override PartName="/word/media/image1.wmf" ContentType="image/x-wmf"/>
  <Override PartName="/word/media/image52.png" ContentType="image/png"/>
  <Override PartName="/word/media/image51.png" ContentType="image/png"/>
  <Override PartName="/word/media/image50.png" ContentType="image/png"/>
  <Override PartName="/word/media/image46.png" ContentType="image/png"/>
  <Override PartName="/word/media/image45.png" ContentType="image/png"/>
  <Override PartName="/word/media/image44.png" ContentType="image/png"/>
  <Override PartName="/word/media/image43.png" ContentType="image/png"/>
  <Override PartName="/word/media/image42.png" ContentType="image/png"/>
  <Override PartName="/word/media/image41.png" ContentType="image/png"/>
  <Override PartName="/word/media/image40.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13.png" ContentType="image/png"/>
  <Override PartName="/word/media/image4.png" ContentType="image/png"/>
  <Override PartName="/word/media/image36.png" ContentType="image/png"/>
  <Override PartName="/word/media/image9.png" ContentType="image/png"/>
  <Override PartName="/word/media/image18.png" ContentType="image/png"/>
  <Override PartName="/word/media/image80.gif" ContentType="image/gif"/>
  <Override PartName="/word/media/image57.png" ContentType="image/png"/>
  <Override PartName="/word/media/image20.png" ContentType="image/png"/>
  <Override PartName="/word/media/image49.png" ContentType="image/png"/>
  <Override PartName="/word/media/image12.png" ContentType="image/png"/>
  <Override PartName="/word/media/image3.png" ContentType="image/png"/>
  <Override PartName="/word/media/image35.png" ContentType="image/png"/>
  <Override PartName="/word/media/image8.png" ContentType="image/png"/>
  <Override PartName="/word/media/image17.png" ContentType="image/png"/>
  <Override PartName="/word/media/image48.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29.png" ContentType="image/png"/>
  <Override PartName="/word/media/image71.png" ContentType="image/png"/>
  <Override PartName="/word/media/image66.png" ContentType="image/png"/>
  <Override PartName="/word/media/image67.png" ContentType="image/png"/>
  <Override PartName="/word/media/image74.gif" ContentType="image/gif"/>
  <Override PartName="/word/media/image68.png" ContentType="image/png"/>
  <Override PartName="/word/media/image75.gif" ContentType="image/gif"/>
  <Override PartName="/word/media/image70.png" ContentType="image/png"/>
  <Override PartName="/word/media/image69.png" ContentType="image/png"/>
  <Override PartName="/word/media/image76.gif" ContentType="image/gif"/>
  <Override PartName="/word/media/image72.png" ContentType="image/png"/>
  <Override PartName="/word/media/image73.png" ContentType="image/png"/>
  <Override PartName="/word/media/image89.gif" ContentType="image/gif"/>
  <Override PartName="/word/media/image77.gif" ContentType="image/gif"/>
  <Override PartName="/word/media/image88.gif" ContentType="image/gif"/>
  <Override PartName="/word/media/image87.gif" ContentType="image/gif"/>
  <Override PartName="/word/media/image86.gif" ContentType="image/gif"/>
  <Override PartName="/word/media/image85.gif" ContentType="image/gif"/>
  <Override PartName="/word/media/image84.gif" ContentType="image/gif"/>
  <Override PartName="/word/media/image83.gif" ContentType="image/gif"/>
  <Override PartName="/word/media/image82.gif" ContentType="image/gif"/>
  <Override PartName="/word/media/image79.gif" ContentType="image/gif"/>
  <Override PartName="/word/media/image78.gif" ContentType="image/gif"/>
  <Override PartName="/word/media/image34.png" ContentType="image/png"/>
  <Override PartName="/word/media/image28.png" ContentType="image/png"/>
  <Override PartName="/word/media/image93.png" ContentType="image/png"/>
  <Override PartName="/word/media/image90.gif" ContentType="image/gif"/>
  <Override PartName="/word/media/image92.png" ContentType="image/png"/>
  <Override PartName="/word/media/image27.png" ContentType="image/png"/>
  <Override PartName="/word/media/image91.png" ContentType="image/png"/>
  <Override PartName="/word/media/image26.png" ContentType="image/png"/>
  <Override PartName="/word/media/image24.png" ContentType="image/png"/>
  <Override PartName="/word/media/image23.png" ContentType="image/png"/>
  <Override PartName="/word/media/image22.png" ContentType="image/png"/>
  <Override PartName="/word/media/image59.png" ContentType="image/png"/>
  <Override PartName="/word/media/image21.png" ContentType="image/png"/>
  <Override PartName="/word/media/image58.png" ContentType="image/png"/>
  <Override PartName="/word/media/image19.png" ContentType="image/png"/>
  <Override PartName="/word/media/image81.gif" ContentType="image/gif"/>
  <Override PartName="/word/media/image25.png" ContentType="image/png"/>
  <Override PartName="/word/media/image14.png" ContentType="image/png"/>
  <Override PartName="/word/media/image5.png" ContentType="image/png"/>
  <Override PartName="/word/media/image37.png" ContentType="image/png"/>
  <Override PartName="/word/media/image15.png" ContentType="image/png"/>
  <Override PartName="/word/media/image6.png" ContentType="image/png"/>
  <Override PartName="/word/media/image38.png" ContentType="image/png"/>
  <Override PartName="/word/media/image10.png" ContentType="image/png"/>
  <Override PartName="/word/media/image47.png" ContentType="image/png"/>
  <Override PartName="/word/media/image16.png" ContentType="image/png"/>
  <Override PartName="/word/media/image7.png" ContentType="image/png"/>
  <Override PartName="/word/media/image39.png" ContentType="image/png"/>
  <Override PartName="/word/media/image2.png" ContentType="image/png"/>
  <Override PartName="/word/media/image11.png" ContentType="image/png"/>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jc w:val="center"/>
        <w:rPr>
          <w:sz w:val="28"/>
          <w:szCs w:val="28"/>
        </w:rPr>
      </w:pPr>
      <w:bookmarkStart w:id="0" w:name="__RefHeading___Toc83240_3797064295"/>
      <w:bookmarkEnd w:id="0"/>
      <w:r>
        <w:rPr>
          <w:sz w:val="28"/>
          <w:szCs w:val="28"/>
        </w:rPr>
        <w:t>МІНІСТЕРСТВО ОСВІТИ І НАУКИ УКРАЇНИ</w:t>
      </w:r>
    </w:p>
    <w:p>
      <w:pPr>
        <w:pStyle w:val="BodyText"/>
        <w:jc w:val="center"/>
        <w:rPr>
          <w:sz w:val="28"/>
          <w:szCs w:val="28"/>
        </w:rPr>
      </w:pPr>
      <w:bookmarkStart w:id="1" w:name="__RefHeading___Toc83242_3797064295"/>
      <w:bookmarkEnd w:id="1"/>
      <w:r>
        <w:rPr>
          <w:sz w:val="28"/>
          <w:szCs w:val="28"/>
        </w:rPr>
        <w:t>НАЦІОНАЛЬНИЙ УНІВЕРСИТЕТ «ОДЕСЬКА ПОЛІТЕХНІКА»</w:t>
      </w:r>
    </w:p>
    <w:p>
      <w:pPr>
        <w:pStyle w:val="Normal"/>
        <w:jc w:val="center"/>
        <w:rPr>
          <w:rFonts w:ascii="Times New Roman" w:hAnsi="Times New Roman"/>
          <w:color w:val="auto"/>
          <w:sz w:val="28"/>
          <w:szCs w:val="28"/>
          <w:lang w:val="uk-UA"/>
        </w:rPr>
      </w:pPr>
      <w:r>
        <w:rPr>
          <w:color w:val="auto"/>
          <w:sz w:val="28"/>
          <w:szCs w:val="28"/>
          <w:lang w:val="uk-UA"/>
        </w:rPr>
        <w:t>КАФЕДРА ІНФОРМАЦІЙНИХ ТЕХНОЛОГІЙ ПРОЄКТУВАННЯ ТА ДИЗАЙНУ</w:t>
      </w:r>
    </w:p>
    <w:p>
      <w:pPr>
        <w:pStyle w:val="Normal"/>
        <w:jc w:val="center"/>
        <w:rPr>
          <w:rFonts w:ascii="Times New Roman" w:hAnsi="Times New Roman"/>
          <w:color w:val="auto"/>
          <w:sz w:val="28"/>
          <w:szCs w:val="28"/>
          <w:lang w:val="uk-UA"/>
        </w:rPr>
      </w:pPr>
      <w:r>
        <w:rPr>
          <w:color w:val="auto"/>
          <w:sz w:val="28"/>
          <w:szCs w:val="28"/>
          <w:lang w:val="uk-UA"/>
        </w:rPr>
      </w:r>
    </w:p>
    <w:p>
      <w:pPr>
        <w:pStyle w:val="Normal"/>
        <w:spacing w:before="60" w:after="0"/>
        <w:ind w:left="5387" w:right="361"/>
        <w:rPr>
          <w:rFonts w:ascii="Times New Roman" w:hAnsi="Times New Roman"/>
          <w:sz w:val="28"/>
          <w:szCs w:val="28"/>
        </w:rPr>
      </w:pPr>
      <w:r>
        <w:rPr>
          <w:sz w:val="28"/>
          <w:szCs w:val="28"/>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Normal"/>
        <w:jc w:val="center"/>
        <w:rPr>
          <w:rFonts w:ascii="Times New Roman" w:hAnsi="Times New Roman"/>
          <w:color w:val="auto"/>
          <w:sz w:val="28"/>
          <w:szCs w:val="28"/>
          <w:lang w:val="uk-UA"/>
        </w:rPr>
      </w:pPr>
      <w:r>
        <w:rPr>
          <w:color w:val="auto"/>
          <w:sz w:val="28"/>
          <w:szCs w:val="28"/>
          <w:lang w:val="uk-UA"/>
        </w:rPr>
      </w:r>
    </w:p>
    <w:p>
      <w:pPr>
        <w:pStyle w:val="11"/>
        <w:spacing w:lineRule="auto" w:line="360"/>
        <w:jc w:val="center"/>
        <w:rPr>
          <w:sz w:val="28"/>
          <w:szCs w:val="28"/>
        </w:rPr>
      </w:pPr>
      <w:r>
        <w:rPr>
          <w:b/>
          <w:color w:val="auto"/>
          <w:sz w:val="28"/>
          <w:szCs w:val="28"/>
          <w:lang w:val="uk-UA"/>
        </w:rPr>
        <w:t xml:space="preserve">МЕТОДИЧНІ ВКАЗІВКИ </w:t>
      </w:r>
    </w:p>
    <w:p>
      <w:pPr>
        <w:pStyle w:val="11"/>
        <w:spacing w:lineRule="auto" w:line="360"/>
        <w:jc w:val="center"/>
        <w:rPr>
          <w:sz w:val="28"/>
          <w:szCs w:val="28"/>
        </w:rPr>
      </w:pPr>
      <w:r>
        <w:rPr>
          <w:b/>
          <w:color w:val="auto"/>
          <w:sz w:val="28"/>
          <w:szCs w:val="28"/>
          <w:lang w:val="uk-UA"/>
        </w:rPr>
        <w:t xml:space="preserve">до виконання лабораторних робіт </w:t>
      </w:r>
    </w:p>
    <w:p>
      <w:pPr>
        <w:pStyle w:val="11"/>
        <w:spacing w:lineRule="auto" w:line="360"/>
        <w:jc w:val="center"/>
        <w:rPr>
          <w:sz w:val="28"/>
          <w:szCs w:val="28"/>
        </w:rPr>
      </w:pPr>
      <w:r>
        <w:rPr>
          <w:b/>
          <w:color w:val="auto"/>
          <w:sz w:val="28"/>
          <w:szCs w:val="28"/>
          <w:lang w:val="uk-UA"/>
        </w:rPr>
        <w:t>з дисципліни</w:t>
      </w:r>
    </w:p>
    <w:p>
      <w:pPr>
        <w:pStyle w:val="11"/>
        <w:spacing w:lineRule="auto" w:line="360"/>
        <w:jc w:val="center"/>
        <w:rPr>
          <w:b/>
          <w:bCs/>
          <w:sz w:val="44"/>
          <w:szCs w:val="44"/>
        </w:rPr>
      </w:pPr>
      <w:r>
        <w:rPr>
          <w:b/>
          <w:bCs/>
          <w:color w:val="auto"/>
          <w:sz w:val="44"/>
          <w:szCs w:val="44"/>
          <w:lang w:val="uk-UA"/>
        </w:rPr>
        <w:t>«</w:t>
      </w:r>
      <w:bookmarkStart w:id="2" w:name="docs-internal-guid-ac023f90-7fff-8f6b-3b"/>
      <w:bookmarkEnd w:id="2"/>
      <w:r>
        <w:rPr>
          <w:b/>
          <w:bCs/>
          <w:i w:val="false"/>
          <w:smallCaps/>
          <w:strike w:val="false"/>
          <w:dstrike w:val="false"/>
          <w:color w:val="000000"/>
          <w:sz w:val="44"/>
          <w:szCs w:val="44"/>
          <w:u w:val="none"/>
          <w:effect w:val="none"/>
          <w:shd w:fill="auto" w:val="clear"/>
          <w:lang w:val="uk-UA"/>
        </w:rPr>
        <w:t>ТЕХНОЛОГІЇ ЗАХИСТУ ІНФОРМАЦІЇ</w:t>
      </w:r>
      <w:r>
        <w:rPr>
          <w:b/>
          <w:bCs/>
          <w:color w:val="auto"/>
          <w:sz w:val="44"/>
          <w:szCs w:val="44"/>
          <w:lang w:val="uk-UA"/>
        </w:rPr>
        <w:t>»</w:t>
      </w:r>
    </w:p>
    <w:p>
      <w:pPr>
        <w:pStyle w:val="11"/>
        <w:spacing w:lineRule="auto" w:line="360"/>
        <w:jc w:val="center"/>
        <w:rPr>
          <w:sz w:val="28"/>
          <w:szCs w:val="28"/>
        </w:rPr>
      </w:pPr>
      <w:r>
        <w:rPr>
          <w:color w:val="auto"/>
          <w:sz w:val="28"/>
          <w:szCs w:val="28"/>
          <w:lang w:val="uk-UA"/>
        </w:rPr>
        <w:t>для студентів усіх форм навчання</w:t>
      </w:r>
    </w:p>
    <w:p>
      <w:pPr>
        <w:pStyle w:val="Normal"/>
        <w:ind w:left="730" w:right="377"/>
        <w:jc w:val="center"/>
        <w:rPr>
          <w:sz w:val="28"/>
          <w:szCs w:val="28"/>
        </w:rPr>
      </w:pPr>
      <w:r>
        <w:rPr>
          <w:b/>
          <w:color w:val="auto"/>
          <w:sz w:val="28"/>
          <w:szCs w:val="28"/>
          <w:lang w:val="ru-RU"/>
        </w:rPr>
        <w:t>Змістовний контроль 1</w:t>
      </w:r>
    </w:p>
    <w:p>
      <w:pPr>
        <w:pStyle w:val="11"/>
        <w:spacing w:lineRule="auto" w:line="360"/>
        <w:rPr>
          <w:rFonts w:ascii="Times New Roman" w:hAnsi="Times New Roman"/>
          <w:sz w:val="28"/>
          <w:szCs w:val="28"/>
        </w:rPr>
      </w:pPr>
      <w:r>
        <w:rPr>
          <w:sz w:val="28"/>
          <w:szCs w:val="28"/>
        </w:rPr>
      </w:r>
    </w:p>
    <w:p>
      <w:pPr>
        <w:pStyle w:val="11"/>
        <w:spacing w:lineRule="auto" w:line="360"/>
        <w:rPr>
          <w:rFonts w:ascii="Times New Roman" w:hAnsi="Times New Roman"/>
          <w:sz w:val="28"/>
          <w:szCs w:val="28"/>
        </w:rPr>
      </w:pPr>
      <w:r>
        <w:rPr>
          <w:sz w:val="28"/>
          <w:szCs w:val="28"/>
        </w:rPr>
      </w:r>
    </w:p>
    <w:p>
      <w:pPr>
        <w:pStyle w:val="11"/>
        <w:spacing w:lineRule="auto" w:line="360"/>
        <w:rPr>
          <w:rFonts w:ascii="Times New Roman" w:hAnsi="Times New Roman"/>
          <w:sz w:val="28"/>
          <w:szCs w:val="28"/>
        </w:rPr>
      </w:pPr>
      <w:r>
        <w:rPr>
          <w:sz w:val="28"/>
          <w:szCs w:val="28"/>
        </w:rPr>
      </w:r>
    </w:p>
    <w:p>
      <w:pPr>
        <w:pStyle w:val="Normal"/>
        <w:spacing w:before="196" w:after="0"/>
        <w:ind w:right="118"/>
        <w:jc w:val="right"/>
        <w:rPr>
          <w:b/>
          <w:sz w:val="24"/>
          <w:lang w:val="ru-RU"/>
        </w:rPr>
      </w:pPr>
      <w:r>
        <w:rPr>
          <w:b/>
          <w:sz w:val="24"/>
          <w:lang w:val="ru-RU"/>
        </w:rPr>
        <w:t>Затверджено на засіданні</w:t>
      </w:r>
    </w:p>
    <w:p>
      <w:pPr>
        <w:pStyle w:val="Normal"/>
        <w:tabs>
          <w:tab w:val="clear" w:pos="720"/>
          <w:tab w:val="left" w:pos="6413" w:leader="none"/>
          <w:tab w:val="left" w:pos="7330" w:leader="none"/>
          <w:tab w:val="left" w:pos="8470" w:leader="none"/>
        </w:tabs>
        <w:spacing w:lineRule="auto" w:line="343" w:before="119" w:after="0"/>
        <w:ind w:firstLine="2957" w:left="4620" w:right="117"/>
        <w:jc w:val="right"/>
        <w:rPr>
          <w:b/>
          <w:sz w:val="24"/>
          <w:lang w:val="ru-RU"/>
        </w:rPr>
      </w:pPr>
      <w:r>
        <w:rPr>
          <w:sz w:val="24"/>
          <w:lang w:val="ru-RU"/>
        </w:rPr>
        <w:t>Кафедри</w:t>
      </w:r>
      <w:r>
        <w:rPr>
          <w:spacing w:val="-4"/>
          <w:sz w:val="24"/>
          <w:lang w:val="ru-RU"/>
        </w:rPr>
        <w:t xml:space="preserve"> </w:t>
      </w:r>
      <w:r>
        <w:rPr>
          <w:sz w:val="24"/>
          <w:lang w:val="ru-RU"/>
        </w:rPr>
        <w:t xml:space="preserve">ІТПД </w:t>
      </w:r>
      <w:r>
        <w:rPr>
          <w:sz w:val="24"/>
          <w:u w:val="none"/>
          <w:lang w:val="ru-RU"/>
        </w:rPr>
        <w:t>Протокол</w:t>
      </w:r>
      <w:r>
        <w:rPr>
          <w:spacing w:val="-1"/>
          <w:sz w:val="24"/>
          <w:u w:val="none"/>
          <w:lang w:val="ru-RU"/>
        </w:rPr>
        <w:t xml:space="preserve"> </w:t>
      </w:r>
      <w:r>
        <w:rPr>
          <w:sz w:val="24"/>
          <w:u w:val="none"/>
          <w:lang w:val="ru-RU"/>
        </w:rPr>
        <w:t xml:space="preserve">№ 3 від </w:t>
      </w:r>
      <w:r>
        <w:rPr>
          <w:spacing w:val="-3"/>
          <w:sz w:val="24"/>
          <w:u w:val="none"/>
          <w:lang w:val="ru-RU"/>
        </w:rPr>
        <w:t>29.10</w:t>
      </w:r>
      <w:r>
        <w:rPr>
          <w:sz w:val="24"/>
          <w:u w:val="none"/>
          <w:lang w:val="ru-RU"/>
        </w:rPr>
        <w:t>.2024</w:t>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Style6"/>
        <w:jc w:val="right"/>
        <w:rPr>
          <w:rFonts w:ascii="Times New Roman" w:hAnsi="Times New Roman"/>
          <w:b/>
          <w:bCs/>
          <w:sz w:val="24"/>
          <w:szCs w:val="24"/>
        </w:rPr>
      </w:pPr>
      <w:r>
        <w:rPr>
          <w:b/>
          <w:bCs/>
          <w:color w:val="auto"/>
          <w:sz w:val="24"/>
          <w:szCs w:val="24"/>
          <w:lang w:val="uk-UA"/>
        </w:rPr>
        <w:t>Укладачі:</w:t>
      </w:r>
    </w:p>
    <w:p>
      <w:pPr>
        <w:pStyle w:val="Style6"/>
        <w:jc w:val="right"/>
        <w:rPr>
          <w:rFonts w:ascii="Times New Roman" w:hAnsi="Times New Roman"/>
          <w:b w:val="false"/>
          <w:bCs w:val="false"/>
          <w:sz w:val="24"/>
          <w:szCs w:val="24"/>
        </w:rPr>
      </w:pPr>
      <w:r>
        <w:rPr>
          <w:b w:val="false"/>
          <w:bCs w:val="false"/>
          <w:color w:val="auto"/>
          <w:sz w:val="24"/>
          <w:szCs w:val="24"/>
          <w:lang w:val="uk-UA"/>
        </w:rPr>
        <w:t>Коляда</w:t>
      </w:r>
      <w:r>
        <w:rPr>
          <w:b w:val="false"/>
          <w:bCs w:val="false"/>
          <w:sz w:val="24"/>
          <w:szCs w:val="24"/>
          <w:lang w:val="uk-UA"/>
        </w:rPr>
        <w:t xml:space="preserve"> А.С.</w:t>
      </w:r>
      <w:r>
        <w:rPr>
          <w:rFonts w:cs="Arial"/>
          <w:b w:val="false"/>
          <w:bCs w:val="false"/>
          <w:sz w:val="24"/>
          <w:szCs w:val="24"/>
          <w:shd w:fill="FFFFFF" w:val="clear"/>
        </w:rPr>
        <w:t xml:space="preserve"> к</w:t>
      </w:r>
      <w:r>
        <w:rPr>
          <w:b w:val="false"/>
          <w:bCs w:val="false"/>
          <w:sz w:val="24"/>
          <w:szCs w:val="24"/>
          <w:shd w:fill="FFFFFF" w:val="clear"/>
        </w:rPr>
        <w:t>.т.н., доц. кафедри</w:t>
      </w:r>
    </w:p>
    <w:p>
      <w:pPr>
        <w:pStyle w:val="Style6"/>
        <w:jc w:val="right"/>
        <w:rPr>
          <w:rFonts w:ascii="Times New Roman" w:hAnsi="Times New Roman"/>
          <w:b w:val="false"/>
          <w:bCs w:val="false"/>
          <w:sz w:val="24"/>
          <w:szCs w:val="24"/>
        </w:rPr>
      </w:pPr>
      <w:r>
        <w:rPr>
          <w:rFonts w:cs="Arial"/>
          <w:b w:val="false"/>
          <w:bCs w:val="false"/>
          <w:sz w:val="24"/>
          <w:szCs w:val="24"/>
          <w:shd w:fill="FFFFFF" w:val="clear"/>
        </w:rPr>
        <w:t xml:space="preserve">                    </w:t>
      </w:r>
      <w:r>
        <w:rPr>
          <w:b w:val="false"/>
          <w:bCs w:val="false"/>
          <w:color w:val="auto"/>
          <w:sz w:val="24"/>
          <w:szCs w:val="24"/>
          <w:lang w:val="uk-UA"/>
        </w:rPr>
        <w:t>Лопаков О.С., ст. викладач</w:t>
      </w:r>
    </w:p>
    <w:p>
      <w:pPr>
        <w:pStyle w:val="Style6"/>
        <w:jc w:val="right"/>
        <w:rPr>
          <w:rFonts w:ascii="Times New Roman" w:hAnsi="Times New Roman"/>
          <w:b w:val="false"/>
          <w:bCs w:val="false"/>
          <w:sz w:val="24"/>
          <w:szCs w:val="24"/>
        </w:rPr>
      </w:pPr>
      <w:r>
        <w:rPr>
          <w:b w:val="false"/>
          <w:bCs w:val="false"/>
          <w:sz w:val="24"/>
          <w:szCs w:val="24"/>
        </w:rPr>
        <w:t xml:space="preserve">                       </w:t>
      </w:r>
      <w:r>
        <w:rPr>
          <w:b w:val="false"/>
          <w:bCs w:val="false"/>
          <w:sz w:val="24"/>
          <w:szCs w:val="24"/>
        </w:rPr>
        <w:t xml:space="preserve">Космачевський В.В., </w:t>
      </w:r>
      <w:r>
        <w:rPr>
          <w:b w:val="false"/>
          <w:bCs w:val="false"/>
          <w:color w:val="auto"/>
          <w:sz w:val="24"/>
          <w:szCs w:val="24"/>
          <w:lang w:val="uk-UA"/>
        </w:rPr>
        <w:t>ст. викладач</w:t>
      </w:r>
    </w:p>
    <w:p>
      <w:pPr>
        <w:pStyle w:val="Normal"/>
        <w:spacing w:lineRule="auto" w:line="276"/>
        <w:rPr>
          <w:rFonts w:ascii="Times New Roman" w:hAnsi="Times New Roman"/>
          <w:b w:val="false"/>
          <w:bCs w:val="false"/>
          <w:color w:val="auto"/>
          <w:sz w:val="24"/>
          <w:szCs w:val="24"/>
          <w:lang w:val="uk-UA"/>
        </w:rPr>
      </w:pPr>
      <w:r>
        <w:rPr>
          <w:b w:val="false"/>
          <w:bCs w:val="false"/>
          <w:color w:val="auto"/>
          <w:sz w:val="24"/>
          <w:szCs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Normal"/>
        <w:spacing w:lineRule="auto" w:line="276"/>
        <w:rPr>
          <w:rFonts w:ascii="Times New Roman" w:hAnsi="Times New Roman"/>
          <w:b/>
          <w:color w:val="auto"/>
          <w:sz w:val="24"/>
          <w:lang w:val="uk-UA"/>
        </w:rPr>
      </w:pPr>
      <w:r>
        <w:rPr>
          <w:b/>
          <w:color w:val="auto"/>
          <w:sz w:val="24"/>
          <w:lang w:val="uk-UA"/>
        </w:rPr>
      </w:r>
    </w:p>
    <w:p>
      <w:pPr>
        <w:pStyle w:val="1"/>
        <w:jc w:val="center"/>
        <w:rPr>
          <w:rFonts w:ascii="Times New Roman" w:hAnsi="Times New Roman"/>
        </w:rPr>
      </w:pPr>
      <w:r>
        <w:rPr>
          <w:rFonts w:ascii="Times New Roman" w:hAnsi="Times New Roman"/>
          <w:b/>
          <w:color w:val="auto"/>
          <w:sz w:val="24"/>
          <w:szCs w:val="24"/>
          <w:lang w:val="uk-UA"/>
        </w:rPr>
        <w:t>Одеса – 2024</w:t>
      </w:r>
    </w:p>
    <w:p>
      <w:pPr>
        <w:pStyle w:val="1"/>
        <w:jc w:val="center"/>
        <w:rPr>
          <w:rFonts w:ascii="Times New Roman" w:hAnsi="Times New Roman"/>
        </w:rPr>
      </w:pPr>
      <w:r>
        <w:rPr>
          <w:rFonts w:ascii="Times New Roman" w:hAnsi="Times New Roman"/>
        </w:rPr>
      </w:r>
    </w:p>
    <w:p>
      <w:pPr>
        <w:sectPr>
          <w:type w:val="nextPage"/>
          <w:pgSz w:w="11906" w:h="16838"/>
          <w:pgMar w:left="1340" w:right="1180" w:gutter="0" w:header="0" w:top="1040" w:footer="0" w:bottom="280"/>
          <w:pgNumType w:fmt="decimal"/>
          <w:formProt w:val="false"/>
          <w:textDirection w:val="lrTb"/>
          <w:docGrid w:type="default" w:linePitch="100" w:charSpace="0"/>
        </w:sectPr>
      </w:pPr>
    </w:p>
    <w:sdt>
      <w:sdtPr>
        <w:docPartObj>
          <w:docPartGallery w:val="Table of Contents"/>
          <w:docPartUnique w:val="true"/>
        </w:docPartObj>
      </w:sdtPr>
      <w:sdtContent>
        <w:p>
          <w:pPr>
            <w:pStyle w:val="TOCHeading"/>
            <w:rPr/>
          </w:pPr>
          <w:r>
            <w:rPr/>
            <w:t>ЗМІСТ</w:t>
          </w:r>
        </w:p>
        <w:p>
          <w:pPr>
            <w:pStyle w:val="TOC1"/>
            <w:tabs>
              <w:tab w:val="clear" w:pos="720"/>
              <w:tab w:val="left" w:pos="440" w:leader="none"/>
              <w:tab w:val="right" w:pos="9585" w:leader="dot"/>
            </w:tabs>
            <w:rPr/>
          </w:pPr>
          <w:r>
            <w:fldChar w:fldCharType="begin"/>
          </w:r>
          <w:r>
            <w:rPr>
              <w:rStyle w:val="IndexLink"/>
            </w:rPr>
            <w:instrText xml:space="preserve"> TOC \f \o "1-9" \h</w:instrText>
          </w:r>
          <w:r>
            <w:rPr>
              <w:rStyle w:val="IndexLink"/>
            </w:rPr>
            <w:fldChar w:fldCharType="separate"/>
          </w:r>
          <w:hyperlink w:anchor="__RefHeading___Toc36903_2810170091">
            <w:r>
              <w:rPr>
                <w:rStyle w:val="IndexLink"/>
              </w:rPr>
              <w:tab/>
              <w:t>ЛАБОРАТОРНА РОБОТА № 1 ПРОСТІ ШИФРИ</w:t>
              <w:tab/>
              <w:t>1</w:t>
            </w:r>
          </w:hyperlink>
        </w:p>
        <w:p>
          <w:pPr>
            <w:pStyle w:val="TOC2"/>
            <w:tabs>
              <w:tab w:val="clear" w:pos="720"/>
              <w:tab w:val="left" w:pos="880" w:leader="none"/>
              <w:tab w:val="right" w:pos="9585" w:leader="dot"/>
            </w:tabs>
            <w:rPr/>
          </w:pPr>
          <w:hyperlink w:anchor="__RefHeading___Toc36905_2810170091">
            <w:r>
              <w:rPr>
                <w:rStyle w:val="IndexLink"/>
              </w:rPr>
              <w:t>1.1</w:t>
              <w:tab/>
              <w:t>Теоретичні відомості</w:t>
              <w:tab/>
              <w:t>1</w:t>
            </w:r>
          </w:hyperlink>
        </w:p>
        <w:p>
          <w:pPr>
            <w:pStyle w:val="TOC2"/>
            <w:tabs>
              <w:tab w:val="clear" w:pos="720"/>
              <w:tab w:val="left" w:pos="880" w:leader="none"/>
              <w:tab w:val="right" w:pos="9585" w:leader="dot"/>
            </w:tabs>
            <w:rPr/>
          </w:pPr>
          <w:hyperlink w:anchor="__RefHeading___Toc36907_2810170091">
            <w:r>
              <w:rPr>
                <w:rStyle w:val="IndexLink"/>
              </w:rPr>
              <w:t>1.2</w:t>
              <w:tab/>
              <w:t>Завдання на лабораторну роботу</w:t>
              <w:tab/>
              <w:t>8</w:t>
            </w:r>
          </w:hyperlink>
        </w:p>
        <w:p>
          <w:pPr>
            <w:pStyle w:val="TOC2"/>
            <w:tabs>
              <w:tab w:val="clear" w:pos="720"/>
              <w:tab w:val="left" w:pos="880" w:leader="none"/>
              <w:tab w:val="right" w:pos="9585" w:leader="dot"/>
            </w:tabs>
            <w:rPr/>
          </w:pPr>
          <w:hyperlink w:anchor="__RefHeading___Toc36909_2810170091">
            <w:r>
              <w:rPr>
                <w:rStyle w:val="IndexLink"/>
              </w:rPr>
              <w:t>1.3</w:t>
              <w:tab/>
              <w:t>Опис способу обробки результатів</w:t>
              <w:tab/>
              <w:t>8</w:t>
            </w:r>
          </w:hyperlink>
        </w:p>
        <w:p>
          <w:pPr>
            <w:pStyle w:val="TOC2"/>
            <w:tabs>
              <w:tab w:val="clear" w:pos="720"/>
              <w:tab w:val="left" w:pos="880" w:leader="none"/>
              <w:tab w:val="right" w:pos="9585" w:leader="dot"/>
            </w:tabs>
            <w:rPr/>
          </w:pPr>
          <w:hyperlink w:anchor="__RefHeading___Toc36911_2810170091">
            <w:r>
              <w:rPr>
                <w:rStyle w:val="IndexLink"/>
              </w:rPr>
              <w:t>1.4</w:t>
              <w:tab/>
              <w:t>Опис ходу експерименту</w:t>
              <w:tab/>
              <w:t>9</w:t>
            </w:r>
          </w:hyperlink>
        </w:p>
        <w:p>
          <w:pPr>
            <w:pStyle w:val="TOC2"/>
            <w:tabs>
              <w:tab w:val="clear" w:pos="720"/>
              <w:tab w:val="left" w:pos="880" w:leader="none"/>
              <w:tab w:val="right" w:pos="9585" w:leader="dot"/>
            </w:tabs>
            <w:rPr/>
          </w:pPr>
          <w:hyperlink w:anchor="__RefHeading___Toc36913_2810170091">
            <w:r>
              <w:rPr>
                <w:rStyle w:val="IndexLink"/>
              </w:rPr>
              <w:t>1.5</w:t>
              <w:tab/>
              <w:t>Варіанти завдань</w:t>
              <w:tab/>
              <w:t>9</w:t>
            </w:r>
          </w:hyperlink>
        </w:p>
        <w:p>
          <w:pPr>
            <w:pStyle w:val="TOC2"/>
            <w:tabs>
              <w:tab w:val="clear" w:pos="720"/>
              <w:tab w:val="left" w:pos="880" w:leader="none"/>
              <w:tab w:val="right" w:pos="9585" w:leader="dot"/>
            </w:tabs>
            <w:rPr/>
          </w:pPr>
          <w:hyperlink w:anchor="__RefHeading___Toc36915_2810170091">
            <w:r>
              <w:rPr>
                <w:rStyle w:val="IndexLink"/>
              </w:rPr>
              <w:t>1.6</w:t>
              <w:tab/>
              <w:t>Рекомендації щодо оформлення звіту з роботи</w:t>
              <w:tab/>
              <w:t>10</w:t>
            </w:r>
          </w:hyperlink>
        </w:p>
        <w:p>
          <w:pPr>
            <w:pStyle w:val="TOC2"/>
            <w:tabs>
              <w:tab w:val="clear" w:pos="720"/>
              <w:tab w:val="left" w:pos="880" w:leader="none"/>
              <w:tab w:val="right" w:pos="9585" w:leader="dot"/>
            </w:tabs>
            <w:rPr/>
          </w:pPr>
          <w:hyperlink w:anchor="__RefHeading___Toc36917_2810170091">
            <w:r>
              <w:rPr>
                <w:rStyle w:val="IndexLink"/>
              </w:rPr>
              <w:t>1.7</w:t>
              <w:tab/>
              <w:t>Контрольні запитання</w:t>
              <w:tab/>
              <w:t>10</w:t>
            </w:r>
          </w:hyperlink>
        </w:p>
        <w:p>
          <w:pPr>
            <w:pStyle w:val="TOC2"/>
            <w:tabs>
              <w:tab w:val="clear" w:pos="720"/>
              <w:tab w:val="left" w:pos="880" w:leader="none"/>
              <w:tab w:val="right" w:pos="9585" w:leader="dot"/>
            </w:tabs>
            <w:rPr/>
          </w:pPr>
          <w:hyperlink w:anchor="__RefHeading___Toc36919_2810170091">
            <w:r>
              <w:rPr>
                <w:rStyle w:val="IndexLink"/>
              </w:rPr>
              <w:t>1.8</w:t>
              <w:tab/>
              <w:t>Література</w:t>
              <w:tab/>
              <w:t>10</w:t>
            </w:r>
          </w:hyperlink>
        </w:p>
        <w:p>
          <w:pPr>
            <w:pStyle w:val="TOC1"/>
            <w:tabs>
              <w:tab w:val="clear" w:pos="720"/>
              <w:tab w:val="left" w:pos="440" w:leader="none"/>
              <w:tab w:val="right" w:pos="9585" w:leader="dot"/>
            </w:tabs>
            <w:rPr/>
          </w:pPr>
          <w:hyperlink w:anchor="__RefHeading___Toc39864_2810170091">
            <w:r>
              <w:rPr>
                <w:rStyle w:val="IndexLink"/>
              </w:rPr>
              <w:tab/>
              <w:t>ЛАБОРАТОРНА РОБОТА № 2 ЗАСТОСУВАННЯ РЕЖИМУ ОДНОКРАТНОГО ГАМУВАННЯ</w:t>
              <w:tab/>
              <w:t>11</w:t>
            </w:r>
          </w:hyperlink>
        </w:p>
        <w:p>
          <w:pPr>
            <w:pStyle w:val="TOC2"/>
            <w:tabs>
              <w:tab w:val="clear" w:pos="720"/>
              <w:tab w:val="left" w:pos="880" w:leader="none"/>
              <w:tab w:val="right" w:pos="9585" w:leader="dot"/>
            </w:tabs>
            <w:rPr/>
          </w:pPr>
          <w:hyperlink w:anchor="__RefHeading___Toc39866_2810170091">
            <w:r>
              <w:rPr>
                <w:rStyle w:val="IndexLink"/>
              </w:rPr>
              <w:t>2.1</w:t>
              <w:tab/>
              <w:t>Теоретичні відомості</w:t>
              <w:tab/>
              <w:t>11</w:t>
            </w:r>
          </w:hyperlink>
        </w:p>
        <w:p>
          <w:pPr>
            <w:pStyle w:val="TOC2"/>
            <w:tabs>
              <w:tab w:val="clear" w:pos="720"/>
              <w:tab w:val="left" w:pos="880" w:leader="none"/>
              <w:tab w:val="right" w:pos="9585" w:leader="dot"/>
            </w:tabs>
            <w:rPr/>
          </w:pPr>
          <w:hyperlink w:anchor="__RefHeading___Toc39868_2810170091">
            <w:r>
              <w:rPr>
                <w:rStyle w:val="IndexLink"/>
              </w:rPr>
              <w:t>2.2</w:t>
              <w:tab/>
              <w:t>Завдання на лабораторну роботу</w:t>
              <w:tab/>
              <w:t>12</w:t>
            </w:r>
          </w:hyperlink>
        </w:p>
        <w:p>
          <w:pPr>
            <w:pStyle w:val="TOC2"/>
            <w:tabs>
              <w:tab w:val="clear" w:pos="720"/>
              <w:tab w:val="left" w:pos="880" w:leader="none"/>
              <w:tab w:val="right" w:pos="9585" w:leader="dot"/>
            </w:tabs>
            <w:rPr/>
          </w:pPr>
          <w:hyperlink w:anchor="__RefHeading___Toc39870_2810170091">
            <w:r>
              <w:rPr>
                <w:rStyle w:val="IndexLink"/>
              </w:rPr>
              <w:t>2.3</w:t>
              <w:tab/>
              <w:t>Опис способу обробки результатів</w:t>
              <w:tab/>
              <w:t>12</w:t>
            </w:r>
          </w:hyperlink>
        </w:p>
        <w:p>
          <w:pPr>
            <w:pStyle w:val="TOC2"/>
            <w:tabs>
              <w:tab w:val="clear" w:pos="720"/>
              <w:tab w:val="left" w:pos="880" w:leader="none"/>
              <w:tab w:val="right" w:pos="9585" w:leader="dot"/>
            </w:tabs>
            <w:rPr/>
          </w:pPr>
          <w:hyperlink w:anchor="__RefHeading___Toc39872_2810170091">
            <w:r>
              <w:rPr>
                <w:rStyle w:val="IndexLink"/>
              </w:rPr>
              <w:t>2.4</w:t>
              <w:tab/>
              <w:t>Опис ходу експерименту</w:t>
              <w:tab/>
              <w:t>14</w:t>
            </w:r>
          </w:hyperlink>
        </w:p>
        <w:p>
          <w:pPr>
            <w:pStyle w:val="TOC2"/>
            <w:tabs>
              <w:tab w:val="clear" w:pos="720"/>
              <w:tab w:val="left" w:pos="880" w:leader="none"/>
              <w:tab w:val="right" w:pos="9585" w:leader="dot"/>
            </w:tabs>
            <w:rPr/>
          </w:pPr>
          <w:hyperlink w:anchor="__RefHeading___Toc39878_2810170091">
            <w:r>
              <w:rPr>
                <w:rStyle w:val="IndexLink"/>
              </w:rPr>
              <w:t>2.5</w:t>
              <w:tab/>
              <w:t>Варіанти завдань</w:t>
              <w:tab/>
              <w:t>17</w:t>
            </w:r>
          </w:hyperlink>
        </w:p>
        <w:p>
          <w:pPr>
            <w:pStyle w:val="TOC2"/>
            <w:tabs>
              <w:tab w:val="clear" w:pos="720"/>
              <w:tab w:val="left" w:pos="880" w:leader="none"/>
              <w:tab w:val="right" w:pos="9585" w:leader="dot"/>
            </w:tabs>
            <w:rPr/>
          </w:pPr>
          <w:hyperlink w:anchor="__RefHeading___Toc36915_2810170091_Copy_">
            <w:r>
              <w:rPr>
                <w:rStyle w:val="IndexLink"/>
              </w:rPr>
              <w:t>2.6</w:t>
              <w:tab/>
              <w:t>Рекомендації щодо оформлення звіту з роботи</w:t>
              <w:tab/>
              <w:t>17</w:t>
            </w:r>
          </w:hyperlink>
        </w:p>
        <w:p>
          <w:pPr>
            <w:pStyle w:val="TOC2"/>
            <w:tabs>
              <w:tab w:val="clear" w:pos="720"/>
              <w:tab w:val="left" w:pos="880" w:leader="none"/>
              <w:tab w:val="right" w:pos="9585" w:leader="dot"/>
            </w:tabs>
            <w:rPr/>
          </w:pPr>
          <w:hyperlink w:anchor="__RefHeading___Toc36917_2810170091_Copy_">
            <w:r>
              <w:rPr>
                <w:rStyle w:val="IndexLink"/>
              </w:rPr>
              <w:t>2.7</w:t>
              <w:tab/>
              <w:t>Контрольні запитання</w:t>
              <w:tab/>
              <w:t>18</w:t>
            </w:r>
          </w:hyperlink>
        </w:p>
        <w:p>
          <w:pPr>
            <w:pStyle w:val="TOC2"/>
            <w:tabs>
              <w:tab w:val="clear" w:pos="720"/>
              <w:tab w:val="left" w:pos="880" w:leader="none"/>
              <w:tab w:val="right" w:pos="9585" w:leader="dot"/>
            </w:tabs>
            <w:rPr/>
          </w:pPr>
          <w:hyperlink w:anchor="__RefHeading___Toc36919_2810170091_Copy_">
            <w:r>
              <w:rPr>
                <w:rStyle w:val="IndexLink"/>
              </w:rPr>
              <w:t>2.8</w:t>
              <w:tab/>
              <w:t>Література</w:t>
              <w:tab/>
              <w:t>18</w:t>
            </w:r>
          </w:hyperlink>
        </w:p>
        <w:p>
          <w:pPr>
            <w:pStyle w:val="TOC1"/>
            <w:tabs>
              <w:tab w:val="clear" w:pos="720"/>
              <w:tab w:val="left" w:pos="440" w:leader="none"/>
              <w:tab w:val="right" w:pos="9585" w:leader="dot"/>
            </w:tabs>
            <w:rPr/>
          </w:pPr>
          <w:hyperlink w:anchor="__RefHeading___Toc12352_1683593011">
            <w:r>
              <w:rPr>
                <w:rStyle w:val="IndexLink"/>
              </w:rPr>
              <w:tab/>
              <w:t>ЛАБОРАТОРНА РОБОТА №3 ПОТОКОВИЙ ШИФР RC4</w:t>
              <w:tab/>
              <w:t>19</w:t>
            </w:r>
          </w:hyperlink>
        </w:p>
        <w:p>
          <w:pPr>
            <w:pStyle w:val="TOC2"/>
            <w:tabs>
              <w:tab w:val="clear" w:pos="720"/>
              <w:tab w:val="left" w:pos="880" w:leader="none"/>
              <w:tab w:val="right" w:pos="9585" w:leader="dot"/>
            </w:tabs>
            <w:rPr/>
          </w:pPr>
          <w:hyperlink w:anchor="__RefHeading___Toc39880_2810170091_Copy_">
            <w:r>
              <w:rPr>
                <w:rStyle w:val="IndexLink"/>
              </w:rPr>
              <w:t>3.1</w:t>
              <w:tab/>
              <w:t>Теоретичні відомості</w:t>
              <w:tab/>
              <w:t>19</w:t>
            </w:r>
          </w:hyperlink>
        </w:p>
        <w:p>
          <w:pPr>
            <w:pStyle w:val="TOC2"/>
            <w:tabs>
              <w:tab w:val="clear" w:pos="720"/>
              <w:tab w:val="left" w:pos="880" w:leader="none"/>
              <w:tab w:val="right" w:pos="9585" w:leader="dot"/>
            </w:tabs>
            <w:rPr/>
          </w:pPr>
          <w:hyperlink w:anchor="__RefHeading___Toc39882_2810170091_Copy_">
            <w:r>
              <w:rPr>
                <w:rStyle w:val="IndexLink"/>
              </w:rPr>
              <w:t>3.2</w:t>
              <w:tab/>
              <w:t>Завдання на лабораторну роботу</w:t>
              <w:tab/>
              <w:t>19</w:t>
            </w:r>
          </w:hyperlink>
        </w:p>
        <w:p>
          <w:pPr>
            <w:pStyle w:val="TOC2"/>
            <w:tabs>
              <w:tab w:val="clear" w:pos="720"/>
              <w:tab w:val="left" w:pos="880" w:leader="none"/>
              <w:tab w:val="right" w:pos="9585" w:leader="dot"/>
            </w:tabs>
            <w:rPr/>
          </w:pPr>
          <w:hyperlink w:anchor="__RefHeading___Toc39884_2810170091_Copy_">
            <w:r>
              <w:rPr>
                <w:rStyle w:val="IndexLink"/>
              </w:rPr>
              <w:t>3.3</w:t>
              <w:tab/>
              <w:t>Опис способу обробки результатів</w:t>
              <w:tab/>
              <w:t>19</w:t>
            </w:r>
          </w:hyperlink>
        </w:p>
        <w:p>
          <w:pPr>
            <w:pStyle w:val="TOC2"/>
            <w:tabs>
              <w:tab w:val="clear" w:pos="720"/>
              <w:tab w:val="left" w:pos="880" w:leader="none"/>
              <w:tab w:val="right" w:pos="9585" w:leader="dot"/>
            </w:tabs>
            <w:rPr/>
          </w:pPr>
          <w:hyperlink w:anchor="__RefHeading___Toc39886_2810170091_Copy_">
            <w:r>
              <w:rPr>
                <w:rStyle w:val="IndexLink"/>
              </w:rPr>
              <w:t>3.4</w:t>
              <w:tab/>
              <w:t>Опис ходу експерименту</w:t>
              <w:tab/>
              <w:t>20</w:t>
            </w:r>
          </w:hyperlink>
        </w:p>
        <w:p>
          <w:pPr>
            <w:pStyle w:val="TOC2"/>
            <w:tabs>
              <w:tab w:val="clear" w:pos="720"/>
              <w:tab w:val="left" w:pos="880" w:leader="none"/>
              <w:tab w:val="right" w:pos="9585" w:leader="dot"/>
            </w:tabs>
            <w:rPr/>
          </w:pPr>
          <w:hyperlink w:anchor="__RefHeading___Toc39888_2810170091_Copy_">
            <w:r>
              <w:rPr>
                <w:rStyle w:val="IndexLink"/>
              </w:rPr>
              <w:t>3.5</w:t>
              <w:tab/>
              <w:t>Варіанти завдань</w:t>
              <w:tab/>
              <w:t>21</w:t>
            </w:r>
          </w:hyperlink>
        </w:p>
        <w:p>
          <w:pPr>
            <w:pStyle w:val="TOC2"/>
            <w:tabs>
              <w:tab w:val="clear" w:pos="720"/>
              <w:tab w:val="left" w:pos="880" w:leader="none"/>
              <w:tab w:val="right" w:pos="9585" w:leader="dot"/>
            </w:tabs>
            <w:rPr/>
          </w:pPr>
          <w:hyperlink w:anchor="__RefHeading___Toc36915_2810170091_Copy1">
            <w:r>
              <w:rPr>
                <w:rStyle w:val="IndexLink"/>
              </w:rPr>
              <w:t>3.6</w:t>
              <w:tab/>
              <w:t>Рекомендації щодо оформлення звіту з роботи</w:t>
              <w:tab/>
              <w:t>22</w:t>
            </w:r>
          </w:hyperlink>
        </w:p>
        <w:p>
          <w:pPr>
            <w:pStyle w:val="TOC2"/>
            <w:tabs>
              <w:tab w:val="clear" w:pos="720"/>
              <w:tab w:val="left" w:pos="880" w:leader="none"/>
              <w:tab w:val="right" w:pos="9585" w:leader="dot"/>
            </w:tabs>
            <w:rPr/>
          </w:pPr>
          <w:hyperlink w:anchor="__RefHeading___Toc39890_2810170091_Copy_">
            <w:r>
              <w:rPr>
                <w:rStyle w:val="IndexLink"/>
              </w:rPr>
              <w:t>3.7</w:t>
              <w:tab/>
              <w:t>Контрольні запитання</w:t>
              <w:tab/>
              <w:t>22</w:t>
            </w:r>
          </w:hyperlink>
        </w:p>
        <w:p>
          <w:pPr>
            <w:pStyle w:val="TOC2"/>
            <w:tabs>
              <w:tab w:val="clear" w:pos="720"/>
              <w:tab w:val="left" w:pos="880" w:leader="none"/>
              <w:tab w:val="right" w:pos="9585" w:leader="dot"/>
            </w:tabs>
            <w:rPr/>
          </w:pPr>
          <w:hyperlink w:anchor="__RefHeading___Toc39892_2810170091_Copy_">
            <w:r>
              <w:rPr>
                <w:rStyle w:val="IndexLink"/>
              </w:rPr>
              <w:t>3.8</w:t>
              <w:tab/>
              <w:t>Література</w:t>
              <w:tab/>
              <w:t>22</w:t>
            </w:r>
          </w:hyperlink>
        </w:p>
        <w:p>
          <w:pPr>
            <w:pStyle w:val="TOC1"/>
            <w:tabs>
              <w:tab w:val="clear" w:pos="720"/>
              <w:tab w:val="left" w:pos="440" w:leader="none"/>
              <w:tab w:val="right" w:pos="9585" w:leader="dot"/>
            </w:tabs>
            <w:rPr/>
          </w:pPr>
          <w:hyperlink w:anchor="__RefHeading___Toc12354_1683593011">
            <w:r>
              <w:rPr>
                <w:rStyle w:val="IndexLink"/>
              </w:rPr>
              <w:tab/>
              <w:t>ЛАБОРАТОРНА РОБОТА № 4 МЕРЕЖА ФЕЙСТЕЛЯ</w:t>
              <w:tab/>
              <w:t>23</w:t>
            </w:r>
          </w:hyperlink>
        </w:p>
        <w:p>
          <w:pPr>
            <w:pStyle w:val="TOC2"/>
            <w:tabs>
              <w:tab w:val="clear" w:pos="720"/>
              <w:tab w:val="left" w:pos="880" w:leader="none"/>
              <w:tab w:val="right" w:pos="9585" w:leader="dot"/>
            </w:tabs>
            <w:rPr/>
          </w:pPr>
          <w:hyperlink w:anchor="__RefHeading___Toc39880_2810170091_Copy1">
            <w:r>
              <w:rPr>
                <w:rStyle w:val="IndexLink"/>
              </w:rPr>
              <w:t>4.1</w:t>
              <w:tab/>
              <w:t>Теоретичні відомості</w:t>
              <w:tab/>
              <w:t>23</w:t>
            </w:r>
          </w:hyperlink>
        </w:p>
        <w:p>
          <w:pPr>
            <w:pStyle w:val="TOC2"/>
            <w:tabs>
              <w:tab w:val="clear" w:pos="720"/>
              <w:tab w:val="left" w:pos="880" w:leader="none"/>
              <w:tab w:val="right" w:pos="9585" w:leader="dot"/>
            </w:tabs>
            <w:rPr/>
          </w:pPr>
          <w:hyperlink w:anchor="__RefHeading___Toc39882_2810170091_Copy1">
            <w:r>
              <w:rPr>
                <w:rStyle w:val="IndexLink"/>
              </w:rPr>
              <w:t>4.2</w:t>
              <w:tab/>
              <w:t>Завдання на лабораторну роботу</w:t>
              <w:tab/>
              <w:t>24</w:t>
            </w:r>
          </w:hyperlink>
        </w:p>
        <w:p>
          <w:pPr>
            <w:pStyle w:val="TOC2"/>
            <w:tabs>
              <w:tab w:val="clear" w:pos="720"/>
              <w:tab w:val="left" w:pos="880" w:leader="none"/>
              <w:tab w:val="right" w:pos="9585" w:leader="dot"/>
            </w:tabs>
            <w:rPr/>
          </w:pPr>
          <w:hyperlink w:anchor="__RefHeading___Toc39884_2810170091_Copy1">
            <w:r>
              <w:rPr>
                <w:rStyle w:val="IndexLink"/>
              </w:rPr>
              <w:t>4.3</w:t>
              <w:tab/>
              <w:t>Опис способу обробки результатів</w:t>
              <w:tab/>
              <w:t>25</w:t>
            </w:r>
          </w:hyperlink>
        </w:p>
        <w:p>
          <w:pPr>
            <w:pStyle w:val="TOC2"/>
            <w:tabs>
              <w:tab w:val="clear" w:pos="720"/>
              <w:tab w:val="left" w:pos="880" w:leader="none"/>
              <w:tab w:val="right" w:pos="9585" w:leader="dot"/>
            </w:tabs>
            <w:rPr/>
          </w:pPr>
          <w:hyperlink w:anchor="__RefHeading___Toc39886_2810170091_Copy1">
            <w:r>
              <w:rPr>
                <w:rStyle w:val="IndexLink"/>
              </w:rPr>
              <w:t>4.4</w:t>
              <w:tab/>
              <w:t>Опис ходу експерименту</w:t>
              <w:tab/>
              <w:t>28</w:t>
            </w:r>
          </w:hyperlink>
        </w:p>
        <w:p>
          <w:pPr>
            <w:pStyle w:val="TOC2"/>
            <w:tabs>
              <w:tab w:val="clear" w:pos="720"/>
              <w:tab w:val="left" w:pos="880" w:leader="none"/>
              <w:tab w:val="right" w:pos="9585" w:leader="dot"/>
            </w:tabs>
            <w:rPr/>
          </w:pPr>
          <w:hyperlink w:anchor="__RefHeading___Toc39888_2810170091_Copy1">
            <w:r>
              <w:rPr>
                <w:rStyle w:val="IndexLink"/>
              </w:rPr>
              <w:t>4.5</w:t>
              <w:tab/>
              <w:t>Варіанти завдань</w:t>
              <w:tab/>
              <w:t>30</w:t>
            </w:r>
          </w:hyperlink>
        </w:p>
        <w:p>
          <w:pPr>
            <w:pStyle w:val="TOC2"/>
            <w:tabs>
              <w:tab w:val="clear" w:pos="720"/>
              <w:tab w:val="left" w:pos="880" w:leader="none"/>
              <w:tab w:val="right" w:pos="9585" w:leader="dot"/>
            </w:tabs>
            <w:rPr/>
          </w:pPr>
          <w:hyperlink w:anchor="__RefHeading___Toc36915_2810170091_Copy2">
            <w:r>
              <w:rPr>
                <w:rStyle w:val="IndexLink"/>
              </w:rPr>
              <w:t>4.6</w:t>
              <w:tab/>
              <w:t>Рекомендації щодо оформлення звіту з роботи</w:t>
              <w:tab/>
              <w:t>31</w:t>
            </w:r>
          </w:hyperlink>
        </w:p>
        <w:p>
          <w:pPr>
            <w:pStyle w:val="TOC2"/>
            <w:tabs>
              <w:tab w:val="clear" w:pos="720"/>
              <w:tab w:val="left" w:pos="880" w:leader="none"/>
              <w:tab w:val="right" w:pos="9585" w:leader="dot"/>
            </w:tabs>
            <w:rPr/>
          </w:pPr>
          <w:hyperlink w:anchor="__RefHeading___Toc39890_2810170091_Copy1">
            <w:r>
              <w:rPr>
                <w:rStyle w:val="IndexLink"/>
              </w:rPr>
              <w:t>4.7</w:t>
              <w:tab/>
              <w:t>Контрольні запитання</w:t>
              <w:tab/>
              <w:t>31</w:t>
            </w:r>
          </w:hyperlink>
        </w:p>
        <w:p>
          <w:pPr>
            <w:pStyle w:val="TOC2"/>
            <w:tabs>
              <w:tab w:val="clear" w:pos="720"/>
              <w:tab w:val="left" w:pos="880" w:leader="none"/>
              <w:tab w:val="right" w:pos="9585" w:leader="dot"/>
            </w:tabs>
            <w:rPr/>
          </w:pPr>
          <w:hyperlink w:anchor="__RefHeading___Toc39892_2810170091_Copy1">
            <w:r>
              <w:rPr>
                <w:rStyle w:val="IndexLink"/>
              </w:rPr>
              <w:t>4.8</w:t>
              <w:tab/>
              <w:t>Література</w:t>
              <w:tab/>
              <w:t>31</w:t>
            </w:r>
          </w:hyperlink>
        </w:p>
        <w:p>
          <w:pPr>
            <w:pStyle w:val="TOC1"/>
            <w:tabs>
              <w:tab w:val="clear" w:pos="720"/>
              <w:tab w:val="left" w:pos="440" w:leader="none"/>
              <w:tab w:val="right" w:pos="9585" w:leader="dot"/>
            </w:tabs>
            <w:rPr/>
          </w:pPr>
          <w:hyperlink w:anchor="__RefHeading___Toc13872_1683593011">
            <w:r>
              <w:rPr>
                <w:rStyle w:val="IndexLink"/>
              </w:rPr>
              <w:tab/>
              <w:t>ЛАБОРАТОРНА РОБОТА №5 АЛГОРИТМ ШИФРУВАННЯ DES (DATA ENCRYPTION STANDARD)</w:t>
              <w:tab/>
              <w:t>32</w:t>
            </w:r>
          </w:hyperlink>
        </w:p>
        <w:p>
          <w:pPr>
            <w:pStyle w:val="TOC2"/>
            <w:tabs>
              <w:tab w:val="clear" w:pos="720"/>
              <w:tab w:val="left" w:pos="880" w:leader="none"/>
              <w:tab w:val="right" w:pos="9585" w:leader="dot"/>
            </w:tabs>
            <w:rPr/>
          </w:pPr>
          <w:hyperlink w:anchor="__RefHeading___Toc39880_2810170091_Copy2">
            <w:r>
              <w:rPr>
                <w:rStyle w:val="IndexLink"/>
              </w:rPr>
              <w:t>5.1</w:t>
              <w:tab/>
              <w:t>Теоретичні відомості</w:t>
              <w:tab/>
              <w:t>32</w:t>
            </w:r>
          </w:hyperlink>
        </w:p>
        <w:p>
          <w:pPr>
            <w:pStyle w:val="TOC2"/>
            <w:tabs>
              <w:tab w:val="clear" w:pos="720"/>
              <w:tab w:val="left" w:pos="880" w:leader="none"/>
              <w:tab w:val="right" w:pos="9585" w:leader="dot"/>
            </w:tabs>
            <w:rPr/>
          </w:pPr>
          <w:hyperlink w:anchor="__RefHeading___Toc39882_2810170091_Copy2">
            <w:r>
              <w:rPr>
                <w:rStyle w:val="IndexLink"/>
              </w:rPr>
              <w:t>5.2</w:t>
              <w:tab/>
              <w:t>Завдання на лабораторну роботу</w:t>
              <w:tab/>
              <w:t>33</w:t>
            </w:r>
          </w:hyperlink>
        </w:p>
        <w:p>
          <w:pPr>
            <w:pStyle w:val="TOC2"/>
            <w:tabs>
              <w:tab w:val="clear" w:pos="720"/>
              <w:tab w:val="left" w:pos="880" w:leader="none"/>
              <w:tab w:val="right" w:pos="9585" w:leader="dot"/>
            </w:tabs>
            <w:rPr/>
          </w:pPr>
          <w:hyperlink w:anchor="__RefHeading___Toc39884_2810170091_Copy2">
            <w:r>
              <w:rPr>
                <w:rStyle w:val="IndexLink"/>
              </w:rPr>
              <w:t>5.3</w:t>
              <w:tab/>
              <w:t>Опис способу обробки результатів</w:t>
              <w:tab/>
              <w:t>33</w:t>
            </w:r>
          </w:hyperlink>
        </w:p>
        <w:p>
          <w:pPr>
            <w:pStyle w:val="TOC2"/>
            <w:tabs>
              <w:tab w:val="clear" w:pos="720"/>
              <w:tab w:val="left" w:pos="880" w:leader="none"/>
              <w:tab w:val="right" w:pos="9585" w:leader="dot"/>
            </w:tabs>
            <w:rPr/>
          </w:pPr>
          <w:hyperlink w:anchor="__RefHeading___Toc39886_2810170091_Copy2">
            <w:r>
              <w:rPr>
                <w:rStyle w:val="IndexLink"/>
              </w:rPr>
              <w:t>5.4</w:t>
              <w:tab/>
              <w:t>Опис ходу експерименту</w:t>
              <w:tab/>
              <w:t>34</w:t>
            </w:r>
          </w:hyperlink>
        </w:p>
        <w:p>
          <w:pPr>
            <w:pStyle w:val="TOC2"/>
            <w:tabs>
              <w:tab w:val="clear" w:pos="720"/>
              <w:tab w:val="left" w:pos="880" w:leader="none"/>
              <w:tab w:val="right" w:pos="9585" w:leader="dot"/>
            </w:tabs>
            <w:rPr/>
          </w:pPr>
          <w:hyperlink w:anchor="__RefHeading___Toc36915_2810170091_Copy3">
            <w:r>
              <w:rPr>
                <w:rStyle w:val="IndexLink"/>
              </w:rPr>
              <w:t>5.5</w:t>
              <w:tab/>
              <w:t>Рекомендації щодо оформлення звіту з роботи</w:t>
              <w:tab/>
              <w:t>39</w:t>
            </w:r>
          </w:hyperlink>
        </w:p>
        <w:p>
          <w:pPr>
            <w:pStyle w:val="TOC2"/>
            <w:tabs>
              <w:tab w:val="clear" w:pos="720"/>
              <w:tab w:val="left" w:pos="880" w:leader="none"/>
              <w:tab w:val="right" w:pos="9585" w:leader="dot"/>
            </w:tabs>
            <w:rPr/>
          </w:pPr>
          <w:hyperlink w:anchor="__RefHeading___Toc39890_2810170091_Copy2">
            <w:r>
              <w:rPr>
                <w:rStyle w:val="IndexLink"/>
              </w:rPr>
              <w:t>5.6</w:t>
              <w:tab/>
              <w:t>Контрольні запитання</w:t>
              <w:tab/>
              <w:t>39</w:t>
            </w:r>
          </w:hyperlink>
        </w:p>
        <w:p>
          <w:pPr>
            <w:pStyle w:val="TOC2"/>
            <w:tabs>
              <w:tab w:val="clear" w:pos="720"/>
              <w:tab w:val="left" w:pos="880" w:leader="none"/>
              <w:tab w:val="right" w:pos="9585" w:leader="dot"/>
            </w:tabs>
            <w:rPr/>
          </w:pPr>
          <w:hyperlink w:anchor="__RefHeading___Toc39892_2810170091_Copy2">
            <w:r>
              <w:rPr>
                <w:rStyle w:val="IndexLink"/>
              </w:rPr>
              <w:t>5.7</w:t>
              <w:tab/>
              <w:t>Література</w:t>
              <w:tab/>
              <w:t>39</w:t>
            </w:r>
          </w:hyperlink>
        </w:p>
        <w:p>
          <w:pPr>
            <w:pStyle w:val="TOC1"/>
            <w:tabs>
              <w:tab w:val="clear" w:pos="720"/>
              <w:tab w:val="left" w:pos="440" w:leader="none"/>
              <w:tab w:val="right" w:pos="9585" w:leader="dot"/>
            </w:tabs>
            <w:rPr/>
          </w:pPr>
          <w:hyperlink w:anchor="__RefHeading___Toc15702_1683593011">
            <w:r>
              <w:rPr>
                <w:rStyle w:val="IndexLink"/>
              </w:rPr>
              <w:tab/>
              <w:t>ЛАБОРАТОРНА РОБОТА №6 АЛГОРИТМ ШИФРУВАННЯ МАГМА (ДСТУ 28147:2009)</w:t>
              <w:tab/>
              <w:t>40</w:t>
            </w:r>
          </w:hyperlink>
        </w:p>
        <w:p>
          <w:pPr>
            <w:pStyle w:val="TOC2"/>
            <w:tabs>
              <w:tab w:val="clear" w:pos="720"/>
              <w:tab w:val="left" w:pos="880" w:leader="none"/>
              <w:tab w:val="right" w:pos="9585" w:leader="dot"/>
            </w:tabs>
            <w:rPr/>
          </w:pPr>
          <w:hyperlink w:anchor="__RefHeading___Toc39880_2810170091_Copy3">
            <w:r>
              <w:rPr>
                <w:rStyle w:val="IndexLink"/>
              </w:rPr>
              <w:t>6.1</w:t>
              <w:tab/>
              <w:t>Теоретичні відомості</w:t>
              <w:tab/>
              <w:t>40</w:t>
            </w:r>
          </w:hyperlink>
        </w:p>
        <w:p>
          <w:pPr>
            <w:pStyle w:val="TOC2"/>
            <w:tabs>
              <w:tab w:val="clear" w:pos="720"/>
              <w:tab w:val="left" w:pos="880" w:leader="none"/>
              <w:tab w:val="right" w:pos="9585" w:leader="dot"/>
            </w:tabs>
            <w:rPr/>
          </w:pPr>
          <w:hyperlink w:anchor="__RefHeading___Toc39882_2810170091_Copy3">
            <w:r>
              <w:rPr>
                <w:rStyle w:val="IndexLink"/>
              </w:rPr>
              <w:t>6.2</w:t>
              <w:tab/>
              <w:t>Завдання на лабораторну роботу</w:t>
              <w:tab/>
              <w:t>40</w:t>
            </w:r>
          </w:hyperlink>
        </w:p>
        <w:p>
          <w:pPr>
            <w:pStyle w:val="TOC2"/>
            <w:tabs>
              <w:tab w:val="clear" w:pos="720"/>
              <w:tab w:val="left" w:pos="880" w:leader="none"/>
              <w:tab w:val="right" w:pos="9585" w:leader="dot"/>
            </w:tabs>
            <w:rPr/>
          </w:pPr>
          <w:hyperlink w:anchor="__RefHeading___Toc39884_2810170091_Copy3">
            <w:r>
              <w:rPr>
                <w:rStyle w:val="IndexLink"/>
              </w:rPr>
              <w:t>6.3</w:t>
              <w:tab/>
              <w:t>Опис способу обробки результатів</w:t>
              <w:tab/>
              <w:t>40</w:t>
            </w:r>
          </w:hyperlink>
        </w:p>
        <w:p>
          <w:pPr>
            <w:pStyle w:val="TOC2"/>
            <w:tabs>
              <w:tab w:val="clear" w:pos="720"/>
              <w:tab w:val="left" w:pos="880" w:leader="none"/>
              <w:tab w:val="right" w:pos="9585" w:leader="dot"/>
            </w:tabs>
            <w:rPr/>
          </w:pPr>
          <w:hyperlink w:anchor="__RefHeading___Toc39886_2810170091_Copy3">
            <w:r>
              <w:rPr>
                <w:rStyle w:val="IndexLink"/>
              </w:rPr>
              <w:t>6.4</w:t>
              <w:tab/>
              <w:t>Опис ходу експерименту</w:t>
              <w:tab/>
              <w:t>43</w:t>
            </w:r>
          </w:hyperlink>
        </w:p>
        <w:p>
          <w:pPr>
            <w:pStyle w:val="TOC2"/>
            <w:tabs>
              <w:tab w:val="clear" w:pos="720"/>
              <w:tab w:val="left" w:pos="880" w:leader="none"/>
              <w:tab w:val="right" w:pos="9585" w:leader="dot"/>
            </w:tabs>
            <w:rPr/>
          </w:pPr>
          <w:hyperlink w:anchor="__RefHeading___Toc36915_2810170091_Copy4">
            <w:r>
              <w:rPr>
                <w:rStyle w:val="IndexLink"/>
              </w:rPr>
              <w:t>6.5</w:t>
              <w:tab/>
              <w:t>Рекомендації щодо оформлення звіту з роботи</w:t>
              <w:tab/>
              <w:t>45</w:t>
            </w:r>
          </w:hyperlink>
        </w:p>
        <w:p>
          <w:pPr>
            <w:pStyle w:val="TOC2"/>
            <w:tabs>
              <w:tab w:val="clear" w:pos="720"/>
              <w:tab w:val="left" w:pos="880" w:leader="none"/>
              <w:tab w:val="right" w:pos="9585" w:leader="dot"/>
            </w:tabs>
            <w:rPr/>
          </w:pPr>
          <w:hyperlink w:anchor="__RefHeading___Toc39890_2810170091_Copy3">
            <w:r>
              <w:rPr>
                <w:rStyle w:val="IndexLink"/>
              </w:rPr>
              <w:t>6.6</w:t>
              <w:tab/>
              <w:t>Контрольні запитання</w:t>
              <w:tab/>
              <w:t>45</w:t>
            </w:r>
          </w:hyperlink>
        </w:p>
        <w:p>
          <w:pPr>
            <w:pStyle w:val="TOC2"/>
            <w:tabs>
              <w:tab w:val="clear" w:pos="720"/>
              <w:tab w:val="left" w:pos="880" w:leader="none"/>
              <w:tab w:val="right" w:pos="9585" w:leader="dot"/>
            </w:tabs>
            <w:rPr/>
          </w:pPr>
          <w:hyperlink w:anchor="__RefHeading___Toc39892_2810170091_Copy3">
            <w:r>
              <w:rPr>
                <w:rStyle w:val="IndexLink"/>
              </w:rPr>
              <w:t>6.7</w:t>
              <w:tab/>
              <w:t>Література</w:t>
              <w:tab/>
              <w:t>46</w:t>
            </w:r>
          </w:hyperlink>
        </w:p>
        <w:p>
          <w:pPr>
            <w:pStyle w:val="TOC1"/>
            <w:tabs>
              <w:tab w:val="clear" w:pos="720"/>
              <w:tab w:val="left" w:pos="440" w:leader="none"/>
              <w:tab w:val="right" w:pos="9585" w:leader="dot"/>
            </w:tabs>
            <w:rPr/>
          </w:pPr>
          <w:hyperlink w:anchor="__RefHeading___Toc9626_843997305">
            <w:r>
              <w:rPr>
                <w:rStyle w:val="IndexLink"/>
              </w:rPr>
              <w:tab/>
              <w:t>ЛАБОРАТОРНА РОБОТА №7 Стандарт шифрування Advanced Encryption Standard (AES)</w:t>
              <w:tab/>
              <w:t>47</w:t>
            </w:r>
          </w:hyperlink>
        </w:p>
        <w:p>
          <w:pPr>
            <w:pStyle w:val="TOC2"/>
            <w:tabs>
              <w:tab w:val="clear" w:pos="720"/>
              <w:tab w:val="left" w:pos="880" w:leader="none"/>
              <w:tab w:val="right" w:pos="9585" w:leader="dot"/>
            </w:tabs>
            <w:rPr/>
          </w:pPr>
          <w:hyperlink w:anchor="__RefHeading___Toc39880_2810170091_Copy4">
            <w:r>
              <w:rPr>
                <w:rStyle w:val="IndexLink"/>
              </w:rPr>
              <w:t>7.1</w:t>
              <w:tab/>
              <w:t>Теоретичні відомості</w:t>
              <w:tab/>
              <w:t>47</w:t>
            </w:r>
          </w:hyperlink>
        </w:p>
        <w:p>
          <w:pPr>
            <w:pStyle w:val="TOC2"/>
            <w:tabs>
              <w:tab w:val="clear" w:pos="720"/>
              <w:tab w:val="left" w:pos="880" w:leader="none"/>
              <w:tab w:val="right" w:pos="9585" w:leader="dot"/>
            </w:tabs>
            <w:rPr/>
          </w:pPr>
          <w:hyperlink w:anchor="__RefHeading___Toc39882_2810170091_Copy4">
            <w:r>
              <w:rPr>
                <w:rStyle w:val="IndexLink"/>
              </w:rPr>
              <w:t>7.2</w:t>
              <w:tab/>
              <w:t>Завдання на лабораторну роботу</w:t>
              <w:tab/>
              <w:t>48</w:t>
            </w:r>
          </w:hyperlink>
        </w:p>
        <w:p>
          <w:pPr>
            <w:pStyle w:val="TOC2"/>
            <w:tabs>
              <w:tab w:val="clear" w:pos="720"/>
              <w:tab w:val="left" w:pos="880" w:leader="none"/>
              <w:tab w:val="right" w:pos="9585" w:leader="dot"/>
            </w:tabs>
            <w:rPr/>
          </w:pPr>
          <w:hyperlink w:anchor="__RefHeading___Toc39884_2810170091_Copy4">
            <w:r>
              <w:rPr>
                <w:rStyle w:val="IndexLink"/>
              </w:rPr>
              <w:t>7.3</w:t>
              <w:tab/>
              <w:t>Опис способу обробки результатів</w:t>
              <w:tab/>
              <w:t>48</w:t>
            </w:r>
          </w:hyperlink>
        </w:p>
        <w:p>
          <w:pPr>
            <w:pStyle w:val="TOC2"/>
            <w:tabs>
              <w:tab w:val="clear" w:pos="720"/>
              <w:tab w:val="left" w:pos="880" w:leader="none"/>
              <w:tab w:val="right" w:pos="9585" w:leader="dot"/>
            </w:tabs>
            <w:rPr/>
          </w:pPr>
          <w:hyperlink w:anchor="__RefHeading___Toc39886_2810170091_Copy4">
            <w:r>
              <w:rPr>
                <w:rStyle w:val="IndexLink"/>
              </w:rPr>
              <w:t>7.4</w:t>
              <w:tab/>
              <w:t>Опис ходу експерименту</w:t>
              <w:tab/>
              <w:t>55</w:t>
            </w:r>
          </w:hyperlink>
        </w:p>
        <w:p>
          <w:pPr>
            <w:pStyle w:val="TOC2"/>
            <w:tabs>
              <w:tab w:val="clear" w:pos="720"/>
              <w:tab w:val="left" w:pos="880" w:leader="none"/>
              <w:tab w:val="right" w:pos="9585" w:leader="dot"/>
            </w:tabs>
            <w:rPr/>
          </w:pPr>
          <w:hyperlink w:anchor="__RefHeading___Toc39888_2810170091_Copy2">
            <w:r>
              <w:rPr>
                <w:rStyle w:val="IndexLink"/>
              </w:rPr>
              <w:t>7.5</w:t>
              <w:tab/>
              <w:t>Варіанти завдань</w:t>
              <w:tab/>
              <w:t>59</w:t>
            </w:r>
          </w:hyperlink>
        </w:p>
        <w:p>
          <w:pPr>
            <w:pStyle w:val="TOC2"/>
            <w:tabs>
              <w:tab w:val="clear" w:pos="720"/>
              <w:tab w:val="left" w:pos="880" w:leader="none"/>
              <w:tab w:val="right" w:pos="9585" w:leader="dot"/>
            </w:tabs>
            <w:rPr/>
          </w:pPr>
          <w:hyperlink w:anchor="__RefHeading___Toc36915_2810170091_Copy5">
            <w:r>
              <w:rPr>
                <w:rStyle w:val="IndexLink"/>
              </w:rPr>
              <w:t>7.6</w:t>
              <w:tab/>
              <w:t>Рекомендації щодо оформлення звіту з роботи</w:t>
              <w:tab/>
              <w:t>59</w:t>
            </w:r>
          </w:hyperlink>
        </w:p>
        <w:p>
          <w:pPr>
            <w:pStyle w:val="TOC2"/>
            <w:tabs>
              <w:tab w:val="clear" w:pos="720"/>
              <w:tab w:val="left" w:pos="880" w:leader="none"/>
              <w:tab w:val="right" w:pos="9585" w:leader="dot"/>
            </w:tabs>
            <w:rPr/>
          </w:pPr>
          <w:hyperlink w:anchor="__RefHeading___Toc39890_2810170091_Copy4">
            <w:r>
              <w:rPr>
                <w:rStyle w:val="IndexLink"/>
              </w:rPr>
              <w:t>7.7</w:t>
              <w:tab/>
              <w:t>Контрольні запитання</w:t>
              <w:tab/>
              <w:t>60</w:t>
            </w:r>
          </w:hyperlink>
        </w:p>
        <w:p>
          <w:pPr>
            <w:pStyle w:val="TOC2"/>
            <w:tabs>
              <w:tab w:val="clear" w:pos="720"/>
              <w:tab w:val="left" w:pos="880" w:leader="none"/>
              <w:tab w:val="right" w:pos="9585" w:leader="dot"/>
            </w:tabs>
            <w:rPr/>
          </w:pPr>
          <w:hyperlink w:anchor="__RefHeading___Toc39892_2810170091_Copy4">
            <w:r>
              <w:rPr>
                <w:rStyle w:val="IndexLink"/>
              </w:rPr>
              <w:t>7.8</w:t>
              <w:tab/>
              <w:t>Література</w:t>
              <w:tab/>
              <w:t>60</w:t>
            </w:r>
          </w:hyperlink>
          <w:r>
            <w:rPr>
              <w:rStyle w:val="IndexLink"/>
            </w:rPr>
            <w:fldChar w:fldCharType="end"/>
          </w:r>
        </w:p>
        <w:p>
          <w:pPr>
            <w:sectPr>
              <w:type w:val="nextPage"/>
              <w:pgSz w:w="11906" w:h="16838"/>
              <w:pgMar w:left="1140" w:right="1180" w:gutter="0" w:header="0" w:top="1040" w:footer="0" w:bottom="280"/>
              <w:pgNumType w:fmt="decimal"/>
              <w:formProt w:val="false"/>
              <w:textDirection w:val="lrTb"/>
              <w:docGrid w:type="default" w:linePitch="100" w:charSpace="4096"/>
            </w:sectPr>
          </w:pPr>
        </w:p>
      </w:sdtContent>
    </w:sdt>
    <w:p>
      <w:pPr>
        <w:pStyle w:val="Heading1"/>
        <w:ind w:hanging="0" w:left="400"/>
        <w:rPr/>
      </w:pPr>
      <w:bookmarkStart w:id="3" w:name="__RefHeading___Toc36903_2810170091"/>
      <w:bookmarkStart w:id="4" w:name="_gjdgxs"/>
      <w:bookmarkEnd w:id="3"/>
      <w:bookmarkEnd w:id="4"/>
      <w:r>
        <w:rPr>
          <w:rFonts w:eastAsia="Times New Roman" w:cs="Times New Roman"/>
          <w:b/>
        </w:rPr>
        <w:t xml:space="preserve">ЛАБОРАТОРНА РОБОТА № 1 </w:t>
      </w:r>
      <w:r>
        <w:rPr>
          <w:b/>
          <w:bCs/>
        </w:rPr>
        <w:t>ПРОСТІ ШИФРИ</w:t>
      </w:r>
    </w:p>
    <w:p>
      <w:pPr>
        <w:pStyle w:val="Heading1"/>
        <w:ind w:hanging="0" w:left="400"/>
        <w:rPr>
          <w:b/>
          <w:bCs/>
        </w:rPr>
      </w:pPr>
      <w:r>
        <w:rPr>
          <w:b/>
          <w:bCs/>
        </w:rPr>
      </w:r>
    </w:p>
    <w:p>
      <w:pPr>
        <w:pStyle w:val="normal1"/>
        <w:rPr>
          <w:rFonts w:ascii="Times New Roman" w:hAnsi="Times New Roman"/>
          <w:sz w:val="24"/>
          <w:szCs w:val="24"/>
        </w:rPr>
      </w:pPr>
      <w:r>
        <w:rPr>
          <w:rFonts w:ascii="Times New Roman" w:hAnsi="Times New Roman"/>
          <w:b/>
          <w:bCs/>
          <w:sz w:val="24"/>
          <w:szCs w:val="24"/>
        </w:rPr>
        <w:t>Мета роботи:</w:t>
      </w:r>
      <w:r>
        <w:rPr>
          <w:rFonts w:eastAsia="Times New Roman" w:cs="Times New Roman" w:ascii="Times New Roman" w:hAnsi="Times New Roman"/>
          <w:b/>
          <w:sz w:val="24"/>
          <w:szCs w:val="24"/>
        </w:rPr>
        <w:t xml:space="preserve"> </w:t>
      </w:r>
      <w:r>
        <w:rPr>
          <w:rFonts w:ascii="Times New Roman" w:hAnsi="Times New Roman"/>
          <w:sz w:val="24"/>
          <w:szCs w:val="24"/>
        </w:rPr>
        <w:t>Ознайомлення з простими симетричними криптографічними шифрами на основі методів підстановок, перестановок і гамування.</w:t>
      </w:r>
    </w:p>
    <w:p>
      <w:pPr>
        <w:pStyle w:val="Heading2"/>
        <w:numPr>
          <w:ilvl w:val="1"/>
          <w:numId w:val="3"/>
        </w:numPr>
        <w:rPr/>
      </w:pPr>
      <w:bookmarkStart w:id="5" w:name="__RefHeading___Toc36905_2810170091"/>
      <w:bookmarkEnd w:id="5"/>
      <w:r>
        <w:rPr>
          <w:rFonts w:eastAsia="Times New Roman" w:cs="Times New Roman"/>
          <w:b/>
        </w:rPr>
        <w:t>Теоретичні відомості</w:t>
      </w:r>
    </w:p>
    <w:p>
      <w:pPr>
        <w:pStyle w:val="normal1"/>
        <w:widowControl/>
        <w:numPr>
          <w:ilvl w:val="0"/>
          <w:numId w:val="0"/>
        </w:numPr>
        <w:suppressAutoHyphens w:val="true"/>
        <w:bidi w:val="0"/>
        <w:spacing w:lineRule="auto" w:line="276" w:before="0" w:after="0"/>
        <w:ind w:hanging="0" w:left="737" w:right="0"/>
        <w:jc w:val="left"/>
        <w:rPr>
          <w:rFonts w:ascii="Times New Roman" w:hAnsi="Times New Roman"/>
          <w:sz w:val="24"/>
          <w:szCs w:val="24"/>
        </w:rPr>
      </w:pPr>
      <w:r>
        <w:rPr>
          <w:rFonts w:eastAsia="Times New Roman" w:cs="Times New Roman" w:ascii="Times New Roman" w:hAnsi="Times New Roman"/>
          <w:b/>
          <w:sz w:val="24"/>
          <w:szCs w:val="24"/>
        </w:rPr>
        <w:t>Класифікація шифрів за ключовою інформацією</w:t>
      </w:r>
    </w:p>
    <w:p>
      <w:pPr>
        <w:pStyle w:val="normal1"/>
        <w:spacing w:lineRule="auto" w:line="240"/>
        <w:jc w:val="both"/>
        <w:rPr>
          <w:rFonts w:ascii="Times New Roman" w:hAnsi="Times New Roman"/>
          <w:sz w:val="24"/>
          <w:szCs w:val="24"/>
        </w:rPr>
      </w:pPr>
      <w:r>
        <w:rPr>
          <w:rFonts w:eastAsia="Times New Roman" w:cs="Times New Roman" w:ascii="Times New Roman" w:hAnsi="Times New Roman"/>
          <w:sz w:val="24"/>
          <w:szCs w:val="24"/>
        </w:rPr>
        <w:tab/>
        <w:t>Першим важливим показником, що дозволяє зробити поділ шифрів, є обсяг інформації, невідомої третій стороні. У тому випадку, коли зловмисникові повністю невідомий алгоритм виконаного над повідомленням перетворення, шифр називається</w:t>
      </w:r>
      <w:r>
        <w:rPr>
          <w:rFonts w:eastAsia="Times New Roman" w:cs="Times New Roman" w:ascii="Times New Roman" w:hAnsi="Times New Roman"/>
          <w:b/>
          <w:sz w:val="24"/>
          <w:szCs w:val="24"/>
        </w:rPr>
        <w:t xml:space="preserve"> тайнописом. </w:t>
      </w:r>
    </w:p>
    <w:p>
      <w:pPr>
        <w:pStyle w:val="normal1"/>
        <w:spacing w:lineRule="auto" w:line="240"/>
        <w:jc w:val="both"/>
        <w:rPr>
          <w:rFonts w:ascii="Times New Roman" w:hAnsi="Times New Roman"/>
          <w:sz w:val="24"/>
          <w:szCs w:val="24"/>
        </w:rPr>
      </w:pPr>
      <w:r>
        <w:rPr>
          <w:rFonts w:eastAsia="Times New Roman" w:cs="Times New Roman" w:ascii="Times New Roman" w:hAnsi="Times New Roman"/>
          <w:sz w:val="24"/>
          <w:szCs w:val="24"/>
        </w:rPr>
        <w:tab/>
        <w:t xml:space="preserve">На відміну від тайнопису </w:t>
      </w:r>
      <w:r>
        <w:rPr>
          <w:rFonts w:eastAsia="Times New Roman" w:cs="Times New Roman" w:ascii="Times New Roman" w:hAnsi="Times New Roman"/>
          <w:b/>
          <w:i/>
          <w:sz w:val="24"/>
          <w:szCs w:val="24"/>
        </w:rPr>
        <w:t>криптографією з ключем</w:t>
      </w:r>
      <w:r>
        <w:rPr>
          <w:rFonts w:eastAsia="Times New Roman" w:cs="Times New Roman" w:ascii="Times New Roman" w:hAnsi="Times New Roman"/>
          <w:sz w:val="24"/>
          <w:szCs w:val="24"/>
        </w:rPr>
        <w:t xml:space="preserve"> називають сьогодні алгоритми шифрування, в яких сам алгоритм перетворень широко відомий і доступний для досліджень кожному бажаючому, але шифрування проводиться на основі невеликого обсягу інформації - ключа, відомого тільки відправнику і одержувачу ключа. </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У деяких (найбільш простих) випадках ключ формує людина, яка відправляє повідомлення, в окремих випадках ключ створюється автоматично за допомогою програмного забезпечення або навіть запитується у віддаленій базі даних ключів. В сучасної криптографії в залежності від методик розмір ключа становить від 56 до 4096 біт. Запам'ятовувати ключ, який є насправді просто великою послідовністю чисел, звичайній людині досить складно хоч в двійковій, хоч в десятковій формі запису. Тому всі сучасні системи пропонують користувачеві вводити не ключ - набір цифр, а пароль - довільну текстову фразу. Пароль може складатися з одного або декількох слів, бути осмисленим чи ні, головне - щоб він легко запам'ятовувався користувачем.</w:t>
      </w:r>
    </w:p>
    <w:p>
      <w:pPr>
        <w:pStyle w:val="normal1"/>
        <w:spacing w:lineRule="auto" w:line="240"/>
        <w:jc w:val="both"/>
        <w:rPr>
          <w:rFonts w:ascii="Times New Roman" w:hAnsi="Times New Roman"/>
          <w:sz w:val="24"/>
          <w:szCs w:val="24"/>
        </w:rPr>
      </w:pPr>
      <w:r>
        <w:rPr>
          <w:rFonts w:eastAsia="Times New Roman" w:cs="Times New Roman" w:ascii="Times New Roman" w:hAnsi="Times New Roman"/>
          <w:sz w:val="24"/>
          <w:szCs w:val="24"/>
        </w:rPr>
        <w:tab/>
      </w:r>
      <w:r>
        <w:rPr>
          <w:rFonts w:ascii="Times New Roman" w:hAnsi="Times New Roman"/>
          <w:b/>
          <w:bCs/>
          <w:sz w:val="24"/>
          <w:szCs w:val="24"/>
        </w:rPr>
        <w:t>Симетричне / асиметричне шифрування</w:t>
      </w:r>
    </w:p>
    <w:p>
      <w:pPr>
        <w:pStyle w:val="normal1"/>
        <w:spacing w:lineRule="auto" w:line="240"/>
        <w:jc w:val="both"/>
        <w:rPr>
          <w:rFonts w:ascii="Times New Roman" w:hAnsi="Times New Roman"/>
          <w:sz w:val="24"/>
          <w:szCs w:val="24"/>
        </w:rPr>
      </w:pPr>
      <w:r>
        <w:rPr>
          <w:rFonts w:eastAsia="Times New Roman" w:cs="Times New Roman" w:ascii="Times New Roman" w:hAnsi="Times New Roman"/>
          <w:b/>
          <w:sz w:val="24"/>
          <w:szCs w:val="24"/>
        </w:rPr>
        <w:tab/>
      </w:r>
      <w:r>
        <w:rPr>
          <w:rFonts w:eastAsia="Times New Roman" w:cs="Times New Roman" w:ascii="Times New Roman" w:hAnsi="Times New Roman"/>
          <w:sz w:val="24"/>
          <w:szCs w:val="24"/>
        </w:rPr>
        <w:t xml:space="preserve">Усі криптоалгоритми з ключем діляться на симетричні і асиметричні. У симетричних криптоалгоритмах ключі, які використовуються на передавальної і приймальні сторонах, повністю ідентичні. Такий ключ несе в собі всю інформацію про засекречування повідомлення і тому не повинен бути відомий нікому, крім двох що беруть участь у розмові сторін. Тому щодо ключа симетричних систем часто називаються </w:t>
      </w:r>
      <w:r>
        <w:rPr>
          <w:rFonts w:eastAsia="Times New Roman" w:cs="Times New Roman" w:ascii="Times New Roman" w:hAnsi="Times New Roman"/>
          <w:b/>
          <w:i/>
          <w:sz w:val="24"/>
          <w:szCs w:val="24"/>
        </w:rPr>
        <w:t>шифрами на секретному ключі</w:t>
      </w:r>
      <w:r>
        <w:rPr>
          <w:rFonts w:eastAsia="Times New Roman" w:cs="Times New Roman" w:ascii="Times New Roman" w:hAnsi="Times New Roman"/>
          <w:sz w:val="24"/>
          <w:szCs w:val="24"/>
        </w:rPr>
        <w:t>.</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Загальна схема процесу передачі повідомлення приведена на рис. 1. Симетричне шифрування можна застосовувати як при відправці повідомлень між двома користувачами, розділеними великою відстанню, так і при відправці «посилань» одним і тим же користувачем самому собі. Прикладом подібних відправлень є шифрування файлів на жорстких дисках і змінних носіях, щоб інші користувачі тих же ЕОМ не могли зчитати інформацію за відсутності власника.</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jc w:val="both"/>
        <w:rPr>
          <w:rFonts w:ascii="Times New Roman" w:hAnsi="Times New Roman"/>
          <w:sz w:val="24"/>
          <w:szCs w:val="24"/>
        </w:rPr>
      </w:pPr>
      <w:r>
        <w:rPr/>
        <mc:AlternateContent>
          <mc:Choice Requires="wpg">
            <w:drawing>
              <wp:inline distT="0" distB="0" distL="0" distR="0">
                <wp:extent cx="5928995" cy="2907665"/>
                <wp:effectExtent l="0" t="0" r="0" b="0"/>
                <wp:docPr id="1" name="Shape1"/>
                <a:graphic xmlns:a="http://schemas.openxmlformats.org/drawingml/2006/main">
                  <a:graphicData uri="http://schemas.microsoft.com/office/word/2010/wordprocessingGroup">
                    <wpg:wgp>
                      <wpg:cNvGrpSpPr/>
                      <wpg:grpSpPr>
                        <a:xfrm>
                          <a:off x="0" y="0"/>
                          <a:ext cx="5928840" cy="2907720"/>
                          <a:chOff x="0" y="0"/>
                          <a:chExt cx="5928840" cy="2907720"/>
                        </a:xfrm>
                      </wpg:grpSpPr>
                      <wpg:grpSp>
                        <wpg:cNvGrpSpPr/>
                        <wpg:grpSpPr>
                          <a:xfrm>
                            <a:off x="0" y="0"/>
                            <a:ext cx="5928840" cy="2907720"/>
                          </a:xfrm>
                        </wpg:grpSpPr>
                        <wps:wsp>
                          <wps:cNvPr id="2" name="Shape 3"/>
                          <wps:cNvSpPr/>
                          <wps:spPr>
                            <a:xfrm>
                              <a:off x="0" y="0"/>
                              <a:ext cx="5928840" cy="2907720"/>
                            </a:xfrm>
                            <a:prstGeom prst="rect">
                              <a:avLst/>
                            </a:prstGeom>
                            <a:noFill/>
                            <a:ln w="0">
                              <a:noFill/>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3" name="Shape 27"/>
                          <wps:cNvSpPr/>
                          <wps:spPr>
                            <a:xfrm>
                              <a:off x="228600" y="609480"/>
                              <a:ext cx="2282760" cy="160668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4" name="Shape 28"/>
                          <wps:cNvSpPr/>
                          <wps:spPr>
                            <a:xfrm>
                              <a:off x="3508920" y="609480"/>
                              <a:ext cx="2282760" cy="160668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5" name="Shape 29"/>
                          <wps:cNvSpPr/>
                          <wps:spPr>
                            <a:xfrm>
                              <a:off x="304920" y="1531080"/>
                              <a:ext cx="1139760" cy="45576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6" name="Shape 30"/>
                          <wps:cNvSpPr/>
                          <wps:spPr>
                            <a:xfrm>
                              <a:off x="1600200" y="1531080"/>
                              <a:ext cx="835200" cy="455760"/>
                            </a:xfrm>
                            <a:prstGeom prst="roundRect">
                              <a:avLst>
                                <a:gd name="adj" fmla="val 16667"/>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7" name="Shape 31"/>
                          <wps:cNvSpPr/>
                          <wps:spPr>
                            <a:xfrm>
                              <a:off x="3661560" y="1531080"/>
                              <a:ext cx="758880" cy="455760"/>
                            </a:xfrm>
                            <a:prstGeom prst="roundRect">
                              <a:avLst>
                                <a:gd name="adj" fmla="val 16667"/>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8" name="Shape 32"/>
                          <wps:cNvSpPr/>
                          <wps:spPr>
                            <a:xfrm>
                              <a:off x="4575960" y="1531080"/>
                              <a:ext cx="1139760" cy="57096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9" name="Shape 33"/>
                          <wps:cNvSpPr/>
                          <wps:spPr>
                            <a:xfrm>
                              <a:off x="1447920" y="1760760"/>
                              <a:ext cx="149400" cy="72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10" name="Shape 34"/>
                          <wps:cNvSpPr/>
                          <wps:spPr>
                            <a:xfrm>
                              <a:off x="2438280" y="1760760"/>
                              <a:ext cx="1219320" cy="72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11" name="Shape 35"/>
                          <wps:cNvSpPr/>
                          <wps:spPr>
                            <a:xfrm>
                              <a:off x="2286000" y="1068840"/>
                              <a:ext cx="1371600" cy="720"/>
                            </a:xfrm>
                            <a:prstGeom prst="straightConnector1">
                              <a:avLst/>
                            </a:prstGeom>
                            <a:solidFill>
                              <a:srgbClr val="ffffff"/>
                            </a:solidFill>
                            <a:ln w="12600">
                              <a:solidFill>
                                <a:srgbClr val="000000"/>
                              </a:solidFill>
                              <a:prstDash val="lgDashDot"/>
                              <a:round/>
                              <a:headEnd len="med" type="stealth" w="med"/>
                              <a:tailEnd len="med" type="stealth" w="med"/>
                            </a:ln>
                          </wps:spPr>
                          <wps:style>
                            <a:lnRef idx="0"/>
                            <a:fillRef idx="0"/>
                            <a:effectRef idx="0"/>
                            <a:fontRef idx="minor"/>
                          </wps:style>
                          <wps:bodyPr/>
                        </wps:wsp>
                        <wps:wsp>
                          <wps:cNvPr id="12" name="Shape 36"/>
                          <wps:cNvSpPr/>
                          <wps:spPr>
                            <a:xfrm>
                              <a:off x="4423320" y="1760760"/>
                              <a:ext cx="149400" cy="72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13" name="Shape 37"/>
                          <wps:cNvSpPr/>
                          <wps:spPr>
                            <a:xfrm>
                              <a:off x="4597920" y="1645920"/>
                              <a:ext cx="1112040" cy="340920"/>
                            </a:xfrm>
                            <a:custGeom>
                              <a:avLst/>
                              <a:gdLst>
                                <a:gd name="textAreaLeft" fmla="*/ 0 w 630360"/>
                                <a:gd name="textAreaRight" fmla="*/ 632160 w 630360"/>
                                <a:gd name="textAreaTop" fmla="*/ 0 h 193320"/>
                                <a:gd name="textAreaBottom" fmla="*/ 195120 h 193320"/>
                              </a:gdLst>
                              <a:ahLst/>
                              <a:rect l="textAreaLeft" t="textAreaTop" r="textAreaRight" b="textAreaBottom"/>
                              <a:pathLst>
                                <a:path w="1115130" h="342900">
                                  <a:moveTo>
                                    <a:pt x="0" y="0"/>
                                  </a:moveTo>
                                  <a:lnTo>
                                    <a:pt x="0" y="342900"/>
                                  </a:lnTo>
                                  <a:lnTo>
                                    <a:pt x="1115130" y="342900"/>
                                  </a:lnTo>
                                  <a:lnTo>
                                    <a:pt x="1115130"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Повідомлення</w:t>
                                </w:r>
                              </w:p>
                            </w:txbxContent>
                          </wps:txbx>
                          <wps:bodyPr lIns="88920" rIns="88920" tIns="38160" bIns="38160" anchor="t">
                            <a:noAutofit/>
                          </wps:bodyPr>
                        </wps:wsp>
                        <wps:wsp>
                          <wps:cNvPr id="14" name="Shape 38"/>
                          <wps:cNvSpPr/>
                          <wps:spPr>
                            <a:xfrm>
                              <a:off x="380880" y="1645920"/>
                              <a:ext cx="1063800" cy="254160"/>
                            </a:xfrm>
                            <a:custGeom>
                              <a:avLst/>
                              <a:gdLst>
                                <a:gd name="textAreaLeft" fmla="*/ 0 w 603000"/>
                                <a:gd name="textAreaRight" fmla="*/ 604800 w 603000"/>
                                <a:gd name="textAreaTop" fmla="*/ 0 h 144000"/>
                                <a:gd name="textAreaBottom" fmla="*/ 145800 h 144000"/>
                              </a:gdLst>
                              <a:ahLst/>
                              <a:rect l="textAreaLeft" t="textAreaTop" r="textAreaRight" b="textAreaBottom"/>
                              <a:pathLst>
                                <a:path w="1066825" h="256400">
                                  <a:moveTo>
                                    <a:pt x="0" y="0"/>
                                  </a:moveTo>
                                  <a:lnTo>
                                    <a:pt x="0" y="256400"/>
                                  </a:lnTo>
                                  <a:lnTo>
                                    <a:pt x="1066825" y="256400"/>
                                  </a:lnTo>
                                  <a:lnTo>
                                    <a:pt x="1066825"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Повідомлення</w:t>
                                </w:r>
                              </w:p>
                            </w:txbxContent>
                          </wps:txbx>
                          <wps:bodyPr lIns="88920" rIns="88920" tIns="38160" bIns="38160" anchor="t">
                            <a:noAutofit/>
                          </wps:bodyPr>
                        </wps:wsp>
                        <wps:wsp>
                          <wps:cNvPr id="15" name="Shape 39"/>
                          <wps:cNvSpPr/>
                          <wps:spPr>
                            <a:xfrm>
                              <a:off x="380880" y="839520"/>
                              <a:ext cx="1063800" cy="340920"/>
                            </a:xfrm>
                            <a:custGeom>
                              <a:avLst/>
                              <a:gdLst>
                                <a:gd name="textAreaLeft" fmla="*/ 0 w 603000"/>
                                <a:gd name="textAreaRight" fmla="*/ 604800 w 603000"/>
                                <a:gd name="textAreaTop" fmla="*/ 0 h 193320"/>
                                <a:gd name="textAreaBottom" fmla="*/ 195120 h 193320"/>
                              </a:gdLst>
                              <a:ahLst/>
                              <a:rect l="textAreaLeft" t="textAreaTop" r="textAreaRight" b="textAreaBottom"/>
                              <a:pathLst>
                                <a:path w="1066925" h="342900">
                                  <a:moveTo>
                                    <a:pt x="0" y="0"/>
                                  </a:moveTo>
                                  <a:lnTo>
                                    <a:pt x="0" y="342900"/>
                                  </a:lnTo>
                                  <a:lnTo>
                                    <a:pt x="1066925" y="342900"/>
                                  </a:lnTo>
                                  <a:lnTo>
                                    <a:pt x="1066925"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Відправник</w:t>
                                </w:r>
                              </w:p>
                            </w:txbxContent>
                          </wps:txbx>
                          <wps:bodyPr lIns="88920" rIns="88920" tIns="38160" bIns="38160" anchor="t">
                            <a:noAutofit/>
                          </wps:bodyPr>
                        </wps:wsp>
                        <wps:wsp>
                          <wps:cNvPr id="16" name="Shape 40"/>
                          <wps:cNvSpPr/>
                          <wps:spPr>
                            <a:xfrm>
                              <a:off x="4804560" y="839520"/>
                              <a:ext cx="911160" cy="340920"/>
                            </a:xfrm>
                            <a:custGeom>
                              <a:avLst/>
                              <a:gdLst>
                                <a:gd name="textAreaLeft" fmla="*/ 0 w 516600"/>
                                <a:gd name="textAreaRight" fmla="*/ 518400 w 516600"/>
                                <a:gd name="textAreaTop" fmla="*/ 0 h 193320"/>
                                <a:gd name="textAreaBottom" fmla="*/ 195120 h 193320"/>
                              </a:gdLst>
                              <a:ahLst/>
                              <a:rect l="textAreaLeft" t="textAreaTop" r="textAreaRight" b="textAreaBottom"/>
                              <a:pathLst>
                                <a:path w="914507" h="342900">
                                  <a:moveTo>
                                    <a:pt x="0" y="0"/>
                                  </a:moveTo>
                                  <a:lnTo>
                                    <a:pt x="0" y="342900"/>
                                  </a:lnTo>
                                  <a:lnTo>
                                    <a:pt x="914507" y="342900"/>
                                  </a:lnTo>
                                  <a:lnTo>
                                    <a:pt x="914507"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Одержувач</w:t>
                                </w:r>
                              </w:p>
                            </w:txbxContent>
                          </wps:txbx>
                          <wps:bodyPr lIns="88920" rIns="88920" tIns="38160" bIns="38160" anchor="t">
                            <a:noAutofit/>
                          </wps:bodyPr>
                        </wps:wsp>
                        <wps:wsp>
                          <wps:cNvPr id="17" name="Shape 41"/>
                          <wps:cNvSpPr/>
                          <wps:spPr>
                            <a:xfrm>
                              <a:off x="1295280" y="724680"/>
                              <a:ext cx="987480" cy="570960"/>
                            </a:xfrm>
                            <a:prstGeom prst="roundRect">
                              <a:avLst>
                                <a:gd name="adj" fmla="val 16667"/>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18" name="Shape 42"/>
                          <wps:cNvSpPr/>
                          <wps:spPr>
                            <a:xfrm>
                              <a:off x="1981080" y="1298520"/>
                              <a:ext cx="720" cy="22932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19" name="Shape 43"/>
                          <wps:cNvSpPr/>
                          <wps:spPr>
                            <a:xfrm>
                              <a:off x="4118760" y="1298520"/>
                              <a:ext cx="720" cy="22932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20" name="Shape 44"/>
                          <wps:cNvSpPr/>
                          <wps:spPr>
                            <a:xfrm>
                              <a:off x="3661560" y="724680"/>
                              <a:ext cx="1139760" cy="570960"/>
                            </a:xfrm>
                            <a:prstGeom prst="roundRect">
                              <a:avLst>
                                <a:gd name="adj" fmla="val 16667"/>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21" name="Shape 45"/>
                          <wps:cNvSpPr/>
                          <wps:spPr>
                            <a:xfrm>
                              <a:off x="2438280" y="36360"/>
                              <a:ext cx="1447920" cy="570960"/>
                            </a:xfrm>
                            <a:custGeom>
                              <a:avLst/>
                              <a:gdLst>
                                <a:gd name="textAreaLeft" fmla="*/ 0 w 820800"/>
                                <a:gd name="textAreaRight" fmla="*/ 822600 w 820800"/>
                                <a:gd name="textAreaTop" fmla="*/ 0 h 323640"/>
                                <a:gd name="textAreaBottom" fmla="*/ 325440 h 323640"/>
                              </a:gdLst>
                              <a:ahLst/>
                              <a:rect l="textAreaLeft" t="textAreaTop" r="textAreaRight" b="textAreaBottom"/>
                              <a:pathLst>
                                <a:path w="1447969" h="571500">
                                  <a:moveTo>
                                    <a:pt x="0" y="0"/>
                                  </a:moveTo>
                                  <a:lnTo>
                                    <a:pt x="0" y="571500"/>
                                  </a:lnTo>
                                  <a:lnTo>
                                    <a:pt x="1447969" y="571500"/>
                                  </a:lnTo>
                                  <a:lnTo>
                                    <a:pt x="1447969"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0"/>
                                    <w:sz w:val="20"/>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vertAlign w:val="baseline"/>
                                  </w:rPr>
                                  <w:t>Попередня</w:t>
                                </w:r>
                              </w:p>
                              <w:p>
                                <w:pPr>
                                  <w:pStyle w:val="normal1"/>
                                  <w:spacing w:lineRule="exact" w:line="240" w:before="0" w:after="0"/>
                                  <w:ind w:hanging="0" w:left="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0"/>
                                    <w:sz w:val="20"/>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vertAlign w:val="baseline"/>
                                  </w:rPr>
                                  <w:t>конфіденційна</w:t>
                                </w:r>
                              </w:p>
                              <w:p>
                                <w:pPr>
                                  <w:pStyle w:val="normal1"/>
                                  <w:spacing w:lineRule="exact" w:line="240" w:before="0" w:after="0"/>
                                  <w:ind w:hanging="0" w:left="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0"/>
                                    <w:sz w:val="20"/>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vertAlign w:val="baseline"/>
                                  </w:rPr>
                                  <w:t>передача</w:t>
                                </w:r>
                              </w:p>
                              <w:p>
                                <w:pPr>
                                  <w:pStyle w:val="normal1"/>
                                  <w:spacing w:lineRule="exact" w:line="240" w:before="0" w:after="0"/>
                                  <w:ind w:hanging="0" w:left="0" w:right="0"/>
                                  <w:jc w:val="center"/>
                                  <w:rPr/>
                                </w:pPr>
                                <w:r>
                                  <w:rPr/>
                                </w:r>
                              </w:p>
                            </w:txbxContent>
                          </wps:txbx>
                          <wps:bodyPr lIns="88920" rIns="88920" tIns="38160" bIns="38160" anchor="t">
                            <a:noAutofit/>
                          </wps:bodyPr>
                        </wps:wsp>
                        <wps:wsp>
                          <wps:cNvPr id="22" name="Shape 46"/>
                          <wps:cNvSpPr/>
                          <wps:spPr>
                            <a:xfrm>
                              <a:off x="1371600" y="839520"/>
                              <a:ext cx="880200" cy="374760"/>
                            </a:xfrm>
                            <a:custGeom>
                              <a:avLst/>
                              <a:gdLst>
                                <a:gd name="textAreaLeft" fmla="*/ 0 w 498960"/>
                                <a:gd name="textAreaRight" fmla="*/ 500760 w 498960"/>
                                <a:gd name="textAreaTop" fmla="*/ 0 h 212400"/>
                                <a:gd name="textAreaBottom" fmla="*/ 214200 h 212400"/>
                              </a:gdLst>
                              <a:ahLst/>
                              <a:rect l="textAreaLeft" t="textAreaTop" r="textAreaRight" b="textAreaBottom"/>
                              <a:pathLst>
                                <a:path w="883003" h="376100">
                                  <a:moveTo>
                                    <a:pt x="0" y="0"/>
                                  </a:moveTo>
                                  <a:lnTo>
                                    <a:pt x="0" y="376100"/>
                                  </a:lnTo>
                                  <a:lnTo>
                                    <a:pt x="883003" y="376100"/>
                                  </a:lnTo>
                                  <a:lnTo>
                                    <a:pt x="883003"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0"/>
                                    <w:sz w:val="20"/>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vertAlign w:val="baseline"/>
                                  </w:rPr>
                                  <w:t>Секретний</w:t>
                                </w:r>
                              </w:p>
                              <w:p>
                                <w:pPr>
                                  <w:pStyle w:val="normal1"/>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ключ</w:t>
                                </w:r>
                              </w:p>
                            </w:txbxContent>
                          </wps:txbx>
                          <wps:bodyPr lIns="88920" rIns="88920" tIns="38160" bIns="38160" anchor="t">
                            <a:noAutofit/>
                          </wps:bodyPr>
                        </wps:wsp>
                        <wps:wsp>
                          <wps:cNvPr id="23" name="Shape 47"/>
                          <wps:cNvSpPr/>
                          <wps:spPr>
                            <a:xfrm>
                              <a:off x="3737520" y="839520"/>
                              <a:ext cx="911160" cy="455760"/>
                            </a:xfrm>
                            <a:custGeom>
                              <a:avLst/>
                              <a:gdLst>
                                <a:gd name="textAreaLeft" fmla="*/ 0 w 516600"/>
                                <a:gd name="textAreaRight" fmla="*/ 518400 w 516600"/>
                                <a:gd name="textAreaTop" fmla="*/ 0 h 258480"/>
                                <a:gd name="textAreaBottom" fmla="*/ 260280 h 258480"/>
                              </a:gdLst>
                              <a:ahLst/>
                              <a:rect l="textAreaLeft" t="textAreaTop" r="textAreaRight" b="textAreaBottom"/>
                              <a:pathLst>
                                <a:path w="914507" h="457200">
                                  <a:moveTo>
                                    <a:pt x="0" y="0"/>
                                  </a:moveTo>
                                  <a:lnTo>
                                    <a:pt x="0" y="457200"/>
                                  </a:lnTo>
                                  <a:lnTo>
                                    <a:pt x="914507" y="457200"/>
                                  </a:lnTo>
                                  <a:lnTo>
                                    <a:pt x="914507"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Секретний ключ</w:t>
                                </w:r>
                              </w:p>
                            </w:txbxContent>
                          </wps:txbx>
                          <wps:bodyPr lIns="88920" rIns="88920" tIns="38160" bIns="38160" anchor="t">
                            <a:noAutofit/>
                          </wps:bodyPr>
                        </wps:wsp>
                        <wps:wsp>
                          <wps:cNvPr id="24" name="Shape 48"/>
                          <wps:cNvSpPr/>
                          <wps:spPr>
                            <a:xfrm>
                              <a:off x="1676520" y="1645920"/>
                              <a:ext cx="682560" cy="340920"/>
                            </a:xfrm>
                            <a:custGeom>
                              <a:avLst/>
                              <a:gdLst>
                                <a:gd name="textAreaLeft" fmla="*/ 0 w 387000"/>
                                <a:gd name="textAreaRight" fmla="*/ 388800 w 387000"/>
                                <a:gd name="textAreaTop" fmla="*/ 0 h 193320"/>
                                <a:gd name="textAreaBottom" fmla="*/ 195120 h 193320"/>
                              </a:gdLst>
                              <a:ahLst/>
                              <a:rect l="textAreaLeft" t="textAreaTop" r="textAreaRight" b="textAreaBottom"/>
                              <a:pathLst>
                                <a:path w="685880" h="342900">
                                  <a:moveTo>
                                    <a:pt x="0" y="0"/>
                                  </a:moveTo>
                                  <a:lnTo>
                                    <a:pt x="0" y="342900"/>
                                  </a:lnTo>
                                  <a:lnTo>
                                    <a:pt x="685880" y="342900"/>
                                  </a:lnTo>
                                  <a:lnTo>
                                    <a:pt x="685880"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EnCrypt</w:t>
                                </w:r>
                              </w:p>
                            </w:txbxContent>
                          </wps:txbx>
                          <wps:bodyPr lIns="88920" rIns="88920" tIns="38160" bIns="38160" anchor="t">
                            <a:noAutofit/>
                          </wps:bodyPr>
                        </wps:wsp>
                        <wps:wsp>
                          <wps:cNvPr id="25" name="Shape 49"/>
                          <wps:cNvSpPr/>
                          <wps:spPr>
                            <a:xfrm>
                              <a:off x="3661560" y="1645920"/>
                              <a:ext cx="682560" cy="340920"/>
                            </a:xfrm>
                            <a:custGeom>
                              <a:avLst/>
                              <a:gdLst>
                                <a:gd name="textAreaLeft" fmla="*/ 0 w 387000"/>
                                <a:gd name="textAreaRight" fmla="*/ 388800 w 387000"/>
                                <a:gd name="textAreaTop" fmla="*/ 0 h 193320"/>
                                <a:gd name="textAreaBottom" fmla="*/ 195120 h 193320"/>
                              </a:gdLst>
                              <a:ahLst/>
                              <a:rect l="textAreaLeft" t="textAreaTop" r="textAreaRight" b="textAreaBottom"/>
                              <a:pathLst>
                                <a:path w="609671" h="342900">
                                  <a:moveTo>
                                    <a:pt x="0" y="0"/>
                                  </a:moveTo>
                                  <a:lnTo>
                                    <a:pt x="0" y="342900"/>
                                  </a:lnTo>
                                  <a:lnTo>
                                    <a:pt x="609671" y="342900"/>
                                  </a:lnTo>
                                  <a:lnTo>
                                    <a:pt x="609671"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Decrypt</w:t>
                                </w:r>
                              </w:p>
                            </w:txbxContent>
                          </wps:txbx>
                          <wps:bodyPr lIns="88920" rIns="88920" tIns="38160" bIns="38160" anchor="t">
                            <a:noAutofit/>
                          </wps:bodyPr>
                        </wps:wsp>
                        <wps:wsp>
                          <wps:cNvPr id="26" name="Shape 50"/>
                          <wps:cNvSpPr/>
                          <wps:spPr>
                            <a:xfrm>
                              <a:off x="1523880" y="2449080"/>
                              <a:ext cx="3353400" cy="455760"/>
                            </a:xfrm>
                            <a:custGeom>
                              <a:avLst/>
                              <a:gdLst>
                                <a:gd name="textAreaLeft" fmla="*/ 0 w 1901160"/>
                                <a:gd name="textAreaRight" fmla="*/ 1902960 w 1901160"/>
                                <a:gd name="textAreaTop" fmla="*/ 0 h 258480"/>
                                <a:gd name="textAreaBottom" fmla="*/ 260280 h 258480"/>
                              </a:gdLst>
                              <a:ahLst/>
                              <a:rect l="textAreaLeft" t="textAreaTop" r="textAreaRight" b="textAreaBottom"/>
                              <a:pathLst>
                                <a:path w="3353193" h="457200">
                                  <a:moveTo>
                                    <a:pt x="0" y="0"/>
                                  </a:moveTo>
                                  <a:lnTo>
                                    <a:pt x="0" y="457200"/>
                                  </a:lnTo>
                                  <a:lnTo>
                                    <a:pt x="3353193" y="457200"/>
                                  </a:lnTo>
                                  <a:lnTo>
                                    <a:pt x="3353193"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center"/>
                                  <w:rPr>
                                    <w:rFonts w:ascii="Times New Roman" w:hAnsi="Times New Roman" w:eastAsia="Times New Roman" w:cs="Times New Roman"/>
                                    <w:b w:val="false"/>
                                    <w:i w:val="false"/>
                                    <w:i w:val="false"/>
                                    <w:caps w:val="false"/>
                                    <w:smallCaps w:val="false"/>
                                    <w:strike w:val="false"/>
                                    <w:dstrike w:val="false"/>
                                    <w:color w:val="000000"/>
                                    <w:position w:val="0"/>
                                    <w:sz w:val="20"/>
                                    <w:sz w:val="20"/>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vertAlign w:val="baseline"/>
                                  </w:rPr>
                                  <w:t>Рис. 1. Шифрування на секретному ключі</w:t>
                                </w:r>
                              </w:p>
                              <w:p>
                                <w:pPr>
                                  <w:pStyle w:val="normal1"/>
                                  <w:spacing w:lineRule="exact" w:line="240" w:before="0" w:after="0"/>
                                  <w:ind w:hanging="0" w:left="0" w:right="0"/>
                                  <w:jc w:val="center"/>
                                  <w:rPr/>
                                </w:pPr>
                                <w:r>
                                  <w:rPr/>
                                </w:r>
                              </w:p>
                            </w:txbxContent>
                          </wps:txbx>
                          <wps:bodyPr lIns="88920" rIns="88920" tIns="38160" bIns="38160" anchor="t">
                            <a:noAutofit/>
                          </wps:bodyPr>
                        </wps:wsp>
                      </wpg:grpSp>
                    </wpg:wgp>
                  </a:graphicData>
                </a:graphic>
              </wp:inline>
            </w:drawing>
          </mc:Choice>
          <mc:Fallback>
            <w:pict>
              <v:group id="shape_0" alt="Shape1" style="position:absolute;margin-left:0pt;margin-top:-229pt;width:466.85pt;height:228.95pt" coordorigin="0,-4580" coordsize="9337,4579">
                <v:group id="shape_0" style="position:absolute;left:0;top:-4580;width:9337;height:4579">
                  <v:rect id="shape_0" ID="Shape 3" path="m0,0l-2147483645,0l-2147483645,-2147483646l0,-2147483646xe" stroked="f" o:allowincell="f" style="position:absolute;left:0;top:-4580;width:9336;height:4578;mso-wrap-style:none;v-text-anchor:middle;mso-position-vertical:top">
                    <v:fill o:detectmouseclick="t" on="false"/>
                    <v:stroke color="#3465a4" joinstyle="round" endcap="flat"/>
                    <v:textbox>
                      <w:txbxContent>
                        <w:p>
                          <w:pPr>
                            <w:pStyle w:val="normal1"/>
                            <w:spacing w:lineRule="exact" w:line="240" w:before="0" w:after="0"/>
                            <w:ind w:hanging="0" w:left="0" w:right="0"/>
                            <w:jc w:val="left"/>
                            <w:rPr/>
                          </w:pPr>
                          <w:r>
                            <w:rPr/>
                          </w:r>
                        </w:p>
                      </w:txbxContent>
                    </v:textbox>
                    <w10:wrap type="square"/>
                  </v:rect>
                  <v:rect id="shape_0" ID="Shape 27" path="m0,0l-2147483645,0l-2147483645,-2147483646l0,-2147483646xe" fillcolor="white" stroked="t" o:allowincell="f" style="position:absolute;left:360;top:-3620;width:3594;height:2529;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rect id="shape_0" ID="Shape 28" path="m0,0l-2147483645,0l-2147483645,-2147483646l0,-2147483646xe" fillcolor="white" stroked="t" o:allowincell="f" style="position:absolute;left:5526;top:-3620;width:3594;height:2529;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rect id="shape_0" ID="Shape 29" path="m0,0l-2147483645,0l-2147483645,-2147483646l0,-2147483646xe" fillcolor="white" stroked="t" o:allowincell="f" style="position:absolute;left:480;top:-2169;width:1794;height:717;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roundrect id="shape_0" ID="Shape 30" path="l-2147483642,-2147483642l-2147483631,-2147483630l-2147483641,0l-2147483642,-2147483642l-2147483629,-2147483628l-2147483632,-2147483640l-2147483642,-2147483642xe" fillcolor="white" stroked="t" o:allowincell="f" style="position:absolute;left:2520;top:-2169;width:1314;height:717;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oundrect>
                  <v:roundrect id="shape_0" ID="Shape 31" path="l-2147483642,-2147483642l-2147483631,-2147483630l-2147483641,0l-2147483642,-2147483642l-2147483629,-2147483628l-2147483632,-2147483640l-2147483642,-2147483642xe" fillcolor="white" stroked="t" o:allowincell="f" style="position:absolute;left:5766;top:-2169;width:1194;height:717;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oundrect>
                  <v:rect id="shape_0" ID="Shape 32" path="m0,0l-2147483645,0l-2147483645,-2147483646l0,-2147483646xe" fillcolor="white" stroked="t" o:allowincell="f" style="position:absolute;left:7206;top:-2169;width:1794;height:898;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shapetype id="_x0000_t32" coordsize="21600,21600" o:spt="32" path="m,l21600,21600nfe">
                    <v:stroke joinstyle="miter"/>
                    <v:path gradientshapeok="t" o:connecttype="rect" textboxrect="0,0,21600,21600"/>
                  </v:shapetype>
                  <v:shape id="shape_0" ID="Shape 33" path="m0,0l-2147483648,-2147483647e" fillcolor="white" stroked="t" o:allowincell="f" style="position:absolute;left:2280;top:-1807;width:234;height:0;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34" path="m0,0l-2147483648,-2147483647e" fillcolor="white" stroked="t" o:allowincell="f" style="position:absolute;left:3840;top:-1807;width:1919;height:0;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35" path="m0,0l-2147483648,-2147483647e" fillcolor="white" stroked="t" o:allowincell="f" style="position:absolute;left:3600;top:-2897;width:2159;height:0;mso-wrap-style:none;v-text-anchor:middle;mso-position-vertical:top" type="_x0000_t32">
                    <v:fill o:detectmouseclick="t" type="solid" color2="black"/>
                    <v:stroke color="black" weight="12600" dashstyle="longdashdot" startarrow="classic" endarrow="classic" startarrowwidth="medium" startarrowlength="medium" endarrowwidth="medium" endarrowlength="medium" joinstyle="round" endcap="flat"/>
                    <w10:wrap type="square"/>
                  </v:shape>
                  <v:shape id="shape_0" ID="Shape 36" path="m0,0l-2147483648,-2147483647e" fillcolor="white" stroked="t" o:allowincell="f" style="position:absolute;left:6966;top:-1807;width:234;height:0;mso-wrap-style:none;v-text-anchor:middle;mso-position-vertical:top" type="_x0000_t32">
                    <v:fill o:detectmouseclick="t" type="solid" color2="black"/>
                    <v:stroke color="black" weight="12600" endarrow="block" endarrowwidth="medium" endarrowlength="medium" joinstyle="round" endcap="flat"/>
                    <w10:wrap type="square"/>
                  </v:shape>
                  <v:roundrect id="shape_0" ID="Shape 41" path="l-2147483642,-2147483642l-2147483631,-2147483630l-2147483641,0l-2147483642,-2147483642l-2147483629,-2147483628l-2147483632,-2147483640l-2147483642,-2147483642xe" fillcolor="white" stroked="t" o:allowincell="f" style="position:absolute;left:2040;top:-3439;width:1554;height:898;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oundrect>
                  <v:shape id="shape_0" ID="Shape 42" path="m0,0l-2147483648,-2147483647e" fillcolor="white" stroked="t" o:allowincell="f" style="position:absolute;left:3120;top:-2535;width:0;height:360;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43" path="m0,0l-2147483648,-2147483647e" fillcolor="white" stroked="t" o:allowincell="f" style="position:absolute;left:6486;top:-2535;width:0;height:360;mso-wrap-style:none;v-text-anchor:middle;mso-position-vertical:top" type="_x0000_t32">
                    <v:fill o:detectmouseclick="t" type="solid" color2="black"/>
                    <v:stroke color="black" weight="12600" endarrow="block" endarrowwidth="medium" endarrowlength="medium" joinstyle="round" endcap="flat"/>
                    <w10:wrap type="square"/>
                  </v:shape>
                  <v:roundrect id="shape_0" ID="Shape 44" path="l-2147483642,-2147483642l-2147483631,-2147483630l-2147483641,0l-2147483642,-2147483642l-2147483629,-2147483628l-2147483632,-2147483640l-2147483642,-2147483642xe" fillcolor="white" stroked="t" o:allowincell="f" style="position:absolute;left:5766;top:-3439;width:1794;height:898;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oundrect>
                </v:group>
              </v:group>
            </w:pict>
          </mc:Fallback>
        </mc:AlternateContent>
      </w:r>
    </w:p>
    <w:p>
      <w:pPr>
        <w:pStyle w:val="normal1"/>
        <w:spacing w:lineRule="auto" w:line="240"/>
        <w:jc w:val="both"/>
        <w:rPr>
          <w:rFonts w:ascii="Times New Roman" w:hAnsi="Times New Roman"/>
          <w:sz w:val="24"/>
          <w:szCs w:val="24"/>
        </w:rPr>
      </w:pPr>
      <w:r>
        <w:rPr>
          <w:rFonts w:eastAsia="Times New Roman" w:cs="Times New Roman" w:ascii="Times New Roman" w:hAnsi="Times New Roman"/>
          <w:sz w:val="24"/>
          <w:szCs w:val="24"/>
        </w:rPr>
        <w:tab/>
        <w:t xml:space="preserve">У асиметричному шифруванні для шифрування застосовується один ключ, а для дешифрування - інший (рис.2). Чому це необхідно? Справа в тому, що процедура шифрування в асиметричних системах влаштована таким чином, що жодна стороння особа не може, знаючи зашифрований таким способом текст і ключ шифрування, відновити вихідний текст. Прочитати зашифрований текст можна, тільки знаючи ключ дешифрування. А раз так, то ключ шифрування може бути відомий всім користувачам мережі - його розкриття не заподіє ніякої шкоди. Тому ключ шифрування в асиметричних системах називається відкритим ключем. Ключ дешифрування необхідно тримати в строгому секреті, як і секретний ключ симетричних систем. Тому він носить назву закритого ключа, а самі асиметричні системи отримали ще одну назву - </w:t>
      </w:r>
      <w:r>
        <w:rPr>
          <w:rFonts w:eastAsia="Times New Roman" w:cs="Times New Roman" w:ascii="Times New Roman" w:hAnsi="Times New Roman"/>
          <w:b/>
          <w:i/>
          <w:sz w:val="24"/>
          <w:szCs w:val="24"/>
        </w:rPr>
        <w:t>шифри на відкритому ключі</w:t>
      </w:r>
      <w:r>
        <w:rPr>
          <w:rFonts w:eastAsia="Times New Roman" w:cs="Times New Roman" w:ascii="Times New Roman" w:hAnsi="Times New Roman"/>
          <w:sz w:val="24"/>
          <w:szCs w:val="24"/>
        </w:rPr>
        <w:t>.</w:t>
      </w:r>
    </w:p>
    <w:p>
      <w:pPr>
        <w:pStyle w:val="Normal"/>
        <w:spacing w:lineRule="auto" w:line="360"/>
        <w:rPr>
          <w:color w:themeColor="dark1" w:val="000000"/>
          <w:sz w:val="28"/>
          <w:szCs w:val="28"/>
          <w:lang w:val="uk-UA"/>
        </w:rPr>
      </w:pPr>
      <w:r>
        <w:rPr/>
        <mc:AlternateContent>
          <mc:Choice Requires="wpg">
            <w:drawing>
              <wp:inline distT="0" distB="0" distL="0" distR="0">
                <wp:extent cx="6219190" cy="3314065"/>
                <wp:effectExtent l="0" t="0" r="0" b="0"/>
                <wp:docPr id="27" name="Полотно 426"/>
                <a:graphic xmlns:a="http://schemas.openxmlformats.org/drawingml/2006/main">
                  <a:graphicData uri="http://schemas.microsoft.com/office/word/2010/wordprocessingGroup">
                    <wpg:wgp>
                      <wpg:cNvGrpSpPr/>
                      <wpg:grpSpPr>
                        <a:xfrm>
                          <a:off x="0" y="0"/>
                          <a:ext cx="6219360" cy="3314160"/>
                          <a:chOff x="0" y="0"/>
                          <a:chExt cx="6219360" cy="3314160"/>
                        </a:xfrm>
                      </wpg:grpSpPr>
                      <wps:wsp>
                        <wps:cNvPr id="28" name=""/>
                        <wps:cNvSpPr/>
                        <wps:spPr>
                          <a:xfrm>
                            <a:off x="0" y="0"/>
                            <a:ext cx="6219360" cy="3314160"/>
                          </a:xfrm>
                          <a:prstGeom prst="rect">
                            <a:avLst/>
                          </a:prstGeom>
                          <a:noFill/>
                          <a:ln w="0">
                            <a:noFill/>
                          </a:ln>
                        </wps:spPr>
                        <wps:style>
                          <a:lnRef idx="0"/>
                          <a:fillRef idx="0"/>
                          <a:effectRef idx="0"/>
                          <a:fontRef idx="minor"/>
                        </wps:style>
                        <wps:bodyPr/>
                      </wps:wsp>
                      <wps:wsp>
                        <wps:cNvPr id="29" name="Rectangle 6"/>
                        <wps:cNvSpPr/>
                        <wps:spPr>
                          <a:xfrm>
                            <a:off x="228600" y="914400"/>
                            <a:ext cx="2284200" cy="1713960"/>
                          </a:xfrm>
                          <a:prstGeom prst="rect">
                            <a:avLst/>
                          </a:prstGeom>
                          <a:solidFill>
                            <a:srgbClr val="ffffff"/>
                          </a:solidFill>
                          <a:ln w="9525">
                            <a:solidFill>
                              <a:srgbClr val="000000"/>
                            </a:solidFill>
                            <a:miter/>
                          </a:ln>
                        </wps:spPr>
                        <wps:style>
                          <a:lnRef idx="0"/>
                          <a:fillRef idx="0"/>
                          <a:effectRef idx="0"/>
                          <a:fontRef idx="minor"/>
                        </wps:style>
                        <wps:bodyPr/>
                      </wps:wsp>
                      <wps:wsp>
                        <wps:cNvPr id="30" name="Rectangle 7"/>
                        <wps:cNvSpPr/>
                        <wps:spPr>
                          <a:xfrm>
                            <a:off x="3506400" y="114480"/>
                            <a:ext cx="2588760" cy="2513880"/>
                          </a:xfrm>
                          <a:prstGeom prst="rect">
                            <a:avLst/>
                          </a:prstGeom>
                          <a:solidFill>
                            <a:srgbClr val="ffffff"/>
                          </a:solidFill>
                          <a:ln w="9525">
                            <a:solidFill>
                              <a:srgbClr val="000000"/>
                            </a:solidFill>
                            <a:miter/>
                          </a:ln>
                        </wps:spPr>
                        <wps:style>
                          <a:lnRef idx="0"/>
                          <a:fillRef idx="0"/>
                          <a:effectRef idx="0"/>
                          <a:fontRef idx="minor"/>
                        </wps:style>
                        <wps:bodyPr/>
                      </wps:wsp>
                      <wps:wsp>
                        <wps:cNvPr id="31" name="Rectangle 8"/>
                        <wps:cNvSpPr/>
                        <wps:spPr>
                          <a:xfrm>
                            <a:off x="304920" y="1944360"/>
                            <a:ext cx="1141200" cy="455400"/>
                          </a:xfrm>
                          <a:prstGeom prst="rect">
                            <a:avLst/>
                          </a:prstGeom>
                          <a:solidFill>
                            <a:srgbClr val="ffffff"/>
                          </a:solidFill>
                          <a:ln w="9525">
                            <a:solidFill>
                              <a:srgbClr val="000000"/>
                            </a:solidFill>
                            <a:miter/>
                          </a:ln>
                        </wps:spPr>
                        <wps:style>
                          <a:lnRef idx="0"/>
                          <a:fillRef idx="0"/>
                          <a:effectRef idx="0"/>
                          <a:fontRef idx="minor"/>
                        </wps:style>
                        <wps:bodyPr/>
                      </wps:wsp>
                      <wps:wsp>
                        <wps:cNvPr id="32" name="AutoShape 6"/>
                        <wps:cNvSpPr/>
                        <wps:spPr>
                          <a:xfrm>
                            <a:off x="1600200" y="1944360"/>
                            <a:ext cx="836280" cy="45540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33" name="AutoShape 7"/>
                        <wps:cNvSpPr/>
                        <wps:spPr>
                          <a:xfrm>
                            <a:off x="3659040" y="1944360"/>
                            <a:ext cx="759960" cy="45540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34" name="Rectangle 9"/>
                        <wps:cNvSpPr/>
                        <wps:spPr>
                          <a:xfrm>
                            <a:off x="4725720" y="1944360"/>
                            <a:ext cx="1141200" cy="569520"/>
                          </a:xfrm>
                          <a:prstGeom prst="rect">
                            <a:avLst/>
                          </a:prstGeom>
                          <a:solidFill>
                            <a:srgbClr val="ffffff"/>
                          </a:solidFill>
                          <a:ln w="9525">
                            <a:solidFill>
                              <a:srgbClr val="000000"/>
                            </a:solidFill>
                            <a:miter/>
                          </a:ln>
                        </wps:spPr>
                        <wps:style>
                          <a:lnRef idx="0"/>
                          <a:fillRef idx="0"/>
                          <a:effectRef idx="0"/>
                          <a:fontRef idx="minor"/>
                        </wps:style>
                        <wps:bodyPr/>
                      </wps:wsp>
                      <wps:wsp>
                        <wps:cNvPr id="35" name=""/>
                        <wps:cNvSpPr/>
                        <wps:spPr>
                          <a:xfrm>
                            <a:off x="1447920" y="2172960"/>
                            <a:ext cx="151200" cy="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36" name=""/>
                        <wps:cNvSpPr/>
                        <wps:spPr>
                          <a:xfrm>
                            <a:off x="2438280" y="2172960"/>
                            <a:ext cx="1219680" cy="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37" name=""/>
                        <wps:cNvSpPr/>
                        <wps:spPr>
                          <a:xfrm>
                            <a:off x="2286000" y="1486080"/>
                            <a:ext cx="1372320" cy="720"/>
                          </a:xfrm>
                          <a:prstGeom prst="straightConnector1">
                            <a:avLst/>
                          </a:prstGeom>
                          <a:noFill/>
                          <a:ln w="9525">
                            <a:solidFill>
                              <a:srgbClr val="000000"/>
                            </a:solidFill>
                            <a:prstDash val="lgDashDot"/>
                            <a:round/>
                            <a:headEnd len="med" type="arrow" w="med"/>
                          </a:ln>
                        </wps:spPr>
                        <wps:style>
                          <a:lnRef idx="0"/>
                          <a:fillRef idx="0"/>
                          <a:effectRef idx="0"/>
                          <a:fontRef idx="minor"/>
                        </wps:style>
                        <wps:bodyPr/>
                      </wps:wsp>
                      <wps:wsp>
                        <wps:cNvPr id="38" name=""/>
                        <wps:cNvSpPr/>
                        <wps:spPr>
                          <a:xfrm>
                            <a:off x="4420800" y="2172960"/>
                            <a:ext cx="303480" cy="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39" name="Text Box 26"/>
                        <wps:cNvSpPr/>
                        <wps:spPr>
                          <a:xfrm>
                            <a:off x="4748400" y="2058840"/>
                            <a:ext cx="1087920" cy="340920"/>
                          </a:xfrm>
                          <a:prstGeom prst="rect">
                            <a:avLst/>
                          </a:prstGeom>
                          <a:solidFill>
                            <a:srgbClr val="ffffff"/>
                          </a:solidFill>
                          <a:ln w="0">
                            <a:noFill/>
                          </a:ln>
                        </wps:spPr>
                        <wps:style>
                          <a:lnRef idx="0"/>
                          <a:fillRef idx="0"/>
                          <a:effectRef idx="0"/>
                          <a:fontRef idx="minor"/>
                        </wps:style>
                        <wps:txbx>
                          <w:txbxContent>
                            <w:p>
                              <w:pPr>
                                <w:pStyle w:val="Normal"/>
                                <w:jc w:val="center"/>
                                <w:rPr>
                                  <w:sz w:val="22"/>
                                  <w:szCs w:val="22"/>
                                  <w:lang w:val="uk-UA"/>
                                </w:rPr>
                              </w:pPr>
                              <w:r>
                                <w:rPr>
                                  <w:sz w:val="22"/>
                                  <w:szCs w:val="22"/>
                                  <w:lang w:val="uk-UA"/>
                                </w:rPr>
                                <w:t>Повідомлення</w:t>
                              </w:r>
                            </w:p>
                          </w:txbxContent>
                        </wps:txbx>
                        <wps:bodyPr lIns="0" rIns="0" tIns="0" bIns="0" anchor="t">
                          <a:noAutofit/>
                        </wps:bodyPr>
                      </wps:wsp>
                      <wps:wsp>
                        <wps:cNvPr id="40" name="Text Box 27"/>
                        <wps:cNvSpPr/>
                        <wps:spPr>
                          <a:xfrm>
                            <a:off x="380880" y="2058840"/>
                            <a:ext cx="1064880" cy="258480"/>
                          </a:xfrm>
                          <a:prstGeom prst="rect">
                            <a:avLst/>
                          </a:prstGeom>
                          <a:solidFill>
                            <a:srgbClr val="ffffff"/>
                          </a:solidFill>
                          <a:ln w="0">
                            <a:noFill/>
                          </a:ln>
                        </wps:spPr>
                        <wps:style>
                          <a:lnRef idx="0"/>
                          <a:fillRef idx="0"/>
                          <a:effectRef idx="0"/>
                          <a:fontRef idx="minor"/>
                        </wps:style>
                        <wps:txbx>
                          <w:txbxContent>
                            <w:p>
                              <w:pPr>
                                <w:pStyle w:val="Normal"/>
                                <w:rPr>
                                  <w:sz w:val="22"/>
                                  <w:szCs w:val="22"/>
                                  <w:lang w:val="uk-UA"/>
                                </w:rPr>
                              </w:pPr>
                              <w:r>
                                <w:rPr>
                                  <w:sz w:val="22"/>
                                  <w:szCs w:val="22"/>
                                  <w:lang w:val="uk-UA"/>
                                </w:rPr>
                                <w:t>Повідомлення</w:t>
                              </w:r>
                            </w:p>
                          </w:txbxContent>
                        </wps:txbx>
                        <wps:bodyPr lIns="0" rIns="0" tIns="0" bIns="0" anchor="t">
                          <a:noAutofit/>
                        </wps:bodyPr>
                      </wps:wsp>
                      <wps:wsp>
                        <wps:cNvPr id="41" name="Text Box 28"/>
                        <wps:cNvSpPr/>
                        <wps:spPr>
                          <a:xfrm>
                            <a:off x="304920" y="1257480"/>
                            <a:ext cx="988560" cy="340920"/>
                          </a:xfrm>
                          <a:prstGeom prst="rect">
                            <a:avLst/>
                          </a:prstGeom>
                          <a:solidFill>
                            <a:srgbClr val="ffffff"/>
                          </a:solidFill>
                          <a:ln w="0">
                            <a:noFill/>
                          </a:ln>
                        </wps:spPr>
                        <wps:style>
                          <a:lnRef idx="0"/>
                          <a:fillRef idx="0"/>
                          <a:effectRef idx="0"/>
                          <a:fontRef idx="minor"/>
                        </wps:style>
                        <wps:txbx>
                          <w:txbxContent>
                            <w:p>
                              <w:pPr>
                                <w:pStyle w:val="Normal"/>
                                <w:rPr>
                                  <w:sz w:val="22"/>
                                  <w:szCs w:val="22"/>
                                  <w:lang w:val="uk-UA"/>
                                </w:rPr>
                              </w:pPr>
                              <w:r>
                                <w:rPr>
                                  <w:sz w:val="22"/>
                                  <w:szCs w:val="22"/>
                                  <w:lang w:val="uk-UA"/>
                                </w:rPr>
                                <w:t>Відправник</w:t>
                              </w:r>
                            </w:p>
                          </w:txbxContent>
                        </wps:txbx>
                        <wps:bodyPr lIns="0" rIns="0" tIns="0" bIns="0" anchor="t">
                          <a:noAutofit/>
                        </wps:bodyPr>
                      </wps:wsp>
                      <wps:wsp>
                        <wps:cNvPr id="42" name="Text Box 29"/>
                        <wps:cNvSpPr/>
                        <wps:spPr>
                          <a:xfrm>
                            <a:off x="5106600" y="228600"/>
                            <a:ext cx="912600" cy="340920"/>
                          </a:xfrm>
                          <a:prstGeom prst="rect">
                            <a:avLst/>
                          </a:prstGeom>
                          <a:solidFill>
                            <a:srgbClr val="ffffff"/>
                          </a:solidFill>
                          <a:ln w="0">
                            <a:noFill/>
                          </a:ln>
                        </wps:spPr>
                        <wps:style>
                          <a:lnRef idx="0"/>
                          <a:fillRef idx="0"/>
                          <a:effectRef idx="0"/>
                          <a:fontRef idx="minor"/>
                        </wps:style>
                        <wps:txbx>
                          <w:txbxContent>
                            <w:p>
                              <w:pPr>
                                <w:pStyle w:val="Normal"/>
                                <w:rPr>
                                  <w:sz w:val="22"/>
                                  <w:szCs w:val="22"/>
                                  <w:lang w:val="uk-UA"/>
                                </w:rPr>
                              </w:pPr>
                              <w:r>
                                <w:rPr>
                                  <w:sz w:val="22"/>
                                  <w:szCs w:val="22"/>
                                  <w:lang w:val="uk-UA"/>
                                </w:rPr>
                                <w:t>Одержувач</w:t>
                              </w:r>
                            </w:p>
                          </w:txbxContent>
                        </wps:txbx>
                        <wps:bodyPr lIns="0" rIns="0" tIns="0" bIns="0" anchor="t">
                          <a:noAutofit/>
                        </wps:bodyPr>
                      </wps:wsp>
                      <wps:wsp>
                        <wps:cNvPr id="43" name="AutoShape 8"/>
                        <wps:cNvSpPr/>
                        <wps:spPr>
                          <a:xfrm>
                            <a:off x="1219320" y="1028880"/>
                            <a:ext cx="1064880" cy="68508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44" name=""/>
                        <wps:cNvSpPr/>
                        <wps:spPr>
                          <a:xfrm>
                            <a:off x="1981080" y="1715760"/>
                            <a:ext cx="720" cy="22788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45" name=""/>
                        <wps:cNvSpPr/>
                        <wps:spPr>
                          <a:xfrm>
                            <a:off x="4116240" y="1715760"/>
                            <a:ext cx="720" cy="22788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46" name="Text Box 30"/>
                        <wps:cNvSpPr/>
                        <wps:spPr>
                          <a:xfrm>
                            <a:off x="1316520" y="1089720"/>
                            <a:ext cx="912600" cy="570960"/>
                          </a:xfrm>
                          <a:prstGeom prst="rect">
                            <a:avLst/>
                          </a:prstGeom>
                          <a:solidFill>
                            <a:srgbClr val="ffffff"/>
                          </a:solidFill>
                          <a:ln w="0">
                            <a:noFill/>
                          </a:ln>
                        </wps:spPr>
                        <wps:style>
                          <a:lnRef idx="0"/>
                          <a:fillRef idx="0"/>
                          <a:effectRef idx="0"/>
                          <a:fontRef idx="minor"/>
                        </wps:style>
                        <wps:txbx>
                          <w:txbxContent>
                            <w:p>
                              <w:pPr>
                                <w:pStyle w:val="Normal"/>
                                <w:jc w:val="center"/>
                                <w:rPr>
                                  <w:sz w:val="22"/>
                                  <w:szCs w:val="22"/>
                                  <w:lang w:val="uk-UA"/>
                                </w:rPr>
                              </w:pPr>
                              <w:r>
                                <w:rPr>
                                  <w:sz w:val="22"/>
                                  <w:szCs w:val="22"/>
                                  <w:lang w:val="uk-UA"/>
                                </w:rPr>
                                <w:t>Відкритий ключ</w:t>
                              </w:r>
                            </w:p>
                            <w:p>
                              <w:pPr>
                                <w:pStyle w:val="Normal"/>
                                <w:jc w:val="center"/>
                                <w:rPr>
                                  <w:sz w:val="22"/>
                                  <w:szCs w:val="22"/>
                                  <w:lang w:val="uk-UA"/>
                                </w:rPr>
                              </w:pPr>
                              <w:r>
                                <w:rPr>
                                  <w:sz w:val="22"/>
                                  <w:szCs w:val="22"/>
                                  <w:lang w:val="uk-UA"/>
                                </w:rPr>
                                <w:t>одержувача</w:t>
                              </w:r>
                            </w:p>
                          </w:txbxContent>
                        </wps:txbx>
                        <wps:bodyPr lIns="0" rIns="0" tIns="0" bIns="0" anchor="t">
                          <a:noAutofit/>
                        </wps:bodyPr>
                      </wps:wsp>
                      <wps:wsp>
                        <wps:cNvPr id="47" name="Text Box 31"/>
                        <wps:cNvSpPr/>
                        <wps:spPr>
                          <a:xfrm>
                            <a:off x="1676520" y="2058840"/>
                            <a:ext cx="684000" cy="340920"/>
                          </a:xfrm>
                          <a:prstGeom prst="rect">
                            <a:avLst/>
                          </a:prstGeom>
                          <a:solidFill>
                            <a:srgbClr val="ffffff"/>
                          </a:solidFill>
                          <a:ln w="0">
                            <a:noFill/>
                          </a:ln>
                        </wps:spPr>
                        <wps:style>
                          <a:lnRef idx="0"/>
                          <a:fillRef idx="0"/>
                          <a:effectRef idx="0"/>
                          <a:fontRef idx="minor"/>
                        </wps:style>
                        <wps:txbx>
                          <w:txbxContent>
                            <w:p>
                              <w:pPr>
                                <w:pStyle w:val="Normal"/>
                                <w:rPr>
                                  <w:sz w:val="22"/>
                                  <w:szCs w:val="22"/>
                                  <w:lang w:val="en-US"/>
                                </w:rPr>
                              </w:pPr>
                              <w:r>
                                <w:rPr>
                                  <w:sz w:val="22"/>
                                  <w:szCs w:val="22"/>
                                  <w:lang w:val="en-US"/>
                                </w:rPr>
                                <w:t>Encrypt</w:t>
                              </w:r>
                            </w:p>
                          </w:txbxContent>
                        </wps:txbx>
                        <wps:bodyPr lIns="0" rIns="0" tIns="0" bIns="0" anchor="t">
                          <a:noAutofit/>
                        </wps:bodyPr>
                      </wps:wsp>
                      <wps:wsp>
                        <wps:cNvPr id="48" name="Text Box 32"/>
                        <wps:cNvSpPr/>
                        <wps:spPr>
                          <a:xfrm>
                            <a:off x="3735000" y="2058840"/>
                            <a:ext cx="607680" cy="340920"/>
                          </a:xfrm>
                          <a:prstGeom prst="rect">
                            <a:avLst/>
                          </a:prstGeom>
                          <a:solidFill>
                            <a:srgbClr val="ffffff"/>
                          </a:solidFill>
                          <a:ln w="0">
                            <a:noFill/>
                          </a:ln>
                        </wps:spPr>
                        <wps:style>
                          <a:lnRef idx="0"/>
                          <a:fillRef idx="0"/>
                          <a:effectRef idx="0"/>
                          <a:fontRef idx="minor"/>
                        </wps:style>
                        <wps:txbx>
                          <w:txbxContent>
                            <w:p>
                              <w:pPr>
                                <w:pStyle w:val="Normal"/>
                                <w:rPr>
                                  <w:sz w:val="20"/>
                                  <w:szCs w:val="20"/>
                                </w:rPr>
                              </w:pPr>
                              <w:r>
                                <w:rPr>
                                  <w:sz w:val="20"/>
                                  <w:szCs w:val="20"/>
                                  <w:lang w:val="en-US"/>
                                </w:rPr>
                                <w:t>Decrypt</w:t>
                              </w:r>
                            </w:p>
                          </w:txbxContent>
                        </wps:txbx>
                        <wps:bodyPr lIns="0" rIns="0" tIns="0" bIns="0" anchor="t">
                          <a:noAutofit/>
                        </wps:bodyPr>
                      </wps:wsp>
                      <wps:wsp>
                        <wps:cNvPr id="49" name="Text Box 33"/>
                        <wps:cNvSpPr/>
                        <wps:spPr>
                          <a:xfrm>
                            <a:off x="1523880" y="2858760"/>
                            <a:ext cx="3352320" cy="455400"/>
                          </a:xfrm>
                          <a:prstGeom prst="rect">
                            <a:avLst/>
                          </a:prstGeom>
                          <a:solidFill>
                            <a:srgbClr val="ffffff"/>
                          </a:solidFill>
                          <a:ln w="0">
                            <a:noFill/>
                          </a:ln>
                        </wps:spPr>
                        <wps:style>
                          <a:lnRef idx="0"/>
                          <a:fillRef idx="0"/>
                          <a:effectRef idx="0"/>
                          <a:fontRef idx="minor"/>
                        </wps:style>
                        <wps:txbx>
                          <w:txbxContent>
                            <w:p>
                              <w:pPr>
                                <w:pStyle w:val="Normal"/>
                                <w:jc w:val="center"/>
                                <w:rPr>
                                  <w:sz w:val="22"/>
                                  <w:szCs w:val="22"/>
                                  <w:lang w:val="uk-UA"/>
                                </w:rPr>
                              </w:pPr>
                              <w:r>
                                <w:rPr>
                                  <w:sz w:val="22"/>
                                  <w:szCs w:val="22"/>
                                  <w:lang w:val="uk-UA"/>
                                </w:rPr>
                                <w:t>Рис. 2. Шифрування на відкритому ключі</w:t>
                              </w:r>
                            </w:p>
                          </w:txbxContent>
                        </wps:txbx>
                        <wps:bodyPr lIns="0" rIns="0" tIns="0" bIns="0" anchor="t">
                          <a:noAutofit/>
                        </wps:bodyPr>
                      </wps:wsp>
                      <wps:wsp>
                        <wps:cNvPr id="50" name="Rectangle 10"/>
                        <wps:cNvSpPr/>
                        <wps:spPr>
                          <a:xfrm>
                            <a:off x="4039920" y="457200"/>
                            <a:ext cx="1369800" cy="340920"/>
                          </a:xfrm>
                          <a:prstGeom prst="rect">
                            <a:avLst/>
                          </a:prstGeom>
                          <a:solidFill>
                            <a:srgbClr val="ffffff"/>
                          </a:solidFill>
                          <a:ln w="9525">
                            <a:solidFill>
                              <a:srgbClr val="000000"/>
                            </a:solidFill>
                            <a:miter/>
                          </a:ln>
                        </wps:spPr>
                        <wps:style>
                          <a:lnRef idx="0"/>
                          <a:fillRef idx="0"/>
                          <a:effectRef idx="0"/>
                          <a:fontRef idx="minor"/>
                        </wps:style>
                        <wps:bodyPr/>
                      </wps:wsp>
                      <wps:wsp>
                        <wps:cNvPr id="51" name="Text Box 34"/>
                        <wps:cNvSpPr/>
                        <wps:spPr>
                          <a:xfrm>
                            <a:off x="4116240" y="571680"/>
                            <a:ext cx="1293480" cy="226800"/>
                          </a:xfrm>
                          <a:prstGeom prst="rect">
                            <a:avLst/>
                          </a:prstGeom>
                          <a:solidFill>
                            <a:srgbClr val="ffffff"/>
                          </a:solidFill>
                          <a:ln w="0">
                            <a:noFill/>
                          </a:ln>
                        </wps:spPr>
                        <wps:style>
                          <a:lnRef idx="0"/>
                          <a:fillRef idx="0"/>
                          <a:effectRef idx="0"/>
                          <a:fontRef idx="minor"/>
                        </wps:style>
                        <wps:txbx>
                          <w:txbxContent>
                            <w:p>
                              <w:pPr>
                                <w:pStyle w:val="Normal"/>
                                <w:rPr>
                                  <w:sz w:val="22"/>
                                  <w:szCs w:val="22"/>
                                  <w:lang w:val="uk-UA"/>
                                </w:rPr>
                              </w:pPr>
                              <w:r>
                                <w:rPr>
                                  <w:sz w:val="22"/>
                                  <w:szCs w:val="22"/>
                                  <w:lang w:val="uk-UA"/>
                                </w:rPr>
                                <w:t>Генерація ключів</w:t>
                              </w:r>
                            </w:p>
                          </w:txbxContent>
                        </wps:txbx>
                        <wps:bodyPr lIns="0" rIns="0" tIns="0" bIns="0" anchor="t">
                          <a:noAutofit/>
                        </wps:bodyPr>
                      </wps:wsp>
                      <wps:wsp>
                        <wps:cNvPr id="52" name=""/>
                        <wps:cNvSpPr/>
                        <wps:spPr>
                          <a:xfrm flipH="1">
                            <a:off x="4267800" y="800280"/>
                            <a:ext cx="456480" cy="227880"/>
                          </a:xfrm>
                          <a:prstGeom prst="straightConnector1">
                            <a:avLst/>
                          </a:prstGeom>
                          <a:noFill/>
                          <a:ln w="9525">
                            <a:solidFill>
                              <a:srgbClr val="000000"/>
                            </a:solidFill>
                            <a:prstDash val="dash"/>
                            <a:round/>
                            <a:tailEnd len="med" type="triangle" w="med"/>
                          </a:ln>
                        </wps:spPr>
                        <wps:style>
                          <a:lnRef idx="0"/>
                          <a:fillRef idx="0"/>
                          <a:effectRef idx="0"/>
                          <a:fontRef idx="minor"/>
                        </wps:style>
                        <wps:bodyPr/>
                      </wps:wsp>
                      <wps:wsp>
                        <wps:cNvPr id="53" name="AutoShape 9"/>
                        <wps:cNvSpPr/>
                        <wps:spPr>
                          <a:xfrm>
                            <a:off x="3659040" y="1028880"/>
                            <a:ext cx="1064880" cy="79956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54" name="Text Box 35"/>
                        <wps:cNvSpPr/>
                        <wps:spPr>
                          <a:xfrm>
                            <a:off x="3747600" y="1143000"/>
                            <a:ext cx="912600" cy="570960"/>
                          </a:xfrm>
                          <a:prstGeom prst="rect">
                            <a:avLst/>
                          </a:prstGeom>
                          <a:solidFill>
                            <a:srgbClr val="ffffff"/>
                          </a:solidFill>
                          <a:ln w="0">
                            <a:noFill/>
                          </a:ln>
                        </wps:spPr>
                        <wps:style>
                          <a:lnRef idx="0"/>
                          <a:fillRef idx="0"/>
                          <a:effectRef idx="0"/>
                          <a:fontRef idx="minor"/>
                        </wps:style>
                        <wps:txbx>
                          <w:txbxContent>
                            <w:p>
                              <w:pPr>
                                <w:pStyle w:val="Normal"/>
                                <w:jc w:val="center"/>
                                <w:rPr>
                                  <w:sz w:val="22"/>
                                  <w:szCs w:val="22"/>
                                  <w:lang w:val="uk-UA"/>
                                </w:rPr>
                              </w:pPr>
                              <w:r>
                                <w:rPr>
                                  <w:sz w:val="22"/>
                                  <w:szCs w:val="22"/>
                                  <w:lang w:val="uk-UA"/>
                                </w:rPr>
                                <w:t>Секретний ключ</w:t>
                              </w:r>
                            </w:p>
                            <w:p>
                              <w:pPr>
                                <w:pStyle w:val="Normal"/>
                                <w:jc w:val="center"/>
                                <w:rPr>
                                  <w:sz w:val="22"/>
                                  <w:szCs w:val="22"/>
                                  <w:lang w:val="uk-UA"/>
                                </w:rPr>
                              </w:pPr>
                              <w:r>
                                <w:rPr>
                                  <w:sz w:val="22"/>
                                  <w:szCs w:val="22"/>
                                  <w:lang w:val="uk-UA"/>
                                </w:rPr>
                                <w:t>одержувача</w:t>
                              </w:r>
                            </w:p>
                          </w:txbxContent>
                        </wps:txbx>
                        <wps:bodyPr lIns="0" rIns="0" tIns="0" bIns="0" anchor="t">
                          <a:noAutofit/>
                        </wps:bodyPr>
                      </wps:wsp>
                      <wps:wsp>
                        <wps:cNvPr id="55" name="AutoShape 10"/>
                        <wps:cNvSpPr/>
                        <wps:spPr>
                          <a:xfrm>
                            <a:off x="4954320" y="1028880"/>
                            <a:ext cx="1064880" cy="799560"/>
                          </a:xfrm>
                          <a:prstGeom prst="roundRect">
                            <a:avLst>
                              <a:gd name="adj" fmla="val 16667"/>
                            </a:avLst>
                          </a:prstGeom>
                          <a:solidFill>
                            <a:srgbClr val="ffffff"/>
                          </a:solidFill>
                          <a:ln w="9525">
                            <a:solidFill>
                              <a:srgbClr val="000000"/>
                            </a:solidFill>
                            <a:round/>
                          </a:ln>
                        </wps:spPr>
                        <wps:style>
                          <a:lnRef idx="0"/>
                          <a:fillRef idx="0"/>
                          <a:effectRef idx="0"/>
                          <a:fontRef idx="minor"/>
                        </wps:style>
                        <wps:bodyPr/>
                      </wps:wsp>
                      <wps:wsp>
                        <wps:cNvPr id="56" name="Text Box 36"/>
                        <wps:cNvSpPr/>
                        <wps:spPr>
                          <a:xfrm>
                            <a:off x="5030640" y="1143000"/>
                            <a:ext cx="912600" cy="570960"/>
                          </a:xfrm>
                          <a:prstGeom prst="rect">
                            <a:avLst/>
                          </a:prstGeom>
                          <a:solidFill>
                            <a:srgbClr val="ffffff"/>
                          </a:solidFill>
                          <a:ln w="0">
                            <a:noFill/>
                          </a:ln>
                        </wps:spPr>
                        <wps:style>
                          <a:lnRef idx="0"/>
                          <a:fillRef idx="0"/>
                          <a:effectRef idx="0"/>
                          <a:fontRef idx="minor"/>
                        </wps:style>
                        <wps:txbx>
                          <w:txbxContent>
                            <w:p>
                              <w:pPr>
                                <w:pStyle w:val="Normal"/>
                                <w:jc w:val="center"/>
                                <w:rPr>
                                  <w:sz w:val="20"/>
                                  <w:szCs w:val="20"/>
                                  <w:lang w:val="uk-UA"/>
                                </w:rPr>
                              </w:pPr>
                              <w:r>
                                <w:rPr>
                                  <w:sz w:val="22"/>
                                  <w:szCs w:val="22"/>
                                  <w:lang w:val="uk-UA"/>
                                </w:rPr>
                                <w:t xml:space="preserve">Закритий </w:t>
                              </w:r>
                              <w:r>
                                <w:rPr>
                                  <w:sz w:val="20"/>
                                  <w:szCs w:val="20"/>
                                  <w:lang w:val="uk-UA"/>
                                </w:rPr>
                                <w:t>ключ</w:t>
                              </w:r>
                            </w:p>
                            <w:p>
                              <w:pPr>
                                <w:pStyle w:val="Normal"/>
                                <w:jc w:val="center"/>
                                <w:rPr>
                                  <w:sz w:val="20"/>
                                  <w:szCs w:val="20"/>
                                  <w:lang w:val="uk-UA"/>
                                </w:rPr>
                              </w:pPr>
                              <w:r>
                                <w:rPr>
                                  <w:sz w:val="20"/>
                                  <w:szCs w:val="20"/>
                                  <w:lang w:val="uk-UA"/>
                                </w:rPr>
                                <w:t>одержувача</w:t>
                              </w:r>
                            </w:p>
                            <w:p>
                              <w:pPr>
                                <w:pStyle w:val="Normal"/>
                                <w:jc w:val="center"/>
                                <w:rPr>
                                  <w:sz w:val="20"/>
                                  <w:szCs w:val="20"/>
                                  <w:lang w:val="uk-UA"/>
                                </w:rPr>
                              </w:pPr>
                              <w:r>
                                <w:rPr>
                                  <w:sz w:val="20"/>
                                  <w:szCs w:val="20"/>
                                  <w:lang w:val="uk-UA"/>
                                </w:rPr>
                              </w:r>
                            </w:p>
                            <w:p>
                              <w:pPr>
                                <w:pStyle w:val="Normal"/>
                                <w:jc w:val="center"/>
                                <w:rPr>
                                  <w:sz w:val="20"/>
                                  <w:szCs w:val="20"/>
                                  <w:lang w:val="uk-UA"/>
                                </w:rPr>
                              </w:pPr>
                              <w:r>
                                <w:rPr/>
                              </w:r>
                            </w:p>
                          </w:txbxContent>
                        </wps:txbx>
                        <wps:bodyPr lIns="0" rIns="0" tIns="0" bIns="0" anchor="t">
                          <a:noAutofit/>
                        </wps:bodyPr>
                      </wps:wsp>
                      <wps:wsp>
                        <wps:cNvPr id="57" name=""/>
                        <wps:cNvSpPr/>
                        <wps:spPr>
                          <a:xfrm>
                            <a:off x="4725720" y="800280"/>
                            <a:ext cx="761400" cy="227880"/>
                          </a:xfrm>
                          <a:prstGeom prst="straightConnector1">
                            <a:avLst/>
                          </a:prstGeom>
                          <a:noFill/>
                          <a:ln w="9525">
                            <a:solidFill>
                              <a:srgbClr val="000000"/>
                            </a:solidFill>
                            <a:prstDash val="dash"/>
                            <a:round/>
                            <a:tailEnd len="med" type="triangle" w="med"/>
                          </a:ln>
                        </wps:spPr>
                        <wps:style>
                          <a:lnRef idx="0"/>
                          <a:fillRef idx="0"/>
                          <a:effectRef idx="0"/>
                          <a:fontRef idx="minor"/>
                        </wps:style>
                        <wps:bodyPr/>
                      </wps:wsp>
                      <wps:wsp>
                        <wps:cNvPr id="58" name=""/>
                        <wps:cNvSpPr/>
                        <wps:spPr>
                          <a:xfrm flipH="1">
                            <a:off x="4420080" y="1715760"/>
                            <a:ext cx="532080" cy="341640"/>
                          </a:xfrm>
                          <a:prstGeom prst="straightConnector1">
                            <a:avLst/>
                          </a:prstGeom>
                          <a:noFill/>
                          <a:ln w="9525">
                            <a:solidFill>
                              <a:srgbClr val="000000"/>
                            </a:solidFill>
                            <a:round/>
                            <a:tailEnd len="med" type="triangle" w="med"/>
                          </a:ln>
                        </wps:spPr>
                        <wps:style>
                          <a:lnRef idx="0"/>
                          <a:fillRef idx="0"/>
                          <a:effectRef idx="0"/>
                          <a:fontRef idx="minor"/>
                        </wps:style>
                        <wps:bodyPr/>
                      </wps:wsp>
                    </wpg:wgp>
                  </a:graphicData>
                </a:graphic>
              </wp:inline>
            </w:drawing>
          </mc:Choice>
          <mc:Fallback>
            <w:pict>
              <v:group id="shape_0" alt="Полотно 426" style="position:absolute;margin-left:0pt;margin-top:-261pt;width:489.7pt;height:260.95pt" coordorigin="0,-5220" coordsize="9794,5219">
                <v:rect id="shape_0" path="m0,0l-2147483645,0l-2147483645,-2147483646l0,-2147483646xe" stroked="f" o:allowincell="f" style="position:absolute;left:0;top:-5220;width:9793;height:5218;mso-wrap-style:none;v-text-anchor:middle;mso-position-vertical:top">
                  <v:fill o:detectmouseclick="t" on="false"/>
                  <v:stroke color="#3465a4" joinstyle="round" endcap="flat"/>
                  <w10:wrap type="square"/>
                </v:rect>
                <v:rect id="shape_0" ID="Rectangle 6" path="m0,0l-2147483645,0l-2147483645,-2147483646l0,-2147483646xe" fillcolor="white" stroked="t" o:allowincell="f" style="position:absolute;left:360;top:-3780;width:3596;height:2698;mso-wrap-style:none;v-text-anchor:middle;mso-position-vertical:top">
                  <v:fill o:detectmouseclick="t" type="solid" color2="black"/>
                  <v:stroke color="black" weight="9360" joinstyle="miter" endcap="flat"/>
                  <w10:wrap type="square"/>
                </v:rect>
                <v:rect id="shape_0" ID="Rectangle 7" path="m0,0l-2147483645,0l-2147483645,-2147483646l0,-2147483646xe" fillcolor="white" stroked="t" o:allowincell="f" style="position:absolute;left:5522;top:-5040;width:4076;height:3958;mso-wrap-style:none;v-text-anchor:middle;mso-position-vertical:top">
                  <v:fill o:detectmouseclick="t" type="solid" color2="black"/>
                  <v:stroke color="black" weight="9360" joinstyle="miter" endcap="flat"/>
                  <w10:wrap type="square"/>
                </v:rect>
                <v:rect id="shape_0" ID="Rectangle 8" path="m0,0l-2147483645,0l-2147483645,-2147483646l0,-2147483646xe" fillcolor="white" stroked="t" o:allowincell="f" style="position:absolute;left:480;top:-2158;width:1796;height:716;mso-wrap-style:none;v-text-anchor:middle;mso-position-vertical:top">
                  <v:fill o:detectmouseclick="t" type="solid" color2="black"/>
                  <v:stroke color="black" weight="9360" joinstyle="miter" endcap="flat"/>
                  <w10:wrap type="square"/>
                </v:rect>
                <v:roundrect id="shape_0" ID="AutoShape 6" path="l-2147483642,-2147483642l-2147483631,-2147483630l-2147483641,0l-2147483642,-2147483642l-2147483629,-2147483628l-2147483632,-2147483640l-2147483642,-2147483642xe" fillcolor="white" stroked="t" o:allowincell="f" style="position:absolute;left:2520;top:-2158;width:1316;height:716;mso-wrap-style:none;v-text-anchor:middle;mso-position-vertical:top">
                  <v:fill o:detectmouseclick="t" type="solid" color2="black"/>
                  <v:stroke color="black" weight="9360" joinstyle="round" endcap="flat"/>
                  <w10:wrap type="square"/>
                </v:roundrect>
                <v:roundrect id="shape_0" ID="AutoShape 7" path="l-2147483642,-2147483642l-2147483631,-2147483630l-2147483641,0l-2147483642,-2147483642l-2147483629,-2147483628l-2147483632,-2147483640l-2147483642,-2147483642xe" fillcolor="white" stroked="t" o:allowincell="f" style="position:absolute;left:5762;top:-2158;width:1196;height:716;mso-wrap-style:none;v-text-anchor:middle;mso-position-vertical:top">
                  <v:fill o:detectmouseclick="t" type="solid" color2="black"/>
                  <v:stroke color="black" weight="9360" joinstyle="round" endcap="flat"/>
                  <w10:wrap type="square"/>
                </v:roundrect>
                <v:rect id="shape_0" ID="Rectangle 9" path="m0,0l-2147483645,0l-2147483645,-2147483646l0,-2147483646xe" fillcolor="white" stroked="t" o:allowincell="f" style="position:absolute;left:7442;top:-2158;width:1796;height:896;mso-wrap-style:none;v-text-anchor:middle;mso-position-vertical:top">
                  <v:fill o:detectmouseclick="t" type="solid" color2="black"/>
                  <v:stroke color="black" weight="9360" joinstyle="miter" endcap="flat"/>
                  <w10:wrap type="square"/>
                </v:rect>
                <v:shape id="shape_0" path="m0,0l-2147483648,-2147483647e" stroked="t" o:allowincell="f" style="position:absolute;left:2280;top:-1798;width:237;height:0;mso-wrap-style:none;v-text-anchor:middle;mso-position-vertical:top" type="_x0000_t32">
                  <v:fill o:detectmouseclick="t" on="false"/>
                  <v:stroke color="black" weight="9360" endarrow="block" endarrowwidth="medium" endarrowlength="medium" joinstyle="round" endcap="flat"/>
                  <w10:wrap type="square"/>
                </v:shape>
                <v:shape id="shape_0" path="m0,0l-2147483648,-2147483647e" stroked="t" o:allowincell="f" style="position:absolute;left:3840;top:-1798;width:1920;height:0;mso-wrap-style:none;v-text-anchor:middle;mso-position-vertical:top" type="_x0000_t32">
                  <v:fill o:detectmouseclick="t" on="false"/>
                  <v:stroke color="black" weight="9360" endarrow="block" endarrowwidth="medium" endarrowlength="medium" joinstyle="round" endcap="flat"/>
                  <w10:wrap type="square"/>
                </v:shape>
                <v:shape id="shape_0" path="m0,0l-2147483648,-2147483647e" stroked="t" o:allowincell="f" style="position:absolute;left:3600;top:-2880;width:2160;height:0;mso-wrap-style:none;v-text-anchor:middle;mso-position-vertical:top" type="_x0000_t32">
                  <v:fill o:detectmouseclick="t" on="false"/>
                  <v:stroke color="black" weight="9360" dashstyle="longdashdot" startarrow="open" startarrowwidth="medium" startarrowlength="medium" joinstyle="round" endcap="flat"/>
                  <w10:wrap type="square"/>
                </v:shape>
                <v:shape id="shape_0" path="m0,0l-2147483648,-2147483647e" stroked="t" o:allowincell="f" style="position:absolute;left:6962;top:-1798;width:477;height:0;mso-wrap-style:none;v-text-anchor:middle;mso-position-vertical:top" type="_x0000_t32">
                  <v:fill o:detectmouseclick="t" on="false"/>
                  <v:stroke color="black" weight="9360" endarrow="block" endarrowwidth="medium" endarrowlength="medium" joinstyle="round" endcap="flat"/>
                  <w10:wrap type="square"/>
                </v:shape>
                <v:rect id="shape_0" ID="Text Box 26" path="m0,0l-2147483645,0l-2147483645,-2147483646l0,-2147483646xe" fillcolor="white" stroked="f" o:allowincell="f" style="position:absolute;left:7478;top:-1978;width:1712;height:536;mso-wrap-style:square;v-text-anchor:top;mso-position-vertical:top">
                  <v:fill o:detectmouseclick="t" type="solid" color2="black"/>
                  <v:stroke color="#3465a4" joinstyle="round" endcap="flat"/>
                  <v:textbox>
                    <w:txbxContent>
                      <w:p>
                        <w:pPr>
                          <w:pStyle w:val="Normal"/>
                          <w:jc w:val="center"/>
                          <w:rPr>
                            <w:sz w:val="22"/>
                            <w:szCs w:val="22"/>
                            <w:lang w:val="uk-UA"/>
                          </w:rPr>
                        </w:pPr>
                        <w:r>
                          <w:rPr>
                            <w:sz w:val="22"/>
                            <w:szCs w:val="22"/>
                            <w:lang w:val="uk-UA"/>
                          </w:rPr>
                          <w:t>Повідомлення</w:t>
                        </w:r>
                      </w:p>
                    </w:txbxContent>
                  </v:textbox>
                  <w10:wrap type="square"/>
                </v:rect>
                <v:rect id="shape_0" ID="Text Box 27" path="m0,0l-2147483645,0l-2147483645,-2147483646l0,-2147483646xe" fillcolor="white" stroked="f" o:allowincell="f" style="position:absolute;left:600;top:-1978;width:1676;height:406;mso-wrap-style:square;v-text-anchor:top;mso-position-vertical:top">
                  <v:fill o:detectmouseclick="t" type="solid" color2="black"/>
                  <v:stroke color="#3465a4" joinstyle="round" endcap="flat"/>
                  <v:textbox>
                    <w:txbxContent>
                      <w:p>
                        <w:pPr>
                          <w:pStyle w:val="Normal"/>
                          <w:rPr>
                            <w:sz w:val="22"/>
                            <w:szCs w:val="22"/>
                            <w:lang w:val="uk-UA"/>
                          </w:rPr>
                        </w:pPr>
                        <w:r>
                          <w:rPr>
                            <w:sz w:val="22"/>
                            <w:szCs w:val="22"/>
                            <w:lang w:val="uk-UA"/>
                          </w:rPr>
                          <w:t>Повідомлення</w:t>
                        </w:r>
                      </w:p>
                    </w:txbxContent>
                  </v:textbox>
                  <w10:wrap type="square"/>
                </v:rect>
                <v:rect id="shape_0" ID="Text Box 28" path="m0,0l-2147483645,0l-2147483645,-2147483646l0,-2147483646xe" fillcolor="white" stroked="f" o:allowincell="f" style="position:absolute;left:480;top:-3240;width:1556;height:536;mso-wrap-style:square;v-text-anchor:top;mso-position-vertical:top">
                  <v:fill o:detectmouseclick="t" type="solid" color2="black"/>
                  <v:stroke color="#3465a4" joinstyle="round" endcap="flat"/>
                  <v:textbox>
                    <w:txbxContent>
                      <w:p>
                        <w:pPr>
                          <w:pStyle w:val="Normal"/>
                          <w:rPr>
                            <w:sz w:val="22"/>
                            <w:szCs w:val="22"/>
                            <w:lang w:val="uk-UA"/>
                          </w:rPr>
                        </w:pPr>
                        <w:r>
                          <w:rPr>
                            <w:sz w:val="22"/>
                            <w:szCs w:val="22"/>
                            <w:lang w:val="uk-UA"/>
                          </w:rPr>
                          <w:t>Відправник</w:t>
                        </w:r>
                      </w:p>
                    </w:txbxContent>
                  </v:textbox>
                  <w10:wrap type="square"/>
                </v:rect>
                <v:rect id="shape_0" ID="Text Box 29" path="m0,0l-2147483645,0l-2147483645,-2147483646l0,-2147483646xe" fillcolor="white" stroked="f" o:allowincell="f" style="position:absolute;left:8042;top:-4860;width:1436;height:536;mso-wrap-style:square;v-text-anchor:top;mso-position-vertical:top">
                  <v:fill o:detectmouseclick="t" type="solid" color2="black"/>
                  <v:stroke color="#3465a4" joinstyle="round" endcap="flat"/>
                  <v:textbox>
                    <w:txbxContent>
                      <w:p>
                        <w:pPr>
                          <w:pStyle w:val="Normal"/>
                          <w:rPr>
                            <w:sz w:val="22"/>
                            <w:szCs w:val="22"/>
                            <w:lang w:val="uk-UA"/>
                          </w:rPr>
                        </w:pPr>
                        <w:r>
                          <w:rPr>
                            <w:sz w:val="22"/>
                            <w:szCs w:val="22"/>
                            <w:lang w:val="uk-UA"/>
                          </w:rPr>
                          <w:t>Одержувач</w:t>
                        </w:r>
                      </w:p>
                    </w:txbxContent>
                  </v:textbox>
                  <w10:wrap type="square"/>
                </v:rect>
                <v:roundrect id="shape_0" ID="AutoShape 8" path="l-2147483642,-2147483642l-2147483631,-2147483630l-2147483641,0l-2147483642,-2147483642l-2147483629,-2147483628l-2147483632,-2147483640l-2147483642,-2147483642xe" fillcolor="white" stroked="t" o:allowincell="f" style="position:absolute;left:1920;top:-3600;width:1676;height:1078;mso-wrap-style:none;v-text-anchor:middle;mso-position-vertical:top">
                  <v:fill o:detectmouseclick="t" type="solid" color2="black"/>
                  <v:stroke color="black" weight="9360" joinstyle="round" endcap="flat"/>
                  <w10:wrap type="square"/>
                </v:roundrect>
                <v:shape id="shape_0" path="m0,0l-2147483648,-2147483647e" stroked="t" o:allowincell="f" style="position:absolute;left:3120;top:-2518;width:0;height:358;mso-wrap-style:none;v-text-anchor:middle;mso-position-vertical:top" type="_x0000_t32">
                  <v:fill o:detectmouseclick="t" on="false"/>
                  <v:stroke color="black" weight="9360" endarrow="block" endarrowwidth="medium" endarrowlength="medium" joinstyle="round" endcap="flat"/>
                  <w10:wrap type="square"/>
                </v:shape>
                <v:shape id="shape_0" path="m0,0l-2147483648,-2147483647e" stroked="t" o:allowincell="f" style="position:absolute;left:6482;top:-2518;width:0;height:358;mso-wrap-style:none;v-text-anchor:middle;mso-position-vertical:top" type="_x0000_t32">
                  <v:fill o:detectmouseclick="t" on="false"/>
                  <v:stroke color="black" weight="9360" endarrow="block" endarrowwidth="medium" endarrowlength="medium" joinstyle="round" endcap="flat"/>
                  <w10:wrap type="square"/>
                </v:shape>
                <v:rect id="shape_0" ID="Text Box 30" path="m0,0l-2147483645,0l-2147483645,-2147483646l0,-2147483646xe" fillcolor="white" stroked="f" o:allowincell="f" style="position:absolute;left:2073;top:-3504;width:1436;height:898;mso-wrap-style:square;v-text-anchor:top;mso-position-vertical:top">
                  <v:fill o:detectmouseclick="t" type="solid" color2="black"/>
                  <v:stroke color="#3465a4" joinstyle="round" endcap="flat"/>
                  <v:textbox>
                    <w:txbxContent>
                      <w:p>
                        <w:pPr>
                          <w:pStyle w:val="Normal"/>
                          <w:jc w:val="center"/>
                          <w:rPr>
                            <w:sz w:val="22"/>
                            <w:szCs w:val="22"/>
                            <w:lang w:val="uk-UA"/>
                          </w:rPr>
                        </w:pPr>
                        <w:r>
                          <w:rPr>
                            <w:sz w:val="22"/>
                            <w:szCs w:val="22"/>
                            <w:lang w:val="uk-UA"/>
                          </w:rPr>
                          <w:t>Відкритий ключ</w:t>
                        </w:r>
                      </w:p>
                      <w:p>
                        <w:pPr>
                          <w:pStyle w:val="Normal"/>
                          <w:jc w:val="center"/>
                          <w:rPr>
                            <w:sz w:val="22"/>
                            <w:szCs w:val="22"/>
                            <w:lang w:val="uk-UA"/>
                          </w:rPr>
                        </w:pPr>
                        <w:r>
                          <w:rPr>
                            <w:sz w:val="22"/>
                            <w:szCs w:val="22"/>
                            <w:lang w:val="uk-UA"/>
                          </w:rPr>
                          <w:t>одержувача</w:t>
                        </w:r>
                      </w:p>
                    </w:txbxContent>
                  </v:textbox>
                  <w10:wrap type="square"/>
                </v:rect>
                <v:rect id="shape_0" ID="Text Box 31" path="m0,0l-2147483645,0l-2147483645,-2147483646l0,-2147483646xe" fillcolor="white" stroked="f" o:allowincell="f" style="position:absolute;left:2640;top:-1978;width:1076;height:536;mso-wrap-style:square;v-text-anchor:top;mso-position-vertical:top">
                  <v:fill o:detectmouseclick="t" type="solid" color2="black"/>
                  <v:stroke color="#3465a4" joinstyle="round" endcap="flat"/>
                  <v:textbox>
                    <w:txbxContent>
                      <w:p>
                        <w:pPr>
                          <w:pStyle w:val="Normal"/>
                          <w:rPr>
                            <w:sz w:val="22"/>
                            <w:szCs w:val="22"/>
                            <w:lang w:val="en-US"/>
                          </w:rPr>
                        </w:pPr>
                        <w:r>
                          <w:rPr>
                            <w:sz w:val="22"/>
                            <w:szCs w:val="22"/>
                            <w:lang w:val="en-US"/>
                          </w:rPr>
                          <w:t>Encrypt</w:t>
                        </w:r>
                      </w:p>
                    </w:txbxContent>
                  </v:textbox>
                  <w10:wrap type="square"/>
                </v:rect>
                <v:rect id="shape_0" ID="Text Box 32" path="m0,0l-2147483645,0l-2147483645,-2147483646l0,-2147483646xe" fillcolor="white" stroked="f" o:allowincell="f" style="position:absolute;left:5882;top:-1978;width:956;height:536;mso-wrap-style:square;v-text-anchor:top;mso-position-vertical:top">
                  <v:fill o:detectmouseclick="t" type="solid" color2="black"/>
                  <v:stroke color="#3465a4" joinstyle="round" endcap="flat"/>
                  <v:textbox>
                    <w:txbxContent>
                      <w:p>
                        <w:pPr>
                          <w:pStyle w:val="Normal"/>
                          <w:rPr>
                            <w:sz w:val="20"/>
                            <w:szCs w:val="20"/>
                          </w:rPr>
                        </w:pPr>
                        <w:r>
                          <w:rPr>
                            <w:sz w:val="20"/>
                            <w:szCs w:val="20"/>
                            <w:lang w:val="en-US"/>
                          </w:rPr>
                          <w:t>Decrypt</w:t>
                        </w:r>
                      </w:p>
                    </w:txbxContent>
                  </v:textbox>
                  <w10:wrap type="square"/>
                </v:rect>
                <v:rect id="shape_0" ID="Text Box 33" path="m0,0l-2147483645,0l-2147483645,-2147483646l0,-2147483646xe" fillcolor="white" stroked="f" o:allowincell="f" style="position:absolute;left:2400;top:-718;width:5278;height:716;mso-wrap-style:square;v-text-anchor:top;mso-position-vertical:top">
                  <v:fill o:detectmouseclick="t" type="solid" color2="black"/>
                  <v:stroke color="#3465a4" joinstyle="round" endcap="flat"/>
                  <v:textbox>
                    <w:txbxContent>
                      <w:p>
                        <w:pPr>
                          <w:pStyle w:val="Normal"/>
                          <w:jc w:val="center"/>
                          <w:rPr>
                            <w:sz w:val="22"/>
                            <w:szCs w:val="22"/>
                            <w:lang w:val="uk-UA"/>
                          </w:rPr>
                        </w:pPr>
                        <w:r>
                          <w:rPr>
                            <w:sz w:val="22"/>
                            <w:szCs w:val="22"/>
                            <w:lang w:val="uk-UA"/>
                          </w:rPr>
                          <w:t>Рис. 2. Шифрування на відкритому ключі</w:t>
                        </w:r>
                      </w:p>
                    </w:txbxContent>
                  </v:textbox>
                  <w10:wrap type="square"/>
                </v:rect>
                <v:rect id="shape_0" ID="Rectangle 10" path="m0,0l-2147483645,0l-2147483645,-2147483646l0,-2147483646xe" fillcolor="white" stroked="t" o:allowincell="f" style="position:absolute;left:6362;top:-4500;width:2156;height:536;mso-wrap-style:none;v-text-anchor:middle;mso-position-vertical:top">
                  <v:fill o:detectmouseclick="t" type="solid" color2="black"/>
                  <v:stroke color="black" weight="9360" joinstyle="miter" endcap="flat"/>
                  <w10:wrap type="square"/>
                </v:rect>
                <v:rect id="shape_0" ID="Text Box 34" path="m0,0l-2147483645,0l-2147483645,-2147483646l0,-2147483646xe" fillcolor="white" stroked="f" o:allowincell="f" style="position:absolute;left:6482;top:-4320;width:2036;height:356;mso-wrap-style:square;v-text-anchor:top;mso-position-vertical:top">
                  <v:fill o:detectmouseclick="t" type="solid" color2="black"/>
                  <v:stroke color="#3465a4" joinstyle="round" endcap="flat"/>
                  <v:textbox>
                    <w:txbxContent>
                      <w:p>
                        <w:pPr>
                          <w:pStyle w:val="Normal"/>
                          <w:rPr>
                            <w:sz w:val="22"/>
                            <w:szCs w:val="22"/>
                            <w:lang w:val="uk-UA"/>
                          </w:rPr>
                        </w:pPr>
                        <w:r>
                          <w:rPr>
                            <w:sz w:val="22"/>
                            <w:szCs w:val="22"/>
                            <w:lang w:val="uk-UA"/>
                          </w:rPr>
                          <w:t>Генерація ключів</w:t>
                        </w:r>
                      </w:p>
                    </w:txbxContent>
                  </v:textbox>
                  <w10:wrap type="square"/>
                </v:rect>
                <v:shape id="shape_0" path="m0,0l-2147483648,-2147483647e" stroked="t" o:allowincell="f" style="position:absolute;left:6721;top:-3960;width:718;height:358;flip:x;mso-wrap-style:none;v-text-anchor:middle;mso-position-vertical:top" type="_x0000_t32">
                  <v:fill o:detectmouseclick="t" on="false"/>
                  <v:stroke color="black" weight="9360" dashstyle="dash" endarrow="block" endarrowwidth="medium" endarrowlength="medium" joinstyle="round" endcap="flat"/>
                  <w10:wrap type="square"/>
                </v:shape>
                <v:roundrect id="shape_0" ID="AutoShape 9" path="l-2147483642,-2147483642l-2147483631,-2147483630l-2147483641,0l-2147483642,-2147483642l-2147483629,-2147483628l-2147483632,-2147483640l-2147483642,-2147483642xe" fillcolor="white" stroked="t" o:allowincell="f" style="position:absolute;left:5762;top:-3600;width:1676;height:1258;mso-wrap-style:none;v-text-anchor:middle;mso-position-vertical:top">
                  <v:fill o:detectmouseclick="t" type="solid" color2="black"/>
                  <v:stroke color="black" weight="9360" joinstyle="round" endcap="flat"/>
                  <w10:wrap type="square"/>
                </v:roundrect>
                <v:rect id="shape_0" ID="Text Box 35" path="m0,0l-2147483645,0l-2147483645,-2147483646l0,-2147483646xe" fillcolor="white" stroked="f" o:allowincell="f" style="position:absolute;left:5902;top:-3420;width:1436;height:898;mso-wrap-style:square;v-text-anchor:top;mso-position-vertical:top">
                  <v:fill o:detectmouseclick="t" type="solid" color2="black"/>
                  <v:stroke color="#3465a4" joinstyle="round" endcap="flat"/>
                  <v:textbox>
                    <w:txbxContent>
                      <w:p>
                        <w:pPr>
                          <w:pStyle w:val="Normal"/>
                          <w:jc w:val="center"/>
                          <w:rPr>
                            <w:sz w:val="22"/>
                            <w:szCs w:val="22"/>
                            <w:lang w:val="uk-UA"/>
                          </w:rPr>
                        </w:pPr>
                        <w:r>
                          <w:rPr>
                            <w:sz w:val="22"/>
                            <w:szCs w:val="22"/>
                            <w:lang w:val="uk-UA"/>
                          </w:rPr>
                          <w:t>Секретний ключ</w:t>
                        </w:r>
                      </w:p>
                      <w:p>
                        <w:pPr>
                          <w:pStyle w:val="Normal"/>
                          <w:jc w:val="center"/>
                          <w:rPr>
                            <w:sz w:val="22"/>
                            <w:szCs w:val="22"/>
                            <w:lang w:val="uk-UA"/>
                          </w:rPr>
                        </w:pPr>
                        <w:r>
                          <w:rPr>
                            <w:sz w:val="22"/>
                            <w:szCs w:val="22"/>
                            <w:lang w:val="uk-UA"/>
                          </w:rPr>
                          <w:t>одержувача</w:t>
                        </w:r>
                      </w:p>
                    </w:txbxContent>
                  </v:textbox>
                  <w10:wrap type="square"/>
                </v:rect>
                <v:roundrect id="shape_0" ID="AutoShape 10" path="l-2147483642,-2147483642l-2147483631,-2147483630l-2147483641,0l-2147483642,-2147483642l-2147483629,-2147483628l-2147483632,-2147483640l-2147483642,-2147483642xe" fillcolor="white" stroked="t" o:allowincell="f" style="position:absolute;left:7802;top:-3600;width:1676;height:1258;mso-wrap-style:none;v-text-anchor:middle;mso-position-vertical:top">
                  <v:fill o:detectmouseclick="t" type="solid" color2="black"/>
                  <v:stroke color="black" weight="9360" joinstyle="round" endcap="flat"/>
                  <w10:wrap type="square"/>
                </v:roundrect>
                <v:rect id="shape_0" ID="Text Box 36" path="m0,0l-2147483645,0l-2147483645,-2147483646l0,-2147483646xe" fillcolor="white" stroked="f" o:allowincell="f" style="position:absolute;left:7922;top:-3420;width:1436;height:898;mso-wrap-style:square;v-text-anchor:top;mso-position-vertical:top">
                  <v:fill o:detectmouseclick="t" type="solid" color2="black"/>
                  <v:stroke color="#3465a4" joinstyle="round" endcap="flat"/>
                  <v:textbox>
                    <w:txbxContent>
                      <w:p>
                        <w:pPr>
                          <w:pStyle w:val="Normal"/>
                          <w:jc w:val="center"/>
                          <w:rPr>
                            <w:sz w:val="20"/>
                            <w:szCs w:val="20"/>
                            <w:lang w:val="uk-UA"/>
                          </w:rPr>
                        </w:pPr>
                        <w:r>
                          <w:rPr>
                            <w:sz w:val="22"/>
                            <w:szCs w:val="22"/>
                            <w:lang w:val="uk-UA"/>
                          </w:rPr>
                          <w:t xml:space="preserve">Закритий </w:t>
                        </w:r>
                        <w:r>
                          <w:rPr>
                            <w:sz w:val="20"/>
                            <w:szCs w:val="20"/>
                            <w:lang w:val="uk-UA"/>
                          </w:rPr>
                          <w:t>ключ</w:t>
                        </w:r>
                      </w:p>
                      <w:p>
                        <w:pPr>
                          <w:pStyle w:val="Normal"/>
                          <w:jc w:val="center"/>
                          <w:rPr>
                            <w:sz w:val="20"/>
                            <w:szCs w:val="20"/>
                            <w:lang w:val="uk-UA"/>
                          </w:rPr>
                        </w:pPr>
                        <w:r>
                          <w:rPr>
                            <w:sz w:val="20"/>
                            <w:szCs w:val="20"/>
                            <w:lang w:val="uk-UA"/>
                          </w:rPr>
                          <w:t>одержувача</w:t>
                        </w:r>
                      </w:p>
                      <w:p>
                        <w:pPr>
                          <w:pStyle w:val="Normal"/>
                          <w:jc w:val="center"/>
                          <w:rPr>
                            <w:sz w:val="20"/>
                            <w:szCs w:val="20"/>
                            <w:lang w:val="uk-UA"/>
                          </w:rPr>
                        </w:pPr>
                        <w:r>
                          <w:rPr>
                            <w:sz w:val="20"/>
                            <w:szCs w:val="20"/>
                            <w:lang w:val="uk-UA"/>
                          </w:rPr>
                        </w:r>
                      </w:p>
                      <w:p>
                        <w:pPr>
                          <w:pStyle w:val="Normal"/>
                          <w:jc w:val="center"/>
                          <w:rPr>
                            <w:sz w:val="20"/>
                            <w:szCs w:val="20"/>
                            <w:lang w:val="uk-UA"/>
                          </w:rPr>
                        </w:pPr>
                        <w:r>
                          <w:rPr/>
                        </w:r>
                      </w:p>
                    </w:txbxContent>
                  </v:textbox>
                  <w10:wrap type="square"/>
                </v:rect>
                <v:shape id="shape_0" path="m0,0l-2147483648,-2147483647e" stroked="t" o:allowincell="f" style="position:absolute;left:7442;top:-3960;width:1198;height:358;mso-wrap-style:none;v-text-anchor:middle;mso-position-vertical:top" type="_x0000_t32">
                  <v:fill o:detectmouseclick="t" on="false"/>
                  <v:stroke color="black" weight="9360" dashstyle="dash" endarrow="block" endarrowwidth="medium" endarrowlength="medium" joinstyle="round" endcap="flat"/>
                  <w10:wrap type="square"/>
                </v:shape>
                <v:shape id="shape_0" path="m0,0l-2147483648,-2147483647e" stroked="t" o:allowincell="f" style="position:absolute;left:6961;top:-2518;width:837;height:537;flip:x;mso-wrap-style:none;v-text-anchor:middle;mso-position-vertical:top" type="_x0000_t32">
                  <v:fill o:detectmouseclick="t" on="false"/>
                  <v:stroke color="black" weight="9360" endarrow="block" endarrowwidth="medium" endarrowlength="medium" joinstyle="round" endcap="flat"/>
                  <w10:wrap type="square"/>
                </v:shape>
              </v:group>
            </w:pict>
          </mc:Fallback>
        </mc:AlternateContent>
      </w:r>
    </w:p>
    <w:p>
      <w:pPr>
        <w:pStyle w:val="normal1"/>
        <w:spacing w:lineRule="auto" w:line="240"/>
        <w:rPr>
          <w:rFonts w:ascii="Times New Roman" w:hAnsi="Times New Roman"/>
          <w:sz w:val="24"/>
          <w:szCs w:val="24"/>
        </w:rPr>
      </w:pPr>
      <w:r>
        <w:rPr>
          <w:rFonts w:eastAsia="Times New Roman" w:cs="Times New Roman" w:ascii="Times New Roman" w:hAnsi="Times New Roman"/>
          <w:sz w:val="24"/>
          <w:szCs w:val="24"/>
        </w:rPr>
        <w:tab/>
      </w:r>
      <w:r>
        <w:rPr>
          <w:rFonts w:ascii="Times New Roman" w:hAnsi="Times New Roman"/>
          <w:b/>
          <w:bCs/>
          <w:sz w:val="24"/>
          <w:szCs w:val="24"/>
        </w:rPr>
        <w:t>Потокове / блочне шифрування</w:t>
      </w:r>
    </w:p>
    <w:p>
      <w:pPr>
        <w:pStyle w:val="normal1"/>
        <w:tabs>
          <w:tab w:val="clear" w:pos="720"/>
          <w:tab w:val="left" w:pos="8835" w:leader="none"/>
        </w:tabs>
        <w:spacing w:lineRule="auto" w:line="24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Наступним критерієм класифікації шифрів є схема обробки ними потоку інформації. Згідно з ним, симетричні криптоалгоритми діляться на потокові та блокові шифри. Поточний шифр здатний обробляти інформацію побітово, тобто подібна схема може, отримавши порцію з довільної кількості біт (може бути, навіть одного), зашифрувати / дешифрувати її і передати для подальшої обробки інших модулів. Подібна схема дуже зручна в каналах послідовного зв'язку, де сам процес передачі інформації може обриватися в довільний момент і потім через деякий проміжок часу тривати далі.</w:t>
      </w:r>
    </w:p>
    <w:p>
      <w:pPr>
        <w:pStyle w:val="normal1"/>
        <w:tabs>
          <w:tab w:val="clear" w:pos="720"/>
          <w:tab w:val="left" w:pos="8835" w:leader="none"/>
        </w:tabs>
        <w:spacing w:lineRule="auto" w:line="240"/>
        <w:ind w:firstLine="720"/>
        <w:jc w:val="both"/>
        <w:rPr>
          <w:rFonts w:ascii="Times New Roman" w:hAnsi="Times New Roman"/>
          <w:sz w:val="24"/>
          <w:szCs w:val="24"/>
        </w:rPr>
      </w:pPr>
      <w:r>
        <w:rPr>
          <w:rFonts w:eastAsia="Times New Roman" w:cs="Times New Roman" w:ascii="Times New Roman" w:hAnsi="Times New Roman"/>
          <w:sz w:val="24"/>
          <w:szCs w:val="24"/>
        </w:rPr>
        <w:t xml:space="preserve">Однак побітова обробка інформації є дуже повільної в тих випадках, коли обчислювальна техніка має можливості для паралельної обробки (тобто програмної реалізації). Розрядність основної маси сучасних процесорів дорівнює 32 бітам, існують 64- і 80-розрядні апаратні платформи. У цих умовах, особливо тоді, коли інформація все одно переноситься в буфер в тому чи іншому обсязі (пакети в комп'ютерних мережах, файли на носіях), набагато вигідніше застосовувати абсолютно інші принципи криптографічних перетворень, звані </w:t>
      </w:r>
      <w:r>
        <w:rPr>
          <w:rFonts w:eastAsia="Times New Roman" w:cs="Times New Roman" w:ascii="Times New Roman" w:hAnsi="Times New Roman"/>
          <w:b/>
          <w:i/>
          <w:sz w:val="24"/>
          <w:szCs w:val="24"/>
        </w:rPr>
        <w:t>блоковими шифрами</w:t>
      </w:r>
      <w:r>
        <w:rPr>
          <w:rFonts w:eastAsia="Times New Roman" w:cs="Times New Roman" w:ascii="Times New Roman" w:hAnsi="Times New Roman"/>
          <w:sz w:val="24"/>
          <w:szCs w:val="24"/>
        </w:rPr>
        <w:t>.</w:t>
      </w:r>
    </w:p>
    <w:p>
      <w:pPr>
        <w:pStyle w:val="normal1"/>
        <w:tabs>
          <w:tab w:val="clear" w:pos="720"/>
          <w:tab w:val="left" w:pos="8835" w:leader="none"/>
        </w:tabs>
        <w:spacing w:lineRule="auto" w:line="24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У блокових шифрах перетворення можуть застосовуватися тільки над інформацією строго певного обсягу. Розмір блоку на сьогоднішній день дорівнює 64, 126 або 256 бітів. Часткове шифрування (наприклад, спроба обробити 177 біт) неможливо. Блочне шифрування отримало набагато більш широке поширення через розвиток сучасної обчислювальної техніки, і, якщо потокові шифри однаково часто реалізуються як програмно, так і апаратно, то блокові шифри в переважній більшості реалізуються програмно.</w:t>
      </w:r>
    </w:p>
    <w:p>
      <w:pPr>
        <w:pStyle w:val="normal1"/>
        <w:tabs>
          <w:tab w:val="clear" w:pos="720"/>
          <w:tab w:val="left" w:pos="8835" w:leader="none"/>
        </w:tabs>
        <w:spacing w:lineRule="auto" w:line="24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Загальна схема класифікації шифрів приведена на рис. 3.</w:t>
      </w:r>
    </w:p>
    <w:p>
      <w:pPr>
        <w:pStyle w:val="normal1"/>
        <w:tabs>
          <w:tab w:val="clear" w:pos="720"/>
          <w:tab w:val="left" w:pos="8835" w:leader="none"/>
        </w:tabs>
        <w:spacing w:lineRule="auto" w:line="24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rPr>
          <w:rFonts w:ascii="Times New Roman" w:hAnsi="Times New Roman"/>
          <w:sz w:val="24"/>
          <w:szCs w:val="24"/>
        </w:rPr>
      </w:pPr>
      <w:r>
        <w:rPr/>
        <mc:AlternateContent>
          <mc:Choice Requires="wpg">
            <w:drawing>
              <wp:inline distT="0" distB="0" distL="0" distR="0">
                <wp:extent cx="5562600" cy="3435985"/>
                <wp:effectExtent l="0" t="0" r="0" b="0"/>
                <wp:docPr id="59" name="Shape34"/>
                <a:graphic xmlns:a="http://schemas.openxmlformats.org/drawingml/2006/main">
                  <a:graphicData uri="http://schemas.microsoft.com/office/word/2010/wordprocessingGroup">
                    <wpg:wgp>
                      <wpg:cNvGrpSpPr/>
                      <wpg:grpSpPr>
                        <a:xfrm>
                          <a:off x="0" y="0"/>
                          <a:ext cx="5562720" cy="3435840"/>
                          <a:chOff x="0" y="0"/>
                          <a:chExt cx="5562720" cy="3435840"/>
                        </a:xfrm>
                      </wpg:grpSpPr>
                      <wpg:grpSp>
                        <wpg:cNvGrpSpPr/>
                        <wpg:grpSpPr>
                          <a:xfrm>
                            <a:off x="0" y="0"/>
                            <a:ext cx="5562720" cy="3435840"/>
                          </a:xfrm>
                        </wpg:grpSpPr>
                        <wps:wsp>
                          <wps:cNvPr id="60" name="Shape 51"/>
                          <wps:cNvSpPr/>
                          <wps:spPr>
                            <a:xfrm>
                              <a:off x="0" y="0"/>
                              <a:ext cx="5562720" cy="3435840"/>
                            </a:xfrm>
                            <a:prstGeom prst="rect">
                              <a:avLst/>
                            </a:prstGeom>
                            <a:noFill/>
                            <a:ln w="0">
                              <a:noFill/>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61" name="Shape 52"/>
                          <wps:cNvSpPr/>
                          <wps:spPr>
                            <a:xfrm>
                              <a:off x="1981080" y="229320"/>
                              <a:ext cx="2438280" cy="34020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алгоритми шифрування</w:t>
                                </w:r>
                              </w:p>
                            </w:txbxContent>
                          </wps:txbx>
                          <wps:bodyPr lIns="88920" rIns="88920" tIns="38160" bIns="38160" anchor="t">
                            <a:noAutofit/>
                          </wps:bodyPr>
                        </wps:wsp>
                        <wps:wsp>
                          <wps:cNvPr id="62" name="Shape 53"/>
                          <wps:cNvSpPr/>
                          <wps:spPr>
                            <a:xfrm>
                              <a:off x="533520" y="916200"/>
                              <a:ext cx="1216080" cy="45540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63" name="Shape 54"/>
                          <wps:cNvSpPr/>
                          <wps:spPr>
                            <a:xfrm>
                              <a:off x="685800" y="1030680"/>
                              <a:ext cx="987480" cy="226080"/>
                            </a:xfrm>
                            <a:custGeom>
                              <a:avLst/>
                              <a:gdLst>
                                <a:gd name="textAreaLeft" fmla="*/ 0 w 559800"/>
                                <a:gd name="textAreaRight" fmla="*/ 561600 w 559800"/>
                                <a:gd name="textAreaTop" fmla="*/ 0 h 128160"/>
                                <a:gd name="textAreaBottom" fmla="*/ 129960 h 128160"/>
                              </a:gdLst>
                              <a:ahLst/>
                              <a:rect l="textAreaLeft" t="textAreaTop" r="textAreaRight" b="textAreaBottom"/>
                              <a:pathLst>
                                <a:path w="990600" h="228600">
                                  <a:moveTo>
                                    <a:pt x="0" y="0"/>
                                  </a:moveTo>
                                  <a:lnTo>
                                    <a:pt x="0" y="228600"/>
                                  </a:lnTo>
                                  <a:lnTo>
                                    <a:pt x="990600" y="228600"/>
                                  </a:lnTo>
                                  <a:lnTo>
                                    <a:pt x="990600"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тайнопис</w:t>
                                </w:r>
                              </w:p>
                            </w:txbxContent>
                          </wps:txbx>
                          <wps:bodyPr lIns="88920" rIns="88920" tIns="38160" bIns="38160" anchor="t">
                            <a:noAutofit/>
                          </wps:bodyPr>
                        </wps:wsp>
                        <wps:wsp>
                          <wps:cNvPr id="64" name="Shape 55"/>
                          <wps:cNvSpPr/>
                          <wps:spPr>
                            <a:xfrm>
                              <a:off x="2590920" y="916200"/>
                              <a:ext cx="2743200" cy="45540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65" name="Shape 56"/>
                          <wps:cNvSpPr/>
                          <wps:spPr>
                            <a:xfrm>
                              <a:off x="2822400" y="1030680"/>
                              <a:ext cx="2130480" cy="226080"/>
                            </a:xfrm>
                            <a:custGeom>
                              <a:avLst/>
                              <a:gdLst>
                                <a:gd name="textAreaLeft" fmla="*/ 0 w 1207800"/>
                                <a:gd name="textAreaRight" fmla="*/ 1209600 w 1207800"/>
                                <a:gd name="textAreaTop" fmla="*/ 0 h 128160"/>
                                <a:gd name="textAreaBottom" fmla="*/ 129960 h 128160"/>
                              </a:gdLst>
                              <a:ahLst/>
                              <a:rect l="textAreaLeft" t="textAreaTop" r="textAreaRight" b="textAreaBottom"/>
                              <a:pathLst>
                                <a:path w="2133600" h="228600">
                                  <a:moveTo>
                                    <a:pt x="0" y="0"/>
                                  </a:moveTo>
                                  <a:lnTo>
                                    <a:pt x="0" y="228600"/>
                                  </a:lnTo>
                                  <a:lnTo>
                                    <a:pt x="2133600" y="228600"/>
                                  </a:lnTo>
                                  <a:lnTo>
                                    <a:pt x="2133600"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Шифрування з ключем</w:t>
                                </w:r>
                              </w:p>
                            </w:txbxContent>
                          </wps:txbx>
                          <wps:bodyPr lIns="88920" rIns="88920" tIns="38160" bIns="38160" anchor="t">
                            <a:noAutofit/>
                          </wps:bodyPr>
                        </wps:wsp>
                        <wps:wsp>
                          <wps:cNvPr id="66" name="Shape 57"/>
                          <wps:cNvSpPr/>
                          <wps:spPr>
                            <a:xfrm>
                              <a:off x="1676520" y="1721520"/>
                              <a:ext cx="1752480" cy="45540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67" name="Shape 58"/>
                          <wps:cNvSpPr/>
                          <wps:spPr>
                            <a:xfrm>
                              <a:off x="3813120" y="1721520"/>
                              <a:ext cx="1596960" cy="45540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68" name="Shape 59"/>
                          <wps:cNvSpPr/>
                          <wps:spPr>
                            <a:xfrm>
                              <a:off x="1828800" y="1835640"/>
                              <a:ext cx="1447920" cy="226080"/>
                            </a:xfrm>
                            <a:custGeom>
                              <a:avLst/>
                              <a:gdLst>
                                <a:gd name="textAreaLeft" fmla="*/ 0 w 820800"/>
                                <a:gd name="textAreaRight" fmla="*/ 822600 w 820800"/>
                                <a:gd name="textAreaTop" fmla="*/ 0 h 128160"/>
                                <a:gd name="textAreaBottom" fmla="*/ 129960 h 128160"/>
                              </a:gdLst>
                              <a:ahLst/>
                              <a:rect l="textAreaLeft" t="textAreaTop" r="textAreaRight" b="textAreaBottom"/>
                              <a:pathLst>
                                <a:path w="1447800" h="228600">
                                  <a:moveTo>
                                    <a:pt x="0" y="0"/>
                                  </a:moveTo>
                                  <a:lnTo>
                                    <a:pt x="0" y="228600"/>
                                  </a:lnTo>
                                  <a:lnTo>
                                    <a:pt x="1447800" y="228600"/>
                                  </a:lnTo>
                                  <a:lnTo>
                                    <a:pt x="1447800"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симетричне</w:t>
                                </w:r>
                              </w:p>
                            </w:txbxContent>
                          </wps:txbx>
                          <wps:bodyPr lIns="88920" rIns="88920" tIns="38160" bIns="38160" anchor="t">
                            <a:noAutofit/>
                          </wps:bodyPr>
                        </wps:wsp>
                        <wps:wsp>
                          <wps:cNvPr id="69" name="Shape 60"/>
                          <wps:cNvSpPr/>
                          <wps:spPr>
                            <a:xfrm>
                              <a:off x="3889440" y="1835640"/>
                              <a:ext cx="1444680" cy="226080"/>
                            </a:xfrm>
                            <a:custGeom>
                              <a:avLst/>
                              <a:gdLst>
                                <a:gd name="textAreaLeft" fmla="*/ 0 w 819000"/>
                                <a:gd name="textAreaRight" fmla="*/ 820800 w 819000"/>
                                <a:gd name="textAreaTop" fmla="*/ 0 h 128160"/>
                                <a:gd name="textAreaBottom" fmla="*/ 129960 h 128160"/>
                              </a:gdLst>
                              <a:ahLst/>
                              <a:rect l="textAreaLeft" t="textAreaTop" r="textAreaRight" b="textAreaBottom"/>
                              <a:pathLst>
                                <a:path w="1447800" h="228600">
                                  <a:moveTo>
                                    <a:pt x="0" y="0"/>
                                  </a:moveTo>
                                  <a:lnTo>
                                    <a:pt x="0" y="228600"/>
                                  </a:lnTo>
                                  <a:lnTo>
                                    <a:pt x="1447800" y="228600"/>
                                  </a:lnTo>
                                  <a:lnTo>
                                    <a:pt x="1447800"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асиметричне</w:t>
                                </w:r>
                              </w:p>
                            </w:txbxContent>
                          </wps:txbx>
                          <wps:bodyPr lIns="88920" rIns="88920" tIns="38160" bIns="38160" anchor="t">
                            <a:noAutofit/>
                          </wps:bodyPr>
                        </wps:wsp>
                        <wps:wsp>
                          <wps:cNvPr id="70" name="Shape 61"/>
                          <wps:cNvSpPr/>
                          <wps:spPr>
                            <a:xfrm>
                              <a:off x="457200" y="2408400"/>
                              <a:ext cx="1596960" cy="45540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71" name="Shape 62"/>
                          <wps:cNvSpPr/>
                          <wps:spPr>
                            <a:xfrm>
                              <a:off x="2666880" y="2408400"/>
                              <a:ext cx="1523880" cy="455400"/>
                            </a:xfrm>
                            <a:prstGeom prst="rect">
                              <a:avLst/>
                            </a:prstGeom>
                            <a:solidFill>
                              <a:srgbClr val="ffffff"/>
                            </a:solidFill>
                            <a:ln w="12600">
                              <a:solidFill>
                                <a:srgbClr val="000000"/>
                              </a:solidFill>
                              <a:round/>
                            </a:ln>
                          </wps:spPr>
                          <wps:style>
                            <a:lnRef idx="0"/>
                            <a:fillRef idx="0"/>
                            <a:effectRef idx="0"/>
                            <a:fontRef idx="minor"/>
                          </wps:style>
                          <wps:txbx>
                            <w:txbxContent>
                              <w:p>
                                <w:pPr>
                                  <w:pStyle w:val="normal1"/>
                                  <w:spacing w:lineRule="exact" w:line="240" w:before="0" w:after="0"/>
                                  <w:ind w:hanging="0" w:left="0" w:right="0"/>
                                  <w:jc w:val="left"/>
                                  <w:rPr/>
                                </w:pPr>
                                <w:r>
                                  <w:rPr/>
                                </w:r>
                              </w:p>
                            </w:txbxContent>
                          </wps:txbx>
                          <wps:bodyPr lIns="0" rIns="0" tIns="0" bIns="0" anchor="ctr">
                            <a:noAutofit/>
                          </wps:bodyPr>
                        </wps:wsp>
                        <wps:wsp>
                          <wps:cNvPr id="72" name="Shape 63"/>
                          <wps:cNvSpPr/>
                          <wps:spPr>
                            <a:xfrm>
                              <a:off x="609480" y="2522880"/>
                              <a:ext cx="1292400" cy="226080"/>
                            </a:xfrm>
                            <a:custGeom>
                              <a:avLst/>
                              <a:gdLst>
                                <a:gd name="textAreaLeft" fmla="*/ 0 w 732600"/>
                                <a:gd name="textAreaRight" fmla="*/ 734400 w 732600"/>
                                <a:gd name="textAreaTop" fmla="*/ 0 h 128160"/>
                                <a:gd name="textAreaBottom" fmla="*/ 129960 h 128160"/>
                              </a:gdLst>
                              <a:ahLst/>
                              <a:rect l="textAreaLeft" t="textAreaTop" r="textAreaRight" b="textAreaBottom"/>
                              <a:pathLst>
                                <a:path w="1295400" h="228600">
                                  <a:moveTo>
                                    <a:pt x="0" y="0"/>
                                  </a:moveTo>
                                  <a:lnTo>
                                    <a:pt x="0" y="228600"/>
                                  </a:lnTo>
                                  <a:lnTo>
                                    <a:pt x="1295400" y="228600"/>
                                  </a:lnTo>
                                  <a:lnTo>
                                    <a:pt x="1295400"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потокові шифри</w:t>
                                </w:r>
                              </w:p>
                            </w:txbxContent>
                          </wps:txbx>
                          <wps:bodyPr lIns="88920" rIns="88920" tIns="38160" bIns="38160" anchor="t">
                            <a:noAutofit/>
                          </wps:bodyPr>
                        </wps:wsp>
                        <wps:wsp>
                          <wps:cNvPr id="73" name="Shape 64"/>
                          <wps:cNvSpPr/>
                          <wps:spPr>
                            <a:xfrm>
                              <a:off x="2822400" y="2522880"/>
                              <a:ext cx="1292400" cy="226080"/>
                            </a:xfrm>
                            <a:custGeom>
                              <a:avLst/>
                              <a:gdLst>
                                <a:gd name="textAreaLeft" fmla="*/ 0 w 732600"/>
                                <a:gd name="textAreaRight" fmla="*/ 734400 w 732600"/>
                                <a:gd name="textAreaTop" fmla="*/ 0 h 128160"/>
                                <a:gd name="textAreaBottom" fmla="*/ 129960 h 128160"/>
                              </a:gdLst>
                              <a:ahLst/>
                              <a:rect l="textAreaLeft" t="textAreaTop" r="textAreaRight" b="textAreaBottom"/>
                              <a:pathLst>
                                <a:path w="1295400" h="228600">
                                  <a:moveTo>
                                    <a:pt x="0" y="0"/>
                                  </a:moveTo>
                                  <a:lnTo>
                                    <a:pt x="0" y="228600"/>
                                  </a:lnTo>
                                  <a:lnTo>
                                    <a:pt x="1295400" y="228600"/>
                                  </a:lnTo>
                                  <a:lnTo>
                                    <a:pt x="1295400"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4"/>
                                    <w:sz w:val="24"/>
                                    <w:vertAlign w:val="baseline"/>
                                  </w:rPr>
                                  <w:t>блокові шифри</w:t>
                                </w:r>
                              </w:p>
                            </w:txbxContent>
                          </wps:txbx>
                          <wps:bodyPr lIns="88920" rIns="88920" tIns="38160" bIns="38160" anchor="t">
                            <a:noAutofit/>
                          </wps:bodyPr>
                        </wps:wsp>
                        <wps:wsp>
                          <wps:cNvPr id="74" name="Shape 79"/>
                          <wps:cNvSpPr/>
                          <wps:spPr>
                            <a:xfrm flipH="1">
                              <a:off x="1063800" y="572760"/>
                              <a:ext cx="2133720" cy="34020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75" name="Shape 80"/>
                          <wps:cNvSpPr/>
                          <wps:spPr>
                            <a:xfrm>
                              <a:off x="3203640" y="572760"/>
                              <a:ext cx="835200" cy="34020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76" name="Shape 81"/>
                          <wps:cNvSpPr/>
                          <wps:spPr>
                            <a:xfrm flipH="1">
                              <a:off x="2511360" y="1374840"/>
                              <a:ext cx="1447920" cy="34344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77" name="Shape 82"/>
                          <wps:cNvSpPr/>
                          <wps:spPr>
                            <a:xfrm>
                              <a:off x="3965400" y="1374840"/>
                              <a:ext cx="682560" cy="34344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78" name="Shape 83"/>
                          <wps:cNvSpPr/>
                          <wps:spPr>
                            <a:xfrm flipH="1">
                              <a:off x="1217160" y="2179440"/>
                              <a:ext cx="1368360" cy="22608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79" name="Shape 84"/>
                          <wps:cNvSpPr/>
                          <wps:spPr>
                            <a:xfrm>
                              <a:off x="2590920" y="2179440"/>
                              <a:ext cx="914400" cy="22608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80" name="Shape 85"/>
                          <wps:cNvSpPr/>
                          <wps:spPr>
                            <a:xfrm>
                              <a:off x="1600200" y="2981160"/>
                              <a:ext cx="3200400" cy="340200"/>
                            </a:xfrm>
                            <a:custGeom>
                              <a:avLst/>
                              <a:gdLst>
                                <a:gd name="textAreaLeft" fmla="*/ 0 w 1814400"/>
                                <a:gd name="textAreaRight" fmla="*/ 1816200 w 1814400"/>
                                <a:gd name="textAreaTop" fmla="*/ 0 h 192960"/>
                                <a:gd name="textAreaBottom" fmla="*/ 194760 h 192960"/>
                              </a:gdLst>
                              <a:ahLst/>
                              <a:rect l="textAreaLeft" t="textAreaTop" r="textAreaRight" b="textAreaBottom"/>
                              <a:pathLst>
                                <a:path w="3200400" h="342900">
                                  <a:moveTo>
                                    <a:pt x="0" y="0"/>
                                  </a:moveTo>
                                  <a:lnTo>
                                    <a:pt x="0" y="342900"/>
                                  </a:lnTo>
                                  <a:lnTo>
                                    <a:pt x="3200400" y="342900"/>
                                  </a:lnTo>
                                  <a:lnTo>
                                    <a:pt x="3200400" y="0"/>
                                  </a:lnTo>
                                  <a:close/>
                                </a:path>
                              </a:pathLst>
                            </a:custGeom>
                            <a:solidFill>
                              <a:srgbClr val="ffffff"/>
                            </a:solidFill>
                            <a:ln w="0">
                              <a:noFill/>
                            </a:ln>
                          </wps:spPr>
                          <wps:style>
                            <a:lnRef idx="0"/>
                            <a:fillRef idx="0"/>
                            <a:effectRef idx="0"/>
                            <a:fontRef idx="minor"/>
                          </wps:style>
                          <wps:txbx>
                            <w:txbxContent>
                              <w:p>
                                <w:pPr>
                                  <w:pStyle w:val="normal1"/>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Рис. 3. Загальна схема класифікації шифрів</w:t>
                                </w:r>
                              </w:p>
                            </w:txbxContent>
                          </wps:txbx>
                          <wps:bodyPr lIns="88920" rIns="88920" tIns="38160" bIns="38160" anchor="t">
                            <a:noAutofit/>
                          </wps:bodyPr>
                        </wps:wsp>
                      </wpg:grpSp>
                    </wpg:wgp>
                  </a:graphicData>
                </a:graphic>
              </wp:inline>
            </w:drawing>
          </mc:Choice>
          <mc:Fallback>
            <w:pict>
              <v:group id="shape_0" alt="Shape34" style="position:absolute;margin-left:0pt;margin-top:-270.6pt;width:438pt;height:270.55pt" coordorigin="0,-5412" coordsize="8760,5411">
                <v:group id="shape_0" style="position:absolute;left:0;top:-5412;width:8760;height:5411">
                  <v:rect id="shape_0" ID="Shape 51" path="m0,0l-2147483645,0l-2147483645,-2147483646l0,-2147483646xe" stroked="f" o:allowincell="f" style="position:absolute;left:0;top:-5412;width:8759;height:5410;mso-wrap-style:none;v-text-anchor:middle;mso-position-vertical:top">
                    <v:fill o:detectmouseclick="t" on="false"/>
                    <v:stroke color="#3465a4" joinstyle="round" endcap="flat"/>
                    <v:textbox>
                      <w:txbxContent>
                        <w:p>
                          <w:pPr>
                            <w:pStyle w:val="normal1"/>
                            <w:spacing w:lineRule="exact" w:line="240" w:before="0" w:after="0"/>
                            <w:ind w:hanging="0" w:left="0" w:right="0"/>
                            <w:jc w:val="left"/>
                            <w:rPr/>
                          </w:pPr>
                          <w:r>
                            <w:rPr/>
                          </w:r>
                        </w:p>
                      </w:txbxContent>
                    </v:textbox>
                    <w10:wrap type="square"/>
                  </v:rect>
                  <v:rect id="shape_0" ID="Shape 52" path="m0,0l-2147483645,0l-2147483645,-2147483646l0,-2147483646xe" fillcolor="white" stroked="t" o:allowincell="f" style="position:absolute;left:3120;top:-5051;width:3839;height:535;mso-wrap-style:square;v-text-anchor:top;mso-position-vertical:top">
                    <v:fill o:detectmouseclick="t" type="solid" color2="black"/>
                    <v:stroke color="black" weight="12600" joinstyle="round" endcap="flat"/>
                    <v:textbox>
                      <w:txbxContent>
                        <w:p>
                          <w:pPr>
                            <w:pStyle w:val="normal1"/>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2"/>
                              <w:sz w:val="22"/>
                              <w:vertAlign w:val="baseline"/>
                            </w:rPr>
                            <w:t>алгоритми шифрування</w:t>
                          </w:r>
                        </w:p>
                      </w:txbxContent>
                    </v:textbox>
                    <w10:wrap type="square"/>
                  </v:rect>
                  <v:rect id="shape_0" ID="Shape 53" path="m0,0l-2147483645,0l-2147483645,-2147483646l0,-2147483646xe" fillcolor="white" stroked="t" o:allowincell="f" style="position:absolute;left:840;top:-3969;width:1914;height:716;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rect id="shape_0" ID="Shape 55" path="m0,0l-2147483645,0l-2147483645,-2147483646l0,-2147483646xe" fillcolor="white" stroked="t" o:allowincell="f" style="position:absolute;left:4080;top:-3969;width:4319;height:716;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rect id="shape_0" ID="Shape 57" path="m0,0l-2147483645,0l-2147483645,-2147483646l0,-2147483646xe" fillcolor="white" stroked="t" o:allowincell="f" style="position:absolute;left:2640;top:-2701;width:2759;height:716;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rect id="shape_0" ID="Shape 58" path="m0,0l-2147483645,0l-2147483645,-2147483646l0,-2147483646xe" fillcolor="white" stroked="t" o:allowincell="f" style="position:absolute;left:6005;top:-2701;width:2514;height:716;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rect id="shape_0" ID="Shape 61" path="m0,0l-2147483645,0l-2147483645,-2147483646l0,-2147483646xe" fillcolor="white" stroked="t" o:allowincell="f" style="position:absolute;left:720;top:-1619;width:2514;height:716;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rect id="shape_0" ID="Shape 62" path="m0,0l-2147483645,0l-2147483645,-2147483646l0,-2147483646xe" fillcolor="white" stroked="t" o:allowincell="f" style="position:absolute;left:4200;top:-1619;width:2399;height:716;mso-wrap-style:none;v-text-anchor:middle;mso-position-vertical:top">
                    <v:fill o:detectmouseclick="t" type="solid" color2="black"/>
                    <v:stroke color="black" weight="12600" joinstyle="round" endcap="flat"/>
                    <v:textbox>
                      <w:txbxContent>
                        <w:p>
                          <w:pPr>
                            <w:pStyle w:val="normal1"/>
                            <w:spacing w:lineRule="exact" w:line="240" w:before="0" w:after="0"/>
                            <w:ind w:hanging="0" w:left="0" w:right="0"/>
                            <w:jc w:val="left"/>
                            <w:rPr/>
                          </w:pPr>
                          <w:r>
                            <w:rPr/>
                          </w:r>
                        </w:p>
                      </w:txbxContent>
                    </v:textbox>
                    <w10:wrap type="square"/>
                  </v:rect>
                  <v:shape id="shape_0" ID="Shape 79" path="m0,0l-2147483648,-2147483647e" fillcolor="white" stroked="t" o:allowincell="f" style="position:absolute;left:1675;top:-4510;width:3359;height:535;flip:x;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80" path="m0,0l-2147483648,-2147483647e" fillcolor="white" stroked="t" o:allowincell="f" style="position:absolute;left:5045;top:-4510;width:1314;height:535;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81" path="m0,0l-2147483648,-2147483647e" fillcolor="white" stroked="t" o:allowincell="f" style="position:absolute;left:3955;top:-3247;width:2279;height:540;flip:x;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82" path="m0,0l-2147483648,-2147483647e" fillcolor="white" stroked="t" o:allowincell="f" style="position:absolute;left:6245;top:-3247;width:1074;height:540;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83" path="m0,0l-2147483648,-2147483647e" fillcolor="white" stroked="t" o:allowincell="f" style="position:absolute;left:1917;top:-1980;width:2154;height:355;flip:x;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84" path="m0,0l-2147483648,-2147483647e" fillcolor="white" stroked="t" o:allowincell="f" style="position:absolute;left:4080;top:-1980;width:1439;height:355;mso-wrap-style:none;v-text-anchor:middle;mso-position-vertical:top" type="_x0000_t32">
                    <v:fill o:detectmouseclick="t" type="solid" color2="black"/>
                    <v:stroke color="black" weight="12600" endarrow="block" endarrowwidth="medium" endarrowlength="medium" joinstyle="round" endcap="flat"/>
                    <w10:wrap type="square"/>
                  </v:shape>
                </v:group>
              </v:group>
            </w:pict>
          </mc:Fallback>
        </mc:AlternateContent>
      </w:r>
    </w:p>
    <w:p>
      <w:pPr>
        <w:pStyle w:val="normal1"/>
        <w:spacing w:lineRule="auto" w:line="240"/>
        <w:rPr>
          <w:rFonts w:ascii="Times New Roman" w:hAnsi="Times New Roman"/>
          <w:sz w:val="24"/>
          <w:szCs w:val="24"/>
        </w:rPr>
      </w:pPr>
      <w:r>
        <w:rPr>
          <w:rFonts w:ascii="Times New Roman" w:hAnsi="Times New Roman"/>
          <w:b w:val="false"/>
          <w:bCs w:val="false"/>
          <w:sz w:val="24"/>
          <w:szCs w:val="24"/>
        </w:rPr>
        <w:tab/>
      </w:r>
      <w:r>
        <w:rPr>
          <w:rFonts w:ascii="Times New Roman" w:hAnsi="Times New Roman"/>
          <w:b/>
          <w:bCs/>
          <w:sz w:val="24"/>
          <w:szCs w:val="24"/>
        </w:rPr>
        <w:t>Класифікація за способом</w:t>
      </w:r>
    </w:p>
    <w:p>
      <w:pPr>
        <w:pStyle w:val="normal1"/>
        <w:spacing w:lineRule="auto" w:line="240"/>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ab/>
        <w:t>Підстановлювальні шифри</w:t>
      </w:r>
    </w:p>
    <w:p>
      <w:pPr>
        <w:pStyle w:val="normal1"/>
        <w:spacing w:lineRule="auto" w:line="24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Підстановлювальним шифром називається шифр, який кожен символ відкритого тексту в шифротексті замінює іншим символом. Одержувач інвертує підстановку шифротексту, відновлюючи відкритий текст. У класичній криптографії існує чотири типи підстановлювальних шифрів:</w:t>
      </w:r>
    </w:p>
    <w:p>
      <w:pPr>
        <w:pStyle w:val="normal1"/>
        <w:spacing w:lineRule="auto" w:line="240"/>
        <w:jc w:val="both"/>
        <w:rPr>
          <w:rFonts w:ascii="Times New Roman" w:hAnsi="Times New Roman"/>
          <w:sz w:val="24"/>
          <w:szCs w:val="24"/>
        </w:rPr>
      </w:pPr>
      <w:r>
        <w:rPr>
          <w:rFonts w:eastAsia="Times New Roman" w:cs="Times New Roman" w:ascii="Times New Roman" w:hAnsi="Times New Roman"/>
          <w:sz w:val="24"/>
          <w:szCs w:val="24"/>
        </w:rPr>
        <w:tab/>
        <w:t>- простий підстановлювальний шифр</w:t>
      </w: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або</w:t>
      </w:r>
      <w:r>
        <w:rPr>
          <w:rFonts w:eastAsia="Times New Roman" w:cs="Times New Roman" w:ascii="Times New Roman" w:hAnsi="Times New Roman"/>
          <w:b/>
          <w:sz w:val="24"/>
          <w:szCs w:val="24"/>
        </w:rPr>
        <w:t xml:space="preserve"> </w:t>
      </w:r>
      <w:r>
        <w:rPr>
          <w:rFonts w:eastAsia="Times New Roman" w:cs="Times New Roman" w:ascii="Times New Roman" w:hAnsi="Times New Roman"/>
          <w:b/>
          <w:i/>
          <w:sz w:val="24"/>
          <w:szCs w:val="24"/>
        </w:rPr>
        <w:t>моноалфавітний шифр</w:t>
      </w:r>
      <w:r>
        <w:rPr>
          <w:rFonts w:eastAsia="Times New Roman" w:cs="Times New Roman" w:ascii="Times New Roman" w:hAnsi="Times New Roman"/>
          <w:b/>
          <w:sz w:val="24"/>
          <w:szCs w:val="24"/>
        </w:rPr>
        <w:t>,</w:t>
      </w:r>
      <w:r>
        <w:rPr>
          <w:rFonts w:eastAsia="Times New Roman" w:cs="Times New Roman" w:ascii="Times New Roman" w:hAnsi="Times New Roman"/>
          <w:sz w:val="24"/>
          <w:szCs w:val="24"/>
        </w:rPr>
        <w:t>- це шифр, який кожен символ відкритого тексту замінює відповідним символом шифротексту. Простими підстановлювальнимми шифрами є криптограми в газетах;</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 однозвучний підстановлювальний шифр схожий на просту підстановлювальний криптосистему за винятком того, що один символ відкритого тексту відображається на кілька символів шифротексту. Наприклад, "A" може відповідати 5, 13, 25 або 56, "B" - 7, 19, 31 або 42 і так далі;</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 поліграмний підстановлювальний шифр - це шифр, який блоки символів шифрує по групах. Наприклад, "ABA" може відповідати "RTQ", "ABB" може відповідати "SLL" і так далі;</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 поліалфавітний підстановлювальний шифр складається з декількох простих підстановлювальних шифрів. Наприклад, можуть бути використані п'ять різних простих підстановлювальних фільтрів; кожен символ відкритого тексту замінюється з використанням одного конкретного шифру.</w:t>
      </w:r>
    </w:p>
    <w:p>
      <w:pPr>
        <w:pStyle w:val="normal1"/>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Відомий шифр Цезаря, в якому кожен символ відкритого тексту замінюється символом, що знаходиться трьома символами правіше по модулю 26 ( "A" замінюється на "D," "B" - на "E", ... "W" - на "Z" , "X" - на "A", "Y" - на "B", "Z" - на "C"), являє собою простий підстановлювальний фільтр. Він дійсно дуже простий, так як алфавіт шифротекста є зміщений, а не випадково розподілений алфавіт відкритого тексту.</w:t>
      </w:r>
    </w:p>
    <w:p>
      <w:pPr>
        <w:pStyle w:val="normal1"/>
        <w:spacing w:lineRule="auto" w:line="240"/>
        <w:ind w:firstLine="720"/>
        <w:rPr>
          <w:rFonts w:ascii="Times New Roman" w:hAnsi="Times New Roman"/>
          <w:b/>
          <w:bCs/>
          <w:sz w:val="24"/>
          <w:szCs w:val="24"/>
        </w:rPr>
      </w:pPr>
      <w:r>
        <w:rPr>
          <w:rFonts w:ascii="Times New Roman" w:hAnsi="Times New Roman"/>
          <w:b/>
          <w:bCs/>
          <w:sz w:val="24"/>
          <w:szCs w:val="24"/>
        </w:rPr>
        <w:t>Перестановлювальні шифри</w:t>
      </w:r>
    </w:p>
    <w:p>
      <w:pPr>
        <w:pStyle w:val="normal1"/>
        <w:spacing w:lineRule="auto" w:line="24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Шифр, перетворення з якого змінюють тільки порядок проходження символів вихідного тексту, але не змінюють їх самих, називається шифром перестановки (ШП). Розглянемо перетворення з ШП, призначене для шифрування повідомлення довжиною n символів. Його можна уявити за допомогою таблиці</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jc w:val="both"/>
        <w:rPr>
          <w:rFonts w:ascii="Times New Roman" w:hAnsi="Times New Roman"/>
          <w:sz w:val="24"/>
          <w:szCs w:val="24"/>
        </w:rPr>
      </w:pPr>
      <w:r>
        <mc:AlternateContent>
          <mc:Choice Requires="wps">
            <w:drawing>
              <wp:anchor behindDoc="0" distT="6350" distB="5080" distL="6350" distR="5080" simplePos="0" locked="0" layoutInCell="1" allowOverlap="1" relativeHeight="296">
                <wp:simplePos x="0" y="0"/>
                <wp:positionH relativeFrom="column">
                  <wp:posOffset>1739900</wp:posOffset>
                </wp:positionH>
                <wp:positionV relativeFrom="paragraph">
                  <wp:posOffset>38100</wp:posOffset>
                </wp:positionV>
                <wp:extent cx="1030605" cy="466725"/>
                <wp:effectExtent l="6350" t="6350" r="5080" b="5080"/>
                <wp:wrapNone/>
                <wp:docPr id="81" name="Shape 382"/>
                <a:graphic xmlns:a="http://schemas.openxmlformats.org/drawingml/2006/main">
                  <a:graphicData uri="http://schemas.microsoft.com/office/word/2010/wordprocessingShape">
                    <wps:wsp>
                      <wps:cNvSpPr/>
                      <wps:spPr>
                        <a:xfrm>
                          <a:off x="0" y="0"/>
                          <a:ext cx="1030680" cy="466560"/>
                        </a:xfrm>
                        <a:prstGeom prst="bracketPair">
                          <a:avLst>
                            <a:gd name="adj" fmla="val 16667"/>
                          </a:avLst>
                        </a:prstGeom>
                        <a:noFill/>
                        <a:ln w="9360">
                          <a:solidFill>
                            <a:srgbClr val="000000"/>
                          </a:solidFill>
                          <a:round/>
                        </a:ln>
                      </wps:spPr>
                      <wps:style>
                        <a:lnRef idx="0"/>
                        <a:fillRef idx="0"/>
                        <a:effectRef idx="0"/>
                        <a:fontRef idx="minor"/>
                      </wps:style>
                      <wps:txbx>
                        <w:txbxContent>
                          <w:p>
                            <w:pPr>
                              <w:pStyle w:val="FrameContents"/>
                              <w:spacing w:lineRule="exact" w:line="240" w:before="0" w:after="0"/>
                              <w:ind w:hanging="0" w:left="0" w:right="0"/>
                              <w:jc w:val="left"/>
                              <w:rPr>
                                <w:color w:val="000000"/>
                              </w:rPr>
                            </w:pPr>
                            <w:r>
                              <w:rPr>
                                <w:color w:val="000000"/>
                              </w:rPr>
                            </w:r>
                          </w:p>
                        </w:txbxContent>
                      </wps:txbx>
                      <wps:bodyPr tIns="91440" bIns="91440" anchor="ctr">
                        <a:noAutofit/>
                      </wps:bodyPr>
                    </wps:wsp>
                  </a:graphicData>
                </a:graphic>
              </wp:anchor>
            </w:drawing>
          </mc:Choice>
          <mc:Fallback>
            <w:pict>
              <v:shapetype id="_x0000_t185" coordsize="21600,21600" o:spt="185" adj="3600" path="m0@0qy@6@7l@1,qx@8@6l21600@2qy@9@10l@0,21600qx@7@9xnsem@0,21600qx@7@9l0@0qy@6@7m@1,qx@8@6l21600@2qy@9@10nfe">
                <v:stroke joinstyle="miter"/>
                <v:formulas>
                  <v:f eqn="val #0"/>
                  <v:f eqn="sum width 0 @0"/>
                  <v:f eqn="sum height 0 @0"/>
                  <v:f eqn="prod @0 2929 10000"/>
                  <v:f eqn="sum width 0 @3"/>
                  <v:f eqn="sum height 0 @3"/>
                  <v:f eqn="sum @0 0 0"/>
                  <v:f eqn="sum 0 @0 @0"/>
                  <v:f eqn="sum @0 @1 0"/>
                  <v:f eqn="sum 0 21600 @0"/>
                  <v:f eqn="sum @0 @2 0"/>
                </v:formulas>
                <v:path gradientshapeok="t" o:connecttype="rect" textboxrect="@3,@3,@4,@5"/>
                <v:handles>
                  <v:h position="0,@0"/>
                </v:handles>
              </v:shapetype>
              <v:shape id="shape_0" ID="Shape 382" path="l-2147483642,-2147483642l-2147483631,-2147483630l-2147483641,0l-2147483642,-2147483642l-2147483629,-2147483628l-2147483632,-2147483640l-2147483642,-2147483642xel-2147483642,-2147483633l-2147483642,-2147483642l-2147483625,-2147483624l-2147483642,-2147483642l-2147483623,-2147483622l0,-2147483642e" stroked="t" o:allowincell="f" style="position:absolute;margin-left:137pt;margin-top:3pt;width:81.1pt;height:36.7pt;mso-wrap-style:none;v-text-anchor:middle" type="_x0000_t185">
                <v:fill o:detectmouseclick="t" on="false"/>
                <v:stroke color="black" weight="9360" joinstyle="round" endcap="flat"/>
                <v:textbox>
                  <w:txbxContent>
                    <w:p>
                      <w:pPr>
                        <w:pStyle w:val="FrameContents"/>
                        <w:spacing w:lineRule="exact" w:line="240" w:before="0" w:after="0"/>
                        <w:ind w:hanging="0" w:left="0" w:right="0"/>
                        <w:jc w:val="left"/>
                        <w:rPr>
                          <w:color w:val="000000"/>
                        </w:rPr>
                      </w:pPr>
                      <w:r>
                        <w:rPr>
                          <w:color w:val="000000"/>
                        </w:rPr>
                      </w:r>
                    </w:p>
                  </w:txbxContent>
                </v:textbox>
                <w10:wrap type="none"/>
              </v:shape>
            </w:pict>
          </mc:Fallback>
        </mc:AlternateContent>
        <mc:AlternateContent>
          <mc:Choice Requires="wps">
            <w:drawing>
              <wp:anchor behindDoc="0" distT="5715" distB="4445" distL="5715" distR="4445" simplePos="0" locked="0" layoutInCell="1" allowOverlap="1" relativeHeight="298">
                <wp:simplePos x="0" y="0"/>
                <wp:positionH relativeFrom="column">
                  <wp:posOffset>1816100</wp:posOffset>
                </wp:positionH>
                <wp:positionV relativeFrom="paragraph">
                  <wp:posOffset>25400</wp:posOffset>
                </wp:positionV>
                <wp:extent cx="1152525" cy="581025"/>
                <wp:effectExtent l="5715" t="5715" r="4445" b="4445"/>
                <wp:wrapNone/>
                <wp:docPr id="82" name="Shape 383"/>
                <a:graphic xmlns:a="http://schemas.openxmlformats.org/drawingml/2006/main">
                  <a:graphicData uri="http://schemas.microsoft.com/office/word/2010/wordprocessingShape">
                    <wps:wsp>
                      <wps:cNvSpPr/>
                      <wps:spPr>
                        <a:xfrm>
                          <a:off x="0" y="0"/>
                          <a:ext cx="1152360" cy="581040"/>
                        </a:xfrm>
                        <a:prstGeom prst="rect">
                          <a:avLst/>
                        </a:prstGeom>
                        <a:solidFill>
                          <a:srgbClr val="ffffff"/>
                        </a:solidFill>
                        <a:ln cap="rnd" w="9360">
                          <a:solidFill>
                            <a:srgbClr val="ffffff"/>
                          </a:solidFill>
                          <a:prstDash val="dot"/>
                          <a:miter/>
                        </a:ln>
                      </wps:spPr>
                      <wps:style>
                        <a:lnRef idx="0"/>
                        <a:fillRef idx="0"/>
                        <a:effectRef idx="0"/>
                        <a:fontRef idx="minor"/>
                      </wps:style>
                      <wps:txbx>
                        <w:txbxContent>
                          <w:p>
                            <w:pPr>
                              <w:pStyle w:val="FrameContents"/>
                              <w:spacing w:lineRule="exact" w:line="240" w:before="0" w:after="0"/>
                              <w:ind w:hanging="0" w:left="0" w:right="0"/>
                              <w:jc w:val="left"/>
                              <w:rPr>
                                <w:rFonts w:ascii="Times New Roman" w:hAnsi="Times New Roman" w:eastAsia="Times New Roman" w:cs="Times New Roman"/>
                                <w:b w:val="false"/>
                                <w:i/>
                                <w:i/>
                                <w:caps w:val="false"/>
                                <w:smallCaps w:val="false"/>
                                <w:strike w:val="false"/>
                                <w:dstrike w:val="false"/>
                                <w:color w:val="000000"/>
                                <w:position w:val="0"/>
                                <w:sz w:val="28"/>
                                <w:sz w:val="28"/>
                                <w:vertAlign w:val="baseline"/>
                              </w:rPr>
                            </w:pPr>
                            <w:r>
                              <w:rPr>
                                <w:rFonts w:eastAsia="Times New Roman" w:cs="Times New Roman"/>
                                <w:b w:val="false"/>
                                <w:i/>
                                <w:caps w:val="false"/>
                                <w:smallCaps w:val="false"/>
                                <w:strike w:val="false"/>
                                <w:dstrike w:val="false"/>
                                <w:color w:val="000000"/>
                                <w:position w:val="0"/>
                                <w:sz w:val="28"/>
                                <w:sz w:val="28"/>
                                <w:vertAlign w:val="baseline"/>
                              </w:rPr>
                              <w:t>1 2 ... n</w:t>
                            </w:r>
                          </w:p>
                          <w:p>
                            <w:pPr>
                              <w:pStyle w:val="FrameContents"/>
                              <w:spacing w:lineRule="exact" w:line="240" w:before="0" w:after="0"/>
                              <w:ind w:hanging="0" w:left="0" w:right="0"/>
                              <w:jc w:val="left"/>
                              <w:rPr/>
                            </w:pPr>
                            <w:r>
                              <w:rPr>
                                <w:rFonts w:eastAsia="Times New Roman" w:cs="Times New Roman"/>
                                <w:b w:val="false"/>
                                <w:i/>
                                <w:caps w:val="false"/>
                                <w:smallCaps w:val="false"/>
                                <w:strike w:val="false"/>
                                <w:dstrike w:val="false"/>
                                <w:color w:val="000000"/>
                                <w:position w:val="0"/>
                                <w:sz w:val="28"/>
                                <w:sz w:val="28"/>
                                <w:vertAlign w:val="baseline"/>
                              </w:rPr>
                              <w:t>i</w:t>
                            </w:r>
                            <w:r>
                              <w:rPr>
                                <w:rFonts w:eastAsia="Times New Roman" w:cs="Times New Roman"/>
                                <w:b w:val="false"/>
                                <w:i/>
                                <w:caps w:val="false"/>
                                <w:smallCaps w:val="false"/>
                                <w:strike w:val="false"/>
                                <w:dstrike w:val="false"/>
                                <w:color w:val="000000"/>
                                <w:sz w:val="28"/>
                                <w:vertAlign w:val="subscript"/>
                              </w:rPr>
                              <w:t>1</w:t>
                            </w:r>
                            <w:r>
                              <w:rPr>
                                <w:rFonts w:eastAsia="Times New Roman" w:cs="Times New Roman"/>
                                <w:b w:val="false"/>
                                <w:i/>
                                <w:caps w:val="false"/>
                                <w:smallCaps w:val="false"/>
                                <w:strike w:val="false"/>
                                <w:dstrike w:val="false"/>
                                <w:color w:val="000000"/>
                                <w:position w:val="0"/>
                                <w:sz w:val="28"/>
                                <w:sz w:val="28"/>
                                <w:vertAlign w:val="baseline"/>
                              </w:rPr>
                              <w:t xml:space="preserve"> i</w:t>
                            </w:r>
                            <w:r>
                              <w:rPr>
                                <w:rFonts w:eastAsia="Times New Roman" w:cs="Times New Roman"/>
                                <w:b w:val="false"/>
                                <w:i/>
                                <w:caps w:val="false"/>
                                <w:smallCaps w:val="false"/>
                                <w:strike w:val="false"/>
                                <w:dstrike w:val="false"/>
                                <w:color w:val="000000"/>
                                <w:sz w:val="28"/>
                                <w:vertAlign w:val="subscript"/>
                              </w:rPr>
                              <w:t>2</w:t>
                            </w:r>
                            <w:r>
                              <w:rPr>
                                <w:rFonts w:eastAsia="Times New Roman" w:cs="Times New Roman"/>
                                <w:b w:val="false"/>
                                <w:i/>
                                <w:caps w:val="false"/>
                                <w:smallCaps w:val="false"/>
                                <w:strike w:val="false"/>
                                <w:dstrike w:val="false"/>
                                <w:color w:val="000000"/>
                                <w:position w:val="0"/>
                                <w:sz w:val="28"/>
                                <w:sz w:val="28"/>
                                <w:vertAlign w:val="baseline"/>
                              </w:rPr>
                              <w:t xml:space="preserve"> ... i</w:t>
                            </w:r>
                            <w:r>
                              <w:rPr>
                                <w:rFonts w:eastAsia="Times New Roman" w:cs="Times New Roman"/>
                                <w:b w:val="false"/>
                                <w:i/>
                                <w:caps w:val="false"/>
                                <w:smallCaps w:val="false"/>
                                <w:strike w:val="false"/>
                                <w:dstrike w:val="false"/>
                                <w:color w:val="000000"/>
                                <w:sz w:val="28"/>
                                <w:vertAlign w:val="subscript"/>
                              </w:rPr>
                              <w:t>n</w:t>
                            </w:r>
                          </w:p>
                        </w:txbxContent>
                      </wps:txbx>
                      <wps:bodyPr anchor="t">
                        <a:noAutofit/>
                      </wps:bodyPr>
                    </wps:wsp>
                  </a:graphicData>
                </a:graphic>
              </wp:anchor>
            </w:drawing>
          </mc:Choice>
          <mc:Fallback>
            <w:pict>
              <v:rect id="shape_0" ID="Shape 383" path="m0,0l-2147483645,0l-2147483645,-2147483646l0,-2147483646xe" fillcolor="white" stroked="t" o:allowincell="f" style="position:absolute;margin-left:143pt;margin-top:2pt;width:90.7pt;height:45.7pt;mso-wrap-style:square;v-text-anchor:top">
                <v:fill o:detectmouseclick="t" type="solid" color2="black"/>
                <v:stroke color="white" weight="9360" dashstyle="shortdot" joinstyle="miter" endcap="round"/>
                <v:textbox>
                  <w:txbxContent>
                    <w:p>
                      <w:pPr>
                        <w:pStyle w:val="FrameContents"/>
                        <w:spacing w:lineRule="exact" w:line="240" w:before="0" w:after="0"/>
                        <w:ind w:hanging="0" w:left="0" w:right="0"/>
                        <w:jc w:val="left"/>
                        <w:rPr>
                          <w:rFonts w:ascii="Times New Roman" w:hAnsi="Times New Roman" w:eastAsia="Times New Roman" w:cs="Times New Roman"/>
                          <w:b w:val="false"/>
                          <w:i/>
                          <w:i/>
                          <w:caps w:val="false"/>
                          <w:smallCaps w:val="false"/>
                          <w:strike w:val="false"/>
                          <w:dstrike w:val="false"/>
                          <w:color w:val="000000"/>
                          <w:position w:val="0"/>
                          <w:sz w:val="28"/>
                          <w:sz w:val="28"/>
                          <w:vertAlign w:val="baseline"/>
                        </w:rPr>
                      </w:pPr>
                      <w:r>
                        <w:rPr>
                          <w:rFonts w:eastAsia="Times New Roman" w:cs="Times New Roman"/>
                          <w:b w:val="false"/>
                          <w:i/>
                          <w:caps w:val="false"/>
                          <w:smallCaps w:val="false"/>
                          <w:strike w:val="false"/>
                          <w:dstrike w:val="false"/>
                          <w:color w:val="000000"/>
                          <w:position w:val="0"/>
                          <w:sz w:val="28"/>
                          <w:sz w:val="28"/>
                          <w:vertAlign w:val="baseline"/>
                        </w:rPr>
                        <w:t>1 2 ... n</w:t>
                      </w:r>
                    </w:p>
                    <w:p>
                      <w:pPr>
                        <w:pStyle w:val="FrameContents"/>
                        <w:spacing w:lineRule="exact" w:line="240" w:before="0" w:after="0"/>
                        <w:ind w:hanging="0" w:left="0" w:right="0"/>
                        <w:jc w:val="left"/>
                        <w:rPr/>
                      </w:pPr>
                      <w:r>
                        <w:rPr>
                          <w:rFonts w:eastAsia="Times New Roman" w:cs="Times New Roman"/>
                          <w:b w:val="false"/>
                          <w:i/>
                          <w:caps w:val="false"/>
                          <w:smallCaps w:val="false"/>
                          <w:strike w:val="false"/>
                          <w:dstrike w:val="false"/>
                          <w:color w:val="000000"/>
                          <w:position w:val="0"/>
                          <w:sz w:val="28"/>
                          <w:sz w:val="28"/>
                          <w:vertAlign w:val="baseline"/>
                        </w:rPr>
                        <w:t>i</w:t>
                      </w:r>
                      <w:r>
                        <w:rPr>
                          <w:rFonts w:eastAsia="Times New Roman" w:cs="Times New Roman"/>
                          <w:b w:val="false"/>
                          <w:i/>
                          <w:caps w:val="false"/>
                          <w:smallCaps w:val="false"/>
                          <w:strike w:val="false"/>
                          <w:dstrike w:val="false"/>
                          <w:color w:val="000000"/>
                          <w:sz w:val="28"/>
                          <w:vertAlign w:val="subscript"/>
                        </w:rPr>
                        <w:t>1</w:t>
                      </w:r>
                      <w:r>
                        <w:rPr>
                          <w:rFonts w:eastAsia="Times New Roman" w:cs="Times New Roman"/>
                          <w:b w:val="false"/>
                          <w:i/>
                          <w:caps w:val="false"/>
                          <w:smallCaps w:val="false"/>
                          <w:strike w:val="false"/>
                          <w:dstrike w:val="false"/>
                          <w:color w:val="000000"/>
                          <w:position w:val="0"/>
                          <w:sz w:val="28"/>
                          <w:sz w:val="28"/>
                          <w:vertAlign w:val="baseline"/>
                        </w:rPr>
                        <w:t xml:space="preserve"> i</w:t>
                      </w:r>
                      <w:r>
                        <w:rPr>
                          <w:rFonts w:eastAsia="Times New Roman" w:cs="Times New Roman"/>
                          <w:b w:val="false"/>
                          <w:i/>
                          <w:caps w:val="false"/>
                          <w:smallCaps w:val="false"/>
                          <w:strike w:val="false"/>
                          <w:dstrike w:val="false"/>
                          <w:color w:val="000000"/>
                          <w:sz w:val="28"/>
                          <w:vertAlign w:val="subscript"/>
                        </w:rPr>
                        <w:t>2</w:t>
                      </w:r>
                      <w:r>
                        <w:rPr>
                          <w:rFonts w:eastAsia="Times New Roman" w:cs="Times New Roman"/>
                          <w:b w:val="false"/>
                          <w:i/>
                          <w:caps w:val="false"/>
                          <w:smallCaps w:val="false"/>
                          <w:strike w:val="false"/>
                          <w:dstrike w:val="false"/>
                          <w:color w:val="000000"/>
                          <w:position w:val="0"/>
                          <w:sz w:val="28"/>
                          <w:sz w:val="28"/>
                          <w:vertAlign w:val="baseline"/>
                        </w:rPr>
                        <w:t xml:space="preserve"> ... i</w:t>
                      </w:r>
                      <w:r>
                        <w:rPr>
                          <w:rFonts w:eastAsia="Times New Roman" w:cs="Times New Roman"/>
                          <w:b w:val="false"/>
                          <w:i/>
                          <w:caps w:val="false"/>
                          <w:smallCaps w:val="false"/>
                          <w:strike w:val="false"/>
                          <w:dstrike w:val="false"/>
                          <w:color w:val="000000"/>
                          <w:sz w:val="28"/>
                          <w:vertAlign w:val="subscript"/>
                        </w:rPr>
                        <w:t>n</w:t>
                      </w:r>
                    </w:p>
                  </w:txbxContent>
                </v:textbox>
                <w10:wrap type="none"/>
              </v:rect>
            </w:pict>
          </mc:Fallback>
        </mc:AlternateContent>
      </w:r>
      <w:r>
        <w:rPr>
          <w:rFonts w:eastAsia="Times New Roman" w:cs="Times New Roman" w:ascii="Times New Roman" w:hAnsi="Times New Roman"/>
          <w:sz w:val="24"/>
          <w:szCs w:val="24"/>
        </w:rPr>
        <w:t xml:space="preserve"> </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ab/>
        <w:tab/>
        <w:t xml:space="preserve"> </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jc w:val="both"/>
        <w:rPr>
          <w:rFonts w:ascii="Times New Roman" w:hAnsi="Times New Roman"/>
          <w:sz w:val="24"/>
          <w:szCs w:val="24"/>
        </w:rPr>
      </w:pPr>
      <w:r>
        <w:rPr>
          <w:rFonts w:eastAsia="Times New Roman" w:cs="Times New Roman" w:ascii="Times New Roman" w:hAnsi="Times New Roman"/>
          <w:sz w:val="24"/>
          <w:szCs w:val="24"/>
        </w:rPr>
        <w:t>де i1 - номер місця шифротекста, на яке потрапляє перша буква вихідного повідомлення при обраному перетворенні, i2 - номер місця для другої літери і т. д.</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У верхньому рядку таблиці виписані по порядку числа від 1 до n, а в нижній ті ж числа, але в довільному порядку. Така таблиця називається підстановкою ступеня n.</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Знаючи підстановку, що задає перетворення, можна здійснити як шифрування, так і розшифрування тексту. Наприклад, якщо для перетворення використовується підстановка</w:t>
      </w:r>
    </w:p>
    <w:p>
      <w:pPr>
        <w:pStyle w:val="normal1"/>
        <w:spacing w:lineRule="auto" w:line="240" w:before="0" w:after="120"/>
        <w:jc w:val="both"/>
        <w:rPr>
          <w:rFonts w:ascii="Times New Roman" w:hAnsi="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i/>
          <w:sz w:val="24"/>
          <w:szCs w:val="24"/>
        </w:rPr>
        <w:t xml:space="preserve"> </w:t>
      </w:r>
    </w:p>
    <w:p>
      <w:pPr>
        <w:pStyle w:val="normal1"/>
        <w:spacing w:lineRule="auto" w:line="240" w:before="0" w:after="120"/>
        <w:jc w:val="both"/>
        <w:rPr>
          <w:rFonts w:ascii="Times New Roman" w:hAnsi="Times New Roman"/>
          <w:sz w:val="24"/>
          <w:szCs w:val="24"/>
        </w:rPr>
      </w:pPr>
      <w:r>
        <mc:AlternateContent>
          <mc:Choice Requires="wps">
            <w:drawing>
              <wp:anchor behindDoc="0" distT="5080" distB="5715" distL="5080" distR="5715" simplePos="0" locked="0" layoutInCell="1" allowOverlap="1" relativeHeight="300">
                <wp:simplePos x="0" y="0"/>
                <wp:positionH relativeFrom="column">
                  <wp:posOffset>2007235</wp:posOffset>
                </wp:positionH>
                <wp:positionV relativeFrom="paragraph">
                  <wp:posOffset>-74930</wp:posOffset>
                </wp:positionV>
                <wp:extent cx="859790" cy="541020"/>
                <wp:effectExtent l="5080" t="5080" r="5715" b="5715"/>
                <wp:wrapNone/>
                <wp:docPr id="83" name="Shape 384"/>
                <a:graphic xmlns:a="http://schemas.openxmlformats.org/drawingml/2006/main">
                  <a:graphicData uri="http://schemas.microsoft.com/office/word/2010/wordprocessingShape">
                    <wps:wsp>
                      <wps:cNvSpPr/>
                      <wps:spPr>
                        <a:xfrm>
                          <a:off x="0" y="0"/>
                          <a:ext cx="859680" cy="541080"/>
                        </a:xfrm>
                        <a:prstGeom prst="bracketPair">
                          <a:avLst>
                            <a:gd name="adj" fmla="val 16667"/>
                          </a:avLst>
                        </a:prstGeom>
                        <a:noFill/>
                        <a:ln w="9360">
                          <a:solidFill>
                            <a:srgbClr val="000000"/>
                          </a:solidFill>
                          <a:round/>
                        </a:ln>
                      </wps:spPr>
                      <wps:style>
                        <a:lnRef idx="0"/>
                        <a:fillRef idx="0"/>
                        <a:effectRef idx="0"/>
                        <a:fontRef idx="minor"/>
                      </wps:style>
                      <wps:txbx>
                        <w:txbxContent>
                          <w:p>
                            <w:pPr>
                              <w:pStyle w:val="FrameContents"/>
                              <w:spacing w:lineRule="exact" w:line="240" w:before="0" w:after="12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0"/>
                                <w:sz w:val="20"/>
                                <w:vertAlign w:val="baseline"/>
                              </w:rPr>
                            </w:pPr>
                            <w:r>
                              <w:rPr>
                                <w:rFonts w:eastAsia="Times New Roman" w:cs="Times New Roman"/>
                                <w:b w:val="false"/>
                                <w:i w:val="false"/>
                                <w:caps w:val="false"/>
                                <w:smallCaps w:val="false"/>
                                <w:strike w:val="false"/>
                                <w:dstrike w:val="false"/>
                                <w:color w:val="000000"/>
                                <w:position w:val="0"/>
                                <w:sz w:val="20"/>
                                <w:sz w:val="20"/>
                                <w:vertAlign w:val="baseline"/>
                              </w:rPr>
                              <w:t>1 2 3 4 5 6</w:t>
                            </w:r>
                          </w:p>
                          <w:p>
                            <w:pPr>
                              <w:pStyle w:val="FrameContents"/>
                              <w:spacing w:lineRule="exact" w:line="240" w:before="0" w:after="12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0"/>
                                <w:sz w:val="20"/>
                                <w:vertAlign w:val="baseline"/>
                              </w:rPr>
                            </w:pPr>
                            <w:r>
                              <w:rPr>
                                <w:rFonts w:eastAsia="Times New Roman" w:cs="Times New Roman"/>
                                <w:b w:val="false"/>
                                <w:i w:val="false"/>
                                <w:caps w:val="false"/>
                                <w:smallCaps w:val="false"/>
                                <w:strike w:val="false"/>
                                <w:dstrike w:val="false"/>
                                <w:color w:val="000000"/>
                                <w:position w:val="0"/>
                                <w:sz w:val="20"/>
                                <w:sz w:val="20"/>
                                <w:vertAlign w:val="baseline"/>
                              </w:rPr>
                              <w:t xml:space="preserve"> </w:t>
                            </w:r>
                            <w:r>
                              <w:rPr>
                                <w:rFonts w:eastAsia="Times New Roman" w:cs="Times New Roman"/>
                                <w:b w:val="false"/>
                                <w:i w:val="false"/>
                                <w:caps w:val="false"/>
                                <w:smallCaps w:val="false"/>
                                <w:strike w:val="false"/>
                                <w:dstrike w:val="false"/>
                                <w:color w:val="000000"/>
                                <w:position w:val="0"/>
                                <w:sz w:val="20"/>
                                <w:sz w:val="20"/>
                                <w:vertAlign w:val="baseline"/>
                              </w:rPr>
                              <w:t xml:space="preserve">5 2 3 1 4 6 </w:t>
                            </w:r>
                          </w:p>
                          <w:p>
                            <w:pPr>
                              <w:pStyle w:val="FrameContents"/>
                              <w:spacing w:lineRule="exact" w:line="240" w:before="0" w:after="0"/>
                              <w:ind w:hanging="0" w:left="0" w:right="0"/>
                              <w:jc w:val="center"/>
                              <w:rPr>
                                <w:color w:val="000000"/>
                              </w:rPr>
                            </w:pPr>
                            <w:r>
                              <w:rPr>
                                <w:color w:val="000000"/>
                              </w:rPr>
                            </w:r>
                          </w:p>
                        </w:txbxContent>
                      </wps:txbx>
                      <wps:bodyPr anchor="t">
                        <a:noAutofit/>
                      </wps:bodyPr>
                    </wps:wsp>
                  </a:graphicData>
                </a:graphic>
              </wp:anchor>
            </w:drawing>
          </mc:Choice>
          <mc:Fallback>
            <w:pict>
              <v:shape id="shape_0" ID="Shape 384" path="l-2147483642,-2147483642l-2147483631,-2147483630l-2147483641,0l-2147483642,-2147483642l-2147483629,-2147483628l-2147483632,-2147483640l-2147483642,-2147483642xel-2147483642,-2147483633l-2147483642,-2147483642l-2147483625,-2147483624l-2147483642,-2147483642l-2147483623,-2147483622l0,-2147483642e" stroked="t" o:allowincell="f" style="position:absolute;margin-left:158.05pt;margin-top:-5.9pt;width:67.65pt;height:42.55pt;mso-wrap-style:square;v-text-anchor:top" type="_x0000_t185">
                <v:fill o:detectmouseclick="t" on="false"/>
                <v:stroke color="black" weight="9360" joinstyle="round" endcap="flat"/>
                <v:textbox>
                  <w:txbxContent>
                    <w:p>
                      <w:pPr>
                        <w:pStyle w:val="FrameContents"/>
                        <w:spacing w:lineRule="exact" w:line="240" w:before="0" w:after="12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0"/>
                          <w:sz w:val="20"/>
                          <w:vertAlign w:val="baseline"/>
                        </w:rPr>
                      </w:pPr>
                      <w:r>
                        <w:rPr>
                          <w:rFonts w:eastAsia="Times New Roman" w:cs="Times New Roman"/>
                          <w:b w:val="false"/>
                          <w:i w:val="false"/>
                          <w:caps w:val="false"/>
                          <w:smallCaps w:val="false"/>
                          <w:strike w:val="false"/>
                          <w:dstrike w:val="false"/>
                          <w:color w:val="000000"/>
                          <w:position w:val="0"/>
                          <w:sz w:val="20"/>
                          <w:sz w:val="20"/>
                          <w:vertAlign w:val="baseline"/>
                        </w:rPr>
                        <w:t>1 2 3 4 5 6</w:t>
                      </w:r>
                    </w:p>
                    <w:p>
                      <w:pPr>
                        <w:pStyle w:val="FrameContents"/>
                        <w:spacing w:lineRule="exact" w:line="240" w:before="0" w:after="120"/>
                        <w:ind w:hanging="0" w:left="0" w:right="0"/>
                        <w:jc w:val="both"/>
                        <w:rPr>
                          <w:rFonts w:ascii="Times New Roman" w:hAnsi="Times New Roman" w:eastAsia="Times New Roman" w:cs="Times New Roman"/>
                          <w:b w:val="false"/>
                          <w:i w:val="false"/>
                          <w:i w:val="false"/>
                          <w:caps w:val="false"/>
                          <w:smallCaps w:val="false"/>
                          <w:strike w:val="false"/>
                          <w:dstrike w:val="false"/>
                          <w:color w:val="000000"/>
                          <w:position w:val="0"/>
                          <w:sz w:val="20"/>
                          <w:sz w:val="20"/>
                          <w:vertAlign w:val="baseline"/>
                        </w:rPr>
                      </w:pPr>
                      <w:r>
                        <w:rPr>
                          <w:rFonts w:eastAsia="Times New Roman" w:cs="Times New Roman"/>
                          <w:b w:val="false"/>
                          <w:i w:val="false"/>
                          <w:caps w:val="false"/>
                          <w:smallCaps w:val="false"/>
                          <w:strike w:val="false"/>
                          <w:dstrike w:val="false"/>
                          <w:color w:val="000000"/>
                          <w:position w:val="0"/>
                          <w:sz w:val="20"/>
                          <w:sz w:val="20"/>
                          <w:vertAlign w:val="baseline"/>
                        </w:rPr>
                        <w:t xml:space="preserve"> </w:t>
                      </w:r>
                      <w:r>
                        <w:rPr>
                          <w:rFonts w:eastAsia="Times New Roman" w:cs="Times New Roman"/>
                          <w:b w:val="false"/>
                          <w:i w:val="false"/>
                          <w:caps w:val="false"/>
                          <w:smallCaps w:val="false"/>
                          <w:strike w:val="false"/>
                          <w:dstrike w:val="false"/>
                          <w:color w:val="000000"/>
                          <w:position w:val="0"/>
                          <w:sz w:val="20"/>
                          <w:sz w:val="20"/>
                          <w:vertAlign w:val="baseline"/>
                        </w:rPr>
                        <w:t xml:space="preserve">5 2 3 1 4 6 </w:t>
                      </w:r>
                    </w:p>
                    <w:p>
                      <w:pPr>
                        <w:pStyle w:val="FrameContents"/>
                        <w:spacing w:lineRule="exact" w:line="240" w:before="0" w:after="0"/>
                        <w:ind w:hanging="0" w:left="0" w:right="0"/>
                        <w:jc w:val="center"/>
                        <w:rPr>
                          <w:color w:val="000000"/>
                        </w:rPr>
                      </w:pPr>
                      <w:r>
                        <w:rPr>
                          <w:color w:val="000000"/>
                        </w:rPr>
                      </w:r>
                    </w:p>
                  </w:txbxContent>
                </v:textbox>
                <w10:wrap type="none"/>
              </v:shape>
            </w:pict>
          </mc:Fallback>
        </mc:AlternateContent>
      </w:r>
      <w:r>
        <w:rPr>
          <w:rFonts w:eastAsia="Times New Roman" w:cs="Times New Roman" w:ascii="Times New Roman" w:hAnsi="Times New Roman"/>
          <w:i/>
          <w:sz w:val="24"/>
          <w:szCs w:val="24"/>
        </w:rPr>
        <w:t xml:space="preserve"> </w:t>
      </w:r>
    </w:p>
    <w:p>
      <w:pPr>
        <w:pStyle w:val="normal1"/>
        <w:spacing w:lineRule="auto" w:line="240" w:before="0" w:after="120"/>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1"/>
        <w:spacing w:lineRule="auto" w:line="240"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і відповідно до неї зашифрована слово МОРКВА, то вийде ВОРМКА. </w:t>
      </w:r>
    </w:p>
    <w:p>
      <w:pPr>
        <w:pStyle w:val="normal1"/>
        <w:spacing w:lineRule="auto" w:line="240" w:before="0" w:after="120"/>
        <w:jc w:val="both"/>
        <w:rPr>
          <w:rFonts w:ascii="Times New Roman" w:hAnsi="Times New Roman"/>
          <w:sz w:val="24"/>
          <w:szCs w:val="24"/>
        </w:rPr>
      </w:pPr>
      <w:r>
        <w:rPr>
          <w:rFonts w:eastAsia="Times New Roman" w:cs="Times New Roman" w:ascii="Times New Roman" w:hAnsi="Times New Roman"/>
          <w:sz w:val="24"/>
          <w:szCs w:val="24"/>
        </w:rPr>
        <w:tab/>
        <w:t>Знаючи метод математичної індукції, легко переконатися в тому, що існує n</w:t>
      </w:r>
      <w:r>
        <w:rPr>
          <w:rFonts w:eastAsia="Symbol" w:cs="Symbol" w:ascii="Times New Roman" w:hAnsi="Times New Roman"/>
          <w:sz w:val="24"/>
          <w:szCs w:val="24"/>
        </w:rPr>
        <w:t>!</w:t>
      </w:r>
      <w:r>
        <w:rPr>
          <w:rFonts w:eastAsia="Times New Roman" w:cs="Times New Roman" w:ascii="Times New Roman" w:hAnsi="Times New Roman"/>
          <w:sz w:val="24"/>
          <w:szCs w:val="24"/>
        </w:rPr>
        <w:t>(N факторіал) варіантів заповнення нижнього рядка таблиці (1). Таким чином, число різних перетворень шифру перестановки, призначеного для шифрування повідомлень довжини n, менше або дорівнює n!. (Зауважимо, що в це число входить і варіант перетворення, що залишає всі символи на своїх місцях!).</w:t>
      </w:r>
    </w:p>
    <w:p>
      <w:pPr>
        <w:pStyle w:val="normal1"/>
        <w:spacing w:lineRule="auto" w:line="240"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Зі збільшенням числа n значення n! факторіал зростає дуже швидко:</w:t>
      </w:r>
    </w:p>
    <w:tbl>
      <w:tblPr>
        <w:tblpPr w:vertAnchor="text" w:horzAnchor="text" w:leftFromText="180" w:rightFromText="180" w:tblpX="319" w:tblpY="-72"/>
        <w:tblW w:w="9345" w:type="dxa"/>
        <w:jc w:val="left"/>
        <w:tblInd w:w="108" w:type="dxa"/>
        <w:tblLayout w:type="fixed"/>
        <w:tblCellMar>
          <w:top w:w="0" w:type="dxa"/>
          <w:left w:w="108" w:type="dxa"/>
          <w:bottom w:w="0" w:type="dxa"/>
          <w:right w:w="108" w:type="dxa"/>
        </w:tblCellMar>
      </w:tblPr>
      <w:tblGrid>
        <w:gridCol w:w="756"/>
        <w:gridCol w:w="727"/>
        <w:gridCol w:w="728"/>
        <w:gridCol w:w="728"/>
        <w:gridCol w:w="770"/>
        <w:gridCol w:w="813"/>
        <w:gridCol w:w="807"/>
        <w:gridCol w:w="848"/>
        <w:gridCol w:w="917"/>
        <w:gridCol w:w="1056"/>
        <w:gridCol w:w="1193"/>
      </w:tblGrid>
      <w:tr>
        <w:trPr/>
        <w:tc>
          <w:tcPr>
            <w:tcW w:w="756"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n</w:t>
            </w:r>
          </w:p>
        </w:tc>
        <w:tc>
          <w:tcPr>
            <w:tcW w:w="72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w:t>
            </w:r>
          </w:p>
        </w:tc>
        <w:tc>
          <w:tcPr>
            <w:tcW w:w="728"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w:t>
            </w:r>
          </w:p>
        </w:tc>
        <w:tc>
          <w:tcPr>
            <w:tcW w:w="728"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3</w:t>
            </w:r>
          </w:p>
        </w:tc>
        <w:tc>
          <w:tcPr>
            <w:tcW w:w="770"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4</w:t>
            </w:r>
          </w:p>
        </w:tc>
        <w:tc>
          <w:tcPr>
            <w:tcW w:w="813"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5</w:t>
            </w:r>
          </w:p>
        </w:tc>
        <w:tc>
          <w:tcPr>
            <w:tcW w:w="80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6</w:t>
            </w:r>
          </w:p>
        </w:tc>
        <w:tc>
          <w:tcPr>
            <w:tcW w:w="848"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7</w:t>
            </w:r>
          </w:p>
        </w:tc>
        <w:tc>
          <w:tcPr>
            <w:tcW w:w="9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8</w:t>
            </w:r>
          </w:p>
        </w:tc>
        <w:tc>
          <w:tcPr>
            <w:tcW w:w="1056"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9</w:t>
            </w:r>
          </w:p>
        </w:tc>
        <w:tc>
          <w:tcPr>
            <w:tcW w:w="1193"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10</w:t>
            </w:r>
          </w:p>
        </w:tc>
      </w:tr>
      <w:tr>
        <w:trPr>
          <w:trHeight w:val="583" w:hRule="atLeast"/>
        </w:trPr>
        <w:tc>
          <w:tcPr>
            <w:tcW w:w="756"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n!</w:t>
            </w:r>
          </w:p>
        </w:tc>
        <w:tc>
          <w:tcPr>
            <w:tcW w:w="72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w:t>
            </w:r>
          </w:p>
        </w:tc>
        <w:tc>
          <w:tcPr>
            <w:tcW w:w="728"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w:t>
            </w:r>
          </w:p>
        </w:tc>
        <w:tc>
          <w:tcPr>
            <w:tcW w:w="728"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6</w:t>
            </w:r>
          </w:p>
        </w:tc>
        <w:tc>
          <w:tcPr>
            <w:tcW w:w="770"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24</w:t>
            </w:r>
          </w:p>
        </w:tc>
        <w:tc>
          <w:tcPr>
            <w:tcW w:w="813"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120</w:t>
            </w:r>
          </w:p>
        </w:tc>
        <w:tc>
          <w:tcPr>
            <w:tcW w:w="80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720</w:t>
            </w:r>
          </w:p>
        </w:tc>
        <w:tc>
          <w:tcPr>
            <w:tcW w:w="848"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5040</w:t>
            </w:r>
          </w:p>
        </w:tc>
        <w:tc>
          <w:tcPr>
            <w:tcW w:w="9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40320</w:t>
            </w:r>
          </w:p>
        </w:tc>
        <w:tc>
          <w:tcPr>
            <w:tcW w:w="1056"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362880</w:t>
            </w:r>
          </w:p>
        </w:tc>
        <w:tc>
          <w:tcPr>
            <w:tcW w:w="1193"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3628800</w:t>
            </w:r>
          </w:p>
        </w:tc>
      </w:tr>
    </w:tbl>
    <w:p>
      <w:pPr>
        <w:pStyle w:val="normal1"/>
        <w:spacing w:lineRule="auto" w:line="240"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Прикладом ШП, призначеного для шифрування повідомлень довжини n, є шифр, в якому в якості безлічі ключів взято безліч всіх підстановок ступеня n, а відповідні їм перетворення шифру задаються, як було описано вище. Число ключів такого шифру одно n!</w:t>
      </w:r>
    </w:p>
    <w:p>
      <w:pPr>
        <w:pStyle w:val="normal1"/>
        <w:spacing w:lineRule="auto" w:line="240"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Таблиця 1.1 - Значення N! для перших 10 натуральних чисел</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Для використання на практиці такий шифр незручний, так як при великих значеннях n доводиться працювати з довгими таблицями.</w:t>
      </w:r>
    </w:p>
    <w:p>
      <w:pPr>
        <w:pStyle w:val="normal1"/>
        <w:spacing w:lineRule="auto" w:line="240"/>
        <w:jc w:val="both"/>
        <w:rPr>
          <w:rFonts w:ascii="Times New Roman" w:hAnsi="Times New Roman"/>
          <w:sz w:val="24"/>
          <w:szCs w:val="24"/>
        </w:rPr>
      </w:pP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ab/>
        <w:t xml:space="preserve">Широке поширення отримали фігури перестановки, які використовують деяку геометричну фігуру. Перетворення з цього шифру полягають у тому, що в фігуру вихідний текст вписується по ходу одного "маршруту", а потім по ходу другого виписується з неї. Такий шифр називається </w:t>
      </w:r>
      <w:r>
        <w:rPr>
          <w:rFonts w:eastAsia="Times New Roman" w:cs="Times New Roman" w:ascii="Times New Roman" w:hAnsi="Times New Roman"/>
          <w:b/>
          <w:i/>
          <w:sz w:val="24"/>
          <w:szCs w:val="24"/>
        </w:rPr>
        <w:t>маршрутною перестановкою</w:t>
      </w:r>
      <w:r>
        <w:rPr>
          <w:rFonts w:eastAsia="Times New Roman" w:cs="Times New Roman" w:ascii="Times New Roman" w:hAnsi="Times New Roman"/>
          <w:sz w:val="24"/>
          <w:szCs w:val="24"/>
        </w:rPr>
        <w:t>. Наприклад, можна вписувати вихідне повідомлення в прямокутну таблицю, вибравши такий маршрут: по горизонталі, починаючи з лівого верхнього черзі зліва направо і справа наліво. Виписувати ж повідомлення будемо по іншому маршруту: по вертикалі, починаючи з верхнього правого кута і рухаючись по черзі зверху вниз і знизу вгору.</w:t>
      </w:r>
    </w:p>
    <w:p>
      <w:pPr>
        <w:pStyle w:val="normal1"/>
        <w:spacing w:lineRule="auto" w:line="240"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Зашифруємо, наприклад, зазначеним способом фразу:</w:t>
      </w:r>
    </w:p>
    <w:p>
      <w:pPr>
        <w:pStyle w:val="normal1"/>
        <w:spacing w:lineRule="auto" w:line="240" w:before="0" w:after="12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ПРІМЕРМАРШРУТНОЇПЕРЕСТАНОВКИ</w:t>
      </w:r>
    </w:p>
    <w:p>
      <w:pPr>
        <w:pStyle w:val="normal1"/>
        <w:spacing w:lineRule="auto" w:line="240" w:before="0" w:after="120"/>
        <w:rPr>
          <w:rFonts w:ascii="Times New Roman" w:hAnsi="Times New Roman"/>
          <w:sz w:val="24"/>
          <w:szCs w:val="24"/>
        </w:rPr>
      </w:pPr>
      <w:r>
        <w:rPr>
          <w:rFonts w:eastAsia="Times New Roman" w:cs="Times New Roman" w:ascii="Times New Roman" w:hAnsi="Times New Roman"/>
          <w:sz w:val="24"/>
          <w:szCs w:val="24"/>
        </w:rPr>
        <w:t>використовуючи прямокутник розміру 4</w:t>
      </w:r>
      <w:r>
        <w:rPr>
          <w:rFonts w:eastAsia="Symbol" w:cs="Symbol" w:ascii="Times New Roman" w:hAnsi="Times New Roman"/>
          <w:sz w:val="24"/>
          <w:szCs w:val="24"/>
        </w:rPr>
        <w:t>×</w:t>
      </w:r>
      <w:r>
        <w:rPr>
          <w:rFonts w:eastAsia="Times New Roman" w:cs="Times New Roman" w:ascii="Times New Roman" w:hAnsi="Times New Roman"/>
          <w:sz w:val="24"/>
          <w:szCs w:val="24"/>
        </w:rPr>
        <w:t>7</w:t>
      </w:r>
    </w:p>
    <w:tbl>
      <w:tblPr>
        <w:tblpPr w:vertAnchor="text" w:horzAnchor="text" w:leftFromText="180" w:rightFromText="180" w:tblpX="108" w:tblpY="0"/>
        <w:tblW w:w="3105" w:type="dxa"/>
        <w:jc w:val="left"/>
        <w:tblInd w:w="108" w:type="dxa"/>
        <w:tblLayout w:type="fixed"/>
        <w:tblCellMar>
          <w:top w:w="0" w:type="dxa"/>
          <w:left w:w="108" w:type="dxa"/>
          <w:bottom w:w="0" w:type="dxa"/>
          <w:right w:w="108" w:type="dxa"/>
        </w:tblCellMar>
      </w:tblPr>
      <w:tblGrid>
        <w:gridCol w:w="417"/>
        <w:gridCol w:w="421"/>
        <w:gridCol w:w="417"/>
        <w:gridCol w:w="467"/>
        <w:gridCol w:w="499"/>
        <w:gridCol w:w="417"/>
        <w:gridCol w:w="466"/>
      </w:tblGrid>
      <w:tr>
        <w:trPr/>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П</w:t>
            </w:r>
          </w:p>
        </w:tc>
        <w:tc>
          <w:tcPr>
            <w:tcW w:w="42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Р</w:t>
            </w:r>
          </w:p>
        </w:tc>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І</w:t>
            </w:r>
          </w:p>
        </w:tc>
        <w:tc>
          <w:tcPr>
            <w:tcW w:w="46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М</w:t>
            </w:r>
          </w:p>
        </w:tc>
        <w:tc>
          <w:tcPr>
            <w:tcW w:w="499"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Е</w:t>
            </w:r>
          </w:p>
        </w:tc>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Р</w:t>
            </w:r>
          </w:p>
        </w:tc>
        <w:tc>
          <w:tcPr>
            <w:tcW w:w="466"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М</w:t>
            </w:r>
          </w:p>
        </w:tc>
      </w:tr>
      <w:tr>
        <w:trPr/>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rPr>
                <w:rFonts w:ascii="Times New Roman" w:hAnsi="Times New Roman" w:eastAsia="Times New Roman" w:cs="Times New Roman"/>
                <w:sz w:val="28"/>
                <w:szCs w:val="28"/>
              </w:rPr>
            </w:pPr>
            <w:r>
              <w:rPr>
                <w:rFonts w:eastAsia="Times New Roman" w:cs="Times New Roman" w:ascii="Times New Roman" w:hAnsi="Times New Roman"/>
                <w:sz w:val="28"/>
                <w:szCs w:val="28"/>
              </w:rPr>
              <w:t>Н</w:t>
            </w:r>
          </w:p>
        </w:tc>
        <w:tc>
          <w:tcPr>
            <w:tcW w:w="42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Т</w:t>
            </w:r>
          </w:p>
        </w:tc>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У</w:t>
            </w:r>
          </w:p>
        </w:tc>
        <w:tc>
          <w:tcPr>
            <w:tcW w:w="46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Р</w:t>
            </w:r>
          </w:p>
        </w:tc>
        <w:tc>
          <w:tcPr>
            <w:tcW w:w="499"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Ш</w:t>
            </w:r>
          </w:p>
        </w:tc>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Р</w:t>
            </w:r>
          </w:p>
        </w:tc>
        <w:tc>
          <w:tcPr>
            <w:tcW w:w="466"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А</w:t>
            </w:r>
          </w:p>
        </w:tc>
      </w:tr>
      <w:tr>
        <w:trPr/>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rPr>
                <w:rFonts w:ascii="Times New Roman" w:hAnsi="Times New Roman" w:eastAsia="Times New Roman" w:cs="Times New Roman"/>
                <w:sz w:val="28"/>
                <w:szCs w:val="28"/>
              </w:rPr>
            </w:pPr>
            <w:r>
              <w:rPr>
                <w:rFonts w:eastAsia="Times New Roman" w:cs="Times New Roman" w:ascii="Times New Roman" w:hAnsi="Times New Roman"/>
                <w:sz w:val="28"/>
                <w:szCs w:val="28"/>
              </w:rPr>
              <w:t>О</w:t>
            </w:r>
          </w:p>
        </w:tc>
        <w:tc>
          <w:tcPr>
            <w:tcW w:w="42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Ї</w:t>
            </w:r>
          </w:p>
        </w:tc>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П</w:t>
            </w:r>
          </w:p>
        </w:tc>
        <w:tc>
          <w:tcPr>
            <w:tcW w:w="46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Е</w:t>
            </w:r>
          </w:p>
        </w:tc>
        <w:tc>
          <w:tcPr>
            <w:tcW w:w="499"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Р</w:t>
            </w:r>
          </w:p>
        </w:tc>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Е</w:t>
            </w:r>
          </w:p>
        </w:tc>
        <w:tc>
          <w:tcPr>
            <w:tcW w:w="466"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С</w:t>
            </w:r>
          </w:p>
        </w:tc>
      </w:tr>
      <w:tr>
        <w:trPr/>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rPr>
                <w:rFonts w:ascii="Times New Roman" w:hAnsi="Times New Roman" w:eastAsia="Times New Roman" w:cs="Times New Roman"/>
                <w:sz w:val="28"/>
                <w:szCs w:val="28"/>
              </w:rPr>
            </w:pPr>
            <w:r>
              <w:rPr>
                <w:rFonts w:eastAsia="Times New Roman" w:cs="Times New Roman" w:ascii="Times New Roman" w:hAnsi="Times New Roman"/>
                <w:sz w:val="28"/>
                <w:szCs w:val="28"/>
              </w:rPr>
              <w:t>И</w:t>
            </w:r>
          </w:p>
        </w:tc>
        <w:tc>
          <w:tcPr>
            <w:tcW w:w="42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К</w:t>
            </w:r>
          </w:p>
        </w:tc>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В</w:t>
            </w:r>
          </w:p>
        </w:tc>
        <w:tc>
          <w:tcPr>
            <w:tcW w:w="46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О</w:t>
            </w:r>
          </w:p>
        </w:tc>
        <w:tc>
          <w:tcPr>
            <w:tcW w:w="499"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Н</w:t>
            </w:r>
          </w:p>
        </w:tc>
        <w:tc>
          <w:tcPr>
            <w:tcW w:w="417"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А</w:t>
            </w:r>
          </w:p>
        </w:tc>
        <w:tc>
          <w:tcPr>
            <w:tcW w:w="466"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Т</w:t>
            </w:r>
          </w:p>
        </w:tc>
      </w:tr>
    </w:tbl>
    <w:p>
      <w:pPr>
        <w:pStyle w:val="normal1"/>
        <w:spacing w:lineRule="auto" w:line="240" w:before="0" w:after="1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before="0" w:after="1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before="0" w:after="120"/>
        <w:jc w:val="both"/>
        <w:rPr>
          <w:rFonts w:ascii="Times New Roman" w:hAnsi="Times New Roman" w:eastAsia="Times New Roman" w:cs="Times New Roman"/>
          <w:b/>
          <w:sz w:val="24"/>
          <w:szCs w:val="24"/>
        </w:rPr>
      </w:pPr>
      <w:r>
        <w:rPr>
          <w:rFonts w:eastAsia="Times New Roman" w:cs="Times New Roman" w:ascii="Times New Roman" w:hAnsi="Times New Roman"/>
          <w:b/>
          <w:sz w:val="24"/>
          <w:szCs w:val="24"/>
        </w:rPr>
        <w:t xml:space="preserve"> </w:t>
      </w:r>
    </w:p>
    <w:p>
      <w:pPr>
        <w:pStyle w:val="normal1"/>
        <w:spacing w:lineRule="auto" w:line="240" w:before="0" w:after="1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r>
    </w:p>
    <w:p>
      <w:pPr>
        <w:pStyle w:val="normal1"/>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rPr>
          <w:rFonts w:eastAsia="Times New Roman" w:cs="Times New Roman"/>
        </w:rPr>
      </w:pPr>
      <w:r>
        <w:rPr>
          <w:rFonts w:eastAsia="Times New Roman" w:cs="Times New Roman"/>
        </w:rPr>
      </w:r>
    </w:p>
    <w:p>
      <w:pPr>
        <w:pStyle w:val="normal1"/>
        <w:spacing w:lineRule="auto" w:line="240"/>
        <w:rPr>
          <w:rFonts w:eastAsia="Times New Roman" w:cs="Times New Roman"/>
        </w:rPr>
      </w:pPr>
      <w:r>
        <w:rPr>
          <w:rFonts w:eastAsia="Times New Roman" w:cs="Times New Roman"/>
        </w:rPr>
      </w:r>
    </w:p>
    <w:p>
      <w:pPr>
        <w:pStyle w:val="normal1"/>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Зашифрована фраза виглядає так:</w:t>
      </w:r>
    </w:p>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МАСТАЕРРЕШРНОЕРМІУПВКЇТРПНОИ</w:t>
      </w:r>
    </w:p>
    <w:p>
      <w:pPr>
        <w:pStyle w:val="normal1"/>
        <w:spacing w:lineRule="auto" w:line="240"/>
        <w:ind w:firstLine="708"/>
        <w:jc w:val="both"/>
        <w:rPr>
          <w:rFonts w:ascii="Times New Roman" w:hAnsi="Times New Roman"/>
          <w:sz w:val="24"/>
          <w:szCs w:val="24"/>
        </w:rPr>
      </w:pPr>
      <w:r>
        <w:rPr>
          <w:rFonts w:eastAsia="Times New Roman" w:cs="Times New Roman" w:ascii="Times New Roman" w:hAnsi="Times New Roman"/>
          <w:sz w:val="24"/>
          <w:szCs w:val="24"/>
        </w:rPr>
        <w:t>Теоретично маршрути можуть бути значно більш витонченими, однак заплутаність маршрутів ускладнює використання таких шифрів.</w:t>
      </w:r>
    </w:p>
    <w:p>
      <w:pPr>
        <w:pStyle w:val="normal1"/>
        <w:spacing w:lineRule="auto" w:line="240"/>
        <w:jc w:val="both"/>
        <w:rPr>
          <w:rFonts w:ascii="Times New Roman" w:hAnsi="Times New Roman"/>
          <w:sz w:val="24"/>
          <w:szCs w:val="24"/>
        </w:rPr>
      </w:pPr>
      <w:r>
        <w:rPr>
          <w:rFonts w:eastAsia="Times New Roman" w:cs="Times New Roman" w:ascii="Times New Roman" w:hAnsi="Times New Roman"/>
          <w:b/>
          <w:sz w:val="24"/>
          <w:szCs w:val="24"/>
        </w:rPr>
        <w:t xml:space="preserve"> </w:t>
      </w:r>
      <w:r>
        <w:rPr>
          <w:rFonts w:eastAsia="Times New Roman" w:cs="Times New Roman" w:ascii="Times New Roman" w:hAnsi="Times New Roman"/>
          <w:b/>
          <w:sz w:val="24"/>
          <w:szCs w:val="24"/>
        </w:rPr>
        <w:tab/>
      </w:r>
      <w:r>
        <w:rPr>
          <w:rFonts w:eastAsia="Times New Roman" w:cs="Times New Roman" w:ascii="Times New Roman" w:hAnsi="Times New Roman"/>
          <w:sz w:val="24"/>
          <w:szCs w:val="24"/>
        </w:rPr>
        <w:t xml:space="preserve">Для використання шифру, званого </w:t>
      </w:r>
      <w:r>
        <w:rPr>
          <w:rFonts w:eastAsia="Times New Roman" w:cs="Times New Roman" w:ascii="Times New Roman" w:hAnsi="Times New Roman"/>
          <w:b/>
          <w:i/>
          <w:sz w:val="24"/>
          <w:szCs w:val="24"/>
        </w:rPr>
        <w:t>поворотними гратами</w:t>
      </w:r>
      <w:r>
        <w:rPr>
          <w:rFonts w:eastAsia="Times New Roman" w:cs="Times New Roman" w:ascii="Times New Roman" w:hAnsi="Times New Roman"/>
          <w:sz w:val="24"/>
          <w:szCs w:val="24"/>
        </w:rPr>
        <w:t>, виготовляється трафарет з прямокутного аркуша паперу в клітинку розміру 2m×2k клітин. У трафареті вирізане m×k клітин так, що при накладенні його на аркуш чистого паперу того ж розміру чотирма можливими способами його вирізи повністю покривають всю площу аркуша.</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Букви повідомлення послідовно вписуються в вирізи трафарету (по рядках, в кожному рядку зліва направо) під час кожного з чотирьох його можливих положень в заздалегідь встановленому порядку.</w:t>
      </w:r>
    </w:p>
    <w:p>
      <w:pPr>
        <w:pStyle w:val="normal1"/>
        <w:spacing w:lineRule="auto" w:line="240"/>
        <w:jc w:val="both"/>
        <w:rPr>
          <w:rFonts w:ascii="Times New Roman" w:hAnsi="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i/>
          <w:sz w:val="24"/>
          <w:szCs w:val="24"/>
          <w:u w:val="single"/>
        </w:rPr>
        <w:t>Приклад шифрування</w:t>
      </w:r>
      <w:r>
        <w:rPr>
          <w:rFonts w:eastAsia="Times New Roman" w:cs="Times New Roman" w:ascii="Times New Roman" w:hAnsi="Times New Roman"/>
          <w:i/>
          <w:sz w:val="24"/>
          <w:szCs w:val="24"/>
          <w:u w:val="single"/>
        </w:rPr>
        <w:t>.</w:t>
      </w:r>
      <w:r>
        <w:rPr>
          <w:rFonts w:eastAsia="Times New Roman" w:cs="Times New Roman" w:ascii="Times New Roman" w:hAnsi="Times New Roman"/>
          <w:sz w:val="24"/>
          <w:szCs w:val="24"/>
        </w:rPr>
        <w:t xml:space="preserve"> Нехай в якості ключа використовуються ґрати 6×10, наведена на рис. 4.1.</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Зашифруємо з її допомогою текст:</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ШИФРРЕШІТКАЯВЛЯЕТСЯЧАСТНИМСЛУЧАЕМШИФРАМАРШРУТНОЇ ПЕРЕСТАНОВКИ</w:t>
      </w:r>
    </w:p>
    <w:p>
      <w:pPr>
        <w:pStyle w:val="normal1"/>
        <w:spacing w:lineRule="auto" w:line="240"/>
        <w:jc w:val="both"/>
        <w:rPr>
          <w:rFonts w:ascii="Times New Roman" w:hAnsi="Times New Roman"/>
          <w:sz w:val="24"/>
          <w:szCs w:val="24"/>
        </w:rPr>
      </w:pPr>
      <w:r>
        <w:rPr>
          <w:rFonts w:eastAsia="Times New Roman" w:cs="Times New Roman" w:ascii="Times New Roman" w:hAnsi="Times New Roman"/>
          <w:sz w:val="24"/>
          <w:szCs w:val="24"/>
        </w:rPr>
        <w:tab/>
        <w:t xml:space="preserve">Наклавши грати на аркуш паперу, вписуємо перші 15 (по числу вирізів) букв повідомлення </w:t>
        <w:tab/>
        <w:t>ШИФРРЕШІТКАЯВЛЯ ... .. Знявши грати, ми побачимо текст, представлений на рис. 4. 2. Повертаємо грати на 180°. У віконцях з'являться нові, ще не заповнені клітини. Вписуємо в них наступні 15 букв. Вийде запис, наведена на рис. 4. 3. Потім повертаємо грати на іншу сторону і зашифровувати залишок тексту аналогічним чином (рис. 4.4, 4.5).</w:t>
      </w:r>
    </w:p>
    <w:p>
      <w:pPr>
        <w:pStyle w:val="normal1"/>
        <w:spacing w:lineRule="auto" w:line="240"/>
        <w:jc w:val="both"/>
        <w:rPr>
          <w:rFonts w:eastAsia="Times New Roman" w:cs="Times New Roman"/>
          <w:b/>
          <w:i/>
          <w:i/>
        </w:rPr>
      </w:pPr>
      <w:r>
        <w:rPr>
          <w:rFonts w:eastAsia="Times New Roman" w:cs="Times New Roman"/>
          <w:b/>
          <w:i/>
        </w:rPr>
      </w:r>
    </w:p>
    <w:p>
      <w:pPr>
        <w:pStyle w:val="Normal"/>
        <w:spacing w:lineRule="auto" w:line="360"/>
        <w:jc w:val="both"/>
        <w:rPr>
          <w:rFonts w:ascii="Times New Roman" w:hAnsi="Times New Roman"/>
          <w:sz w:val="24"/>
          <w:szCs w:val="24"/>
        </w:rPr>
      </w:pPr>
      <w:r>
        <w:rPr>
          <w:b/>
          <w:color w:themeColor="dark1" w:val="000000"/>
          <w:sz w:val="24"/>
          <w:szCs w:val="24"/>
          <w:lang w:val="uk-UA"/>
        </w:rPr>
        <w:t xml:space="preserve"> </w:t>
      </w:r>
      <w:r/>
      <w:r>
        <w:rPr>
          <w:b/>
          <w:color w:themeColor="dark1" w:val="000000"/>
          <w:sz w:val="24"/>
          <w:szCs w:val="24"/>
          <w:lang w:val="uk-UA"/>
        </w:rPr>
        <mc:AlternateContent>
          <mc:Choice Requires="wpg">
            <w:drawing>
              <wp:inline distT="0" distB="0" distL="0" distR="0">
                <wp:extent cx="3275965" cy="2513965"/>
                <wp:effectExtent l="0" t="3810" r="4445" b="0"/>
                <wp:docPr id="84" name="Полотно 369"/>
                <a:graphic xmlns:a="http://schemas.openxmlformats.org/drawingml/2006/main">
                  <a:graphicData uri="http://schemas.microsoft.com/office/word/2010/wordprocessingGroup">
                    <wpg:wgp>
                      <wpg:cNvGrpSpPr/>
                      <wpg:grpSpPr>
                        <a:xfrm>
                          <a:off x="0" y="0"/>
                          <a:ext cx="3276000" cy="2513880"/>
                          <a:chOff x="0" y="0"/>
                          <a:chExt cx="3276000" cy="2513880"/>
                        </a:xfrm>
                      </wpg:grpSpPr>
                      <wps:wsp>
                        <wps:cNvPr id="85" name=""/>
                        <wps:cNvSpPr/>
                        <wps:spPr>
                          <a:xfrm>
                            <a:off x="0" y="0"/>
                            <a:ext cx="3276000" cy="2513880"/>
                          </a:xfrm>
                          <a:prstGeom prst="rect">
                            <a:avLst/>
                          </a:prstGeom>
                          <a:noFill/>
                          <a:ln w="0">
                            <a:noFill/>
                          </a:ln>
                        </wps:spPr>
                        <wps:style>
                          <a:lnRef idx="0"/>
                          <a:fillRef idx="0"/>
                          <a:effectRef idx="0"/>
                          <a:fontRef idx="minor"/>
                        </wps:style>
                        <wps:bodyPr/>
                      </wps:wsp>
                      <wps:wsp>
                        <wps:cNvPr id="86" name="Rectangle 1"/>
                        <wps:cNvSpPr/>
                        <wps:spPr>
                          <a:xfrm>
                            <a:off x="2897640" y="1144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87" name="Text Box 1"/>
                        <wps:cNvSpPr/>
                        <wps:spPr>
                          <a:xfrm>
                            <a:off x="1219320" y="2287800"/>
                            <a:ext cx="1066320" cy="226080"/>
                          </a:xfrm>
                          <a:prstGeom prst="rect">
                            <a:avLst/>
                          </a:prstGeom>
                          <a:solidFill>
                            <a:srgbClr val="ffffff"/>
                          </a:solidFill>
                          <a:ln w="0">
                            <a:noFill/>
                          </a:ln>
                        </wps:spPr>
                        <wps:style>
                          <a:lnRef idx="0"/>
                          <a:fillRef idx="0"/>
                          <a:effectRef idx="0"/>
                          <a:fontRef idx="minor"/>
                        </wps:style>
                        <wps:txbx>
                          <w:txbxContent>
                            <w:p>
                              <w:pPr>
                                <w:pStyle w:val="Normal"/>
                                <w:rPr>
                                  <w:sz w:val="22"/>
                                  <w:szCs w:val="22"/>
                                </w:rPr>
                              </w:pPr>
                              <w:r>
                                <w:rPr>
                                  <w:sz w:val="22"/>
                                  <w:szCs w:val="22"/>
                                </w:rPr>
                                <w:t>Рис. 4.1</w:t>
                              </w:r>
                            </w:p>
                          </w:txbxContent>
                        </wps:txbx>
                        <wps:bodyPr lIns="0" rIns="0" tIns="0" bIns="0" anchor="t">
                          <a:noAutofit/>
                        </wps:bodyPr>
                      </wps:wsp>
                      <wps:wsp>
                        <wps:cNvPr id="88" name="Rectangle 2"/>
                        <wps:cNvSpPr/>
                        <wps:spPr>
                          <a:xfrm>
                            <a:off x="259272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89" name="Text Box 2"/>
                        <wps:cNvSpPr/>
                        <wps:spPr>
                          <a:xfrm>
                            <a:off x="2592720" y="114480"/>
                            <a:ext cx="302400" cy="340200"/>
                          </a:xfrm>
                          <a:prstGeom prst="rect">
                            <a:avLst/>
                          </a:prstGeom>
                          <a:solidFill>
                            <a:srgbClr val="c0c0c0"/>
                          </a:solidFill>
                          <a:ln w="9360">
                            <a:solidFill>
                              <a:srgbClr val="000000"/>
                            </a:solidFill>
                            <a:miter/>
                          </a:ln>
                        </wps:spPr>
                        <wps:style>
                          <a:lnRef idx="0"/>
                          <a:fillRef idx="0"/>
                          <a:effectRef idx="0"/>
                          <a:fontRef idx="minor"/>
                        </wps:style>
                        <wps:txbx>
                          <w:txbxContent>
                            <w:p>
                              <w:pPr>
                                <w:pStyle w:val="Normal"/>
                                <w:rPr/>
                              </w:pPr>
                              <w:r>
                                <w:rPr/>
                                <w:t xml:space="preserve"> </w:t>
                              </w:r>
                            </w:p>
                          </w:txbxContent>
                        </wps:txbx>
                        <wps:bodyPr lIns="0" rIns="0" tIns="0" bIns="0" anchor="t">
                          <a:noAutofit/>
                        </wps:bodyPr>
                      </wps:wsp>
                      <wps:wsp>
                        <wps:cNvPr id="90" name="Rectangle 3"/>
                        <wps:cNvSpPr/>
                        <wps:spPr>
                          <a:xfrm>
                            <a:off x="1678320" y="1144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91" name="Rectangle 5"/>
                        <wps:cNvSpPr/>
                        <wps:spPr>
                          <a:xfrm>
                            <a:off x="1983240" y="1144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92" name="Rectangle 64"/>
                        <wps:cNvSpPr/>
                        <wps:spPr>
                          <a:xfrm>
                            <a:off x="2287800" y="1144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93" name="Rectangle 65"/>
                        <wps:cNvSpPr/>
                        <wps:spPr>
                          <a:xfrm>
                            <a:off x="457200" y="114480"/>
                            <a:ext cx="302400" cy="340200"/>
                          </a:xfrm>
                          <a:prstGeom prst="rect">
                            <a:avLst/>
                          </a:prstGeom>
                          <a:noFill/>
                          <a:ln w="9360">
                            <a:solidFill>
                              <a:srgbClr val="c0c0c0"/>
                            </a:solidFill>
                            <a:miter/>
                          </a:ln>
                        </wps:spPr>
                        <wps:style>
                          <a:lnRef idx="0"/>
                          <a:fillRef idx="0"/>
                          <a:effectRef idx="0"/>
                          <a:fontRef idx="minor"/>
                        </wps:style>
                        <wps:bodyPr/>
                      </wps:wsp>
                      <wps:wsp>
                        <wps:cNvPr id="94" name="Rectangle 66"/>
                        <wps:cNvSpPr/>
                        <wps:spPr>
                          <a:xfrm>
                            <a:off x="762120" y="1144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95" name="Rectangle 67"/>
                        <wps:cNvSpPr/>
                        <wps:spPr>
                          <a:xfrm>
                            <a:off x="1066680" y="1144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96" name="Rectangle 68"/>
                        <wps:cNvSpPr/>
                        <wps:spPr>
                          <a:xfrm>
                            <a:off x="1371600" y="114480"/>
                            <a:ext cx="304200" cy="340200"/>
                          </a:xfrm>
                          <a:prstGeom prst="rect">
                            <a:avLst/>
                          </a:prstGeom>
                          <a:solidFill>
                            <a:srgbClr val="c0c0c0"/>
                          </a:solidFill>
                          <a:ln w="9360">
                            <a:solidFill>
                              <a:srgbClr val="000000"/>
                            </a:solidFill>
                            <a:miter/>
                          </a:ln>
                        </wps:spPr>
                        <wps:style>
                          <a:lnRef idx="0"/>
                          <a:fillRef idx="0"/>
                          <a:effectRef idx="0"/>
                          <a:fontRef idx="minor"/>
                        </wps:style>
                        <wps:bodyPr/>
                      </wps:wsp>
                      <wps:wsp>
                        <wps:cNvPr id="97" name="Rectangle 69"/>
                        <wps:cNvSpPr/>
                        <wps:spPr>
                          <a:xfrm>
                            <a:off x="152280" y="1144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98" name="Rectangle 70"/>
                        <wps:cNvSpPr/>
                        <wps:spPr>
                          <a:xfrm>
                            <a:off x="15228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99" name="Rectangle 71"/>
                        <wps:cNvSpPr/>
                        <wps:spPr>
                          <a:xfrm>
                            <a:off x="152280" y="8002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00" name="Rectangle 72"/>
                        <wps:cNvSpPr/>
                        <wps:spPr>
                          <a:xfrm>
                            <a:off x="152280" y="1143000"/>
                            <a:ext cx="302400" cy="342360"/>
                          </a:xfrm>
                          <a:prstGeom prst="rect">
                            <a:avLst/>
                          </a:prstGeom>
                          <a:solidFill>
                            <a:srgbClr val="c0c0c0"/>
                          </a:solidFill>
                          <a:ln w="9360">
                            <a:solidFill>
                              <a:srgbClr val="000000"/>
                            </a:solidFill>
                            <a:miter/>
                          </a:ln>
                        </wps:spPr>
                        <wps:style>
                          <a:lnRef idx="0"/>
                          <a:fillRef idx="0"/>
                          <a:effectRef idx="0"/>
                          <a:fontRef idx="minor"/>
                        </wps:style>
                        <wps:bodyPr/>
                      </wps:wsp>
                      <wps:wsp>
                        <wps:cNvPr id="101" name="Rectangle 73"/>
                        <wps:cNvSpPr/>
                        <wps:spPr>
                          <a:xfrm>
                            <a:off x="457200" y="4572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02" name="Rectangle 74"/>
                        <wps:cNvSpPr/>
                        <wps:spPr>
                          <a:xfrm>
                            <a:off x="152280" y="18306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03" name="Rectangle 75"/>
                        <wps:cNvSpPr/>
                        <wps:spPr>
                          <a:xfrm>
                            <a:off x="152280" y="14878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04" name="Rectangle 76"/>
                        <wps:cNvSpPr/>
                        <wps:spPr>
                          <a:xfrm>
                            <a:off x="762120" y="4572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05" name="Rectangle 77"/>
                        <wps:cNvSpPr/>
                        <wps:spPr>
                          <a:xfrm>
                            <a:off x="457200" y="18306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06" name="Rectangle 78"/>
                        <wps:cNvSpPr/>
                        <wps:spPr>
                          <a:xfrm>
                            <a:off x="45720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07" name="Rectangle 79"/>
                        <wps:cNvSpPr/>
                        <wps:spPr>
                          <a:xfrm>
                            <a:off x="457200" y="1143000"/>
                            <a:ext cx="302400" cy="342360"/>
                          </a:xfrm>
                          <a:prstGeom prst="rect">
                            <a:avLst/>
                          </a:prstGeom>
                          <a:solidFill>
                            <a:srgbClr val="c0c0c0"/>
                          </a:solidFill>
                          <a:ln w="9360">
                            <a:solidFill>
                              <a:srgbClr val="000000"/>
                            </a:solidFill>
                            <a:miter/>
                          </a:ln>
                        </wps:spPr>
                        <wps:style>
                          <a:lnRef idx="0"/>
                          <a:fillRef idx="0"/>
                          <a:effectRef idx="0"/>
                          <a:fontRef idx="minor"/>
                        </wps:style>
                        <wps:bodyPr/>
                      </wps:wsp>
                      <wps:wsp>
                        <wps:cNvPr id="108" name="Rectangle 81"/>
                        <wps:cNvSpPr/>
                        <wps:spPr>
                          <a:xfrm>
                            <a:off x="45720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09" name="Rectangle 82"/>
                        <wps:cNvSpPr/>
                        <wps:spPr>
                          <a:xfrm>
                            <a:off x="76212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10" name="Rectangle 83"/>
                        <wps:cNvSpPr/>
                        <wps:spPr>
                          <a:xfrm>
                            <a:off x="762120" y="14878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11" name="Rectangle 84"/>
                        <wps:cNvSpPr/>
                        <wps:spPr>
                          <a:xfrm>
                            <a:off x="762120" y="1143000"/>
                            <a:ext cx="302400" cy="342360"/>
                          </a:xfrm>
                          <a:prstGeom prst="rect">
                            <a:avLst/>
                          </a:prstGeom>
                          <a:solidFill>
                            <a:srgbClr val="c0c0c0"/>
                          </a:solidFill>
                          <a:ln w="9360">
                            <a:solidFill>
                              <a:srgbClr val="000000"/>
                            </a:solidFill>
                            <a:miter/>
                          </a:ln>
                        </wps:spPr>
                        <wps:style>
                          <a:lnRef idx="0"/>
                          <a:fillRef idx="0"/>
                          <a:effectRef idx="0"/>
                          <a:fontRef idx="minor"/>
                        </wps:style>
                        <wps:bodyPr/>
                      </wps:wsp>
                      <wps:wsp>
                        <wps:cNvPr id="112" name="Rectangle 86"/>
                        <wps:cNvSpPr/>
                        <wps:spPr>
                          <a:xfrm>
                            <a:off x="762120" y="8002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13" name="Rectangle 87"/>
                        <wps:cNvSpPr/>
                        <wps:spPr>
                          <a:xfrm>
                            <a:off x="1066680" y="14878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14" name="Rectangle 88"/>
                        <wps:cNvSpPr/>
                        <wps:spPr>
                          <a:xfrm>
                            <a:off x="106668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115" name="Rectangle 89"/>
                        <wps:cNvSpPr/>
                        <wps:spPr>
                          <a:xfrm>
                            <a:off x="1066680" y="8002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16" name="Rectangle 90"/>
                        <wps:cNvSpPr/>
                        <wps:spPr>
                          <a:xfrm>
                            <a:off x="1066680" y="4572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17" name="Rectangle 91"/>
                        <wps:cNvSpPr/>
                        <wps:spPr>
                          <a:xfrm>
                            <a:off x="1371600" y="1830600"/>
                            <a:ext cx="304200" cy="340200"/>
                          </a:xfrm>
                          <a:prstGeom prst="rect">
                            <a:avLst/>
                          </a:prstGeom>
                          <a:solidFill>
                            <a:srgbClr val="c0c0c0"/>
                          </a:solidFill>
                          <a:ln w="9360">
                            <a:solidFill>
                              <a:srgbClr val="000000"/>
                            </a:solidFill>
                            <a:miter/>
                          </a:ln>
                        </wps:spPr>
                        <wps:style>
                          <a:lnRef idx="0"/>
                          <a:fillRef idx="0"/>
                          <a:effectRef idx="0"/>
                          <a:fontRef idx="minor"/>
                        </wps:style>
                        <wps:bodyPr/>
                      </wps:wsp>
                      <wps:wsp>
                        <wps:cNvPr id="118" name="Rectangle 92"/>
                        <wps:cNvSpPr/>
                        <wps:spPr>
                          <a:xfrm>
                            <a:off x="1371600" y="1487880"/>
                            <a:ext cx="304200" cy="340200"/>
                          </a:xfrm>
                          <a:prstGeom prst="rect">
                            <a:avLst/>
                          </a:prstGeom>
                          <a:solidFill>
                            <a:srgbClr val="c0c0c0"/>
                          </a:solidFill>
                          <a:ln w="9360">
                            <a:solidFill>
                              <a:srgbClr val="000000"/>
                            </a:solidFill>
                            <a:miter/>
                          </a:ln>
                        </wps:spPr>
                        <wps:style>
                          <a:lnRef idx="0"/>
                          <a:fillRef idx="0"/>
                          <a:effectRef idx="0"/>
                          <a:fontRef idx="minor"/>
                        </wps:style>
                        <wps:bodyPr/>
                      </wps:wsp>
                      <wps:wsp>
                        <wps:cNvPr id="119" name="Rectangle 93"/>
                        <wps:cNvSpPr/>
                        <wps:spPr>
                          <a:xfrm>
                            <a:off x="1371600" y="1143000"/>
                            <a:ext cx="304200" cy="342360"/>
                          </a:xfrm>
                          <a:prstGeom prst="rect">
                            <a:avLst/>
                          </a:prstGeom>
                          <a:solidFill>
                            <a:srgbClr val="c0c0c0"/>
                          </a:solidFill>
                          <a:ln w="9360">
                            <a:solidFill>
                              <a:srgbClr val="000000"/>
                            </a:solidFill>
                            <a:miter/>
                          </a:ln>
                        </wps:spPr>
                        <wps:style>
                          <a:lnRef idx="0"/>
                          <a:fillRef idx="0"/>
                          <a:effectRef idx="0"/>
                          <a:fontRef idx="minor"/>
                        </wps:style>
                        <wps:bodyPr/>
                      </wps:wsp>
                      <wps:wsp>
                        <wps:cNvPr id="120" name="Rectangle 94"/>
                        <wps:cNvSpPr/>
                        <wps:spPr>
                          <a:xfrm>
                            <a:off x="1371600" y="800280"/>
                            <a:ext cx="304200" cy="340200"/>
                          </a:xfrm>
                          <a:prstGeom prst="rect">
                            <a:avLst/>
                          </a:prstGeom>
                          <a:solidFill>
                            <a:srgbClr val="c0c0c0"/>
                          </a:solidFill>
                          <a:ln w="9360">
                            <a:solidFill>
                              <a:srgbClr val="000000"/>
                            </a:solidFill>
                            <a:miter/>
                          </a:ln>
                        </wps:spPr>
                        <wps:style>
                          <a:lnRef idx="0"/>
                          <a:fillRef idx="0"/>
                          <a:effectRef idx="0"/>
                          <a:fontRef idx="minor"/>
                        </wps:style>
                        <wps:bodyPr/>
                      </wps:wsp>
                      <wps:wsp>
                        <wps:cNvPr id="121" name="Rectangle 95"/>
                        <wps:cNvSpPr/>
                        <wps:spPr>
                          <a:xfrm>
                            <a:off x="1371600" y="457200"/>
                            <a:ext cx="304200" cy="340200"/>
                          </a:xfrm>
                          <a:prstGeom prst="rect">
                            <a:avLst/>
                          </a:prstGeom>
                          <a:noFill/>
                          <a:ln w="9360">
                            <a:solidFill>
                              <a:srgbClr val="000000"/>
                            </a:solidFill>
                            <a:miter/>
                          </a:ln>
                        </wps:spPr>
                        <wps:style>
                          <a:lnRef idx="0"/>
                          <a:fillRef idx="0"/>
                          <a:effectRef idx="0"/>
                          <a:fontRef idx="minor"/>
                        </wps:style>
                        <wps:bodyPr/>
                      </wps:wsp>
                      <wps:wsp>
                        <wps:cNvPr id="122" name="Rectangle 96"/>
                        <wps:cNvSpPr/>
                        <wps:spPr>
                          <a:xfrm>
                            <a:off x="1066680" y="18306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23" name="Rectangle 97"/>
                        <wps:cNvSpPr/>
                        <wps:spPr>
                          <a:xfrm>
                            <a:off x="1983240" y="457200"/>
                            <a:ext cx="302400" cy="340200"/>
                          </a:xfrm>
                          <a:prstGeom prst="rect">
                            <a:avLst/>
                          </a:prstGeom>
                          <a:noFill/>
                          <a:ln w="9360">
                            <a:solidFill>
                              <a:srgbClr val="000000"/>
                            </a:solidFill>
                            <a:miter/>
                          </a:ln>
                        </wps:spPr>
                        <wps:style>
                          <a:lnRef idx="0"/>
                          <a:fillRef idx="0"/>
                          <a:effectRef idx="0"/>
                          <a:fontRef idx="minor"/>
                        </wps:style>
                        <wps:bodyPr/>
                      </wps:wsp>
                      <wps:wsp>
                        <wps:cNvPr id="124" name="Rectangle 98"/>
                        <wps:cNvSpPr/>
                        <wps:spPr>
                          <a:xfrm>
                            <a:off x="1678320" y="4572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25" name="Rectangle 99"/>
                        <wps:cNvSpPr/>
                        <wps:spPr>
                          <a:xfrm>
                            <a:off x="167832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26" name="Rectangle 100"/>
                        <wps:cNvSpPr/>
                        <wps:spPr>
                          <a:xfrm>
                            <a:off x="1678320" y="1143000"/>
                            <a:ext cx="302400" cy="342360"/>
                          </a:xfrm>
                          <a:prstGeom prst="rect">
                            <a:avLst/>
                          </a:prstGeom>
                          <a:solidFill>
                            <a:srgbClr val="c0c0c0"/>
                          </a:solidFill>
                          <a:ln w="9360">
                            <a:solidFill>
                              <a:srgbClr val="000000"/>
                            </a:solidFill>
                            <a:miter/>
                          </a:ln>
                        </wps:spPr>
                        <wps:style>
                          <a:lnRef idx="0"/>
                          <a:fillRef idx="0"/>
                          <a:effectRef idx="0"/>
                          <a:fontRef idx="minor"/>
                        </wps:style>
                        <wps:bodyPr/>
                      </wps:wsp>
                      <wps:wsp>
                        <wps:cNvPr id="127" name="Rectangle 101"/>
                        <wps:cNvSpPr/>
                        <wps:spPr>
                          <a:xfrm>
                            <a:off x="1678320" y="14878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28" name="Rectangle 102"/>
                        <wps:cNvSpPr/>
                        <wps:spPr>
                          <a:xfrm>
                            <a:off x="167832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29" name="Rectangle 103"/>
                        <wps:cNvSpPr/>
                        <wps:spPr>
                          <a:xfrm>
                            <a:off x="2592720" y="8002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30" name="Rectangle 104"/>
                        <wps:cNvSpPr/>
                        <wps:spPr>
                          <a:xfrm>
                            <a:off x="2592720" y="4572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31" name="Rectangle 105"/>
                        <wps:cNvSpPr/>
                        <wps:spPr>
                          <a:xfrm>
                            <a:off x="2287800" y="8002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32" name="Rectangle 106"/>
                        <wps:cNvSpPr/>
                        <wps:spPr>
                          <a:xfrm>
                            <a:off x="2287800" y="457200"/>
                            <a:ext cx="302400" cy="340200"/>
                          </a:xfrm>
                          <a:prstGeom prst="rect">
                            <a:avLst/>
                          </a:prstGeom>
                          <a:noFill/>
                          <a:ln w="9360">
                            <a:solidFill>
                              <a:srgbClr val="000000"/>
                            </a:solidFill>
                            <a:miter/>
                          </a:ln>
                        </wps:spPr>
                        <wps:style>
                          <a:lnRef idx="0"/>
                          <a:fillRef idx="0"/>
                          <a:effectRef idx="0"/>
                          <a:fontRef idx="minor"/>
                        </wps:style>
                        <wps:bodyPr/>
                      </wps:wsp>
                      <wps:wsp>
                        <wps:cNvPr id="133" name="Rectangle 107"/>
                        <wps:cNvSpPr/>
                        <wps:spPr>
                          <a:xfrm>
                            <a:off x="1983240" y="8002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34" name="Rectangle 108"/>
                        <wps:cNvSpPr/>
                        <wps:spPr>
                          <a:xfrm>
                            <a:off x="2897640" y="4572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35" name="Rectangle 109"/>
                        <wps:cNvSpPr/>
                        <wps:spPr>
                          <a:xfrm>
                            <a:off x="1983240" y="1143000"/>
                            <a:ext cx="302400" cy="342360"/>
                          </a:xfrm>
                          <a:prstGeom prst="rect">
                            <a:avLst/>
                          </a:prstGeom>
                          <a:solidFill>
                            <a:srgbClr val="c0c0c0"/>
                          </a:solidFill>
                          <a:ln w="9360">
                            <a:solidFill>
                              <a:srgbClr val="000000"/>
                            </a:solidFill>
                            <a:miter/>
                          </a:ln>
                        </wps:spPr>
                        <wps:style>
                          <a:lnRef idx="0"/>
                          <a:fillRef idx="0"/>
                          <a:effectRef idx="0"/>
                          <a:fontRef idx="minor"/>
                        </wps:style>
                        <wps:bodyPr/>
                      </wps:wsp>
                      <wps:wsp>
                        <wps:cNvPr id="136" name="Rectangle 110"/>
                        <wps:cNvSpPr/>
                        <wps:spPr>
                          <a:xfrm>
                            <a:off x="228780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137" name="Rectangle 111"/>
                        <wps:cNvSpPr/>
                        <wps:spPr>
                          <a:xfrm>
                            <a:off x="2592720" y="1143000"/>
                            <a:ext cx="302400" cy="342360"/>
                          </a:xfrm>
                          <a:prstGeom prst="rect">
                            <a:avLst/>
                          </a:prstGeom>
                          <a:solidFill>
                            <a:srgbClr val="c0c0c0"/>
                          </a:solidFill>
                          <a:ln w="9360">
                            <a:solidFill>
                              <a:srgbClr val="000000"/>
                            </a:solidFill>
                            <a:miter/>
                          </a:ln>
                        </wps:spPr>
                        <wps:style>
                          <a:lnRef idx="0"/>
                          <a:fillRef idx="0"/>
                          <a:effectRef idx="0"/>
                          <a:fontRef idx="minor"/>
                        </wps:style>
                        <wps:bodyPr/>
                      </wps:wsp>
                      <wps:wsp>
                        <wps:cNvPr id="138" name="Rectangle 112"/>
                        <wps:cNvSpPr/>
                        <wps:spPr>
                          <a:xfrm>
                            <a:off x="2897640" y="1143000"/>
                            <a:ext cx="302400" cy="342360"/>
                          </a:xfrm>
                          <a:prstGeom prst="rect">
                            <a:avLst/>
                          </a:prstGeom>
                          <a:solidFill>
                            <a:srgbClr val="c0c0c0"/>
                          </a:solidFill>
                          <a:ln w="9360">
                            <a:solidFill>
                              <a:srgbClr val="000000"/>
                            </a:solidFill>
                            <a:miter/>
                          </a:ln>
                        </wps:spPr>
                        <wps:style>
                          <a:lnRef idx="0"/>
                          <a:fillRef idx="0"/>
                          <a:effectRef idx="0"/>
                          <a:fontRef idx="minor"/>
                        </wps:style>
                        <wps:bodyPr/>
                      </wps:wsp>
                      <wps:wsp>
                        <wps:cNvPr id="139" name="Rectangle 113"/>
                        <wps:cNvSpPr/>
                        <wps:spPr>
                          <a:xfrm>
                            <a:off x="289764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40" name="Rectangle 114"/>
                        <wps:cNvSpPr/>
                        <wps:spPr>
                          <a:xfrm>
                            <a:off x="1983240" y="14878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41" name="Rectangle 115"/>
                        <wps:cNvSpPr/>
                        <wps:spPr>
                          <a:xfrm>
                            <a:off x="2592720" y="14878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42" name="Rectangle 116"/>
                        <wps:cNvSpPr/>
                        <wps:spPr>
                          <a:xfrm>
                            <a:off x="198324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43" name="Rectangle 117"/>
                        <wps:cNvSpPr/>
                        <wps:spPr>
                          <a:xfrm>
                            <a:off x="2897640" y="14878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44" name="Rectangle 118"/>
                        <wps:cNvSpPr/>
                        <wps:spPr>
                          <a:xfrm>
                            <a:off x="2287800" y="18306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45" name="Rectangle 119"/>
                        <wps:cNvSpPr/>
                        <wps:spPr>
                          <a:xfrm>
                            <a:off x="289764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46" name="Rectangle 120"/>
                        <wps:cNvSpPr/>
                        <wps:spPr>
                          <a:xfrm>
                            <a:off x="2592720" y="183060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47" name="Rectangle 121"/>
                        <wps:cNvSpPr/>
                        <wps:spPr>
                          <a:xfrm>
                            <a:off x="2287800" y="1487880"/>
                            <a:ext cx="302400" cy="340200"/>
                          </a:xfrm>
                          <a:prstGeom prst="rect">
                            <a:avLst/>
                          </a:prstGeom>
                          <a:solidFill>
                            <a:srgbClr val="c0c0c0"/>
                          </a:solidFill>
                          <a:ln w="9360">
                            <a:solidFill>
                              <a:srgbClr val="000000"/>
                            </a:solidFill>
                            <a:miter/>
                          </a:ln>
                        </wps:spPr>
                        <wps:style>
                          <a:lnRef idx="0"/>
                          <a:fillRef idx="0"/>
                          <a:effectRef idx="0"/>
                          <a:fontRef idx="minor"/>
                        </wps:style>
                        <wps:bodyPr/>
                      </wps:wsp>
                      <wps:wsp>
                        <wps:cNvPr id="148" name="Rectangle 122"/>
                        <wps:cNvSpPr/>
                        <wps:spPr>
                          <a:xfrm>
                            <a:off x="45720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inline>
            </w:drawing>
          </mc:Choice>
          <mc:Fallback>
            <w:pict>
              <v:group id="shape_0" alt="Полотно 369" style="position:absolute;margin-left:0pt;margin-top:-198.3pt;width:257.95pt;height:197.95pt" coordorigin="0,-3966" coordsize="5159,3959">
                <v:rect id="shape_0" path="m0,0l-2147483645,0l-2147483645,-2147483646l0,-2147483646xe" stroked="f" o:allowincell="f" style="position:absolute;left:0;top:-3966;width:5158;height:3958;mso-wrap-style:none;v-text-anchor:middle;mso-position-vertical:top">
                  <v:fill o:detectmouseclick="t" on="false"/>
                  <v:stroke color="#3465a4" joinstyle="round" endcap="flat"/>
                  <w10:wrap type="square"/>
                </v:rect>
                <v:rect id="shape_0" ID="Rectangle 1" path="m0,0l-2147483645,0l-2147483645,-2147483646l0,-2147483646xe" fillcolor="silver" stroked="t" o:allowincell="f" style="position:absolute;left:4563;top:-3786;width:475;height:535;mso-wrap-style:none;v-text-anchor:middle;mso-position-vertical:top">
                  <v:fill o:detectmouseclick="t" type="solid" color2="#3f3f3f"/>
                  <v:stroke color="black" weight="9360" joinstyle="miter" endcap="flat"/>
                  <w10:wrap type="square"/>
                </v:rect>
                <v:rect id="shape_0" ID="Text Box 1" path="m0,0l-2147483645,0l-2147483645,-2147483646l0,-2147483646xe" fillcolor="white" stroked="f" o:allowincell="f" style="position:absolute;left:1920;top:-363;width:1678;height:355;mso-wrap-style:square;v-text-anchor:top;mso-position-vertical:top">
                  <v:fill o:detectmouseclick="t" type="solid" color2="black"/>
                  <v:stroke color="#3465a4" joinstyle="round" endcap="flat"/>
                  <v:textbox>
                    <w:txbxContent>
                      <w:p>
                        <w:pPr>
                          <w:pStyle w:val="Normal"/>
                          <w:rPr>
                            <w:sz w:val="22"/>
                            <w:szCs w:val="22"/>
                          </w:rPr>
                        </w:pPr>
                        <w:r>
                          <w:rPr>
                            <w:sz w:val="22"/>
                            <w:szCs w:val="22"/>
                          </w:rPr>
                          <w:t>Рис. 4.1</w:t>
                        </w:r>
                      </w:p>
                    </w:txbxContent>
                  </v:textbox>
                  <w10:wrap type="square"/>
                </v:rect>
                <v:rect id="shape_0" ID="Rectangle 2" path="m0,0l-2147483645,0l-2147483645,-2147483646l0,-2147483646xe" fillcolor="white" stroked="t" o:allowincell="f" style="position:absolute;left:4083;top:-3786;width:475;height:535;mso-wrap-style:none;v-text-anchor:middle;mso-position-vertical:top">
                  <v:fill o:detectmouseclick="t" type="solid" color2="black"/>
                  <v:stroke color="black" weight="9360" joinstyle="miter" endcap="flat"/>
                  <w10:wrap type="square"/>
                </v:rect>
                <v:rect id="shape_0" ID="Text Box 2" path="m0,0l-2147483645,0l-2147483645,-2147483646l0,-2147483646xe" fillcolor="silver" stroked="t" o:allowincell="f" style="position:absolute;left:4083;top:-3786;width:475;height:535;mso-wrap-style:square;v-text-anchor:top;mso-position-vertical:top">
                  <v:fill o:detectmouseclick="t" type="solid" color2="#3f3f3f"/>
                  <v:stroke color="black" weight="9360" joinstyle="miter" endcap="flat"/>
                  <v:textbox>
                    <w:txbxContent>
                      <w:p>
                        <w:pPr>
                          <w:pStyle w:val="Normal"/>
                          <w:rPr/>
                        </w:pPr>
                        <w:r>
                          <w:rPr/>
                          <w:t xml:space="preserve"> </w:t>
                        </w:r>
                      </w:p>
                    </w:txbxContent>
                  </v:textbox>
                  <w10:wrap type="square"/>
                </v:rect>
                <v:rect id="shape_0" ID="Rectangle 3" path="m0,0l-2147483645,0l-2147483645,-2147483646l0,-2147483646xe" fillcolor="silver" stroked="t" o:allowincell="f" style="position:absolute;left:2643;top:-3786;width:475;height:535;mso-wrap-style:none;v-text-anchor:middle;mso-position-vertical:top">
                  <v:fill o:detectmouseclick="t" type="solid" color2="#3f3f3f"/>
                  <v:stroke color="black" weight="9360" joinstyle="miter" endcap="flat"/>
                  <w10:wrap type="square"/>
                </v:rect>
                <v:rect id="shape_0" ID="Rectangle 5" path="m0,0l-2147483645,0l-2147483645,-2147483646l0,-2147483646xe" fillcolor="silver" stroked="t" o:allowincell="f" style="position:absolute;left:3123;top:-3786;width:475;height:535;mso-wrap-style:none;v-text-anchor:middle;mso-position-vertical:top">
                  <v:fill o:detectmouseclick="t" type="solid" color2="#3f3f3f"/>
                  <v:stroke color="black" weight="9360" joinstyle="miter" endcap="flat"/>
                  <w10:wrap type="square"/>
                </v:rect>
                <v:rect id="shape_0" ID="Rectangle 64" path="m0,0l-2147483645,0l-2147483645,-2147483646l0,-2147483646xe" fillcolor="silver" stroked="t" o:allowincell="f" style="position:absolute;left:3603;top:-3786;width:475;height:535;mso-wrap-style:none;v-text-anchor:middle;mso-position-vertical:top">
                  <v:fill o:detectmouseclick="t" type="solid" color2="#3f3f3f"/>
                  <v:stroke color="black" weight="9360" joinstyle="miter" endcap="flat"/>
                  <w10:wrap type="square"/>
                </v:rect>
                <v:rect id="shape_0" ID="Rectangle 65" path="m0,0l-2147483645,0l-2147483645,-2147483646l0,-2147483646xe" stroked="t" o:allowincell="f" style="position:absolute;left:720;top:-3786;width:475;height:535;mso-wrap-style:none;v-text-anchor:middle;mso-position-vertical:top">
                  <v:fill o:detectmouseclick="t" on="false"/>
                  <v:stroke color="silver" weight="9360" joinstyle="miter" endcap="flat"/>
                  <w10:wrap type="square"/>
                </v:rect>
                <v:rect id="shape_0" ID="Rectangle 66" path="m0,0l-2147483645,0l-2147483645,-2147483646l0,-2147483646xe" fillcolor="silver" stroked="t" o:allowincell="f" style="position:absolute;left:1200;top:-3786;width:475;height:535;mso-wrap-style:none;v-text-anchor:middle;mso-position-vertical:top">
                  <v:fill o:detectmouseclick="t" type="solid" color2="#3f3f3f"/>
                  <v:stroke color="black" weight="9360" joinstyle="miter" endcap="flat"/>
                  <w10:wrap type="square"/>
                </v:rect>
                <v:rect id="shape_0" ID="Rectangle 67" path="m0,0l-2147483645,0l-2147483645,-2147483646l0,-2147483646xe" fillcolor="silver" stroked="t" o:allowincell="f" style="position:absolute;left:1680;top:-3786;width:475;height:535;mso-wrap-style:none;v-text-anchor:middle;mso-position-vertical:top">
                  <v:fill o:detectmouseclick="t" type="solid" color2="#3f3f3f"/>
                  <v:stroke color="black" weight="9360" joinstyle="miter" endcap="flat"/>
                  <w10:wrap type="square"/>
                </v:rect>
                <v:rect id="shape_0" ID="Rectangle 68" path="m0,0l-2147483645,0l-2147483645,-2147483646l0,-2147483646xe" fillcolor="silver" stroked="t" o:allowincell="f" style="position:absolute;left:2160;top:-3786;width:478;height:535;mso-wrap-style:none;v-text-anchor:middle;mso-position-vertical:top">
                  <v:fill o:detectmouseclick="t" type="solid" color2="#3f3f3f"/>
                  <v:stroke color="black" weight="9360" joinstyle="miter" endcap="flat"/>
                  <w10:wrap type="square"/>
                </v:rect>
                <v:rect id="shape_0" ID="Rectangle 69" path="m0,0l-2147483645,0l-2147483645,-2147483646l0,-2147483646xe" fillcolor="silver" stroked="t" o:allowincell="f" style="position:absolute;left:240;top:-3786;width:475;height:535;mso-wrap-style:none;v-text-anchor:middle;mso-position-vertical:top">
                  <v:fill o:detectmouseclick="t" type="solid" color2="#3f3f3f"/>
                  <v:stroke color="black" weight="9360" joinstyle="miter" endcap="flat"/>
                  <w10:wrap type="square"/>
                </v:rect>
                <v:rect id="shape_0" ID="Rectangle 70" path="m0,0l-2147483645,0l-2147483645,-2147483646l0,-2147483646xe" fillcolor="white" stroked="t" o:allowincell="f" style="position:absolute;left:240;top:-3246;width:475;height:535;mso-wrap-style:none;v-text-anchor:middle;mso-position-vertical:top">
                  <v:fill o:detectmouseclick="t" type="solid" color2="black"/>
                  <v:stroke color="black" weight="9360" joinstyle="miter" endcap="flat"/>
                  <w10:wrap type="square"/>
                </v:rect>
                <v:rect id="shape_0" ID="Rectangle 71" path="m0,0l-2147483645,0l-2147483645,-2147483646l0,-2147483646xe" fillcolor="silver" stroked="t" o:allowincell="f" style="position:absolute;left:240;top:-2706;width:475;height:535;mso-wrap-style:none;v-text-anchor:middle;mso-position-vertical:top">
                  <v:fill o:detectmouseclick="t" type="solid" color2="#3f3f3f"/>
                  <v:stroke color="black" weight="9360" joinstyle="miter" endcap="flat"/>
                  <w10:wrap type="square"/>
                </v:rect>
                <v:rect id="shape_0" ID="Rectangle 72" path="m0,0l-2147483645,0l-2147483645,-2147483646l0,-2147483646xe" fillcolor="silver" stroked="t" o:allowincell="f" style="position:absolute;left:240;top:-2166;width:475;height:538;mso-wrap-style:none;v-text-anchor:middle;mso-position-vertical:top">
                  <v:fill o:detectmouseclick="t" type="solid" color2="#3f3f3f"/>
                  <v:stroke color="black" weight="9360" joinstyle="miter" endcap="flat"/>
                  <w10:wrap type="square"/>
                </v:rect>
                <v:rect id="shape_0" ID="Rectangle 73" path="m0,0l-2147483645,0l-2147483645,-2147483646l0,-2147483646xe" fillcolor="silver" stroked="t" o:allowincell="f" style="position:absolute;left:720;top:-3246;width:475;height:535;mso-wrap-style:none;v-text-anchor:middle;mso-position-vertical:top">
                  <v:fill o:detectmouseclick="t" type="solid" color2="#3f3f3f"/>
                  <v:stroke color="black" weight="9360" joinstyle="miter" endcap="flat"/>
                  <w10:wrap type="square"/>
                </v:rect>
                <v:rect id="shape_0" ID="Rectangle 74" path="m0,0l-2147483645,0l-2147483645,-2147483646l0,-2147483646xe" fillcolor="silver" stroked="t" o:allowincell="f" style="position:absolute;left:240;top:-1083;width:475;height:535;mso-wrap-style:none;v-text-anchor:middle;mso-position-vertical:top">
                  <v:fill o:detectmouseclick="t" type="solid" color2="#3f3f3f"/>
                  <v:stroke color="black" weight="9360" joinstyle="miter" endcap="flat"/>
                  <w10:wrap type="square"/>
                </v:rect>
                <v:rect id="shape_0" ID="Rectangle 75" path="m0,0l-2147483645,0l-2147483645,-2147483646l0,-2147483646xe" fillcolor="silver" stroked="t" o:allowincell="f" style="position:absolute;left:240;top:-1623;width:475;height:535;mso-wrap-style:none;v-text-anchor:middle;mso-position-vertical:top">
                  <v:fill o:detectmouseclick="t" type="solid" color2="#3f3f3f"/>
                  <v:stroke color="black" weight="9360" joinstyle="miter" endcap="flat"/>
                  <w10:wrap type="square"/>
                </v:rect>
                <v:rect id="shape_0" ID="Rectangle 76" path="m0,0l-2147483645,0l-2147483645,-2147483646l0,-2147483646xe" fillcolor="silver" stroked="t" o:allowincell="f" style="position:absolute;left:1200;top:-3246;width:475;height:535;mso-wrap-style:none;v-text-anchor:middle;mso-position-vertical:top">
                  <v:fill o:detectmouseclick="t" type="solid" color2="#3f3f3f"/>
                  <v:stroke color="black" weight="9360" joinstyle="miter" endcap="flat"/>
                  <w10:wrap type="square"/>
                </v:rect>
                <v:rect id="shape_0" ID="Rectangle 77" path="m0,0l-2147483645,0l-2147483645,-2147483646l0,-2147483646xe" fillcolor="silver" stroked="t" o:allowincell="f" style="position:absolute;left:720;top:-1083;width:475;height:535;mso-wrap-style:none;v-text-anchor:middle;mso-position-vertical:top">
                  <v:fill o:detectmouseclick="t" type="solid" color2="#3f3f3f"/>
                  <v:stroke color="black" weight="9360" joinstyle="miter" endcap="flat"/>
                  <w10:wrap type="square"/>
                </v:rect>
                <v:rect id="shape_0" ID="Rectangle 78" path="m0,0l-2147483645,0l-2147483645,-2147483646l0,-2147483646xe" fillcolor="white" stroked="t" o:allowincell="f" style="position:absolute;left:720;top:-1623;width:475;height:535;mso-wrap-style:none;v-text-anchor:middle;mso-position-vertical:top">
                  <v:fill o:detectmouseclick="t" type="solid" color2="black"/>
                  <v:stroke color="black" weight="9360" joinstyle="miter" endcap="flat"/>
                  <w10:wrap type="square"/>
                </v:rect>
                <v:rect id="shape_0" ID="Rectangle 79" path="m0,0l-2147483645,0l-2147483645,-2147483646l0,-2147483646xe" fillcolor="silver" stroked="t" o:allowincell="f" style="position:absolute;left:720;top:-2166;width:475;height:538;mso-wrap-style:none;v-text-anchor:middle;mso-position-vertical:top">
                  <v:fill o:detectmouseclick="t" type="solid" color2="#3f3f3f"/>
                  <v:stroke color="black" weight="9360" joinstyle="miter" endcap="flat"/>
                  <w10:wrap type="square"/>
                </v:rect>
                <v:rect id="shape_0" ID="Rectangle 81" path="m0,0l-2147483645,0l-2147483645,-2147483646l0,-2147483646xe" fillcolor="white" stroked="t" o:allowincell="f" style="position:absolute;left:720;top:-2706;width:475;height:535;mso-wrap-style:none;v-text-anchor:middle;mso-position-vertical:top">
                  <v:fill o:detectmouseclick="t" type="solid" color2="black"/>
                  <v:stroke color="black" weight="9360" joinstyle="miter" endcap="flat"/>
                  <w10:wrap type="square"/>
                </v:rect>
                <v:rect id="shape_0" ID="Rectangle 82" path="m0,0l-2147483645,0l-2147483645,-2147483646l0,-2147483646xe" fillcolor="white" stroked="t" o:allowincell="f" style="position:absolute;left:1200;top:-1083;width:475;height:535;mso-wrap-style:none;v-text-anchor:middle;mso-position-vertical:top">
                  <v:fill o:detectmouseclick="t" type="solid" color2="black"/>
                  <v:stroke color="black" weight="9360" joinstyle="miter" endcap="flat"/>
                  <w10:wrap type="square"/>
                </v:rect>
                <v:rect id="shape_0" ID="Rectangle 83" path="m0,0l-2147483645,0l-2147483645,-2147483646l0,-2147483646xe" fillcolor="silver" stroked="t" o:allowincell="f" style="position:absolute;left:1200;top:-1623;width:475;height:535;mso-wrap-style:none;v-text-anchor:middle;mso-position-vertical:top">
                  <v:fill o:detectmouseclick="t" type="solid" color2="#3f3f3f"/>
                  <v:stroke color="black" weight="9360" joinstyle="miter" endcap="flat"/>
                  <w10:wrap type="square"/>
                </v:rect>
                <v:rect id="shape_0" ID="Rectangle 84" path="m0,0l-2147483645,0l-2147483645,-2147483646l0,-2147483646xe" fillcolor="silver" stroked="t" o:allowincell="f" style="position:absolute;left:1200;top:-2166;width:475;height:538;mso-wrap-style:none;v-text-anchor:middle;mso-position-vertical:top">
                  <v:fill o:detectmouseclick="t" type="solid" color2="#3f3f3f"/>
                  <v:stroke color="black" weight="9360" joinstyle="miter" endcap="flat"/>
                  <w10:wrap type="square"/>
                </v:rect>
                <v:rect id="shape_0" ID="Rectangle 86" path="m0,0l-2147483645,0l-2147483645,-2147483646l0,-2147483646xe" fillcolor="silver" stroked="t" o:allowincell="f" style="position:absolute;left:1200;top:-2706;width:475;height:535;mso-wrap-style:none;v-text-anchor:middle;mso-position-vertical:top">
                  <v:fill o:detectmouseclick="t" type="solid" color2="#3f3f3f"/>
                  <v:stroke color="black" weight="9360" joinstyle="miter" endcap="flat"/>
                  <w10:wrap type="square"/>
                </v:rect>
                <v:rect id="shape_0" ID="Rectangle 87" path="m0,0l-2147483645,0l-2147483645,-2147483646l0,-2147483646xe" fillcolor="silver" stroked="t" o:allowincell="f" style="position:absolute;left:1680;top:-1623;width:475;height:535;mso-wrap-style:none;v-text-anchor:middle;mso-position-vertical:top">
                  <v:fill o:detectmouseclick="t" type="solid" color2="#3f3f3f"/>
                  <v:stroke color="black" weight="9360" joinstyle="miter" endcap="flat"/>
                  <w10:wrap type="square"/>
                </v:rect>
                <v:rect id="shape_0" ID="Rectangle 88" path="m0,0l-2147483645,0l-2147483645,-2147483646l0,-2147483646xe" fillcolor="white" stroked="t" o:allowincell="f" style="position:absolute;left:1680;top:-2166;width:475;height:538;mso-wrap-style:none;v-text-anchor:middle;mso-position-vertical:top">
                  <v:fill o:detectmouseclick="t" type="solid" color2="black"/>
                  <v:stroke color="black" weight="9360" joinstyle="miter" endcap="flat"/>
                  <w10:wrap type="square"/>
                </v:rect>
                <v:rect id="shape_0" ID="Rectangle 89" path="m0,0l-2147483645,0l-2147483645,-2147483646l0,-2147483646xe" fillcolor="silver" stroked="t" o:allowincell="f" style="position:absolute;left:1680;top:-2706;width:475;height:535;mso-wrap-style:none;v-text-anchor:middle;mso-position-vertical:top">
                  <v:fill o:detectmouseclick="t" type="solid" color2="#3f3f3f"/>
                  <v:stroke color="black" weight="9360" joinstyle="miter" endcap="flat"/>
                  <w10:wrap type="square"/>
                </v:rect>
                <v:rect id="shape_0" ID="Rectangle 90" path="m0,0l-2147483645,0l-2147483645,-2147483646l0,-2147483646xe" fillcolor="silver" stroked="t" o:allowincell="f" style="position:absolute;left:1680;top:-3246;width:475;height:535;mso-wrap-style:none;v-text-anchor:middle;mso-position-vertical:top">
                  <v:fill o:detectmouseclick="t" type="solid" color2="#3f3f3f"/>
                  <v:stroke color="black" weight="9360" joinstyle="miter" endcap="flat"/>
                  <w10:wrap type="square"/>
                </v:rect>
                <v:rect id="shape_0" ID="Rectangle 91" path="m0,0l-2147483645,0l-2147483645,-2147483646l0,-2147483646xe" fillcolor="silver" stroked="t" o:allowincell="f" style="position:absolute;left:2160;top:-1083;width:478;height:535;mso-wrap-style:none;v-text-anchor:middle;mso-position-vertical:top">
                  <v:fill o:detectmouseclick="t" type="solid" color2="#3f3f3f"/>
                  <v:stroke color="black" weight="9360" joinstyle="miter" endcap="flat"/>
                  <w10:wrap type="square"/>
                </v:rect>
                <v:rect id="shape_0" ID="Rectangle 92" path="m0,0l-2147483645,0l-2147483645,-2147483646l0,-2147483646xe" fillcolor="silver" stroked="t" o:allowincell="f" style="position:absolute;left:2160;top:-1623;width:478;height:535;mso-wrap-style:none;v-text-anchor:middle;mso-position-vertical:top">
                  <v:fill o:detectmouseclick="t" type="solid" color2="#3f3f3f"/>
                  <v:stroke color="black" weight="9360" joinstyle="miter" endcap="flat"/>
                  <w10:wrap type="square"/>
                </v:rect>
                <v:rect id="shape_0" ID="Rectangle 93" path="m0,0l-2147483645,0l-2147483645,-2147483646l0,-2147483646xe" fillcolor="silver" stroked="t" o:allowincell="f" style="position:absolute;left:2160;top:-2166;width:478;height:538;mso-wrap-style:none;v-text-anchor:middle;mso-position-vertical:top">
                  <v:fill o:detectmouseclick="t" type="solid" color2="#3f3f3f"/>
                  <v:stroke color="black" weight="9360" joinstyle="miter" endcap="flat"/>
                  <w10:wrap type="square"/>
                </v:rect>
                <v:rect id="shape_0" ID="Rectangle 94" path="m0,0l-2147483645,0l-2147483645,-2147483646l0,-2147483646xe" fillcolor="silver" stroked="t" o:allowincell="f" style="position:absolute;left:2160;top:-2706;width:478;height:535;mso-wrap-style:none;v-text-anchor:middle;mso-position-vertical:top">
                  <v:fill o:detectmouseclick="t" type="solid" color2="#3f3f3f"/>
                  <v:stroke color="black" weight="9360" joinstyle="miter" endcap="flat"/>
                  <w10:wrap type="square"/>
                </v:rect>
                <v:rect id="shape_0" ID="Rectangle 95" path="m0,0l-2147483645,0l-2147483645,-2147483646l0,-2147483646xe" stroked="t" o:allowincell="f" style="position:absolute;left:2160;top:-3246;width:478;height:535;mso-wrap-style:none;v-text-anchor:middle;mso-position-vertical:top">
                  <v:fill o:detectmouseclick="t" on="false"/>
                  <v:stroke color="black" weight="9360" joinstyle="miter" endcap="flat"/>
                  <w10:wrap type="square"/>
                </v:rect>
                <v:rect id="shape_0" ID="Rectangle 96" path="m0,0l-2147483645,0l-2147483645,-2147483646l0,-2147483646xe" fillcolor="silver" stroked="t" o:allowincell="f" style="position:absolute;left:1680;top:-1083;width:475;height:535;mso-wrap-style:none;v-text-anchor:middle;mso-position-vertical:top">
                  <v:fill o:detectmouseclick="t" type="solid" color2="#3f3f3f"/>
                  <v:stroke color="black" weight="9360" joinstyle="miter" endcap="flat"/>
                  <w10:wrap type="square"/>
                </v:rect>
                <v:rect id="shape_0" ID="Rectangle 97" path="m0,0l-2147483645,0l-2147483645,-2147483646l0,-2147483646xe" stroked="t" o:allowincell="f" style="position:absolute;left:3123;top:-3246;width:475;height:535;mso-wrap-style:none;v-text-anchor:middle;mso-position-vertical:top">
                  <v:fill o:detectmouseclick="t" on="false"/>
                  <v:stroke color="black" weight="9360" joinstyle="miter" endcap="flat"/>
                  <w10:wrap type="square"/>
                </v:rect>
                <v:rect id="shape_0" ID="Rectangle 98" path="m0,0l-2147483645,0l-2147483645,-2147483646l0,-2147483646xe" fillcolor="silver" stroked="t" o:allowincell="f" style="position:absolute;left:2643;top:-3246;width:475;height:535;mso-wrap-style:none;v-text-anchor:middle;mso-position-vertical:top">
                  <v:fill o:detectmouseclick="t" type="solid" color2="#3f3f3f"/>
                  <v:stroke color="black" weight="9360" joinstyle="miter" endcap="flat"/>
                  <w10:wrap type="square"/>
                </v:rect>
                <v:rect id="shape_0" ID="Rectangle 99" path="m0,0l-2147483645,0l-2147483645,-2147483646l0,-2147483646xe" fillcolor="white" stroked="t" o:allowincell="f" style="position:absolute;left:2643;top:-2706;width:475;height:535;mso-wrap-style:none;v-text-anchor:middle;mso-position-vertical:top">
                  <v:fill o:detectmouseclick="t" type="solid" color2="black"/>
                  <v:stroke color="black" weight="9360" joinstyle="miter" endcap="flat"/>
                  <w10:wrap type="square"/>
                </v:rect>
                <v:rect id="shape_0" ID="Rectangle 100" path="m0,0l-2147483645,0l-2147483645,-2147483646l0,-2147483646xe" fillcolor="silver" stroked="t" o:allowincell="f" style="position:absolute;left:2643;top:-2166;width:475;height:538;mso-wrap-style:none;v-text-anchor:middle;mso-position-vertical:top">
                  <v:fill o:detectmouseclick="t" type="solid" color2="#3f3f3f"/>
                  <v:stroke color="black" weight="9360" joinstyle="miter" endcap="flat"/>
                  <w10:wrap type="square"/>
                </v:rect>
                <v:rect id="shape_0" ID="Rectangle 101" path="m0,0l-2147483645,0l-2147483645,-2147483646l0,-2147483646xe" fillcolor="silver" stroked="t" o:allowincell="f" style="position:absolute;left:2643;top:-1623;width:475;height:535;mso-wrap-style:none;v-text-anchor:middle;mso-position-vertical:top">
                  <v:fill o:detectmouseclick="t" type="solid" color2="#3f3f3f"/>
                  <v:stroke color="black" weight="9360" joinstyle="miter" endcap="flat"/>
                  <w10:wrap type="square"/>
                </v:rect>
                <v:rect id="shape_0" ID="Rectangle 102" path="m0,0l-2147483645,0l-2147483645,-2147483646l0,-2147483646xe" fillcolor="white" stroked="t" o:allowincell="f" style="position:absolute;left:2643;top:-1083;width:475;height:535;mso-wrap-style:none;v-text-anchor:middle;mso-position-vertical:top">
                  <v:fill o:detectmouseclick="t" type="solid" color2="black"/>
                  <v:stroke color="black" weight="9360" joinstyle="miter" endcap="flat"/>
                  <w10:wrap type="square"/>
                </v:rect>
                <v:rect id="shape_0" ID="Rectangle 103" path="m0,0l-2147483645,0l-2147483645,-2147483646l0,-2147483646xe" fillcolor="silver" stroked="t" o:allowincell="f" style="position:absolute;left:4083;top:-2706;width:475;height:535;mso-wrap-style:none;v-text-anchor:middle;mso-position-vertical:top">
                  <v:fill o:detectmouseclick="t" type="solid" color2="#3f3f3f"/>
                  <v:stroke color="black" weight="9360" joinstyle="miter" endcap="flat"/>
                  <w10:wrap type="square"/>
                </v:rect>
                <v:rect id="shape_0" ID="Rectangle 104" path="m0,0l-2147483645,0l-2147483645,-2147483646l0,-2147483646xe" fillcolor="silver" stroked="t" o:allowincell="f" style="position:absolute;left:4083;top:-3246;width:475;height:535;mso-wrap-style:none;v-text-anchor:middle;mso-position-vertical:top">
                  <v:fill o:detectmouseclick="t" type="solid" color2="#3f3f3f"/>
                  <v:stroke color="black" weight="9360" joinstyle="miter" endcap="flat"/>
                  <w10:wrap type="square"/>
                </v:rect>
                <v:rect id="shape_0" ID="Rectangle 105" path="m0,0l-2147483645,0l-2147483645,-2147483646l0,-2147483646xe" fillcolor="silver" stroked="t" o:allowincell="f" style="position:absolute;left:3603;top:-2706;width:475;height:535;mso-wrap-style:none;v-text-anchor:middle;mso-position-vertical:top">
                  <v:fill o:detectmouseclick="t" type="solid" color2="#3f3f3f"/>
                  <v:stroke color="black" weight="9360" joinstyle="miter" endcap="flat"/>
                  <w10:wrap type="square"/>
                </v:rect>
                <v:rect id="shape_0" ID="Rectangle 106" path="m0,0l-2147483645,0l-2147483645,-2147483646l0,-2147483646xe" stroked="t" o:allowincell="f" style="position:absolute;left:3603;top:-3246;width:475;height:535;mso-wrap-style:none;v-text-anchor:middle;mso-position-vertical:top">
                  <v:fill o:detectmouseclick="t" on="false"/>
                  <v:stroke color="black" weight="9360" joinstyle="miter" endcap="flat"/>
                  <w10:wrap type="square"/>
                </v:rect>
                <v:rect id="shape_0" ID="Rectangle 107" path="m0,0l-2147483645,0l-2147483645,-2147483646l0,-2147483646xe" fillcolor="silver" stroked="t" o:allowincell="f" style="position:absolute;left:3123;top:-2706;width:475;height:535;mso-wrap-style:none;v-text-anchor:middle;mso-position-vertical:top">
                  <v:fill o:detectmouseclick="t" type="solid" color2="#3f3f3f"/>
                  <v:stroke color="black" weight="9360" joinstyle="miter" endcap="flat"/>
                  <w10:wrap type="square"/>
                </v:rect>
                <v:rect id="shape_0" ID="Rectangle 108" path="m0,0l-2147483645,0l-2147483645,-2147483646l0,-2147483646xe" fillcolor="silver" stroked="t" o:allowincell="f" style="position:absolute;left:4563;top:-3246;width:475;height:535;mso-wrap-style:none;v-text-anchor:middle;mso-position-vertical:top">
                  <v:fill o:detectmouseclick="t" type="solid" color2="#3f3f3f"/>
                  <v:stroke color="black" weight="9360" joinstyle="miter" endcap="flat"/>
                  <w10:wrap type="square"/>
                </v:rect>
                <v:rect id="shape_0" ID="Rectangle 109" path="m0,0l-2147483645,0l-2147483645,-2147483646l0,-2147483646xe" fillcolor="silver" stroked="t" o:allowincell="f" style="position:absolute;left:3123;top:-2166;width:475;height:538;mso-wrap-style:none;v-text-anchor:middle;mso-position-vertical:top">
                  <v:fill o:detectmouseclick="t" type="solid" color2="#3f3f3f"/>
                  <v:stroke color="black" weight="9360" joinstyle="miter" endcap="flat"/>
                  <w10:wrap type="square"/>
                </v:rect>
                <v:rect id="shape_0" ID="Rectangle 110" path="m0,0l-2147483645,0l-2147483645,-2147483646l0,-2147483646xe" fillcolor="white" stroked="t" o:allowincell="f" style="position:absolute;left:3603;top:-2166;width:475;height:538;mso-wrap-style:none;v-text-anchor:middle;mso-position-vertical:top">
                  <v:fill o:detectmouseclick="t" type="solid" color2="black"/>
                  <v:stroke color="black" weight="9360" joinstyle="miter" endcap="flat"/>
                  <w10:wrap type="square"/>
                </v:rect>
                <v:rect id="shape_0" ID="Rectangle 111" path="m0,0l-2147483645,0l-2147483645,-2147483646l0,-2147483646xe" fillcolor="silver" stroked="t" o:allowincell="f" style="position:absolute;left:4083;top:-2166;width:475;height:538;mso-wrap-style:none;v-text-anchor:middle;mso-position-vertical:top">
                  <v:fill o:detectmouseclick="t" type="solid" color2="#3f3f3f"/>
                  <v:stroke color="black" weight="9360" joinstyle="miter" endcap="flat"/>
                  <w10:wrap type="square"/>
                </v:rect>
                <v:rect id="shape_0" ID="Rectangle 112" path="m0,0l-2147483645,0l-2147483645,-2147483646l0,-2147483646xe" fillcolor="silver" stroked="t" o:allowincell="f" style="position:absolute;left:4563;top:-2166;width:475;height:538;mso-wrap-style:none;v-text-anchor:middle;mso-position-vertical:top">
                  <v:fill o:detectmouseclick="t" type="solid" color2="#3f3f3f"/>
                  <v:stroke color="black" weight="9360" joinstyle="miter" endcap="flat"/>
                  <w10:wrap type="square"/>
                </v:rect>
                <v:rect id="shape_0" ID="Rectangle 113" path="m0,0l-2147483645,0l-2147483645,-2147483646l0,-2147483646xe" fillcolor="white" stroked="t" o:allowincell="f" style="position:absolute;left:4563;top:-2706;width:475;height:535;mso-wrap-style:none;v-text-anchor:middle;mso-position-vertical:top">
                  <v:fill o:detectmouseclick="t" type="solid" color2="black"/>
                  <v:stroke color="black" weight="9360" joinstyle="miter" endcap="flat"/>
                  <w10:wrap type="square"/>
                </v:rect>
                <v:rect id="shape_0" ID="Rectangle 114" path="m0,0l-2147483645,0l-2147483645,-2147483646l0,-2147483646xe" fillcolor="silver" stroked="t" o:allowincell="f" style="position:absolute;left:3123;top:-1623;width:475;height:535;mso-wrap-style:none;v-text-anchor:middle;mso-position-vertical:top">
                  <v:fill o:detectmouseclick="t" type="solid" color2="#3f3f3f"/>
                  <v:stroke color="black" weight="9360" joinstyle="miter" endcap="flat"/>
                  <w10:wrap type="square"/>
                </v:rect>
                <v:rect id="shape_0" ID="Rectangle 115" path="m0,0l-2147483645,0l-2147483645,-2147483646l0,-2147483646xe" fillcolor="silver" stroked="t" o:allowincell="f" style="position:absolute;left:4083;top:-1623;width:475;height:535;mso-wrap-style:none;v-text-anchor:middle;mso-position-vertical:top">
                  <v:fill o:detectmouseclick="t" type="solid" color2="#3f3f3f"/>
                  <v:stroke color="black" weight="9360" joinstyle="miter" endcap="flat"/>
                  <w10:wrap type="square"/>
                </v:rect>
                <v:rect id="shape_0" ID="Rectangle 116" path="m0,0l-2147483645,0l-2147483645,-2147483646l0,-2147483646xe" fillcolor="white" stroked="t" o:allowincell="f" style="position:absolute;left:3123;top:-1083;width:475;height:535;mso-wrap-style:none;v-text-anchor:middle;mso-position-vertical:top">
                  <v:fill o:detectmouseclick="t" type="solid" color2="black"/>
                  <v:stroke color="black" weight="9360" joinstyle="miter" endcap="flat"/>
                  <w10:wrap type="square"/>
                </v:rect>
                <v:rect id="shape_0" ID="Rectangle 117" path="m0,0l-2147483645,0l-2147483645,-2147483646l0,-2147483646xe" fillcolor="silver" stroked="t" o:allowincell="f" style="position:absolute;left:4563;top:-1623;width:475;height:535;mso-wrap-style:none;v-text-anchor:middle;mso-position-vertical:top">
                  <v:fill o:detectmouseclick="t" type="solid" color2="#3f3f3f"/>
                  <v:stroke color="black" weight="9360" joinstyle="miter" endcap="flat"/>
                  <w10:wrap type="square"/>
                </v:rect>
                <v:rect id="shape_0" ID="Rectangle 118" path="m0,0l-2147483645,0l-2147483645,-2147483646l0,-2147483646xe" fillcolor="silver" stroked="t" o:allowincell="f" style="position:absolute;left:3603;top:-1083;width:475;height:535;mso-wrap-style:none;v-text-anchor:middle;mso-position-vertical:top">
                  <v:fill o:detectmouseclick="t" type="solid" color2="#3f3f3f"/>
                  <v:stroke color="black" weight="9360" joinstyle="miter" endcap="flat"/>
                  <w10:wrap type="square"/>
                </v:rect>
                <v:rect id="shape_0" ID="Rectangle 119" path="m0,0l-2147483645,0l-2147483645,-2147483646l0,-2147483646xe" fillcolor="white" stroked="t" o:allowincell="f" style="position:absolute;left:4563;top:-1083;width:475;height:535;mso-wrap-style:none;v-text-anchor:middle;mso-position-vertical:top">
                  <v:fill o:detectmouseclick="t" type="solid" color2="black"/>
                  <v:stroke color="black" weight="9360" joinstyle="miter" endcap="flat"/>
                  <w10:wrap type="square"/>
                </v:rect>
                <v:rect id="shape_0" ID="Rectangle 120" path="m0,0l-2147483645,0l-2147483645,-2147483646l0,-2147483646xe" fillcolor="silver" stroked="t" o:allowincell="f" style="position:absolute;left:4083;top:-1083;width:475;height:535;mso-wrap-style:none;v-text-anchor:middle;mso-position-vertical:top">
                  <v:fill o:detectmouseclick="t" type="solid" color2="#3f3f3f"/>
                  <v:stroke color="black" weight="9360" joinstyle="miter" endcap="flat"/>
                  <w10:wrap type="square"/>
                </v:rect>
                <v:rect id="shape_0" ID="Rectangle 121" path="m0,0l-2147483645,0l-2147483645,-2147483646l0,-2147483646xe" fillcolor="silver" stroked="t" o:allowincell="f" style="position:absolute;left:3603;top:-1623;width:475;height:535;mso-wrap-style:none;v-text-anchor:middle;mso-position-vertical:top">
                  <v:fill o:detectmouseclick="t" type="solid" color2="#3f3f3f"/>
                  <v:stroke color="black" weight="9360" joinstyle="miter" endcap="flat"/>
                  <w10:wrap type="square"/>
                </v:rect>
                <v:rect id="shape_0" ID="Rectangle 122" path="m0,0l-2147483645,0l-2147483645,-2147483646l0,-2147483646xe" fillcolor="white" stroked="t" o:allowincell="f" style="position:absolute;left:720;top:-3786;width:475;height:535;mso-wrap-style:none;v-text-anchor:middle;mso-position-vertical:top">
                  <v:fill o:detectmouseclick="t" type="solid" color2="black"/>
                  <v:stroke color="black" weight="9360" joinstyle="miter" endcap="flat"/>
                  <w10:wrap type="square"/>
                </v:rect>
              </v:group>
            </w:pict>
          </mc:Fallback>
        </mc:AlternateContent>
      </w:r>
      <w:r>
        <w:rPr>
          <w:b/>
          <w:color w:themeColor="dark1" w:val="000000"/>
          <w:sz w:val="24"/>
          <w:szCs w:val="24"/>
          <w:lang w:val="uk-UA"/>
        </w:rPr>
        <w:t xml:space="preserve"> </w:t>
      </w:r>
    </w:p>
    <w:p>
      <w:pPr>
        <w:pStyle w:val="Normal"/>
        <w:spacing w:lineRule="auto" w:line="360"/>
        <w:jc w:val="both"/>
        <w:rPr>
          <w:rFonts w:ascii="Times New Roman" w:hAnsi="Times New Roman"/>
          <w:sz w:val="24"/>
          <w:szCs w:val="24"/>
        </w:rPr>
      </w:pPr>
      <w:r>
        <w:rPr>
          <w:b/>
          <w:i/>
          <w:color w:themeColor="dark1" w:val="000000"/>
          <w:sz w:val="24"/>
          <w:szCs w:val="24"/>
          <w:lang w:val="uk-UA"/>
        </w:rPr>
        <w:t xml:space="preserve"> </w:t>
      </w:r>
      <w:r>
        <w:rPr>
          <w:b/>
          <w:i/>
          <w:color w:themeColor="dark1" w:val="000000"/>
          <w:sz w:val="24"/>
          <w:szCs w:val="24"/>
          <w:lang w:val="uk-UA"/>
        </w:rPr>
        <mc:AlternateContent>
          <mc:Choice Requires="wpg">
            <w:drawing>
              <wp:inline distT="0" distB="0" distL="0" distR="0">
                <wp:extent cx="3275965" cy="2513965"/>
                <wp:effectExtent l="1905" t="3810" r="0" b="0"/>
                <wp:docPr id="149" name="Полотно 305"/>
                <a:graphic xmlns:a="http://schemas.openxmlformats.org/drawingml/2006/main">
                  <a:graphicData uri="http://schemas.microsoft.com/office/word/2010/wordprocessingGroup">
                    <wpg:wgp>
                      <wpg:cNvGrpSpPr/>
                      <wpg:grpSpPr>
                        <a:xfrm>
                          <a:off x="0" y="0"/>
                          <a:ext cx="3276000" cy="2513880"/>
                          <a:chOff x="0" y="0"/>
                          <a:chExt cx="3276000" cy="2513880"/>
                        </a:xfrm>
                      </wpg:grpSpPr>
                      <wps:wsp>
                        <wps:cNvPr id="150" name=""/>
                        <wps:cNvSpPr/>
                        <wps:spPr>
                          <a:xfrm>
                            <a:off x="0" y="0"/>
                            <a:ext cx="3276000" cy="2513880"/>
                          </a:xfrm>
                          <a:prstGeom prst="rect">
                            <a:avLst/>
                          </a:prstGeom>
                          <a:noFill/>
                          <a:ln w="0">
                            <a:noFill/>
                          </a:ln>
                        </wps:spPr>
                        <wps:style>
                          <a:lnRef idx="0"/>
                          <a:fillRef idx="0"/>
                          <a:effectRef idx="0"/>
                          <a:fontRef idx="minor"/>
                        </wps:style>
                        <wps:bodyPr/>
                      </wps:wsp>
                      <wps:wsp>
                        <wps:cNvPr id="151" name="Rectangle 182"/>
                        <wps:cNvSpPr/>
                        <wps:spPr>
                          <a:xfrm>
                            <a:off x="289764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52" name="Text Box 3"/>
                        <wps:cNvSpPr/>
                        <wps:spPr>
                          <a:xfrm>
                            <a:off x="1219320" y="2287800"/>
                            <a:ext cx="1066320" cy="226080"/>
                          </a:xfrm>
                          <a:prstGeom prst="rect">
                            <a:avLst/>
                          </a:prstGeom>
                          <a:solidFill>
                            <a:srgbClr val="ffffff"/>
                          </a:solidFill>
                          <a:ln w="0">
                            <a:noFill/>
                          </a:ln>
                        </wps:spPr>
                        <wps:style>
                          <a:lnRef idx="0"/>
                          <a:fillRef idx="0"/>
                          <a:effectRef idx="0"/>
                          <a:fontRef idx="minor"/>
                        </wps:style>
                        <wps:txbx>
                          <w:txbxContent>
                            <w:p>
                              <w:pPr>
                                <w:pStyle w:val="Normal"/>
                                <w:rPr>
                                  <w:sz w:val="22"/>
                                  <w:szCs w:val="22"/>
                                </w:rPr>
                              </w:pPr>
                              <w:r>
                                <w:rPr>
                                  <w:sz w:val="22"/>
                                  <w:szCs w:val="22"/>
                                </w:rPr>
                                <w:t>Рис. 4. 2</w:t>
                              </w:r>
                            </w:p>
                          </w:txbxContent>
                        </wps:txbx>
                        <wps:bodyPr lIns="0" rIns="0" tIns="0" bIns="0" anchor="t">
                          <a:noAutofit/>
                        </wps:bodyPr>
                      </wps:wsp>
                      <wps:wsp>
                        <wps:cNvPr id="153" name="Rectangle 183"/>
                        <wps:cNvSpPr/>
                        <wps:spPr>
                          <a:xfrm>
                            <a:off x="259272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54" name="Rectangle 184"/>
                        <wps:cNvSpPr/>
                        <wps:spPr>
                          <a:xfrm>
                            <a:off x="167832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55" name="Rectangle 185"/>
                        <wps:cNvSpPr/>
                        <wps:spPr>
                          <a:xfrm>
                            <a:off x="198324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56" name="Rectangle 186"/>
                        <wps:cNvSpPr/>
                        <wps:spPr>
                          <a:xfrm>
                            <a:off x="228780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57" name="Rectangle 187"/>
                        <wps:cNvSpPr/>
                        <wps:spPr>
                          <a:xfrm>
                            <a:off x="45720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58" name="Rectangle 188"/>
                        <wps:cNvSpPr/>
                        <wps:spPr>
                          <a:xfrm>
                            <a:off x="76212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59" name="Rectangle 189"/>
                        <wps:cNvSpPr/>
                        <wps:spPr>
                          <a:xfrm>
                            <a:off x="106668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60" name="Rectangle 190"/>
                        <wps:cNvSpPr/>
                        <wps:spPr>
                          <a:xfrm>
                            <a:off x="1371600" y="114480"/>
                            <a:ext cx="304200" cy="340200"/>
                          </a:xfrm>
                          <a:prstGeom prst="rect">
                            <a:avLst/>
                          </a:prstGeom>
                          <a:solidFill>
                            <a:srgbClr val="ffffff"/>
                          </a:solidFill>
                          <a:ln w="9360">
                            <a:solidFill>
                              <a:srgbClr val="000000"/>
                            </a:solidFill>
                            <a:miter/>
                          </a:ln>
                        </wps:spPr>
                        <wps:style>
                          <a:lnRef idx="0"/>
                          <a:fillRef idx="0"/>
                          <a:effectRef idx="0"/>
                          <a:fontRef idx="minor"/>
                        </wps:style>
                        <wps:bodyPr/>
                      </wps:wsp>
                      <wps:wsp>
                        <wps:cNvPr id="161" name="Rectangle 191"/>
                        <wps:cNvSpPr/>
                        <wps:spPr>
                          <a:xfrm>
                            <a:off x="15228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62" name="Rectangle 192"/>
                        <wps:cNvSpPr/>
                        <wps:spPr>
                          <a:xfrm>
                            <a:off x="15228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І</w:t>
                              </w:r>
                            </w:p>
                          </w:txbxContent>
                        </wps:txbx>
                        <wps:bodyPr lIns="0" rIns="0" tIns="0" bIns="0" anchor="t">
                          <a:noAutofit/>
                        </wps:bodyPr>
                      </wps:wsp>
                      <wps:wsp>
                        <wps:cNvPr id="163" name="Rectangle 193"/>
                        <wps:cNvSpPr/>
                        <wps:spPr>
                          <a:xfrm>
                            <a:off x="15228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64" name="Rectangle 194"/>
                        <wps:cNvSpPr/>
                        <wps:spPr>
                          <a:xfrm>
                            <a:off x="15228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165" name="Rectangle 195"/>
                        <wps:cNvSpPr/>
                        <wps:spPr>
                          <a:xfrm>
                            <a:off x="45720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66" name="Rectangle 196"/>
                        <wps:cNvSpPr/>
                        <wps:spPr>
                          <a:xfrm>
                            <a:off x="15228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67" name="Rectangle 197"/>
                        <wps:cNvSpPr/>
                        <wps:spPr>
                          <a:xfrm>
                            <a:off x="15228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68" name="Rectangle 198"/>
                        <wps:cNvSpPr/>
                        <wps:spPr>
                          <a:xfrm>
                            <a:off x="76212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69" name="Rectangle 199"/>
                        <wps:cNvSpPr/>
                        <wps:spPr>
                          <a:xfrm>
                            <a:off x="45720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70" name="Rectangle 200"/>
                        <wps:cNvSpPr/>
                        <wps:spPr>
                          <a:xfrm>
                            <a:off x="45720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71" name="Rectangle 201"/>
                        <wps:cNvSpPr/>
                        <wps:spPr>
                          <a:xfrm>
                            <a:off x="45720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172" name="Rectangle 202"/>
                        <wps:cNvSpPr/>
                        <wps:spPr>
                          <a:xfrm>
                            <a:off x="45720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Е</w:t>
                              </w:r>
                            </w:p>
                          </w:txbxContent>
                        </wps:txbx>
                        <wps:bodyPr lIns="0" rIns="0" tIns="0" bIns="0" anchor="t">
                          <a:noAutofit/>
                        </wps:bodyPr>
                      </wps:wsp>
                      <wps:wsp>
                        <wps:cNvPr id="173" name="Rectangle 203"/>
                        <wps:cNvSpPr/>
                        <wps:spPr>
                          <a:xfrm>
                            <a:off x="76212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Я</w:t>
                              </w:r>
                            </w:p>
                          </w:txbxContent>
                        </wps:txbx>
                        <wps:bodyPr lIns="0" rIns="0" tIns="0" bIns="0" anchor="t">
                          <a:noAutofit/>
                        </wps:bodyPr>
                      </wps:wsp>
                      <wps:wsp>
                        <wps:cNvPr id="174" name="Rectangle 204"/>
                        <wps:cNvSpPr/>
                        <wps:spPr>
                          <a:xfrm>
                            <a:off x="76212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75" name="Rectangle 205"/>
                        <wps:cNvSpPr/>
                        <wps:spPr>
                          <a:xfrm>
                            <a:off x="76212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176" name="Rectangle 206"/>
                        <wps:cNvSpPr/>
                        <wps:spPr>
                          <a:xfrm>
                            <a:off x="76212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77" name="Rectangle 207"/>
                        <wps:cNvSpPr/>
                        <wps:spPr>
                          <a:xfrm>
                            <a:off x="106668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78" name="Rectangle 208"/>
                        <wps:cNvSpPr/>
                        <wps:spPr>
                          <a:xfrm>
                            <a:off x="106668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179" name="Rectangle 209"/>
                        <wps:cNvSpPr/>
                        <wps:spPr>
                          <a:xfrm>
                            <a:off x="106668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80" name="Rectangle 210"/>
                        <wps:cNvSpPr/>
                        <wps:spPr>
                          <a:xfrm>
                            <a:off x="106668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81" name="Rectangle 211"/>
                        <wps:cNvSpPr/>
                        <wps:spPr>
                          <a:xfrm>
                            <a:off x="1371600" y="1830600"/>
                            <a:ext cx="304200" cy="340200"/>
                          </a:xfrm>
                          <a:prstGeom prst="rect">
                            <a:avLst/>
                          </a:prstGeom>
                          <a:solidFill>
                            <a:srgbClr val="ffffff"/>
                          </a:solidFill>
                          <a:ln w="9360">
                            <a:solidFill>
                              <a:srgbClr val="000000"/>
                            </a:solidFill>
                            <a:miter/>
                          </a:ln>
                        </wps:spPr>
                        <wps:style>
                          <a:lnRef idx="0"/>
                          <a:fillRef idx="0"/>
                          <a:effectRef idx="0"/>
                          <a:fontRef idx="minor"/>
                        </wps:style>
                        <wps:bodyPr/>
                      </wps:wsp>
                      <wps:wsp>
                        <wps:cNvPr id="182" name="Rectangle 212"/>
                        <wps:cNvSpPr/>
                        <wps:spPr>
                          <a:xfrm>
                            <a:off x="1371600" y="1487880"/>
                            <a:ext cx="304200" cy="340200"/>
                          </a:xfrm>
                          <a:prstGeom prst="rect">
                            <a:avLst/>
                          </a:prstGeom>
                          <a:solidFill>
                            <a:srgbClr val="ffffff"/>
                          </a:solidFill>
                          <a:ln w="9360">
                            <a:solidFill>
                              <a:srgbClr val="000000"/>
                            </a:solidFill>
                            <a:miter/>
                          </a:ln>
                        </wps:spPr>
                        <wps:style>
                          <a:lnRef idx="0"/>
                          <a:fillRef idx="0"/>
                          <a:effectRef idx="0"/>
                          <a:fontRef idx="minor"/>
                        </wps:style>
                        <wps:bodyPr/>
                      </wps:wsp>
                      <wps:wsp>
                        <wps:cNvPr id="183" name="Rectangle 213"/>
                        <wps:cNvSpPr/>
                        <wps:spPr>
                          <a:xfrm>
                            <a:off x="1371600" y="1143000"/>
                            <a:ext cx="304200" cy="342360"/>
                          </a:xfrm>
                          <a:prstGeom prst="rect">
                            <a:avLst/>
                          </a:prstGeom>
                          <a:solidFill>
                            <a:srgbClr val="ffffff"/>
                          </a:solidFill>
                          <a:ln w="9360">
                            <a:solidFill>
                              <a:srgbClr val="000000"/>
                            </a:solidFill>
                            <a:miter/>
                          </a:ln>
                        </wps:spPr>
                        <wps:style>
                          <a:lnRef idx="0"/>
                          <a:fillRef idx="0"/>
                          <a:effectRef idx="0"/>
                          <a:fontRef idx="minor"/>
                        </wps:style>
                        <wps:bodyPr/>
                      </wps:wsp>
                      <wps:wsp>
                        <wps:cNvPr id="184" name="Rectangle 214"/>
                        <wps:cNvSpPr/>
                        <wps:spPr>
                          <a:xfrm>
                            <a:off x="1371600" y="800280"/>
                            <a:ext cx="304200" cy="340200"/>
                          </a:xfrm>
                          <a:prstGeom prst="rect">
                            <a:avLst/>
                          </a:prstGeom>
                          <a:solidFill>
                            <a:srgbClr val="ffffff"/>
                          </a:solidFill>
                          <a:ln w="9360">
                            <a:solidFill>
                              <a:srgbClr val="000000"/>
                            </a:solidFill>
                            <a:miter/>
                          </a:ln>
                        </wps:spPr>
                        <wps:style>
                          <a:lnRef idx="0"/>
                          <a:fillRef idx="0"/>
                          <a:effectRef idx="0"/>
                          <a:fontRef idx="minor"/>
                        </wps:style>
                        <wps:bodyPr/>
                      </wps:wsp>
                      <wps:wsp>
                        <wps:cNvPr id="185" name="Rectangle 215"/>
                        <wps:cNvSpPr/>
                        <wps:spPr>
                          <a:xfrm>
                            <a:off x="1371600" y="457200"/>
                            <a:ext cx="3042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Ф</w:t>
                              </w:r>
                            </w:p>
                          </w:txbxContent>
                        </wps:txbx>
                        <wps:bodyPr lIns="0" rIns="0" tIns="0" bIns="0" anchor="t">
                          <a:noAutofit/>
                        </wps:bodyPr>
                      </wps:wsp>
                      <wps:wsp>
                        <wps:cNvPr id="186" name="Rectangle 216"/>
                        <wps:cNvSpPr/>
                        <wps:spPr>
                          <a:xfrm>
                            <a:off x="106668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87" name="Rectangle 217"/>
                        <wps:cNvSpPr/>
                        <wps:spPr>
                          <a:xfrm>
                            <a:off x="198324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88" name="Rectangle 218"/>
                        <wps:cNvSpPr/>
                        <wps:spPr>
                          <a:xfrm>
                            <a:off x="167832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89" name="Rectangle 219"/>
                        <wps:cNvSpPr/>
                        <wps:spPr>
                          <a:xfrm>
                            <a:off x="167832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Ш</w:t>
                              </w:r>
                            </w:p>
                          </w:txbxContent>
                        </wps:txbx>
                        <wps:bodyPr lIns="0" rIns="0" tIns="0" bIns="0" anchor="t">
                          <a:noAutofit/>
                        </wps:bodyPr>
                      </wps:wsp>
                      <wps:wsp>
                        <wps:cNvPr id="190" name="Rectangle 220"/>
                        <wps:cNvSpPr/>
                        <wps:spPr>
                          <a:xfrm>
                            <a:off x="167832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191" name="Rectangle 221"/>
                        <wps:cNvSpPr/>
                        <wps:spPr>
                          <a:xfrm>
                            <a:off x="167832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92" name="Rectangle 222"/>
                        <wps:cNvSpPr/>
                        <wps:spPr>
                          <a:xfrm>
                            <a:off x="167832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93" name="Rectangle 223"/>
                        <wps:cNvSpPr/>
                        <wps:spPr>
                          <a:xfrm>
                            <a:off x="259272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94" name="Rectangle 224"/>
                        <wps:cNvSpPr/>
                        <wps:spPr>
                          <a:xfrm>
                            <a:off x="259272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95" name="Rectangle 225"/>
                        <wps:cNvSpPr/>
                        <wps:spPr>
                          <a:xfrm>
                            <a:off x="228780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96" name="Rectangle 226"/>
                        <wps:cNvSpPr/>
                        <wps:spPr>
                          <a:xfrm>
                            <a:off x="228780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97" name="Rectangle 227"/>
                        <wps:cNvSpPr/>
                        <wps:spPr>
                          <a:xfrm>
                            <a:off x="198324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98" name="Rectangle 228"/>
                        <wps:cNvSpPr/>
                        <wps:spPr>
                          <a:xfrm>
                            <a:off x="289764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199" name="Rectangle 229"/>
                        <wps:cNvSpPr/>
                        <wps:spPr>
                          <a:xfrm>
                            <a:off x="198324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00" name="Rectangle 230"/>
                        <wps:cNvSpPr/>
                        <wps:spPr>
                          <a:xfrm>
                            <a:off x="228780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01" name="Rectangle 231"/>
                        <wps:cNvSpPr/>
                        <wps:spPr>
                          <a:xfrm>
                            <a:off x="259272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02" name="Rectangle 232"/>
                        <wps:cNvSpPr/>
                        <wps:spPr>
                          <a:xfrm>
                            <a:off x="289764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03" name="Rectangle 233"/>
                        <wps:cNvSpPr/>
                        <wps:spPr>
                          <a:xfrm>
                            <a:off x="289764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Е</w:t>
                              </w:r>
                            </w:p>
                          </w:txbxContent>
                        </wps:txbx>
                        <wps:bodyPr lIns="0" rIns="0" tIns="0" bIns="0" anchor="t">
                          <a:noAutofit/>
                        </wps:bodyPr>
                      </wps:wsp>
                      <wps:wsp>
                        <wps:cNvPr id="204" name="Rectangle 234"/>
                        <wps:cNvSpPr/>
                        <wps:spPr>
                          <a:xfrm>
                            <a:off x="198324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05" name="Rectangle 235"/>
                        <wps:cNvSpPr/>
                        <wps:spPr>
                          <a:xfrm>
                            <a:off x="259272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06" name="Rectangle 236"/>
                        <wps:cNvSpPr/>
                        <wps:spPr>
                          <a:xfrm>
                            <a:off x="198324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Л</w:t>
                              </w:r>
                            </w:p>
                          </w:txbxContent>
                        </wps:txbx>
                        <wps:bodyPr lIns="0" rIns="0" tIns="0" bIns="0" anchor="t">
                          <a:noAutofit/>
                        </wps:bodyPr>
                      </wps:wsp>
                      <wps:wsp>
                        <wps:cNvPr id="207" name="Rectangle 237"/>
                        <wps:cNvSpPr/>
                        <wps:spPr>
                          <a:xfrm>
                            <a:off x="289764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08" name="Rectangle 238"/>
                        <wps:cNvSpPr/>
                        <wps:spPr>
                          <a:xfrm>
                            <a:off x="228780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09" name="Rectangle 239"/>
                        <wps:cNvSpPr/>
                        <wps:spPr>
                          <a:xfrm>
                            <a:off x="289764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Я</w:t>
                              </w:r>
                            </w:p>
                          </w:txbxContent>
                        </wps:txbx>
                        <wps:bodyPr lIns="0" rIns="0" tIns="0" bIns="0" anchor="t">
                          <a:noAutofit/>
                        </wps:bodyPr>
                      </wps:wsp>
                      <wps:wsp>
                        <wps:cNvPr id="210" name="Rectangle 240"/>
                        <wps:cNvSpPr/>
                        <wps:spPr>
                          <a:xfrm>
                            <a:off x="259272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11" name="Text Box 4"/>
                        <wps:cNvSpPr/>
                        <wps:spPr>
                          <a:xfrm>
                            <a:off x="45720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Ш</w:t>
                              </w:r>
                            </w:p>
                          </w:txbxContent>
                        </wps:txbx>
                        <wps:bodyPr lIns="0" rIns="0" tIns="0" bIns="0" anchor="t">
                          <a:noAutofit/>
                        </wps:bodyPr>
                      </wps:wsp>
                      <wps:wsp>
                        <wps:cNvPr id="212" name="Text Box 6"/>
                        <wps:cNvSpPr/>
                        <wps:spPr>
                          <a:xfrm>
                            <a:off x="198324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r>
                            </w:p>
                          </w:txbxContent>
                        </wps:txbx>
                        <wps:bodyPr lIns="0" rIns="0" tIns="0" bIns="0" anchor="t">
                          <a:noAutofit/>
                        </wps:bodyPr>
                      </wps:wsp>
                      <wps:wsp>
                        <wps:cNvPr id="213" name="Text Box 7"/>
                        <wps:cNvSpPr/>
                        <wps:spPr>
                          <a:xfrm>
                            <a:off x="198324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Р</w:t>
                              </w:r>
                            </w:p>
                          </w:txbxContent>
                        </wps:txbx>
                        <wps:bodyPr lIns="0" rIns="0" tIns="0" bIns="0" anchor="t">
                          <a:noAutofit/>
                        </wps:bodyPr>
                      </wps:wsp>
                      <wps:wsp>
                        <wps:cNvPr id="214" name="Text Box 8"/>
                        <wps:cNvSpPr/>
                        <wps:spPr>
                          <a:xfrm>
                            <a:off x="228780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Р</w:t>
                              </w:r>
                            </w:p>
                          </w:txbxContent>
                        </wps:txbx>
                        <wps:bodyPr lIns="0" rIns="0" tIns="0" bIns="0" anchor="t">
                          <a:noAutofit/>
                        </wps:bodyPr>
                      </wps:wsp>
                      <wps:wsp>
                        <wps:cNvPr id="215" name="Text Box 9"/>
                        <wps:cNvSpPr/>
                        <wps:spPr>
                          <a:xfrm>
                            <a:off x="106668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Т</w:t>
                              </w:r>
                            </w:p>
                          </w:txbxContent>
                        </wps:txbx>
                        <wps:bodyPr lIns="0" rIns="0" tIns="0" bIns="0" anchor="t">
                          <a:noAutofit/>
                        </wps:bodyPr>
                      </wps:wsp>
                      <wps:wsp>
                        <wps:cNvPr id="216" name="Text Box 10"/>
                        <wps:cNvSpPr/>
                        <wps:spPr>
                          <a:xfrm>
                            <a:off x="228780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До</w:t>
                              </w:r>
                            </w:p>
                          </w:txbxContent>
                        </wps:txbx>
                        <wps:bodyPr lIns="0" rIns="0" tIns="0" bIns="0" anchor="t">
                          <a:noAutofit/>
                        </wps:bodyPr>
                      </wps:wsp>
                      <wps:wsp>
                        <wps:cNvPr id="217" name="Text Box 11"/>
                        <wps:cNvSpPr/>
                        <wps:spPr>
                          <a:xfrm>
                            <a:off x="45720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А</w:t>
                              </w:r>
                            </w:p>
                          </w:txbxContent>
                        </wps:txbx>
                        <wps:bodyPr lIns="0" rIns="0" tIns="0" bIns="0" anchor="t">
                          <a:noAutofit/>
                        </wps:bodyPr>
                      </wps:wsp>
                      <wps:wsp>
                        <wps:cNvPr id="218" name="Text Box 12"/>
                        <wps:cNvSpPr/>
                        <wps:spPr>
                          <a:xfrm>
                            <a:off x="167832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В</w:t>
                              </w:r>
                            </w:p>
                          </w:txbxContent>
                        </wps:txbx>
                        <wps:bodyPr lIns="0" rIns="0" tIns="0" bIns="0" anchor="t">
                          <a:noAutofit/>
                        </wps:bodyPr>
                      </wps:wsp>
                    </wpg:wgp>
                  </a:graphicData>
                </a:graphic>
              </wp:inline>
            </w:drawing>
          </mc:Choice>
          <mc:Fallback>
            <w:pict>
              <v:group id="shape_0" alt="Полотно 305" style="position:absolute;margin-left:0pt;margin-top:-198.3pt;width:257.95pt;height:197.95pt" coordorigin="0,-3966" coordsize="5159,3959">
                <v:rect id="shape_0" path="m0,0l-2147483645,0l-2147483645,-2147483646l0,-2147483646xe" stroked="f" o:allowincell="f" style="position:absolute;left:0;top:-3966;width:5158;height:3958;mso-wrap-style:none;v-text-anchor:middle;mso-position-vertical:top">
                  <v:fill o:detectmouseclick="t" on="false"/>
                  <v:stroke color="#3465a4" joinstyle="round" endcap="flat"/>
                  <w10:wrap type="square"/>
                </v:rect>
                <v:rect id="shape_0" ID="Rectangle 182" path="m0,0l-2147483645,0l-2147483645,-2147483646l0,-2147483646xe" fillcolor="white" stroked="t" o:allowincell="f" style="position:absolute;left:4563;top:-3786;width:475;height:535;mso-wrap-style:none;v-text-anchor:middle;mso-position-vertical:top">
                  <v:fill o:detectmouseclick="t" type="solid" color2="black"/>
                  <v:stroke color="black" weight="9360" joinstyle="miter" endcap="flat"/>
                  <w10:wrap type="square"/>
                </v:rect>
                <v:rect id="shape_0" ID="Text Box 3" path="m0,0l-2147483645,0l-2147483645,-2147483646l0,-2147483646xe" fillcolor="white" stroked="f" o:allowincell="f" style="position:absolute;left:1920;top:-363;width:1678;height:355;mso-wrap-style:square;v-text-anchor:top;mso-position-vertical:top">
                  <v:fill o:detectmouseclick="t" type="solid" color2="black"/>
                  <v:stroke color="#3465a4" joinstyle="round" endcap="flat"/>
                  <v:textbox>
                    <w:txbxContent>
                      <w:p>
                        <w:pPr>
                          <w:pStyle w:val="Normal"/>
                          <w:rPr>
                            <w:sz w:val="22"/>
                            <w:szCs w:val="22"/>
                          </w:rPr>
                        </w:pPr>
                        <w:r>
                          <w:rPr>
                            <w:sz w:val="22"/>
                            <w:szCs w:val="22"/>
                          </w:rPr>
                          <w:t>Рис. 4. 2</w:t>
                        </w:r>
                      </w:p>
                    </w:txbxContent>
                  </v:textbox>
                  <w10:wrap type="square"/>
                </v:rect>
                <v:rect id="shape_0" ID="Rectangle 183" path="m0,0l-2147483645,0l-2147483645,-2147483646l0,-2147483646xe" fillcolor="white" stroked="t" o:allowincell="f" style="position:absolute;left:4083;top:-3786;width:475;height:535;mso-wrap-style:none;v-text-anchor:middle;mso-position-vertical:top">
                  <v:fill o:detectmouseclick="t" type="solid" color2="black"/>
                  <v:stroke color="black" weight="9360" joinstyle="miter" endcap="flat"/>
                  <w10:wrap type="square"/>
                </v:rect>
                <v:rect id="shape_0" ID="Rectangle 184" path="m0,0l-2147483645,0l-2147483645,-2147483646l0,-2147483646xe" fillcolor="white" stroked="t" o:allowincell="f" style="position:absolute;left:2643;top:-3786;width:475;height:535;mso-wrap-style:none;v-text-anchor:middle;mso-position-vertical:top">
                  <v:fill o:detectmouseclick="t" type="solid" color2="black"/>
                  <v:stroke color="black" weight="9360" joinstyle="miter" endcap="flat"/>
                  <w10:wrap type="square"/>
                </v:rect>
                <v:rect id="shape_0" ID="Rectangle 185" path="m0,0l-2147483645,0l-2147483645,-2147483646l0,-2147483646xe" fillcolor="white" stroked="t" o:allowincell="f" style="position:absolute;left:3123;top:-3786;width:475;height:535;mso-wrap-style:none;v-text-anchor:middle;mso-position-vertical:top">
                  <v:fill o:detectmouseclick="t" type="solid" color2="black"/>
                  <v:stroke color="black" weight="9360" joinstyle="miter" endcap="flat"/>
                  <w10:wrap type="square"/>
                </v:rect>
                <v:rect id="shape_0" ID="Rectangle 186" path="m0,0l-2147483645,0l-2147483645,-2147483646l0,-2147483646xe" fillcolor="white" stroked="t" o:allowincell="f" style="position:absolute;left:3603;top:-3786;width:475;height:535;mso-wrap-style:none;v-text-anchor:middle;mso-position-vertical:top">
                  <v:fill o:detectmouseclick="t" type="solid" color2="black"/>
                  <v:stroke color="black" weight="9360" joinstyle="miter" endcap="flat"/>
                  <w10:wrap type="square"/>
                </v:rect>
                <v:rect id="shape_0" ID="Rectangle 187" path="m0,0l-2147483645,0l-2147483645,-2147483646l0,-2147483646xe" fillcolor="white" stroked="t" o:allowincell="f" style="position:absolute;left:720;top:-3786;width:475;height:535;mso-wrap-style:none;v-text-anchor:middle;mso-position-vertical:top">
                  <v:fill o:detectmouseclick="t" type="solid" color2="black"/>
                  <v:stroke color="black" weight="9360" joinstyle="miter" endcap="flat"/>
                  <w10:wrap type="square"/>
                </v:rect>
                <v:rect id="shape_0" ID="Rectangle 188" path="m0,0l-2147483645,0l-2147483645,-2147483646l0,-2147483646xe" fillcolor="white" stroked="t" o:allowincell="f" style="position:absolute;left:1200;top:-3786;width:475;height:535;mso-wrap-style:none;v-text-anchor:middle;mso-position-vertical:top">
                  <v:fill o:detectmouseclick="t" type="solid" color2="black"/>
                  <v:stroke color="black" weight="9360" joinstyle="miter" endcap="flat"/>
                  <w10:wrap type="square"/>
                </v:rect>
                <v:rect id="shape_0" ID="Rectangle 189" path="m0,0l-2147483645,0l-2147483645,-2147483646l0,-2147483646xe" fillcolor="white" stroked="t" o:allowincell="f" style="position:absolute;left:1680;top:-3786;width:475;height:535;mso-wrap-style:none;v-text-anchor:middle;mso-position-vertical:top">
                  <v:fill o:detectmouseclick="t" type="solid" color2="black"/>
                  <v:stroke color="black" weight="9360" joinstyle="miter" endcap="flat"/>
                  <w10:wrap type="square"/>
                </v:rect>
                <v:rect id="shape_0" ID="Rectangle 190" path="m0,0l-2147483645,0l-2147483645,-2147483646l0,-2147483646xe" fillcolor="white" stroked="t" o:allowincell="f" style="position:absolute;left:2160;top:-3786;width:478;height:535;mso-wrap-style:none;v-text-anchor:middle;mso-position-vertical:top">
                  <v:fill o:detectmouseclick="t" type="solid" color2="black"/>
                  <v:stroke color="black" weight="9360" joinstyle="miter" endcap="flat"/>
                  <w10:wrap type="square"/>
                </v:rect>
                <v:rect id="shape_0" ID="Rectangle 191" path="m0,0l-2147483645,0l-2147483645,-2147483646l0,-2147483646xe" fillcolor="white" stroked="t" o:allowincell="f" style="position:absolute;left:240;top:-3786;width:475;height:535;mso-wrap-style:none;v-text-anchor:middle;mso-position-vertical:top">
                  <v:fill o:detectmouseclick="t" type="solid" color2="black"/>
                  <v:stroke color="black" weight="9360" joinstyle="miter" endcap="flat"/>
                  <w10:wrap type="square"/>
                </v:rect>
                <v:rect id="shape_0" ID="Rectangle 192" path="m0,0l-2147483645,0l-2147483645,-2147483646l0,-2147483646xe" fillcolor="white" stroked="t" o:allowincell="f" style="position:absolute;left:240;top:-3246;width:475;height:535;mso-wrap-style:square;v-text-anchor:top;mso-position-vertical:top">
                  <v:fill o:detectmouseclick="t" type="solid" color2="black"/>
                  <v:stroke color="black" weight="9360" joinstyle="miter" endcap="flat"/>
                  <v:textbox>
                    <w:txbxContent>
                      <w:p>
                        <w:pPr>
                          <w:pStyle w:val="Normal"/>
                          <w:rPr/>
                        </w:pPr>
                        <w:r>
                          <w:rPr/>
                          <w:t>І</w:t>
                        </w:r>
                      </w:p>
                    </w:txbxContent>
                  </v:textbox>
                  <w10:wrap type="square"/>
                </v:rect>
                <v:rect id="shape_0" ID="Rectangle 193" path="m0,0l-2147483645,0l-2147483645,-2147483646l0,-2147483646xe" fillcolor="white" stroked="t" o:allowincell="f" style="position:absolute;left:240;top:-2706;width:475;height:535;mso-wrap-style:none;v-text-anchor:middle;mso-position-vertical:top">
                  <v:fill o:detectmouseclick="t" type="solid" color2="black"/>
                  <v:stroke color="black" weight="9360" joinstyle="miter" endcap="flat"/>
                  <w10:wrap type="square"/>
                </v:rect>
                <v:rect id="shape_0" ID="Rectangle 194" path="m0,0l-2147483645,0l-2147483645,-2147483646l0,-2147483646xe" fillcolor="white" stroked="t" o:allowincell="f" style="position:absolute;left:240;top:-2166;width:475;height:538;mso-wrap-style:none;v-text-anchor:middle;mso-position-vertical:top">
                  <v:fill o:detectmouseclick="t" type="solid" color2="black"/>
                  <v:stroke color="black" weight="9360" joinstyle="miter" endcap="flat"/>
                  <w10:wrap type="square"/>
                </v:rect>
                <v:rect id="shape_0" ID="Rectangle 195" path="m0,0l-2147483645,0l-2147483645,-2147483646l0,-2147483646xe" fillcolor="white" stroked="t" o:allowincell="f" style="position:absolute;left:720;top:-3246;width:475;height:535;mso-wrap-style:none;v-text-anchor:middle;mso-position-vertical:top">
                  <v:fill o:detectmouseclick="t" type="solid" color2="black"/>
                  <v:stroke color="black" weight="9360" joinstyle="miter" endcap="flat"/>
                  <w10:wrap type="square"/>
                </v:rect>
                <v:rect id="shape_0" ID="Rectangle 196" path="m0,0l-2147483645,0l-2147483645,-2147483646l0,-2147483646xe" fillcolor="white" stroked="t" o:allowincell="f" style="position:absolute;left:240;top:-1083;width:475;height:535;mso-wrap-style:none;v-text-anchor:middle;mso-position-vertical:top">
                  <v:fill o:detectmouseclick="t" type="solid" color2="black"/>
                  <v:stroke color="black" weight="9360" joinstyle="miter" endcap="flat"/>
                  <w10:wrap type="square"/>
                </v:rect>
                <v:rect id="shape_0" ID="Rectangle 197" path="m0,0l-2147483645,0l-2147483645,-2147483646l0,-2147483646xe" fillcolor="white" stroked="t" o:allowincell="f" style="position:absolute;left:240;top:-1623;width:475;height:535;mso-wrap-style:none;v-text-anchor:middle;mso-position-vertical:top">
                  <v:fill o:detectmouseclick="t" type="solid" color2="black"/>
                  <v:stroke color="black" weight="9360" joinstyle="miter" endcap="flat"/>
                  <w10:wrap type="square"/>
                </v:rect>
                <v:rect id="shape_0" ID="Rectangle 198" path="m0,0l-2147483645,0l-2147483645,-2147483646l0,-2147483646xe" fillcolor="white" stroked="t" o:allowincell="f" style="position:absolute;left:1200;top:-3246;width:475;height:535;mso-wrap-style:none;v-text-anchor:middle;mso-position-vertical:top">
                  <v:fill o:detectmouseclick="t" type="solid" color2="black"/>
                  <v:stroke color="black" weight="9360" joinstyle="miter" endcap="flat"/>
                  <w10:wrap type="square"/>
                </v:rect>
                <v:rect id="shape_0" ID="Rectangle 199" path="m0,0l-2147483645,0l-2147483645,-2147483646l0,-2147483646xe" fillcolor="white" stroked="t" o:allowincell="f" style="position:absolute;left:720;top:-1083;width:475;height:535;mso-wrap-style:none;v-text-anchor:middle;mso-position-vertical:top">
                  <v:fill o:detectmouseclick="t" type="solid" color2="black"/>
                  <v:stroke color="black" weight="9360" joinstyle="miter" endcap="flat"/>
                  <w10:wrap type="square"/>
                </v:rect>
                <v:rect id="shape_0" ID="Rectangle 200" path="m0,0l-2147483645,0l-2147483645,-2147483646l0,-2147483646xe" fillcolor="white" stroked="t" o:allowincell="f" style="position:absolute;left:720;top:-1623;width:475;height:535;mso-wrap-style:none;v-text-anchor:middle;mso-position-vertical:top">
                  <v:fill o:detectmouseclick="t" type="solid" color2="black"/>
                  <v:stroke color="black" weight="9360" joinstyle="miter" endcap="flat"/>
                  <w10:wrap type="square"/>
                </v:rect>
                <v:rect id="shape_0" ID="Rectangle 201" path="m0,0l-2147483645,0l-2147483645,-2147483646l0,-2147483646xe" fillcolor="white" stroked="t" o:allowincell="f" style="position:absolute;left:720;top:-2166;width:475;height:538;mso-wrap-style:none;v-text-anchor:middle;mso-position-vertical:top">
                  <v:fill o:detectmouseclick="t" type="solid" color2="black"/>
                  <v:stroke color="black" weight="9360" joinstyle="miter" endcap="flat"/>
                  <w10:wrap type="square"/>
                </v:rect>
                <v:rect id="shape_0" ID="Rectangle 202" path="m0,0l-2147483645,0l-2147483645,-2147483646l0,-2147483646xe" fillcolor="white" stroked="t" o:allowincell="f" style="position:absolute;left:720;top:-2706;width:475;height:535;mso-wrap-style:square;v-text-anchor:top;mso-position-vertical:top">
                  <v:fill o:detectmouseclick="t" type="solid" color2="black"/>
                  <v:stroke color="black" weight="9360" joinstyle="miter" endcap="flat"/>
                  <v:textbox>
                    <w:txbxContent>
                      <w:p>
                        <w:pPr>
                          <w:pStyle w:val="Normal"/>
                          <w:rPr/>
                        </w:pPr>
                        <w:r>
                          <w:rPr/>
                          <w:t>Е</w:t>
                        </w:r>
                      </w:p>
                    </w:txbxContent>
                  </v:textbox>
                  <w10:wrap type="square"/>
                </v:rect>
                <v:rect id="shape_0" ID="Rectangle 203" path="m0,0l-2147483645,0l-2147483645,-2147483646l0,-2147483646xe" fillcolor="white" stroked="t" o:allowincell="f" style="position:absolute;left:1200;top:-1083;width:475;height:535;mso-wrap-style:square;v-text-anchor:top;mso-position-vertical:top">
                  <v:fill o:detectmouseclick="t" type="solid" color2="black"/>
                  <v:stroke color="black" weight="9360" joinstyle="miter" endcap="flat"/>
                  <v:textbox>
                    <w:txbxContent>
                      <w:p>
                        <w:pPr>
                          <w:pStyle w:val="Normal"/>
                          <w:rPr/>
                        </w:pPr>
                        <w:r>
                          <w:rPr/>
                          <w:t>Я</w:t>
                        </w:r>
                      </w:p>
                    </w:txbxContent>
                  </v:textbox>
                  <w10:wrap type="square"/>
                </v:rect>
                <v:rect id="shape_0" ID="Rectangle 204" path="m0,0l-2147483645,0l-2147483645,-2147483646l0,-2147483646xe" fillcolor="white" stroked="t" o:allowincell="f" style="position:absolute;left:1200;top:-1623;width:475;height:535;mso-wrap-style:none;v-text-anchor:middle;mso-position-vertical:top">
                  <v:fill o:detectmouseclick="t" type="solid" color2="black"/>
                  <v:stroke color="black" weight="9360" joinstyle="miter" endcap="flat"/>
                  <w10:wrap type="square"/>
                </v:rect>
                <v:rect id="shape_0" ID="Rectangle 205" path="m0,0l-2147483645,0l-2147483645,-2147483646l0,-2147483646xe" fillcolor="white" stroked="t" o:allowincell="f" style="position:absolute;left:1200;top:-2166;width:475;height:538;mso-wrap-style:none;v-text-anchor:middle;mso-position-vertical:top">
                  <v:fill o:detectmouseclick="t" type="solid" color2="black"/>
                  <v:stroke color="black" weight="9360" joinstyle="miter" endcap="flat"/>
                  <w10:wrap type="square"/>
                </v:rect>
                <v:rect id="shape_0" ID="Rectangle 206" path="m0,0l-2147483645,0l-2147483645,-2147483646l0,-2147483646xe" fillcolor="white" stroked="t" o:allowincell="f" style="position:absolute;left:1200;top:-2706;width:475;height:535;mso-wrap-style:none;v-text-anchor:middle;mso-position-vertical:top">
                  <v:fill o:detectmouseclick="t" type="solid" color2="black"/>
                  <v:stroke color="black" weight="9360" joinstyle="miter" endcap="flat"/>
                  <w10:wrap type="square"/>
                </v:rect>
                <v:rect id="shape_0" ID="Rectangle 207" path="m0,0l-2147483645,0l-2147483645,-2147483646l0,-2147483646xe" fillcolor="white" stroked="t" o:allowincell="f" style="position:absolute;left:1680;top:-1623;width:475;height:535;mso-wrap-style:none;v-text-anchor:middle;mso-position-vertical:top">
                  <v:fill o:detectmouseclick="t" type="solid" color2="black"/>
                  <v:stroke color="black" weight="9360" joinstyle="miter" endcap="flat"/>
                  <w10:wrap type="square"/>
                </v:rect>
                <v:rect id="shape_0" ID="Rectangle 208" path="m0,0l-2147483645,0l-2147483645,-2147483646l0,-2147483646xe" fillcolor="white" stroked="t" o:allowincell="f" style="position:absolute;left:1680;top:-2166;width:475;height:538;mso-wrap-style:none;v-text-anchor:middle;mso-position-vertical:top">
                  <v:fill o:detectmouseclick="t" type="solid" color2="black"/>
                  <v:stroke color="black" weight="9360" joinstyle="miter" endcap="flat"/>
                  <w10:wrap type="square"/>
                </v:rect>
                <v:rect id="shape_0" ID="Rectangle 209" path="m0,0l-2147483645,0l-2147483645,-2147483646l0,-2147483646xe" fillcolor="white" stroked="t" o:allowincell="f" style="position:absolute;left:1680;top:-2706;width:475;height:535;mso-wrap-style:none;v-text-anchor:middle;mso-position-vertical:top">
                  <v:fill o:detectmouseclick="t" type="solid" color2="black"/>
                  <v:stroke color="black" weight="9360" joinstyle="miter" endcap="flat"/>
                  <w10:wrap type="square"/>
                </v:rect>
                <v:rect id="shape_0" ID="Rectangle 210" path="m0,0l-2147483645,0l-2147483645,-2147483646l0,-2147483646xe" fillcolor="white" stroked="t" o:allowincell="f" style="position:absolute;left:1680;top:-3246;width:475;height:535;mso-wrap-style:none;v-text-anchor:middle;mso-position-vertical:top">
                  <v:fill o:detectmouseclick="t" type="solid" color2="black"/>
                  <v:stroke color="black" weight="9360" joinstyle="miter" endcap="flat"/>
                  <w10:wrap type="square"/>
                </v:rect>
                <v:rect id="shape_0" ID="Rectangle 211" path="m0,0l-2147483645,0l-2147483645,-2147483646l0,-2147483646xe" fillcolor="white" stroked="t" o:allowincell="f" style="position:absolute;left:2160;top:-1083;width:478;height:535;mso-wrap-style:none;v-text-anchor:middle;mso-position-vertical:top">
                  <v:fill o:detectmouseclick="t" type="solid" color2="black"/>
                  <v:stroke color="black" weight="9360" joinstyle="miter" endcap="flat"/>
                  <w10:wrap type="square"/>
                </v:rect>
                <v:rect id="shape_0" ID="Rectangle 212" path="m0,0l-2147483645,0l-2147483645,-2147483646l0,-2147483646xe" fillcolor="white" stroked="t" o:allowincell="f" style="position:absolute;left:2160;top:-1623;width:478;height:535;mso-wrap-style:none;v-text-anchor:middle;mso-position-vertical:top">
                  <v:fill o:detectmouseclick="t" type="solid" color2="black"/>
                  <v:stroke color="black" weight="9360" joinstyle="miter" endcap="flat"/>
                  <w10:wrap type="square"/>
                </v:rect>
                <v:rect id="shape_0" ID="Rectangle 213" path="m0,0l-2147483645,0l-2147483645,-2147483646l0,-2147483646xe" fillcolor="white" stroked="t" o:allowincell="f" style="position:absolute;left:2160;top:-2166;width:478;height:538;mso-wrap-style:none;v-text-anchor:middle;mso-position-vertical:top">
                  <v:fill o:detectmouseclick="t" type="solid" color2="black"/>
                  <v:stroke color="black" weight="9360" joinstyle="miter" endcap="flat"/>
                  <w10:wrap type="square"/>
                </v:rect>
                <v:rect id="shape_0" ID="Rectangle 214" path="m0,0l-2147483645,0l-2147483645,-2147483646l0,-2147483646xe" fillcolor="white" stroked="t" o:allowincell="f" style="position:absolute;left:2160;top:-2706;width:478;height:535;mso-wrap-style:none;v-text-anchor:middle;mso-position-vertical:top">
                  <v:fill o:detectmouseclick="t" type="solid" color2="black"/>
                  <v:stroke color="black" weight="9360" joinstyle="miter" endcap="flat"/>
                  <w10:wrap type="square"/>
                </v:rect>
                <v:rect id="shape_0" ID="Rectangle 215" path="m0,0l-2147483645,0l-2147483645,-2147483646l0,-2147483646xe" fillcolor="white" stroked="t" o:allowincell="f" style="position:absolute;left:2160;top:-3246;width:478;height:535;mso-wrap-style:square;v-text-anchor:top;mso-position-vertical:top">
                  <v:fill o:detectmouseclick="t" type="solid" color2="black"/>
                  <v:stroke color="black" weight="9360" joinstyle="miter" endcap="flat"/>
                  <v:textbox>
                    <w:txbxContent>
                      <w:p>
                        <w:pPr>
                          <w:pStyle w:val="Normal"/>
                          <w:rPr/>
                        </w:pPr>
                        <w:r>
                          <w:rPr/>
                          <w:t>Ф</w:t>
                        </w:r>
                      </w:p>
                    </w:txbxContent>
                  </v:textbox>
                  <w10:wrap type="square"/>
                </v:rect>
                <v:rect id="shape_0" ID="Rectangle 216" path="m0,0l-2147483645,0l-2147483645,-2147483646l0,-2147483646xe" fillcolor="white" stroked="t" o:allowincell="f" style="position:absolute;left:1680;top:-1083;width:475;height:535;mso-wrap-style:none;v-text-anchor:middle;mso-position-vertical:top">
                  <v:fill o:detectmouseclick="t" type="solid" color2="black"/>
                  <v:stroke color="black" weight="9360" joinstyle="miter" endcap="flat"/>
                  <w10:wrap type="square"/>
                </v:rect>
                <v:rect id="shape_0" ID="Rectangle 217" path="m0,0l-2147483645,0l-2147483645,-2147483646l0,-2147483646xe" fillcolor="white" stroked="t" o:allowincell="f" style="position:absolute;left:3123;top:-3246;width:475;height:535;mso-wrap-style:none;v-text-anchor:middle;mso-position-vertical:top">
                  <v:fill o:detectmouseclick="t" type="solid" color2="black"/>
                  <v:stroke color="black" weight="9360" joinstyle="miter" endcap="flat"/>
                  <w10:wrap type="square"/>
                </v:rect>
                <v:rect id="shape_0" ID="Rectangle 218" path="m0,0l-2147483645,0l-2147483645,-2147483646l0,-2147483646xe" fillcolor="white" stroked="t" o:allowincell="f" style="position:absolute;left:2643;top:-3246;width:475;height:535;mso-wrap-style:none;v-text-anchor:middle;mso-position-vertical:top">
                  <v:fill o:detectmouseclick="t" type="solid" color2="black"/>
                  <v:stroke color="black" weight="9360" joinstyle="miter" endcap="flat"/>
                  <w10:wrap type="square"/>
                </v:rect>
                <v:rect id="shape_0" ID="Rectangle 219" path="m0,0l-2147483645,0l-2147483645,-2147483646l0,-2147483646xe" fillcolor="white" stroked="t" o:allowincell="f" style="position:absolute;left:2643;top:-2706;width:475;height:535;mso-wrap-style:square;v-text-anchor:top;mso-position-vertical:top">
                  <v:fill o:detectmouseclick="t" type="solid" color2="black"/>
                  <v:stroke color="black" weight="9360" joinstyle="miter" endcap="flat"/>
                  <v:textbox>
                    <w:txbxContent>
                      <w:p>
                        <w:pPr>
                          <w:pStyle w:val="Normal"/>
                          <w:rPr/>
                        </w:pPr>
                        <w:r>
                          <w:rPr/>
                          <w:t>Ш</w:t>
                        </w:r>
                      </w:p>
                    </w:txbxContent>
                  </v:textbox>
                  <w10:wrap type="square"/>
                </v:rect>
                <v:rect id="shape_0" ID="Rectangle 220" path="m0,0l-2147483645,0l-2147483645,-2147483646l0,-2147483646xe" fillcolor="white" stroked="t" o:allowincell="f" style="position:absolute;left:2643;top:-2166;width:475;height:538;mso-wrap-style:none;v-text-anchor:middle;mso-position-vertical:top">
                  <v:fill o:detectmouseclick="t" type="solid" color2="black"/>
                  <v:stroke color="black" weight="9360" joinstyle="miter" endcap="flat"/>
                  <w10:wrap type="square"/>
                </v:rect>
                <v:rect id="shape_0" ID="Rectangle 221" path="m0,0l-2147483645,0l-2147483645,-2147483646l0,-2147483646xe" fillcolor="white" stroked="t" o:allowincell="f" style="position:absolute;left:2643;top:-1623;width:475;height:535;mso-wrap-style:none;v-text-anchor:middle;mso-position-vertical:top">
                  <v:fill o:detectmouseclick="t" type="solid" color2="black"/>
                  <v:stroke color="black" weight="9360" joinstyle="miter" endcap="flat"/>
                  <w10:wrap type="square"/>
                </v:rect>
                <v:rect id="shape_0" ID="Rectangle 222" path="m0,0l-2147483645,0l-2147483645,-2147483646l0,-2147483646xe" fillcolor="white" stroked="t" o:allowincell="f" style="position:absolute;left:2643;top:-1083;width:475;height:535;mso-wrap-style:none;v-text-anchor:middle;mso-position-vertical:top">
                  <v:fill o:detectmouseclick="t" type="solid" color2="black"/>
                  <v:stroke color="black" weight="9360" joinstyle="miter" endcap="flat"/>
                  <w10:wrap type="square"/>
                </v:rect>
                <v:rect id="shape_0" ID="Rectangle 223" path="m0,0l-2147483645,0l-2147483645,-2147483646l0,-2147483646xe" fillcolor="white" stroked="t" o:allowincell="f" style="position:absolute;left:4083;top:-2706;width:475;height:535;mso-wrap-style:none;v-text-anchor:middle;mso-position-vertical:top">
                  <v:fill o:detectmouseclick="t" type="solid" color2="black"/>
                  <v:stroke color="black" weight="9360" joinstyle="miter" endcap="flat"/>
                  <w10:wrap type="square"/>
                </v:rect>
                <v:rect id="shape_0" ID="Rectangle 224" path="m0,0l-2147483645,0l-2147483645,-2147483646l0,-2147483646xe" fillcolor="white" stroked="t" o:allowincell="f" style="position:absolute;left:4083;top:-3246;width:475;height:535;mso-wrap-style:none;v-text-anchor:middle;mso-position-vertical:top">
                  <v:fill o:detectmouseclick="t" type="solid" color2="black"/>
                  <v:stroke color="black" weight="9360" joinstyle="miter" endcap="flat"/>
                  <w10:wrap type="square"/>
                </v:rect>
                <v:rect id="shape_0" ID="Rectangle 225" path="m0,0l-2147483645,0l-2147483645,-2147483646l0,-2147483646xe" fillcolor="white" stroked="t" o:allowincell="f" style="position:absolute;left:3603;top:-2706;width:475;height:535;mso-wrap-style:none;v-text-anchor:middle;mso-position-vertical:top">
                  <v:fill o:detectmouseclick="t" type="solid" color2="black"/>
                  <v:stroke color="black" weight="9360" joinstyle="miter" endcap="flat"/>
                  <w10:wrap type="square"/>
                </v:rect>
                <v:rect id="shape_0" ID="Rectangle 226" path="m0,0l-2147483645,0l-2147483645,-2147483646l0,-2147483646xe" fillcolor="white" stroked="t" o:allowincell="f" style="position:absolute;left:3603;top:-3246;width:475;height:535;mso-wrap-style:none;v-text-anchor:middle;mso-position-vertical:top">
                  <v:fill o:detectmouseclick="t" type="solid" color2="black"/>
                  <v:stroke color="black" weight="9360" joinstyle="miter" endcap="flat"/>
                  <w10:wrap type="square"/>
                </v:rect>
                <v:rect id="shape_0" ID="Rectangle 227" path="m0,0l-2147483645,0l-2147483645,-2147483646l0,-2147483646xe" fillcolor="white" stroked="t" o:allowincell="f" style="position:absolute;left:3123;top:-2706;width:475;height:535;mso-wrap-style:none;v-text-anchor:middle;mso-position-vertical:top">
                  <v:fill o:detectmouseclick="t" type="solid" color2="black"/>
                  <v:stroke color="black" weight="9360" joinstyle="miter" endcap="flat"/>
                  <w10:wrap type="square"/>
                </v:rect>
                <v:rect id="shape_0" ID="Rectangle 228" path="m0,0l-2147483645,0l-2147483645,-2147483646l0,-2147483646xe" fillcolor="white" stroked="t" o:allowincell="f" style="position:absolute;left:4563;top:-3246;width:475;height:535;mso-wrap-style:none;v-text-anchor:middle;mso-position-vertical:top">
                  <v:fill o:detectmouseclick="t" type="solid" color2="black"/>
                  <v:stroke color="black" weight="9360" joinstyle="miter" endcap="flat"/>
                  <w10:wrap type="square"/>
                </v:rect>
                <v:rect id="shape_0" ID="Rectangle 229" path="m0,0l-2147483645,0l-2147483645,-2147483646l0,-2147483646xe" fillcolor="white" stroked="t" o:allowincell="f" style="position:absolute;left:3123;top:-2166;width:475;height:538;mso-wrap-style:none;v-text-anchor:middle;mso-position-vertical:top">
                  <v:fill o:detectmouseclick="t" type="solid" color2="black"/>
                  <v:stroke color="black" weight="9360" joinstyle="miter" endcap="flat"/>
                  <w10:wrap type="square"/>
                </v:rect>
                <v:rect id="shape_0" ID="Rectangle 230" path="m0,0l-2147483645,0l-2147483645,-2147483646l0,-2147483646xe" fillcolor="white" stroked="t" o:allowincell="f" style="position:absolute;left:3603;top:-2166;width:475;height:538;mso-wrap-style:none;v-text-anchor:middle;mso-position-vertical:top">
                  <v:fill o:detectmouseclick="t" type="solid" color2="black"/>
                  <v:stroke color="black" weight="9360" joinstyle="miter" endcap="flat"/>
                  <w10:wrap type="square"/>
                </v:rect>
                <v:rect id="shape_0" ID="Rectangle 231" path="m0,0l-2147483645,0l-2147483645,-2147483646l0,-2147483646xe" fillcolor="white" stroked="t" o:allowincell="f" style="position:absolute;left:4083;top:-2166;width:475;height:538;mso-wrap-style:none;v-text-anchor:middle;mso-position-vertical:top">
                  <v:fill o:detectmouseclick="t" type="solid" color2="black"/>
                  <v:stroke color="black" weight="9360" joinstyle="miter" endcap="flat"/>
                  <w10:wrap type="square"/>
                </v:rect>
                <v:rect id="shape_0" ID="Rectangle 232" path="m0,0l-2147483645,0l-2147483645,-2147483646l0,-2147483646xe" fillcolor="white" stroked="t" o:allowincell="f" style="position:absolute;left:4563;top:-2166;width:475;height:538;mso-wrap-style:none;v-text-anchor:middle;mso-position-vertical:top">
                  <v:fill o:detectmouseclick="t" type="solid" color2="black"/>
                  <v:stroke color="black" weight="9360" joinstyle="miter" endcap="flat"/>
                  <w10:wrap type="square"/>
                </v:rect>
                <v:rect id="shape_0" ID="Rectangle 233" path="m0,0l-2147483645,0l-2147483645,-2147483646l0,-2147483646xe" fillcolor="white" stroked="t" o:allowincell="f" style="position:absolute;left:4563;top:-2706;width:475;height:535;mso-wrap-style:square;v-text-anchor:top;mso-position-vertical:top">
                  <v:fill o:detectmouseclick="t" type="solid" color2="black"/>
                  <v:stroke color="black" weight="9360" joinstyle="miter" endcap="flat"/>
                  <v:textbox>
                    <w:txbxContent>
                      <w:p>
                        <w:pPr>
                          <w:pStyle w:val="Normal"/>
                          <w:rPr/>
                        </w:pPr>
                        <w:r>
                          <w:rPr/>
                          <w:t>Е</w:t>
                        </w:r>
                      </w:p>
                    </w:txbxContent>
                  </v:textbox>
                  <w10:wrap type="square"/>
                </v:rect>
                <v:rect id="shape_0" ID="Rectangle 234" path="m0,0l-2147483645,0l-2147483645,-2147483646l0,-2147483646xe" fillcolor="white" stroked="t" o:allowincell="f" style="position:absolute;left:3123;top:-1623;width:475;height:535;mso-wrap-style:none;v-text-anchor:middle;mso-position-vertical:top">
                  <v:fill o:detectmouseclick="t" type="solid" color2="black"/>
                  <v:stroke color="black" weight="9360" joinstyle="miter" endcap="flat"/>
                  <w10:wrap type="square"/>
                </v:rect>
                <v:rect id="shape_0" ID="Rectangle 235" path="m0,0l-2147483645,0l-2147483645,-2147483646l0,-2147483646xe" fillcolor="white" stroked="t" o:allowincell="f" style="position:absolute;left:4083;top:-1623;width:475;height:535;mso-wrap-style:none;v-text-anchor:middle;mso-position-vertical:top">
                  <v:fill o:detectmouseclick="t" type="solid" color2="black"/>
                  <v:stroke color="black" weight="9360" joinstyle="miter" endcap="flat"/>
                  <w10:wrap type="square"/>
                </v:rect>
                <v:rect id="shape_0" ID="Rectangle 236" path="m0,0l-2147483645,0l-2147483645,-2147483646l0,-2147483646xe" fillcolor="white" stroked="t" o:allowincell="f" style="position:absolute;left:3123;top:-1083;width:475;height:535;mso-wrap-style:square;v-text-anchor:top;mso-position-vertical:top">
                  <v:fill o:detectmouseclick="t" type="solid" color2="black"/>
                  <v:stroke color="black" weight="9360" joinstyle="miter" endcap="flat"/>
                  <v:textbox>
                    <w:txbxContent>
                      <w:p>
                        <w:pPr>
                          <w:pStyle w:val="Normal"/>
                          <w:rPr/>
                        </w:pPr>
                        <w:r>
                          <w:rPr/>
                          <w:t>Л</w:t>
                        </w:r>
                      </w:p>
                    </w:txbxContent>
                  </v:textbox>
                  <w10:wrap type="square"/>
                </v:rect>
                <v:rect id="shape_0" ID="Rectangle 237" path="m0,0l-2147483645,0l-2147483645,-2147483646l0,-2147483646xe" fillcolor="white" stroked="t" o:allowincell="f" style="position:absolute;left:4563;top:-1623;width:475;height:535;mso-wrap-style:none;v-text-anchor:middle;mso-position-vertical:top">
                  <v:fill o:detectmouseclick="t" type="solid" color2="black"/>
                  <v:stroke color="black" weight="9360" joinstyle="miter" endcap="flat"/>
                  <w10:wrap type="square"/>
                </v:rect>
                <v:rect id="shape_0" ID="Rectangle 238" path="m0,0l-2147483645,0l-2147483645,-2147483646l0,-2147483646xe" fillcolor="white" stroked="t" o:allowincell="f" style="position:absolute;left:3603;top:-1083;width:475;height:535;mso-wrap-style:none;v-text-anchor:middle;mso-position-vertical:top">
                  <v:fill o:detectmouseclick="t" type="solid" color2="black"/>
                  <v:stroke color="black" weight="9360" joinstyle="miter" endcap="flat"/>
                  <w10:wrap type="square"/>
                </v:rect>
                <v:rect id="shape_0" ID="Rectangle 239" path="m0,0l-2147483645,0l-2147483645,-2147483646l0,-2147483646xe" fillcolor="white" stroked="t" o:allowincell="f" style="position:absolute;left:4563;top:-1083;width:475;height:535;mso-wrap-style:square;v-text-anchor:top;mso-position-vertical:top">
                  <v:fill o:detectmouseclick="t" type="solid" color2="black"/>
                  <v:stroke color="black" weight="9360" joinstyle="miter" endcap="flat"/>
                  <v:textbox>
                    <w:txbxContent>
                      <w:p>
                        <w:pPr>
                          <w:pStyle w:val="Normal"/>
                          <w:rPr/>
                        </w:pPr>
                        <w:r>
                          <w:rPr/>
                          <w:t>Я</w:t>
                        </w:r>
                      </w:p>
                    </w:txbxContent>
                  </v:textbox>
                  <w10:wrap type="square"/>
                </v:rect>
                <v:rect id="shape_0" ID="Rectangle 240" path="m0,0l-2147483645,0l-2147483645,-2147483646l0,-2147483646xe" fillcolor="white" stroked="t" o:allowincell="f" style="position:absolute;left:4083;top:-1083;width:475;height:535;mso-wrap-style:none;v-text-anchor:middle;mso-position-vertical:top">
                  <v:fill o:detectmouseclick="t" type="solid" color2="black"/>
                  <v:stroke color="black" weight="9360" joinstyle="miter" endcap="flat"/>
                  <w10:wrap type="square"/>
                </v:rect>
                <v:rect id="shape_0" ID="Text Box 4" path="m0,0l-2147483645,0l-2147483645,-2147483646l0,-2147483646xe" fillcolor="white" stroked="t" o:allowincell="f" style="position:absolute;left:720;top:-3786;width:475;height:535;mso-wrap-style:square;v-text-anchor:top;mso-position-vertical:top">
                  <v:fill o:detectmouseclick="t" type="solid" color2="black"/>
                  <v:stroke color="black" weight="9360" joinstyle="miter" endcap="flat"/>
                  <v:textbox>
                    <w:txbxContent>
                      <w:p>
                        <w:pPr>
                          <w:pStyle w:val="Normal"/>
                          <w:rPr/>
                        </w:pPr>
                        <w:r>
                          <w:rPr/>
                          <w:t>Ш</w:t>
                        </w:r>
                      </w:p>
                    </w:txbxContent>
                  </v:textbox>
                  <w10:wrap type="square"/>
                </v:rect>
                <v:rect id="shape_0" ID="Text Box 6" path="m0,0l-2147483645,0l-2147483645,-2147483646l0,-2147483646xe" fillcolor="white" stroked="t" o:allowincell="f" style="position:absolute;left:3123;top:-3246;width:475;height:535;mso-wrap-style:none;v-text-anchor:middle;mso-position-vertical:top">
                  <v:fill o:detectmouseclick="t" type="solid" color2="black"/>
                  <v:stroke color="black" weight="9360" joinstyle="miter" endcap="flat"/>
                  <v:textbox>
                    <w:txbxContent>
                      <w:p>
                        <w:pPr>
                          <w:pStyle w:val="Normal"/>
                          <w:rPr/>
                        </w:pPr>
                        <w:r>
                          <w:rPr/>
                        </w:r>
                      </w:p>
                    </w:txbxContent>
                  </v:textbox>
                  <w10:wrap type="square"/>
                </v:rect>
                <v:rect id="shape_0" ID="Text Box 7" path="m0,0l-2147483645,0l-2147483645,-2147483646l0,-2147483646xe" fillcolor="white" stroked="t" o:allowincell="f" style="position:absolute;left:3123;top:-3246;width:475;height:535;mso-wrap-style:square;v-text-anchor:top;mso-position-vertical:top">
                  <v:fill o:detectmouseclick="t" type="solid" color2="black"/>
                  <v:stroke color="black" weight="9360" joinstyle="miter" endcap="flat"/>
                  <v:textbox>
                    <w:txbxContent>
                      <w:p>
                        <w:pPr>
                          <w:pStyle w:val="Normal"/>
                          <w:rPr/>
                        </w:pPr>
                        <w:r>
                          <w:rPr/>
                          <w:t>Р</w:t>
                        </w:r>
                      </w:p>
                    </w:txbxContent>
                  </v:textbox>
                  <w10:wrap type="square"/>
                </v:rect>
                <v:rect id="shape_0" ID="Text Box 8" path="m0,0l-2147483645,0l-2147483645,-2147483646l0,-2147483646xe" fillcolor="white" stroked="t" o:allowincell="f" style="position:absolute;left:3603;top:-3246;width:475;height:535;mso-wrap-style:square;v-text-anchor:top;mso-position-vertical:top">
                  <v:fill o:detectmouseclick="t" type="solid" color2="black"/>
                  <v:stroke color="black" weight="9360" joinstyle="miter" endcap="flat"/>
                  <v:textbox>
                    <w:txbxContent>
                      <w:p>
                        <w:pPr>
                          <w:pStyle w:val="Normal"/>
                          <w:rPr/>
                        </w:pPr>
                        <w:r>
                          <w:rPr/>
                          <w:t>Р</w:t>
                        </w:r>
                      </w:p>
                    </w:txbxContent>
                  </v:textbox>
                  <w10:wrap type="square"/>
                </v:rect>
                <v:rect id="shape_0" ID="Text Box 9" path="m0,0l-2147483645,0l-2147483645,-2147483646l0,-2147483646xe" fillcolor="white" stroked="t" o:allowincell="f" style="position:absolute;left:1680;top:-2166;width:475;height:538;mso-wrap-style:square;v-text-anchor:top;mso-position-vertical:top">
                  <v:fill o:detectmouseclick="t" type="solid" color2="black"/>
                  <v:stroke color="black" weight="9360" joinstyle="miter" endcap="flat"/>
                  <v:textbox>
                    <w:txbxContent>
                      <w:p>
                        <w:pPr>
                          <w:pStyle w:val="Normal"/>
                          <w:rPr/>
                        </w:pPr>
                        <w:r>
                          <w:rPr/>
                          <w:t>Т</w:t>
                        </w:r>
                      </w:p>
                    </w:txbxContent>
                  </v:textbox>
                  <w10:wrap type="square"/>
                </v:rect>
                <v:rect id="shape_0" ID="Text Box 10" path="m0,0l-2147483645,0l-2147483645,-2147483646l0,-2147483646xe" fillcolor="white" stroked="t" o:allowincell="f" style="position:absolute;left:3603;top:-2166;width:475;height:538;mso-wrap-style:square;v-text-anchor:top;mso-position-vertical:top">
                  <v:fill o:detectmouseclick="t" type="solid" color2="black"/>
                  <v:stroke color="black" weight="9360" joinstyle="miter" endcap="flat"/>
                  <v:textbox>
                    <w:txbxContent>
                      <w:p>
                        <w:pPr>
                          <w:pStyle w:val="Normal"/>
                          <w:rPr/>
                        </w:pPr>
                        <w:r>
                          <w:rPr/>
                          <w:t>До</w:t>
                        </w:r>
                      </w:p>
                    </w:txbxContent>
                  </v:textbox>
                  <w10:wrap type="square"/>
                </v:rect>
                <v:rect id="shape_0" ID="Text Box 11" path="m0,0l-2147483645,0l-2147483645,-2147483646l0,-2147483646xe" fillcolor="white" stroked="t" o:allowincell="f" style="position:absolute;left:720;top:-1623;width:475;height:535;mso-wrap-style:square;v-text-anchor:top;mso-position-vertical:top">
                  <v:fill o:detectmouseclick="t" type="solid" color2="black"/>
                  <v:stroke color="black" weight="9360" joinstyle="miter" endcap="flat"/>
                  <v:textbox>
                    <w:txbxContent>
                      <w:p>
                        <w:pPr>
                          <w:pStyle w:val="Normal"/>
                          <w:rPr/>
                        </w:pPr>
                        <w:r>
                          <w:rPr/>
                          <w:t>А</w:t>
                        </w:r>
                      </w:p>
                    </w:txbxContent>
                  </v:textbox>
                  <w10:wrap type="square"/>
                </v:rect>
                <v:rect id="shape_0" ID="Text Box 12" path="m0,0l-2147483645,0l-2147483645,-2147483646l0,-2147483646xe" fillcolor="white" stroked="t" o:allowincell="f" style="position:absolute;left:2643;top:-1083;width:475;height:535;mso-wrap-style:square;v-text-anchor:top;mso-position-vertical:top">
                  <v:fill o:detectmouseclick="t" type="solid" color2="black"/>
                  <v:stroke color="black" weight="9360" joinstyle="miter" endcap="flat"/>
                  <v:textbox>
                    <w:txbxContent>
                      <w:p>
                        <w:pPr>
                          <w:pStyle w:val="Normal"/>
                          <w:rPr/>
                        </w:pPr>
                        <w:r>
                          <w:rPr/>
                          <w:t>В</w:t>
                        </w:r>
                      </w:p>
                    </w:txbxContent>
                  </v:textbox>
                  <w10:wrap type="square"/>
                </v:rect>
              </v:group>
            </w:pict>
          </mc:Fallback>
        </mc:AlternateContent>
      </w:r>
    </w:p>
    <w:p>
      <w:pPr>
        <w:pStyle w:val="Normal"/>
        <w:spacing w:lineRule="auto" w:line="360"/>
        <w:jc w:val="both"/>
        <w:rPr>
          <w:rFonts w:ascii="Times New Roman" w:hAnsi="Times New Roman"/>
          <w:sz w:val="24"/>
          <w:szCs w:val="24"/>
        </w:rPr>
      </w:pPr>
      <w:r>
        <w:rPr>
          <w:b/>
          <w:i/>
          <w:color w:themeColor="dark1" w:val="000000"/>
          <w:sz w:val="24"/>
          <w:szCs w:val="24"/>
          <w:lang w:val="uk-UA"/>
        </w:rPr>
        <w:t xml:space="preserve"> </w:t>
      </w:r>
      <w:r>
        <w:rPr>
          <w:b/>
          <w:i/>
          <w:color w:themeColor="dark1" w:val="000000"/>
          <w:sz w:val="24"/>
          <w:szCs w:val="24"/>
          <w:lang w:val="uk-UA"/>
        </w:rPr>
        <mc:AlternateContent>
          <mc:Choice Requires="wpg">
            <w:drawing>
              <wp:inline distT="0" distB="0" distL="0" distR="0">
                <wp:extent cx="3275965" cy="2513965"/>
                <wp:effectExtent l="0" t="4445" r="4445" b="0"/>
                <wp:docPr id="219" name="Полотно 236"/>
                <a:graphic xmlns:a="http://schemas.openxmlformats.org/drawingml/2006/main">
                  <a:graphicData uri="http://schemas.microsoft.com/office/word/2010/wordprocessingGroup">
                    <wpg:wgp>
                      <wpg:cNvGrpSpPr/>
                      <wpg:grpSpPr>
                        <a:xfrm>
                          <a:off x="0" y="0"/>
                          <a:ext cx="3276000" cy="2513880"/>
                          <a:chOff x="0" y="0"/>
                          <a:chExt cx="3276000" cy="2513880"/>
                        </a:xfrm>
                      </wpg:grpSpPr>
                      <wps:wsp>
                        <wps:cNvPr id="220" name=""/>
                        <wps:cNvSpPr/>
                        <wps:spPr>
                          <a:xfrm>
                            <a:off x="0" y="0"/>
                            <a:ext cx="3276000" cy="2513880"/>
                          </a:xfrm>
                          <a:prstGeom prst="rect">
                            <a:avLst/>
                          </a:prstGeom>
                          <a:noFill/>
                          <a:ln w="0">
                            <a:noFill/>
                          </a:ln>
                        </wps:spPr>
                        <wps:style>
                          <a:lnRef idx="0"/>
                          <a:fillRef idx="0"/>
                          <a:effectRef idx="0"/>
                          <a:fontRef idx="minor"/>
                        </wps:style>
                        <wps:bodyPr/>
                      </wps:wsp>
                      <wps:wsp>
                        <wps:cNvPr id="221" name="Rectangle 123"/>
                        <wps:cNvSpPr/>
                        <wps:spPr>
                          <a:xfrm>
                            <a:off x="289764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22" name="Text Box 13"/>
                        <wps:cNvSpPr/>
                        <wps:spPr>
                          <a:xfrm>
                            <a:off x="1219320" y="2287800"/>
                            <a:ext cx="1066320" cy="226080"/>
                          </a:xfrm>
                          <a:prstGeom prst="rect">
                            <a:avLst/>
                          </a:prstGeom>
                          <a:solidFill>
                            <a:srgbClr val="ffffff"/>
                          </a:solidFill>
                          <a:ln w="0">
                            <a:noFill/>
                          </a:ln>
                        </wps:spPr>
                        <wps:style>
                          <a:lnRef idx="0"/>
                          <a:fillRef idx="0"/>
                          <a:effectRef idx="0"/>
                          <a:fontRef idx="minor"/>
                        </wps:style>
                        <wps:txbx>
                          <w:txbxContent>
                            <w:p>
                              <w:pPr>
                                <w:pStyle w:val="Normal"/>
                                <w:rPr>
                                  <w:b/>
                                  <w:i/>
                                  <w:i/>
                                  <w:sz w:val="22"/>
                                  <w:szCs w:val="22"/>
                                </w:rPr>
                              </w:pPr>
                              <w:r>
                                <w:rPr>
                                  <w:sz w:val="22"/>
                                  <w:szCs w:val="22"/>
                                </w:rPr>
                                <w:t>Рис. 4.3</w:t>
                              </w:r>
                            </w:p>
                          </w:txbxContent>
                        </wps:txbx>
                        <wps:bodyPr lIns="0" rIns="0" tIns="0" bIns="0" anchor="t">
                          <a:noAutofit/>
                        </wps:bodyPr>
                      </wps:wsp>
                      <wps:wsp>
                        <wps:cNvPr id="223" name="Rectangle 124"/>
                        <wps:cNvSpPr/>
                        <wps:spPr>
                          <a:xfrm>
                            <a:off x="259272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24" name="Rectangle 125"/>
                        <wps:cNvSpPr/>
                        <wps:spPr>
                          <a:xfrm>
                            <a:off x="167832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25" name="Rectangle 126"/>
                        <wps:cNvSpPr/>
                        <wps:spPr>
                          <a:xfrm>
                            <a:off x="198324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26" name="Rectangle 127"/>
                        <wps:cNvSpPr/>
                        <wps:spPr>
                          <a:xfrm>
                            <a:off x="228780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Я</w:t>
                              </w:r>
                            </w:p>
                          </w:txbxContent>
                        </wps:txbx>
                        <wps:bodyPr lIns="0" rIns="0" tIns="0" bIns="0" anchor="t">
                          <a:noAutofit/>
                        </wps:bodyPr>
                      </wps:wsp>
                      <wps:wsp>
                        <wps:cNvPr id="227" name="Rectangle 128"/>
                        <wps:cNvSpPr/>
                        <wps:spPr>
                          <a:xfrm>
                            <a:off x="45720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28" name="Rectangle 129"/>
                        <wps:cNvSpPr/>
                        <wps:spPr>
                          <a:xfrm>
                            <a:off x="76212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29" name="Rectangle 130"/>
                        <wps:cNvSpPr/>
                        <wps:spPr>
                          <a:xfrm>
                            <a:off x="106668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Т</w:t>
                              </w:r>
                            </w:p>
                          </w:txbxContent>
                        </wps:txbx>
                        <wps:bodyPr lIns="0" rIns="0" tIns="0" bIns="0" anchor="t">
                          <a:noAutofit/>
                        </wps:bodyPr>
                      </wps:wsp>
                      <wps:wsp>
                        <wps:cNvPr id="230" name="Rectangle 131"/>
                        <wps:cNvSpPr/>
                        <wps:spPr>
                          <a:xfrm>
                            <a:off x="1371600" y="114480"/>
                            <a:ext cx="3042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З</w:t>
                              </w:r>
                            </w:p>
                          </w:txbxContent>
                        </wps:txbx>
                        <wps:bodyPr lIns="0" rIns="0" tIns="0" bIns="0" anchor="t">
                          <a:noAutofit/>
                        </wps:bodyPr>
                      </wps:wsp>
                      <wps:wsp>
                        <wps:cNvPr id="231" name="Rectangle 132"/>
                        <wps:cNvSpPr/>
                        <wps:spPr>
                          <a:xfrm>
                            <a:off x="15228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32" name="Rectangle 133"/>
                        <wps:cNvSpPr/>
                        <wps:spPr>
                          <a:xfrm>
                            <a:off x="15228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І</w:t>
                              </w:r>
                            </w:p>
                          </w:txbxContent>
                        </wps:txbx>
                        <wps:bodyPr lIns="0" rIns="0" tIns="0" bIns="0" anchor="t">
                          <a:noAutofit/>
                        </wps:bodyPr>
                      </wps:wsp>
                      <wps:wsp>
                        <wps:cNvPr id="233" name="Rectangle 134"/>
                        <wps:cNvSpPr/>
                        <wps:spPr>
                          <a:xfrm>
                            <a:off x="15228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34" name="Rectangle 135"/>
                        <wps:cNvSpPr/>
                        <wps:spPr>
                          <a:xfrm>
                            <a:off x="15228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35" name="Rectangle 136"/>
                        <wps:cNvSpPr/>
                        <wps:spPr>
                          <a:xfrm>
                            <a:off x="45720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36" name="Rectangle 137"/>
                        <wps:cNvSpPr/>
                        <wps:spPr>
                          <a:xfrm>
                            <a:off x="15228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37" name="Rectangle 138"/>
                        <wps:cNvSpPr/>
                        <wps:spPr>
                          <a:xfrm>
                            <a:off x="15228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38" name="Rectangle 139"/>
                        <wps:cNvSpPr/>
                        <wps:spPr>
                          <a:xfrm>
                            <a:off x="76212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39" name="Rectangle 140"/>
                        <wps:cNvSpPr/>
                        <wps:spPr>
                          <a:xfrm>
                            <a:off x="45720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40" name="Rectangle 141"/>
                        <wps:cNvSpPr/>
                        <wps:spPr>
                          <a:xfrm>
                            <a:off x="45720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41" name="Rectangle 142"/>
                        <wps:cNvSpPr/>
                        <wps:spPr>
                          <a:xfrm>
                            <a:off x="45720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42" name="Rectangle 143"/>
                        <wps:cNvSpPr/>
                        <wps:spPr>
                          <a:xfrm>
                            <a:off x="45720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Е</w:t>
                              </w:r>
                            </w:p>
                          </w:txbxContent>
                        </wps:txbx>
                        <wps:bodyPr lIns="0" rIns="0" tIns="0" bIns="0" anchor="t">
                          <a:noAutofit/>
                        </wps:bodyPr>
                      </wps:wsp>
                      <wps:wsp>
                        <wps:cNvPr id="243" name="Rectangle 144"/>
                        <wps:cNvSpPr/>
                        <wps:spPr>
                          <a:xfrm>
                            <a:off x="76212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Я</w:t>
                              </w:r>
                            </w:p>
                          </w:txbxContent>
                        </wps:txbx>
                        <wps:bodyPr lIns="0" rIns="0" tIns="0" bIns="0" anchor="t">
                          <a:noAutofit/>
                        </wps:bodyPr>
                      </wps:wsp>
                      <wps:wsp>
                        <wps:cNvPr id="244" name="Rectangle 145"/>
                        <wps:cNvSpPr/>
                        <wps:spPr>
                          <a:xfrm>
                            <a:off x="76212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45" name="Rectangle 146"/>
                        <wps:cNvSpPr/>
                        <wps:spPr>
                          <a:xfrm>
                            <a:off x="76212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46" name="Rectangle 147"/>
                        <wps:cNvSpPr/>
                        <wps:spPr>
                          <a:xfrm>
                            <a:off x="76212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47" name="Rectangle 148"/>
                        <wps:cNvSpPr/>
                        <wps:spPr>
                          <a:xfrm>
                            <a:off x="106668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48" name="Rectangle 149"/>
                        <wps:cNvSpPr/>
                        <wps:spPr>
                          <a:xfrm>
                            <a:off x="106668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49" name="Rectangle 150"/>
                        <wps:cNvSpPr/>
                        <wps:spPr>
                          <a:xfrm>
                            <a:off x="106668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50" name="Rectangle 151"/>
                        <wps:cNvSpPr/>
                        <wps:spPr>
                          <a:xfrm>
                            <a:off x="106668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51" name="Rectangle 152"/>
                        <wps:cNvSpPr/>
                        <wps:spPr>
                          <a:xfrm>
                            <a:off x="1371600" y="1830600"/>
                            <a:ext cx="304200" cy="340200"/>
                          </a:xfrm>
                          <a:prstGeom prst="rect">
                            <a:avLst/>
                          </a:prstGeom>
                          <a:solidFill>
                            <a:srgbClr val="ffffff"/>
                          </a:solidFill>
                          <a:ln w="9360">
                            <a:solidFill>
                              <a:srgbClr val="000000"/>
                            </a:solidFill>
                            <a:miter/>
                          </a:ln>
                        </wps:spPr>
                        <wps:style>
                          <a:lnRef idx="0"/>
                          <a:fillRef idx="0"/>
                          <a:effectRef idx="0"/>
                          <a:fontRef idx="minor"/>
                        </wps:style>
                        <wps:bodyPr/>
                      </wps:wsp>
                      <wps:wsp>
                        <wps:cNvPr id="252" name="Rectangle 153"/>
                        <wps:cNvSpPr/>
                        <wps:spPr>
                          <a:xfrm>
                            <a:off x="1371600" y="1487880"/>
                            <a:ext cx="304200" cy="340200"/>
                          </a:xfrm>
                          <a:prstGeom prst="rect">
                            <a:avLst/>
                          </a:prstGeom>
                          <a:solidFill>
                            <a:srgbClr val="ffffff"/>
                          </a:solidFill>
                          <a:ln w="9360">
                            <a:solidFill>
                              <a:srgbClr val="000000"/>
                            </a:solidFill>
                            <a:miter/>
                          </a:ln>
                        </wps:spPr>
                        <wps:style>
                          <a:lnRef idx="0"/>
                          <a:fillRef idx="0"/>
                          <a:effectRef idx="0"/>
                          <a:fontRef idx="minor"/>
                        </wps:style>
                        <wps:bodyPr/>
                      </wps:wsp>
                      <wps:wsp>
                        <wps:cNvPr id="253" name="Rectangle 154"/>
                        <wps:cNvSpPr/>
                        <wps:spPr>
                          <a:xfrm>
                            <a:off x="1371600" y="1143000"/>
                            <a:ext cx="304200" cy="342360"/>
                          </a:xfrm>
                          <a:prstGeom prst="rect">
                            <a:avLst/>
                          </a:prstGeom>
                          <a:solidFill>
                            <a:srgbClr val="ffffff"/>
                          </a:solidFill>
                          <a:ln w="9360">
                            <a:solidFill>
                              <a:srgbClr val="000000"/>
                            </a:solidFill>
                            <a:miter/>
                          </a:ln>
                        </wps:spPr>
                        <wps:style>
                          <a:lnRef idx="0"/>
                          <a:fillRef idx="0"/>
                          <a:effectRef idx="0"/>
                          <a:fontRef idx="minor"/>
                        </wps:style>
                        <wps:bodyPr/>
                      </wps:wsp>
                      <wps:wsp>
                        <wps:cNvPr id="254" name="Rectangle 155"/>
                        <wps:cNvSpPr/>
                        <wps:spPr>
                          <a:xfrm>
                            <a:off x="1371600" y="800280"/>
                            <a:ext cx="304200" cy="340200"/>
                          </a:xfrm>
                          <a:prstGeom prst="rect">
                            <a:avLst/>
                          </a:prstGeom>
                          <a:solidFill>
                            <a:srgbClr val="ffffff"/>
                          </a:solidFill>
                          <a:ln w="9360">
                            <a:solidFill>
                              <a:srgbClr val="000000"/>
                            </a:solidFill>
                            <a:miter/>
                          </a:ln>
                        </wps:spPr>
                        <wps:style>
                          <a:lnRef idx="0"/>
                          <a:fillRef idx="0"/>
                          <a:effectRef idx="0"/>
                          <a:fontRef idx="minor"/>
                        </wps:style>
                        <wps:bodyPr/>
                      </wps:wsp>
                      <wps:wsp>
                        <wps:cNvPr id="255" name="Rectangle 156"/>
                        <wps:cNvSpPr/>
                        <wps:spPr>
                          <a:xfrm>
                            <a:off x="1371600" y="457200"/>
                            <a:ext cx="3042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Ф</w:t>
                              </w:r>
                            </w:p>
                          </w:txbxContent>
                        </wps:txbx>
                        <wps:bodyPr lIns="0" rIns="0" tIns="0" bIns="0" anchor="t">
                          <a:noAutofit/>
                        </wps:bodyPr>
                      </wps:wsp>
                      <wps:wsp>
                        <wps:cNvPr id="256" name="Rectangle 157"/>
                        <wps:cNvSpPr/>
                        <wps:spPr>
                          <a:xfrm>
                            <a:off x="106668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57" name="Rectangle 158"/>
                        <wps:cNvSpPr/>
                        <wps:spPr>
                          <a:xfrm>
                            <a:off x="198324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58" name="Rectangle 159"/>
                        <wps:cNvSpPr/>
                        <wps:spPr>
                          <a:xfrm>
                            <a:off x="167832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59" name="Rectangle 160"/>
                        <wps:cNvSpPr/>
                        <wps:spPr>
                          <a:xfrm>
                            <a:off x="167832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Ш</w:t>
                              </w:r>
                            </w:p>
                          </w:txbxContent>
                        </wps:txbx>
                        <wps:bodyPr lIns="0" rIns="0" tIns="0" bIns="0" anchor="t">
                          <a:noAutofit/>
                        </wps:bodyPr>
                      </wps:wsp>
                      <wps:wsp>
                        <wps:cNvPr id="260" name="Rectangle 161"/>
                        <wps:cNvSpPr/>
                        <wps:spPr>
                          <a:xfrm>
                            <a:off x="167832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61" name="Rectangle 162"/>
                        <wps:cNvSpPr/>
                        <wps:spPr>
                          <a:xfrm>
                            <a:off x="167832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62" name="Rectangle 163"/>
                        <wps:cNvSpPr/>
                        <wps:spPr>
                          <a:xfrm>
                            <a:off x="167832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63" name="Rectangle 164"/>
                        <wps:cNvSpPr/>
                        <wps:spPr>
                          <a:xfrm>
                            <a:off x="259272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64" name="Rectangle 165"/>
                        <wps:cNvSpPr/>
                        <wps:spPr>
                          <a:xfrm>
                            <a:off x="259272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Ч</w:t>
                              </w:r>
                            </w:p>
                          </w:txbxContent>
                        </wps:txbx>
                        <wps:bodyPr lIns="0" rIns="0" tIns="0" bIns="0" anchor="t">
                          <a:noAutofit/>
                        </wps:bodyPr>
                      </wps:wsp>
                      <wps:wsp>
                        <wps:cNvPr id="265" name="Rectangle 166"/>
                        <wps:cNvSpPr/>
                        <wps:spPr>
                          <a:xfrm>
                            <a:off x="228780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66" name="Rectangle 167"/>
                        <wps:cNvSpPr/>
                        <wps:spPr>
                          <a:xfrm>
                            <a:off x="228780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67" name="Rectangle 168"/>
                        <wps:cNvSpPr/>
                        <wps:spPr>
                          <a:xfrm>
                            <a:off x="198324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З</w:t>
                              </w:r>
                            </w:p>
                          </w:txbxContent>
                        </wps:txbx>
                        <wps:bodyPr lIns="0" rIns="0" tIns="0" bIns="0" anchor="t">
                          <a:noAutofit/>
                        </wps:bodyPr>
                      </wps:wsp>
                      <wps:wsp>
                        <wps:cNvPr id="268" name="Rectangle 169"/>
                        <wps:cNvSpPr/>
                        <wps:spPr>
                          <a:xfrm>
                            <a:off x="289764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69" name="Rectangle 170"/>
                        <wps:cNvSpPr/>
                        <wps:spPr>
                          <a:xfrm>
                            <a:off x="198324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70" name="Rectangle 171"/>
                        <wps:cNvSpPr/>
                        <wps:spPr>
                          <a:xfrm>
                            <a:off x="228780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71" name="Rectangle 172"/>
                        <wps:cNvSpPr/>
                        <wps:spPr>
                          <a:xfrm>
                            <a:off x="259272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72" name="Rectangle 173"/>
                        <wps:cNvSpPr/>
                        <wps:spPr>
                          <a:xfrm>
                            <a:off x="289764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273" name="Rectangle 174"/>
                        <wps:cNvSpPr/>
                        <wps:spPr>
                          <a:xfrm>
                            <a:off x="289764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Е</w:t>
                              </w:r>
                            </w:p>
                          </w:txbxContent>
                        </wps:txbx>
                        <wps:bodyPr lIns="0" rIns="0" tIns="0" bIns="0" anchor="t">
                          <a:noAutofit/>
                        </wps:bodyPr>
                      </wps:wsp>
                      <wps:wsp>
                        <wps:cNvPr id="274" name="Rectangle 175"/>
                        <wps:cNvSpPr/>
                        <wps:spPr>
                          <a:xfrm>
                            <a:off x="198324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75" name="Rectangle 176"/>
                        <wps:cNvSpPr/>
                        <wps:spPr>
                          <a:xfrm>
                            <a:off x="259272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76" name="Rectangle 177"/>
                        <wps:cNvSpPr/>
                        <wps:spPr>
                          <a:xfrm>
                            <a:off x="198324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Л</w:t>
                              </w:r>
                            </w:p>
                          </w:txbxContent>
                        </wps:txbx>
                        <wps:bodyPr lIns="0" rIns="0" tIns="0" bIns="0" anchor="t">
                          <a:noAutofit/>
                        </wps:bodyPr>
                      </wps:wsp>
                      <wps:wsp>
                        <wps:cNvPr id="277" name="Rectangle 178"/>
                        <wps:cNvSpPr/>
                        <wps:spPr>
                          <a:xfrm>
                            <a:off x="289764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78" name="Rectangle 179"/>
                        <wps:cNvSpPr/>
                        <wps:spPr>
                          <a:xfrm>
                            <a:off x="228780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79" name="Rectangle 180"/>
                        <wps:cNvSpPr/>
                        <wps:spPr>
                          <a:xfrm>
                            <a:off x="289764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Я</w:t>
                              </w:r>
                            </w:p>
                          </w:txbxContent>
                        </wps:txbx>
                        <wps:bodyPr lIns="0" rIns="0" tIns="0" bIns="0" anchor="t">
                          <a:noAutofit/>
                        </wps:bodyPr>
                      </wps:wsp>
                      <wps:wsp>
                        <wps:cNvPr id="280" name="Rectangle 181"/>
                        <wps:cNvSpPr/>
                        <wps:spPr>
                          <a:xfrm>
                            <a:off x="259272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81" name="Text Box 14"/>
                        <wps:cNvSpPr/>
                        <wps:spPr>
                          <a:xfrm>
                            <a:off x="45720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Ш</w:t>
                              </w:r>
                            </w:p>
                          </w:txbxContent>
                        </wps:txbx>
                        <wps:bodyPr lIns="0" rIns="0" tIns="0" bIns="0" anchor="t">
                          <a:noAutofit/>
                        </wps:bodyPr>
                      </wps:wsp>
                      <wps:wsp>
                        <wps:cNvPr id="282" name="Text Box 15"/>
                        <wps:cNvSpPr/>
                        <wps:spPr>
                          <a:xfrm>
                            <a:off x="198324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r>
                            </w:p>
                          </w:txbxContent>
                        </wps:txbx>
                        <wps:bodyPr lIns="0" rIns="0" tIns="0" bIns="0" anchor="t">
                          <a:noAutofit/>
                        </wps:bodyPr>
                      </wps:wsp>
                      <wps:wsp>
                        <wps:cNvPr id="283" name="Text Box 16"/>
                        <wps:cNvSpPr/>
                        <wps:spPr>
                          <a:xfrm>
                            <a:off x="198324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Р</w:t>
                              </w:r>
                            </w:p>
                          </w:txbxContent>
                        </wps:txbx>
                        <wps:bodyPr lIns="0" rIns="0" tIns="0" bIns="0" anchor="t">
                          <a:noAutofit/>
                        </wps:bodyPr>
                      </wps:wsp>
                      <wps:wsp>
                        <wps:cNvPr id="284" name="Text Box 17"/>
                        <wps:cNvSpPr/>
                        <wps:spPr>
                          <a:xfrm>
                            <a:off x="228780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Р</w:t>
                              </w:r>
                            </w:p>
                          </w:txbxContent>
                        </wps:txbx>
                        <wps:bodyPr lIns="0" rIns="0" tIns="0" bIns="0" anchor="t">
                          <a:noAutofit/>
                        </wps:bodyPr>
                      </wps:wsp>
                      <wps:wsp>
                        <wps:cNvPr id="285" name="Text Box 18"/>
                        <wps:cNvSpPr/>
                        <wps:spPr>
                          <a:xfrm>
                            <a:off x="106668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Т</w:t>
                              </w:r>
                            </w:p>
                          </w:txbxContent>
                        </wps:txbx>
                        <wps:bodyPr lIns="0" rIns="0" tIns="0" bIns="0" anchor="t">
                          <a:noAutofit/>
                        </wps:bodyPr>
                      </wps:wsp>
                      <wps:wsp>
                        <wps:cNvPr id="286" name="Text Box 19"/>
                        <wps:cNvSpPr/>
                        <wps:spPr>
                          <a:xfrm>
                            <a:off x="228780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До</w:t>
                              </w:r>
                            </w:p>
                          </w:txbxContent>
                        </wps:txbx>
                        <wps:bodyPr lIns="0" rIns="0" tIns="0" bIns="0" anchor="t">
                          <a:noAutofit/>
                        </wps:bodyPr>
                      </wps:wsp>
                      <wps:wsp>
                        <wps:cNvPr id="287" name="Text Box 20"/>
                        <wps:cNvSpPr/>
                        <wps:spPr>
                          <a:xfrm>
                            <a:off x="45720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А</w:t>
                              </w:r>
                            </w:p>
                          </w:txbxContent>
                        </wps:txbx>
                        <wps:bodyPr lIns="0" rIns="0" tIns="0" bIns="0" anchor="t">
                          <a:noAutofit/>
                        </wps:bodyPr>
                      </wps:wsp>
                      <wps:wsp>
                        <wps:cNvPr id="288" name="Text Box 21"/>
                        <wps:cNvSpPr/>
                        <wps:spPr>
                          <a:xfrm>
                            <a:off x="167832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В</w:t>
                              </w:r>
                            </w:p>
                          </w:txbxContent>
                        </wps:txbx>
                        <wps:bodyPr lIns="0" rIns="0" tIns="0" bIns="0" anchor="t">
                          <a:noAutofit/>
                        </wps:bodyPr>
                      </wps:wsp>
                      <wps:wsp>
                        <wps:cNvPr id="289" name="Text Box 22"/>
                        <wps:cNvSpPr/>
                        <wps:spPr>
                          <a:xfrm>
                            <a:off x="15228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Е</w:t>
                              </w:r>
                            </w:p>
                          </w:txbxContent>
                        </wps:txbx>
                        <wps:bodyPr lIns="0" rIns="0" tIns="0" bIns="0" anchor="t">
                          <a:noAutofit/>
                        </wps:bodyPr>
                      </wps:wsp>
                      <wps:wsp>
                        <wps:cNvPr id="290" name="Text Box 23"/>
                        <wps:cNvSpPr/>
                        <wps:spPr>
                          <a:xfrm>
                            <a:off x="76212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А</w:t>
                              </w:r>
                            </w:p>
                          </w:txbxContent>
                        </wps:txbx>
                        <wps:bodyPr lIns="0" rIns="0" tIns="0" bIns="0" anchor="t">
                          <a:noAutofit/>
                        </wps:bodyPr>
                      </wps:wsp>
                    </wpg:wgp>
                  </a:graphicData>
                </a:graphic>
              </wp:inline>
            </w:drawing>
          </mc:Choice>
          <mc:Fallback>
            <w:pict>
              <v:group id="shape_0" alt="Полотно 236" style="position:absolute;margin-left:0pt;margin-top:-198.35pt;width:257.95pt;height:197.95pt" coordorigin="0,-3967" coordsize="5159,3959">
                <v:rect id="shape_0" path="m0,0l-2147483645,0l-2147483645,-2147483646l0,-2147483646xe" stroked="f" o:allowincell="f" style="position:absolute;left:0;top:-3967;width:5158;height:3958;mso-wrap-style:none;v-text-anchor:middle;mso-position-vertical:top">
                  <v:fill o:detectmouseclick="t" on="false"/>
                  <v:stroke color="#3465a4" joinstyle="round" endcap="flat"/>
                  <w10:wrap type="square"/>
                </v:rect>
                <v:rect id="shape_0" ID="Rectangle 123" path="m0,0l-2147483645,0l-2147483645,-2147483646l0,-2147483646xe" fillcolor="white" stroked="t" o:allowincell="f" style="position:absolute;left:4563;top:-3787;width:475;height:535;mso-wrap-style:none;v-text-anchor:middle;mso-position-vertical:top">
                  <v:fill o:detectmouseclick="t" type="solid" color2="black"/>
                  <v:stroke color="black" weight="9360" joinstyle="miter" endcap="flat"/>
                  <w10:wrap type="square"/>
                </v:rect>
                <v:rect id="shape_0" ID="Text Box 13" path="m0,0l-2147483645,0l-2147483645,-2147483646l0,-2147483646xe" fillcolor="white" stroked="f" o:allowincell="f" style="position:absolute;left:1920;top:-364;width:1678;height:355;mso-wrap-style:square;v-text-anchor:top;mso-position-vertical:top">
                  <v:fill o:detectmouseclick="t" type="solid" color2="black"/>
                  <v:stroke color="#3465a4" joinstyle="round" endcap="flat"/>
                  <v:textbox>
                    <w:txbxContent>
                      <w:p>
                        <w:pPr>
                          <w:pStyle w:val="Normal"/>
                          <w:rPr>
                            <w:b/>
                            <w:i/>
                            <w:i/>
                            <w:sz w:val="22"/>
                            <w:szCs w:val="22"/>
                          </w:rPr>
                        </w:pPr>
                        <w:r>
                          <w:rPr>
                            <w:sz w:val="22"/>
                            <w:szCs w:val="22"/>
                          </w:rPr>
                          <w:t>Рис. 4.3</w:t>
                        </w:r>
                      </w:p>
                    </w:txbxContent>
                  </v:textbox>
                  <w10:wrap type="square"/>
                </v:rect>
                <v:rect id="shape_0" ID="Rectangle 124" path="m0,0l-2147483645,0l-2147483645,-2147483646l0,-2147483646xe" fillcolor="white" stroked="t" o:allowincell="f" style="position:absolute;left:4083;top:-3787;width:475;height:535;mso-wrap-style:none;v-text-anchor:middle;mso-position-vertical:top">
                  <v:fill o:detectmouseclick="t" type="solid" color2="black"/>
                  <v:stroke color="black" weight="9360" joinstyle="miter" endcap="flat"/>
                  <w10:wrap type="square"/>
                </v:rect>
                <v:rect id="shape_0" ID="Rectangle 125" path="m0,0l-2147483645,0l-2147483645,-2147483646l0,-2147483646xe" fillcolor="white" stroked="t" o:allowincell="f" style="position:absolute;left:2643;top:-3787;width:475;height:535;mso-wrap-style:none;v-text-anchor:middle;mso-position-vertical:top">
                  <v:fill o:detectmouseclick="t" type="solid" color2="black"/>
                  <v:stroke color="black" weight="9360" joinstyle="miter" endcap="flat"/>
                  <w10:wrap type="square"/>
                </v:rect>
                <v:rect id="shape_0" ID="Rectangle 126" path="m0,0l-2147483645,0l-2147483645,-2147483646l0,-2147483646xe" fillcolor="white" stroked="t" o:allowincell="f" style="position:absolute;left:3123;top:-3787;width:475;height:535;mso-wrap-style:none;v-text-anchor:middle;mso-position-vertical:top">
                  <v:fill o:detectmouseclick="t" type="solid" color2="black"/>
                  <v:stroke color="black" weight="9360" joinstyle="miter" endcap="flat"/>
                  <w10:wrap type="square"/>
                </v:rect>
                <v:rect id="shape_0" ID="Rectangle 127" path="m0,0l-2147483645,0l-2147483645,-2147483646l0,-2147483646xe" fillcolor="white" stroked="t" o:allowincell="f" style="position:absolute;left:3603;top:-3787;width:475;height:535;mso-wrap-style:square;v-text-anchor:top;mso-position-vertical:top">
                  <v:fill o:detectmouseclick="t" type="solid" color2="black"/>
                  <v:stroke color="black" weight="9360" joinstyle="miter" endcap="flat"/>
                  <v:textbox>
                    <w:txbxContent>
                      <w:p>
                        <w:pPr>
                          <w:pStyle w:val="Normal"/>
                          <w:rPr/>
                        </w:pPr>
                        <w:r>
                          <w:rPr/>
                          <w:t>Я</w:t>
                        </w:r>
                      </w:p>
                    </w:txbxContent>
                  </v:textbox>
                  <w10:wrap type="square"/>
                </v:rect>
                <v:rect id="shape_0" ID="Rectangle 128" path="m0,0l-2147483645,0l-2147483645,-2147483646l0,-2147483646xe" fillcolor="white" stroked="t" o:allowincell="f" style="position:absolute;left:720;top:-3787;width:475;height:535;mso-wrap-style:none;v-text-anchor:middle;mso-position-vertical:top">
                  <v:fill o:detectmouseclick="t" type="solid" color2="black"/>
                  <v:stroke color="black" weight="9360" joinstyle="miter" endcap="flat"/>
                  <w10:wrap type="square"/>
                </v:rect>
                <v:rect id="shape_0" ID="Rectangle 129" path="m0,0l-2147483645,0l-2147483645,-2147483646l0,-2147483646xe" fillcolor="white" stroked="t" o:allowincell="f" style="position:absolute;left:1200;top:-3787;width:475;height:535;mso-wrap-style:none;v-text-anchor:middle;mso-position-vertical:top">
                  <v:fill o:detectmouseclick="t" type="solid" color2="black"/>
                  <v:stroke color="black" weight="9360" joinstyle="miter" endcap="flat"/>
                  <w10:wrap type="square"/>
                </v:rect>
                <v:rect id="shape_0" ID="Rectangle 130" path="m0,0l-2147483645,0l-2147483645,-2147483646l0,-2147483646xe" fillcolor="white" stroked="t" o:allowincell="f" style="position:absolute;left:1680;top:-3787;width:475;height:535;mso-wrap-style:square;v-text-anchor:top;mso-position-vertical:top">
                  <v:fill o:detectmouseclick="t" type="solid" color2="black"/>
                  <v:stroke color="black" weight="9360" joinstyle="miter" endcap="flat"/>
                  <v:textbox>
                    <w:txbxContent>
                      <w:p>
                        <w:pPr>
                          <w:pStyle w:val="Normal"/>
                          <w:rPr/>
                        </w:pPr>
                        <w:r>
                          <w:rPr/>
                          <w:t>Т</w:t>
                        </w:r>
                      </w:p>
                    </w:txbxContent>
                  </v:textbox>
                  <w10:wrap type="square"/>
                </v:rect>
                <v:rect id="shape_0" ID="Rectangle 131" path="m0,0l-2147483645,0l-2147483645,-2147483646l0,-2147483646xe" fillcolor="white" stroked="t" o:allowincell="f" style="position:absolute;left:2160;top:-3787;width:478;height:535;mso-wrap-style:square;v-text-anchor:top;mso-position-vertical:top">
                  <v:fill o:detectmouseclick="t" type="solid" color2="black"/>
                  <v:stroke color="black" weight="9360" joinstyle="miter" endcap="flat"/>
                  <v:textbox>
                    <w:txbxContent>
                      <w:p>
                        <w:pPr>
                          <w:pStyle w:val="Normal"/>
                          <w:rPr/>
                        </w:pPr>
                        <w:r>
                          <w:rPr/>
                          <w:t>З</w:t>
                        </w:r>
                      </w:p>
                    </w:txbxContent>
                  </v:textbox>
                  <w10:wrap type="square"/>
                </v:rect>
                <v:rect id="shape_0" ID="Rectangle 132" path="m0,0l-2147483645,0l-2147483645,-2147483646l0,-2147483646xe" fillcolor="white" stroked="t" o:allowincell="f" style="position:absolute;left:240;top:-3787;width:475;height:535;mso-wrap-style:none;v-text-anchor:middle;mso-position-vertical:top">
                  <v:fill o:detectmouseclick="t" type="solid" color2="black"/>
                  <v:stroke color="black" weight="9360" joinstyle="miter" endcap="flat"/>
                  <w10:wrap type="square"/>
                </v:rect>
                <v:rect id="shape_0" ID="Rectangle 133" path="m0,0l-2147483645,0l-2147483645,-2147483646l0,-2147483646xe" fillcolor="white" stroked="t" o:allowincell="f" style="position:absolute;left:240;top:-3247;width:475;height:535;mso-wrap-style:square;v-text-anchor:top;mso-position-vertical:top">
                  <v:fill o:detectmouseclick="t" type="solid" color2="black"/>
                  <v:stroke color="black" weight="9360" joinstyle="miter" endcap="flat"/>
                  <v:textbox>
                    <w:txbxContent>
                      <w:p>
                        <w:pPr>
                          <w:pStyle w:val="Normal"/>
                          <w:rPr/>
                        </w:pPr>
                        <w:r>
                          <w:rPr/>
                          <w:t>І</w:t>
                        </w:r>
                      </w:p>
                    </w:txbxContent>
                  </v:textbox>
                  <w10:wrap type="square"/>
                </v:rect>
                <v:rect id="shape_0" ID="Rectangle 134" path="m0,0l-2147483645,0l-2147483645,-2147483646l0,-2147483646xe" fillcolor="white" stroked="t" o:allowincell="f" style="position:absolute;left:240;top:-2707;width:475;height:535;mso-wrap-style:none;v-text-anchor:middle;mso-position-vertical:top">
                  <v:fill o:detectmouseclick="t" type="solid" color2="black"/>
                  <v:stroke color="black" weight="9360" joinstyle="miter" endcap="flat"/>
                  <w10:wrap type="square"/>
                </v:rect>
                <v:rect id="shape_0" ID="Rectangle 135" path="m0,0l-2147483645,0l-2147483645,-2147483646l0,-2147483646xe" fillcolor="white" stroked="t" o:allowincell="f" style="position:absolute;left:240;top:-2167;width:475;height:538;mso-wrap-style:none;v-text-anchor:middle;mso-position-vertical:top">
                  <v:fill o:detectmouseclick="t" type="solid" color2="black"/>
                  <v:stroke color="black" weight="9360" joinstyle="miter" endcap="flat"/>
                  <w10:wrap type="square"/>
                </v:rect>
                <v:rect id="shape_0" ID="Rectangle 136" path="m0,0l-2147483645,0l-2147483645,-2147483646l0,-2147483646xe" fillcolor="white" stroked="t" o:allowincell="f" style="position:absolute;left:720;top:-3247;width:475;height:535;mso-wrap-style:none;v-text-anchor:middle;mso-position-vertical:top">
                  <v:fill o:detectmouseclick="t" type="solid" color2="black"/>
                  <v:stroke color="black" weight="9360" joinstyle="miter" endcap="flat"/>
                  <w10:wrap type="square"/>
                </v:rect>
                <v:rect id="shape_0" ID="Rectangle 137" path="m0,0l-2147483645,0l-2147483645,-2147483646l0,-2147483646xe" fillcolor="white" stroked="t" o:allowincell="f" style="position:absolute;left:240;top:-1084;width:475;height:535;mso-wrap-style:none;v-text-anchor:middle;mso-position-vertical:top">
                  <v:fill o:detectmouseclick="t" type="solid" color2="black"/>
                  <v:stroke color="black" weight="9360" joinstyle="miter" endcap="flat"/>
                  <w10:wrap type="square"/>
                </v:rect>
                <v:rect id="shape_0" ID="Rectangle 138" path="m0,0l-2147483645,0l-2147483645,-2147483646l0,-2147483646xe" fillcolor="white" stroked="t" o:allowincell="f" style="position:absolute;left:240;top:-1624;width:475;height:535;mso-wrap-style:none;v-text-anchor:middle;mso-position-vertical:top">
                  <v:fill o:detectmouseclick="t" type="solid" color2="black"/>
                  <v:stroke color="black" weight="9360" joinstyle="miter" endcap="flat"/>
                  <w10:wrap type="square"/>
                </v:rect>
                <v:rect id="shape_0" ID="Rectangle 139" path="m0,0l-2147483645,0l-2147483645,-2147483646l0,-2147483646xe" fillcolor="white" stroked="t" o:allowincell="f" style="position:absolute;left:1200;top:-3247;width:475;height:535;mso-wrap-style:none;v-text-anchor:middle;mso-position-vertical:top">
                  <v:fill o:detectmouseclick="t" type="solid" color2="black"/>
                  <v:stroke color="black" weight="9360" joinstyle="miter" endcap="flat"/>
                  <w10:wrap type="square"/>
                </v:rect>
                <v:rect id="shape_0" ID="Rectangle 140" path="m0,0l-2147483645,0l-2147483645,-2147483646l0,-2147483646xe" fillcolor="white" stroked="t" o:allowincell="f" style="position:absolute;left:720;top:-1084;width:475;height:535;mso-wrap-style:none;v-text-anchor:middle;mso-position-vertical:top">
                  <v:fill o:detectmouseclick="t" type="solid" color2="black"/>
                  <v:stroke color="black" weight="9360" joinstyle="miter" endcap="flat"/>
                  <w10:wrap type="square"/>
                </v:rect>
                <v:rect id="shape_0" ID="Rectangle 141" path="m0,0l-2147483645,0l-2147483645,-2147483646l0,-2147483646xe" fillcolor="white" stroked="t" o:allowincell="f" style="position:absolute;left:720;top:-1624;width:475;height:535;mso-wrap-style:none;v-text-anchor:middle;mso-position-vertical:top">
                  <v:fill o:detectmouseclick="t" type="solid" color2="black"/>
                  <v:stroke color="black" weight="9360" joinstyle="miter" endcap="flat"/>
                  <w10:wrap type="square"/>
                </v:rect>
                <v:rect id="shape_0" ID="Rectangle 142" path="m0,0l-2147483645,0l-2147483645,-2147483646l0,-2147483646xe" fillcolor="white" stroked="t" o:allowincell="f" style="position:absolute;left:720;top:-2167;width:475;height:538;mso-wrap-style:none;v-text-anchor:middle;mso-position-vertical:top">
                  <v:fill o:detectmouseclick="t" type="solid" color2="black"/>
                  <v:stroke color="black" weight="9360" joinstyle="miter" endcap="flat"/>
                  <w10:wrap type="square"/>
                </v:rect>
                <v:rect id="shape_0" ID="Rectangle 143" path="m0,0l-2147483645,0l-2147483645,-2147483646l0,-2147483646xe" fillcolor="white" stroked="t" o:allowincell="f" style="position:absolute;left:720;top:-2707;width:475;height:535;mso-wrap-style:square;v-text-anchor:top;mso-position-vertical:top">
                  <v:fill o:detectmouseclick="t" type="solid" color2="black"/>
                  <v:stroke color="black" weight="9360" joinstyle="miter" endcap="flat"/>
                  <v:textbox>
                    <w:txbxContent>
                      <w:p>
                        <w:pPr>
                          <w:pStyle w:val="Normal"/>
                          <w:rPr/>
                        </w:pPr>
                        <w:r>
                          <w:rPr/>
                          <w:t>Е</w:t>
                        </w:r>
                      </w:p>
                    </w:txbxContent>
                  </v:textbox>
                  <w10:wrap type="square"/>
                </v:rect>
                <v:rect id="shape_0" ID="Rectangle 144" path="m0,0l-2147483645,0l-2147483645,-2147483646l0,-2147483646xe" fillcolor="white" stroked="t" o:allowincell="f" style="position:absolute;left:1200;top:-1084;width:475;height:535;mso-wrap-style:square;v-text-anchor:top;mso-position-vertical:top">
                  <v:fill o:detectmouseclick="t" type="solid" color2="black"/>
                  <v:stroke color="black" weight="9360" joinstyle="miter" endcap="flat"/>
                  <v:textbox>
                    <w:txbxContent>
                      <w:p>
                        <w:pPr>
                          <w:pStyle w:val="Normal"/>
                          <w:rPr/>
                        </w:pPr>
                        <w:r>
                          <w:rPr/>
                          <w:t>Я</w:t>
                        </w:r>
                      </w:p>
                    </w:txbxContent>
                  </v:textbox>
                  <w10:wrap type="square"/>
                </v:rect>
                <v:rect id="shape_0" ID="Rectangle 145" path="m0,0l-2147483645,0l-2147483645,-2147483646l0,-2147483646xe" fillcolor="white" stroked="t" o:allowincell="f" style="position:absolute;left:1200;top:-1624;width:475;height:535;mso-wrap-style:none;v-text-anchor:middle;mso-position-vertical:top">
                  <v:fill o:detectmouseclick="t" type="solid" color2="black"/>
                  <v:stroke color="black" weight="9360" joinstyle="miter" endcap="flat"/>
                  <w10:wrap type="square"/>
                </v:rect>
                <v:rect id="shape_0" ID="Rectangle 146" path="m0,0l-2147483645,0l-2147483645,-2147483646l0,-2147483646xe" fillcolor="white" stroked="t" o:allowincell="f" style="position:absolute;left:1200;top:-2167;width:475;height:538;mso-wrap-style:none;v-text-anchor:middle;mso-position-vertical:top">
                  <v:fill o:detectmouseclick="t" type="solid" color2="black"/>
                  <v:stroke color="black" weight="9360" joinstyle="miter" endcap="flat"/>
                  <w10:wrap type="square"/>
                </v:rect>
                <v:rect id="shape_0" ID="Rectangle 147" path="m0,0l-2147483645,0l-2147483645,-2147483646l0,-2147483646xe" fillcolor="white" stroked="t" o:allowincell="f" style="position:absolute;left:1200;top:-2707;width:475;height:535;mso-wrap-style:none;v-text-anchor:middle;mso-position-vertical:top">
                  <v:fill o:detectmouseclick="t" type="solid" color2="black"/>
                  <v:stroke color="black" weight="9360" joinstyle="miter" endcap="flat"/>
                  <w10:wrap type="square"/>
                </v:rect>
                <v:rect id="shape_0" ID="Rectangle 148" path="m0,0l-2147483645,0l-2147483645,-2147483646l0,-2147483646xe" fillcolor="white" stroked="t" o:allowincell="f" style="position:absolute;left:1680;top:-1624;width:475;height:535;mso-wrap-style:none;v-text-anchor:middle;mso-position-vertical:top">
                  <v:fill o:detectmouseclick="t" type="solid" color2="black"/>
                  <v:stroke color="black" weight="9360" joinstyle="miter" endcap="flat"/>
                  <w10:wrap type="square"/>
                </v:rect>
                <v:rect id="shape_0" ID="Rectangle 149" path="m0,0l-2147483645,0l-2147483645,-2147483646l0,-2147483646xe" fillcolor="white" stroked="t" o:allowincell="f" style="position:absolute;left:1680;top:-2167;width:475;height:538;mso-wrap-style:none;v-text-anchor:middle;mso-position-vertical:top">
                  <v:fill o:detectmouseclick="t" type="solid" color2="black"/>
                  <v:stroke color="black" weight="9360" joinstyle="miter" endcap="flat"/>
                  <w10:wrap type="square"/>
                </v:rect>
                <v:rect id="shape_0" ID="Rectangle 150" path="m0,0l-2147483645,0l-2147483645,-2147483646l0,-2147483646xe" fillcolor="white" stroked="t" o:allowincell="f" style="position:absolute;left:1680;top:-2707;width:475;height:535;mso-wrap-style:none;v-text-anchor:middle;mso-position-vertical:top">
                  <v:fill o:detectmouseclick="t" type="solid" color2="black"/>
                  <v:stroke color="black" weight="9360" joinstyle="miter" endcap="flat"/>
                  <w10:wrap type="square"/>
                </v:rect>
                <v:rect id="shape_0" ID="Rectangle 151" path="m0,0l-2147483645,0l-2147483645,-2147483646l0,-2147483646xe" fillcolor="white" stroked="t" o:allowincell="f" style="position:absolute;left:1680;top:-3247;width:475;height:535;mso-wrap-style:none;v-text-anchor:middle;mso-position-vertical:top">
                  <v:fill o:detectmouseclick="t" type="solid" color2="black"/>
                  <v:stroke color="black" weight="9360" joinstyle="miter" endcap="flat"/>
                  <w10:wrap type="square"/>
                </v:rect>
                <v:rect id="shape_0" ID="Rectangle 152" path="m0,0l-2147483645,0l-2147483645,-2147483646l0,-2147483646xe" fillcolor="white" stroked="t" o:allowincell="f" style="position:absolute;left:2160;top:-1084;width:478;height:535;mso-wrap-style:none;v-text-anchor:middle;mso-position-vertical:top">
                  <v:fill o:detectmouseclick="t" type="solid" color2="black"/>
                  <v:stroke color="black" weight="9360" joinstyle="miter" endcap="flat"/>
                  <w10:wrap type="square"/>
                </v:rect>
                <v:rect id="shape_0" ID="Rectangle 153" path="m0,0l-2147483645,0l-2147483645,-2147483646l0,-2147483646xe" fillcolor="white" stroked="t" o:allowincell="f" style="position:absolute;left:2160;top:-1624;width:478;height:535;mso-wrap-style:none;v-text-anchor:middle;mso-position-vertical:top">
                  <v:fill o:detectmouseclick="t" type="solid" color2="black"/>
                  <v:stroke color="black" weight="9360" joinstyle="miter" endcap="flat"/>
                  <w10:wrap type="square"/>
                </v:rect>
                <v:rect id="shape_0" ID="Rectangle 154" path="m0,0l-2147483645,0l-2147483645,-2147483646l0,-2147483646xe" fillcolor="white" stroked="t" o:allowincell="f" style="position:absolute;left:2160;top:-2167;width:478;height:538;mso-wrap-style:none;v-text-anchor:middle;mso-position-vertical:top">
                  <v:fill o:detectmouseclick="t" type="solid" color2="black"/>
                  <v:stroke color="black" weight="9360" joinstyle="miter" endcap="flat"/>
                  <w10:wrap type="square"/>
                </v:rect>
                <v:rect id="shape_0" ID="Rectangle 155" path="m0,0l-2147483645,0l-2147483645,-2147483646l0,-2147483646xe" fillcolor="white" stroked="t" o:allowincell="f" style="position:absolute;left:2160;top:-2707;width:478;height:535;mso-wrap-style:none;v-text-anchor:middle;mso-position-vertical:top">
                  <v:fill o:detectmouseclick="t" type="solid" color2="black"/>
                  <v:stroke color="black" weight="9360" joinstyle="miter" endcap="flat"/>
                  <w10:wrap type="square"/>
                </v:rect>
                <v:rect id="shape_0" ID="Rectangle 156" path="m0,0l-2147483645,0l-2147483645,-2147483646l0,-2147483646xe" fillcolor="white" stroked="t" o:allowincell="f" style="position:absolute;left:2160;top:-3247;width:478;height:535;mso-wrap-style:square;v-text-anchor:top;mso-position-vertical:top">
                  <v:fill o:detectmouseclick="t" type="solid" color2="black"/>
                  <v:stroke color="black" weight="9360" joinstyle="miter" endcap="flat"/>
                  <v:textbox>
                    <w:txbxContent>
                      <w:p>
                        <w:pPr>
                          <w:pStyle w:val="Normal"/>
                          <w:rPr/>
                        </w:pPr>
                        <w:r>
                          <w:rPr/>
                          <w:t>Ф</w:t>
                        </w:r>
                      </w:p>
                    </w:txbxContent>
                  </v:textbox>
                  <w10:wrap type="square"/>
                </v:rect>
                <v:rect id="shape_0" ID="Rectangle 157" path="m0,0l-2147483645,0l-2147483645,-2147483646l0,-2147483646xe" fillcolor="white" stroked="t" o:allowincell="f" style="position:absolute;left:1680;top:-1084;width:475;height:535;mso-wrap-style:none;v-text-anchor:middle;mso-position-vertical:top">
                  <v:fill o:detectmouseclick="t" type="solid" color2="black"/>
                  <v:stroke color="black" weight="9360" joinstyle="miter" endcap="flat"/>
                  <w10:wrap type="square"/>
                </v:rect>
                <v:rect id="shape_0" ID="Rectangle 158" path="m0,0l-2147483645,0l-2147483645,-2147483646l0,-2147483646xe" fillcolor="white" stroked="t" o:allowincell="f" style="position:absolute;left:3123;top:-3247;width:475;height:535;mso-wrap-style:none;v-text-anchor:middle;mso-position-vertical:top">
                  <v:fill o:detectmouseclick="t" type="solid" color2="black"/>
                  <v:stroke color="black" weight="9360" joinstyle="miter" endcap="flat"/>
                  <w10:wrap type="square"/>
                </v:rect>
                <v:rect id="shape_0" ID="Rectangle 159" path="m0,0l-2147483645,0l-2147483645,-2147483646l0,-2147483646xe" fillcolor="white" stroked="t" o:allowincell="f" style="position:absolute;left:2643;top:-3247;width:475;height:535;mso-wrap-style:none;v-text-anchor:middle;mso-position-vertical:top">
                  <v:fill o:detectmouseclick="t" type="solid" color2="black"/>
                  <v:stroke color="black" weight="9360" joinstyle="miter" endcap="flat"/>
                  <w10:wrap type="square"/>
                </v:rect>
                <v:rect id="shape_0" ID="Rectangle 160" path="m0,0l-2147483645,0l-2147483645,-2147483646l0,-2147483646xe" fillcolor="white" stroked="t" o:allowincell="f" style="position:absolute;left:2643;top:-2707;width:475;height:535;mso-wrap-style:square;v-text-anchor:top;mso-position-vertical:top">
                  <v:fill o:detectmouseclick="t" type="solid" color2="black"/>
                  <v:stroke color="black" weight="9360" joinstyle="miter" endcap="flat"/>
                  <v:textbox>
                    <w:txbxContent>
                      <w:p>
                        <w:pPr>
                          <w:pStyle w:val="Normal"/>
                          <w:rPr/>
                        </w:pPr>
                        <w:r>
                          <w:rPr/>
                          <w:t>Ш</w:t>
                        </w:r>
                      </w:p>
                    </w:txbxContent>
                  </v:textbox>
                  <w10:wrap type="square"/>
                </v:rect>
                <v:rect id="shape_0" ID="Rectangle 161" path="m0,0l-2147483645,0l-2147483645,-2147483646l0,-2147483646xe" fillcolor="white" stroked="t" o:allowincell="f" style="position:absolute;left:2643;top:-2167;width:475;height:538;mso-wrap-style:none;v-text-anchor:middle;mso-position-vertical:top">
                  <v:fill o:detectmouseclick="t" type="solid" color2="black"/>
                  <v:stroke color="black" weight="9360" joinstyle="miter" endcap="flat"/>
                  <w10:wrap type="square"/>
                </v:rect>
                <v:rect id="shape_0" ID="Rectangle 162" path="m0,0l-2147483645,0l-2147483645,-2147483646l0,-2147483646xe" fillcolor="white" stroked="t" o:allowincell="f" style="position:absolute;left:2643;top:-1624;width:475;height:535;mso-wrap-style:none;v-text-anchor:middle;mso-position-vertical:top">
                  <v:fill o:detectmouseclick="t" type="solid" color2="black"/>
                  <v:stroke color="black" weight="9360" joinstyle="miter" endcap="flat"/>
                  <w10:wrap type="square"/>
                </v:rect>
                <v:rect id="shape_0" ID="Rectangle 163" path="m0,0l-2147483645,0l-2147483645,-2147483646l0,-2147483646xe" fillcolor="white" stroked="t" o:allowincell="f" style="position:absolute;left:2643;top:-1084;width:475;height:535;mso-wrap-style:none;v-text-anchor:middle;mso-position-vertical:top">
                  <v:fill o:detectmouseclick="t" type="solid" color2="black"/>
                  <v:stroke color="black" weight="9360" joinstyle="miter" endcap="flat"/>
                  <w10:wrap type="square"/>
                </v:rect>
                <v:rect id="shape_0" ID="Rectangle 164" path="m0,0l-2147483645,0l-2147483645,-2147483646l0,-2147483646xe" fillcolor="white" stroked="t" o:allowincell="f" style="position:absolute;left:4083;top:-2707;width:475;height:535;mso-wrap-style:none;v-text-anchor:middle;mso-position-vertical:top">
                  <v:fill o:detectmouseclick="t" type="solid" color2="black"/>
                  <v:stroke color="black" weight="9360" joinstyle="miter" endcap="flat"/>
                  <w10:wrap type="square"/>
                </v:rect>
                <v:rect id="shape_0" ID="Rectangle 165" path="m0,0l-2147483645,0l-2147483645,-2147483646l0,-2147483646xe" fillcolor="white" stroked="t" o:allowincell="f" style="position:absolute;left:4083;top:-3247;width:475;height:535;mso-wrap-style:square;v-text-anchor:top;mso-position-vertical:top">
                  <v:fill o:detectmouseclick="t" type="solid" color2="black"/>
                  <v:stroke color="black" weight="9360" joinstyle="miter" endcap="flat"/>
                  <v:textbox>
                    <w:txbxContent>
                      <w:p>
                        <w:pPr>
                          <w:pStyle w:val="Normal"/>
                          <w:rPr/>
                        </w:pPr>
                        <w:r>
                          <w:rPr/>
                          <w:t>Ч</w:t>
                        </w:r>
                      </w:p>
                    </w:txbxContent>
                  </v:textbox>
                  <w10:wrap type="square"/>
                </v:rect>
                <v:rect id="shape_0" ID="Rectangle 166" path="m0,0l-2147483645,0l-2147483645,-2147483646l0,-2147483646xe" fillcolor="white" stroked="t" o:allowincell="f" style="position:absolute;left:3603;top:-2707;width:475;height:535;mso-wrap-style:none;v-text-anchor:middle;mso-position-vertical:top">
                  <v:fill o:detectmouseclick="t" type="solid" color2="black"/>
                  <v:stroke color="black" weight="9360" joinstyle="miter" endcap="flat"/>
                  <w10:wrap type="square"/>
                </v:rect>
                <v:rect id="shape_0" ID="Rectangle 167" path="m0,0l-2147483645,0l-2147483645,-2147483646l0,-2147483646xe" fillcolor="white" stroked="t" o:allowincell="f" style="position:absolute;left:3603;top:-3247;width:475;height:535;mso-wrap-style:none;v-text-anchor:middle;mso-position-vertical:top">
                  <v:fill o:detectmouseclick="t" type="solid" color2="black"/>
                  <v:stroke color="black" weight="9360" joinstyle="miter" endcap="flat"/>
                  <w10:wrap type="square"/>
                </v:rect>
                <v:rect id="shape_0" ID="Rectangle 168" path="m0,0l-2147483645,0l-2147483645,-2147483646l0,-2147483646xe" fillcolor="white" stroked="t" o:allowincell="f" style="position:absolute;left:3123;top:-2707;width:475;height:535;mso-wrap-style:square;v-text-anchor:top;mso-position-vertical:top">
                  <v:fill o:detectmouseclick="t" type="solid" color2="black"/>
                  <v:stroke color="black" weight="9360" joinstyle="miter" endcap="flat"/>
                  <v:textbox>
                    <w:txbxContent>
                      <w:p>
                        <w:pPr>
                          <w:pStyle w:val="Normal"/>
                          <w:rPr/>
                        </w:pPr>
                        <w:r>
                          <w:rPr/>
                          <w:t>З</w:t>
                        </w:r>
                      </w:p>
                    </w:txbxContent>
                  </v:textbox>
                  <w10:wrap type="square"/>
                </v:rect>
                <v:rect id="shape_0" ID="Rectangle 169" path="m0,0l-2147483645,0l-2147483645,-2147483646l0,-2147483646xe" fillcolor="white" stroked="t" o:allowincell="f" style="position:absolute;left:4563;top:-3247;width:475;height:535;mso-wrap-style:none;v-text-anchor:middle;mso-position-vertical:top">
                  <v:fill o:detectmouseclick="t" type="solid" color2="black"/>
                  <v:stroke color="black" weight="9360" joinstyle="miter" endcap="flat"/>
                  <w10:wrap type="square"/>
                </v:rect>
                <v:rect id="shape_0" ID="Rectangle 170" path="m0,0l-2147483645,0l-2147483645,-2147483646l0,-2147483646xe" fillcolor="white" stroked="t" o:allowincell="f" style="position:absolute;left:3123;top:-2167;width:475;height:538;mso-wrap-style:none;v-text-anchor:middle;mso-position-vertical:top">
                  <v:fill o:detectmouseclick="t" type="solid" color2="black"/>
                  <v:stroke color="black" weight="9360" joinstyle="miter" endcap="flat"/>
                  <w10:wrap type="square"/>
                </v:rect>
                <v:rect id="shape_0" ID="Rectangle 171" path="m0,0l-2147483645,0l-2147483645,-2147483646l0,-2147483646xe" fillcolor="white" stroked="t" o:allowincell="f" style="position:absolute;left:3603;top:-2167;width:475;height:538;mso-wrap-style:none;v-text-anchor:middle;mso-position-vertical:top">
                  <v:fill o:detectmouseclick="t" type="solid" color2="black"/>
                  <v:stroke color="black" weight="9360" joinstyle="miter" endcap="flat"/>
                  <w10:wrap type="square"/>
                </v:rect>
                <v:rect id="shape_0" ID="Rectangle 172" path="m0,0l-2147483645,0l-2147483645,-2147483646l0,-2147483646xe" fillcolor="white" stroked="t" o:allowincell="f" style="position:absolute;left:4083;top:-2167;width:475;height:538;mso-wrap-style:none;v-text-anchor:middle;mso-position-vertical:top">
                  <v:fill o:detectmouseclick="t" type="solid" color2="black"/>
                  <v:stroke color="black" weight="9360" joinstyle="miter" endcap="flat"/>
                  <w10:wrap type="square"/>
                </v:rect>
                <v:rect id="shape_0" ID="Rectangle 173" path="m0,0l-2147483645,0l-2147483645,-2147483646l0,-2147483646xe" fillcolor="white" stroked="t" o:allowincell="f" style="position:absolute;left:4563;top:-2167;width:475;height:538;mso-wrap-style:none;v-text-anchor:middle;mso-position-vertical:top">
                  <v:fill o:detectmouseclick="t" type="solid" color2="black"/>
                  <v:stroke color="black" weight="9360" joinstyle="miter" endcap="flat"/>
                  <w10:wrap type="square"/>
                </v:rect>
                <v:rect id="shape_0" ID="Rectangle 174" path="m0,0l-2147483645,0l-2147483645,-2147483646l0,-2147483646xe" fillcolor="white" stroked="t" o:allowincell="f" style="position:absolute;left:4563;top:-2707;width:475;height:535;mso-wrap-style:square;v-text-anchor:top;mso-position-vertical:top">
                  <v:fill o:detectmouseclick="t" type="solid" color2="black"/>
                  <v:stroke color="black" weight="9360" joinstyle="miter" endcap="flat"/>
                  <v:textbox>
                    <w:txbxContent>
                      <w:p>
                        <w:pPr>
                          <w:pStyle w:val="Normal"/>
                          <w:rPr/>
                        </w:pPr>
                        <w:r>
                          <w:rPr/>
                          <w:t>Е</w:t>
                        </w:r>
                      </w:p>
                    </w:txbxContent>
                  </v:textbox>
                  <w10:wrap type="square"/>
                </v:rect>
                <v:rect id="shape_0" ID="Rectangle 175" path="m0,0l-2147483645,0l-2147483645,-2147483646l0,-2147483646xe" fillcolor="white" stroked="t" o:allowincell="f" style="position:absolute;left:3123;top:-1624;width:475;height:535;mso-wrap-style:none;v-text-anchor:middle;mso-position-vertical:top">
                  <v:fill o:detectmouseclick="t" type="solid" color2="black"/>
                  <v:stroke color="black" weight="9360" joinstyle="miter" endcap="flat"/>
                  <w10:wrap type="square"/>
                </v:rect>
                <v:rect id="shape_0" ID="Rectangle 176" path="m0,0l-2147483645,0l-2147483645,-2147483646l0,-2147483646xe" fillcolor="white" stroked="t" o:allowincell="f" style="position:absolute;left:4083;top:-1624;width:475;height:535;mso-wrap-style:none;v-text-anchor:middle;mso-position-vertical:top">
                  <v:fill o:detectmouseclick="t" type="solid" color2="black"/>
                  <v:stroke color="black" weight="9360" joinstyle="miter" endcap="flat"/>
                  <w10:wrap type="square"/>
                </v:rect>
                <v:rect id="shape_0" ID="Rectangle 177" path="m0,0l-2147483645,0l-2147483645,-2147483646l0,-2147483646xe" fillcolor="white" stroked="t" o:allowincell="f" style="position:absolute;left:3123;top:-1084;width:475;height:535;mso-wrap-style:square;v-text-anchor:top;mso-position-vertical:top">
                  <v:fill o:detectmouseclick="t" type="solid" color2="black"/>
                  <v:stroke color="black" weight="9360" joinstyle="miter" endcap="flat"/>
                  <v:textbox>
                    <w:txbxContent>
                      <w:p>
                        <w:pPr>
                          <w:pStyle w:val="Normal"/>
                          <w:rPr/>
                        </w:pPr>
                        <w:r>
                          <w:rPr/>
                          <w:t>Л</w:t>
                        </w:r>
                      </w:p>
                    </w:txbxContent>
                  </v:textbox>
                  <w10:wrap type="square"/>
                </v:rect>
                <v:rect id="shape_0" ID="Rectangle 178" path="m0,0l-2147483645,0l-2147483645,-2147483646l0,-2147483646xe" fillcolor="white" stroked="t" o:allowincell="f" style="position:absolute;left:4563;top:-1624;width:475;height:535;mso-wrap-style:none;v-text-anchor:middle;mso-position-vertical:top">
                  <v:fill o:detectmouseclick="t" type="solid" color2="black"/>
                  <v:stroke color="black" weight="9360" joinstyle="miter" endcap="flat"/>
                  <w10:wrap type="square"/>
                </v:rect>
                <v:rect id="shape_0" ID="Rectangle 179" path="m0,0l-2147483645,0l-2147483645,-2147483646l0,-2147483646xe" fillcolor="white" stroked="t" o:allowincell="f" style="position:absolute;left:3603;top:-1084;width:475;height:535;mso-wrap-style:none;v-text-anchor:middle;mso-position-vertical:top">
                  <v:fill o:detectmouseclick="t" type="solid" color2="black"/>
                  <v:stroke color="black" weight="9360" joinstyle="miter" endcap="flat"/>
                  <w10:wrap type="square"/>
                </v:rect>
                <v:rect id="shape_0" ID="Rectangle 180" path="m0,0l-2147483645,0l-2147483645,-2147483646l0,-2147483646xe" fillcolor="white" stroked="t" o:allowincell="f" style="position:absolute;left:4563;top:-1084;width:475;height:535;mso-wrap-style:square;v-text-anchor:top;mso-position-vertical:top">
                  <v:fill o:detectmouseclick="t" type="solid" color2="black"/>
                  <v:stroke color="black" weight="9360" joinstyle="miter" endcap="flat"/>
                  <v:textbox>
                    <w:txbxContent>
                      <w:p>
                        <w:pPr>
                          <w:pStyle w:val="Normal"/>
                          <w:rPr/>
                        </w:pPr>
                        <w:r>
                          <w:rPr/>
                          <w:t>Я</w:t>
                        </w:r>
                      </w:p>
                    </w:txbxContent>
                  </v:textbox>
                  <w10:wrap type="square"/>
                </v:rect>
                <v:rect id="shape_0" ID="Rectangle 181" path="m0,0l-2147483645,0l-2147483645,-2147483646l0,-2147483646xe" fillcolor="white" stroked="t" o:allowincell="f" style="position:absolute;left:4083;top:-1084;width:475;height:535;mso-wrap-style:none;v-text-anchor:middle;mso-position-vertical:top">
                  <v:fill o:detectmouseclick="t" type="solid" color2="black"/>
                  <v:stroke color="black" weight="9360" joinstyle="miter" endcap="flat"/>
                  <w10:wrap type="square"/>
                </v:rect>
                <v:rect id="shape_0" ID="Text Box 14" path="m0,0l-2147483645,0l-2147483645,-2147483646l0,-2147483646xe" fillcolor="white" stroked="t" o:allowincell="f" style="position:absolute;left:720;top:-3787;width:475;height:535;mso-wrap-style:square;v-text-anchor:top;mso-position-vertical:top">
                  <v:fill o:detectmouseclick="t" type="solid" color2="black"/>
                  <v:stroke color="black" weight="9360" joinstyle="miter" endcap="flat"/>
                  <v:textbox>
                    <w:txbxContent>
                      <w:p>
                        <w:pPr>
                          <w:pStyle w:val="Normal"/>
                          <w:rPr/>
                        </w:pPr>
                        <w:r>
                          <w:rPr/>
                          <w:t>Ш</w:t>
                        </w:r>
                      </w:p>
                    </w:txbxContent>
                  </v:textbox>
                  <w10:wrap type="square"/>
                </v:rect>
                <v:rect id="shape_0" ID="Text Box 15" path="m0,0l-2147483645,0l-2147483645,-2147483646l0,-2147483646xe" fillcolor="white" stroked="t" o:allowincell="f" style="position:absolute;left:3123;top:-3247;width:475;height:535;mso-wrap-style:none;v-text-anchor:middle;mso-position-vertical:top">
                  <v:fill o:detectmouseclick="t" type="solid" color2="black"/>
                  <v:stroke color="black" weight="9360" joinstyle="miter" endcap="flat"/>
                  <v:textbox>
                    <w:txbxContent>
                      <w:p>
                        <w:pPr>
                          <w:pStyle w:val="Normal"/>
                          <w:rPr/>
                        </w:pPr>
                        <w:r>
                          <w:rPr/>
                        </w:r>
                      </w:p>
                    </w:txbxContent>
                  </v:textbox>
                  <w10:wrap type="square"/>
                </v:rect>
                <v:rect id="shape_0" ID="Text Box 16" path="m0,0l-2147483645,0l-2147483645,-2147483646l0,-2147483646xe" fillcolor="white" stroked="t" o:allowincell="f" style="position:absolute;left:3123;top:-3247;width:475;height:535;mso-wrap-style:square;v-text-anchor:top;mso-position-vertical:top">
                  <v:fill o:detectmouseclick="t" type="solid" color2="black"/>
                  <v:stroke color="black" weight="9360" joinstyle="miter" endcap="flat"/>
                  <v:textbox>
                    <w:txbxContent>
                      <w:p>
                        <w:pPr>
                          <w:pStyle w:val="Normal"/>
                          <w:rPr/>
                        </w:pPr>
                        <w:r>
                          <w:rPr/>
                          <w:t>Р</w:t>
                        </w:r>
                      </w:p>
                    </w:txbxContent>
                  </v:textbox>
                  <w10:wrap type="square"/>
                </v:rect>
                <v:rect id="shape_0" ID="Text Box 17" path="m0,0l-2147483645,0l-2147483645,-2147483646l0,-2147483646xe" fillcolor="white" stroked="t" o:allowincell="f" style="position:absolute;left:3603;top:-3247;width:475;height:535;mso-wrap-style:square;v-text-anchor:top;mso-position-vertical:top">
                  <v:fill o:detectmouseclick="t" type="solid" color2="black"/>
                  <v:stroke color="black" weight="9360" joinstyle="miter" endcap="flat"/>
                  <v:textbox>
                    <w:txbxContent>
                      <w:p>
                        <w:pPr>
                          <w:pStyle w:val="Normal"/>
                          <w:rPr/>
                        </w:pPr>
                        <w:r>
                          <w:rPr/>
                          <w:t>Р</w:t>
                        </w:r>
                      </w:p>
                    </w:txbxContent>
                  </v:textbox>
                  <w10:wrap type="square"/>
                </v:rect>
                <v:rect id="shape_0" ID="Text Box 18" path="m0,0l-2147483645,0l-2147483645,-2147483646l0,-2147483646xe" fillcolor="white" stroked="t" o:allowincell="f" style="position:absolute;left:1680;top:-2167;width:475;height:538;mso-wrap-style:square;v-text-anchor:top;mso-position-vertical:top">
                  <v:fill o:detectmouseclick="t" type="solid" color2="black"/>
                  <v:stroke color="black" weight="9360" joinstyle="miter" endcap="flat"/>
                  <v:textbox>
                    <w:txbxContent>
                      <w:p>
                        <w:pPr>
                          <w:pStyle w:val="Normal"/>
                          <w:rPr/>
                        </w:pPr>
                        <w:r>
                          <w:rPr/>
                          <w:t>Т</w:t>
                        </w:r>
                      </w:p>
                    </w:txbxContent>
                  </v:textbox>
                  <w10:wrap type="square"/>
                </v:rect>
                <v:rect id="shape_0" ID="Text Box 19" path="m0,0l-2147483645,0l-2147483645,-2147483646l0,-2147483646xe" fillcolor="white" stroked="t" o:allowincell="f" style="position:absolute;left:3603;top:-2167;width:475;height:538;mso-wrap-style:square;v-text-anchor:top;mso-position-vertical:top">
                  <v:fill o:detectmouseclick="t" type="solid" color2="black"/>
                  <v:stroke color="black" weight="9360" joinstyle="miter" endcap="flat"/>
                  <v:textbox>
                    <w:txbxContent>
                      <w:p>
                        <w:pPr>
                          <w:pStyle w:val="Normal"/>
                          <w:rPr/>
                        </w:pPr>
                        <w:r>
                          <w:rPr/>
                          <w:t>До</w:t>
                        </w:r>
                      </w:p>
                    </w:txbxContent>
                  </v:textbox>
                  <w10:wrap type="square"/>
                </v:rect>
                <v:rect id="shape_0" ID="Text Box 20" path="m0,0l-2147483645,0l-2147483645,-2147483646l0,-2147483646xe" fillcolor="white" stroked="t" o:allowincell="f" style="position:absolute;left:720;top:-1624;width:475;height:535;mso-wrap-style:square;v-text-anchor:top;mso-position-vertical:top">
                  <v:fill o:detectmouseclick="t" type="solid" color2="black"/>
                  <v:stroke color="black" weight="9360" joinstyle="miter" endcap="flat"/>
                  <v:textbox>
                    <w:txbxContent>
                      <w:p>
                        <w:pPr>
                          <w:pStyle w:val="Normal"/>
                          <w:rPr/>
                        </w:pPr>
                        <w:r>
                          <w:rPr/>
                          <w:t>А</w:t>
                        </w:r>
                      </w:p>
                    </w:txbxContent>
                  </v:textbox>
                  <w10:wrap type="square"/>
                </v:rect>
                <v:rect id="shape_0" ID="Text Box 21" path="m0,0l-2147483645,0l-2147483645,-2147483646l0,-2147483646xe" fillcolor="white" stroked="t" o:allowincell="f" style="position:absolute;left:2643;top:-1084;width:475;height:535;mso-wrap-style:square;v-text-anchor:top;mso-position-vertical:top">
                  <v:fill o:detectmouseclick="t" type="solid" color2="black"/>
                  <v:stroke color="black" weight="9360" joinstyle="miter" endcap="flat"/>
                  <v:textbox>
                    <w:txbxContent>
                      <w:p>
                        <w:pPr>
                          <w:pStyle w:val="Normal"/>
                          <w:rPr/>
                        </w:pPr>
                        <w:r>
                          <w:rPr/>
                          <w:t>В</w:t>
                        </w:r>
                      </w:p>
                    </w:txbxContent>
                  </v:textbox>
                  <w10:wrap type="square"/>
                </v:rect>
                <v:rect id="shape_0" ID="Text Box 22" path="m0,0l-2147483645,0l-2147483645,-2147483646l0,-2147483646xe" fillcolor="white" stroked="t" o:allowincell="f" style="position:absolute;left:240;top:-3787;width:475;height:535;mso-wrap-style:square;v-text-anchor:top;mso-position-vertical:top">
                  <v:fill o:detectmouseclick="t" type="solid" color2="black"/>
                  <v:stroke color="black" weight="9360" joinstyle="miter" endcap="flat"/>
                  <v:textbox>
                    <w:txbxContent>
                      <w:p>
                        <w:pPr>
                          <w:pStyle w:val="Normal"/>
                          <w:rPr/>
                        </w:pPr>
                        <w:r>
                          <w:rPr/>
                          <w:t>Е</w:t>
                        </w:r>
                      </w:p>
                    </w:txbxContent>
                  </v:textbox>
                  <w10:wrap type="square"/>
                </v:rect>
                <v:rect id="shape_0" ID="Text Box 23" path="m0,0l-2147483645,0l-2147483645,-2147483646l0,-2147483646xe" fillcolor="white" stroked="t" o:allowincell="f" style="position:absolute;left:1200;top:-2707;width:475;height:535;mso-wrap-style:square;v-text-anchor:top;mso-position-vertical:top">
                  <v:fill o:detectmouseclick="t" type="solid" color2="black"/>
                  <v:stroke color="black" weight="9360" joinstyle="miter" endcap="flat"/>
                  <v:textbox>
                    <w:txbxContent>
                      <w:p>
                        <w:pPr>
                          <w:pStyle w:val="Normal"/>
                          <w:rPr/>
                        </w:pPr>
                        <w:r>
                          <w:rPr/>
                          <w:t>А</w:t>
                        </w:r>
                      </w:p>
                    </w:txbxContent>
                  </v:textbox>
                  <w10:wrap type="square"/>
                </v:rect>
              </v:group>
            </w:pict>
          </mc:Fallback>
        </mc:AlternateContent>
      </w:r>
    </w:p>
    <w:p>
      <w:pPr>
        <w:pStyle w:val="Normal"/>
        <w:spacing w:lineRule="auto" w:line="360"/>
        <w:jc w:val="both"/>
        <w:rPr>
          <w:rFonts w:ascii="Times New Roman" w:hAnsi="Times New Roman"/>
          <w:sz w:val="24"/>
          <w:szCs w:val="24"/>
        </w:rPr>
      </w:pPr>
      <w:r>
        <w:rPr>
          <w:b/>
          <w:i/>
          <w:color w:themeColor="dark1" w:val="000000"/>
          <w:sz w:val="24"/>
          <w:szCs w:val="24"/>
          <w:lang w:val="uk-UA"/>
        </w:rPr>
        <w:t xml:space="preserve"> </w:t>
      </w:r>
      <w:r>
        <w:rPr>
          <w:b/>
          <w:i/>
          <w:color w:themeColor="dark1" w:val="000000"/>
          <w:sz w:val="24"/>
          <w:szCs w:val="24"/>
          <w:lang w:val="uk-UA"/>
        </w:rPr>
        <mc:AlternateContent>
          <mc:Choice Requires="wpg">
            <w:drawing>
              <wp:inline distT="0" distB="0" distL="0" distR="0">
                <wp:extent cx="3275965" cy="2513965"/>
                <wp:effectExtent l="1905" t="3810" r="0" b="0"/>
                <wp:docPr id="291" name="Полотно 165"/>
                <a:graphic xmlns:a="http://schemas.openxmlformats.org/drawingml/2006/main">
                  <a:graphicData uri="http://schemas.microsoft.com/office/word/2010/wordprocessingGroup">
                    <wpg:wgp>
                      <wpg:cNvGrpSpPr/>
                      <wpg:grpSpPr>
                        <a:xfrm>
                          <a:off x="0" y="0"/>
                          <a:ext cx="3276000" cy="2513880"/>
                          <a:chOff x="0" y="0"/>
                          <a:chExt cx="3276000" cy="2513880"/>
                        </a:xfrm>
                      </wpg:grpSpPr>
                      <wps:wsp>
                        <wps:cNvPr id="292" name=""/>
                        <wps:cNvSpPr/>
                        <wps:spPr>
                          <a:xfrm>
                            <a:off x="0" y="0"/>
                            <a:ext cx="3276000" cy="2513880"/>
                          </a:xfrm>
                          <a:prstGeom prst="rect">
                            <a:avLst/>
                          </a:prstGeom>
                          <a:noFill/>
                          <a:ln w="0">
                            <a:noFill/>
                          </a:ln>
                        </wps:spPr>
                        <wps:style>
                          <a:lnRef idx="0"/>
                          <a:fillRef idx="0"/>
                          <a:effectRef idx="0"/>
                          <a:fontRef idx="minor"/>
                        </wps:style>
                        <wps:bodyPr/>
                      </wps:wsp>
                      <wps:wsp>
                        <wps:cNvPr id="293" name="Rectangle 241"/>
                        <wps:cNvSpPr/>
                        <wps:spPr>
                          <a:xfrm>
                            <a:off x="289764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94" name="Text Box 24"/>
                        <wps:cNvSpPr/>
                        <wps:spPr>
                          <a:xfrm>
                            <a:off x="1219320" y="2287800"/>
                            <a:ext cx="1066320" cy="226080"/>
                          </a:xfrm>
                          <a:prstGeom prst="rect">
                            <a:avLst/>
                          </a:prstGeom>
                          <a:solidFill>
                            <a:srgbClr val="ffffff"/>
                          </a:solidFill>
                          <a:ln w="0">
                            <a:noFill/>
                          </a:ln>
                        </wps:spPr>
                        <wps:style>
                          <a:lnRef idx="0"/>
                          <a:fillRef idx="0"/>
                          <a:effectRef idx="0"/>
                          <a:fontRef idx="minor"/>
                        </wps:style>
                        <wps:txbx>
                          <w:txbxContent>
                            <w:p>
                              <w:pPr>
                                <w:pStyle w:val="Normal"/>
                                <w:rPr>
                                  <w:b/>
                                  <w:i/>
                                  <w:i/>
                                </w:rPr>
                              </w:pPr>
                              <w:r>
                                <w:rPr>
                                  <w:sz w:val="22"/>
                                  <w:szCs w:val="22"/>
                                </w:rPr>
                                <w:t>Рис. 4. 4</w:t>
                              </w:r>
                            </w:p>
                          </w:txbxContent>
                        </wps:txbx>
                        <wps:bodyPr lIns="0" rIns="0" tIns="0" bIns="0" anchor="t">
                          <a:noAutofit/>
                        </wps:bodyPr>
                      </wps:wsp>
                      <wps:wsp>
                        <wps:cNvPr id="295" name="Rectangle 242"/>
                        <wps:cNvSpPr/>
                        <wps:spPr>
                          <a:xfrm>
                            <a:off x="259272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96" name="Rectangle 243"/>
                        <wps:cNvSpPr/>
                        <wps:spPr>
                          <a:xfrm>
                            <a:off x="167832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Е</w:t>
                              </w:r>
                            </w:p>
                          </w:txbxContent>
                        </wps:txbx>
                        <wps:bodyPr lIns="0" rIns="0" tIns="0" bIns="0" anchor="t">
                          <a:noAutofit/>
                        </wps:bodyPr>
                      </wps:wsp>
                      <wps:wsp>
                        <wps:cNvPr id="297" name="Rectangle 244"/>
                        <wps:cNvSpPr/>
                        <wps:spPr>
                          <a:xfrm>
                            <a:off x="198324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298" name="Rectangle 245"/>
                        <wps:cNvSpPr/>
                        <wps:spPr>
                          <a:xfrm>
                            <a:off x="228780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Я</w:t>
                              </w:r>
                            </w:p>
                          </w:txbxContent>
                        </wps:txbx>
                        <wps:bodyPr lIns="0" rIns="0" tIns="0" bIns="0" anchor="t">
                          <a:noAutofit/>
                        </wps:bodyPr>
                      </wps:wsp>
                      <wps:wsp>
                        <wps:cNvPr id="299" name="Rectangle 246"/>
                        <wps:cNvSpPr/>
                        <wps:spPr>
                          <a:xfrm>
                            <a:off x="45720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00" name="Rectangle 247"/>
                        <wps:cNvSpPr/>
                        <wps:spPr>
                          <a:xfrm>
                            <a:off x="76212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А</w:t>
                              </w:r>
                            </w:p>
                          </w:txbxContent>
                        </wps:txbx>
                        <wps:bodyPr lIns="0" rIns="0" tIns="0" bIns="0" anchor="t">
                          <a:noAutofit/>
                        </wps:bodyPr>
                      </wps:wsp>
                      <wps:wsp>
                        <wps:cNvPr id="301" name="Rectangle 248"/>
                        <wps:cNvSpPr/>
                        <wps:spPr>
                          <a:xfrm>
                            <a:off x="106668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Т</w:t>
                              </w:r>
                            </w:p>
                          </w:txbxContent>
                        </wps:txbx>
                        <wps:bodyPr lIns="0" rIns="0" tIns="0" bIns="0" anchor="t">
                          <a:noAutofit/>
                        </wps:bodyPr>
                      </wps:wsp>
                      <wps:wsp>
                        <wps:cNvPr id="302" name="Rectangle 249"/>
                        <wps:cNvSpPr/>
                        <wps:spPr>
                          <a:xfrm>
                            <a:off x="1371600" y="114480"/>
                            <a:ext cx="3042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З</w:t>
                              </w:r>
                            </w:p>
                          </w:txbxContent>
                        </wps:txbx>
                        <wps:bodyPr lIns="0" rIns="0" tIns="0" bIns="0" anchor="t">
                          <a:noAutofit/>
                        </wps:bodyPr>
                      </wps:wsp>
                      <wps:wsp>
                        <wps:cNvPr id="303" name="Rectangle 250"/>
                        <wps:cNvSpPr/>
                        <wps:spPr>
                          <a:xfrm>
                            <a:off x="152280" y="1144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04" name="Rectangle 251"/>
                        <wps:cNvSpPr/>
                        <wps:spPr>
                          <a:xfrm>
                            <a:off x="15228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І</w:t>
                              </w:r>
                            </w:p>
                          </w:txbxContent>
                        </wps:txbx>
                        <wps:bodyPr lIns="0" rIns="0" tIns="0" bIns="0" anchor="t">
                          <a:noAutofit/>
                        </wps:bodyPr>
                      </wps:wsp>
                      <wps:wsp>
                        <wps:cNvPr id="305" name="Rectangle 252"/>
                        <wps:cNvSpPr/>
                        <wps:spPr>
                          <a:xfrm>
                            <a:off x="15228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06" name="Rectangle 253"/>
                        <wps:cNvSpPr/>
                        <wps:spPr>
                          <a:xfrm>
                            <a:off x="15228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Т</w:t>
                              </w:r>
                            </w:p>
                          </w:txbxContent>
                        </wps:txbx>
                        <wps:bodyPr lIns="0" rIns="0" tIns="0" bIns="0" anchor="t">
                          <a:noAutofit/>
                        </wps:bodyPr>
                      </wps:wsp>
                      <wps:wsp>
                        <wps:cNvPr id="307" name="Rectangle 254"/>
                        <wps:cNvSpPr/>
                        <wps:spPr>
                          <a:xfrm>
                            <a:off x="45720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08" name="Rectangle 255"/>
                        <wps:cNvSpPr/>
                        <wps:spPr>
                          <a:xfrm>
                            <a:off x="15228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09" name="Rectangle 256"/>
                        <wps:cNvSpPr/>
                        <wps:spPr>
                          <a:xfrm>
                            <a:off x="15228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Р</w:t>
                              </w:r>
                            </w:p>
                          </w:txbxContent>
                        </wps:txbx>
                        <wps:bodyPr lIns="0" rIns="0" tIns="0" bIns="0" anchor="t">
                          <a:noAutofit/>
                        </wps:bodyPr>
                      </wps:wsp>
                      <wps:wsp>
                        <wps:cNvPr id="310" name="Rectangle 257"/>
                        <wps:cNvSpPr/>
                        <wps:spPr>
                          <a:xfrm>
                            <a:off x="76212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11" name="Rectangle 258"/>
                        <wps:cNvSpPr/>
                        <wps:spPr>
                          <a:xfrm>
                            <a:off x="45720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Т</w:t>
                              </w:r>
                            </w:p>
                          </w:txbxContent>
                        </wps:txbx>
                        <wps:bodyPr lIns="0" rIns="0" tIns="0" bIns="0" anchor="t">
                          <a:noAutofit/>
                        </wps:bodyPr>
                      </wps:wsp>
                      <wps:wsp>
                        <wps:cNvPr id="312" name="Rectangle 259"/>
                        <wps:cNvSpPr/>
                        <wps:spPr>
                          <a:xfrm>
                            <a:off x="45720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13" name="Rectangle 260"/>
                        <wps:cNvSpPr/>
                        <wps:spPr>
                          <a:xfrm>
                            <a:off x="45720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314" name="Rectangle 261"/>
                        <wps:cNvSpPr/>
                        <wps:spPr>
                          <a:xfrm>
                            <a:off x="45720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Е</w:t>
                              </w:r>
                            </w:p>
                          </w:txbxContent>
                        </wps:txbx>
                        <wps:bodyPr lIns="0" rIns="0" tIns="0" bIns="0" anchor="t">
                          <a:noAutofit/>
                        </wps:bodyPr>
                      </wps:wsp>
                      <wps:wsp>
                        <wps:cNvPr id="315" name="Rectangle 262"/>
                        <wps:cNvSpPr/>
                        <wps:spPr>
                          <a:xfrm>
                            <a:off x="76212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Я</w:t>
                              </w:r>
                            </w:p>
                          </w:txbxContent>
                        </wps:txbx>
                        <wps:bodyPr lIns="0" rIns="0" tIns="0" bIns="0" anchor="t">
                          <a:noAutofit/>
                        </wps:bodyPr>
                      </wps:wsp>
                      <wps:wsp>
                        <wps:cNvPr id="316" name="Rectangle 263"/>
                        <wps:cNvSpPr/>
                        <wps:spPr>
                          <a:xfrm>
                            <a:off x="76212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М</w:t>
                              </w:r>
                            </w:p>
                          </w:txbxContent>
                        </wps:txbx>
                        <wps:bodyPr lIns="0" rIns="0" tIns="0" bIns="0" anchor="t">
                          <a:noAutofit/>
                        </wps:bodyPr>
                      </wps:wsp>
                      <wps:wsp>
                        <wps:cNvPr id="317" name="Rectangle 264"/>
                        <wps:cNvSpPr/>
                        <wps:spPr>
                          <a:xfrm>
                            <a:off x="76212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318" name="Rectangle 265"/>
                        <wps:cNvSpPr/>
                        <wps:spPr>
                          <a:xfrm>
                            <a:off x="76212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19" name="Rectangle 266"/>
                        <wps:cNvSpPr/>
                        <wps:spPr>
                          <a:xfrm>
                            <a:off x="106668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З</w:t>
                              </w:r>
                            </w:p>
                          </w:txbxContent>
                        </wps:txbx>
                        <wps:bodyPr lIns="0" rIns="0" tIns="0" bIns="0" anchor="t">
                          <a:noAutofit/>
                        </wps:bodyPr>
                      </wps:wsp>
                      <wps:wsp>
                        <wps:cNvPr id="320" name="Rectangle 267"/>
                        <wps:cNvSpPr/>
                        <wps:spPr>
                          <a:xfrm>
                            <a:off x="106668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321" name="Rectangle 268"/>
                        <wps:cNvSpPr/>
                        <wps:spPr>
                          <a:xfrm>
                            <a:off x="106668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Ф</w:t>
                              </w:r>
                            </w:p>
                          </w:txbxContent>
                        </wps:txbx>
                        <wps:bodyPr lIns="0" rIns="0" tIns="0" bIns="0" anchor="t">
                          <a:noAutofit/>
                        </wps:bodyPr>
                      </wps:wsp>
                      <wps:wsp>
                        <wps:cNvPr id="322" name="Rectangle 269"/>
                        <wps:cNvSpPr/>
                        <wps:spPr>
                          <a:xfrm>
                            <a:off x="106668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23" name="Rectangle 270"/>
                        <wps:cNvSpPr/>
                        <wps:spPr>
                          <a:xfrm>
                            <a:off x="1371600" y="1830600"/>
                            <a:ext cx="304200" cy="340200"/>
                          </a:xfrm>
                          <a:prstGeom prst="rect">
                            <a:avLst/>
                          </a:prstGeom>
                          <a:solidFill>
                            <a:srgbClr val="ffffff"/>
                          </a:solidFill>
                          <a:ln w="9360">
                            <a:solidFill>
                              <a:srgbClr val="000000"/>
                            </a:solidFill>
                            <a:miter/>
                          </a:ln>
                        </wps:spPr>
                        <wps:style>
                          <a:lnRef idx="0"/>
                          <a:fillRef idx="0"/>
                          <a:effectRef idx="0"/>
                          <a:fontRef idx="minor"/>
                        </wps:style>
                        <wps:bodyPr/>
                      </wps:wsp>
                      <wps:wsp>
                        <wps:cNvPr id="324" name="Rectangle 271"/>
                        <wps:cNvSpPr/>
                        <wps:spPr>
                          <a:xfrm>
                            <a:off x="1371600" y="1487880"/>
                            <a:ext cx="3042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Ш</w:t>
                              </w:r>
                            </w:p>
                          </w:txbxContent>
                        </wps:txbx>
                        <wps:bodyPr lIns="0" rIns="0" tIns="0" bIns="0" anchor="t">
                          <a:noAutofit/>
                        </wps:bodyPr>
                      </wps:wsp>
                      <wps:wsp>
                        <wps:cNvPr id="325" name="Rectangle 272"/>
                        <wps:cNvSpPr/>
                        <wps:spPr>
                          <a:xfrm>
                            <a:off x="1371600" y="1143000"/>
                            <a:ext cx="3042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Н</w:t>
                              </w:r>
                            </w:p>
                          </w:txbxContent>
                        </wps:txbx>
                        <wps:bodyPr lIns="0" rIns="0" tIns="0" bIns="0" anchor="t">
                          <a:noAutofit/>
                        </wps:bodyPr>
                      </wps:wsp>
                      <wps:wsp>
                        <wps:cNvPr id="326" name="Rectangle 273"/>
                        <wps:cNvSpPr/>
                        <wps:spPr>
                          <a:xfrm>
                            <a:off x="1371600" y="800280"/>
                            <a:ext cx="304200" cy="340200"/>
                          </a:xfrm>
                          <a:prstGeom prst="rect">
                            <a:avLst/>
                          </a:prstGeom>
                          <a:solidFill>
                            <a:srgbClr val="ffffff"/>
                          </a:solidFill>
                          <a:ln w="9360">
                            <a:solidFill>
                              <a:srgbClr val="000000"/>
                            </a:solidFill>
                            <a:miter/>
                          </a:ln>
                        </wps:spPr>
                        <wps:style>
                          <a:lnRef idx="0"/>
                          <a:fillRef idx="0"/>
                          <a:effectRef idx="0"/>
                          <a:fontRef idx="minor"/>
                        </wps:style>
                        <wps:bodyPr/>
                      </wps:wsp>
                      <wps:wsp>
                        <wps:cNvPr id="327" name="Rectangle 274"/>
                        <wps:cNvSpPr/>
                        <wps:spPr>
                          <a:xfrm>
                            <a:off x="1371600" y="457200"/>
                            <a:ext cx="3042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Ф</w:t>
                              </w:r>
                            </w:p>
                          </w:txbxContent>
                        </wps:txbx>
                        <wps:bodyPr lIns="0" rIns="0" tIns="0" bIns="0" anchor="t">
                          <a:noAutofit/>
                        </wps:bodyPr>
                      </wps:wsp>
                      <wps:wsp>
                        <wps:cNvPr id="328" name="Rectangle 275"/>
                        <wps:cNvSpPr/>
                        <wps:spPr>
                          <a:xfrm>
                            <a:off x="106668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29" name="Rectangle 276"/>
                        <wps:cNvSpPr/>
                        <wps:spPr>
                          <a:xfrm>
                            <a:off x="198324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30" name="Rectangle 277"/>
                        <wps:cNvSpPr/>
                        <wps:spPr>
                          <a:xfrm>
                            <a:off x="167832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31" name="Rectangle 278"/>
                        <wps:cNvSpPr/>
                        <wps:spPr>
                          <a:xfrm>
                            <a:off x="167832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Ш</w:t>
                              </w:r>
                            </w:p>
                          </w:txbxContent>
                        </wps:txbx>
                        <wps:bodyPr lIns="0" rIns="0" tIns="0" bIns="0" anchor="t">
                          <a:noAutofit/>
                        </wps:bodyPr>
                      </wps:wsp>
                      <wps:wsp>
                        <wps:cNvPr id="332" name="Rectangle 279"/>
                        <wps:cNvSpPr/>
                        <wps:spPr>
                          <a:xfrm>
                            <a:off x="167832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333" name="Rectangle 280"/>
                        <wps:cNvSpPr/>
                        <wps:spPr>
                          <a:xfrm>
                            <a:off x="167832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Л</w:t>
                              </w:r>
                            </w:p>
                          </w:txbxContent>
                        </wps:txbx>
                        <wps:bodyPr lIns="0" rIns="0" tIns="0" bIns="0" anchor="t">
                          <a:noAutofit/>
                        </wps:bodyPr>
                      </wps:wsp>
                      <wps:wsp>
                        <wps:cNvPr id="334" name="Rectangle 281"/>
                        <wps:cNvSpPr/>
                        <wps:spPr>
                          <a:xfrm>
                            <a:off x="167832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35" name="Rectangle 282"/>
                        <wps:cNvSpPr/>
                        <wps:spPr>
                          <a:xfrm>
                            <a:off x="2592720" y="8002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36" name="Rectangle 283"/>
                        <wps:cNvSpPr/>
                        <wps:spPr>
                          <a:xfrm>
                            <a:off x="259272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Ч</w:t>
                              </w:r>
                            </w:p>
                          </w:txbxContent>
                        </wps:txbx>
                        <wps:bodyPr lIns="0" rIns="0" tIns="0" bIns="0" anchor="t">
                          <a:noAutofit/>
                        </wps:bodyPr>
                      </wps:wsp>
                      <wps:wsp>
                        <wps:cNvPr id="337" name="Rectangle 284"/>
                        <wps:cNvSpPr/>
                        <wps:spPr>
                          <a:xfrm>
                            <a:off x="228780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Р</w:t>
                              </w:r>
                            </w:p>
                          </w:txbxContent>
                        </wps:txbx>
                        <wps:bodyPr lIns="0" rIns="0" tIns="0" bIns="0" anchor="t">
                          <a:noAutofit/>
                        </wps:bodyPr>
                      </wps:wsp>
                      <wps:wsp>
                        <wps:cNvPr id="338" name="Rectangle 285"/>
                        <wps:cNvSpPr/>
                        <wps:spPr>
                          <a:xfrm>
                            <a:off x="228780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39" name="Rectangle 286"/>
                        <wps:cNvSpPr/>
                        <wps:spPr>
                          <a:xfrm>
                            <a:off x="198324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З</w:t>
                              </w:r>
                            </w:p>
                          </w:txbxContent>
                        </wps:txbx>
                        <wps:bodyPr lIns="0" rIns="0" tIns="0" bIns="0" anchor="t">
                          <a:noAutofit/>
                        </wps:bodyPr>
                      </wps:wsp>
                      <wps:wsp>
                        <wps:cNvPr id="340" name="Rectangle 287"/>
                        <wps:cNvSpPr/>
                        <wps:spPr>
                          <a:xfrm>
                            <a:off x="2897640" y="4572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41" name="Rectangle 288"/>
                        <wps:cNvSpPr/>
                        <wps:spPr>
                          <a:xfrm>
                            <a:off x="198324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342" name="Rectangle 289"/>
                        <wps:cNvSpPr/>
                        <wps:spPr>
                          <a:xfrm>
                            <a:off x="228780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343" name="Rectangle 301"/>
                        <wps:cNvSpPr/>
                        <wps:spPr>
                          <a:xfrm>
                            <a:off x="259272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И</w:t>
                              </w:r>
                            </w:p>
                          </w:txbxContent>
                        </wps:txbx>
                        <wps:bodyPr lIns="0" rIns="0" tIns="0" bIns="0" anchor="t">
                          <a:noAutofit/>
                        </wps:bodyPr>
                      </wps:wsp>
                      <wps:wsp>
                        <wps:cNvPr id="344" name="Rectangle 302"/>
                        <wps:cNvSpPr/>
                        <wps:spPr>
                          <a:xfrm>
                            <a:off x="2897640" y="1143000"/>
                            <a:ext cx="302400" cy="342360"/>
                          </a:xfrm>
                          <a:prstGeom prst="rect">
                            <a:avLst/>
                          </a:prstGeom>
                          <a:solidFill>
                            <a:srgbClr val="ffffff"/>
                          </a:solidFill>
                          <a:ln w="9360">
                            <a:solidFill>
                              <a:srgbClr val="000000"/>
                            </a:solidFill>
                            <a:miter/>
                          </a:ln>
                        </wps:spPr>
                        <wps:style>
                          <a:lnRef idx="0"/>
                          <a:fillRef idx="0"/>
                          <a:effectRef idx="0"/>
                          <a:fontRef idx="minor"/>
                        </wps:style>
                        <wps:bodyPr/>
                      </wps:wsp>
                      <wps:wsp>
                        <wps:cNvPr id="345" name="Rectangle 303"/>
                        <wps:cNvSpPr/>
                        <wps:spPr>
                          <a:xfrm>
                            <a:off x="289764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Е</w:t>
                              </w:r>
                            </w:p>
                          </w:txbxContent>
                        </wps:txbx>
                        <wps:bodyPr lIns="0" rIns="0" tIns="0" bIns="0" anchor="t">
                          <a:noAutofit/>
                        </wps:bodyPr>
                      </wps:wsp>
                      <wps:wsp>
                        <wps:cNvPr id="346" name="Rectangle 304"/>
                        <wps:cNvSpPr/>
                        <wps:spPr>
                          <a:xfrm>
                            <a:off x="198324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Р</w:t>
                              </w:r>
                              <w:r>
                                <w:rPr/>
                                <w:drawing>
                                  <wp:inline distT="0" distB="0" distL="0" distR="0">
                                    <wp:extent cx="114300" cy="123825"/>
                                    <wp:effectExtent l="0" t="0" r="0" b="0"/>
                                    <wp:docPr id="318" name="Рисунок 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496" descr=""/>
                                            <pic:cNvPicPr>
                                              <a:picLocks noChangeAspect="1" noChangeArrowheads="1"/>
                                            </pic:cNvPicPr>
                                          </pic:nvPicPr>
                                          <pic:blipFill>
                                            <a:blip r:embed="rId2"/>
                                            <a:stretch>
                                              <a:fillRect/>
                                            </a:stretch>
                                          </pic:blipFill>
                                          <pic:spPr bwMode="auto">
                                            <a:xfrm>
                                              <a:off x="0" y="0"/>
                                              <a:ext cx="114300" cy="123825"/>
                                            </a:xfrm>
                                            <a:prstGeom prst="rect">
                                              <a:avLst/>
                                            </a:prstGeom>
                                            <a:noFill/>
                                          </pic:spPr>
                                        </pic:pic>
                                      </a:graphicData>
                                    </a:graphic>
                                  </wp:inline>
                                </w:drawing>
                              </w:r>
                            </w:p>
                          </w:txbxContent>
                        </wps:txbx>
                        <wps:bodyPr lIns="0" rIns="0" tIns="0" bIns="0" anchor="t">
                          <a:noAutofit/>
                        </wps:bodyPr>
                      </wps:wsp>
                      <wps:wsp>
                        <wps:cNvPr id="347" name="Rectangle 305"/>
                        <wps:cNvSpPr/>
                        <wps:spPr>
                          <a:xfrm>
                            <a:off x="2592720" y="148788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48" name="Rectangle 306"/>
                        <wps:cNvSpPr/>
                        <wps:spPr>
                          <a:xfrm>
                            <a:off x="198324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Л</w:t>
                              </w:r>
                            </w:p>
                          </w:txbxContent>
                        </wps:txbx>
                        <wps:bodyPr lIns="0" rIns="0" tIns="0" bIns="0" anchor="t">
                          <a:noAutofit/>
                        </wps:bodyPr>
                      </wps:wsp>
                      <wps:wsp>
                        <wps:cNvPr id="349" name="Rectangle 307"/>
                        <wps:cNvSpPr/>
                        <wps:spPr>
                          <a:xfrm>
                            <a:off x="289764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У</w:t>
                              </w:r>
                            </w:p>
                          </w:txbxContent>
                        </wps:txbx>
                        <wps:bodyPr lIns="0" rIns="0" tIns="0" bIns="0" anchor="t">
                          <a:noAutofit/>
                        </wps:bodyPr>
                      </wps:wsp>
                      <wps:wsp>
                        <wps:cNvPr id="350" name="Rectangle 308"/>
                        <wps:cNvSpPr/>
                        <wps:spPr>
                          <a:xfrm>
                            <a:off x="228780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51" name="Rectangle 309"/>
                        <wps:cNvSpPr/>
                        <wps:spPr>
                          <a:xfrm>
                            <a:off x="289764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Я</w:t>
                              </w:r>
                            </w:p>
                          </w:txbxContent>
                        </wps:txbx>
                        <wps:bodyPr lIns="0" rIns="0" tIns="0" bIns="0" anchor="t">
                          <a:noAutofit/>
                        </wps:bodyPr>
                      </wps:wsp>
                      <wps:wsp>
                        <wps:cNvPr id="352" name="Rectangle 310"/>
                        <wps:cNvSpPr/>
                        <wps:spPr>
                          <a:xfrm>
                            <a:off x="2592720" y="1830600"/>
                            <a:ext cx="302400" cy="340200"/>
                          </a:xfrm>
                          <a:prstGeom prst="rect">
                            <a:avLst/>
                          </a:prstGeom>
                          <a:solidFill>
                            <a:srgbClr val="ffffff"/>
                          </a:solidFill>
                          <a:ln w="9360">
                            <a:solidFill>
                              <a:srgbClr val="000000"/>
                            </a:solidFill>
                            <a:miter/>
                          </a:ln>
                        </wps:spPr>
                        <wps:style>
                          <a:lnRef idx="0"/>
                          <a:fillRef idx="0"/>
                          <a:effectRef idx="0"/>
                          <a:fontRef idx="minor"/>
                        </wps:style>
                        <wps:bodyPr/>
                      </wps:wsp>
                      <wps:wsp>
                        <wps:cNvPr id="353" name="Text Box 25"/>
                        <wps:cNvSpPr/>
                        <wps:spPr>
                          <a:xfrm>
                            <a:off x="45720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Ш</w:t>
                              </w:r>
                            </w:p>
                          </w:txbxContent>
                        </wps:txbx>
                        <wps:bodyPr lIns="0" rIns="0" tIns="0" bIns="0" anchor="t">
                          <a:noAutofit/>
                        </wps:bodyPr>
                      </wps:wsp>
                      <wps:wsp>
                        <wps:cNvPr id="354" name="Text Box 65"/>
                        <wps:cNvSpPr/>
                        <wps:spPr>
                          <a:xfrm>
                            <a:off x="198324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r>
                            </w:p>
                          </w:txbxContent>
                        </wps:txbx>
                        <wps:bodyPr lIns="0" rIns="0" tIns="0" bIns="0" anchor="t">
                          <a:noAutofit/>
                        </wps:bodyPr>
                      </wps:wsp>
                      <wps:wsp>
                        <wps:cNvPr id="355" name="Text Box 66"/>
                        <wps:cNvSpPr/>
                        <wps:spPr>
                          <a:xfrm>
                            <a:off x="198324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Р</w:t>
                              </w:r>
                            </w:p>
                          </w:txbxContent>
                        </wps:txbx>
                        <wps:bodyPr lIns="0" rIns="0" tIns="0" bIns="0" anchor="t">
                          <a:noAutofit/>
                        </wps:bodyPr>
                      </wps:wsp>
                      <wps:wsp>
                        <wps:cNvPr id="356" name="Text Box 67"/>
                        <wps:cNvSpPr/>
                        <wps:spPr>
                          <a:xfrm>
                            <a:off x="228780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Р</w:t>
                              </w:r>
                            </w:p>
                          </w:txbxContent>
                        </wps:txbx>
                        <wps:bodyPr lIns="0" rIns="0" tIns="0" bIns="0" anchor="t">
                          <a:noAutofit/>
                        </wps:bodyPr>
                      </wps:wsp>
                      <wps:wsp>
                        <wps:cNvPr id="357" name="Text Box 68"/>
                        <wps:cNvSpPr/>
                        <wps:spPr>
                          <a:xfrm>
                            <a:off x="106668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Т</w:t>
                              </w:r>
                            </w:p>
                          </w:txbxContent>
                        </wps:txbx>
                        <wps:bodyPr lIns="0" rIns="0" tIns="0" bIns="0" anchor="t">
                          <a:noAutofit/>
                        </wps:bodyPr>
                      </wps:wsp>
                      <wps:wsp>
                        <wps:cNvPr id="358" name="Text Box 69"/>
                        <wps:cNvSpPr/>
                        <wps:spPr>
                          <a:xfrm>
                            <a:off x="228780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До</w:t>
                              </w:r>
                            </w:p>
                          </w:txbxContent>
                        </wps:txbx>
                        <wps:bodyPr lIns="0" rIns="0" tIns="0" bIns="0" anchor="t">
                          <a:noAutofit/>
                        </wps:bodyPr>
                      </wps:wsp>
                      <wps:wsp>
                        <wps:cNvPr id="359" name="Text Box 70"/>
                        <wps:cNvSpPr/>
                        <wps:spPr>
                          <a:xfrm>
                            <a:off x="45720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А</w:t>
                              </w:r>
                            </w:p>
                          </w:txbxContent>
                        </wps:txbx>
                        <wps:bodyPr lIns="0" rIns="0" tIns="0" bIns="0" anchor="t">
                          <a:noAutofit/>
                        </wps:bodyPr>
                      </wps:wsp>
                      <wps:wsp>
                        <wps:cNvPr id="360" name="Text Box 71"/>
                        <wps:cNvSpPr/>
                        <wps:spPr>
                          <a:xfrm>
                            <a:off x="167832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В</w:t>
                              </w:r>
                            </w:p>
                          </w:txbxContent>
                        </wps:txbx>
                        <wps:bodyPr lIns="0" rIns="0" tIns="0" bIns="0" anchor="t">
                          <a:noAutofit/>
                        </wps:bodyPr>
                      </wps:wsp>
                      <wps:wsp>
                        <wps:cNvPr id="361" name="Text Box 72"/>
                        <wps:cNvSpPr/>
                        <wps:spPr>
                          <a:xfrm>
                            <a:off x="15228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Е</w:t>
                              </w:r>
                            </w:p>
                          </w:txbxContent>
                        </wps:txbx>
                        <wps:bodyPr lIns="0" rIns="0" tIns="0" bIns="0" anchor="t">
                          <a:noAutofit/>
                        </wps:bodyPr>
                      </wps:wsp>
                      <wps:wsp>
                        <wps:cNvPr id="362" name="Text Box 73"/>
                        <wps:cNvSpPr/>
                        <wps:spPr>
                          <a:xfrm>
                            <a:off x="762120" y="8002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А</w:t>
                              </w:r>
                            </w:p>
                          </w:txbxContent>
                        </wps:txbx>
                        <wps:bodyPr lIns="0" rIns="0" tIns="0" bIns="0" anchor="t">
                          <a:noAutofit/>
                        </wps:bodyPr>
                      </wps:wsp>
                      <wps:wsp>
                        <wps:cNvPr id="363" name="Text Box 74"/>
                        <wps:cNvSpPr/>
                        <wps:spPr>
                          <a:xfrm>
                            <a:off x="198324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М</w:t>
                              </w:r>
                            </w:p>
                          </w:txbxContent>
                        </wps:txbx>
                        <wps:bodyPr lIns="0" rIns="0" tIns="0" bIns="0" anchor="t">
                          <a:noAutofit/>
                        </wps:bodyPr>
                      </wps:wsp>
                      <wps:wsp>
                        <wps:cNvPr id="364" name="Text Box 75"/>
                        <wps:cNvSpPr/>
                        <wps:spPr>
                          <a:xfrm>
                            <a:off x="2897640" y="1144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Ш</w:t>
                              </w:r>
                            </w:p>
                          </w:txbxContent>
                        </wps:txbx>
                        <wps:bodyPr lIns="0" rIns="0" tIns="0" bIns="0" anchor="t">
                          <a:noAutofit/>
                        </wps:bodyPr>
                      </wps:wsp>
                      <wps:wsp>
                        <wps:cNvPr id="365" name="Text Box 76"/>
                        <wps:cNvSpPr/>
                        <wps:spPr>
                          <a:xfrm>
                            <a:off x="457200" y="4572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І</w:t>
                              </w:r>
                            </w:p>
                          </w:txbxContent>
                        </wps:txbx>
                        <wps:bodyPr lIns="0" rIns="0" tIns="0" bIns="0" anchor="t">
                          <a:noAutofit/>
                        </wps:bodyPr>
                      </wps:wsp>
                      <wps:wsp>
                        <wps:cNvPr id="366" name="Text Box 77"/>
                        <wps:cNvSpPr/>
                        <wps:spPr>
                          <a:xfrm>
                            <a:off x="45720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А</w:t>
                              </w:r>
                            </w:p>
                          </w:txbxContent>
                        </wps:txbx>
                        <wps:bodyPr lIns="0" rIns="0" tIns="0" bIns="0" anchor="t">
                          <a:noAutofit/>
                        </wps:bodyPr>
                      </wps:wsp>
                      <wps:wsp>
                        <wps:cNvPr id="367" name="Text Box 78"/>
                        <wps:cNvSpPr/>
                        <wps:spPr>
                          <a:xfrm>
                            <a:off x="167832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М</w:t>
                              </w:r>
                            </w:p>
                          </w:txbxContent>
                        </wps:txbx>
                        <wps:bodyPr lIns="0" rIns="0" tIns="0" bIns="0" anchor="t">
                          <a:noAutofit/>
                        </wps:bodyPr>
                      </wps:wsp>
                      <wps:wsp>
                        <wps:cNvPr id="368" name="Text Box 79"/>
                        <wps:cNvSpPr/>
                        <wps:spPr>
                          <a:xfrm>
                            <a:off x="2897640" y="1143000"/>
                            <a:ext cx="302400" cy="34236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А</w:t>
                              </w:r>
                            </w:p>
                          </w:txbxContent>
                        </wps:txbx>
                        <wps:bodyPr lIns="0" rIns="0" tIns="0" bIns="0" anchor="t">
                          <a:noAutofit/>
                        </wps:bodyPr>
                      </wps:wsp>
                      <wps:wsp>
                        <wps:cNvPr id="369" name="Rectangle 311"/>
                        <wps:cNvSpPr/>
                        <wps:spPr>
                          <a:xfrm>
                            <a:off x="2287800" y="148788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У</w:t>
                              </w:r>
                            </w:p>
                          </w:txbxContent>
                        </wps:txbx>
                        <wps:bodyPr lIns="0" rIns="0" tIns="0" bIns="0" anchor="t">
                          <a:noAutofit/>
                        </wps:bodyPr>
                      </wps:wsp>
                      <wps:wsp>
                        <wps:cNvPr id="370" name="Text Box 80"/>
                        <wps:cNvSpPr/>
                        <wps:spPr>
                          <a:xfrm>
                            <a:off x="2592720" y="1830600"/>
                            <a:ext cx="302400" cy="340200"/>
                          </a:xfrm>
                          <a:prstGeom prst="rect">
                            <a:avLst/>
                          </a:prstGeom>
                          <a:solidFill>
                            <a:srgbClr val="ffffff"/>
                          </a:solidFill>
                          <a:ln w="9360">
                            <a:solidFill>
                              <a:srgbClr val="000000"/>
                            </a:solidFill>
                            <a:miter/>
                          </a:ln>
                        </wps:spPr>
                        <wps:style>
                          <a:lnRef idx="0"/>
                          <a:fillRef idx="0"/>
                          <a:effectRef idx="0"/>
                          <a:fontRef idx="minor"/>
                        </wps:style>
                        <wps:txbx>
                          <w:txbxContent>
                            <w:p>
                              <w:pPr>
                                <w:pStyle w:val="Normal"/>
                                <w:rPr/>
                              </w:pPr>
                              <w:r>
                                <w:rPr/>
                                <w:t>Ч</w:t>
                              </w:r>
                            </w:p>
                          </w:txbxContent>
                        </wps:txbx>
                        <wps:bodyPr lIns="0" rIns="0" tIns="0" bIns="0" anchor="t">
                          <a:noAutofit/>
                        </wps:bodyPr>
                      </wps:wsp>
                    </wpg:wgp>
                  </a:graphicData>
                </a:graphic>
              </wp:inline>
            </w:drawing>
          </mc:Choice>
          <mc:Fallback>
            <w:pict>
              <v:group id="shape_0" alt="Полотно 165" style="position:absolute;margin-left:0pt;margin-top:-198.3pt;width:257.95pt;height:197.95pt" coordorigin="0,-3966" coordsize="5159,3959">
                <v:rect id="shape_0" path="m0,0l-2147483645,0l-2147483645,-2147483646l0,-2147483646xe" stroked="f" o:allowincell="f" style="position:absolute;left:0;top:-3966;width:5158;height:3958;mso-wrap-style:none;v-text-anchor:middle;mso-position-vertical:top">
                  <v:fill o:detectmouseclick="t" on="false"/>
                  <v:stroke color="#3465a4" joinstyle="round" endcap="flat"/>
                  <w10:wrap type="square"/>
                </v:rect>
                <v:rect id="shape_0" ID="Rectangle 241" path="m0,0l-2147483645,0l-2147483645,-2147483646l0,-2147483646xe" fillcolor="white" stroked="t" o:allowincell="f" style="position:absolute;left:4563;top:-3786;width:475;height:535;mso-wrap-style:none;v-text-anchor:middle;mso-position-vertical:top">
                  <v:fill o:detectmouseclick="t" type="solid" color2="black"/>
                  <v:stroke color="black" weight="9360" joinstyle="miter" endcap="flat"/>
                  <w10:wrap type="square"/>
                </v:rect>
                <v:rect id="shape_0" ID="Text Box 24" path="m0,0l-2147483645,0l-2147483645,-2147483646l0,-2147483646xe" fillcolor="white" stroked="f" o:allowincell="f" style="position:absolute;left:1920;top:-363;width:1678;height:355;mso-wrap-style:square;v-text-anchor:top;mso-position-vertical:top">
                  <v:fill o:detectmouseclick="t" type="solid" color2="black"/>
                  <v:stroke color="#3465a4" joinstyle="round" endcap="flat"/>
                  <v:textbox>
                    <w:txbxContent>
                      <w:p>
                        <w:pPr>
                          <w:pStyle w:val="Normal"/>
                          <w:rPr>
                            <w:b/>
                            <w:i/>
                            <w:i/>
                          </w:rPr>
                        </w:pPr>
                        <w:r>
                          <w:rPr>
                            <w:sz w:val="22"/>
                            <w:szCs w:val="22"/>
                          </w:rPr>
                          <w:t>Рис. 4. 4</w:t>
                        </w:r>
                      </w:p>
                    </w:txbxContent>
                  </v:textbox>
                  <w10:wrap type="square"/>
                </v:rect>
                <v:rect id="shape_0" ID="Rectangle 242" path="m0,0l-2147483645,0l-2147483645,-2147483646l0,-2147483646xe" fillcolor="white" stroked="t" o:allowincell="f" style="position:absolute;left:4083;top:-3786;width:475;height:535;mso-wrap-style:none;v-text-anchor:middle;mso-position-vertical:top">
                  <v:fill o:detectmouseclick="t" type="solid" color2="black"/>
                  <v:stroke color="black" weight="9360" joinstyle="miter" endcap="flat"/>
                  <w10:wrap type="square"/>
                </v:rect>
                <v:rect id="shape_0" ID="Rectangle 243" path="m0,0l-2147483645,0l-2147483645,-2147483646l0,-2147483646xe" fillcolor="white" stroked="t" o:allowincell="f" style="position:absolute;left:2643;top:-3786;width:475;height:535;mso-wrap-style:square;v-text-anchor:top;mso-position-vertical:top">
                  <v:fill o:detectmouseclick="t" type="solid" color2="black"/>
                  <v:stroke color="black" weight="9360" joinstyle="miter" endcap="flat"/>
                  <v:textbox>
                    <w:txbxContent>
                      <w:p>
                        <w:pPr>
                          <w:pStyle w:val="Normal"/>
                          <w:rPr/>
                        </w:pPr>
                        <w:r>
                          <w:rPr/>
                          <w:t>Е</w:t>
                        </w:r>
                      </w:p>
                    </w:txbxContent>
                  </v:textbox>
                  <w10:wrap type="square"/>
                </v:rect>
                <v:rect id="shape_0" ID="Rectangle 244" path="m0,0l-2147483645,0l-2147483645,-2147483646l0,-2147483646xe" fillcolor="white" stroked="t" o:allowincell="f" style="position:absolute;left:3123;top:-3786;width:475;height:535;mso-wrap-style:none;v-text-anchor:middle;mso-position-vertical:top">
                  <v:fill o:detectmouseclick="t" type="solid" color2="black"/>
                  <v:stroke color="black" weight="9360" joinstyle="miter" endcap="flat"/>
                  <w10:wrap type="square"/>
                </v:rect>
                <v:rect id="shape_0" ID="Rectangle 245" path="m0,0l-2147483645,0l-2147483645,-2147483646l0,-2147483646xe" fillcolor="white" stroked="t" o:allowincell="f" style="position:absolute;left:3603;top:-3786;width:475;height:535;mso-wrap-style:square;v-text-anchor:top;mso-position-vertical:top">
                  <v:fill o:detectmouseclick="t" type="solid" color2="black"/>
                  <v:stroke color="black" weight="9360" joinstyle="miter" endcap="flat"/>
                  <v:textbox>
                    <w:txbxContent>
                      <w:p>
                        <w:pPr>
                          <w:pStyle w:val="Normal"/>
                          <w:rPr/>
                        </w:pPr>
                        <w:r>
                          <w:rPr/>
                          <w:t>Я</w:t>
                        </w:r>
                      </w:p>
                    </w:txbxContent>
                  </v:textbox>
                  <w10:wrap type="square"/>
                </v:rect>
                <v:rect id="shape_0" ID="Rectangle 246" path="m0,0l-2147483645,0l-2147483645,-2147483646l0,-2147483646xe" fillcolor="white" stroked="t" o:allowincell="f" style="position:absolute;left:720;top:-3786;width:475;height:535;mso-wrap-style:none;v-text-anchor:middle;mso-position-vertical:top">
                  <v:fill o:detectmouseclick="t" type="solid" color2="black"/>
                  <v:stroke color="black" weight="9360" joinstyle="miter" endcap="flat"/>
                  <w10:wrap type="square"/>
                </v:rect>
                <v:rect id="shape_0" ID="Rectangle 247" path="m0,0l-2147483645,0l-2147483645,-2147483646l0,-2147483646xe" fillcolor="white" stroked="t" o:allowincell="f" style="position:absolute;left:1200;top:-3786;width:475;height:535;mso-wrap-style:square;v-text-anchor:top;mso-position-vertical:top">
                  <v:fill o:detectmouseclick="t" type="solid" color2="black"/>
                  <v:stroke color="black" weight="9360" joinstyle="miter" endcap="flat"/>
                  <v:textbox>
                    <w:txbxContent>
                      <w:p>
                        <w:pPr>
                          <w:pStyle w:val="Normal"/>
                          <w:rPr/>
                        </w:pPr>
                        <w:r>
                          <w:rPr/>
                          <w:t>А</w:t>
                        </w:r>
                      </w:p>
                    </w:txbxContent>
                  </v:textbox>
                  <w10:wrap type="square"/>
                </v:rect>
                <v:rect id="shape_0" ID="Rectangle 248" path="m0,0l-2147483645,0l-2147483645,-2147483646l0,-2147483646xe" fillcolor="white" stroked="t" o:allowincell="f" style="position:absolute;left:1680;top:-3786;width:475;height:535;mso-wrap-style:square;v-text-anchor:top;mso-position-vertical:top">
                  <v:fill o:detectmouseclick="t" type="solid" color2="black"/>
                  <v:stroke color="black" weight="9360" joinstyle="miter" endcap="flat"/>
                  <v:textbox>
                    <w:txbxContent>
                      <w:p>
                        <w:pPr>
                          <w:pStyle w:val="Normal"/>
                          <w:rPr/>
                        </w:pPr>
                        <w:r>
                          <w:rPr/>
                          <w:t>Т</w:t>
                        </w:r>
                      </w:p>
                    </w:txbxContent>
                  </v:textbox>
                  <w10:wrap type="square"/>
                </v:rect>
                <v:rect id="shape_0" ID="Rectangle 249" path="m0,0l-2147483645,0l-2147483645,-2147483646l0,-2147483646xe" fillcolor="white" stroked="t" o:allowincell="f" style="position:absolute;left:2160;top:-3786;width:478;height:535;mso-wrap-style:square;v-text-anchor:top;mso-position-vertical:top">
                  <v:fill o:detectmouseclick="t" type="solid" color2="black"/>
                  <v:stroke color="black" weight="9360" joinstyle="miter" endcap="flat"/>
                  <v:textbox>
                    <w:txbxContent>
                      <w:p>
                        <w:pPr>
                          <w:pStyle w:val="Normal"/>
                          <w:rPr/>
                        </w:pPr>
                        <w:r>
                          <w:rPr/>
                          <w:t>З</w:t>
                        </w:r>
                      </w:p>
                    </w:txbxContent>
                  </v:textbox>
                  <w10:wrap type="square"/>
                </v:rect>
                <v:rect id="shape_0" ID="Rectangle 250" path="m0,0l-2147483645,0l-2147483645,-2147483646l0,-2147483646xe" fillcolor="white" stroked="t" o:allowincell="f" style="position:absolute;left:240;top:-3786;width:475;height:535;mso-wrap-style:none;v-text-anchor:middle;mso-position-vertical:top">
                  <v:fill o:detectmouseclick="t" type="solid" color2="black"/>
                  <v:stroke color="black" weight="9360" joinstyle="miter" endcap="flat"/>
                  <w10:wrap type="square"/>
                </v:rect>
                <v:rect id="shape_0" ID="Rectangle 251" path="m0,0l-2147483645,0l-2147483645,-2147483646l0,-2147483646xe" fillcolor="white" stroked="t" o:allowincell="f" style="position:absolute;left:240;top:-3246;width:475;height:535;mso-wrap-style:square;v-text-anchor:top;mso-position-vertical:top">
                  <v:fill o:detectmouseclick="t" type="solid" color2="black"/>
                  <v:stroke color="black" weight="9360" joinstyle="miter" endcap="flat"/>
                  <v:textbox>
                    <w:txbxContent>
                      <w:p>
                        <w:pPr>
                          <w:pStyle w:val="Normal"/>
                          <w:rPr/>
                        </w:pPr>
                        <w:r>
                          <w:rPr/>
                          <w:t>І</w:t>
                        </w:r>
                      </w:p>
                    </w:txbxContent>
                  </v:textbox>
                  <w10:wrap type="square"/>
                </v:rect>
                <v:rect id="shape_0" ID="Rectangle 252" path="m0,0l-2147483645,0l-2147483645,-2147483646l0,-2147483646xe" fillcolor="white" stroked="t" o:allowincell="f" style="position:absolute;left:240;top:-2706;width:475;height:535;mso-wrap-style:none;v-text-anchor:middle;mso-position-vertical:top">
                  <v:fill o:detectmouseclick="t" type="solid" color2="black"/>
                  <v:stroke color="black" weight="9360" joinstyle="miter" endcap="flat"/>
                  <w10:wrap type="square"/>
                </v:rect>
                <v:rect id="shape_0" ID="Rectangle 253" path="m0,0l-2147483645,0l-2147483645,-2147483646l0,-2147483646xe" fillcolor="white" stroked="t" o:allowincell="f" style="position:absolute;left:240;top:-2166;width:475;height:538;mso-wrap-style:square;v-text-anchor:top;mso-position-vertical:top">
                  <v:fill o:detectmouseclick="t" type="solid" color2="black"/>
                  <v:stroke color="black" weight="9360" joinstyle="miter" endcap="flat"/>
                  <v:textbox>
                    <w:txbxContent>
                      <w:p>
                        <w:pPr>
                          <w:pStyle w:val="Normal"/>
                          <w:rPr/>
                        </w:pPr>
                        <w:r>
                          <w:rPr/>
                          <w:t>Т</w:t>
                        </w:r>
                      </w:p>
                    </w:txbxContent>
                  </v:textbox>
                  <w10:wrap type="square"/>
                </v:rect>
                <v:rect id="shape_0" ID="Rectangle 254" path="m0,0l-2147483645,0l-2147483645,-2147483646l0,-2147483646xe" fillcolor="white" stroked="t" o:allowincell="f" style="position:absolute;left:720;top:-3246;width:475;height:535;mso-wrap-style:none;v-text-anchor:middle;mso-position-vertical:top">
                  <v:fill o:detectmouseclick="t" type="solid" color2="black"/>
                  <v:stroke color="black" weight="9360" joinstyle="miter" endcap="flat"/>
                  <w10:wrap type="square"/>
                </v:rect>
                <v:rect id="shape_0" ID="Rectangle 255" path="m0,0l-2147483645,0l-2147483645,-2147483646l0,-2147483646xe" fillcolor="white" stroked="t" o:allowincell="f" style="position:absolute;left:240;top:-1083;width:475;height:535;mso-wrap-style:none;v-text-anchor:middle;mso-position-vertical:top">
                  <v:fill o:detectmouseclick="t" type="solid" color2="black"/>
                  <v:stroke color="black" weight="9360" joinstyle="miter" endcap="flat"/>
                  <w10:wrap type="square"/>
                </v:rect>
                <v:rect id="shape_0" ID="Rectangle 256" path="m0,0l-2147483645,0l-2147483645,-2147483646l0,-2147483646xe" fillcolor="white" stroked="t" o:allowincell="f" style="position:absolute;left:240;top:-1623;width:475;height:535;mso-wrap-style:square;v-text-anchor:top;mso-position-vertical:top">
                  <v:fill o:detectmouseclick="t" type="solid" color2="black"/>
                  <v:stroke color="black" weight="9360" joinstyle="miter" endcap="flat"/>
                  <v:textbox>
                    <w:txbxContent>
                      <w:p>
                        <w:pPr>
                          <w:pStyle w:val="Normal"/>
                          <w:rPr/>
                        </w:pPr>
                        <w:r>
                          <w:rPr/>
                          <w:t>Р</w:t>
                        </w:r>
                      </w:p>
                    </w:txbxContent>
                  </v:textbox>
                  <w10:wrap type="square"/>
                </v:rect>
                <v:rect id="shape_0" ID="Rectangle 257" path="m0,0l-2147483645,0l-2147483645,-2147483646l0,-2147483646xe" fillcolor="white" stroked="t" o:allowincell="f" style="position:absolute;left:1200;top:-3246;width:475;height:535;mso-wrap-style:none;v-text-anchor:middle;mso-position-vertical:top">
                  <v:fill o:detectmouseclick="t" type="solid" color2="black"/>
                  <v:stroke color="black" weight="9360" joinstyle="miter" endcap="flat"/>
                  <w10:wrap type="square"/>
                </v:rect>
                <v:rect id="shape_0" ID="Rectangle 258" path="m0,0l-2147483645,0l-2147483645,-2147483646l0,-2147483646xe" fillcolor="white" stroked="t" o:allowincell="f" style="position:absolute;left:720;top:-1083;width:475;height:535;mso-wrap-style:square;v-text-anchor:top;mso-position-vertical:top">
                  <v:fill o:detectmouseclick="t" type="solid" color2="black"/>
                  <v:stroke color="black" weight="9360" joinstyle="miter" endcap="flat"/>
                  <v:textbox>
                    <w:txbxContent>
                      <w:p>
                        <w:pPr>
                          <w:pStyle w:val="Normal"/>
                          <w:rPr/>
                        </w:pPr>
                        <w:r>
                          <w:rPr/>
                          <w:t>Т</w:t>
                        </w:r>
                      </w:p>
                    </w:txbxContent>
                  </v:textbox>
                  <w10:wrap type="square"/>
                </v:rect>
                <v:rect id="shape_0" ID="Rectangle 259" path="m0,0l-2147483645,0l-2147483645,-2147483646l0,-2147483646xe" fillcolor="white" stroked="t" o:allowincell="f" style="position:absolute;left:720;top:-1623;width:475;height:535;mso-wrap-style:none;v-text-anchor:middle;mso-position-vertical:top">
                  <v:fill o:detectmouseclick="t" type="solid" color2="black"/>
                  <v:stroke color="black" weight="9360" joinstyle="miter" endcap="flat"/>
                  <w10:wrap type="square"/>
                </v:rect>
                <v:rect id="shape_0" ID="Rectangle 260" path="m0,0l-2147483645,0l-2147483645,-2147483646l0,-2147483646xe" fillcolor="white" stroked="t" o:allowincell="f" style="position:absolute;left:720;top:-2166;width:475;height:538;mso-wrap-style:none;v-text-anchor:middle;mso-position-vertical:top">
                  <v:fill o:detectmouseclick="t" type="solid" color2="black"/>
                  <v:stroke color="black" weight="9360" joinstyle="miter" endcap="flat"/>
                  <w10:wrap type="square"/>
                </v:rect>
                <v:rect id="shape_0" ID="Rectangle 261" path="m0,0l-2147483645,0l-2147483645,-2147483646l0,-2147483646xe" fillcolor="white" stroked="t" o:allowincell="f" style="position:absolute;left:720;top:-2706;width:475;height:535;mso-wrap-style:square;v-text-anchor:top;mso-position-vertical:top">
                  <v:fill o:detectmouseclick="t" type="solid" color2="black"/>
                  <v:stroke color="black" weight="9360" joinstyle="miter" endcap="flat"/>
                  <v:textbox>
                    <w:txbxContent>
                      <w:p>
                        <w:pPr>
                          <w:pStyle w:val="Normal"/>
                          <w:rPr/>
                        </w:pPr>
                        <w:r>
                          <w:rPr/>
                          <w:t>Е</w:t>
                        </w:r>
                      </w:p>
                    </w:txbxContent>
                  </v:textbox>
                  <w10:wrap type="square"/>
                </v:rect>
                <v:rect id="shape_0" ID="Rectangle 262" path="m0,0l-2147483645,0l-2147483645,-2147483646l0,-2147483646xe" fillcolor="white" stroked="t" o:allowincell="f" style="position:absolute;left:1200;top:-1083;width:475;height:535;mso-wrap-style:square;v-text-anchor:top;mso-position-vertical:top">
                  <v:fill o:detectmouseclick="t" type="solid" color2="black"/>
                  <v:stroke color="black" weight="9360" joinstyle="miter" endcap="flat"/>
                  <v:textbox>
                    <w:txbxContent>
                      <w:p>
                        <w:pPr>
                          <w:pStyle w:val="Normal"/>
                          <w:rPr/>
                        </w:pPr>
                        <w:r>
                          <w:rPr/>
                          <w:t>Я</w:t>
                        </w:r>
                      </w:p>
                    </w:txbxContent>
                  </v:textbox>
                  <w10:wrap type="square"/>
                </v:rect>
                <v:rect id="shape_0" ID="Rectangle 263" path="m0,0l-2147483645,0l-2147483645,-2147483646l0,-2147483646xe" fillcolor="white" stroked="t" o:allowincell="f" style="position:absolute;left:1200;top:-1623;width:475;height:535;mso-wrap-style:square;v-text-anchor:top;mso-position-vertical:top">
                  <v:fill o:detectmouseclick="t" type="solid" color2="black"/>
                  <v:stroke color="black" weight="9360" joinstyle="miter" endcap="flat"/>
                  <v:textbox>
                    <w:txbxContent>
                      <w:p>
                        <w:pPr>
                          <w:pStyle w:val="Normal"/>
                          <w:rPr/>
                        </w:pPr>
                        <w:r>
                          <w:rPr/>
                          <w:t>М</w:t>
                        </w:r>
                      </w:p>
                    </w:txbxContent>
                  </v:textbox>
                  <w10:wrap type="square"/>
                </v:rect>
                <v:rect id="shape_0" ID="Rectangle 264" path="m0,0l-2147483645,0l-2147483645,-2147483646l0,-2147483646xe" fillcolor="white" stroked="t" o:allowincell="f" style="position:absolute;left:1200;top:-2166;width:475;height:538;mso-wrap-style:none;v-text-anchor:middle;mso-position-vertical:top">
                  <v:fill o:detectmouseclick="t" type="solid" color2="black"/>
                  <v:stroke color="black" weight="9360" joinstyle="miter" endcap="flat"/>
                  <w10:wrap type="square"/>
                </v:rect>
                <v:rect id="shape_0" ID="Rectangle 265" path="m0,0l-2147483645,0l-2147483645,-2147483646l0,-2147483646xe" fillcolor="white" stroked="t" o:allowincell="f" style="position:absolute;left:1200;top:-2706;width:475;height:535;mso-wrap-style:none;v-text-anchor:middle;mso-position-vertical:top">
                  <v:fill o:detectmouseclick="t" type="solid" color2="black"/>
                  <v:stroke color="black" weight="9360" joinstyle="miter" endcap="flat"/>
                  <w10:wrap type="square"/>
                </v:rect>
                <v:rect id="shape_0" ID="Rectangle 266" path="m0,0l-2147483645,0l-2147483645,-2147483646l0,-2147483646xe" fillcolor="white" stroked="t" o:allowincell="f" style="position:absolute;left:1680;top:-1623;width:475;height:535;mso-wrap-style:square;v-text-anchor:top;mso-position-vertical:top">
                  <v:fill o:detectmouseclick="t" type="solid" color2="black"/>
                  <v:stroke color="black" weight="9360" joinstyle="miter" endcap="flat"/>
                  <v:textbox>
                    <w:txbxContent>
                      <w:p>
                        <w:pPr>
                          <w:pStyle w:val="Normal"/>
                          <w:rPr/>
                        </w:pPr>
                        <w:r>
                          <w:rPr/>
                          <w:t>З</w:t>
                        </w:r>
                      </w:p>
                    </w:txbxContent>
                  </v:textbox>
                  <w10:wrap type="square"/>
                </v:rect>
                <v:rect id="shape_0" ID="Rectangle 267" path="m0,0l-2147483645,0l-2147483645,-2147483646l0,-2147483646xe" fillcolor="white" stroked="t" o:allowincell="f" style="position:absolute;left:1680;top:-2166;width:475;height:538;mso-wrap-style:none;v-text-anchor:middle;mso-position-vertical:top">
                  <v:fill o:detectmouseclick="t" type="solid" color2="black"/>
                  <v:stroke color="black" weight="9360" joinstyle="miter" endcap="flat"/>
                  <w10:wrap type="square"/>
                </v:rect>
                <v:rect id="shape_0" ID="Rectangle 268" path="m0,0l-2147483645,0l-2147483645,-2147483646l0,-2147483646xe" fillcolor="white" stroked="t" o:allowincell="f" style="position:absolute;left:1680;top:-2706;width:475;height:535;mso-wrap-style:square;v-text-anchor:top;mso-position-vertical:top">
                  <v:fill o:detectmouseclick="t" type="solid" color2="black"/>
                  <v:stroke color="black" weight="9360" joinstyle="miter" endcap="flat"/>
                  <v:textbox>
                    <w:txbxContent>
                      <w:p>
                        <w:pPr>
                          <w:pStyle w:val="Normal"/>
                          <w:rPr/>
                        </w:pPr>
                        <w:r>
                          <w:rPr/>
                          <w:t>Ф</w:t>
                        </w:r>
                      </w:p>
                    </w:txbxContent>
                  </v:textbox>
                  <w10:wrap type="square"/>
                </v:rect>
                <v:rect id="shape_0" ID="Rectangle 269" path="m0,0l-2147483645,0l-2147483645,-2147483646l0,-2147483646xe" fillcolor="white" stroked="t" o:allowincell="f" style="position:absolute;left:1680;top:-3246;width:475;height:535;mso-wrap-style:none;v-text-anchor:middle;mso-position-vertical:top">
                  <v:fill o:detectmouseclick="t" type="solid" color2="black"/>
                  <v:stroke color="black" weight="9360" joinstyle="miter" endcap="flat"/>
                  <w10:wrap type="square"/>
                </v:rect>
                <v:rect id="shape_0" ID="Rectangle 270" path="m0,0l-2147483645,0l-2147483645,-2147483646l0,-2147483646xe" fillcolor="white" stroked="t" o:allowincell="f" style="position:absolute;left:2160;top:-1083;width:478;height:535;mso-wrap-style:none;v-text-anchor:middle;mso-position-vertical:top">
                  <v:fill o:detectmouseclick="t" type="solid" color2="black"/>
                  <v:stroke color="black" weight="9360" joinstyle="miter" endcap="flat"/>
                  <w10:wrap type="square"/>
                </v:rect>
                <v:rect id="shape_0" ID="Rectangle 271" path="m0,0l-2147483645,0l-2147483645,-2147483646l0,-2147483646xe" fillcolor="white" stroked="t" o:allowincell="f" style="position:absolute;left:2160;top:-1623;width:478;height:535;mso-wrap-style:square;v-text-anchor:top;mso-position-vertical:top">
                  <v:fill o:detectmouseclick="t" type="solid" color2="black"/>
                  <v:stroke color="black" weight="9360" joinstyle="miter" endcap="flat"/>
                  <v:textbox>
                    <w:txbxContent>
                      <w:p>
                        <w:pPr>
                          <w:pStyle w:val="Normal"/>
                          <w:rPr/>
                        </w:pPr>
                        <w:r>
                          <w:rPr/>
                          <w:t>Ш</w:t>
                        </w:r>
                      </w:p>
                    </w:txbxContent>
                  </v:textbox>
                  <w10:wrap type="square"/>
                </v:rect>
                <v:rect id="shape_0" ID="Rectangle 272" path="m0,0l-2147483645,0l-2147483645,-2147483646l0,-2147483646xe" fillcolor="white" stroked="t" o:allowincell="f" style="position:absolute;left:2160;top:-2166;width:478;height:538;mso-wrap-style:square;v-text-anchor:top;mso-position-vertical:top">
                  <v:fill o:detectmouseclick="t" type="solid" color2="black"/>
                  <v:stroke color="black" weight="9360" joinstyle="miter" endcap="flat"/>
                  <v:textbox>
                    <w:txbxContent>
                      <w:p>
                        <w:pPr>
                          <w:pStyle w:val="Normal"/>
                          <w:rPr/>
                        </w:pPr>
                        <w:r>
                          <w:rPr/>
                          <w:t>Н</w:t>
                        </w:r>
                      </w:p>
                    </w:txbxContent>
                  </v:textbox>
                  <w10:wrap type="square"/>
                </v:rect>
                <v:rect id="shape_0" ID="Rectangle 273" path="m0,0l-2147483645,0l-2147483645,-2147483646l0,-2147483646xe" fillcolor="white" stroked="t" o:allowincell="f" style="position:absolute;left:2160;top:-2706;width:478;height:535;mso-wrap-style:none;v-text-anchor:middle;mso-position-vertical:top">
                  <v:fill o:detectmouseclick="t" type="solid" color2="black"/>
                  <v:stroke color="black" weight="9360" joinstyle="miter" endcap="flat"/>
                  <w10:wrap type="square"/>
                </v:rect>
                <v:rect id="shape_0" ID="Rectangle 274" path="m0,0l-2147483645,0l-2147483645,-2147483646l0,-2147483646xe" fillcolor="white" stroked="t" o:allowincell="f" style="position:absolute;left:2160;top:-3246;width:478;height:535;mso-wrap-style:square;v-text-anchor:top;mso-position-vertical:top">
                  <v:fill o:detectmouseclick="t" type="solid" color2="black"/>
                  <v:stroke color="black" weight="9360" joinstyle="miter" endcap="flat"/>
                  <v:textbox>
                    <w:txbxContent>
                      <w:p>
                        <w:pPr>
                          <w:pStyle w:val="Normal"/>
                          <w:rPr/>
                        </w:pPr>
                        <w:r>
                          <w:rPr/>
                          <w:t>Ф</w:t>
                        </w:r>
                      </w:p>
                    </w:txbxContent>
                  </v:textbox>
                  <w10:wrap type="square"/>
                </v:rect>
                <v:rect id="shape_0" ID="Rectangle 275" path="m0,0l-2147483645,0l-2147483645,-2147483646l0,-2147483646xe" fillcolor="white" stroked="t" o:allowincell="f" style="position:absolute;left:1680;top:-1083;width:475;height:535;mso-wrap-style:none;v-text-anchor:middle;mso-position-vertical:top">
                  <v:fill o:detectmouseclick="t" type="solid" color2="black"/>
                  <v:stroke color="black" weight="9360" joinstyle="miter" endcap="flat"/>
                  <w10:wrap type="square"/>
                </v:rect>
                <v:rect id="shape_0" ID="Rectangle 276" path="m0,0l-2147483645,0l-2147483645,-2147483646l0,-2147483646xe" fillcolor="white" stroked="t" o:allowincell="f" style="position:absolute;left:3123;top:-3246;width:475;height:535;mso-wrap-style:none;v-text-anchor:middle;mso-position-vertical:top">
                  <v:fill o:detectmouseclick="t" type="solid" color2="black"/>
                  <v:stroke color="black" weight="9360" joinstyle="miter" endcap="flat"/>
                  <w10:wrap type="square"/>
                </v:rect>
                <v:rect id="shape_0" ID="Rectangle 277" path="m0,0l-2147483645,0l-2147483645,-2147483646l0,-2147483646xe" fillcolor="white" stroked="t" o:allowincell="f" style="position:absolute;left:2643;top:-3246;width:475;height:535;mso-wrap-style:none;v-text-anchor:middle;mso-position-vertical:top">
                  <v:fill o:detectmouseclick="t" type="solid" color2="black"/>
                  <v:stroke color="black" weight="9360" joinstyle="miter" endcap="flat"/>
                  <w10:wrap type="square"/>
                </v:rect>
                <v:rect id="shape_0" ID="Rectangle 278" path="m0,0l-2147483645,0l-2147483645,-2147483646l0,-2147483646xe" fillcolor="white" stroked="t" o:allowincell="f" style="position:absolute;left:2643;top:-2706;width:475;height:535;mso-wrap-style:square;v-text-anchor:top;mso-position-vertical:top">
                  <v:fill o:detectmouseclick="t" type="solid" color2="black"/>
                  <v:stroke color="black" weight="9360" joinstyle="miter" endcap="flat"/>
                  <v:textbox>
                    <w:txbxContent>
                      <w:p>
                        <w:pPr>
                          <w:pStyle w:val="Normal"/>
                          <w:rPr/>
                        </w:pPr>
                        <w:r>
                          <w:rPr/>
                          <w:t>Ш</w:t>
                        </w:r>
                      </w:p>
                    </w:txbxContent>
                  </v:textbox>
                  <w10:wrap type="square"/>
                </v:rect>
                <v:rect id="shape_0" ID="Rectangle 279" path="m0,0l-2147483645,0l-2147483645,-2147483646l0,-2147483646xe" fillcolor="white" stroked="t" o:allowincell="f" style="position:absolute;left:2643;top:-2166;width:475;height:538;mso-wrap-style:none;v-text-anchor:middle;mso-position-vertical:top">
                  <v:fill o:detectmouseclick="t" type="solid" color2="black"/>
                  <v:stroke color="black" weight="9360" joinstyle="miter" endcap="flat"/>
                  <w10:wrap type="square"/>
                </v:rect>
                <v:rect id="shape_0" ID="Rectangle 280" path="m0,0l-2147483645,0l-2147483645,-2147483646l0,-2147483646xe" fillcolor="white" stroked="t" o:allowincell="f" style="position:absolute;left:2643;top:-1623;width:475;height:535;mso-wrap-style:square;v-text-anchor:top;mso-position-vertical:top">
                  <v:fill o:detectmouseclick="t" type="solid" color2="black"/>
                  <v:stroke color="black" weight="9360" joinstyle="miter" endcap="flat"/>
                  <v:textbox>
                    <w:txbxContent>
                      <w:p>
                        <w:pPr>
                          <w:pStyle w:val="Normal"/>
                          <w:rPr/>
                        </w:pPr>
                        <w:r>
                          <w:rPr/>
                          <w:t>Л</w:t>
                        </w:r>
                      </w:p>
                    </w:txbxContent>
                  </v:textbox>
                  <w10:wrap type="square"/>
                </v:rect>
                <v:rect id="shape_0" ID="Rectangle 281" path="m0,0l-2147483645,0l-2147483645,-2147483646l0,-2147483646xe" fillcolor="white" stroked="t" o:allowincell="f" style="position:absolute;left:2643;top:-1083;width:475;height:535;mso-wrap-style:none;v-text-anchor:middle;mso-position-vertical:top">
                  <v:fill o:detectmouseclick="t" type="solid" color2="black"/>
                  <v:stroke color="black" weight="9360" joinstyle="miter" endcap="flat"/>
                  <w10:wrap type="square"/>
                </v:rect>
                <v:rect id="shape_0" ID="Rectangle 282" path="m0,0l-2147483645,0l-2147483645,-2147483646l0,-2147483646xe" fillcolor="white" stroked="t" o:allowincell="f" style="position:absolute;left:4083;top:-2706;width:475;height:535;mso-wrap-style:none;v-text-anchor:middle;mso-position-vertical:top">
                  <v:fill o:detectmouseclick="t" type="solid" color2="black"/>
                  <v:stroke color="black" weight="9360" joinstyle="miter" endcap="flat"/>
                  <w10:wrap type="square"/>
                </v:rect>
                <v:rect id="shape_0" ID="Rectangle 283" path="m0,0l-2147483645,0l-2147483645,-2147483646l0,-2147483646xe" fillcolor="white" stroked="t" o:allowincell="f" style="position:absolute;left:4083;top:-3246;width:475;height:535;mso-wrap-style:square;v-text-anchor:top;mso-position-vertical:top">
                  <v:fill o:detectmouseclick="t" type="solid" color2="black"/>
                  <v:stroke color="black" weight="9360" joinstyle="miter" endcap="flat"/>
                  <v:textbox>
                    <w:txbxContent>
                      <w:p>
                        <w:pPr>
                          <w:pStyle w:val="Normal"/>
                          <w:rPr/>
                        </w:pPr>
                        <w:r>
                          <w:rPr/>
                          <w:t>Ч</w:t>
                        </w:r>
                      </w:p>
                    </w:txbxContent>
                  </v:textbox>
                  <w10:wrap type="square"/>
                </v:rect>
                <v:rect id="shape_0" ID="Rectangle 284" path="m0,0l-2147483645,0l-2147483645,-2147483646l0,-2147483646xe" fillcolor="white" stroked="t" o:allowincell="f" style="position:absolute;left:3603;top:-2706;width:475;height:535;mso-wrap-style:square;v-text-anchor:top;mso-position-vertical:top">
                  <v:fill o:detectmouseclick="t" type="solid" color2="black"/>
                  <v:stroke color="black" weight="9360" joinstyle="miter" endcap="flat"/>
                  <v:textbox>
                    <w:txbxContent>
                      <w:p>
                        <w:pPr>
                          <w:pStyle w:val="Normal"/>
                          <w:rPr/>
                        </w:pPr>
                        <w:r>
                          <w:rPr/>
                          <w:t>Р</w:t>
                        </w:r>
                      </w:p>
                    </w:txbxContent>
                  </v:textbox>
                  <w10:wrap type="square"/>
                </v:rect>
                <v:rect id="shape_0" ID="Rectangle 285" path="m0,0l-2147483645,0l-2147483645,-2147483646l0,-2147483646xe" fillcolor="white" stroked="t" o:allowincell="f" style="position:absolute;left:3603;top:-3246;width:475;height:535;mso-wrap-style:none;v-text-anchor:middle;mso-position-vertical:top">
                  <v:fill o:detectmouseclick="t" type="solid" color2="black"/>
                  <v:stroke color="black" weight="9360" joinstyle="miter" endcap="flat"/>
                  <w10:wrap type="square"/>
                </v:rect>
                <v:rect id="shape_0" ID="Rectangle 286" path="m0,0l-2147483645,0l-2147483645,-2147483646l0,-2147483646xe" fillcolor="white" stroked="t" o:allowincell="f" style="position:absolute;left:3123;top:-2706;width:475;height:535;mso-wrap-style:square;v-text-anchor:top;mso-position-vertical:top">
                  <v:fill o:detectmouseclick="t" type="solid" color2="black"/>
                  <v:stroke color="black" weight="9360" joinstyle="miter" endcap="flat"/>
                  <v:textbox>
                    <w:txbxContent>
                      <w:p>
                        <w:pPr>
                          <w:pStyle w:val="Normal"/>
                          <w:rPr/>
                        </w:pPr>
                        <w:r>
                          <w:rPr/>
                          <w:t>З</w:t>
                        </w:r>
                      </w:p>
                    </w:txbxContent>
                  </v:textbox>
                  <w10:wrap type="square"/>
                </v:rect>
                <v:rect id="shape_0" ID="Rectangle 287" path="m0,0l-2147483645,0l-2147483645,-2147483646l0,-2147483646xe" fillcolor="white" stroked="t" o:allowincell="f" style="position:absolute;left:4563;top:-3246;width:475;height:535;mso-wrap-style:none;v-text-anchor:middle;mso-position-vertical:top">
                  <v:fill o:detectmouseclick="t" type="solid" color2="black"/>
                  <v:stroke color="black" weight="9360" joinstyle="miter" endcap="flat"/>
                  <w10:wrap type="square"/>
                </v:rect>
                <v:rect id="shape_0" ID="Rectangle 288" path="m0,0l-2147483645,0l-2147483645,-2147483646l0,-2147483646xe" fillcolor="white" stroked="t" o:allowincell="f" style="position:absolute;left:3123;top:-2166;width:475;height:538;mso-wrap-style:none;v-text-anchor:middle;mso-position-vertical:top">
                  <v:fill o:detectmouseclick="t" type="solid" color2="black"/>
                  <v:stroke color="black" weight="9360" joinstyle="miter" endcap="flat"/>
                  <w10:wrap type="square"/>
                </v:rect>
                <v:rect id="shape_0" ID="Rectangle 289" path="m0,0l-2147483645,0l-2147483645,-2147483646l0,-2147483646xe" fillcolor="white" stroked="t" o:allowincell="f" style="position:absolute;left:3603;top:-2166;width:475;height:538;mso-wrap-style:none;v-text-anchor:middle;mso-position-vertical:top">
                  <v:fill o:detectmouseclick="t" type="solid" color2="black"/>
                  <v:stroke color="black" weight="9360" joinstyle="miter" endcap="flat"/>
                  <w10:wrap type="square"/>
                </v:rect>
                <v:rect id="shape_0" ID="Rectangle 301" path="m0,0l-2147483645,0l-2147483645,-2147483646l0,-2147483646xe" fillcolor="white" stroked="t" o:allowincell="f" style="position:absolute;left:4083;top:-2166;width:475;height:538;mso-wrap-style:square;v-text-anchor:top;mso-position-vertical:top">
                  <v:fill o:detectmouseclick="t" type="solid" color2="black"/>
                  <v:stroke color="black" weight="9360" joinstyle="miter" endcap="flat"/>
                  <v:textbox>
                    <w:txbxContent>
                      <w:p>
                        <w:pPr>
                          <w:pStyle w:val="Normal"/>
                          <w:rPr/>
                        </w:pPr>
                        <w:r>
                          <w:rPr/>
                          <w:t>И</w:t>
                        </w:r>
                      </w:p>
                    </w:txbxContent>
                  </v:textbox>
                  <w10:wrap type="square"/>
                </v:rect>
                <v:rect id="shape_0" ID="Rectangle 302" path="m0,0l-2147483645,0l-2147483645,-2147483646l0,-2147483646xe" fillcolor="white" stroked="t" o:allowincell="f" style="position:absolute;left:4563;top:-2166;width:475;height:538;mso-wrap-style:none;v-text-anchor:middle;mso-position-vertical:top">
                  <v:fill o:detectmouseclick="t" type="solid" color2="black"/>
                  <v:stroke color="black" weight="9360" joinstyle="miter" endcap="flat"/>
                  <w10:wrap type="square"/>
                </v:rect>
                <v:rect id="shape_0" ID="Rectangle 303" path="m0,0l-2147483645,0l-2147483645,-2147483646l0,-2147483646xe" fillcolor="white" stroked="t" o:allowincell="f" style="position:absolute;left:4563;top:-2706;width:475;height:535;mso-wrap-style:square;v-text-anchor:top;mso-position-vertical:top">
                  <v:fill o:detectmouseclick="t" type="solid" color2="black"/>
                  <v:stroke color="black" weight="9360" joinstyle="miter" endcap="flat"/>
                  <v:textbox>
                    <w:txbxContent>
                      <w:p>
                        <w:pPr>
                          <w:pStyle w:val="Normal"/>
                          <w:rPr/>
                        </w:pPr>
                        <w:r>
                          <w:rPr/>
                          <w:t>Е</w:t>
                        </w:r>
                      </w:p>
                    </w:txbxContent>
                  </v:textbox>
                  <w10:wrap type="square"/>
                </v:rect>
                <v:rect id="shape_0" ID="Rectangle 304" path="m0,0l-2147483645,0l-2147483645,-2147483646l0,-2147483646xe" fillcolor="white" stroked="t" o:allowincell="f" style="position:absolute;left:3123;top:-1623;width:475;height:535;mso-wrap-style:square;v-text-anchor:top;mso-position-vertical:top">
                  <v:fill o:detectmouseclick="t" type="solid" color2="black"/>
                  <v:stroke color="black" weight="9360" joinstyle="miter" endcap="flat"/>
                  <v:textbox>
                    <w:txbxContent>
                      <w:p>
                        <w:pPr>
                          <w:pStyle w:val="Normal"/>
                          <w:rPr/>
                        </w:pPr>
                        <w:r>
                          <w:rPr/>
                          <w:t>Р</w:t>
                        </w:r>
                        <w:r>
                          <w:rPr/>
                          <w:drawing>
                            <wp:inline distT="0" distB="0" distL="0" distR="0">
                              <wp:extent cx="114300" cy="123825"/>
                              <wp:effectExtent l="0" t="0" r="0" b="0"/>
                              <wp:docPr id="340" name="Рисунок 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Рисунок 496" descr=""/>
                                      <pic:cNvPicPr>
                                        <a:picLocks noChangeAspect="1" noChangeArrowheads="1"/>
                                      </pic:cNvPicPr>
                                    </pic:nvPicPr>
                                    <pic:blipFill>
                                      <a:blip r:embed="rId3"/>
                                      <a:stretch>
                                        <a:fillRect/>
                                      </a:stretch>
                                    </pic:blipFill>
                                    <pic:spPr bwMode="auto">
                                      <a:xfrm>
                                        <a:off x="0" y="0"/>
                                        <a:ext cx="114300" cy="123825"/>
                                      </a:xfrm>
                                      <a:prstGeom prst="rect">
                                        <a:avLst/>
                                      </a:prstGeom>
                                      <a:noFill/>
                                    </pic:spPr>
                                  </pic:pic>
                                </a:graphicData>
                              </a:graphic>
                            </wp:inline>
                          </w:drawing>
                        </w:r>
                      </w:p>
                    </w:txbxContent>
                  </v:textbox>
                  <w10:wrap type="square"/>
                </v:rect>
                <v:rect id="shape_0" ID="Rectangle 305" path="m0,0l-2147483645,0l-2147483645,-2147483646l0,-2147483646xe" fillcolor="white" stroked="t" o:allowincell="f" style="position:absolute;left:4083;top:-1623;width:475;height:535;mso-wrap-style:none;v-text-anchor:middle;mso-position-vertical:top">
                  <v:fill o:detectmouseclick="t" type="solid" color2="black"/>
                  <v:stroke color="black" weight="9360" joinstyle="miter" endcap="flat"/>
                  <w10:wrap type="square"/>
                </v:rect>
                <v:rect id="shape_0" ID="Rectangle 306" path="m0,0l-2147483645,0l-2147483645,-2147483646l0,-2147483646xe" fillcolor="white" stroked="t" o:allowincell="f" style="position:absolute;left:3123;top:-1083;width:475;height:535;mso-wrap-style:square;v-text-anchor:top;mso-position-vertical:top">
                  <v:fill o:detectmouseclick="t" type="solid" color2="black"/>
                  <v:stroke color="black" weight="9360" joinstyle="miter" endcap="flat"/>
                  <v:textbox>
                    <w:txbxContent>
                      <w:p>
                        <w:pPr>
                          <w:pStyle w:val="Normal"/>
                          <w:rPr/>
                        </w:pPr>
                        <w:r>
                          <w:rPr/>
                          <w:t>Л</w:t>
                        </w:r>
                      </w:p>
                    </w:txbxContent>
                  </v:textbox>
                  <w10:wrap type="square"/>
                </v:rect>
                <v:rect id="shape_0" ID="Rectangle 307" path="m0,0l-2147483645,0l-2147483645,-2147483646l0,-2147483646xe" fillcolor="white" stroked="t" o:allowincell="f" style="position:absolute;left:4563;top:-1623;width:475;height:535;mso-wrap-style:square;v-text-anchor:top;mso-position-vertical:top">
                  <v:fill o:detectmouseclick="t" type="solid" color2="black"/>
                  <v:stroke color="black" weight="9360" joinstyle="miter" endcap="flat"/>
                  <v:textbox>
                    <w:txbxContent>
                      <w:p>
                        <w:pPr>
                          <w:pStyle w:val="Normal"/>
                          <w:rPr/>
                        </w:pPr>
                        <w:r>
                          <w:rPr/>
                          <w:t>У</w:t>
                        </w:r>
                      </w:p>
                    </w:txbxContent>
                  </v:textbox>
                  <w10:wrap type="square"/>
                </v:rect>
                <v:rect id="shape_0" ID="Rectangle 308" path="m0,0l-2147483645,0l-2147483645,-2147483646l0,-2147483646xe" fillcolor="white" stroked="t" o:allowincell="f" style="position:absolute;left:3603;top:-1083;width:475;height:535;mso-wrap-style:none;v-text-anchor:middle;mso-position-vertical:top">
                  <v:fill o:detectmouseclick="t" type="solid" color2="black"/>
                  <v:stroke color="black" weight="9360" joinstyle="miter" endcap="flat"/>
                  <w10:wrap type="square"/>
                </v:rect>
                <v:rect id="shape_0" ID="Rectangle 309" path="m0,0l-2147483645,0l-2147483645,-2147483646l0,-2147483646xe" fillcolor="white" stroked="t" o:allowincell="f" style="position:absolute;left:4563;top:-1083;width:475;height:535;mso-wrap-style:square;v-text-anchor:top;mso-position-vertical:top">
                  <v:fill o:detectmouseclick="t" type="solid" color2="black"/>
                  <v:stroke color="black" weight="9360" joinstyle="miter" endcap="flat"/>
                  <v:textbox>
                    <w:txbxContent>
                      <w:p>
                        <w:pPr>
                          <w:pStyle w:val="Normal"/>
                          <w:rPr/>
                        </w:pPr>
                        <w:r>
                          <w:rPr/>
                          <w:t>Я</w:t>
                        </w:r>
                      </w:p>
                    </w:txbxContent>
                  </v:textbox>
                  <w10:wrap type="square"/>
                </v:rect>
                <v:rect id="shape_0" ID="Rectangle 310" path="m0,0l-2147483645,0l-2147483645,-2147483646l0,-2147483646xe" fillcolor="white" stroked="t" o:allowincell="f" style="position:absolute;left:4083;top:-1083;width:475;height:535;mso-wrap-style:none;v-text-anchor:middle;mso-position-vertical:top">
                  <v:fill o:detectmouseclick="t" type="solid" color2="black"/>
                  <v:stroke color="black" weight="9360" joinstyle="miter" endcap="flat"/>
                  <w10:wrap type="square"/>
                </v:rect>
                <v:rect id="shape_0" ID="Text Box 25" path="m0,0l-2147483645,0l-2147483645,-2147483646l0,-2147483646xe" fillcolor="white" stroked="t" o:allowincell="f" style="position:absolute;left:720;top:-3786;width:475;height:535;mso-wrap-style:square;v-text-anchor:top;mso-position-vertical:top">
                  <v:fill o:detectmouseclick="t" type="solid" color2="black"/>
                  <v:stroke color="black" weight="9360" joinstyle="miter" endcap="flat"/>
                  <v:textbox>
                    <w:txbxContent>
                      <w:p>
                        <w:pPr>
                          <w:pStyle w:val="Normal"/>
                          <w:rPr/>
                        </w:pPr>
                        <w:r>
                          <w:rPr/>
                          <w:t>Ш</w:t>
                        </w:r>
                      </w:p>
                    </w:txbxContent>
                  </v:textbox>
                  <w10:wrap type="square"/>
                </v:rect>
                <v:rect id="shape_0" ID="Text Box 65" path="m0,0l-2147483645,0l-2147483645,-2147483646l0,-2147483646xe" fillcolor="white" stroked="t" o:allowincell="f" style="position:absolute;left:3123;top:-3246;width:475;height:535;mso-wrap-style:none;v-text-anchor:middle;mso-position-vertical:top">
                  <v:fill o:detectmouseclick="t" type="solid" color2="black"/>
                  <v:stroke color="black" weight="9360" joinstyle="miter" endcap="flat"/>
                  <v:textbox>
                    <w:txbxContent>
                      <w:p>
                        <w:pPr>
                          <w:pStyle w:val="Normal"/>
                          <w:rPr/>
                        </w:pPr>
                        <w:r>
                          <w:rPr/>
                        </w:r>
                      </w:p>
                    </w:txbxContent>
                  </v:textbox>
                  <w10:wrap type="square"/>
                </v:rect>
                <v:rect id="shape_0" ID="Text Box 66" path="m0,0l-2147483645,0l-2147483645,-2147483646l0,-2147483646xe" fillcolor="white" stroked="t" o:allowincell="f" style="position:absolute;left:3123;top:-3246;width:475;height:535;mso-wrap-style:square;v-text-anchor:top;mso-position-vertical:top">
                  <v:fill o:detectmouseclick="t" type="solid" color2="black"/>
                  <v:stroke color="black" weight="9360" joinstyle="miter" endcap="flat"/>
                  <v:textbox>
                    <w:txbxContent>
                      <w:p>
                        <w:pPr>
                          <w:pStyle w:val="Normal"/>
                          <w:rPr/>
                        </w:pPr>
                        <w:r>
                          <w:rPr/>
                          <w:t>Р</w:t>
                        </w:r>
                      </w:p>
                    </w:txbxContent>
                  </v:textbox>
                  <w10:wrap type="square"/>
                </v:rect>
                <v:rect id="shape_0" ID="Text Box 67" path="m0,0l-2147483645,0l-2147483645,-2147483646l0,-2147483646xe" fillcolor="white" stroked="t" o:allowincell="f" style="position:absolute;left:3603;top:-3246;width:475;height:535;mso-wrap-style:square;v-text-anchor:top;mso-position-vertical:top">
                  <v:fill o:detectmouseclick="t" type="solid" color2="black"/>
                  <v:stroke color="black" weight="9360" joinstyle="miter" endcap="flat"/>
                  <v:textbox>
                    <w:txbxContent>
                      <w:p>
                        <w:pPr>
                          <w:pStyle w:val="Normal"/>
                          <w:rPr/>
                        </w:pPr>
                        <w:r>
                          <w:rPr/>
                          <w:t>Р</w:t>
                        </w:r>
                      </w:p>
                    </w:txbxContent>
                  </v:textbox>
                  <w10:wrap type="square"/>
                </v:rect>
                <v:rect id="shape_0" ID="Text Box 68" path="m0,0l-2147483645,0l-2147483645,-2147483646l0,-2147483646xe" fillcolor="white" stroked="t" o:allowincell="f" style="position:absolute;left:1680;top:-2166;width:475;height:538;mso-wrap-style:square;v-text-anchor:top;mso-position-vertical:top">
                  <v:fill o:detectmouseclick="t" type="solid" color2="black"/>
                  <v:stroke color="black" weight="9360" joinstyle="miter" endcap="flat"/>
                  <v:textbox>
                    <w:txbxContent>
                      <w:p>
                        <w:pPr>
                          <w:pStyle w:val="Normal"/>
                          <w:rPr/>
                        </w:pPr>
                        <w:r>
                          <w:rPr/>
                          <w:t>Т</w:t>
                        </w:r>
                      </w:p>
                    </w:txbxContent>
                  </v:textbox>
                  <w10:wrap type="square"/>
                </v:rect>
                <v:rect id="shape_0" ID="Text Box 69" path="m0,0l-2147483645,0l-2147483645,-2147483646l0,-2147483646xe" fillcolor="white" stroked="t" o:allowincell="f" style="position:absolute;left:3603;top:-2166;width:475;height:538;mso-wrap-style:square;v-text-anchor:top;mso-position-vertical:top">
                  <v:fill o:detectmouseclick="t" type="solid" color2="black"/>
                  <v:stroke color="black" weight="9360" joinstyle="miter" endcap="flat"/>
                  <v:textbox>
                    <w:txbxContent>
                      <w:p>
                        <w:pPr>
                          <w:pStyle w:val="Normal"/>
                          <w:rPr/>
                        </w:pPr>
                        <w:r>
                          <w:rPr/>
                          <w:t>До</w:t>
                        </w:r>
                      </w:p>
                    </w:txbxContent>
                  </v:textbox>
                  <w10:wrap type="square"/>
                </v:rect>
                <v:rect id="shape_0" ID="Text Box 70" path="m0,0l-2147483645,0l-2147483645,-2147483646l0,-2147483646xe" fillcolor="white" stroked="t" o:allowincell="f" style="position:absolute;left:720;top:-1623;width:475;height:535;mso-wrap-style:square;v-text-anchor:top;mso-position-vertical:top">
                  <v:fill o:detectmouseclick="t" type="solid" color2="black"/>
                  <v:stroke color="black" weight="9360" joinstyle="miter" endcap="flat"/>
                  <v:textbox>
                    <w:txbxContent>
                      <w:p>
                        <w:pPr>
                          <w:pStyle w:val="Normal"/>
                          <w:rPr/>
                        </w:pPr>
                        <w:r>
                          <w:rPr/>
                          <w:t>А</w:t>
                        </w:r>
                      </w:p>
                    </w:txbxContent>
                  </v:textbox>
                  <w10:wrap type="square"/>
                </v:rect>
                <v:rect id="shape_0" ID="Text Box 71" path="m0,0l-2147483645,0l-2147483645,-2147483646l0,-2147483646xe" fillcolor="white" stroked="t" o:allowincell="f" style="position:absolute;left:2643;top:-1083;width:475;height:535;mso-wrap-style:square;v-text-anchor:top;mso-position-vertical:top">
                  <v:fill o:detectmouseclick="t" type="solid" color2="black"/>
                  <v:stroke color="black" weight="9360" joinstyle="miter" endcap="flat"/>
                  <v:textbox>
                    <w:txbxContent>
                      <w:p>
                        <w:pPr>
                          <w:pStyle w:val="Normal"/>
                          <w:rPr/>
                        </w:pPr>
                        <w:r>
                          <w:rPr/>
                          <w:t>В</w:t>
                        </w:r>
                      </w:p>
                    </w:txbxContent>
                  </v:textbox>
                  <w10:wrap type="square"/>
                </v:rect>
                <v:rect id="shape_0" ID="Text Box 72" path="m0,0l-2147483645,0l-2147483645,-2147483646l0,-2147483646xe" fillcolor="white" stroked="t" o:allowincell="f" style="position:absolute;left:240;top:-3786;width:475;height:535;mso-wrap-style:square;v-text-anchor:top;mso-position-vertical:top">
                  <v:fill o:detectmouseclick="t" type="solid" color2="black"/>
                  <v:stroke color="black" weight="9360" joinstyle="miter" endcap="flat"/>
                  <v:textbox>
                    <w:txbxContent>
                      <w:p>
                        <w:pPr>
                          <w:pStyle w:val="Normal"/>
                          <w:rPr/>
                        </w:pPr>
                        <w:r>
                          <w:rPr/>
                          <w:t>Е</w:t>
                        </w:r>
                      </w:p>
                    </w:txbxContent>
                  </v:textbox>
                  <w10:wrap type="square"/>
                </v:rect>
                <v:rect id="shape_0" ID="Text Box 73" path="m0,0l-2147483645,0l-2147483645,-2147483646l0,-2147483646xe" fillcolor="white" stroked="t" o:allowincell="f" style="position:absolute;left:1200;top:-2706;width:475;height:535;mso-wrap-style:square;v-text-anchor:top;mso-position-vertical:top">
                  <v:fill o:detectmouseclick="t" type="solid" color2="black"/>
                  <v:stroke color="black" weight="9360" joinstyle="miter" endcap="flat"/>
                  <v:textbox>
                    <w:txbxContent>
                      <w:p>
                        <w:pPr>
                          <w:pStyle w:val="Normal"/>
                          <w:rPr/>
                        </w:pPr>
                        <w:r>
                          <w:rPr/>
                          <w:t>А</w:t>
                        </w:r>
                      </w:p>
                    </w:txbxContent>
                  </v:textbox>
                  <w10:wrap type="square"/>
                </v:rect>
                <v:rect id="shape_0" ID="Text Box 74" path="m0,0l-2147483645,0l-2147483645,-2147483646l0,-2147483646xe" fillcolor="white" stroked="t" o:allowincell="f" style="position:absolute;left:3123;top:-3786;width:475;height:535;mso-wrap-style:square;v-text-anchor:top;mso-position-vertical:top">
                  <v:fill o:detectmouseclick="t" type="solid" color2="black"/>
                  <v:stroke color="black" weight="9360" joinstyle="miter" endcap="flat"/>
                  <v:textbox>
                    <w:txbxContent>
                      <w:p>
                        <w:pPr>
                          <w:pStyle w:val="Normal"/>
                          <w:rPr/>
                        </w:pPr>
                        <w:r>
                          <w:rPr/>
                          <w:t>М</w:t>
                        </w:r>
                      </w:p>
                    </w:txbxContent>
                  </v:textbox>
                  <w10:wrap type="square"/>
                </v:rect>
                <v:rect id="shape_0" ID="Text Box 75" path="m0,0l-2147483645,0l-2147483645,-2147483646l0,-2147483646xe" fillcolor="white" stroked="t" o:allowincell="f" style="position:absolute;left:4563;top:-3786;width:475;height:535;mso-wrap-style:square;v-text-anchor:top;mso-position-vertical:top">
                  <v:fill o:detectmouseclick="t" type="solid" color2="black"/>
                  <v:stroke color="black" weight="9360" joinstyle="miter" endcap="flat"/>
                  <v:textbox>
                    <w:txbxContent>
                      <w:p>
                        <w:pPr>
                          <w:pStyle w:val="Normal"/>
                          <w:rPr/>
                        </w:pPr>
                        <w:r>
                          <w:rPr/>
                          <w:t>Ш</w:t>
                        </w:r>
                      </w:p>
                    </w:txbxContent>
                  </v:textbox>
                  <w10:wrap type="square"/>
                </v:rect>
                <v:rect id="shape_0" ID="Text Box 76" path="m0,0l-2147483645,0l-2147483645,-2147483646l0,-2147483646xe" fillcolor="white" stroked="t" o:allowincell="f" style="position:absolute;left:720;top:-3246;width:475;height:535;mso-wrap-style:square;v-text-anchor:top;mso-position-vertical:top">
                  <v:fill o:detectmouseclick="t" type="solid" color2="black"/>
                  <v:stroke color="black" weight="9360" joinstyle="miter" endcap="flat"/>
                  <v:textbox>
                    <w:txbxContent>
                      <w:p>
                        <w:pPr>
                          <w:pStyle w:val="Normal"/>
                          <w:rPr/>
                        </w:pPr>
                        <w:r>
                          <w:rPr/>
                          <w:t>І</w:t>
                        </w:r>
                      </w:p>
                    </w:txbxContent>
                  </v:textbox>
                  <w10:wrap type="square"/>
                </v:rect>
                <v:rect id="shape_0" ID="Text Box 77" path="m0,0l-2147483645,0l-2147483645,-2147483646l0,-2147483646xe" fillcolor="white" stroked="t" o:allowincell="f" style="position:absolute;left:720;top:-2166;width:475;height:538;mso-wrap-style:square;v-text-anchor:top;mso-position-vertical:top">
                  <v:fill o:detectmouseclick="t" type="solid" color2="black"/>
                  <v:stroke color="black" weight="9360" joinstyle="miter" endcap="flat"/>
                  <v:textbox>
                    <w:txbxContent>
                      <w:p>
                        <w:pPr>
                          <w:pStyle w:val="Normal"/>
                          <w:rPr/>
                        </w:pPr>
                        <w:r>
                          <w:rPr/>
                          <w:t>А</w:t>
                        </w:r>
                      </w:p>
                    </w:txbxContent>
                  </v:textbox>
                  <w10:wrap type="square"/>
                </v:rect>
                <v:rect id="shape_0" ID="Text Box 78" path="m0,0l-2147483645,0l-2147483645,-2147483646l0,-2147483646xe" fillcolor="white" stroked="t" o:allowincell="f" style="position:absolute;left:2643;top:-2166;width:475;height:538;mso-wrap-style:square;v-text-anchor:top;mso-position-vertical:top">
                  <v:fill o:detectmouseclick="t" type="solid" color2="black"/>
                  <v:stroke color="black" weight="9360" joinstyle="miter" endcap="flat"/>
                  <v:textbox>
                    <w:txbxContent>
                      <w:p>
                        <w:pPr>
                          <w:pStyle w:val="Normal"/>
                          <w:rPr/>
                        </w:pPr>
                        <w:r>
                          <w:rPr/>
                          <w:t>М</w:t>
                        </w:r>
                      </w:p>
                    </w:txbxContent>
                  </v:textbox>
                  <w10:wrap type="square"/>
                </v:rect>
                <v:rect id="shape_0" ID="Text Box 79" path="m0,0l-2147483645,0l-2147483645,-2147483646l0,-2147483646xe" fillcolor="white" stroked="t" o:allowincell="f" style="position:absolute;left:4563;top:-2166;width:475;height:538;mso-wrap-style:square;v-text-anchor:top;mso-position-vertical:top">
                  <v:fill o:detectmouseclick="t" type="solid" color2="black"/>
                  <v:stroke color="black" weight="9360" joinstyle="miter" endcap="flat"/>
                  <v:textbox>
                    <w:txbxContent>
                      <w:p>
                        <w:pPr>
                          <w:pStyle w:val="Normal"/>
                          <w:rPr/>
                        </w:pPr>
                        <w:r>
                          <w:rPr/>
                          <w:t>А</w:t>
                        </w:r>
                      </w:p>
                    </w:txbxContent>
                  </v:textbox>
                  <w10:wrap type="square"/>
                </v:rect>
                <v:rect id="shape_0" ID="Rectangle 311" path="m0,0l-2147483645,0l-2147483645,-2147483646l0,-2147483646xe" fillcolor="white" stroked="t" o:allowincell="f" style="position:absolute;left:3603;top:-1623;width:475;height:535;mso-wrap-style:square;v-text-anchor:top;mso-position-vertical:top">
                  <v:fill o:detectmouseclick="t" type="solid" color2="black"/>
                  <v:stroke color="black" weight="9360" joinstyle="miter" endcap="flat"/>
                  <v:textbox>
                    <w:txbxContent>
                      <w:p>
                        <w:pPr>
                          <w:pStyle w:val="Normal"/>
                          <w:rPr/>
                        </w:pPr>
                        <w:r>
                          <w:rPr/>
                          <w:t>У</w:t>
                        </w:r>
                      </w:p>
                    </w:txbxContent>
                  </v:textbox>
                  <w10:wrap type="square"/>
                </v:rect>
                <v:rect id="shape_0" ID="Text Box 80" path="m0,0l-2147483645,0l-2147483645,-2147483646l0,-2147483646xe" fillcolor="white" stroked="t" o:allowincell="f" style="position:absolute;left:4083;top:-1083;width:475;height:535;mso-wrap-style:square;v-text-anchor:top;mso-position-vertical:top">
                  <v:fill o:detectmouseclick="t" type="solid" color2="black"/>
                  <v:stroke color="black" weight="9360" joinstyle="miter" endcap="flat"/>
                  <v:textbox>
                    <w:txbxContent>
                      <w:p>
                        <w:pPr>
                          <w:pStyle w:val="Normal"/>
                          <w:rPr/>
                        </w:pPr>
                        <w:r>
                          <w:rPr/>
                          <w:t>Ч</w:t>
                        </w:r>
                      </w:p>
                    </w:txbxContent>
                  </v:textbox>
                  <w10:wrap type="square"/>
                </v:rect>
              </v:group>
            </w:pict>
          </mc:Fallback>
        </mc:AlternateContent>
      </w:r>
    </w:p>
    <w:p>
      <w:pPr>
        <w:pStyle w:val="Normal"/>
        <w:spacing w:lineRule="auto" w:line="360"/>
        <w:jc w:val="both"/>
        <w:rPr>
          <w:rFonts w:ascii="Times New Roman" w:hAnsi="Times New Roman"/>
          <w:sz w:val="24"/>
          <w:szCs w:val="24"/>
        </w:rPr>
      </w:pPr>
      <w:r>
        <w:rPr>
          <w:b/>
          <w:i/>
          <w:color w:themeColor="dark1" w:val="000000"/>
          <w:sz w:val="24"/>
          <w:szCs w:val="24"/>
          <w:lang w:val="uk-UA"/>
        </w:rPr>
        <w:t xml:space="preserve"> </w:t>
      </w:r>
      <w:r>
        <w:rPr>
          <w:rFonts w:eastAsia="Times New Roman" w:cs="Times New Roman"/>
          <w:sz w:val="24"/>
          <w:szCs w:val="24"/>
        </w:rPr>
        <w:tab/>
        <w:t>Одержувач повідомлення, що має точно таку ж грати, без праці прочитає вихідний текст, наклавши грати на шифротекст по порядку чотирма способами. Можна довести, що число можливих трафаретів, тобто кількість ключів шифру "решітка", становить Т = 4</w:t>
      </w:r>
      <w:r>
        <w:rPr>
          <w:rFonts w:eastAsia="Times New Roman" w:cs="Times New Roman"/>
          <w:sz w:val="24"/>
          <w:szCs w:val="24"/>
          <w:vertAlign w:val="superscript"/>
        </w:rPr>
        <w:t>mk</w:t>
      </w:r>
      <w:r>
        <w:rPr>
          <w:rFonts w:eastAsia="Times New Roman" w:cs="Times New Roman"/>
          <w:sz w:val="24"/>
          <w:szCs w:val="24"/>
        </w:rPr>
        <w:t>. Цей шифр призначений для повідомлень довжини n = 4mk. Число всіх перестановок в тексті такої довжини складе (4mk)!, що у багато разів більше числа Т. Однак, вже при розмірі трафарету 8×8 число можливих решіток перевершує 4 мільярди</w:t>
      </w:r>
    </w:p>
    <w:p>
      <w:pPr>
        <w:pStyle w:val="normal1"/>
        <w:spacing w:lineRule="auto" w:line="240"/>
        <w:jc w:val="both"/>
        <w:rPr>
          <w:rFonts w:ascii="Times New Roman" w:hAnsi="Times New Roman"/>
          <w:sz w:val="24"/>
          <w:szCs w:val="24"/>
        </w:rPr>
      </w:pPr>
      <w:r>
        <w:rPr>
          <w:rFonts w:eastAsia="Times New Roman" w:cs="Times New Roman" w:ascii="Times New Roman" w:hAnsi="Times New Roman"/>
          <w:b/>
          <w:sz w:val="24"/>
          <w:szCs w:val="24"/>
        </w:rPr>
        <w:tab/>
      </w:r>
      <w:r>
        <w:rPr>
          <w:rFonts w:eastAsia="Times New Roman" w:cs="Times New Roman" w:ascii="Times New Roman" w:hAnsi="Times New Roman"/>
          <w:b/>
          <w:i/>
          <w:sz w:val="24"/>
          <w:szCs w:val="24"/>
        </w:rPr>
        <w:t>Шифром вертикальної перестановки</w:t>
      </w:r>
      <w:r>
        <w:rPr>
          <w:rFonts w:eastAsia="Times New Roman" w:cs="Times New Roman" w:ascii="Times New Roman" w:hAnsi="Times New Roman"/>
          <w:sz w:val="24"/>
          <w:szCs w:val="24"/>
        </w:rPr>
        <w:t>(ШВП) називається широко розповсюджений різновид шифру маршрутної перестановки. У ньому використовується прямокутник, в якому повідомлення вписується звичайним способом (по рядках зліва направо). Виписуються букви по вертикалі, а стовпці при цьому беруться в порядку, визначеному ключем. Нехай, наприклад, цей ключ такий: (5,1,4,7,2,6,3), і з його допомогою треба зашифрувати повідомлення:</w:t>
      </w:r>
    </w:p>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ОСЬПРІМЕРШИФРАВЕРТИКАЛЬНОЇПЕРЕСТАНОВКИ</w:t>
      </w:r>
    </w:p>
    <w:p>
      <w:pPr>
        <w:pStyle w:val="normal1"/>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ab/>
        <w:t>Впишемо повідомлення в прямокутник, стовпчики якого пронумеровані відповідно до ключа:</w:t>
      </w:r>
    </w:p>
    <w:tbl>
      <w:tblPr>
        <w:tblW w:w="9345" w:type="dxa"/>
        <w:jc w:val="left"/>
        <w:tblInd w:w="0" w:type="dxa"/>
        <w:tblLayout w:type="fixed"/>
        <w:tblCellMar>
          <w:top w:w="0" w:type="dxa"/>
          <w:left w:w="108" w:type="dxa"/>
          <w:bottom w:w="0" w:type="dxa"/>
          <w:right w:w="108" w:type="dxa"/>
        </w:tblCellMar>
      </w:tblPr>
      <w:tblGrid>
        <w:gridCol w:w="1334"/>
        <w:gridCol w:w="1335"/>
        <w:gridCol w:w="1340"/>
        <w:gridCol w:w="1331"/>
        <w:gridCol w:w="1337"/>
        <w:gridCol w:w="1332"/>
        <w:gridCol w:w="1335"/>
      </w:tblGrid>
      <w:tr>
        <w:trPr/>
        <w:tc>
          <w:tcPr>
            <w:tcW w:w="1334"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5</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1340"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1331"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c>
          <w:tcPr>
            <w:tcW w:w="1337"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1332"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r>
      <w:tr>
        <w:trPr/>
        <w:tc>
          <w:tcPr>
            <w:tcW w:w="1334"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О</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w:t>
            </w:r>
          </w:p>
        </w:tc>
        <w:tc>
          <w:tcPr>
            <w:tcW w:w="1340"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Ь</w:t>
            </w:r>
          </w:p>
        </w:tc>
        <w:tc>
          <w:tcPr>
            <w:tcW w:w="1331"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w:t>
            </w:r>
          </w:p>
        </w:tc>
        <w:tc>
          <w:tcPr>
            <w:tcW w:w="1337"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w:t>
            </w:r>
          </w:p>
        </w:tc>
        <w:tc>
          <w:tcPr>
            <w:tcW w:w="1332"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І</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w:t>
            </w:r>
          </w:p>
        </w:tc>
      </w:tr>
      <w:tr>
        <w:trPr/>
        <w:tc>
          <w:tcPr>
            <w:tcW w:w="1334"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Е</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w:t>
            </w:r>
          </w:p>
        </w:tc>
        <w:tc>
          <w:tcPr>
            <w:tcW w:w="1340"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Ш</w:t>
            </w:r>
          </w:p>
        </w:tc>
        <w:tc>
          <w:tcPr>
            <w:tcW w:w="1331"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И</w:t>
            </w:r>
          </w:p>
        </w:tc>
        <w:tc>
          <w:tcPr>
            <w:tcW w:w="1337"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Ф</w:t>
            </w:r>
          </w:p>
        </w:tc>
        <w:tc>
          <w:tcPr>
            <w:tcW w:w="1332"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w:t>
            </w:r>
          </w:p>
        </w:tc>
      </w:tr>
      <w:tr>
        <w:trPr/>
        <w:tc>
          <w:tcPr>
            <w:tcW w:w="1334"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В</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Е</w:t>
            </w:r>
          </w:p>
        </w:tc>
        <w:tc>
          <w:tcPr>
            <w:tcW w:w="1340"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w:t>
            </w:r>
          </w:p>
        </w:tc>
        <w:tc>
          <w:tcPr>
            <w:tcW w:w="1331"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w:t>
            </w:r>
          </w:p>
        </w:tc>
        <w:tc>
          <w:tcPr>
            <w:tcW w:w="1337"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И</w:t>
            </w:r>
          </w:p>
        </w:tc>
        <w:tc>
          <w:tcPr>
            <w:tcW w:w="1332"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w:t>
            </w:r>
          </w:p>
        </w:tc>
      </w:tr>
      <w:tr>
        <w:trPr/>
        <w:tc>
          <w:tcPr>
            <w:tcW w:w="1334"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Л</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Ь</w:t>
            </w:r>
          </w:p>
        </w:tc>
        <w:tc>
          <w:tcPr>
            <w:tcW w:w="1340"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w:t>
            </w:r>
          </w:p>
        </w:tc>
        <w:tc>
          <w:tcPr>
            <w:tcW w:w="1331"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О</w:t>
            </w:r>
          </w:p>
        </w:tc>
        <w:tc>
          <w:tcPr>
            <w:tcW w:w="1337"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Ї</w:t>
            </w:r>
          </w:p>
        </w:tc>
        <w:tc>
          <w:tcPr>
            <w:tcW w:w="1332"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Е</w:t>
            </w:r>
          </w:p>
        </w:tc>
      </w:tr>
      <w:tr>
        <w:trPr/>
        <w:tc>
          <w:tcPr>
            <w:tcW w:w="1334"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Е</w:t>
            </w:r>
          </w:p>
        </w:tc>
        <w:tc>
          <w:tcPr>
            <w:tcW w:w="1340"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w:t>
            </w:r>
          </w:p>
        </w:tc>
        <w:tc>
          <w:tcPr>
            <w:tcW w:w="1331"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w:t>
            </w:r>
          </w:p>
        </w:tc>
        <w:tc>
          <w:tcPr>
            <w:tcW w:w="1337"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w:t>
            </w:r>
          </w:p>
        </w:tc>
        <w:tc>
          <w:tcPr>
            <w:tcW w:w="1332"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О</w:t>
            </w:r>
          </w:p>
        </w:tc>
      </w:tr>
      <w:tr>
        <w:trPr/>
        <w:tc>
          <w:tcPr>
            <w:tcW w:w="1334"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В</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К</w:t>
            </w:r>
          </w:p>
        </w:tc>
        <w:tc>
          <w:tcPr>
            <w:tcW w:w="1340"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И</w:t>
            </w:r>
          </w:p>
        </w:tc>
        <w:tc>
          <w:tcPr>
            <w:tcW w:w="1331"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37"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32"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1335" w:type="dxa"/>
            <w:tcBorders>
              <w:top w:val="single" w:sz="4" w:space="0" w:color="000000"/>
              <w:left w:val="single" w:sz="4" w:space="0" w:color="000000"/>
              <w:bottom w:val="single" w:sz="4" w:space="0" w:color="000000"/>
              <w:right w:val="single" w:sz="4" w:space="0" w:color="000000"/>
            </w:tcBorders>
          </w:tcPr>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r>
    </w:tbl>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jc w:val="both"/>
        <w:rPr>
          <w:rFonts w:ascii="Times New Roman" w:hAnsi="Times New Roman"/>
          <w:sz w:val="24"/>
          <w:szCs w:val="24"/>
        </w:rPr>
      </w:pPr>
      <w:r>
        <w:rPr>
          <w:rFonts w:eastAsia="Times New Roman" w:cs="Times New Roman" w:ascii="Times New Roman" w:hAnsi="Times New Roman"/>
          <w:sz w:val="24"/>
          <w:szCs w:val="24"/>
        </w:rPr>
        <w:t>Тепер, вибираючи стовпці в порядку, заданому ключем і виписуючи послідовно букви кожного з них зверху вниз, отримуємо таку криптограму:</w:t>
      </w:r>
    </w:p>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СРЕЬЕКРФИЇА-МААЕО-ЬШРНСИОЕВЛРВІРКПН-ПИТОТ-</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Число ключів ШВП не більше m!, де m - число стовпців таблиці. Як правило, m набагато менше, ніж довжина тексту n (повідомлення вкладається в кілька рядків по m букв), а значить, і m! багато менше n !.</w:t>
      </w:r>
    </w:p>
    <w:p>
      <w:pPr>
        <w:pStyle w:val="normal1"/>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b/>
        <w:t>У разі, коли ключ ШВП не рекомендується записувати, його можна витягати з будь-якого слова або речення. Для цього існує багато способів. Найбільш поширений полягає в тому, щоб приписувати буквах числа відповідно до звичайного алфавітним порядком букв. Наприклад, нехай ключовим словом буде ПЕРЕСТАНОВКА. Присутня в ньому буква А отримує номер 1. Якщо якась буква входить кілька разів, то її поява нумерується послідовно зліва направо. Тому друге входження літери А отримує номер 2. Оскільки літери Б в цьому слові немає, то буква В отримує номер 3 і так далі. Процес триває до тих пір, поки всі букви не отримають номери. Таким чином, ми отримуємо наступний ключ:</w:t>
      </w:r>
    </w:p>
    <w:p>
      <w:pPr>
        <w:pStyle w:val="normal1"/>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W w:w="9360" w:type="dxa"/>
        <w:jc w:val="center"/>
        <w:tblInd w:w="0" w:type="dxa"/>
        <w:tblLayout w:type="fixed"/>
        <w:tblCellMar>
          <w:top w:w="100" w:type="dxa"/>
          <w:left w:w="100" w:type="dxa"/>
          <w:bottom w:w="100" w:type="dxa"/>
          <w:right w:w="100" w:type="dxa"/>
        </w:tblCellMar>
      </w:tblPr>
      <w:tblGrid>
        <w:gridCol w:w="779"/>
        <w:gridCol w:w="781"/>
        <w:gridCol w:w="780"/>
        <w:gridCol w:w="779"/>
        <w:gridCol w:w="781"/>
        <w:gridCol w:w="780"/>
        <w:gridCol w:w="779"/>
        <w:gridCol w:w="781"/>
        <w:gridCol w:w="780"/>
        <w:gridCol w:w="779"/>
        <w:gridCol w:w="784"/>
        <w:gridCol w:w="776"/>
      </w:tblGrid>
      <w:tr>
        <w:trPr/>
        <w:tc>
          <w:tcPr>
            <w:tcW w:w="77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П</w:t>
            </w:r>
          </w:p>
        </w:tc>
        <w:tc>
          <w:tcPr>
            <w:tcW w:w="78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Е</w:t>
            </w:r>
          </w:p>
        </w:tc>
        <w:tc>
          <w:tcPr>
            <w:tcW w:w="78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Р</w:t>
            </w:r>
          </w:p>
        </w:tc>
        <w:tc>
          <w:tcPr>
            <w:tcW w:w="77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Е</w:t>
            </w:r>
          </w:p>
        </w:tc>
        <w:tc>
          <w:tcPr>
            <w:tcW w:w="78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С</w:t>
            </w:r>
          </w:p>
        </w:tc>
        <w:tc>
          <w:tcPr>
            <w:tcW w:w="78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Т</w:t>
            </w:r>
          </w:p>
        </w:tc>
        <w:tc>
          <w:tcPr>
            <w:tcW w:w="77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А</w:t>
            </w:r>
          </w:p>
        </w:tc>
        <w:tc>
          <w:tcPr>
            <w:tcW w:w="78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Н</w:t>
            </w:r>
          </w:p>
        </w:tc>
        <w:tc>
          <w:tcPr>
            <w:tcW w:w="78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О</w:t>
            </w:r>
          </w:p>
        </w:tc>
        <w:tc>
          <w:tcPr>
            <w:tcW w:w="77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В</w:t>
            </w:r>
          </w:p>
        </w:tc>
        <w:tc>
          <w:tcPr>
            <w:tcW w:w="7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К</w:t>
            </w:r>
          </w:p>
        </w:tc>
        <w:tc>
          <w:tcPr>
            <w:tcW w:w="776"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А</w:t>
            </w:r>
          </w:p>
        </w:tc>
      </w:tr>
      <w:tr>
        <w:trPr/>
        <w:tc>
          <w:tcPr>
            <w:tcW w:w="77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9</w:t>
            </w:r>
          </w:p>
        </w:tc>
        <w:tc>
          <w:tcPr>
            <w:tcW w:w="78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78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10</w:t>
            </w:r>
          </w:p>
        </w:tc>
        <w:tc>
          <w:tcPr>
            <w:tcW w:w="77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5</w:t>
            </w:r>
          </w:p>
        </w:tc>
        <w:tc>
          <w:tcPr>
            <w:tcW w:w="78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11</w:t>
            </w:r>
          </w:p>
        </w:tc>
        <w:tc>
          <w:tcPr>
            <w:tcW w:w="78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12</w:t>
            </w:r>
          </w:p>
        </w:tc>
        <w:tc>
          <w:tcPr>
            <w:tcW w:w="77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78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c>
          <w:tcPr>
            <w:tcW w:w="78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c>
          <w:tcPr>
            <w:tcW w:w="77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7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c>
          <w:tcPr>
            <w:tcW w:w="776"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r>
    </w:tbl>
    <w:p>
      <w:pPr>
        <w:pStyle w:val="normal1"/>
        <w:numPr>
          <w:ilvl w:val="0"/>
          <w:numId w:val="0"/>
        </w:numPr>
        <w:ind w:hanging="0" w:left="1080"/>
        <w:rPr>
          <w:rFonts w:ascii="Times New Roman" w:hAnsi="Times New Roman"/>
          <w:sz w:val="24"/>
          <w:szCs w:val="24"/>
        </w:rPr>
      </w:pPr>
      <w:r>
        <w:rPr>
          <w:rFonts w:ascii="Times New Roman" w:hAnsi="Times New Roman"/>
          <w:sz w:val="24"/>
          <w:szCs w:val="24"/>
        </w:rPr>
      </w:r>
    </w:p>
    <w:p>
      <w:pPr>
        <w:pStyle w:val="normal1"/>
        <w:widowControl/>
        <w:numPr>
          <w:ilvl w:val="0"/>
          <w:numId w:val="0"/>
        </w:numPr>
        <w:suppressAutoHyphens w:val="true"/>
        <w:bidi w:val="0"/>
        <w:spacing w:lineRule="auto" w:line="276" w:before="0" w:after="0"/>
        <w:ind w:hanging="0" w:left="737" w:right="0"/>
        <w:jc w:val="left"/>
        <w:rPr>
          <w:rFonts w:ascii="Times New Roman" w:hAnsi="Times New Roman"/>
          <w:b/>
          <w:bCs/>
          <w:sz w:val="24"/>
          <w:szCs w:val="24"/>
        </w:rPr>
      </w:pPr>
      <w:bookmarkStart w:id="6" w:name="__RefHeading___Toc26840_2810170091"/>
      <w:bookmarkEnd w:id="6"/>
      <w:r>
        <w:rPr>
          <w:rFonts w:ascii="Times New Roman" w:hAnsi="Times New Roman"/>
          <w:b/>
          <w:bCs/>
          <w:sz w:val="24"/>
          <w:szCs w:val="24"/>
        </w:rPr>
        <w:t>Гамування</w:t>
      </w:r>
    </w:p>
    <w:p>
      <w:pPr>
        <w:pStyle w:val="normal1"/>
        <w:spacing w:lineRule="auto" w:line="24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також є широко застосовуваним криптографічним перетворенням. Принцип шифрування гамуванням полягає в генерації гами шифру за допомогою датчика псевдовипадкових чисел і накладення отриманої гами на відкриті дані оборотним чином (наприклад, використовуючи додавання по модулю 2).</w:t>
      </w:r>
    </w:p>
    <w:p>
      <w:pPr>
        <w:pStyle w:val="normal1"/>
        <w:spacing w:lineRule="auto" w:line="24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Процес дешифрування даних зводиться до повторної генерації гами шифру при відомому ключі і зверненні процесу накладення такої гами на зашифровані дані.</w:t>
      </w:r>
    </w:p>
    <w:p>
      <w:pPr>
        <w:pStyle w:val="normal1"/>
        <w:spacing w:lineRule="auto" w:line="24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Для програмної генерації гами шифру необхідно скористатися датчиком псевдовипадкових чисел. Найбільш простим для реалізації є генератор лінійної конгруентної послідовності:</w:t>
      </w:r>
    </w:p>
    <w:p>
      <w:pPr>
        <w:pStyle w:val="normal1"/>
        <w:spacing w:lineRule="auto" w:line="240"/>
        <w:ind w:firstLine="540" w:left="720"/>
        <w:jc w:val="both"/>
        <w:rPr>
          <w:rFonts w:ascii="Times New Roman" w:hAnsi="Times New Roman"/>
          <w:sz w:val="24"/>
          <w:szCs w:val="24"/>
        </w:rPr>
      </w:pPr>
      <w:r>
        <w:rPr>
          <w:rFonts w:eastAsia="Times New Roman" w:cs="Times New Roman" w:ascii="Times New Roman" w:hAnsi="Times New Roman"/>
          <w:b/>
          <w:i/>
          <w:sz w:val="24"/>
          <w:szCs w:val="24"/>
        </w:rPr>
        <w:t>T</w:t>
      </w:r>
      <w:r>
        <w:rPr>
          <w:rFonts w:eastAsia="Times New Roman" w:cs="Times New Roman" w:ascii="Times New Roman" w:hAnsi="Times New Roman"/>
          <w:b/>
          <w:i/>
          <w:sz w:val="24"/>
          <w:szCs w:val="24"/>
          <w:vertAlign w:val="subscript"/>
        </w:rPr>
        <w:t xml:space="preserve">i + 1 </w:t>
      </w:r>
      <w:r>
        <w:rPr>
          <w:rFonts w:eastAsia="Times New Roman" w:cs="Times New Roman" w:ascii="Times New Roman" w:hAnsi="Times New Roman"/>
          <w:b/>
          <w:i/>
          <w:sz w:val="24"/>
          <w:szCs w:val="24"/>
        </w:rPr>
        <w:t>= (A.* T</w:t>
      </w:r>
      <w:r>
        <w:rPr>
          <w:rFonts w:eastAsia="Times New Roman" w:cs="Times New Roman" w:ascii="Times New Roman" w:hAnsi="Times New Roman"/>
          <w:b/>
          <w:i/>
          <w:sz w:val="24"/>
          <w:szCs w:val="24"/>
          <w:vertAlign w:val="subscript"/>
        </w:rPr>
        <w:t>i</w:t>
      </w:r>
      <w:r>
        <w:rPr>
          <w:rFonts w:eastAsia="Times New Roman" w:cs="Times New Roman" w:ascii="Times New Roman" w:hAnsi="Times New Roman"/>
          <w:b/>
          <w:i/>
          <w:sz w:val="24"/>
          <w:szCs w:val="24"/>
        </w:rPr>
        <w:t xml:space="preserve"> + C) mod m</w:t>
      </w:r>
    </w:p>
    <w:p>
      <w:pPr>
        <w:pStyle w:val="normal1"/>
        <w:spacing w:lineRule="auto" w:line="240"/>
        <w:ind w:firstLine="708"/>
        <w:jc w:val="both"/>
        <w:rPr>
          <w:rFonts w:ascii="Times New Roman" w:hAnsi="Times New Roman"/>
          <w:sz w:val="24"/>
          <w:szCs w:val="24"/>
        </w:rPr>
      </w:pPr>
      <w:r>
        <w:rPr>
          <w:rFonts w:eastAsia="Times New Roman" w:cs="Times New Roman" w:ascii="Times New Roman" w:hAnsi="Times New Roman"/>
          <w:sz w:val="24"/>
          <w:szCs w:val="24"/>
        </w:rPr>
        <w:t xml:space="preserve">Такий датчик ПСЧ генерує псевдовипадкові числа з певним періодом повторення, що залежать від вибраних значень А і С. Значення </w:t>
      </w:r>
      <w:r>
        <w:rPr>
          <w:rFonts w:eastAsia="Times New Roman" w:cs="Times New Roman" w:ascii="Times New Roman" w:hAnsi="Times New Roman"/>
          <w:i/>
          <w:sz w:val="24"/>
          <w:szCs w:val="24"/>
        </w:rPr>
        <w:t>m</w:t>
      </w:r>
      <w:r>
        <w:rPr>
          <w:rFonts w:eastAsia="Times New Roman" w:cs="Times New Roman" w:ascii="Times New Roman" w:hAnsi="Times New Roman"/>
          <w:sz w:val="24"/>
          <w:szCs w:val="24"/>
        </w:rPr>
        <w:t xml:space="preserve"> зазвичай встановлюється рівним 2n, де n - довжина машинного слова в бітах. Датчик має максимальний період М до того, як генерується послідовність почне повторюватися. З причини, зазначеної раніше, необхідно вибирати числа А і С такі, щоб період М був максимальним. Як показано Д. Кнутом, лінійний конгруентний датчик ПСЧ має максимальну довжину М тоді і тільки тоді, коли С - непарне, і А mod 4 = 1.</w:t>
      </w:r>
    </w:p>
    <w:p>
      <w:pPr>
        <w:pStyle w:val="Heading2"/>
        <w:numPr>
          <w:ilvl w:val="1"/>
          <w:numId w:val="5"/>
        </w:numPr>
        <w:rPr/>
      </w:pPr>
      <w:bookmarkStart w:id="7" w:name="__RefHeading___Toc36907_2810170091"/>
      <w:bookmarkEnd w:id="7"/>
      <w:r>
        <w:rPr/>
        <w:t>Завдання на лабораторну роботу</w:t>
      </w:r>
    </w:p>
    <w:p>
      <w:pPr>
        <w:pStyle w:val="normal1"/>
        <w:numPr>
          <w:ilvl w:val="2"/>
          <w:numId w:val="6"/>
        </w:numPr>
        <w:spacing w:lineRule="auto" w:line="240"/>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Зашифрувати шифром маршрутної перестановки своє прізвище і ім'я, вибравши при цьому алгоритм заповнення матриці.</w:t>
      </w:r>
    </w:p>
    <w:p>
      <w:pPr>
        <w:pStyle w:val="normal1"/>
        <w:numPr>
          <w:ilvl w:val="2"/>
          <w:numId w:val="6"/>
        </w:numPr>
        <w:spacing w:lineRule="auto" w:line="240"/>
        <w:rPr>
          <w:rFonts w:ascii="Times New Roman" w:hAnsi="Times New Roman" w:eastAsia="Times New Roman" w:cs="Times New Roman"/>
          <w:b w:val="false"/>
          <w:bCs w:val="false"/>
          <w:sz w:val="24"/>
          <w:szCs w:val="24"/>
        </w:rPr>
      </w:pPr>
      <w:r>
        <w:rPr>
          <w:rFonts w:eastAsia="Times New Roman" w:cs="Times New Roman" w:ascii="Times New Roman" w:hAnsi="Times New Roman"/>
          <w:b w:val="false"/>
          <w:bCs w:val="false"/>
          <w:sz w:val="24"/>
          <w:szCs w:val="24"/>
        </w:rPr>
        <w:t>Скласти програму та блок схему алгоритму генератора псевдовипадкових чисел, використовуючи конгруентний метод формування псевдовипадкових чисел, на інтервалі [0; 1).</w:t>
      </w:r>
    </w:p>
    <w:p>
      <w:pPr>
        <w:pStyle w:val="Heading2"/>
        <w:numPr>
          <w:ilvl w:val="1"/>
          <w:numId w:val="5"/>
        </w:numPr>
        <w:rPr>
          <w:rFonts w:eastAsia="Times New Roman" w:cs="Times New Roman"/>
        </w:rPr>
      </w:pPr>
      <w:bookmarkStart w:id="8" w:name="__RefHeading___Toc36909_2810170091"/>
      <w:bookmarkEnd w:id="8"/>
      <w:r>
        <w:rPr>
          <w:rFonts w:eastAsia="Times New Roman" w:cs="Times New Roman"/>
        </w:rPr>
        <w:t>Опис способу обробки результатів</w:t>
      </w:r>
    </w:p>
    <w:p>
      <w:pPr>
        <w:pStyle w:val="normal1"/>
        <w:spacing w:lineRule="auto" w:line="240"/>
        <w:rPr>
          <w:rFonts w:ascii="Times New Roman" w:hAnsi="Times New Roman"/>
          <w:sz w:val="24"/>
          <w:szCs w:val="24"/>
        </w:rPr>
      </w:pPr>
      <w:r>
        <w:rPr>
          <w:rFonts w:eastAsia="Times New Roman" w:cs="Times New Roman" w:ascii="Times New Roman" w:hAnsi="Times New Roman"/>
          <w:sz w:val="24"/>
          <w:szCs w:val="24"/>
          <w:shd w:fill="FFFFFF" w:val="clear"/>
        </w:rPr>
        <w:t>Суть методу полягає в обчисленні послідовності випадкових чисел</w:t>
      </w:r>
      <w:r>
        <w:rPr/>
        <w:drawing>
          <wp:inline distT="0" distB="0" distL="0" distR="0">
            <wp:extent cx="239395" cy="193040"/>
            <wp:effectExtent l="0" t="0" r="0" b="0"/>
            <wp:docPr id="371"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18.png" descr=""/>
                    <pic:cNvPicPr>
                      <a:picLocks noChangeAspect="1" noChangeArrowheads="1"/>
                    </pic:cNvPicPr>
                  </pic:nvPicPr>
                  <pic:blipFill>
                    <a:blip r:embed="rId4"/>
                    <a:stretch>
                      <a:fillRect/>
                    </a:stretch>
                  </pic:blipFill>
                  <pic:spPr bwMode="auto">
                    <a:xfrm>
                      <a:off x="0" y="0"/>
                      <a:ext cx="239395" cy="193040"/>
                    </a:xfrm>
                    <a:prstGeom prst="rect">
                      <a:avLst/>
                    </a:prstGeom>
                    <a:noFill/>
                  </pic:spPr>
                </pic:pic>
              </a:graphicData>
            </a:graphic>
          </wp:inline>
        </w:drawing>
      </w:r>
      <w:r>
        <w:rPr>
          <w:rFonts w:eastAsia="Times New Roman" w:cs="Times New Roman" w:ascii="Times New Roman" w:hAnsi="Times New Roman"/>
          <w:sz w:val="24"/>
          <w:szCs w:val="24"/>
          <w:shd w:fill="FFFFFF" w:val="clear"/>
        </w:rPr>
        <w:t>, вважаючи:</w:t>
      </w:r>
    </w:p>
    <w:p>
      <w:pPr>
        <w:pStyle w:val="normal1"/>
        <w:spacing w:lineRule="auto" w:line="240"/>
        <w:ind w:firstLine="708"/>
        <w:rPr>
          <w:rFonts w:ascii="Times New Roman" w:hAnsi="Times New Roman"/>
          <w:sz w:val="24"/>
          <w:szCs w:val="24"/>
        </w:rPr>
      </w:pPr>
      <w:r>
        <w:rPr/>
        <w:drawing>
          <wp:inline distT="0" distB="0" distL="0" distR="0">
            <wp:extent cx="2964180" cy="298450"/>
            <wp:effectExtent l="0" t="0" r="0" b="0"/>
            <wp:docPr id="372"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1.png" descr=""/>
                    <pic:cNvPicPr>
                      <a:picLocks noChangeAspect="1" noChangeArrowheads="1"/>
                    </pic:cNvPicPr>
                  </pic:nvPicPr>
                  <pic:blipFill>
                    <a:blip r:embed="rId5"/>
                    <a:stretch>
                      <a:fillRect/>
                    </a:stretch>
                  </pic:blipFill>
                  <pic:spPr bwMode="auto">
                    <a:xfrm>
                      <a:off x="0" y="0"/>
                      <a:ext cx="2964180" cy="298450"/>
                    </a:xfrm>
                    <a:prstGeom prst="rect">
                      <a:avLst/>
                    </a:prstGeom>
                    <a:noFill/>
                  </pic:spPr>
                </pic:pic>
              </a:graphicData>
            </a:graphic>
          </wp:inline>
        </w:drawing>
      </w:r>
    </w:p>
    <w:p>
      <w:pPr>
        <w:pStyle w:val="normal1"/>
        <w:spacing w:lineRule="auto" w:line="240"/>
        <w:rPr>
          <w:rFonts w:ascii="Times New Roman" w:hAnsi="Times New Roman"/>
          <w:sz w:val="24"/>
          <w:szCs w:val="24"/>
        </w:rPr>
      </w:pPr>
      <w:r>
        <w:rPr>
          <w:rFonts w:eastAsia="Times New Roman" w:cs="Times New Roman" w:ascii="Times New Roman" w:hAnsi="Times New Roman"/>
          <w:sz w:val="24"/>
          <w:szCs w:val="24"/>
          <w:shd w:fill="FFFFFF" w:val="clear"/>
        </w:rPr>
        <w:t xml:space="preserve">де </w:t>
      </w:r>
      <w:r>
        <w:rPr/>
        <w:drawing>
          <wp:inline distT="0" distB="0" distL="0" distR="0">
            <wp:extent cx="217170" cy="179705"/>
            <wp:effectExtent l="0" t="0" r="0" b="0"/>
            <wp:docPr id="37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3.png" descr=""/>
                    <pic:cNvPicPr>
                      <a:picLocks noChangeAspect="1" noChangeArrowheads="1"/>
                    </pic:cNvPicPr>
                  </pic:nvPicPr>
                  <pic:blipFill>
                    <a:blip r:embed="rId6"/>
                    <a:stretch>
                      <a:fillRect/>
                    </a:stretch>
                  </pic:blipFill>
                  <pic:spPr bwMode="auto">
                    <a:xfrm>
                      <a:off x="0" y="0"/>
                      <a:ext cx="217170" cy="179705"/>
                    </a:xfrm>
                    <a:prstGeom prst="rect">
                      <a:avLst/>
                    </a:prstGeom>
                    <a:noFill/>
                  </pic:spPr>
                </pic:pic>
              </a:graphicData>
            </a:graphic>
          </wp:inline>
        </w:drawing>
      </w:r>
      <w:r>
        <w:rPr>
          <w:rFonts w:eastAsia="Times New Roman" w:cs="Times New Roman" w:ascii="Times New Roman" w:hAnsi="Times New Roman"/>
          <w:sz w:val="24"/>
          <w:szCs w:val="24"/>
          <w:shd w:fill="FFFFFF" w:val="clear"/>
        </w:rPr>
        <w:t xml:space="preserve"> — модуль (натуральне число, відносно якого обчислюють остачу від ділення; </w:t>
      </w:r>
      <w:r>
        <w:rPr/>
        <w:drawing>
          <wp:inline distT="0" distB="0" distL="0" distR="0">
            <wp:extent cx="424180" cy="158750"/>
            <wp:effectExtent l="0" t="0" r="0" b="0"/>
            <wp:docPr id="374"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6.png" descr=""/>
                    <pic:cNvPicPr>
                      <a:picLocks noChangeAspect="1" noChangeArrowheads="1"/>
                    </pic:cNvPicPr>
                  </pic:nvPicPr>
                  <pic:blipFill>
                    <a:blip r:embed="rId7"/>
                    <a:stretch>
                      <a:fillRect/>
                    </a:stretch>
                  </pic:blipFill>
                  <pic:spPr bwMode="auto">
                    <a:xfrm>
                      <a:off x="0" y="0"/>
                      <a:ext cx="424180" cy="158750"/>
                    </a:xfrm>
                    <a:prstGeom prst="rect">
                      <a:avLst/>
                    </a:prstGeom>
                    <a:noFill/>
                  </pic:spPr>
                </pic:pic>
              </a:graphicData>
            </a:graphic>
          </wp:inline>
        </w:drawing>
      </w:r>
      <w:r>
        <w:rPr>
          <w:rFonts w:eastAsia="Times New Roman" w:cs="Times New Roman" w:ascii="Times New Roman" w:hAnsi="Times New Roman"/>
          <w:sz w:val="24"/>
          <w:szCs w:val="24"/>
          <w:shd w:fill="FFFFFF" w:val="clear"/>
        </w:rPr>
        <w:t xml:space="preserve">), </w:t>
      </w:r>
      <w:r>
        <w:rPr/>
        <w:drawing>
          <wp:inline distT="0" distB="0" distL="0" distR="0">
            <wp:extent cx="153035" cy="198120"/>
            <wp:effectExtent l="0" t="0" r="0" b="0"/>
            <wp:docPr id="375"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4.png" descr=""/>
                    <pic:cNvPicPr>
                      <a:picLocks noChangeAspect="1" noChangeArrowheads="1"/>
                    </pic:cNvPicPr>
                  </pic:nvPicPr>
                  <pic:blipFill>
                    <a:blip r:embed="rId8"/>
                    <a:stretch>
                      <a:fillRect/>
                    </a:stretch>
                  </pic:blipFill>
                  <pic:spPr bwMode="auto">
                    <a:xfrm>
                      <a:off x="0" y="0"/>
                      <a:ext cx="153035" cy="198120"/>
                    </a:xfrm>
                    <a:prstGeom prst="rect">
                      <a:avLst/>
                    </a:prstGeom>
                    <a:noFill/>
                  </pic:spPr>
                </pic:pic>
              </a:graphicData>
            </a:graphic>
          </wp:inline>
        </w:drawing>
      </w:r>
      <w:r>
        <w:rPr>
          <w:rFonts w:eastAsia="Times New Roman" w:cs="Times New Roman" w:ascii="Times New Roman" w:hAnsi="Times New Roman"/>
          <w:sz w:val="24"/>
          <w:szCs w:val="24"/>
          <w:shd w:fill="FFFFFF" w:val="clear"/>
        </w:rPr>
        <w:t>— множник (</w:t>
      </w:r>
      <w:r>
        <w:rPr/>
        <w:drawing>
          <wp:inline distT="0" distB="0" distL="0" distR="0">
            <wp:extent cx="829945" cy="187960"/>
            <wp:effectExtent l="0" t="0" r="0" b="0"/>
            <wp:docPr id="376"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0.png" descr=""/>
                    <pic:cNvPicPr>
                      <a:picLocks noChangeAspect="1" noChangeArrowheads="1"/>
                    </pic:cNvPicPr>
                  </pic:nvPicPr>
                  <pic:blipFill>
                    <a:blip r:embed="rId9"/>
                    <a:stretch>
                      <a:fillRect/>
                    </a:stretch>
                  </pic:blipFill>
                  <pic:spPr bwMode="auto">
                    <a:xfrm>
                      <a:off x="0" y="0"/>
                      <a:ext cx="829945" cy="187960"/>
                    </a:xfrm>
                    <a:prstGeom prst="rect">
                      <a:avLst/>
                    </a:prstGeom>
                    <a:noFill/>
                  </pic:spPr>
                </pic:pic>
              </a:graphicData>
            </a:graphic>
          </wp:inline>
        </w:drawing>
      </w:r>
      <w:r>
        <w:rPr>
          <w:rFonts w:eastAsia="Times New Roman" w:cs="Times New Roman" w:ascii="Times New Roman" w:hAnsi="Times New Roman"/>
          <w:sz w:val="24"/>
          <w:szCs w:val="24"/>
          <w:shd w:fill="FFFFFF" w:val="clear"/>
        </w:rPr>
        <w:t xml:space="preserve"> ), </w:t>
      </w:r>
      <w:r>
        <w:rPr/>
        <w:drawing>
          <wp:inline distT="0" distB="0" distL="0" distR="0">
            <wp:extent cx="127000" cy="204470"/>
            <wp:effectExtent l="0" t="0" r="0" b="0"/>
            <wp:docPr id="377"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15.png" descr=""/>
                    <pic:cNvPicPr>
                      <a:picLocks noChangeAspect="1" noChangeArrowheads="1"/>
                    </pic:cNvPicPr>
                  </pic:nvPicPr>
                  <pic:blipFill>
                    <a:blip r:embed="rId10"/>
                    <a:stretch>
                      <a:fillRect/>
                    </a:stretch>
                  </pic:blipFill>
                  <pic:spPr bwMode="auto">
                    <a:xfrm>
                      <a:off x="0" y="0"/>
                      <a:ext cx="127000" cy="204470"/>
                    </a:xfrm>
                    <a:prstGeom prst="rect">
                      <a:avLst/>
                    </a:prstGeom>
                    <a:noFill/>
                  </pic:spPr>
                </pic:pic>
              </a:graphicData>
            </a:graphic>
          </wp:inline>
        </w:drawing>
      </w:r>
      <w:r>
        <w:rPr>
          <w:rFonts w:eastAsia="Times New Roman" w:cs="Times New Roman" w:ascii="Times New Roman" w:hAnsi="Times New Roman"/>
          <w:sz w:val="24"/>
          <w:szCs w:val="24"/>
          <w:shd w:fill="FFFFFF" w:val="clear"/>
        </w:rPr>
        <w:t xml:space="preserve"> — приріст </w:t>
      </w:r>
    </w:p>
    <w:p>
      <w:pPr>
        <w:pStyle w:val="normal1"/>
        <w:spacing w:lineRule="auto" w:line="240"/>
        <w:rPr>
          <w:rFonts w:ascii="Times New Roman" w:hAnsi="Times New Roman"/>
          <w:sz w:val="24"/>
          <w:szCs w:val="24"/>
        </w:rPr>
      </w:pPr>
      <w:r>
        <w:rPr>
          <w:rFonts w:eastAsia="Times New Roman" w:cs="Times New Roman" w:ascii="Times New Roman" w:hAnsi="Times New Roman"/>
          <w:sz w:val="24"/>
          <w:szCs w:val="24"/>
          <w:shd w:fill="FFFFFF" w:val="clear"/>
        </w:rPr>
        <w:t>(</w:t>
      </w:r>
      <w:r>
        <w:rPr/>
        <w:drawing>
          <wp:inline distT="0" distB="0" distL="0" distR="0">
            <wp:extent cx="870585" cy="203200"/>
            <wp:effectExtent l="0" t="0" r="0" b="0"/>
            <wp:docPr id="378"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png" descr=""/>
                    <pic:cNvPicPr>
                      <a:picLocks noChangeAspect="1" noChangeArrowheads="1"/>
                    </pic:cNvPicPr>
                  </pic:nvPicPr>
                  <pic:blipFill>
                    <a:blip r:embed="rId11"/>
                    <a:stretch>
                      <a:fillRect/>
                    </a:stretch>
                  </pic:blipFill>
                  <pic:spPr bwMode="auto">
                    <a:xfrm>
                      <a:off x="0" y="0"/>
                      <a:ext cx="870585" cy="203200"/>
                    </a:xfrm>
                    <a:prstGeom prst="rect">
                      <a:avLst/>
                    </a:prstGeom>
                    <a:noFill/>
                  </pic:spPr>
                </pic:pic>
              </a:graphicData>
            </a:graphic>
          </wp:inline>
        </w:drawing>
      </w:r>
      <w:r>
        <w:rPr>
          <w:rFonts w:eastAsia="Times New Roman" w:cs="Times New Roman" w:ascii="Times New Roman" w:hAnsi="Times New Roman"/>
          <w:sz w:val="24"/>
          <w:szCs w:val="24"/>
          <w:shd w:fill="FFFFFF" w:val="clear"/>
        </w:rPr>
        <w:t xml:space="preserve">), </w:t>
      </w:r>
      <w:r>
        <w:rPr/>
        <w:drawing>
          <wp:inline distT="0" distB="0" distL="0" distR="0">
            <wp:extent cx="202565" cy="170180"/>
            <wp:effectExtent l="0" t="0" r="0" b="0"/>
            <wp:docPr id="379"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13.png" descr=""/>
                    <pic:cNvPicPr>
                      <a:picLocks noChangeAspect="1" noChangeArrowheads="1"/>
                    </pic:cNvPicPr>
                  </pic:nvPicPr>
                  <pic:blipFill>
                    <a:blip r:embed="rId12"/>
                    <a:stretch>
                      <a:fillRect/>
                    </a:stretch>
                  </pic:blipFill>
                  <pic:spPr bwMode="auto">
                    <a:xfrm>
                      <a:off x="0" y="0"/>
                      <a:ext cx="202565" cy="170180"/>
                    </a:xfrm>
                    <a:prstGeom prst="rect">
                      <a:avLst/>
                    </a:prstGeom>
                    <a:noFill/>
                  </pic:spPr>
                </pic:pic>
              </a:graphicData>
            </a:graphic>
          </wp:inline>
        </w:drawing>
      </w:r>
      <w:r>
        <w:rPr>
          <w:rFonts w:eastAsia="Times New Roman" w:cs="Times New Roman" w:ascii="Times New Roman" w:hAnsi="Times New Roman"/>
          <w:sz w:val="24"/>
          <w:szCs w:val="24"/>
          <w:shd w:fill="FFFFFF" w:val="clear"/>
        </w:rPr>
        <w:t>— початкове значення (</w:t>
      </w:r>
      <w:r>
        <w:rPr/>
        <w:drawing>
          <wp:inline distT="0" distB="0" distL="0" distR="0">
            <wp:extent cx="862330" cy="182245"/>
            <wp:effectExtent l="0" t="0" r="0" b="0"/>
            <wp:docPr id="380"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5.png" descr=""/>
                    <pic:cNvPicPr>
                      <a:picLocks noChangeAspect="1" noChangeArrowheads="1"/>
                    </pic:cNvPicPr>
                  </pic:nvPicPr>
                  <pic:blipFill>
                    <a:blip r:embed="rId13"/>
                    <a:stretch>
                      <a:fillRect/>
                    </a:stretch>
                  </pic:blipFill>
                  <pic:spPr bwMode="auto">
                    <a:xfrm>
                      <a:off x="0" y="0"/>
                      <a:ext cx="862330" cy="182245"/>
                    </a:xfrm>
                    <a:prstGeom prst="rect">
                      <a:avLst/>
                    </a:prstGeom>
                    <a:noFill/>
                  </pic:spPr>
                </pic:pic>
              </a:graphicData>
            </a:graphic>
          </wp:inline>
        </w:drawing>
      </w:r>
      <w:r>
        <w:rPr>
          <w:rFonts w:eastAsia="Times New Roman" w:cs="Times New Roman" w:ascii="Times New Roman" w:hAnsi="Times New Roman"/>
          <w:sz w:val="24"/>
          <w:szCs w:val="24"/>
          <w:shd w:fill="FFFFFF" w:val="clear"/>
        </w:rPr>
        <w:t>).</w:t>
      </w:r>
    </w:p>
    <w:p>
      <w:pPr>
        <w:pStyle w:val="normal1"/>
        <w:spacing w:lineRule="auto" w:line="240" w:before="240" w:after="140"/>
        <w:rPr>
          <w:rFonts w:ascii="Times New Roman" w:hAnsi="Times New Roman"/>
          <w:sz w:val="24"/>
          <w:szCs w:val="24"/>
        </w:rPr>
      </w:pPr>
      <w:r>
        <w:rPr>
          <w:rFonts w:eastAsia="Times New Roman" w:cs="Times New Roman" w:ascii="Times New Roman" w:hAnsi="Times New Roman"/>
          <w:sz w:val="24"/>
          <w:szCs w:val="24"/>
          <w:shd w:fill="FFFFFF" w:val="clear"/>
        </w:rPr>
        <w:t xml:space="preserve">Ця послідовність називається </w:t>
      </w:r>
      <w:r>
        <w:rPr>
          <w:rFonts w:eastAsia="Times New Roman" w:cs="Times New Roman" w:ascii="Times New Roman" w:hAnsi="Times New Roman"/>
          <w:i/>
          <w:sz w:val="24"/>
          <w:szCs w:val="24"/>
          <w:shd w:fill="FFFFFF" w:val="clear"/>
        </w:rPr>
        <w:t>лінійною конгруентною послідовністю</w:t>
      </w:r>
      <w:r>
        <w:rPr>
          <w:rFonts w:eastAsia="Times New Roman" w:cs="Times New Roman" w:ascii="Times New Roman" w:hAnsi="Times New Roman"/>
          <w:sz w:val="24"/>
          <w:szCs w:val="24"/>
          <w:shd w:fill="FFFFFF" w:val="clear"/>
        </w:rPr>
        <w:t xml:space="preserve">. Наприклад, для </w:t>
      </w:r>
      <w:r>
        <w:rPr/>
        <w:drawing>
          <wp:inline distT="0" distB="0" distL="0" distR="0">
            <wp:extent cx="2009140" cy="217170"/>
            <wp:effectExtent l="0" t="0" r="0" b="0"/>
            <wp:docPr id="381"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6.png" descr=""/>
                    <pic:cNvPicPr>
                      <a:picLocks noChangeAspect="1" noChangeArrowheads="1"/>
                    </pic:cNvPicPr>
                  </pic:nvPicPr>
                  <pic:blipFill>
                    <a:blip r:embed="rId14"/>
                    <a:stretch>
                      <a:fillRect/>
                    </a:stretch>
                  </pic:blipFill>
                  <pic:spPr bwMode="auto">
                    <a:xfrm>
                      <a:off x="0" y="0"/>
                      <a:ext cx="2009140" cy="217170"/>
                    </a:xfrm>
                    <a:prstGeom prst="rect">
                      <a:avLst/>
                    </a:prstGeom>
                    <a:noFill/>
                  </pic:spPr>
                </pic:pic>
              </a:graphicData>
            </a:graphic>
          </wp:inline>
        </w:drawing>
      </w:r>
      <w:r>
        <w:rPr>
          <w:rFonts w:eastAsia="Times New Roman" w:cs="Times New Roman" w:ascii="Times New Roman" w:hAnsi="Times New Roman"/>
          <w:sz w:val="24"/>
          <w:szCs w:val="24"/>
          <w:shd w:fill="FFFFFF" w:val="clear"/>
        </w:rPr>
        <w:t xml:space="preserve">отримаємо послідовність </w:t>
      </w:r>
      <w:r>
        <w:rPr/>
        <w:drawing>
          <wp:inline distT="0" distB="0" distL="0" distR="0">
            <wp:extent cx="1459230" cy="187960"/>
            <wp:effectExtent l="0" t="0" r="0" b="0"/>
            <wp:docPr id="382"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png" descr=""/>
                    <pic:cNvPicPr>
                      <a:picLocks noChangeAspect="1" noChangeArrowheads="1"/>
                    </pic:cNvPicPr>
                  </pic:nvPicPr>
                  <pic:blipFill>
                    <a:blip r:embed="rId15"/>
                    <a:stretch>
                      <a:fillRect/>
                    </a:stretch>
                  </pic:blipFill>
                  <pic:spPr bwMode="auto">
                    <a:xfrm>
                      <a:off x="0" y="0"/>
                      <a:ext cx="1459230" cy="187960"/>
                    </a:xfrm>
                    <a:prstGeom prst="rect">
                      <a:avLst/>
                    </a:prstGeom>
                    <a:noFill/>
                  </pic:spPr>
                </pic:pic>
              </a:graphicData>
            </a:graphic>
          </wp:inline>
        </w:drawing>
      </w:r>
    </w:p>
    <w:p>
      <w:pPr>
        <w:pStyle w:val="normal1"/>
        <w:spacing w:lineRule="auto" w:line="240"/>
        <w:jc w:val="center"/>
        <w:rPr>
          <w:rFonts w:ascii="Times New Roman" w:hAnsi="Times New Roman"/>
          <w:sz w:val="24"/>
          <w:szCs w:val="24"/>
        </w:rPr>
      </w:pPr>
      <w:r>
        <w:rPr>
          <w:rFonts w:eastAsia="Times New Roman" w:cs="Times New Roman" w:ascii="Times New Roman" w:hAnsi="Times New Roman"/>
          <w:b/>
          <w:sz w:val="24"/>
          <w:szCs w:val="24"/>
        </w:rPr>
        <w:t xml:space="preserve">При виборі числа </w:t>
      </w:r>
      <w:r>
        <w:rPr/>
        <w:drawing>
          <wp:inline distT="0" distB="0" distL="0" distR="0">
            <wp:extent cx="158750" cy="87630"/>
            <wp:effectExtent l="0" t="0" r="0" b="0"/>
            <wp:docPr id="383" name="image1.png"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png" descr="m"/>
                    <pic:cNvPicPr>
                      <a:picLocks noChangeAspect="1" noChangeArrowheads="1"/>
                    </pic:cNvPicPr>
                  </pic:nvPicPr>
                  <pic:blipFill>
                    <a:blip r:embed="rId16"/>
                    <a:stretch>
                      <a:fillRect/>
                    </a:stretch>
                  </pic:blipFill>
                  <pic:spPr bwMode="auto">
                    <a:xfrm>
                      <a:off x="0" y="0"/>
                      <a:ext cx="158750" cy="87630"/>
                    </a:xfrm>
                    <a:prstGeom prst="rect">
                      <a:avLst/>
                    </a:prstGeom>
                    <a:noFill/>
                  </pic:spPr>
                </pic:pic>
              </a:graphicData>
            </a:graphic>
          </wp:inline>
        </w:drawing>
      </w:r>
      <w:r>
        <w:rPr>
          <w:rFonts w:eastAsia="Times New Roman" w:cs="Times New Roman" w:ascii="Times New Roman" w:hAnsi="Times New Roman"/>
          <w:b/>
          <w:sz w:val="24"/>
          <w:szCs w:val="24"/>
        </w:rPr>
        <w:t xml:space="preserve"> необхідно враховувати наступні умови:</w:t>
      </w:r>
    </w:p>
    <w:p>
      <w:pPr>
        <w:pStyle w:val="normal1"/>
        <w:spacing w:lineRule="auto" w:line="240"/>
        <w:rPr>
          <w:rFonts w:ascii="Times New Roman" w:hAnsi="Times New Roman"/>
          <w:sz w:val="24"/>
          <w:szCs w:val="24"/>
        </w:rPr>
      </w:pPr>
      <w:r>
        <w:rPr>
          <w:rFonts w:eastAsia="Times New Roman" w:cs="Times New Roman" w:ascii="Times New Roman" w:hAnsi="Times New Roman"/>
          <w:sz w:val="24"/>
          <w:szCs w:val="24"/>
        </w:rPr>
        <w:t xml:space="preserve">1) число </w:t>
      </w:r>
      <w:r>
        <w:rPr/>
        <w:drawing>
          <wp:inline distT="0" distB="0" distL="0" distR="0">
            <wp:extent cx="158750" cy="87630"/>
            <wp:effectExtent l="0" t="0" r="0" b="0"/>
            <wp:docPr id="384" name="Image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 descr="m"/>
                    <pic:cNvPicPr>
                      <a:picLocks noChangeAspect="1" noChangeArrowheads="1"/>
                    </pic:cNvPicPr>
                  </pic:nvPicPr>
                  <pic:blipFill>
                    <a:blip r:embed="rId17"/>
                    <a:stretch>
                      <a:fillRect/>
                    </a:stretch>
                  </pic:blipFill>
                  <pic:spPr bwMode="auto">
                    <a:xfrm>
                      <a:off x="0" y="0"/>
                      <a:ext cx="158750" cy="87630"/>
                    </a:xfrm>
                    <a:prstGeom prst="rect">
                      <a:avLst/>
                    </a:prstGeom>
                    <a:noFill/>
                  </pic:spPr>
                </pic:pic>
              </a:graphicData>
            </a:graphic>
          </wp:inline>
        </w:drawing>
      </w:r>
      <w:r>
        <w:rPr>
          <w:rFonts w:eastAsia="Times New Roman" w:cs="Times New Roman" w:ascii="Times New Roman" w:hAnsi="Times New Roman"/>
          <w:sz w:val="24"/>
          <w:szCs w:val="24"/>
        </w:rPr>
        <w:t xml:space="preserve"> має бути досить великим, так як період не може мати більше </w:t>
      </w:r>
      <w:r>
        <w:rPr/>
        <w:drawing>
          <wp:inline distT="0" distB="0" distL="0" distR="0">
            <wp:extent cx="158750" cy="87630"/>
            <wp:effectExtent l="0" t="0" r="0" b="0"/>
            <wp:docPr id="385" name="Image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3" descr="m"/>
                    <pic:cNvPicPr>
                      <a:picLocks noChangeAspect="1" noChangeArrowheads="1"/>
                    </pic:cNvPicPr>
                  </pic:nvPicPr>
                  <pic:blipFill>
                    <a:blip r:embed="rId18"/>
                    <a:stretch>
                      <a:fillRect/>
                    </a:stretch>
                  </pic:blipFill>
                  <pic:spPr bwMode="auto">
                    <a:xfrm>
                      <a:off x="0" y="0"/>
                      <a:ext cx="158750" cy="87630"/>
                    </a:xfrm>
                    <a:prstGeom prst="rect">
                      <a:avLst/>
                    </a:prstGeom>
                    <a:noFill/>
                  </pic:spPr>
                </pic:pic>
              </a:graphicData>
            </a:graphic>
          </wp:inline>
        </w:drawing>
      </w:r>
      <w:r>
        <w:rPr>
          <w:rFonts w:eastAsia="Times New Roman" w:cs="Times New Roman" w:ascii="Times New Roman" w:hAnsi="Times New Roman"/>
          <w:sz w:val="24"/>
          <w:szCs w:val="24"/>
        </w:rPr>
        <w:t xml:space="preserve"> елементів;</w:t>
      </w:r>
    </w:p>
    <w:p>
      <w:pPr>
        <w:pStyle w:val="normal1"/>
        <w:spacing w:lineRule="auto" w:line="240"/>
        <w:rPr>
          <w:rFonts w:ascii="Times New Roman" w:hAnsi="Times New Roman"/>
          <w:sz w:val="24"/>
          <w:szCs w:val="24"/>
        </w:rPr>
      </w:pPr>
      <w:r>
        <w:rPr>
          <w:rFonts w:eastAsia="Times New Roman" w:cs="Times New Roman" w:ascii="Times New Roman" w:hAnsi="Times New Roman"/>
          <w:sz w:val="24"/>
          <w:szCs w:val="24"/>
        </w:rPr>
        <w:t xml:space="preserve">2) значення числа </w:t>
      </w:r>
      <w:r>
        <w:rPr/>
        <w:drawing>
          <wp:inline distT="0" distB="0" distL="0" distR="0">
            <wp:extent cx="158750" cy="87630"/>
            <wp:effectExtent l="0" t="0" r="0" b="0"/>
            <wp:docPr id="386" name="Image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4" descr="m"/>
                    <pic:cNvPicPr>
                      <a:picLocks noChangeAspect="1" noChangeArrowheads="1"/>
                    </pic:cNvPicPr>
                  </pic:nvPicPr>
                  <pic:blipFill>
                    <a:blip r:embed="rId19"/>
                    <a:stretch>
                      <a:fillRect/>
                    </a:stretch>
                  </pic:blipFill>
                  <pic:spPr bwMode="auto">
                    <a:xfrm>
                      <a:off x="0" y="0"/>
                      <a:ext cx="158750" cy="87630"/>
                    </a:xfrm>
                    <a:prstGeom prst="rect">
                      <a:avLst/>
                    </a:prstGeom>
                    <a:noFill/>
                  </pic:spPr>
                </pic:pic>
              </a:graphicData>
            </a:graphic>
          </wp:inline>
        </w:drawing>
      </w:r>
      <w:r>
        <w:rPr>
          <w:rFonts w:eastAsia="Times New Roman" w:cs="Times New Roman" w:ascii="Times New Roman" w:hAnsi="Times New Roman"/>
          <w:sz w:val="24"/>
          <w:szCs w:val="24"/>
        </w:rPr>
        <w:t xml:space="preserve"> має бути таким, щоб </w:t>
      </w:r>
      <w:r>
        <w:rPr/>
        <w:drawing>
          <wp:inline distT="0" distB="0" distL="0" distR="0">
            <wp:extent cx="1184275" cy="151130"/>
            <wp:effectExtent l="0" t="0" r="0" b="0"/>
            <wp:docPr id="387" name="image2.png" descr="(aX_{{n}}+c)\mod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2.png" descr="(aX_{{n}}+c)\mod m"/>
                    <pic:cNvPicPr>
                      <a:picLocks noChangeAspect="1" noChangeArrowheads="1"/>
                    </pic:cNvPicPr>
                  </pic:nvPicPr>
                  <pic:blipFill>
                    <a:blip r:embed="rId20"/>
                    <a:stretch>
                      <a:fillRect/>
                    </a:stretch>
                  </pic:blipFill>
                  <pic:spPr bwMode="auto">
                    <a:xfrm>
                      <a:off x="0" y="0"/>
                      <a:ext cx="1184275" cy="151130"/>
                    </a:xfrm>
                    <a:prstGeom prst="rect">
                      <a:avLst/>
                    </a:prstGeom>
                    <a:noFill/>
                  </pic:spPr>
                </pic:pic>
              </a:graphicData>
            </a:graphic>
          </wp:inline>
        </w:drawing>
      </w:r>
      <w:r>
        <w:rPr>
          <w:rFonts w:eastAsia="Times New Roman" w:cs="Times New Roman" w:ascii="Times New Roman" w:hAnsi="Times New Roman"/>
          <w:sz w:val="24"/>
          <w:szCs w:val="24"/>
        </w:rPr>
        <w:t xml:space="preserve"> обчислювалося швидко.</w:t>
      </w:r>
    </w:p>
    <w:p>
      <w:pPr>
        <w:pStyle w:val="normal1"/>
        <w:spacing w:lineRule="auto" w:line="240"/>
        <w:ind w:firstLine="708"/>
        <w:jc w:val="both"/>
        <w:rPr/>
      </w:pPr>
      <w:r>
        <w:rPr>
          <w:rFonts w:eastAsia="Times New Roman" w:cs="Times New Roman" w:ascii="Times New Roman" w:hAnsi="Times New Roman"/>
          <w:sz w:val="24"/>
          <w:szCs w:val="24"/>
        </w:rPr>
        <w:t xml:space="preserve">На практиці при реалізації методу виходячи із зазначених умов найчастіше вибирають </w:t>
      </w:r>
      <w:r>
        <w:rPr/>
        <w:drawing>
          <wp:inline distT="0" distB="0" distL="0" distR="0">
            <wp:extent cx="413385" cy="101600"/>
            <wp:effectExtent l="0" t="0" r="0" b="0"/>
            <wp:docPr id="388" name="image9.png" descr="m=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9.png" descr="m=2^{e}"/>
                    <pic:cNvPicPr>
                      <a:picLocks noChangeAspect="1" noChangeArrowheads="1"/>
                    </pic:cNvPicPr>
                  </pic:nvPicPr>
                  <pic:blipFill>
                    <a:blip r:embed="rId21"/>
                    <a:stretch>
                      <a:fillRect/>
                    </a:stretch>
                  </pic:blipFill>
                  <pic:spPr bwMode="auto">
                    <a:xfrm>
                      <a:off x="0" y="0"/>
                      <a:ext cx="413385" cy="101600"/>
                    </a:xfrm>
                    <a:prstGeom prst="rect">
                      <a:avLst/>
                    </a:prstGeom>
                    <a:noFill/>
                  </pic:spPr>
                </pic:pic>
              </a:graphicData>
            </a:graphic>
          </wp:inline>
        </w:drawing>
      </w:r>
      <w:r>
        <w:rPr>
          <w:rFonts w:eastAsia="Times New Roman" w:cs="Times New Roman" w:ascii="Times New Roman" w:hAnsi="Times New Roman"/>
          <w:sz w:val="24"/>
          <w:szCs w:val="24"/>
        </w:rPr>
        <w:t>, де</w:t>
      </w:r>
      <w:r>
        <w:rPr/>
        <w:drawing>
          <wp:inline distT="0" distB="0" distL="0" distR="0">
            <wp:extent cx="87630" cy="87630"/>
            <wp:effectExtent l="0" t="0" r="0" b="0"/>
            <wp:docPr id="389" name="image7.png"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7.png" descr="e"/>
                    <pic:cNvPicPr>
                      <a:picLocks noChangeAspect="1" noChangeArrowheads="1"/>
                    </pic:cNvPicPr>
                  </pic:nvPicPr>
                  <pic:blipFill>
                    <a:blip r:embed="rId22"/>
                    <a:stretch>
                      <a:fillRect/>
                    </a:stretch>
                  </pic:blipFill>
                  <pic:spPr bwMode="auto">
                    <a:xfrm>
                      <a:off x="0" y="0"/>
                      <a:ext cx="87630" cy="87630"/>
                    </a:xfrm>
                    <a:prstGeom prst="rect">
                      <a:avLst/>
                    </a:prstGeom>
                    <a:noFill/>
                  </pic:spPr>
                </pic:pic>
              </a:graphicData>
            </a:graphic>
          </wp:inline>
        </w:drawing>
      </w:r>
      <w:r>
        <w:rPr>
          <w:rFonts w:eastAsia="Times New Roman" w:cs="Times New Roman" w:ascii="Times New Roman" w:hAnsi="Times New Roman"/>
          <w:sz w:val="24"/>
          <w:szCs w:val="24"/>
        </w:rPr>
        <w:t xml:space="preserve">- число </w:t>
      </w:r>
      <w:hyperlink r:id="rId23">
        <w:r>
          <w:rPr>
            <w:rStyle w:val="Style"/>
            <w:rFonts w:eastAsia="Times New Roman" w:cs="Times New Roman" w:ascii="Times New Roman" w:hAnsi="Times New Roman"/>
            <w:sz w:val="28"/>
            <w:szCs w:val="28"/>
            <w:u w:val="single"/>
          </w:rPr>
          <w:t>бітів</w:t>
        </w:r>
      </w:hyperlink>
      <w:r>
        <w:rPr>
          <w:rFonts w:eastAsia="Times New Roman" w:cs="Times New Roman" w:ascii="Times New Roman" w:hAnsi="Times New Roman"/>
          <w:sz w:val="24"/>
          <w:szCs w:val="24"/>
          <w:u w:val="single"/>
        </w:rPr>
        <w:t xml:space="preserve"> </w:t>
      </w:r>
      <w:r>
        <w:rPr>
          <w:rFonts w:eastAsia="Times New Roman" w:cs="Times New Roman" w:ascii="Times New Roman" w:hAnsi="Times New Roman"/>
          <w:sz w:val="24"/>
          <w:szCs w:val="24"/>
        </w:rPr>
        <w:t xml:space="preserve">в </w:t>
      </w:r>
      <w:hyperlink r:id="rId24">
        <w:r>
          <w:rPr>
            <w:rStyle w:val="Style"/>
            <w:rFonts w:eastAsia="Times New Roman" w:cs="Times New Roman" w:ascii="Times New Roman" w:hAnsi="Times New Roman"/>
            <w:sz w:val="24"/>
            <w:szCs w:val="24"/>
            <w:u w:val="single"/>
          </w:rPr>
          <w:t>машинному слові</w:t>
        </w:r>
      </w:hyperlink>
      <w:r>
        <w:rPr>
          <w:rFonts w:eastAsia="Times New Roman" w:cs="Times New Roman" w:ascii="Times New Roman" w:hAnsi="Times New Roman"/>
          <w:sz w:val="24"/>
          <w:szCs w:val="24"/>
        </w:rPr>
        <w:t>. При цьому варто враховувати, що молодші виконавчі розряди згенерованих таким чином випадкових чисел демонструють поведінку, далеке від випадкового, тому рекомендується використовувати тільки старші розряди. Подібна ситуація не виникає, коли</w:t>
      </w:r>
      <w:r>
        <w:rPr/>
        <w:drawing>
          <wp:inline distT="0" distB="0" distL="0" distR="0">
            <wp:extent cx="668020" cy="109855"/>
            <wp:effectExtent l="0" t="0" r="0" b="0"/>
            <wp:docPr id="390" name="image12.png" descr="m=w\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2.png" descr="m=w\pm 1"/>
                    <pic:cNvPicPr>
                      <a:picLocks noChangeAspect="1" noChangeArrowheads="1"/>
                    </pic:cNvPicPr>
                  </pic:nvPicPr>
                  <pic:blipFill>
                    <a:blip r:embed="rId25"/>
                    <a:stretch>
                      <a:fillRect/>
                    </a:stretch>
                  </pic:blipFill>
                  <pic:spPr bwMode="auto">
                    <a:xfrm>
                      <a:off x="0" y="0"/>
                      <a:ext cx="668020" cy="109855"/>
                    </a:xfrm>
                    <a:prstGeom prst="rect">
                      <a:avLst/>
                    </a:prstGeom>
                    <a:noFill/>
                  </pic:spPr>
                </pic:pic>
              </a:graphicData>
            </a:graphic>
          </wp:inline>
        </w:drawing>
      </w:r>
      <w:r>
        <w:rPr>
          <w:rFonts w:eastAsia="Times New Roman" w:cs="Times New Roman" w:ascii="Times New Roman" w:hAnsi="Times New Roman"/>
          <w:sz w:val="24"/>
          <w:szCs w:val="24"/>
        </w:rPr>
        <w:t>, де</w:t>
      </w:r>
      <w:r>
        <w:rPr/>
        <w:drawing>
          <wp:inline distT="0" distB="0" distL="0" distR="0">
            <wp:extent cx="123190" cy="79375"/>
            <wp:effectExtent l="0" t="0" r="0" b="0"/>
            <wp:docPr id="391" name="image21.png"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21.png" descr="w"/>
                    <pic:cNvPicPr>
                      <a:picLocks noChangeAspect="1" noChangeArrowheads="1"/>
                    </pic:cNvPicPr>
                  </pic:nvPicPr>
                  <pic:blipFill>
                    <a:blip r:embed="rId26"/>
                    <a:stretch>
                      <a:fillRect/>
                    </a:stretch>
                  </pic:blipFill>
                  <pic:spPr bwMode="auto">
                    <a:xfrm>
                      <a:off x="0" y="0"/>
                      <a:ext cx="123190" cy="79375"/>
                    </a:xfrm>
                    <a:prstGeom prst="rect">
                      <a:avLst/>
                    </a:prstGeom>
                    <a:noFill/>
                  </pic:spPr>
                </pic:pic>
              </a:graphicData>
            </a:graphic>
          </wp:inline>
        </w:drawing>
      </w:r>
      <w:r>
        <w:rPr>
          <w:rFonts w:eastAsia="Times New Roman" w:cs="Times New Roman" w:ascii="Times New Roman" w:hAnsi="Times New Roman"/>
          <w:sz w:val="24"/>
          <w:szCs w:val="24"/>
        </w:rPr>
        <w:t>- довжина машинного слова. В такому випадку молодші розряди</w:t>
      </w:r>
      <w:r>
        <w:rPr/>
        <w:drawing>
          <wp:inline distT="0" distB="0" distL="0" distR="0">
            <wp:extent cx="119380" cy="79375"/>
            <wp:effectExtent l="0" t="0" r="0" b="0"/>
            <wp:docPr id="392" name="image8.png" descr="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png" descr="X_{{n}}"/>
                    <pic:cNvPicPr>
                      <a:picLocks noChangeAspect="1" noChangeArrowheads="1"/>
                    </pic:cNvPicPr>
                  </pic:nvPicPr>
                  <pic:blipFill>
                    <a:blip r:embed="rId27"/>
                    <a:stretch>
                      <a:fillRect/>
                    </a:stretch>
                  </pic:blipFill>
                  <pic:spPr bwMode="auto">
                    <a:xfrm>
                      <a:off x="0" y="0"/>
                      <a:ext cx="119380" cy="79375"/>
                    </a:xfrm>
                    <a:prstGeom prst="rect">
                      <a:avLst/>
                    </a:prstGeom>
                    <a:noFill/>
                  </pic:spPr>
                </pic:pic>
              </a:graphicData>
            </a:graphic>
          </wp:inline>
        </w:drawing>
      </w:r>
      <w:r>
        <w:rPr>
          <w:rFonts w:eastAsia="Times New Roman" w:cs="Times New Roman" w:ascii="Times New Roman" w:hAnsi="Times New Roman"/>
          <w:sz w:val="24"/>
          <w:szCs w:val="24"/>
        </w:rPr>
        <w:t xml:space="preserve">поводяться так само випадково, як і старші. Вибір множника </w:t>
      </w:r>
      <w:r>
        <w:rPr/>
        <w:drawing>
          <wp:inline distT="0" distB="0" distL="0" distR="0">
            <wp:extent cx="95250" cy="87630"/>
            <wp:effectExtent l="0" t="0" r="0" b="0"/>
            <wp:docPr id="393" name="image10.png"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10.png" descr="a"/>
                    <pic:cNvPicPr>
                      <a:picLocks noChangeAspect="1" noChangeArrowheads="1"/>
                    </pic:cNvPicPr>
                  </pic:nvPicPr>
                  <pic:blipFill>
                    <a:blip r:embed="rId28"/>
                    <a:stretch>
                      <a:fillRect/>
                    </a:stretch>
                  </pic:blipFill>
                  <pic:spPr bwMode="auto">
                    <a:xfrm>
                      <a:off x="0" y="0"/>
                      <a:ext cx="95250" cy="87630"/>
                    </a:xfrm>
                    <a:prstGeom prst="rect">
                      <a:avLst/>
                    </a:prstGeom>
                    <a:noFill/>
                  </pic:spPr>
                </pic:pic>
              </a:graphicData>
            </a:graphic>
          </wp:inline>
        </w:drawing>
      </w:r>
      <w:r>
        <w:rPr>
          <w:rFonts w:eastAsia="Times New Roman" w:cs="Times New Roman" w:ascii="Times New Roman" w:hAnsi="Times New Roman"/>
          <w:sz w:val="24"/>
          <w:szCs w:val="24"/>
        </w:rPr>
        <w:t xml:space="preserve">і  збільшення </w:t>
      </w:r>
      <w:r>
        <w:rPr/>
        <w:drawing>
          <wp:inline distT="0" distB="0" distL="0" distR="0">
            <wp:extent cx="87630" cy="87630"/>
            <wp:effectExtent l="0" t="0" r="0" b="0"/>
            <wp:docPr id="394" name="image17.png"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7.png" descr="c"/>
                    <pic:cNvPicPr>
                      <a:picLocks noChangeAspect="1" noChangeArrowheads="1"/>
                    </pic:cNvPicPr>
                  </pic:nvPicPr>
                  <pic:blipFill>
                    <a:blip r:embed="rId29"/>
                    <a:stretch>
                      <a:fillRect/>
                    </a:stretch>
                  </pic:blipFill>
                  <pic:spPr bwMode="auto">
                    <a:xfrm>
                      <a:off x="0" y="0"/>
                      <a:ext cx="87630" cy="87630"/>
                    </a:xfrm>
                    <a:prstGeom prst="rect">
                      <a:avLst/>
                    </a:prstGeom>
                    <a:noFill/>
                  </pic:spPr>
                </pic:pic>
              </a:graphicData>
            </a:graphic>
          </wp:inline>
        </w:drawing>
      </w:r>
      <w:r>
        <w:rPr>
          <w:rFonts w:eastAsia="Times New Roman" w:cs="Times New Roman" w:ascii="Times New Roman" w:hAnsi="Times New Roman"/>
          <w:sz w:val="24"/>
          <w:szCs w:val="24"/>
        </w:rPr>
        <w:t xml:space="preserve"> в основному обумовлений необхідністю виконання умови досягнення періоду максимальної довжини.</w:t>
      </w:r>
    </w:p>
    <w:p>
      <w:pPr>
        <w:pStyle w:val="normal1"/>
        <w:spacing w:lineRule="auto" w:line="240" w:before="240" w:after="0"/>
        <w:rPr>
          <w:rFonts w:ascii="Times New Roman" w:hAnsi="Times New Roman"/>
          <w:sz w:val="24"/>
          <w:szCs w:val="24"/>
        </w:rPr>
      </w:pPr>
      <w:r>
        <w:rPr>
          <w:rFonts w:eastAsia="Times New Roman" w:cs="Times New Roman" w:ascii="Times New Roman" w:hAnsi="Times New Roman"/>
          <w:sz w:val="24"/>
          <w:szCs w:val="24"/>
          <w:shd w:fill="FFFFFF" w:val="clear"/>
        </w:rPr>
        <w:t xml:space="preserve">Для того щоб отримати результат на інтервалі [0; 1), потрібно отримане псевдо випадкове число розділити на </w:t>
      </w:r>
      <w:r>
        <w:rPr/>
        <w:drawing>
          <wp:inline distT="0" distB="0" distL="0" distR="0">
            <wp:extent cx="173990" cy="144145"/>
            <wp:effectExtent l="0" t="0" r="0" b="0"/>
            <wp:docPr id="39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5" descr=""/>
                    <pic:cNvPicPr>
                      <a:picLocks noChangeAspect="1" noChangeArrowheads="1"/>
                    </pic:cNvPicPr>
                  </pic:nvPicPr>
                  <pic:blipFill>
                    <a:blip r:embed="rId30"/>
                    <a:stretch>
                      <a:fillRect/>
                    </a:stretch>
                  </pic:blipFill>
                  <pic:spPr bwMode="auto">
                    <a:xfrm>
                      <a:off x="0" y="0"/>
                      <a:ext cx="173990" cy="144145"/>
                    </a:xfrm>
                    <a:prstGeom prst="rect">
                      <a:avLst/>
                    </a:prstGeom>
                    <a:noFill/>
                  </pic:spPr>
                </pic:pic>
              </a:graphicData>
            </a:graphic>
          </wp:inline>
        </w:drawing>
      </w:r>
      <w:r>
        <w:rPr>
          <w:rFonts w:eastAsia="Times New Roman" w:cs="Times New Roman" w:ascii="Times New Roman" w:hAnsi="Times New Roman"/>
          <w:sz w:val="24"/>
          <w:szCs w:val="24"/>
          <w:shd w:fill="FFFFFF" w:val="clear"/>
        </w:rPr>
        <w:t>:</w:t>
      </w:r>
    </w:p>
    <w:p>
      <w:pPr>
        <w:pStyle w:val="normal1"/>
        <w:spacing w:lineRule="auto" w:line="240" w:before="240" w:after="0"/>
        <w:jc w:val="center"/>
        <w:rPr>
          <w:rFonts w:ascii="Times New Roman" w:hAnsi="Times New Roman" w:eastAsia="Times New Roman" w:cs="Times New Roman"/>
          <w:b/>
          <w:bCs/>
          <w:sz w:val="24"/>
          <w:szCs w:val="24"/>
          <w:shd w:fill="FFFFFF" w:val="clear"/>
        </w:rPr>
      </w:pPr>
      <w:r>
        <w:rPr>
          <w:rFonts w:eastAsia="Times New Roman" w:cs="Times New Roman" w:ascii="Times New Roman" w:hAnsi="Times New Roman"/>
          <w:b/>
          <w:bCs/>
          <w:sz w:val="24"/>
          <w:szCs w:val="24"/>
          <w:shd w:fill="FFFFFF" w:val="clear"/>
        </w:rPr>
        <w:t>Yn+1 = Xn+1 / m</w:t>
      </w:r>
    </w:p>
    <w:p>
      <w:pPr>
        <w:pStyle w:val="normal1"/>
        <w:spacing w:lineRule="auto" w:line="240"/>
        <w:rPr>
          <w:rFonts w:ascii="Times New Roman" w:hAnsi="Times New Roman" w:eastAsia="Times New Roman" w:cs="Times New Roman"/>
          <w:sz w:val="24"/>
          <w:szCs w:val="24"/>
          <w:shd w:fill="FFFFFF" w:val="clear"/>
        </w:rPr>
      </w:pPr>
      <w:r>
        <w:rPr>
          <w:rFonts w:eastAsia="Times New Roman" w:cs="Times New Roman" w:ascii="Times New Roman" w:hAnsi="Times New Roman"/>
          <w:sz w:val="24"/>
          <w:szCs w:val="24"/>
          <w:shd w:fill="FFFFFF" w:val="clear"/>
        </w:rPr>
      </w:r>
    </w:p>
    <w:p>
      <w:pPr>
        <w:pStyle w:val="Heading2"/>
        <w:numPr>
          <w:ilvl w:val="1"/>
          <w:numId w:val="5"/>
        </w:numPr>
        <w:rPr/>
      </w:pPr>
      <w:bookmarkStart w:id="9" w:name="__RefHeading___Toc36911_2810170091"/>
      <w:bookmarkEnd w:id="9"/>
      <w:r>
        <w:rPr/>
        <w:t>Опис ходу експерименту</w:t>
      </w:r>
    </w:p>
    <w:p>
      <w:pPr>
        <w:pStyle w:val="normal1"/>
        <w:spacing w:lineRule="auto" w:line="240"/>
        <w:rPr>
          <w:rFonts w:ascii="Times New Roman" w:hAnsi="Times New Roman" w:eastAsia="Times New Roman" w:cs="Times New Roman"/>
          <w:sz w:val="24"/>
          <w:szCs w:val="24"/>
          <w:shd w:fill="FFFFFF" w:val="clear"/>
        </w:rPr>
      </w:pPr>
      <w:r>
        <w:rPr>
          <w:rFonts w:eastAsia="Times New Roman" w:cs="Times New Roman" w:ascii="Times New Roman" w:hAnsi="Times New Roman"/>
          <w:sz w:val="24"/>
          <w:szCs w:val="24"/>
          <w:shd w:fill="FFFFFF" w:val="clear"/>
        </w:rPr>
      </w:r>
    </w:p>
    <w:p>
      <w:pPr>
        <w:pStyle w:val="normal1"/>
        <w:spacing w:lineRule="auto" w:line="240"/>
        <w:jc w:val="left"/>
        <w:rPr>
          <w:rFonts w:ascii="Times New Roman" w:hAnsi="Times New Roman" w:eastAsia="Times New Roman" w:cs="Times New Roman"/>
          <w:b/>
          <w:sz w:val="24"/>
          <w:szCs w:val="24"/>
        </w:rPr>
      </w:pPr>
      <w:r>
        <w:rPr>
          <w:rFonts w:eastAsia="Times New Roman" w:cs="Times New Roman" w:ascii="Times New Roman" w:hAnsi="Times New Roman"/>
          <w:b/>
          <w:sz w:val="24"/>
          <w:szCs w:val="24"/>
        </w:rPr>
        <w:t>Псевдокод</w:t>
      </w:r>
    </w:p>
    <w:p>
      <w:pPr>
        <w:pStyle w:val="normal1"/>
        <w:spacing w:lineRule="auto" w:line="240"/>
        <w:jc w:val="left"/>
        <w:rPr>
          <w:rFonts w:eastAsia="Times New Roman" w:cs="Times New Roman"/>
          <w:b/>
        </w:rPr>
      </w:pPr>
      <w:r>
        <w:rPr>
          <w:rFonts w:eastAsia="Times New Roman" w:cs="Times New Roman"/>
          <w:b/>
        </w:rPr>
      </w:r>
    </w:p>
    <w:p>
      <w:pPr>
        <w:pStyle w:val="normal1"/>
        <w:widowControl w:val="false"/>
        <w:spacing w:lineRule="auto" w:line="24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Random {</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a = 1103515245</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c = 12345</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m = 4294967296</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next = 1;</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void seed(initial_number) {</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ab/>
        <w:t>next = initial_number;</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double next() {</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ab/>
        <w:t>next = (a * next + c) mod m;</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ab/>
        <w:t>return next / m;</w:t>
      </w:r>
    </w:p>
    <w:p>
      <w:pPr>
        <w:pStyle w:val="normal1"/>
        <w:widowControl w:val="false"/>
        <w:spacing w:lineRule="auto" w:line="240"/>
        <w:ind w:hanging="0" w:left="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w:t>
      </w:r>
    </w:p>
    <w:p>
      <w:pPr>
        <w:pStyle w:val="normal1"/>
        <w:widowControl w:val="false"/>
        <w:spacing w:lineRule="auto" w:line="24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w:t>
      </w:r>
    </w:p>
    <w:p>
      <w:pPr>
        <w:pStyle w:val="normal1"/>
        <w:widowControl w:val="false"/>
        <w:spacing w:lineRule="auto" w:line="24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r>
    </w:p>
    <w:p>
      <w:pPr>
        <w:pStyle w:val="normal1"/>
        <w:widowControl w:val="false"/>
        <w:spacing w:lineRule="auto" w:line="24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Random rand;</w:t>
      </w:r>
    </w:p>
    <w:p>
      <w:pPr>
        <w:pStyle w:val="normal1"/>
        <w:widowControl w:val="false"/>
        <w:spacing w:lineRule="auto" w:line="24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rand.seed(42);</w:t>
      </w:r>
    </w:p>
    <w:p>
      <w:pPr>
        <w:pStyle w:val="normal1"/>
        <w:widowControl w:val="false"/>
        <w:spacing w:lineRule="auto" w:line="24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for n in 0..5 {</w:t>
      </w:r>
    </w:p>
    <w:p>
      <w:pPr>
        <w:pStyle w:val="normal1"/>
        <w:widowControl w:val="false"/>
        <w:spacing w:lineRule="auto" w:line="240"/>
        <w:ind w:firstLine="72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println(“{1}: {2}”, n, rand.next());</w:t>
      </w:r>
    </w:p>
    <w:p>
      <w:pPr>
        <w:pStyle w:val="normal1"/>
        <w:widowControl w:val="false"/>
        <w:spacing w:lineRule="auto" w:line="240"/>
        <w:rPr>
          <w:rFonts w:ascii="Bitstream Vera Sans Mono" w:hAnsi="Bitstream Vera Sans Mono" w:eastAsia="Courier New" w:cs="Courier New"/>
          <w:sz w:val="24"/>
          <w:szCs w:val="24"/>
          <w:shd w:fill="FFFFFF" w:val="clear"/>
        </w:rPr>
      </w:pPr>
      <w:r>
        <w:rPr>
          <w:rFonts w:eastAsia="Courier New" w:cs="Courier New" w:ascii="Bitstream Vera Sans Mono" w:hAnsi="Bitstream Vera Sans Mono"/>
          <w:sz w:val="24"/>
          <w:szCs w:val="24"/>
          <w:shd w:fill="FFFFFF" w:val="clear"/>
        </w:rPr>
        <w:t>}</w:t>
      </w:r>
    </w:p>
    <w:p>
      <w:pPr>
        <w:pStyle w:val="normal1"/>
        <w:spacing w:lineRule="auto" w:line="240"/>
        <w:rPr>
          <w:rFonts w:ascii="Times New Roman" w:hAnsi="Times New Roman"/>
          <w:sz w:val="24"/>
          <w:szCs w:val="24"/>
        </w:rPr>
      </w:pPr>
      <w:r>
        <w:rPr>
          <w:rFonts w:ascii="Times New Roman" w:hAnsi="Times New Roman"/>
          <w:sz w:val="24"/>
          <w:szCs w:val="24"/>
        </w:rPr>
      </w:r>
    </w:p>
    <w:p>
      <w:pPr>
        <w:pStyle w:val="Heading2"/>
        <w:numPr>
          <w:ilvl w:val="1"/>
          <w:numId w:val="5"/>
        </w:numPr>
        <w:rPr/>
      </w:pPr>
      <w:bookmarkStart w:id="10" w:name="__RefHeading___Toc36913_2810170091"/>
      <w:bookmarkEnd w:id="10"/>
      <w:r>
        <w:rPr/>
        <w:t>Варіанти завдань</w:t>
      </w:r>
    </w:p>
    <w:tbl>
      <w:tblPr>
        <w:tblW w:w="7590" w:type="dxa"/>
        <w:jc w:val="left"/>
        <w:tblInd w:w="0" w:type="dxa"/>
        <w:tblLayout w:type="fixed"/>
        <w:tblCellMar>
          <w:top w:w="100" w:type="dxa"/>
          <w:left w:w="100" w:type="dxa"/>
          <w:bottom w:w="100" w:type="dxa"/>
          <w:right w:w="100" w:type="dxa"/>
        </w:tblCellMar>
      </w:tblPr>
      <w:tblGrid>
        <w:gridCol w:w="585"/>
        <w:gridCol w:w="1184"/>
        <w:gridCol w:w="2955"/>
        <w:gridCol w:w="2865"/>
      </w:tblGrid>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w:t>
            </w:r>
          </w:p>
        </w:tc>
        <w:tc>
          <w:tcPr>
            <w:tcW w:w="1184"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m</w:t>
            </w:r>
          </w:p>
        </w:tc>
        <w:tc>
          <w:tcPr>
            <w:tcW w:w="295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a</w:t>
            </w:r>
          </w:p>
        </w:tc>
        <w:tc>
          <w:tcPr>
            <w:tcW w:w="286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c</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w:t>
            </w:r>
          </w:p>
        </w:tc>
        <w:tc>
          <w:tcPr>
            <w:tcW w:w="1184"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32</w:t>
            </w:r>
          </w:p>
        </w:tc>
        <w:tc>
          <w:tcPr>
            <w:tcW w:w="295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1664525</w:t>
            </w:r>
          </w:p>
        </w:tc>
        <w:tc>
          <w:tcPr>
            <w:tcW w:w="286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1013904223</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2</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32</w:t>
            </w:r>
          </w:p>
        </w:tc>
        <w:tc>
          <w:tcPr>
            <w:tcW w:w="295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22695477</w:t>
            </w:r>
          </w:p>
        </w:tc>
        <w:tc>
          <w:tcPr>
            <w:tcW w:w="286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3</w:t>
            </w:r>
          </w:p>
        </w:tc>
        <w:tc>
          <w:tcPr>
            <w:tcW w:w="1184"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31</w:t>
            </w:r>
          </w:p>
        </w:tc>
        <w:tc>
          <w:tcPr>
            <w:tcW w:w="295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1103515245</w:t>
            </w:r>
          </w:p>
        </w:tc>
        <w:tc>
          <w:tcPr>
            <w:tcW w:w="286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12345</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4</w:t>
            </w:r>
          </w:p>
        </w:tc>
        <w:tc>
          <w:tcPr>
            <w:tcW w:w="1184"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32</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1103515245</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12345</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5</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32</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134775813</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6</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32</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214013</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2531011</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7</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24</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1140671485</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12820163</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8</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31</w:t>
            </w:r>
            <w:r>
              <w:rPr>
                <w:rFonts w:eastAsia="Arial Unicode MS" w:cs="Arial Unicode MS" w:ascii="Times New Roman" w:hAnsi="Times New Roman"/>
                <w:sz w:val="24"/>
                <w:szCs w:val="24"/>
              </w:rPr>
              <w:t xml:space="preserve"> − 1</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2147483629</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2147483587</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9</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31</w:t>
            </w:r>
            <w:r>
              <w:rPr>
                <w:rFonts w:eastAsia="Arial Unicode MS" w:cs="Arial Unicode MS" w:ascii="Times New Roman" w:hAnsi="Times New Roman"/>
                <w:sz w:val="24"/>
                <w:szCs w:val="24"/>
              </w:rPr>
              <w:t xml:space="preserve"> − 1</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16807</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0</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10</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31</w:t>
            </w:r>
            <w:r>
              <w:rPr>
                <w:rFonts w:eastAsia="Arial Unicode MS" w:cs="Arial Unicode MS" w:ascii="Times New Roman" w:hAnsi="Times New Roman"/>
                <w:sz w:val="24"/>
                <w:szCs w:val="24"/>
              </w:rPr>
              <w:t xml:space="preserve"> − 1</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48271</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0</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11</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64</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6364136223846793005</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1442695040888963407</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12</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64</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6364136223846793005</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13</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32</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69069</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14</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48</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25214903917</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11</w:t>
            </w:r>
          </w:p>
        </w:tc>
      </w:tr>
      <w:tr>
        <w:trPr/>
        <w:tc>
          <w:tcPr>
            <w:tcW w:w="585" w:type="dxa"/>
            <w:tcBorders>
              <w:top w:val="single" w:sz="8" w:space="0" w:color="000000"/>
              <w:left w:val="single" w:sz="8" w:space="0" w:color="000000"/>
              <w:bottom w:val="single" w:sz="8" w:space="0" w:color="000000"/>
              <w:right w:val="single" w:sz="8" w:space="0" w:color="000000"/>
            </w:tcBorders>
          </w:tcPr>
          <w:p>
            <w:pPr>
              <w:pStyle w:val="normal1"/>
              <w:keepNext w:val="false"/>
              <w:keepLines w:val="false"/>
              <w:widowControl w:val="false"/>
              <w:spacing w:lineRule="auto" w:line="240" w:before="0" w:after="0"/>
              <w:ind w:hanging="0" w:left="0" w:right="0"/>
              <w:jc w:val="left"/>
              <w:rPr>
                <w:rFonts w:ascii="Times New Roman" w:hAnsi="Times New Roman"/>
                <w:sz w:val="24"/>
                <w:szCs w:val="24"/>
              </w:rPr>
            </w:pPr>
            <w:r>
              <w:rPr>
                <w:rFonts w:ascii="Times New Roman" w:hAnsi="Times New Roman"/>
                <w:sz w:val="24"/>
                <w:szCs w:val="24"/>
              </w:rPr>
              <w:t>15</w:t>
            </w:r>
          </w:p>
        </w:tc>
        <w:tc>
          <w:tcPr>
            <w:tcW w:w="118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2</w:t>
            </w:r>
            <w:r>
              <w:rPr>
                <w:rFonts w:ascii="Times New Roman" w:hAnsi="Times New Roman"/>
                <w:sz w:val="24"/>
                <w:szCs w:val="24"/>
                <w:vertAlign w:val="superscript"/>
              </w:rPr>
              <w:t>31</w:t>
            </w:r>
          </w:p>
        </w:tc>
        <w:tc>
          <w:tcPr>
            <w:tcW w:w="295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65539</w:t>
            </w:r>
          </w:p>
        </w:tc>
        <w:tc>
          <w:tcPr>
            <w:tcW w:w="286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jc w:val="left"/>
              <w:rPr>
                <w:rFonts w:ascii="Times New Roman" w:hAnsi="Times New Roman"/>
                <w:sz w:val="24"/>
                <w:szCs w:val="24"/>
              </w:rPr>
            </w:pPr>
            <w:r>
              <w:rPr>
                <w:rFonts w:ascii="Times New Roman" w:hAnsi="Times New Roman"/>
                <w:sz w:val="24"/>
                <w:szCs w:val="24"/>
              </w:rPr>
              <w:t>0</w:t>
            </w:r>
          </w:p>
        </w:tc>
      </w:tr>
    </w:tbl>
    <w:p>
      <w:pPr>
        <w:pStyle w:val="Heading2"/>
        <w:numPr>
          <w:ilvl w:val="1"/>
          <w:numId w:val="5"/>
        </w:numPr>
        <w:rPr/>
      </w:pPr>
      <w:bookmarkStart w:id="11" w:name="__RefHeading___Toc36915_2810170091"/>
      <w:bookmarkEnd w:id="11"/>
      <w:r>
        <w:rPr/>
        <w:t>Рекомендації щодо оформлення звіту з роботи</w:t>
      </w:r>
    </w:p>
    <w:p>
      <w:pPr>
        <w:pStyle w:val="NoSpacing"/>
        <w:numPr>
          <w:ilvl w:val="2"/>
          <w:numId w:val="7"/>
        </w:numPr>
        <w:spacing w:lineRule="auto" w:line="276"/>
        <w:jc w:val="both"/>
        <w:rPr>
          <w:rFonts w:cs="Symbol"/>
          <w:sz w:val="24"/>
          <w:szCs w:val="24"/>
          <w:lang w:val="uk-UA"/>
        </w:rPr>
      </w:pPr>
      <w:r>
        <w:rPr>
          <w:rFonts w:cs="Symbol"/>
          <w:sz w:val="24"/>
          <w:szCs w:val="24"/>
          <w:lang w:val="uk-UA"/>
        </w:rPr>
        <w:t xml:space="preserve">опис використовуваного методу, </w:t>
      </w:r>
    </w:p>
    <w:p>
      <w:pPr>
        <w:pStyle w:val="NoSpacing"/>
        <w:numPr>
          <w:ilvl w:val="2"/>
          <w:numId w:val="7"/>
        </w:numPr>
        <w:spacing w:lineRule="auto" w:line="276"/>
        <w:jc w:val="both"/>
        <w:rPr>
          <w:rFonts w:cs="Symbol"/>
          <w:sz w:val="24"/>
          <w:szCs w:val="24"/>
          <w:lang w:val="uk-UA"/>
        </w:rPr>
      </w:pPr>
      <w:r>
        <w:rPr>
          <w:rFonts w:cs="Symbol"/>
          <w:sz w:val="24"/>
          <w:szCs w:val="24"/>
          <w:lang w:val="uk-UA"/>
        </w:rPr>
        <w:t xml:space="preserve">опис вихідних даних, </w:t>
      </w:r>
    </w:p>
    <w:p>
      <w:pPr>
        <w:pStyle w:val="NoSpacing"/>
        <w:numPr>
          <w:ilvl w:val="2"/>
          <w:numId w:val="7"/>
        </w:numPr>
        <w:spacing w:lineRule="auto" w:line="276"/>
        <w:jc w:val="both"/>
        <w:rPr>
          <w:rFonts w:cs="Symbol"/>
          <w:sz w:val="24"/>
          <w:szCs w:val="24"/>
          <w:lang w:val="uk-UA"/>
        </w:rPr>
      </w:pPr>
      <w:r>
        <w:rPr>
          <w:rFonts w:cs="Symbol"/>
          <w:sz w:val="24"/>
          <w:szCs w:val="24"/>
          <w:lang w:val="uk-UA"/>
        </w:rPr>
        <w:t xml:space="preserve">алгоритм роботи програми, </w:t>
      </w:r>
    </w:p>
    <w:p>
      <w:pPr>
        <w:pStyle w:val="NoSpacing"/>
        <w:numPr>
          <w:ilvl w:val="2"/>
          <w:numId w:val="7"/>
        </w:numPr>
        <w:spacing w:lineRule="auto" w:line="276"/>
        <w:jc w:val="both"/>
        <w:rPr>
          <w:rFonts w:cs="Symbol"/>
          <w:sz w:val="24"/>
          <w:szCs w:val="24"/>
          <w:lang w:val="uk-UA"/>
        </w:rPr>
      </w:pPr>
      <w:r>
        <w:rPr>
          <w:rFonts w:cs="Symbol"/>
          <w:sz w:val="24"/>
          <w:szCs w:val="24"/>
          <w:lang w:val="uk-UA"/>
        </w:rPr>
        <w:t xml:space="preserve">текст програми, </w:t>
      </w:r>
    </w:p>
    <w:p>
      <w:pPr>
        <w:pStyle w:val="NoSpacing"/>
        <w:numPr>
          <w:ilvl w:val="2"/>
          <w:numId w:val="7"/>
        </w:numPr>
        <w:spacing w:lineRule="auto" w:line="276"/>
        <w:jc w:val="both"/>
        <w:rPr>
          <w:rFonts w:cs="Symbol"/>
          <w:sz w:val="24"/>
          <w:szCs w:val="24"/>
          <w:lang w:val="uk-UA"/>
        </w:rPr>
      </w:pPr>
      <w:r>
        <w:rPr>
          <w:rFonts w:cs="Symbol"/>
          <w:sz w:val="24"/>
          <w:szCs w:val="24"/>
          <w:lang w:val="uk-UA"/>
        </w:rPr>
        <w:t xml:space="preserve">результати роботи програми, </w:t>
      </w:r>
    </w:p>
    <w:p>
      <w:pPr>
        <w:pStyle w:val="NoSpacing"/>
        <w:numPr>
          <w:ilvl w:val="2"/>
          <w:numId w:val="7"/>
        </w:numPr>
        <w:spacing w:lineRule="auto" w:line="276"/>
        <w:jc w:val="both"/>
        <w:rPr>
          <w:rFonts w:cs="Symbol"/>
          <w:sz w:val="24"/>
          <w:szCs w:val="24"/>
          <w:lang w:val="uk-UA"/>
        </w:rPr>
      </w:pPr>
      <w:r>
        <w:rPr>
          <w:rFonts w:cs="Symbol"/>
          <w:sz w:val="24"/>
          <w:szCs w:val="24"/>
          <w:lang w:val="uk-UA"/>
        </w:rPr>
        <w:t xml:space="preserve">аналіз результатів </w:t>
      </w:r>
    </w:p>
    <w:p>
      <w:pPr>
        <w:pStyle w:val="NoSpacing"/>
        <w:numPr>
          <w:ilvl w:val="2"/>
          <w:numId w:val="7"/>
        </w:numPr>
        <w:spacing w:lineRule="auto" w:line="276"/>
        <w:jc w:val="both"/>
        <w:rPr>
          <w:rFonts w:cs="Symbol"/>
          <w:sz w:val="24"/>
          <w:szCs w:val="24"/>
          <w:lang w:val="uk-UA"/>
        </w:rPr>
      </w:pPr>
      <w:r>
        <w:rPr>
          <w:rFonts w:cs="Symbol"/>
          <w:sz w:val="24"/>
          <w:szCs w:val="24"/>
          <w:lang w:val="uk-UA"/>
        </w:rPr>
        <w:t xml:space="preserve">висновки. </w:t>
      </w:r>
    </w:p>
    <w:p>
      <w:pPr>
        <w:pStyle w:val="Heading2"/>
        <w:numPr>
          <w:ilvl w:val="1"/>
          <w:numId w:val="5"/>
        </w:numPr>
        <w:rPr/>
      </w:pPr>
      <w:bookmarkStart w:id="12" w:name="__RefHeading___Toc36917_2810170091"/>
      <w:bookmarkEnd w:id="12"/>
      <w:r>
        <w:rPr/>
        <w:t>Контрольні запитання</w:t>
      </w:r>
    </w:p>
    <w:p>
      <w:pPr>
        <w:pStyle w:val="BodyText"/>
        <w:numPr>
          <w:ilvl w:val="0"/>
          <w:numId w:val="0"/>
        </w:numPr>
        <w:ind w:hanging="0" w:left="1080"/>
        <w:rPr/>
      </w:pPr>
      <w:r>
        <w:rPr/>
      </w:r>
    </w:p>
    <w:p>
      <w:pPr>
        <w:pStyle w:val="BodyText"/>
        <w:numPr>
          <w:ilvl w:val="2"/>
          <w:numId w:val="8"/>
        </w:numPr>
        <w:jc w:val="left"/>
        <w:rPr/>
      </w:pPr>
      <w:r>
        <w:rPr/>
        <w:t>Які основні види шифрів виділяють за типом використання ключової інформації?</w:t>
      </w:r>
    </w:p>
    <w:p>
      <w:pPr>
        <w:pStyle w:val="BodyText"/>
        <w:numPr>
          <w:ilvl w:val="2"/>
          <w:numId w:val="8"/>
        </w:numPr>
        <w:jc w:val="left"/>
        <w:rPr/>
      </w:pPr>
      <w:r>
        <w:rPr/>
        <w:t>У чому полягає різниця між симетричними та асиметричними шифрами? Які переваги та недоліки кожного методу?</w:t>
      </w:r>
    </w:p>
    <w:p>
      <w:pPr>
        <w:pStyle w:val="BodyText"/>
        <w:numPr>
          <w:ilvl w:val="2"/>
          <w:numId w:val="8"/>
        </w:numPr>
        <w:jc w:val="left"/>
        <w:rPr/>
      </w:pPr>
      <w:r>
        <w:rPr/>
        <w:t>Що таке метод гамування в криптографії? Як він використовується для забезпечення безпеки інформації?</w:t>
      </w:r>
    </w:p>
    <w:p>
      <w:pPr>
        <w:pStyle w:val="BodyText"/>
        <w:numPr>
          <w:ilvl w:val="2"/>
          <w:numId w:val="8"/>
        </w:numPr>
        <w:jc w:val="left"/>
        <w:rPr/>
      </w:pPr>
      <w:r>
        <w:rPr/>
        <w:t>Які види шифрів виділяють залежно від способу обробки даних (блокові та потокові шифри)? Які особливості їх використання?</w:t>
      </w:r>
    </w:p>
    <w:p>
      <w:pPr>
        <w:pStyle w:val="BodyText"/>
        <w:numPr>
          <w:ilvl w:val="2"/>
          <w:numId w:val="8"/>
        </w:numPr>
        <w:jc w:val="left"/>
        <w:rPr/>
      </w:pPr>
      <w:r>
        <w:rPr/>
        <w:t>Як створюється гамма для шифрування?</w:t>
      </w:r>
    </w:p>
    <w:p>
      <w:pPr>
        <w:pStyle w:val="Heading2"/>
        <w:numPr>
          <w:ilvl w:val="1"/>
          <w:numId w:val="5"/>
        </w:numPr>
        <w:rPr/>
      </w:pPr>
      <w:bookmarkStart w:id="13" w:name="__RefHeading___Toc36919_2810170091"/>
      <w:bookmarkEnd w:id="13"/>
      <w:r>
        <w:rPr/>
        <w:t>Література</w:t>
      </w:r>
    </w:p>
    <w:p>
      <w:pPr>
        <w:pStyle w:val="BodyText"/>
        <w:numPr>
          <w:ilvl w:val="1"/>
          <w:numId w:val="9"/>
        </w:numPr>
        <w:tabs>
          <w:tab w:val="clear" w:pos="720"/>
          <w:tab w:val="left" w:pos="0" w:leader="none"/>
        </w:tabs>
        <w:ind w:hanging="360" w:left="1188"/>
        <w:rPr/>
      </w:pPr>
      <w:r>
        <w:rPr/>
        <w:t>Борщенко І. О. Основи криптографії: навчальний посібник. – Київ: КНТ, 2018. – 256 с.</w:t>
      </w:r>
    </w:p>
    <w:p>
      <w:pPr>
        <w:pStyle w:val="BodyText"/>
        <w:numPr>
          <w:ilvl w:val="1"/>
          <w:numId w:val="9"/>
        </w:numPr>
        <w:tabs>
          <w:tab w:val="clear" w:pos="720"/>
          <w:tab w:val="left" w:pos="0" w:leader="none"/>
        </w:tabs>
        <w:ind w:hanging="360" w:left="1188"/>
        <w:rPr/>
      </w:pPr>
      <w:r>
        <w:rPr/>
        <w:t>Шеннон К. Теорія комунікації в секретних системах / К. Шеннон // Bell System Technical Journal. – 1949. – Т. 28, №4. – С. 656–715.</w:t>
      </w:r>
    </w:p>
    <w:p>
      <w:pPr>
        <w:pStyle w:val="BodyText"/>
        <w:numPr>
          <w:ilvl w:val="1"/>
          <w:numId w:val="9"/>
        </w:numPr>
        <w:tabs>
          <w:tab w:val="clear" w:pos="720"/>
          <w:tab w:val="left" w:pos="0" w:leader="none"/>
        </w:tabs>
        <w:ind w:hanging="360" w:left="1188"/>
        <w:rPr/>
      </w:pPr>
      <w:r>
        <w:rPr/>
        <w:t>Станойлович Д. Сучасні методи шифрування: від симетричних до асиметричних алгоритмів. – Харків: Фоліо, 2020. – 320 с.</w:t>
      </w:r>
    </w:p>
    <w:p>
      <w:pPr>
        <w:pStyle w:val="BodyText"/>
        <w:numPr>
          <w:ilvl w:val="1"/>
          <w:numId w:val="9"/>
        </w:numPr>
        <w:tabs>
          <w:tab w:val="clear" w:pos="720"/>
          <w:tab w:val="left" w:pos="0" w:leader="none"/>
        </w:tabs>
        <w:ind w:hanging="360" w:left="1188"/>
        <w:rPr/>
      </w:pPr>
      <w:r>
        <w:rPr/>
        <w:t>Столін В. О. Потокові шифри та їх застосування у захисті інформації: монографія. – Львів: Вид-во ЛНУ, 2019. – 198 с.</w:t>
      </w:r>
    </w:p>
    <w:p>
      <w:pPr>
        <w:pStyle w:val="BodyText"/>
        <w:numPr>
          <w:ilvl w:val="1"/>
          <w:numId w:val="9"/>
        </w:numPr>
        <w:tabs>
          <w:tab w:val="clear" w:pos="720"/>
          <w:tab w:val="left" w:pos="0" w:leader="none"/>
        </w:tabs>
        <w:ind w:hanging="360" w:left="1188"/>
        <w:rPr/>
      </w:pPr>
      <w:r>
        <w:rPr/>
        <w:t>Брус М. Гамування в криптографії: теоретичні основи та практичне використання / М. Брус, О. Коваль // Журнал сучасних інформаційних технологій. – 2021. – Т. 15, №2. – С. 112–119.</w:t>
      </w:r>
    </w:p>
    <w:p>
      <w:pPr>
        <w:pStyle w:val="BodyText"/>
        <w:numPr>
          <w:ilvl w:val="1"/>
          <w:numId w:val="9"/>
        </w:numPr>
        <w:tabs>
          <w:tab w:val="clear" w:pos="720"/>
          <w:tab w:val="left" w:pos="0" w:leader="none"/>
        </w:tabs>
        <w:ind w:hanging="360" w:left="1188"/>
        <w:rPr/>
      </w:pPr>
      <w:r>
        <w:rPr/>
        <w:t>Євдокимов М. В. Генератори псевдовипадкових чисел для криптографічних застосувань. – Дніпро: УДХТУ, 2022. – 164 с.</w:t>
      </w:r>
    </w:p>
    <w:p>
      <w:pPr>
        <w:pStyle w:val="Heading1"/>
        <w:ind w:hanging="0" w:left="400"/>
        <w:rPr/>
      </w:pPr>
      <w:r>
        <w:rPr/>
      </w:r>
    </w:p>
    <w:p>
      <w:pPr>
        <w:pStyle w:val="Heading1"/>
        <w:ind w:hanging="0" w:left="400"/>
        <w:rPr/>
      </w:pPr>
      <w:bookmarkStart w:id="14" w:name="__RefHeading___Toc39864_2810170091"/>
      <w:bookmarkStart w:id="15" w:name="_17dp8vu"/>
      <w:bookmarkEnd w:id="14"/>
      <w:bookmarkEnd w:id="15"/>
      <w:r>
        <w:rPr/>
        <w:t xml:space="preserve">ЛАБОРАТОРНА РОБОТА № 2 </w:t>
      </w:r>
      <w:r>
        <w:rPr>
          <w:rFonts w:eastAsia="Times New Roman" w:cs="Times New Roman" w:ascii="Times New Roman" w:hAnsi="Times New Roman"/>
          <w:b/>
          <w:sz w:val="28"/>
          <w:szCs w:val="28"/>
        </w:rPr>
        <w:t>ЗАСТОСУВАННЯ РЕЖИМУ ОДНОКРАТНОГО ГАМУВАННЯ</w:t>
      </w:r>
    </w:p>
    <w:p>
      <w:pPr>
        <w:pStyle w:val="Heading1"/>
        <w:ind w:hanging="0" w:left="400"/>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2"/>
        <w:spacing w:lineRule="auto" w:line="360"/>
        <w:jc w:val="both"/>
        <w:rPr>
          <w:rFonts w:ascii="Times New Roman" w:hAnsi="Times New Roman"/>
          <w:sz w:val="24"/>
          <w:szCs w:val="24"/>
        </w:rPr>
      </w:pPr>
      <w:r>
        <w:rPr>
          <w:rFonts w:eastAsia="Times New Roman" w:cs="Times New Roman" w:ascii="Times New Roman" w:hAnsi="Times New Roman"/>
          <w:b/>
          <w:sz w:val="24"/>
          <w:szCs w:val="24"/>
        </w:rPr>
        <w:t xml:space="preserve">Мета роботи: </w:t>
      </w:r>
      <w:r>
        <w:rPr>
          <w:rFonts w:eastAsia="Times New Roman" w:cs="Times New Roman" w:ascii="Times New Roman" w:hAnsi="Times New Roman"/>
          <w:sz w:val="24"/>
          <w:szCs w:val="24"/>
        </w:rPr>
        <w:t>Освоїти на практиці застосування режиму однократного гамування.</w:t>
      </w:r>
      <w:r>
        <w:rPr>
          <w:rFonts w:eastAsia="Times New Roman" w:cs="Times New Roman" w:ascii="Times New Roman" w:hAnsi="Times New Roman"/>
          <w:b/>
          <w:sz w:val="24"/>
          <w:szCs w:val="24"/>
        </w:rPr>
        <w:t xml:space="preserve"> </w:t>
      </w:r>
      <w:r>
        <w:rPr>
          <w:rFonts w:eastAsia="Times New Roman" w:cs="Times New Roman" w:ascii="Times New Roman" w:hAnsi="Times New Roman"/>
          <w:b w:val="false"/>
          <w:bCs w:val="false"/>
          <w:sz w:val="24"/>
          <w:szCs w:val="24"/>
        </w:rPr>
        <w:t>Дослідити побітно безперервне шифрування даних.</w:t>
      </w:r>
    </w:p>
    <w:p>
      <w:pPr>
        <w:pStyle w:val="Heading2"/>
        <w:numPr>
          <w:ilvl w:val="1"/>
          <w:numId w:val="55"/>
        </w:numPr>
        <w:rPr/>
      </w:pPr>
      <w:hyperlink w:anchor="__RefHeading___Toc36905_2810170091">
        <w:bookmarkStart w:id="16" w:name="__RefHeading___Toc39866_2810170091"/>
        <w:bookmarkEnd w:id="16"/>
        <w:r>
          <w:rPr>
            <w:rStyle w:val="Style"/>
          </w:rPr>
          <w:t>Теоретичні відомості</w:t>
        </w:r>
      </w:hyperlink>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Найпростішою і в той же час найбільш надійною з усіх схем шифрування є так звана схема одноразового використання (рис. 1), винахід, яке найчастіше пов'язують з ім'ям Г.С. Вернама.</w:t>
      </w:r>
    </w:p>
    <w:p>
      <w:pPr>
        <w:pStyle w:val="normal2"/>
        <w:spacing w:lineRule="auto" w:line="360"/>
        <w:ind w:firstLine="567"/>
        <w:jc w:val="both"/>
        <w:rPr>
          <w:rFonts w:ascii="Times New Roman" w:hAnsi="Times New Roman"/>
          <w:sz w:val="24"/>
          <w:szCs w:val="24"/>
        </w:rPr>
      </w:pPr>
      <w:r>
        <w:rPr>
          <w:rFonts w:eastAsia="Times New Roman" w:cs="Times New Roman" w:ascii="Times New Roman" w:hAnsi="Times New Roman"/>
          <w:b/>
          <w:i/>
          <w:color w:val="00000A"/>
          <w:sz w:val="24"/>
          <w:szCs w:val="24"/>
        </w:rPr>
        <w:t>Гамування</w:t>
      </w:r>
      <w:r>
        <w:rPr>
          <w:rFonts w:eastAsia="Times New Roman" w:cs="Times New Roman" w:ascii="Times New Roman" w:hAnsi="Times New Roman"/>
          <w:color w:val="00000A"/>
          <w:sz w:val="24"/>
          <w:szCs w:val="24"/>
        </w:rPr>
        <w:t xml:space="preserve"> - це накладення (зняття) на відкриті (зашифровані) дані криптографічного гами, тобто послідовності елементів даних, що виробляються за допомогою деякого криптографічного алгоритму, для отримання зашифрованих (відкритих) даних.</w: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З точки зору теорії криптоанализу, метод шифрування випадкової одноразової рівноймовірної гамою тієї ж довжини, що і відкритий текст , є абсолютно стійким (далі для стислості будемо вживати термін "одноразове гамування"). Крім того, навіть розкривши частину повідомлення, дешифрувальник не поліпшить загальне становище - інформація про розкриту ділянку гами не дає інформації по інших її частинах.</w:t>
      </w:r>
    </w:p>
    <w:p>
      <w:pPr>
        <w:pStyle w:val="normal2"/>
        <w:spacing w:lineRule="auto" w:line="360"/>
        <w:ind w:firstLine="567"/>
        <w:jc w:val="both"/>
        <w:rPr>
          <w:rFonts w:ascii="Times New Roman" w:hAnsi="Times New Roman"/>
          <w:sz w:val="24"/>
          <w:szCs w:val="24"/>
        </w:rPr>
      </w:pPr>
      <w:r>
        <w:rPr>
          <w:rFonts w:eastAsia="Times New Roman" w:cs="Times New Roman" w:ascii="Times New Roman" w:hAnsi="Times New Roman"/>
          <w:color w:val="00000A"/>
          <w:sz w:val="24"/>
          <w:szCs w:val="24"/>
        </w:rPr>
        <w:t xml:space="preserve">Припустимо, в таємному діловому листуванні використовується метод одноразового накладення гами на відкритий текст. Нагадаємо, що "накладення" гами не що інше, як виконання операції додавання по модулю 2 (xor) її елементів з елементами відкритого тексту, яка в мові програмування С позначається знаком ^, а в математиці - знаком </w:t>
      </w:r>
      <w:r>
        <w:rPr>
          <w:rFonts w:eastAsia="Noto Sans Symbols" w:cs="Noto Sans Symbols" w:ascii="Times New Roman" w:hAnsi="Times New Roman"/>
          <w:color w:val="00000A"/>
          <w:sz w:val="24"/>
          <w:szCs w:val="24"/>
        </w:rPr>
        <w:t>⊕</w:t>
      </w:r>
      <w:r>
        <w:rPr>
          <w:rFonts w:eastAsia="Times New Roman" w:cs="Times New Roman" w:ascii="Times New Roman" w:hAnsi="Times New Roman"/>
          <w:color w:val="00000A"/>
          <w:sz w:val="24"/>
          <w:szCs w:val="24"/>
        </w:rPr>
        <w:t>.</w:t>
      </w:r>
    </w:p>
    <w:p>
      <w:pPr>
        <w:pStyle w:val="normal2"/>
        <w:spacing w:lineRule="auto" w:line="360"/>
        <w:ind w:hanging="0" w:left="0"/>
        <w:jc w:val="both"/>
        <w:rPr>
          <w:rFonts w:ascii="Times New Roman" w:hAnsi="Times New Roman"/>
          <w:sz w:val="24"/>
          <w:szCs w:val="24"/>
        </w:rPr>
      </w:pPr>
      <w:r>
        <w:rPr>
          <w:rFonts w:eastAsia="Times New Roman" w:cs="Times New Roman" w:ascii="Times New Roman" w:hAnsi="Times New Roman"/>
          <w:i/>
          <w:color w:val="00000A"/>
          <w:sz w:val="24"/>
          <w:szCs w:val="24"/>
        </w:rPr>
        <w:t xml:space="preserve">Стандартні операції над бітами: </w:t>
      </w:r>
      <w:r>
        <w:rPr>
          <w:rFonts w:eastAsia="Times New Roman" w:cs="Times New Roman" w:ascii="Times New Roman" w:hAnsi="Times New Roman"/>
          <w:color w:val="00000A"/>
          <w:sz w:val="24"/>
          <w:szCs w:val="24"/>
        </w:rPr>
        <w:t xml:space="preserve">0 </w:t>
      </w:r>
      <w:r>
        <w:rPr>
          <w:rFonts w:eastAsia="Noto Sans Symbols" w:cs="Noto Sans Symbols" w:ascii="Times New Roman" w:hAnsi="Times New Roman"/>
          <w:color w:val="00000A"/>
          <w:sz w:val="24"/>
          <w:szCs w:val="24"/>
        </w:rPr>
        <w:t>⊕</w:t>
      </w:r>
      <w:r>
        <w:rPr>
          <w:rFonts w:eastAsia="Times New Roman" w:cs="Times New Roman" w:ascii="Times New Roman" w:hAnsi="Times New Roman"/>
          <w:color w:val="00000A"/>
          <w:sz w:val="24"/>
          <w:szCs w:val="24"/>
        </w:rPr>
        <w:t xml:space="preserve"> 0 = 0, 0 </w:t>
      </w:r>
      <w:r>
        <w:rPr>
          <w:rFonts w:eastAsia="Noto Sans Symbols" w:cs="Noto Sans Symbols" w:ascii="Times New Roman" w:hAnsi="Times New Roman"/>
          <w:color w:val="00000A"/>
          <w:sz w:val="24"/>
          <w:szCs w:val="24"/>
        </w:rPr>
        <w:t>⊕</w:t>
      </w:r>
      <w:r>
        <w:rPr>
          <w:rFonts w:eastAsia="Times New Roman" w:cs="Times New Roman" w:ascii="Times New Roman" w:hAnsi="Times New Roman"/>
          <w:color w:val="00000A"/>
          <w:sz w:val="24"/>
          <w:szCs w:val="24"/>
        </w:rPr>
        <w:t xml:space="preserve"> 1 = 1, 1 </w:t>
      </w:r>
      <w:r>
        <w:rPr>
          <w:rFonts w:eastAsia="Noto Sans Symbols" w:cs="Noto Sans Symbols" w:ascii="Times New Roman" w:hAnsi="Times New Roman"/>
          <w:color w:val="00000A"/>
          <w:sz w:val="24"/>
          <w:szCs w:val="24"/>
        </w:rPr>
        <w:t>⊕</w:t>
      </w:r>
      <w:r>
        <w:rPr>
          <w:rFonts w:eastAsia="Times New Roman" w:cs="Times New Roman" w:ascii="Times New Roman" w:hAnsi="Times New Roman"/>
          <w:color w:val="00000A"/>
          <w:sz w:val="24"/>
          <w:szCs w:val="24"/>
        </w:rPr>
        <w:t xml:space="preserve"> 0 = 1, 1 </w:t>
      </w:r>
      <w:r>
        <w:rPr>
          <w:rFonts w:eastAsia="Noto Sans Symbols" w:cs="Noto Sans Symbols" w:ascii="Times New Roman" w:hAnsi="Times New Roman"/>
          <w:color w:val="00000A"/>
          <w:sz w:val="24"/>
          <w:szCs w:val="24"/>
        </w:rPr>
        <w:t>⊕</w:t>
      </w:r>
      <w:r>
        <w:rPr>
          <w:rFonts w:eastAsia="Times New Roman" w:cs="Times New Roman" w:ascii="Times New Roman" w:hAnsi="Times New Roman"/>
          <w:color w:val="00000A"/>
          <w:sz w:val="24"/>
          <w:szCs w:val="24"/>
        </w:rPr>
        <w:t xml:space="preserve"> 1 = 0.</w: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Цей алгоритм шифрування є симетричним. Оскільки подвійне поповнення однієї і тієї ж величини по модулю 2 відновлює початкове значення, шифрування і розшифрування виконується однією і тією ж програмою.</w: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Режим шифрування одноразового гамування реалізується в такий спосіб: </w:t>
      </w:r>
    </w:p>
    <w:p>
      <w:pPr>
        <w:pStyle w:val="normal2"/>
        <w:spacing w:lineRule="auto" w:line="36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keepNext w:val="true"/>
        <w:spacing w:lineRule="auto" w:line="360"/>
        <w:ind w:firstLine="567"/>
        <w:jc w:val="both"/>
        <w:rPr>
          <w:rFonts w:ascii="Times New Roman" w:hAnsi="Times New Roman"/>
          <w:sz w:val="24"/>
          <w:szCs w:val="24"/>
        </w:rPr>
      </w:pPr>
      <w:r>
        <w:rPr/>
        <mc:AlternateContent>
          <mc:Choice Requires="wpg">
            <w:drawing>
              <wp:inline distT="0" distB="0" distL="0" distR="0">
                <wp:extent cx="4886960" cy="772160"/>
                <wp:effectExtent l="0" t="0" r="0" b="0"/>
                <wp:docPr id="396" name="Shape 71"/>
                <a:graphic xmlns:a="http://schemas.openxmlformats.org/drawingml/2006/main">
                  <a:graphicData uri="http://schemas.microsoft.com/office/word/2010/wordprocessingGroup">
                    <wpg:wgp>
                      <wpg:cNvGrpSpPr/>
                      <wpg:grpSpPr>
                        <a:xfrm>
                          <a:off x="0" y="0"/>
                          <a:ext cx="4887000" cy="772200"/>
                          <a:chOff x="0" y="0"/>
                          <a:chExt cx="4887000" cy="772200"/>
                        </a:xfrm>
                      </wpg:grpSpPr>
                      <wpg:grpSp>
                        <wpg:cNvGrpSpPr/>
                        <wpg:grpSpPr>
                          <a:xfrm>
                            <a:off x="0" y="0"/>
                            <a:ext cx="4887000" cy="772200"/>
                          </a:xfrm>
                        </wpg:grpSpPr>
                        <wps:wsp>
                          <wps:cNvPr id="397" name="Shape 72"/>
                          <wps:cNvSpPr/>
                          <wps:spPr>
                            <a:xfrm>
                              <a:off x="0" y="0"/>
                              <a:ext cx="4887000" cy="772200"/>
                            </a:xfrm>
                            <a:prstGeom prst="rect">
                              <a:avLst/>
                            </a:prstGeom>
                            <a:noFill/>
                            <a:ln w="0">
                              <a:noFill/>
                            </a:ln>
                          </wps:spPr>
                          <wps:style>
                            <a:lnRef idx="0"/>
                            <a:fillRef idx="0"/>
                            <a:effectRef idx="0"/>
                            <a:fontRef idx="minor"/>
                          </wps:style>
                          <wps:txbx>
                            <w:txbxContent>
                              <w:p>
                                <w:pPr>
                                  <w:pStyle w:val="normal2"/>
                                  <w:spacing w:lineRule="exact" w:line="240" w:before="0" w:after="0"/>
                                  <w:ind w:hanging="0" w:left="0" w:right="0"/>
                                  <w:jc w:val="left"/>
                                  <w:rPr/>
                                </w:pPr>
                                <w:r>
                                  <w:rPr/>
                                </w:r>
                              </w:p>
                            </w:txbxContent>
                          </wps:txbx>
                          <wps:bodyPr lIns="0" rIns="0" tIns="0" bIns="0" anchor="ctr">
                            <a:noAutofit/>
                          </wps:bodyPr>
                        </wps:wsp>
                        <wps:wsp>
                          <wps:cNvPr id="398" name="Shape 73"/>
                          <wps:cNvSpPr/>
                          <wps:spPr>
                            <a:xfrm>
                              <a:off x="1300320" y="309960"/>
                              <a:ext cx="454680" cy="457200"/>
                            </a:xfrm>
                            <a:prstGeom prst="ellipse">
                              <a:avLst/>
                            </a:prstGeom>
                            <a:solidFill>
                              <a:srgbClr val="ffffff"/>
                            </a:solidFill>
                            <a:ln w="12600">
                              <a:solidFill>
                                <a:srgbClr val="000000"/>
                              </a:solidFill>
                              <a:round/>
                            </a:ln>
                          </wps:spPr>
                          <wps:style>
                            <a:lnRef idx="0"/>
                            <a:fillRef idx="0"/>
                            <a:effectRef idx="0"/>
                            <a:fontRef idx="minor"/>
                          </wps:style>
                          <wps:txbx>
                            <w:txbxContent>
                              <w:p>
                                <w:pPr>
                                  <w:pStyle w:val="normal2"/>
                                  <w:spacing w:lineRule="exact" w:line="240" w:before="0" w:after="0"/>
                                  <w:ind w:hanging="0" w:left="0" w:right="0"/>
                                  <w:jc w:val="left"/>
                                  <w:rPr/>
                                </w:pPr>
                                <w:r>
                                  <w:rPr/>
                                </w:r>
                              </w:p>
                            </w:txbxContent>
                          </wps:txbx>
                          <wps:bodyPr lIns="0" rIns="0" tIns="0" bIns="0" anchor="ctr">
                            <a:noAutofit/>
                          </wps:bodyPr>
                        </wps:wsp>
                        <wps:wsp>
                          <wps:cNvPr id="399" name="Shape 74"/>
                          <wps:cNvSpPr/>
                          <wps:spPr>
                            <a:xfrm>
                              <a:off x="3055680" y="309960"/>
                              <a:ext cx="454680" cy="457200"/>
                            </a:xfrm>
                            <a:prstGeom prst="ellipse">
                              <a:avLst/>
                            </a:prstGeom>
                            <a:solidFill>
                              <a:srgbClr val="ffffff"/>
                            </a:solidFill>
                            <a:ln w="12600">
                              <a:solidFill>
                                <a:srgbClr val="000000"/>
                              </a:solidFill>
                              <a:round/>
                            </a:ln>
                          </wps:spPr>
                          <wps:style>
                            <a:lnRef idx="0"/>
                            <a:fillRef idx="0"/>
                            <a:effectRef idx="0"/>
                            <a:fontRef idx="minor"/>
                          </wps:style>
                          <wps:txbx>
                            <w:txbxContent>
                              <w:p>
                                <w:pPr>
                                  <w:pStyle w:val="normal2"/>
                                  <w:spacing w:lineRule="exact" w:line="240" w:before="0" w:after="0"/>
                                  <w:ind w:hanging="0" w:left="0" w:right="0"/>
                                  <w:jc w:val="left"/>
                                  <w:rPr/>
                                </w:pPr>
                                <w:r>
                                  <w:rPr/>
                                </w:r>
                              </w:p>
                            </w:txbxContent>
                          </wps:txbx>
                          <wps:bodyPr lIns="0" rIns="0" tIns="0" bIns="0" anchor="ctr">
                            <a:noAutofit/>
                          </wps:bodyPr>
                        </wps:wsp>
                        <wps:wsp>
                          <wps:cNvPr id="400" name="Shape 75"/>
                          <wps:cNvSpPr/>
                          <wps:spPr>
                            <a:xfrm>
                              <a:off x="1757520" y="540360"/>
                              <a:ext cx="1295280" cy="72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401" name="Shape 76"/>
                          <wps:cNvSpPr/>
                          <wps:spPr>
                            <a:xfrm>
                              <a:off x="5040" y="540360"/>
                              <a:ext cx="1292760" cy="72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402" name="Shape 77"/>
                          <wps:cNvSpPr/>
                          <wps:spPr>
                            <a:xfrm>
                              <a:off x="3512880" y="540360"/>
                              <a:ext cx="1292760" cy="72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403" name="Shape 78"/>
                          <wps:cNvSpPr/>
                          <wps:spPr>
                            <a:xfrm>
                              <a:off x="1376640" y="388800"/>
                              <a:ext cx="226080" cy="301680"/>
                            </a:xfrm>
                            <a:custGeom>
                              <a:avLst/>
                              <a:gdLst>
                                <a:gd name="textAreaLeft" fmla="*/ 0 w 128160"/>
                                <a:gd name="textAreaRight" fmla="*/ 129600 w 128160"/>
                                <a:gd name="textAreaTop" fmla="*/ 0 h 171000"/>
                                <a:gd name="textAreaBottom" fmla="*/ 172440 h 171000"/>
                              </a:gdLst>
                              <a:ahLst/>
                              <a:rect l="textAreaLeft" t="textAreaTop" r="textAreaRight" b="textAreaBottom"/>
                              <a:pathLst>
                                <a:path w="228602" h="304823">
                                  <a:moveTo>
                                    <a:pt x="0" y="0"/>
                                  </a:moveTo>
                                  <a:lnTo>
                                    <a:pt x="0" y="304823"/>
                                  </a:lnTo>
                                  <a:lnTo>
                                    <a:pt x="228602" y="304823"/>
                                  </a:lnTo>
                                  <a:lnTo>
                                    <a:pt x="228602" y="0"/>
                                  </a:lnTo>
                                  <a:close/>
                                </a:path>
                              </a:pathLst>
                            </a:custGeom>
                            <a:solidFill>
                              <a:srgbClr val="ffffff"/>
                            </a:solidFill>
                            <a:ln w="12600">
                              <a:solidFill>
                                <a:srgbClr val="ffffff"/>
                              </a:solidFill>
                              <a:miter/>
                            </a:ln>
                          </wps:spPr>
                          <wps:style>
                            <a:lnRef idx="0"/>
                            <a:fillRef idx="0"/>
                            <a:effectRef idx="0"/>
                            <a:fontRef idx="minor"/>
                          </wps:style>
                          <wps:txb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8"/>
                                    <w:sz w:val="28"/>
                                    <w:vertAlign w:val="baseline"/>
                                  </w:rPr>
                                  <w:t>+</w:t>
                                </w:r>
                              </w:p>
                            </w:txbxContent>
                          </wps:txbx>
                          <wps:bodyPr lIns="88920" rIns="88920" tIns="38160" bIns="38160" anchor="t">
                            <a:noAutofit/>
                          </wps:bodyPr>
                        </wps:wsp>
                        <wps:wsp>
                          <wps:cNvPr id="404" name="Shape 86"/>
                          <wps:cNvSpPr/>
                          <wps:spPr>
                            <a:xfrm>
                              <a:off x="3132000" y="388800"/>
                              <a:ext cx="302400" cy="301680"/>
                            </a:xfrm>
                            <a:custGeom>
                              <a:avLst/>
                              <a:gdLst>
                                <a:gd name="textAreaLeft" fmla="*/ 0 w 171360"/>
                                <a:gd name="textAreaRight" fmla="*/ 172800 w 171360"/>
                                <a:gd name="textAreaTop" fmla="*/ 0 h 171000"/>
                                <a:gd name="textAreaBottom" fmla="*/ 172440 h 171000"/>
                              </a:gdLst>
                              <a:ahLst/>
                              <a:rect l="textAreaLeft" t="textAreaTop" r="textAreaRight" b="textAreaBottom"/>
                              <a:pathLst>
                                <a:path w="304803" h="304823">
                                  <a:moveTo>
                                    <a:pt x="0" y="0"/>
                                  </a:moveTo>
                                  <a:lnTo>
                                    <a:pt x="0" y="304823"/>
                                  </a:lnTo>
                                  <a:lnTo>
                                    <a:pt x="304803" y="304823"/>
                                  </a:lnTo>
                                  <a:lnTo>
                                    <a:pt x="304803" y="0"/>
                                  </a:lnTo>
                                  <a:close/>
                                </a:path>
                              </a:pathLst>
                            </a:custGeom>
                            <a:solidFill>
                              <a:srgbClr val="ffffff"/>
                            </a:solidFill>
                            <a:ln w="12600">
                              <a:solidFill>
                                <a:srgbClr val="ffffff"/>
                              </a:solidFill>
                              <a:miter/>
                            </a:ln>
                          </wps:spPr>
                          <wps:style>
                            <a:lnRef idx="0"/>
                            <a:fillRef idx="0"/>
                            <a:effectRef idx="0"/>
                            <a:fontRef idx="minor"/>
                          </wps:style>
                          <wps:txb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8"/>
                                    <w:sz w:val="28"/>
                                    <w:vertAlign w:val="baseline"/>
                                  </w:rPr>
                                  <w:t>+</w:t>
                                </w:r>
                              </w:p>
                            </w:txbxContent>
                          </wps:txbx>
                          <wps:bodyPr lIns="88920" rIns="88920" tIns="38160" bIns="38160" anchor="t">
                            <a:noAutofit/>
                          </wps:bodyPr>
                        </wps:wsp>
                        <wps:wsp>
                          <wps:cNvPr id="405" name="Shape 87"/>
                          <wps:cNvSpPr/>
                          <wps:spPr>
                            <a:xfrm>
                              <a:off x="1528920" y="5040"/>
                              <a:ext cx="720" cy="30240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406" name="Shape 88"/>
                          <wps:cNvSpPr/>
                          <wps:spPr>
                            <a:xfrm>
                              <a:off x="3284280" y="5040"/>
                              <a:ext cx="720" cy="302400"/>
                            </a:xfrm>
                            <a:prstGeom prst="straightConnector1">
                              <a:avLst/>
                            </a:prstGeom>
                            <a:solidFill>
                              <a:srgbClr val="ffffff"/>
                            </a:solidFill>
                            <a:ln w="12600">
                              <a:solidFill>
                                <a:srgbClr val="000000"/>
                              </a:solidFill>
                              <a:round/>
                              <a:tailEnd len="med" type="triangle" w="med"/>
                            </a:ln>
                          </wps:spPr>
                          <wps:style>
                            <a:lnRef idx="0"/>
                            <a:fillRef idx="0"/>
                            <a:effectRef idx="0"/>
                            <a:fontRef idx="minor"/>
                          </wps:style>
                          <wps:bodyPr/>
                        </wps:wsp>
                        <wps:wsp>
                          <wps:cNvPr id="407" name="Shape 89"/>
                          <wps:cNvSpPr/>
                          <wps:spPr>
                            <a:xfrm rot="10800000">
                              <a:off x="1755000" y="2520"/>
                              <a:ext cx="1523880" cy="720"/>
                            </a:xfrm>
                            <a:prstGeom prst="straightConnector1">
                              <a:avLst/>
                            </a:prstGeom>
                            <a:solidFill>
                              <a:srgbClr val="ffffff"/>
                            </a:solidFill>
                            <a:ln w="12600">
                              <a:solidFill>
                                <a:srgbClr val="000000"/>
                              </a:solidFill>
                              <a:round/>
                            </a:ln>
                          </wps:spPr>
                          <wps:style>
                            <a:lnRef idx="0"/>
                            <a:fillRef idx="0"/>
                            <a:effectRef idx="0"/>
                            <a:fontRef idx="minor"/>
                          </wps:style>
                          <wps:bodyPr/>
                        </wps:wsp>
                        <wps:wsp>
                          <wps:cNvPr id="408" name="Shape 90"/>
                          <wps:cNvSpPr/>
                          <wps:spPr>
                            <a:xfrm rot="10800000">
                              <a:off x="3960" y="2520"/>
                              <a:ext cx="1521360" cy="720"/>
                            </a:xfrm>
                            <a:prstGeom prst="straightConnector1">
                              <a:avLst/>
                            </a:prstGeom>
                            <a:solidFill>
                              <a:srgbClr val="ffffff"/>
                            </a:solidFill>
                            <a:ln w="12600">
                              <a:solidFill>
                                <a:srgbClr val="000000"/>
                              </a:solidFill>
                              <a:round/>
                            </a:ln>
                          </wps:spPr>
                          <wps:style>
                            <a:lnRef idx="0"/>
                            <a:fillRef idx="0"/>
                            <a:effectRef idx="0"/>
                            <a:fontRef idx="minor"/>
                          </wps:style>
                          <wps:bodyPr/>
                        </wps:wsp>
                      </wpg:grpSp>
                    </wpg:wgp>
                  </a:graphicData>
                </a:graphic>
              </wp:inline>
            </w:drawing>
          </mc:Choice>
          <mc:Fallback>
            <w:pict>
              <v:group id="shape_0" alt="Shape 71" style="position:absolute;margin-left:0pt;margin-top:-60.85pt;width:384.8pt;height:60.8pt" coordorigin="0,-1217" coordsize="7696,1216">
                <v:group id="shape_0" style="position:absolute;left:0;top:-1217;width:7696;height:1216">
                  <v:rect id="shape_0" ID="Shape 72" path="m0,0l-2147483645,0l-2147483645,-2147483646l0,-2147483646xe" stroked="f" o:allowincell="f" style="position:absolute;left:0;top:-1217;width:7695;height:1215;mso-wrap-style:none;v-text-anchor:middle;mso-position-vertical:top">
                    <v:fill o:detectmouseclick="t" on="false"/>
                    <v:stroke color="#3465a4" joinstyle="round" endcap="flat"/>
                    <v:textbox>
                      <w:txbxContent>
                        <w:p>
                          <w:pPr>
                            <w:pStyle w:val="normal2"/>
                            <w:spacing w:lineRule="exact" w:line="240" w:before="0" w:after="0"/>
                            <w:ind w:hanging="0" w:left="0" w:right="0"/>
                            <w:jc w:val="left"/>
                            <w:rPr/>
                          </w:pPr>
                          <w:r>
                            <w:rPr/>
                          </w:r>
                        </w:p>
                      </w:txbxContent>
                    </v:textbox>
                    <w10:wrap type="square"/>
                  </v:rect>
                  <v:oval id="shape_0" ID="Shape 73" path="l-2147483648,-2147483643l-2147483628,-2147483627l-2147483648,-2147483643l-2147483626,-2147483625xe" fillcolor="white" stroked="t" o:allowincell="f" style="position:absolute;left:2048;top:-729;width:715;height:719;mso-wrap-style:none;v-text-anchor:middle;mso-position-vertical:top">
                    <v:fill o:detectmouseclick="t" type="solid" color2="black"/>
                    <v:stroke color="black" weight="12600" joinstyle="round" endcap="flat"/>
                    <v:textbox>
                      <w:txbxContent>
                        <w:p>
                          <w:pPr>
                            <w:pStyle w:val="normal2"/>
                            <w:spacing w:lineRule="exact" w:line="240" w:before="0" w:after="0"/>
                            <w:ind w:hanging="0" w:left="0" w:right="0"/>
                            <w:jc w:val="left"/>
                            <w:rPr/>
                          </w:pPr>
                          <w:r>
                            <w:rPr/>
                          </w:r>
                        </w:p>
                      </w:txbxContent>
                    </v:textbox>
                    <w10:wrap type="square"/>
                  </v:oval>
                  <v:oval id="shape_0" ID="Shape 74" path="l-2147483648,-2147483643l-2147483628,-2147483627l-2147483648,-2147483643l-2147483626,-2147483625xe" fillcolor="white" stroked="t" o:allowincell="f" style="position:absolute;left:4812;top:-729;width:715;height:719;mso-wrap-style:none;v-text-anchor:middle;mso-position-vertical:top">
                    <v:fill o:detectmouseclick="t" type="solid" color2="black"/>
                    <v:stroke color="black" weight="12600" joinstyle="round" endcap="flat"/>
                    <v:textbox>
                      <w:txbxContent>
                        <w:p>
                          <w:pPr>
                            <w:pStyle w:val="normal2"/>
                            <w:spacing w:lineRule="exact" w:line="240" w:before="0" w:after="0"/>
                            <w:ind w:hanging="0" w:left="0" w:right="0"/>
                            <w:jc w:val="left"/>
                            <w:rPr/>
                          </w:pPr>
                          <w:r>
                            <w:rPr/>
                          </w:r>
                        </w:p>
                      </w:txbxContent>
                    </v:textbox>
                    <w10:wrap type="square"/>
                  </v:oval>
                  <v:shape id="shape_0" ID="Shape 75" path="m0,0l-2147483648,-2147483647e" fillcolor="white" stroked="t" o:allowincell="f" style="position:absolute;left:2768;top:-366;width:2039;height:0;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76" path="m0,0l-2147483648,-2147483647e" fillcolor="white" stroked="t" o:allowincell="f" style="position:absolute;left:8;top:-366;width:2035;height:0;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77" path="m0,0l-2147483648,-2147483647e" fillcolor="white" stroked="t" o:allowincell="f" style="position:absolute;left:5532;top:-366;width:2035;height:0;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87" path="m0,0l-2147483648,-2147483647e" fillcolor="white" stroked="t" o:allowincell="f" style="position:absolute;left:2408;top:-1209;width:0;height:475;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88" path="m0,0l-2147483648,-2147483647e" fillcolor="white" stroked="t" o:allowincell="f" style="position:absolute;left:5172;top:-1209;width:0;height:475;mso-wrap-style:none;v-text-anchor:middle;mso-position-vertical:top" type="_x0000_t32">
                    <v:fill o:detectmouseclick="t" type="solid" color2="black"/>
                    <v:stroke color="black" weight="12600" endarrow="block" endarrowwidth="medium" endarrowlength="medium" joinstyle="round" endcap="flat"/>
                    <w10:wrap type="square"/>
                  </v:shape>
                  <v:shape id="shape_0" ID="Shape 89" path="m0,0l-2147483648,-2147483647e" fillcolor="white" stroked="t" o:allowincell="f" style="position:absolute;left:2764;top:-1213;width:2399;height:0;mso-wrap-style:none;v-text-anchor:middle;rotation:180;mso-position-vertical:top" type="_x0000_t32">
                    <v:fill o:detectmouseclick="t" type="solid" color2="black"/>
                    <v:stroke color="black" weight="12600" joinstyle="round" endcap="flat"/>
                    <w10:wrap type="square"/>
                  </v:shape>
                  <v:shape id="shape_0" ID="Shape 90" path="m0,0l-2147483648,-2147483647e" fillcolor="white" stroked="t" o:allowincell="f" style="position:absolute;left:6;top:-1213;width:2395;height:0;mso-wrap-style:none;v-text-anchor:middle;rotation:180;mso-position-vertical:top" type="_x0000_t32">
                    <v:fill o:detectmouseclick="t" type="solid" color2="black"/>
                    <v:stroke color="black" weight="12600" joinstyle="round" endcap="flat"/>
                    <w10:wrap type="square"/>
                  </v:shape>
                </v:group>
              </v:group>
            </w:pict>
          </mc:Fallback>
        </mc:AlternateContent>
        <mc:AlternateContent>
          <mc:Choice Requires="wps">
            <w:drawing>
              <wp:anchor behindDoc="0" distT="5715" distB="4445" distL="5715" distR="4445" simplePos="0" locked="0" layoutInCell="1" allowOverlap="1" relativeHeight="302">
                <wp:simplePos x="0" y="0"/>
                <wp:positionH relativeFrom="column">
                  <wp:posOffset>2108200</wp:posOffset>
                </wp:positionH>
                <wp:positionV relativeFrom="paragraph">
                  <wp:posOffset>533400</wp:posOffset>
                </wp:positionV>
                <wp:extent cx="1304925" cy="466725"/>
                <wp:effectExtent l="5715" t="5715" r="4445" b="4445"/>
                <wp:wrapNone/>
                <wp:docPr id="409" name="Shape 91"/>
                <a:graphic xmlns:a="http://schemas.openxmlformats.org/drawingml/2006/main">
                  <a:graphicData uri="http://schemas.microsoft.com/office/word/2010/wordprocessingShape">
                    <wps:wsp>
                      <wps:cNvSpPr/>
                      <wps:spPr>
                        <a:xfrm>
                          <a:off x="0" y="0"/>
                          <a:ext cx="1305000" cy="466560"/>
                        </a:xfrm>
                        <a:prstGeom prst="rect">
                          <a:avLst/>
                        </a:prstGeom>
                        <a:solidFill>
                          <a:srgbClr val="ffffff"/>
                        </a:solidFill>
                        <a:ln w="9360">
                          <a:solidFill>
                            <a:srgbClr val="ffffff"/>
                          </a:solidFill>
                          <a:miter/>
                        </a:ln>
                      </wps:spPr>
                      <wps:style>
                        <a:lnRef idx="0"/>
                        <a:fillRef idx="0"/>
                        <a:effectRef idx="0"/>
                        <a:fontRef idx="minor"/>
                      </wps:style>
                      <wps:txbx>
                        <w:txbxContent>
                          <w:p>
                            <w:pPr>
                              <w:pStyle w:val="FrameContents"/>
                              <w:spacing w:lineRule="exact"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vertAlign w:val="baseline"/>
                              </w:rPr>
                            </w:pPr>
                            <w:r>
                              <w:rPr>
                                <w:rFonts w:eastAsia="Times New Roman" w:cs="Times New Roman"/>
                                <w:b w:val="false"/>
                                <w:i w:val="false"/>
                                <w:caps w:val="false"/>
                                <w:smallCaps w:val="false"/>
                                <w:strike w:val="false"/>
                                <w:dstrike w:val="false"/>
                                <w:color w:val="000000"/>
                                <w:position w:val="0"/>
                                <w:sz w:val="24"/>
                                <w:sz w:val="24"/>
                                <w:vertAlign w:val="baseline"/>
                              </w:rPr>
                              <w:t>Зашифрована інформація C</w:t>
                            </w:r>
                          </w:p>
                          <w:p>
                            <w:pPr>
                              <w:pStyle w:val="FrameContents"/>
                              <w:spacing w:lineRule="exact" w:line="240" w:before="0" w:after="0"/>
                              <w:ind w:hanging="0" w:left="0" w:right="0"/>
                              <w:jc w:val="left"/>
                              <w:rPr>
                                <w:color w:val="000000"/>
                              </w:rPr>
                            </w:pPr>
                            <w:r>
                              <w:rPr>
                                <w:color w:val="000000"/>
                              </w:rPr>
                            </w:r>
                          </w:p>
                        </w:txbxContent>
                      </wps:txbx>
                      <wps:bodyPr anchor="t">
                        <a:noAutofit/>
                      </wps:bodyPr>
                    </wps:wsp>
                  </a:graphicData>
                </a:graphic>
              </wp:anchor>
            </w:drawing>
          </mc:Choice>
          <mc:Fallback>
            <w:pict>
              <v:rect id="shape_0" ID="Shape 91" path="m0,0l-2147483645,0l-2147483645,-2147483646l0,-2147483646xe" fillcolor="white" stroked="t" o:allowincell="f" style="position:absolute;margin-left:166pt;margin-top:42pt;width:102.7pt;height:36.7pt;mso-wrap-style:square;v-text-anchor:top">
                <v:fill o:detectmouseclick="t" type="solid" color2="black"/>
                <v:stroke color="white" weight="9360" joinstyle="miter" endcap="flat"/>
                <v:textbox>
                  <w:txbxContent>
                    <w:p>
                      <w:pPr>
                        <w:pStyle w:val="FrameContents"/>
                        <w:spacing w:lineRule="exact"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vertAlign w:val="baseline"/>
                        </w:rPr>
                      </w:pPr>
                      <w:r>
                        <w:rPr>
                          <w:rFonts w:eastAsia="Times New Roman" w:cs="Times New Roman"/>
                          <w:b w:val="false"/>
                          <w:i w:val="false"/>
                          <w:caps w:val="false"/>
                          <w:smallCaps w:val="false"/>
                          <w:strike w:val="false"/>
                          <w:dstrike w:val="false"/>
                          <w:color w:val="000000"/>
                          <w:position w:val="0"/>
                          <w:sz w:val="24"/>
                          <w:sz w:val="24"/>
                          <w:vertAlign w:val="baseline"/>
                        </w:rPr>
                        <w:t>Зашифрована інформація C</w:t>
                      </w:r>
                    </w:p>
                    <w:p>
                      <w:pPr>
                        <w:pStyle w:val="FrameContents"/>
                        <w:spacing w:lineRule="exact" w:line="240" w:before="0" w:after="0"/>
                        <w:ind w:hanging="0" w:left="0" w:right="0"/>
                        <w:jc w:val="left"/>
                        <w:rPr>
                          <w:color w:val="000000"/>
                        </w:rPr>
                      </w:pPr>
                      <w:r>
                        <w:rPr>
                          <w:color w:val="000000"/>
                        </w:rPr>
                      </w:r>
                    </w:p>
                  </w:txbxContent>
                </v:textbox>
                <w10:wrap type="none"/>
              </v:rect>
            </w:pict>
          </mc:Fallback>
        </mc:AlternateContent>
        <mc:AlternateContent>
          <mc:Choice Requires="wps">
            <w:drawing>
              <wp:anchor behindDoc="0" distT="5715" distB="4445" distL="5715" distR="4445" simplePos="0" locked="0" layoutInCell="1" allowOverlap="1" relativeHeight="304">
                <wp:simplePos x="0" y="0"/>
                <wp:positionH relativeFrom="column">
                  <wp:posOffset>3860800</wp:posOffset>
                </wp:positionH>
                <wp:positionV relativeFrom="paragraph">
                  <wp:posOffset>546100</wp:posOffset>
                </wp:positionV>
                <wp:extent cx="1381125" cy="466725"/>
                <wp:effectExtent l="5715" t="5715" r="4445" b="4445"/>
                <wp:wrapNone/>
                <wp:docPr id="410" name="Shape 92"/>
                <a:graphic xmlns:a="http://schemas.openxmlformats.org/drawingml/2006/main">
                  <a:graphicData uri="http://schemas.microsoft.com/office/word/2010/wordprocessingShape">
                    <wps:wsp>
                      <wps:cNvSpPr/>
                      <wps:spPr>
                        <a:xfrm>
                          <a:off x="0" y="0"/>
                          <a:ext cx="1380960" cy="466560"/>
                        </a:xfrm>
                        <a:prstGeom prst="rect">
                          <a:avLst/>
                        </a:prstGeom>
                        <a:solidFill>
                          <a:srgbClr val="ffffff"/>
                        </a:solidFill>
                        <a:ln w="9360">
                          <a:solidFill>
                            <a:srgbClr val="ffffff"/>
                          </a:solidFill>
                          <a:miter/>
                        </a:ln>
                      </wps:spPr>
                      <wps:style>
                        <a:lnRef idx="0"/>
                        <a:fillRef idx="0"/>
                        <a:effectRef idx="0"/>
                        <a:fontRef idx="minor"/>
                      </wps:style>
                      <wps:txbx>
                        <w:txbxContent>
                          <w:p>
                            <w:pPr>
                              <w:pStyle w:val="FrameContents"/>
                              <w:spacing w:lineRule="exact"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vertAlign w:val="baseline"/>
                              </w:rPr>
                            </w:pPr>
                            <w:r>
                              <w:rPr>
                                <w:rFonts w:eastAsia="Times New Roman" w:cs="Times New Roman"/>
                                <w:b w:val="false"/>
                                <w:i w:val="false"/>
                                <w:caps w:val="false"/>
                                <w:smallCaps w:val="false"/>
                                <w:strike w:val="false"/>
                                <w:dstrike w:val="false"/>
                                <w:color w:val="000000"/>
                                <w:position w:val="0"/>
                                <w:sz w:val="24"/>
                                <w:sz w:val="24"/>
                                <w:vertAlign w:val="baseline"/>
                              </w:rPr>
                              <w:t>Розшифрована інформація M</w:t>
                            </w:r>
                          </w:p>
                          <w:p>
                            <w:pPr>
                              <w:pStyle w:val="FrameContents"/>
                              <w:spacing w:lineRule="exact" w:line="240" w:before="0" w:after="0"/>
                              <w:ind w:hanging="0" w:left="0" w:right="0"/>
                              <w:jc w:val="left"/>
                              <w:rPr>
                                <w:color w:val="000000"/>
                              </w:rPr>
                            </w:pPr>
                            <w:r>
                              <w:rPr>
                                <w:color w:val="000000"/>
                              </w:rPr>
                            </w:r>
                          </w:p>
                        </w:txbxContent>
                      </wps:txbx>
                      <wps:bodyPr anchor="t">
                        <a:noAutofit/>
                      </wps:bodyPr>
                    </wps:wsp>
                  </a:graphicData>
                </a:graphic>
              </wp:anchor>
            </w:drawing>
          </mc:Choice>
          <mc:Fallback>
            <w:pict>
              <v:rect id="shape_0" ID="Shape 92" path="m0,0l-2147483645,0l-2147483645,-2147483646l0,-2147483646xe" fillcolor="white" stroked="t" o:allowincell="f" style="position:absolute;margin-left:304pt;margin-top:43pt;width:108.7pt;height:36.7pt;mso-wrap-style:square;v-text-anchor:top">
                <v:fill o:detectmouseclick="t" type="solid" color2="black"/>
                <v:stroke color="white" weight="9360" joinstyle="miter" endcap="flat"/>
                <v:textbox>
                  <w:txbxContent>
                    <w:p>
                      <w:pPr>
                        <w:pStyle w:val="FrameContents"/>
                        <w:spacing w:lineRule="exact"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vertAlign w:val="baseline"/>
                        </w:rPr>
                      </w:pPr>
                      <w:r>
                        <w:rPr>
                          <w:rFonts w:eastAsia="Times New Roman" w:cs="Times New Roman"/>
                          <w:b w:val="false"/>
                          <w:i w:val="false"/>
                          <w:caps w:val="false"/>
                          <w:smallCaps w:val="false"/>
                          <w:strike w:val="false"/>
                          <w:dstrike w:val="false"/>
                          <w:color w:val="000000"/>
                          <w:position w:val="0"/>
                          <w:sz w:val="24"/>
                          <w:sz w:val="24"/>
                          <w:vertAlign w:val="baseline"/>
                        </w:rPr>
                        <w:t>Розшифрована інформація M</w:t>
                      </w:r>
                    </w:p>
                    <w:p>
                      <w:pPr>
                        <w:pStyle w:val="FrameContents"/>
                        <w:spacing w:lineRule="exact" w:line="240" w:before="0" w:after="0"/>
                        <w:ind w:hanging="0" w:left="0" w:right="0"/>
                        <w:jc w:val="left"/>
                        <w:rPr>
                          <w:color w:val="000000"/>
                        </w:rPr>
                      </w:pPr>
                      <w:r>
                        <w:rPr>
                          <w:color w:val="000000"/>
                        </w:rPr>
                      </w:r>
                    </w:p>
                  </w:txbxContent>
                </v:textbox>
                <w10:wrap type="none"/>
              </v:rect>
            </w:pict>
          </mc:Fallback>
        </mc:AlternateContent>
        <mc:AlternateContent>
          <mc:Choice Requires="wps">
            <w:drawing>
              <wp:anchor behindDoc="0" distT="5715" distB="4445" distL="5080" distR="5080" simplePos="0" locked="0" layoutInCell="1" allowOverlap="1" relativeHeight="307">
                <wp:simplePos x="0" y="0"/>
                <wp:positionH relativeFrom="column">
                  <wp:posOffset>355600</wp:posOffset>
                </wp:positionH>
                <wp:positionV relativeFrom="paragraph">
                  <wp:posOffset>533400</wp:posOffset>
                </wp:positionV>
                <wp:extent cx="1211580" cy="601345"/>
                <wp:effectExtent l="5080" t="5715" r="5080" b="4445"/>
                <wp:wrapNone/>
                <wp:docPr id="411" name="Shape 93"/>
                <a:graphic xmlns:a="http://schemas.openxmlformats.org/drawingml/2006/main">
                  <a:graphicData uri="http://schemas.microsoft.com/office/word/2010/wordprocessingShape">
                    <wps:wsp>
                      <wps:cNvSpPr/>
                      <wps:spPr>
                        <a:xfrm>
                          <a:off x="0" y="0"/>
                          <a:ext cx="1211760" cy="601200"/>
                        </a:xfrm>
                        <a:prstGeom prst="rect">
                          <a:avLst/>
                        </a:prstGeom>
                        <a:solidFill>
                          <a:srgbClr val="ffffff"/>
                        </a:solidFill>
                        <a:ln w="9360">
                          <a:solidFill>
                            <a:srgbClr val="ffffff"/>
                          </a:solidFill>
                          <a:miter/>
                        </a:ln>
                      </wps:spPr>
                      <wps:style>
                        <a:lnRef idx="0"/>
                        <a:fillRef idx="0"/>
                        <a:effectRef idx="0"/>
                        <a:fontRef idx="minor"/>
                      </wps:style>
                      <wps:txbx>
                        <w:txbxContent>
                          <w:p>
                            <w:pPr>
                              <w:pStyle w:val="FrameContents"/>
                              <w:spacing w:lineRule="exact"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vertAlign w:val="baseline"/>
                              </w:rPr>
                            </w:pPr>
                            <w:r>
                              <w:rPr>
                                <w:rFonts w:eastAsia="Times New Roman" w:cs="Times New Roman"/>
                                <w:b w:val="false"/>
                                <w:i w:val="false"/>
                                <w:caps w:val="false"/>
                                <w:smallCaps w:val="false"/>
                                <w:strike w:val="false"/>
                                <w:dstrike w:val="false"/>
                                <w:color w:val="000000"/>
                                <w:position w:val="0"/>
                                <w:sz w:val="24"/>
                                <w:sz w:val="24"/>
                                <w:vertAlign w:val="baseline"/>
                              </w:rPr>
                              <w:t>Вхідна інформація M</w:t>
                            </w:r>
                          </w:p>
                          <w:p>
                            <w:pPr>
                              <w:pStyle w:val="FrameContents"/>
                              <w:spacing w:lineRule="exact" w:line="240" w:before="0" w:after="0"/>
                              <w:ind w:hanging="0" w:left="0" w:right="0"/>
                              <w:jc w:val="left"/>
                              <w:rPr>
                                <w:color w:val="000000"/>
                              </w:rPr>
                            </w:pPr>
                            <w:r>
                              <w:rPr>
                                <w:color w:val="000000"/>
                              </w:rPr>
                            </w:r>
                          </w:p>
                        </w:txbxContent>
                      </wps:txbx>
                      <wps:bodyPr anchor="t">
                        <a:noAutofit/>
                      </wps:bodyPr>
                    </wps:wsp>
                  </a:graphicData>
                </a:graphic>
              </wp:anchor>
            </w:drawing>
          </mc:Choice>
          <mc:Fallback>
            <w:pict>
              <v:rect id="shape_0" ID="Shape 93" path="m0,0l-2147483645,0l-2147483645,-2147483646l0,-2147483646xe" fillcolor="white" stroked="t" o:allowincell="f" style="position:absolute;margin-left:28pt;margin-top:42pt;width:95.35pt;height:47.3pt;mso-wrap-style:square;v-text-anchor:top">
                <v:fill o:detectmouseclick="t" type="solid" color2="black"/>
                <v:stroke color="white" weight="9360" joinstyle="miter" endcap="flat"/>
                <v:textbox>
                  <w:txbxContent>
                    <w:p>
                      <w:pPr>
                        <w:pStyle w:val="FrameContents"/>
                        <w:spacing w:lineRule="exact"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vertAlign w:val="baseline"/>
                        </w:rPr>
                      </w:pPr>
                      <w:r>
                        <w:rPr>
                          <w:rFonts w:eastAsia="Times New Roman" w:cs="Times New Roman"/>
                          <w:b w:val="false"/>
                          <w:i w:val="false"/>
                          <w:caps w:val="false"/>
                          <w:smallCaps w:val="false"/>
                          <w:strike w:val="false"/>
                          <w:dstrike w:val="false"/>
                          <w:color w:val="000000"/>
                          <w:position w:val="0"/>
                          <w:sz w:val="24"/>
                          <w:sz w:val="24"/>
                          <w:vertAlign w:val="baseline"/>
                        </w:rPr>
                        <w:t>Вхідна інформація M</w:t>
                      </w:r>
                    </w:p>
                    <w:p>
                      <w:pPr>
                        <w:pStyle w:val="FrameContents"/>
                        <w:spacing w:lineRule="exact" w:line="240" w:before="0" w:after="0"/>
                        <w:ind w:hanging="0" w:left="0" w:right="0"/>
                        <w:jc w:val="left"/>
                        <w:rPr>
                          <w:color w:val="000000"/>
                        </w:rPr>
                      </w:pPr>
                      <w:r>
                        <w:rPr>
                          <w:color w:val="000000"/>
                        </w:rPr>
                      </w:r>
                    </w:p>
                  </w:txbxContent>
                </v:textbox>
                <w10:wrap type="none"/>
              </v:rect>
            </w:pict>
          </mc:Fallback>
        </mc:AlternateContent>
      </w:r>
    </w:p>
    <w:p>
      <w:pPr>
        <w:pStyle w:val="normal2"/>
        <w:spacing w:lineRule="auto" w:line="360" w:before="360" w:after="0"/>
        <w:ind w:right="-852"/>
        <w:rPr>
          <w:rFonts w:ascii="Times New Roman" w:hAnsi="Times New Roman"/>
          <w:sz w:val="24"/>
          <w:szCs w:val="24"/>
        </w:rPr>
      </w:pPr>
      <w:r>
        <mc:AlternateContent>
          <mc:Choice Requires="wps">
            <w:drawing>
              <wp:anchor behindDoc="0" distT="5080" distB="5080" distL="5715" distR="4445" simplePos="0" locked="0" layoutInCell="1" allowOverlap="1" relativeHeight="310">
                <wp:simplePos x="0" y="0"/>
                <wp:positionH relativeFrom="column">
                  <wp:posOffset>317500</wp:posOffset>
                </wp:positionH>
                <wp:positionV relativeFrom="paragraph">
                  <wp:posOffset>-965200</wp:posOffset>
                </wp:positionV>
                <wp:extent cx="1152525" cy="314325"/>
                <wp:effectExtent l="5715" t="5080" r="4445" b="5080"/>
                <wp:wrapNone/>
                <wp:docPr id="412" name="Shape 94"/>
                <a:graphic xmlns:a="http://schemas.openxmlformats.org/drawingml/2006/main">
                  <a:graphicData uri="http://schemas.microsoft.com/office/word/2010/wordprocessingShape">
                    <wps:wsp>
                      <wps:cNvSpPr/>
                      <wps:spPr>
                        <a:xfrm>
                          <a:off x="0" y="0"/>
                          <a:ext cx="1152360" cy="314280"/>
                        </a:xfrm>
                        <a:prstGeom prst="rect">
                          <a:avLst/>
                        </a:prstGeom>
                        <a:solidFill>
                          <a:srgbClr val="ffffff"/>
                        </a:solidFill>
                        <a:ln w="9360">
                          <a:solidFill>
                            <a:srgbClr val="ffffff"/>
                          </a:solidFill>
                          <a:miter/>
                        </a:ln>
                      </wps:spPr>
                      <wps:style>
                        <a:lnRef idx="0"/>
                        <a:fillRef idx="0"/>
                        <a:effectRef idx="0"/>
                        <a:fontRef idx="minor"/>
                      </wps:style>
                      <wps:txbx>
                        <w:txbxContent>
                          <w:p>
                            <w:pPr>
                              <w:pStyle w:val="FrameContents"/>
                              <w:spacing w:lineRule="exact"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vertAlign w:val="baseline"/>
                              </w:rPr>
                            </w:pPr>
                            <w:r>
                              <w:rPr>
                                <w:rFonts w:eastAsia="Times New Roman" w:cs="Times New Roman"/>
                                <w:b w:val="false"/>
                                <w:i w:val="false"/>
                                <w:caps w:val="false"/>
                                <w:smallCaps w:val="false"/>
                                <w:strike w:val="false"/>
                                <w:dstrike w:val="false"/>
                                <w:color w:val="000000"/>
                                <w:position w:val="0"/>
                                <w:sz w:val="24"/>
                                <w:sz w:val="24"/>
                                <w:vertAlign w:val="baseline"/>
                              </w:rPr>
                              <w:t>Ключ Key</w:t>
                            </w:r>
                          </w:p>
                          <w:p>
                            <w:pPr>
                              <w:pStyle w:val="FrameContents"/>
                              <w:spacing w:lineRule="exact" w:line="240" w:before="0" w:after="0"/>
                              <w:ind w:hanging="0" w:left="0" w:right="0"/>
                              <w:jc w:val="left"/>
                              <w:rPr>
                                <w:color w:val="000000"/>
                              </w:rPr>
                            </w:pPr>
                            <w:r>
                              <w:rPr>
                                <w:color w:val="000000"/>
                              </w:rPr>
                            </w:r>
                          </w:p>
                        </w:txbxContent>
                      </wps:txbx>
                      <wps:bodyPr anchor="t">
                        <a:noAutofit/>
                      </wps:bodyPr>
                    </wps:wsp>
                  </a:graphicData>
                </a:graphic>
              </wp:anchor>
            </w:drawing>
          </mc:Choice>
          <mc:Fallback>
            <w:pict>
              <v:rect id="shape_0" ID="Shape 94" path="m0,0l-2147483645,0l-2147483645,-2147483646l0,-2147483646xe" fillcolor="white" stroked="t" o:allowincell="f" style="position:absolute;margin-left:25pt;margin-top:-76pt;width:90.7pt;height:24.7pt;mso-wrap-style:square;v-text-anchor:top">
                <v:fill o:detectmouseclick="t" type="solid" color2="black"/>
                <v:stroke color="white" weight="9360" joinstyle="miter" endcap="flat"/>
                <v:textbox>
                  <w:txbxContent>
                    <w:p>
                      <w:pPr>
                        <w:pStyle w:val="FrameContents"/>
                        <w:spacing w:lineRule="exact"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vertAlign w:val="baseline"/>
                        </w:rPr>
                      </w:pPr>
                      <w:r>
                        <w:rPr>
                          <w:rFonts w:eastAsia="Times New Roman" w:cs="Times New Roman"/>
                          <w:b w:val="false"/>
                          <w:i w:val="false"/>
                          <w:caps w:val="false"/>
                          <w:smallCaps w:val="false"/>
                          <w:strike w:val="false"/>
                          <w:dstrike w:val="false"/>
                          <w:color w:val="000000"/>
                          <w:position w:val="0"/>
                          <w:sz w:val="24"/>
                          <w:sz w:val="24"/>
                          <w:vertAlign w:val="baseline"/>
                        </w:rPr>
                        <w:t>Ключ Key</w:t>
                      </w:r>
                    </w:p>
                    <w:p>
                      <w:pPr>
                        <w:pStyle w:val="FrameContents"/>
                        <w:spacing w:lineRule="exact" w:line="240" w:before="0" w:after="0"/>
                        <w:ind w:hanging="0" w:left="0" w:right="0"/>
                        <w:jc w:val="left"/>
                        <w:rPr>
                          <w:color w:val="000000"/>
                        </w:rPr>
                      </w:pPr>
                      <w:r>
                        <w:rPr>
                          <w:color w:val="000000"/>
                        </w:rPr>
                      </w:r>
                    </w:p>
                  </w:txbxContent>
                </v:textbox>
                <w10:wrap type="none"/>
              </v:rect>
            </w:pict>
          </mc:Fallback>
        </mc:AlternateContent>
        <mc:AlternateContent>
          <mc:Choice Requires="wps">
            <w:drawing>
              <wp:anchor behindDoc="0" distT="5080" distB="5080" distL="5715" distR="4445" simplePos="0" locked="0" layoutInCell="1" allowOverlap="1" relativeHeight="313">
                <wp:simplePos x="0" y="0"/>
                <wp:positionH relativeFrom="column">
                  <wp:posOffset>2095500</wp:posOffset>
                </wp:positionH>
                <wp:positionV relativeFrom="paragraph">
                  <wp:posOffset>-990600</wp:posOffset>
                </wp:positionV>
                <wp:extent cx="948055" cy="318135"/>
                <wp:effectExtent l="5715" t="5080" r="4445" b="5080"/>
                <wp:wrapNone/>
                <wp:docPr id="413" name="Shape 95"/>
                <a:graphic xmlns:a="http://schemas.openxmlformats.org/drawingml/2006/main">
                  <a:graphicData uri="http://schemas.microsoft.com/office/word/2010/wordprocessingShape">
                    <wps:wsp>
                      <wps:cNvSpPr/>
                      <wps:spPr>
                        <a:xfrm>
                          <a:off x="0" y="0"/>
                          <a:ext cx="947880" cy="318240"/>
                        </a:xfrm>
                        <a:prstGeom prst="rect">
                          <a:avLst/>
                        </a:prstGeom>
                        <a:solidFill>
                          <a:srgbClr val="ffffff"/>
                        </a:solidFill>
                        <a:ln w="9360">
                          <a:solidFill>
                            <a:srgbClr val="ffffff"/>
                          </a:solidFill>
                          <a:miter/>
                        </a:ln>
                      </wps:spPr>
                      <wps:style>
                        <a:lnRef idx="0"/>
                        <a:fillRef idx="0"/>
                        <a:effectRef idx="0"/>
                        <a:fontRef idx="minor"/>
                      </wps:style>
                      <wps:txbx>
                        <w:txbxContent>
                          <w:p>
                            <w:pPr>
                              <w:pStyle w:val="FrameContents"/>
                              <w:spacing w:lineRule="exact" w:line="240" w:before="0" w:after="0"/>
                              <w:ind w:hanging="0" w:left="0" w:right="0"/>
                              <w:jc w:val="left"/>
                              <w:rPr/>
                            </w:pPr>
                            <w:r>
                              <w:rPr>
                                <w:rFonts w:eastAsia="Times New Roman" w:cs="Times New Roman"/>
                                <w:b w:val="false"/>
                                <w:i w:val="false"/>
                                <w:caps w:val="false"/>
                                <w:smallCaps w:val="false"/>
                                <w:strike w:val="false"/>
                                <w:dstrike w:val="false"/>
                                <w:color w:val="000000"/>
                                <w:position w:val="0"/>
                                <w:sz w:val="24"/>
                                <w:sz w:val="24"/>
                                <w:vertAlign w:val="baseline"/>
                              </w:rPr>
                              <w:t>Ключ Key</w:t>
                            </w:r>
                          </w:p>
                        </w:txbxContent>
                      </wps:txbx>
                      <wps:bodyPr anchor="t">
                        <a:noAutofit/>
                      </wps:bodyPr>
                    </wps:wsp>
                  </a:graphicData>
                </a:graphic>
              </wp:anchor>
            </w:drawing>
          </mc:Choice>
          <mc:Fallback>
            <w:pict>
              <v:rect id="shape_0" ID="Shape 95" path="m0,0l-2147483645,0l-2147483645,-2147483646l0,-2147483646xe" fillcolor="white" stroked="t" o:allowincell="f" style="position:absolute;margin-left:165pt;margin-top:-78pt;width:74.6pt;height:25pt;mso-wrap-style:square;v-text-anchor:top">
                <v:fill o:detectmouseclick="t" type="solid" color2="black"/>
                <v:stroke color="white" weight="9360" joinstyle="miter" endcap="flat"/>
                <v:textbox>
                  <w:txbxContent>
                    <w:p>
                      <w:pPr>
                        <w:pStyle w:val="FrameContents"/>
                        <w:spacing w:lineRule="exact" w:line="240" w:before="0" w:after="0"/>
                        <w:ind w:hanging="0" w:left="0" w:right="0"/>
                        <w:jc w:val="left"/>
                        <w:rPr/>
                      </w:pPr>
                      <w:r>
                        <w:rPr>
                          <w:rFonts w:eastAsia="Times New Roman" w:cs="Times New Roman"/>
                          <w:b w:val="false"/>
                          <w:i w:val="false"/>
                          <w:caps w:val="false"/>
                          <w:smallCaps w:val="false"/>
                          <w:strike w:val="false"/>
                          <w:dstrike w:val="false"/>
                          <w:color w:val="000000"/>
                          <w:position w:val="0"/>
                          <w:sz w:val="24"/>
                          <w:sz w:val="24"/>
                          <w:vertAlign w:val="baseline"/>
                        </w:rPr>
                        <w:t>Ключ Key</w:t>
                      </w:r>
                    </w:p>
                  </w:txbxContent>
                </v:textbox>
                <w10:wrap type="none"/>
              </v:rect>
            </w:pict>
          </mc:Fallback>
        </mc:AlternateContent>
      </w:r>
      <w:r>
        <w:rPr>
          <w:rFonts w:eastAsia="Times New Roman" w:cs="Times New Roman" w:ascii="Times New Roman" w:hAnsi="Times New Roman"/>
          <w:sz w:val="24"/>
          <w:szCs w:val="24"/>
        </w:rPr>
        <w:t>Рис. 1 - Схема одноразового гамування Вернама</w: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Завдання знаходження шифротексту при відомому ключі і відкритому тексті полягає в застосування наступного правила до кожного символу відкритого тексту: </w:t>
      </w:r>
    </w:p>
    <w:p>
      <w:pPr>
        <w:pStyle w:val="normal2"/>
        <w:tabs>
          <w:tab w:val="clear" w:pos="720"/>
          <w:tab w:val="center" w:pos="5103" w:leader="none"/>
          <w:tab w:val="right" w:pos="10206" w:leader="none"/>
        </w:tabs>
        <w:spacing w:lineRule="auto" w:line="360" w:before="120" w:after="120"/>
        <w:jc w:val="center"/>
        <w:rPr>
          <w:rFonts w:ascii="Times New Roman" w:hAnsi="Times New Roman"/>
          <w:sz w:val="24"/>
          <w:szCs w:val="24"/>
        </w:rPr>
      </w:pPr>
      <w:r>
        <w:rPr/>
        <w:drawing>
          <wp:inline distT="0" distB="0" distL="0" distR="0">
            <wp:extent cx="1064260" cy="218440"/>
            <wp:effectExtent l="0" t="0" r="0" b="0"/>
            <wp:docPr id="414"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3.png" descr=""/>
                    <pic:cNvPicPr>
                      <a:picLocks noChangeAspect="1" noChangeArrowheads="1"/>
                    </pic:cNvPicPr>
                  </pic:nvPicPr>
                  <pic:blipFill>
                    <a:blip r:embed="rId31"/>
                    <a:stretch>
                      <a:fillRect/>
                    </a:stretch>
                  </pic:blipFill>
                  <pic:spPr bwMode="auto">
                    <a:xfrm>
                      <a:off x="0" y="0"/>
                      <a:ext cx="1064260" cy="218440"/>
                    </a:xfrm>
                    <a:prstGeom prst="rect">
                      <a:avLst/>
                    </a:prstGeom>
                    <a:noFill/>
                  </pic:spPr>
                </pic:pic>
              </a:graphicData>
            </a:graphic>
          </wp:inline>
        </w:drawing>
      </w:r>
      <w:r>
        <w:rPr>
          <w:rFonts w:eastAsia="Times New Roman" w:cs="Times New Roman" w:ascii="Times New Roman" w:hAnsi="Times New Roman"/>
          <w:color w:val="00000A"/>
          <w:sz w:val="24"/>
          <w:szCs w:val="24"/>
        </w:rPr>
        <w:t>, (1)</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де C</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 i-тий символ отриманого зашифрованого послання, M</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 i-тий символ відкритого тексту, Keyi - i-тий символ ключа, де i = 1, 2, ..., m. Розмірності відкритого тексту і ключа повинні збігатися, і отриманий шифртекст буде ідентичною довжини.</w:t>
      </w:r>
    </w:p>
    <w:p>
      <w:pPr>
        <w:pStyle w:val="normal2"/>
        <w:spacing w:lineRule="auto" w:line="360"/>
        <w:ind w:firstLine="567"/>
        <w:jc w:val="both"/>
        <w:rPr>
          <w:rFonts w:ascii="Times New Roman" w:hAnsi="Times New Roman"/>
          <w:sz w:val="24"/>
          <w:szCs w:val="24"/>
        </w:rPr>
      </w:pPr>
      <w:r>
        <w:rPr>
          <w:rFonts w:eastAsia="Times New Roman" w:cs="Times New Roman" w:ascii="Times New Roman" w:hAnsi="Times New Roman"/>
          <w:color w:val="00000A"/>
          <w:sz w:val="24"/>
          <w:szCs w:val="24"/>
        </w:rPr>
        <w:t>Завдання знаходження ключа за відомим шифротекстом і відкритого тексту може бути вирішена, виходячи з (1). Обидві частини рівності складемо по модулю 2 з M</w:t>
      </w:r>
      <w:r>
        <w:rPr>
          <w:rFonts w:eastAsia="Times New Roman" w:cs="Times New Roman" w:ascii="Times New Roman" w:hAnsi="Times New Roman"/>
          <w:color w:val="00000A"/>
          <w:sz w:val="24"/>
          <w:szCs w:val="24"/>
          <w:vertAlign w:val="subscript"/>
        </w:rPr>
        <w:t>i</w:t>
      </w:r>
      <w:r>
        <w:rPr>
          <w:rFonts w:eastAsia="Times New Roman" w:cs="Times New Roman" w:ascii="Times New Roman" w:hAnsi="Times New Roman"/>
          <w:color w:val="00000A"/>
          <w:sz w:val="24"/>
          <w:szCs w:val="24"/>
        </w:rPr>
        <w:t>.</w:t>
      </w:r>
    </w:p>
    <w:p>
      <w:pPr>
        <w:pStyle w:val="normal2"/>
        <w:tabs>
          <w:tab w:val="clear" w:pos="720"/>
          <w:tab w:val="center" w:pos="5103" w:leader="none"/>
          <w:tab w:val="right" w:pos="10206" w:leader="none"/>
        </w:tabs>
        <w:spacing w:lineRule="auto" w:line="360" w:before="120" w:after="0"/>
        <w:jc w:val="both"/>
        <w:rPr>
          <w:rFonts w:ascii="Times New Roman" w:hAnsi="Times New Roman"/>
          <w:sz w:val="24"/>
          <w:szCs w:val="24"/>
        </w:rPr>
      </w:pPr>
      <w:r>
        <w:rPr>
          <w:rFonts w:eastAsia="Times New Roman" w:cs="Times New Roman" w:ascii="Times New Roman" w:hAnsi="Times New Roman"/>
          <w:color w:val="00000A"/>
          <w:sz w:val="24"/>
          <w:szCs w:val="24"/>
          <w:vertAlign w:val="subscript"/>
        </w:rPr>
        <w:t xml:space="preserve">                                                                 </w:t>
      </w:r>
      <w:r>
        <w:rPr>
          <w:rFonts w:eastAsia="Times New Roman" w:cs="Times New Roman" w:ascii="Times New Roman" w:hAnsi="Times New Roman"/>
          <w:color w:val="00000A"/>
          <w:sz w:val="24"/>
          <w:szCs w:val="24"/>
          <w:vertAlign w:val="subscript"/>
        </w:rPr>
        <w:tab/>
      </w:r>
      <w:r>
        <w:rPr/>
        <w:drawing>
          <wp:inline distT="0" distB="0" distL="0" distR="0">
            <wp:extent cx="2169795" cy="218440"/>
            <wp:effectExtent l="0" t="0" r="0" b="0"/>
            <wp:docPr id="415" name="image10.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10.png Copy 1" descr=""/>
                    <pic:cNvPicPr>
                      <a:picLocks noChangeAspect="1" noChangeArrowheads="1"/>
                    </pic:cNvPicPr>
                  </pic:nvPicPr>
                  <pic:blipFill>
                    <a:blip r:embed="rId32"/>
                    <a:stretch>
                      <a:fillRect/>
                    </a:stretch>
                  </pic:blipFill>
                  <pic:spPr bwMode="auto">
                    <a:xfrm>
                      <a:off x="0" y="0"/>
                      <a:ext cx="2169795" cy="218440"/>
                    </a:xfrm>
                    <a:prstGeom prst="rect">
                      <a:avLst/>
                    </a:prstGeom>
                    <a:noFill/>
                  </pic:spPr>
                </pic:pic>
              </a:graphicData>
            </a:graphic>
          </wp:inline>
        </w:drawing>
      </w:r>
      <w:r>
        <w:rPr>
          <w:rFonts w:eastAsia="Times New Roman" w:cs="Times New Roman" w:ascii="Times New Roman" w:hAnsi="Times New Roman"/>
          <w:color w:val="00000A"/>
          <w:sz w:val="24"/>
          <w:szCs w:val="24"/>
        </w:rPr>
        <w:t>,                                   (2)</w:t>
        <w:tab/>
      </w:r>
    </w:p>
    <w:p>
      <w:pPr>
        <w:pStyle w:val="normal2"/>
        <w:tabs>
          <w:tab w:val="clear" w:pos="720"/>
          <w:tab w:val="center" w:pos="5103" w:leader="none"/>
          <w:tab w:val="right" w:pos="10206" w:leader="none"/>
        </w:tabs>
        <w:spacing w:lineRule="auto" w:line="360" w:before="0" w:after="120"/>
        <w:jc w:val="both"/>
        <w:rPr>
          <w:rFonts w:ascii="Times New Roman" w:hAnsi="Times New Roman"/>
          <w:sz w:val="24"/>
          <w:szCs w:val="24"/>
        </w:rPr>
      </w:pPr>
      <w:r>
        <w:rPr>
          <w:rFonts w:eastAsia="Times New Roman" w:cs="Times New Roman" w:ascii="Times New Roman" w:hAnsi="Times New Roman"/>
          <w:color w:val="00000A"/>
          <w:sz w:val="24"/>
          <w:szCs w:val="24"/>
        </w:rPr>
        <w:tab/>
        <w:t xml:space="preserve">                                     </w:t>
      </w:r>
      <w:r>
        <w:rPr/>
        <w:drawing>
          <wp:inline distT="0" distB="0" distL="0" distR="0">
            <wp:extent cx="1050925" cy="218440"/>
            <wp:effectExtent l="0" t="0" r="0" b="0"/>
            <wp:docPr id="416" name="image5.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5.png Copy 1" descr=""/>
                    <pic:cNvPicPr>
                      <a:picLocks noChangeAspect="1" noChangeArrowheads="1"/>
                    </pic:cNvPicPr>
                  </pic:nvPicPr>
                  <pic:blipFill>
                    <a:blip r:embed="rId33"/>
                    <a:stretch>
                      <a:fillRect/>
                    </a:stretch>
                  </pic:blipFill>
                  <pic:spPr bwMode="auto">
                    <a:xfrm>
                      <a:off x="0" y="0"/>
                      <a:ext cx="1050925" cy="218440"/>
                    </a:xfrm>
                    <a:prstGeom prst="rect">
                      <a:avLst/>
                    </a:prstGeom>
                    <a:noFill/>
                  </pic:spPr>
                </pic:pic>
              </a:graphicData>
            </a:graphic>
          </wp:inline>
        </w:drawing>
      </w:r>
      <w:r>
        <w:rPr>
          <w:rFonts w:eastAsia="Times New Roman" w:cs="Times New Roman" w:ascii="Times New Roman" w:hAnsi="Times New Roman"/>
          <w:color w:val="00000A"/>
          <w:sz w:val="24"/>
          <w:szCs w:val="24"/>
        </w:rPr>
        <w:t xml:space="preserve">,                                                 (3) </w:t>
        <w:tab/>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Таким чином, отримали формули для вирішення обох поставлених завдань. Так як відкритий текст представлений в символьному вигляді, а ключ - у своєму шістнадцятковому представленні, то у відповідність з таблицею ASCII-кодів можна уявити ключ в символьному вигляді. Тоді вже будуть можливі операції (1), (3), необхідні для вирішення поставлених завдань.</w:t>
      </w:r>
    </w:p>
    <w:p>
      <w:pPr>
        <w:pStyle w:val="Heading2"/>
        <w:numPr>
          <w:ilvl w:val="1"/>
          <w:numId w:val="56"/>
        </w:numPr>
        <w:rPr/>
      </w:pPr>
      <w:hyperlink w:anchor="__RefHeading___Toc36907_2810170091">
        <w:bookmarkStart w:id="17" w:name="__RefHeading___Toc39868_2810170091"/>
        <w:bookmarkEnd w:id="17"/>
        <w:r>
          <w:rPr>
            <w:rStyle w:val="Style"/>
          </w:rPr>
          <w:t>Завдання на лабораторну роботу</w:t>
        </w:r>
      </w:hyperlink>
    </w:p>
    <w:p>
      <w:pPr>
        <w:pStyle w:val="normal2"/>
        <w:numPr>
          <w:ilvl w:val="1"/>
          <w:numId w:val="11"/>
        </w:numPr>
        <w:spacing w:lineRule="auto" w:line="360"/>
        <w:ind w:hanging="360" w:left="720"/>
        <w:jc w:val="both"/>
        <w:rPr>
          <w:rFonts w:ascii="Times New Roman" w:hAnsi="Times New Roman"/>
          <w:sz w:val="24"/>
          <w:szCs w:val="24"/>
        </w:rPr>
      </w:pPr>
      <w:r>
        <w:rPr>
          <w:rFonts w:eastAsia="Times New Roman" w:cs="Times New Roman" w:ascii="Times New Roman" w:hAnsi="Times New Roman"/>
          <w:sz w:val="24"/>
          <w:szCs w:val="24"/>
        </w:rPr>
        <w:t>Вибрати з таблиці метод гамування та параметр b (для розрахунку M = 2</w:t>
      </w:r>
      <w:r>
        <w:rPr>
          <w:rFonts w:eastAsia="Times New Roman" w:cs="Times New Roman" w:ascii="Times New Roman" w:hAnsi="Times New Roman"/>
          <w:sz w:val="24"/>
          <w:szCs w:val="24"/>
          <w:vertAlign w:val="superscript"/>
        </w:rPr>
        <w:t>b</w:t>
      </w:r>
      <w:r>
        <w:rPr>
          <w:rFonts w:eastAsia="Times New Roman" w:cs="Times New Roman" w:ascii="Times New Roman" w:hAnsi="Times New Roman"/>
          <w:sz w:val="24"/>
          <w:szCs w:val="24"/>
        </w:rPr>
        <w:t xml:space="preserve">), інші параметри (a, c, T(0) вибрати довільно). </w:t>
      </w:r>
    </w:p>
    <w:p>
      <w:pPr>
        <w:pStyle w:val="normal2"/>
        <w:numPr>
          <w:ilvl w:val="1"/>
          <w:numId w:val="11"/>
        </w:numPr>
        <w:spacing w:lineRule="auto" w:line="360"/>
        <w:ind w:hanging="360" w:left="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Розробити програму шифрування і дешифрування тексту. </w:t>
      </w:r>
    </w:p>
    <w:p>
      <w:pPr>
        <w:pStyle w:val="normal2"/>
        <w:numPr>
          <w:ilvl w:val="1"/>
          <w:numId w:val="11"/>
        </w:numPr>
        <w:spacing w:lineRule="auto" w:line="360"/>
        <w:ind w:hanging="360" w:left="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Виконати шифрування вихідного тексту, отримати шифрограму, здійснити її дешифрування і порівняння з вихідним текстом. </w:t>
      </w:r>
    </w:p>
    <w:p>
      <w:pPr>
        <w:pStyle w:val="normal2"/>
        <w:numPr>
          <w:ilvl w:val="1"/>
          <w:numId w:val="11"/>
        </w:numPr>
        <w:spacing w:lineRule="auto" w:line="360"/>
        <w:ind w:hanging="360" w:left="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Зміна один або декілька параметрів генератора випадкових чисел, виконати шифрування того ж тексту ще раз і порівняння з попереднім варіантом. </w:t>
      </w:r>
    </w:p>
    <w:p>
      <w:pPr>
        <w:pStyle w:val="Heading2"/>
        <w:numPr>
          <w:ilvl w:val="1"/>
          <w:numId w:val="57"/>
        </w:numPr>
        <w:rPr/>
      </w:pPr>
      <w:hyperlink w:anchor="__RefHeading___Toc36909_2810170091">
        <w:bookmarkStart w:id="18" w:name="__RefHeading___Toc39870_2810170091"/>
        <w:bookmarkEnd w:id="18"/>
        <w:r>
          <w:rPr>
            <w:rStyle w:val="Style"/>
          </w:rPr>
          <w:t>Опис способу обробки результатів</w:t>
        </w:r>
      </w:hyperlink>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К. Шенноном доведено, що, якщо ключ є фрагментом істинно випадкової двійковій послідовністю з рівномірним законом розподілу, причому його довжина дорівнює довжині вихідного повідомлення, і використовується цей ключ тільки один раз, після чого знищується, такий шифр є абсолютно стійким, навіть якщо криптоаналітик має необмежений ресурс часу і необмежений набір обчислювальних ресурсів. Дійсно, зловмиснику відомо тільки зашифроване повідомлення C, при цьому всі різні ключові послідовності Key можливі і різновірогідні, а значить, можливі і будь-які повідомлення M, тобто криптоалгоритм не дає ніякої інформації про відкрите тексті.</w:t>
      </w:r>
    </w:p>
    <w:p>
      <w:pPr>
        <w:pStyle w:val="normal2"/>
        <w:spacing w:lineRule="auto" w:line="360"/>
        <w:ind w:firstLine="567"/>
        <w:jc w:val="both"/>
        <w:rPr>
          <w:rFonts w:ascii="Times New Roman" w:hAnsi="Times New Roman" w:eastAsia="Times New Roman" w:cs="Times New Roman"/>
          <w:sz w:val="24"/>
          <w:szCs w:val="24"/>
          <w:u w:val="single"/>
        </w:rPr>
      </w:pPr>
      <w:r>
        <w:rPr>
          <w:rFonts w:eastAsia="Times New Roman" w:cs="Times New Roman" w:ascii="Times New Roman" w:hAnsi="Times New Roman"/>
          <w:sz w:val="24"/>
          <w:szCs w:val="24"/>
          <w:u w:val="single"/>
        </w:rPr>
        <w:t>Необхідні і достатні умови абсолютної стійкості шифру:</w:t>
      </w:r>
    </w:p>
    <w:p>
      <w:pPr>
        <w:pStyle w:val="normal2"/>
        <w:numPr>
          <w:ilvl w:val="0"/>
          <w:numId w:val="4"/>
        </w:numPr>
        <w:spacing w:lineRule="auto" w:line="360"/>
        <w:ind w:hanging="284" w:left="851"/>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повна випадковість ключа;</w:t>
      </w:r>
    </w:p>
    <w:p>
      <w:pPr>
        <w:pStyle w:val="normal2"/>
        <w:numPr>
          <w:ilvl w:val="0"/>
          <w:numId w:val="4"/>
        </w:numPr>
        <w:spacing w:lineRule="auto" w:line="360"/>
        <w:ind w:hanging="284" w:left="851"/>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рівність довжин ключа і відкритого тексту;</w:t>
      </w:r>
    </w:p>
    <w:p>
      <w:pPr>
        <w:pStyle w:val="normal2"/>
        <w:numPr>
          <w:ilvl w:val="0"/>
          <w:numId w:val="4"/>
        </w:numPr>
        <w:spacing w:lineRule="auto" w:line="360"/>
        <w:ind w:hanging="284" w:left="851"/>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одноразове використання ключа.</w:t>
      </w:r>
    </w:p>
    <w:p>
      <w:pPr>
        <w:pStyle w:val="normal2"/>
        <w:spacing w:lineRule="auto" w:line="360" w:before="24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Розглянемо приклад.</w:t>
      </w:r>
    </w:p>
    <w:p>
      <w:pPr>
        <w:pStyle w:val="normal2"/>
        <w:spacing w:lineRule="auto" w:line="360"/>
        <w:ind w:firstLine="567"/>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Ключ Центру:</w:t>
      </w:r>
    </w:p>
    <w:p>
      <w:pPr>
        <w:pStyle w:val="normal2"/>
        <w:spacing w:lineRule="auto" w:line="360"/>
        <w:jc w:val="both"/>
        <w:rPr>
          <w:rFonts w:ascii="Times New Roman" w:hAnsi="Times New Roman"/>
          <w:sz w:val="24"/>
          <w:szCs w:val="24"/>
        </w:rPr>
      </w:pPr>
      <w:r>
        <w:rPr>
          <w:rFonts w:eastAsia="Courier New" w:cs="Courier New" w:ascii="Times New Roman" w:hAnsi="Times New Roman"/>
          <w:sz w:val="24"/>
          <w:szCs w:val="24"/>
        </w:rPr>
        <w:t>05 0C 17 7F 0E 4E 37 D2 94 10 09 2E 22 57 FF C8 0B B2 70 54</w:t>
      </w:r>
    </w:p>
    <w:p>
      <w:pPr>
        <w:pStyle w:val="normal2"/>
        <w:spacing w:lineRule="auto" w:line="360"/>
        <w:ind w:firstLine="567"/>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Повідомлення Центру:</w:t>
      </w:r>
    </w:p>
    <w:p>
      <w:pPr>
        <w:pStyle w:val="normal2"/>
        <w:spacing w:lineRule="auto" w:line="360"/>
        <w:jc w:val="both"/>
        <w:rPr>
          <w:rFonts w:ascii="Times New Roman" w:hAnsi="Times New Roman" w:eastAsia="Courier New" w:cs="Courier New"/>
          <w:sz w:val="24"/>
          <w:szCs w:val="24"/>
        </w:rPr>
      </w:pPr>
      <w:r>
        <w:rPr>
          <w:rFonts w:eastAsia="Courier New" w:cs="Courier New" w:ascii="Times New Roman" w:hAnsi="Times New Roman"/>
          <w:sz w:val="24"/>
          <w:szCs w:val="24"/>
        </w:rPr>
        <w:t>Штірліц - Ви Герой !!</w:t>
      </w:r>
    </w:p>
    <w:p>
      <w:pPr>
        <w:pStyle w:val="normal2"/>
        <w:spacing w:lineRule="auto" w:line="360"/>
        <w:jc w:val="both"/>
        <w:rPr>
          <w:rFonts w:ascii="Times New Roman" w:hAnsi="Times New Roman" w:eastAsia="Courier New" w:cs="Courier New"/>
          <w:sz w:val="24"/>
          <w:szCs w:val="24"/>
        </w:rPr>
      </w:pPr>
      <w:r>
        <w:rPr>
          <w:rFonts w:eastAsia="Courier New" w:cs="Courier New" w:ascii="Times New Roman" w:hAnsi="Times New Roman"/>
          <w:sz w:val="24"/>
          <w:szCs w:val="24"/>
        </w:rPr>
        <w:t>D8 F2 E8 F0 EB E8 F6 20 2D 20 C2 FB 20 C3 E5 F0 EE E9 21 21</w:t>
      </w:r>
    </w:p>
    <w:p>
      <w:pPr>
        <w:pStyle w:val="normal2"/>
        <w:spacing w:lineRule="auto" w:line="360"/>
        <w:ind w:firstLine="567"/>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Зашифрований текст, що знаходиться у Мюллера:</w:t>
      </w:r>
    </w:p>
    <w:p>
      <w:pPr>
        <w:pStyle w:val="normal2"/>
        <w:spacing w:lineRule="auto" w:line="360"/>
        <w:jc w:val="both"/>
        <w:rPr>
          <w:rFonts w:ascii="Times New Roman" w:hAnsi="Times New Roman" w:eastAsia="Courier New" w:cs="Courier New"/>
          <w:sz w:val="24"/>
          <w:szCs w:val="24"/>
        </w:rPr>
      </w:pPr>
      <w:r>
        <w:rPr>
          <w:rFonts w:eastAsia="Courier New" w:cs="Courier New" w:ascii="Times New Roman" w:hAnsi="Times New Roman"/>
          <w:sz w:val="24"/>
          <w:szCs w:val="24"/>
        </w:rPr>
        <w:t>DD FE FF 8F E5 A6 C1 F2 B9 30 CB D5 02 94 1A 38 E5 5B 51 75</w:t>
      </w:r>
    </w:p>
    <w:p>
      <w:pPr>
        <w:pStyle w:val="normal2"/>
        <w:spacing w:lineRule="auto" w:line="360"/>
        <w:ind w:firstLine="567"/>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Дешифрувальники спробували ключ:</w:t>
      </w:r>
    </w:p>
    <w:p>
      <w:pPr>
        <w:pStyle w:val="normal2"/>
        <w:spacing w:lineRule="auto" w:line="360"/>
        <w:jc w:val="both"/>
        <w:rPr>
          <w:rFonts w:ascii="Times New Roman" w:hAnsi="Times New Roman" w:eastAsia="Courier New" w:cs="Courier New"/>
          <w:sz w:val="24"/>
          <w:szCs w:val="24"/>
        </w:rPr>
      </w:pPr>
      <w:r>
        <w:rPr>
          <w:rFonts w:eastAsia="Courier New" w:cs="Courier New" w:ascii="Times New Roman" w:hAnsi="Times New Roman"/>
          <w:sz w:val="24"/>
          <w:szCs w:val="24"/>
        </w:rPr>
        <w:t>05 0C 17 7F 0E 4E 37 D2 94 10 09 2E 22 55 F4 D3 07 BB BC 54</w:t>
      </w:r>
    </w:p>
    <w:p>
      <w:pPr>
        <w:pStyle w:val="normal2"/>
        <w:spacing w:lineRule="auto" w:line="360"/>
        <w:ind w:firstLine="567"/>
        <w:jc w:val="both"/>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і отримали текст:</w:t>
      </w:r>
    </w:p>
    <w:p>
      <w:pPr>
        <w:pStyle w:val="normal2"/>
        <w:spacing w:lineRule="auto" w:line="360"/>
        <w:jc w:val="both"/>
        <w:rPr>
          <w:rFonts w:ascii="Times New Roman" w:hAnsi="Times New Roman" w:eastAsia="Courier New" w:cs="Courier New"/>
          <w:sz w:val="24"/>
          <w:szCs w:val="24"/>
        </w:rPr>
      </w:pPr>
      <w:r>
        <w:rPr>
          <w:rFonts w:eastAsia="Courier New" w:cs="Courier New" w:ascii="Times New Roman" w:hAnsi="Times New Roman"/>
          <w:sz w:val="24"/>
          <w:szCs w:val="24"/>
        </w:rPr>
        <w:t>D8 F2 E8 F0 EB E8 F6 20 2D 20 C2 FB 20 C1 EE EB E2 E0 ED 21</w:t>
      </w:r>
    </w:p>
    <w:p>
      <w:pPr>
        <w:pStyle w:val="normal2"/>
        <w:spacing w:lineRule="auto" w:line="360"/>
        <w:jc w:val="both"/>
        <w:rPr>
          <w:rFonts w:ascii="Times New Roman" w:hAnsi="Times New Roman" w:eastAsia="Courier New" w:cs="Courier New"/>
          <w:sz w:val="24"/>
          <w:szCs w:val="24"/>
        </w:rPr>
      </w:pPr>
      <w:r>
        <w:rPr>
          <w:rFonts w:eastAsia="Courier New" w:cs="Courier New" w:ascii="Times New Roman" w:hAnsi="Times New Roman"/>
          <w:sz w:val="24"/>
          <w:szCs w:val="24"/>
        </w:rPr>
        <w:t>Штірліц - Ви Бовдур!</w: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Пробуючи нові ключі, вони будуть бачити все нові і нові фрази, прислів'я, віршовані строфи, словом, всілякі тексти заданої довжини.</w: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Режим шифрування одноразового гамування одним ключем двох видів відкритого тексту реалізується в такий спосіб:</w: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mc:AlternateContent>
          <mc:Choice Requires="wps">
            <w:drawing>
              <wp:anchor behindDoc="0" distT="6350" distB="6350" distL="6350" distR="6350" simplePos="0" locked="0" layoutInCell="1" allowOverlap="1" relativeHeight="315">
                <wp:simplePos x="0" y="0"/>
                <wp:positionH relativeFrom="column">
                  <wp:posOffset>203200</wp:posOffset>
                </wp:positionH>
                <wp:positionV relativeFrom="paragraph">
                  <wp:posOffset>127000</wp:posOffset>
                </wp:positionV>
                <wp:extent cx="1069340" cy="523240"/>
                <wp:effectExtent l="6350" t="6350" r="6350" b="6350"/>
                <wp:wrapNone/>
                <wp:docPr id="417" name="Shape 97"/>
                <a:graphic xmlns:a="http://schemas.openxmlformats.org/drawingml/2006/main">
                  <a:graphicData uri="http://schemas.microsoft.com/office/word/2010/wordprocessingShape">
                    <wps:wsp>
                      <wps:cNvSpPr/>
                      <wps:spPr>
                        <a:xfrm>
                          <a:off x="0" y="0"/>
                          <a:ext cx="1069200" cy="523080"/>
                        </a:xfrm>
                        <a:prstGeom prst="rect">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Відкритий текст 1</w:t>
                            </w:r>
                          </w:p>
                        </w:txbxContent>
                      </wps:txbx>
                      <wps:bodyPr anchor="ctr">
                        <a:noAutofit/>
                      </wps:bodyPr>
                    </wps:wsp>
                  </a:graphicData>
                </a:graphic>
              </wp:anchor>
            </w:drawing>
          </mc:Choice>
          <mc:Fallback>
            <w:pict>
              <v:rect id="shape_0" ID="Shape 97" path="m0,0l-2147483645,0l-2147483645,-2147483646l0,-2147483646xe" fillcolor="white" stroked="t" o:allowincell="f" style="position:absolute;margin-left:16pt;margin-top:10pt;width:84.15pt;height:41.15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Відкритий текст 1</w:t>
                      </w:r>
                    </w:p>
                  </w:txbxContent>
                </v:textbox>
                <w10:wrap type="none"/>
              </v:rect>
            </w:pict>
          </mc:Fallback>
        </mc:AlternateContent>
        <mc:AlternateContent>
          <mc:Choice Requires="wps">
            <w:drawing>
              <wp:anchor behindDoc="0" distT="6350" distB="6350" distL="6350" distR="6350" simplePos="0" locked="0" layoutInCell="1" allowOverlap="1" relativeHeight="317">
                <wp:simplePos x="0" y="0"/>
                <wp:positionH relativeFrom="column">
                  <wp:posOffset>4546600</wp:posOffset>
                </wp:positionH>
                <wp:positionV relativeFrom="paragraph">
                  <wp:posOffset>114300</wp:posOffset>
                </wp:positionV>
                <wp:extent cx="1069340" cy="523240"/>
                <wp:effectExtent l="6350" t="6350" r="6350" b="6350"/>
                <wp:wrapNone/>
                <wp:docPr id="418" name="Shape 96"/>
                <a:graphic xmlns:a="http://schemas.openxmlformats.org/drawingml/2006/main">
                  <a:graphicData uri="http://schemas.microsoft.com/office/word/2010/wordprocessingShape">
                    <wps:wsp>
                      <wps:cNvSpPr/>
                      <wps:spPr>
                        <a:xfrm>
                          <a:off x="0" y="0"/>
                          <a:ext cx="1069200" cy="523080"/>
                        </a:xfrm>
                        <a:prstGeom prst="rect">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Відкритий текст 1</w:t>
                            </w:r>
                          </w:p>
                        </w:txbxContent>
                      </wps:txbx>
                      <wps:bodyPr anchor="ctr">
                        <a:noAutofit/>
                      </wps:bodyPr>
                    </wps:wsp>
                  </a:graphicData>
                </a:graphic>
              </wp:anchor>
            </w:drawing>
          </mc:Choice>
          <mc:Fallback>
            <w:pict>
              <v:rect id="shape_0" ID="Shape 96" path="m0,0l-2147483645,0l-2147483645,-2147483646l0,-2147483646xe" fillcolor="white" stroked="t" o:allowincell="f" style="position:absolute;margin-left:358pt;margin-top:9pt;width:84.15pt;height:41.15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Відкритий текст 1</w:t>
                      </w:r>
                    </w:p>
                  </w:txbxContent>
                </v:textbox>
                <w10:wrap type="none"/>
              </v:rect>
            </w:pict>
          </mc:Fallback>
        </mc:AlternateContent>
        <mc:AlternateContent>
          <mc:Choice Requires="wps">
            <w:drawing>
              <wp:anchor behindDoc="0" distT="6350" distB="6350" distL="6985" distR="5715" simplePos="0" locked="0" layoutInCell="1" allowOverlap="1" relativeHeight="319">
                <wp:simplePos x="0" y="0"/>
                <wp:positionH relativeFrom="column">
                  <wp:posOffset>2171700</wp:posOffset>
                </wp:positionH>
                <wp:positionV relativeFrom="paragraph">
                  <wp:posOffset>266700</wp:posOffset>
                </wp:positionV>
                <wp:extent cx="1544955" cy="309880"/>
                <wp:effectExtent l="6985" t="6350" r="5715" b="6350"/>
                <wp:wrapNone/>
                <wp:docPr id="419" name="Shape 98"/>
                <a:graphic xmlns:a="http://schemas.openxmlformats.org/drawingml/2006/main">
                  <a:graphicData uri="http://schemas.microsoft.com/office/word/2010/wordprocessingShape">
                    <wps:wsp>
                      <wps:cNvSpPr/>
                      <wps:spPr>
                        <a:xfrm>
                          <a:off x="0" y="0"/>
                          <a:ext cx="1545120" cy="309960"/>
                        </a:xfrm>
                        <a:prstGeom prst="rect">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шифротекст</w:t>
                            </w:r>
                          </w:p>
                        </w:txbxContent>
                      </wps:txbx>
                      <wps:bodyPr anchor="ctr">
                        <a:noAutofit/>
                      </wps:bodyPr>
                    </wps:wsp>
                  </a:graphicData>
                </a:graphic>
              </wp:anchor>
            </w:drawing>
          </mc:Choice>
          <mc:Fallback>
            <w:pict>
              <v:rect id="shape_0" ID="Shape 98" path="m0,0l-2147483645,0l-2147483645,-2147483646l0,-2147483646xe" fillcolor="white" stroked="t" o:allowincell="f" style="position:absolute;margin-left:171pt;margin-top:21pt;width:121.6pt;height:24.35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шифротекст</w:t>
                      </w:r>
                    </w:p>
                  </w:txbxContent>
                </v:textbox>
                <w10:wrap type="none"/>
              </v:rect>
            </w:pict>
          </mc:Fallback>
        </mc:AlternateContent>
        <mc:AlternateContent>
          <mc:Choice Requires="wps">
            <w:drawing>
              <wp:anchor behindDoc="0" distT="6985" distB="6985" distL="6350" distR="6985" simplePos="0" locked="0" layoutInCell="1" allowOverlap="1" relativeHeight="321">
                <wp:simplePos x="0" y="0"/>
                <wp:positionH relativeFrom="column">
                  <wp:posOffset>1536700</wp:posOffset>
                </wp:positionH>
                <wp:positionV relativeFrom="paragraph">
                  <wp:posOffset>190500</wp:posOffset>
                </wp:positionV>
                <wp:extent cx="381000" cy="381000"/>
                <wp:effectExtent l="6350" t="6985" r="6985" b="6985"/>
                <wp:wrapNone/>
                <wp:docPr id="420" name="Shape 99"/>
                <a:graphic xmlns:a="http://schemas.openxmlformats.org/drawingml/2006/main">
                  <a:graphicData uri="http://schemas.microsoft.com/office/word/2010/wordprocessingShape">
                    <wps:wsp>
                      <wps:cNvSpPr/>
                      <wps:spPr>
                        <a:xfrm>
                          <a:off x="0" y="0"/>
                          <a:ext cx="380880" cy="380880"/>
                        </a:xfrm>
                        <a:prstGeom prst="ellipse">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8"/>
                                <w:sz w:val="28"/>
                                <w:vertAlign w:val="baseline"/>
                              </w:rPr>
                              <w:t>+</w:t>
                            </w:r>
                          </w:p>
                        </w:txbxContent>
                      </wps:txbx>
                      <wps:bodyPr anchor="ctr">
                        <a:noAutofit/>
                      </wps:bodyPr>
                    </wps:wsp>
                  </a:graphicData>
                </a:graphic>
              </wp:anchor>
            </w:drawing>
          </mc:Choice>
          <mc:Fallback>
            <w:pict>
              <v:oval id="shape_0" ID="Shape 99" path="l-2147483648,-2147483643l-2147483628,-2147483627l-2147483648,-2147483643l-2147483626,-2147483625xe" fillcolor="white" stroked="t" o:allowincell="f" style="position:absolute;margin-left:121pt;margin-top:15pt;width:29.95pt;height:29.95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8"/>
                          <w:sz w:val="28"/>
                          <w:vertAlign w:val="baseline"/>
                        </w:rPr>
                        <w:t>+</w:t>
                      </w:r>
                    </w:p>
                  </w:txbxContent>
                </v:textbox>
                <w10:wrap type="none"/>
              </v:oval>
            </w:pict>
          </mc:Fallback>
        </mc:AlternateContent>
        <mc:AlternateContent>
          <mc:Choice Requires="wps">
            <w:drawing>
              <wp:anchor behindDoc="0" distT="6985" distB="6985" distL="6985" distR="6985" simplePos="0" locked="0" layoutInCell="1" allowOverlap="1" relativeHeight="323">
                <wp:simplePos x="0" y="0"/>
                <wp:positionH relativeFrom="column">
                  <wp:posOffset>3924300</wp:posOffset>
                </wp:positionH>
                <wp:positionV relativeFrom="paragraph">
                  <wp:posOffset>215900</wp:posOffset>
                </wp:positionV>
                <wp:extent cx="381000" cy="381000"/>
                <wp:effectExtent l="6985" t="6985" r="6985" b="6985"/>
                <wp:wrapNone/>
                <wp:docPr id="421" name="Shape 100"/>
                <a:graphic xmlns:a="http://schemas.openxmlformats.org/drawingml/2006/main">
                  <a:graphicData uri="http://schemas.microsoft.com/office/word/2010/wordprocessingShape">
                    <wps:wsp>
                      <wps:cNvSpPr/>
                      <wps:spPr>
                        <a:xfrm>
                          <a:off x="0" y="0"/>
                          <a:ext cx="380880" cy="380880"/>
                        </a:xfrm>
                        <a:prstGeom prst="ellipse">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8"/>
                                <w:sz w:val="28"/>
                                <w:vertAlign w:val="baseline"/>
                              </w:rPr>
                              <w:t>+</w:t>
                            </w:r>
                          </w:p>
                        </w:txbxContent>
                      </wps:txbx>
                      <wps:bodyPr anchor="ctr">
                        <a:noAutofit/>
                      </wps:bodyPr>
                    </wps:wsp>
                  </a:graphicData>
                </a:graphic>
              </wp:anchor>
            </w:drawing>
          </mc:Choice>
          <mc:Fallback>
            <w:pict>
              <v:oval id="shape_0" ID="Shape 100" path="l-2147483648,-2147483643l-2147483628,-2147483627l-2147483648,-2147483643l-2147483626,-2147483625xe" fillcolor="white" stroked="t" o:allowincell="f" style="position:absolute;margin-left:309pt;margin-top:17pt;width:29.95pt;height:29.95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8"/>
                          <w:sz w:val="28"/>
                          <w:vertAlign w:val="baseline"/>
                        </w:rPr>
                        <w:t>+</w:t>
                      </w:r>
                    </w:p>
                  </w:txbxContent>
                </v:textbox>
                <w10:wrap type="none"/>
              </v:oval>
            </w:pict>
          </mc:Fallback>
        </mc:AlternateConten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mc:AlternateContent>
          <mc:Choice Requires="wps">
            <w:drawing>
              <wp:anchor behindDoc="0" distT="18415" distB="31750" distL="635" distR="635" simplePos="0" locked="0" layoutInCell="1" allowOverlap="1" relativeHeight="325">
                <wp:simplePos x="0" y="0"/>
                <wp:positionH relativeFrom="column">
                  <wp:posOffset>1270000</wp:posOffset>
                </wp:positionH>
                <wp:positionV relativeFrom="paragraph">
                  <wp:posOffset>50800</wp:posOffset>
                </wp:positionV>
                <wp:extent cx="289560" cy="25400"/>
                <wp:effectExtent l="635" t="18415" r="635" b="31750"/>
                <wp:wrapNone/>
                <wp:docPr id="422" name="Shape4"/>
                <a:graphic xmlns:a="http://schemas.openxmlformats.org/drawingml/2006/main">
                  <a:graphicData uri="http://schemas.microsoft.com/office/word/2010/wordprocessingShape">
                    <wps:wsp>
                      <wps:cNvSpPr/>
                      <wps:spPr>
                        <a:xfrm>
                          <a:off x="0" y="0"/>
                          <a:ext cx="289440" cy="25560"/>
                        </a:xfrm>
                        <a:prstGeom prst="straightConnector1">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4" path="m0,0l-2147483648,-2147483647e" stroked="t" o:allowincell="f" style="position:absolute;margin-left:100pt;margin-top:4pt;width:22.75pt;height:1.95pt;mso-wrap-style:none;v-text-anchor:middle" type="_x0000_t32">
                <v:fill o:detectmouseclick="t" on="false"/>
                <v:stroke color="black" weight="9360" endarrow="block" endarrowwidth="medium" endarrowlength="medium" joinstyle="miter" endcap="flat"/>
                <w10:wrap type="none"/>
              </v:shape>
            </w:pict>
          </mc:Fallback>
        </mc:AlternateContent>
        <mc:AlternateContent>
          <mc:Choice Requires="wps">
            <w:drawing>
              <wp:anchor behindDoc="0" distT="1270" distB="5080" distL="41275" distR="0" simplePos="0" locked="0" layoutInCell="1" allowOverlap="1" relativeHeight="326">
                <wp:simplePos x="0" y="0"/>
                <wp:positionH relativeFrom="column">
                  <wp:posOffset>1713230</wp:posOffset>
                </wp:positionH>
                <wp:positionV relativeFrom="paragraph">
                  <wp:posOffset>255270</wp:posOffset>
                </wp:positionV>
                <wp:extent cx="604520" cy="534035"/>
                <wp:effectExtent l="41275" t="1270" r="0" b="5080"/>
                <wp:wrapNone/>
                <wp:docPr id="423" name="Shape5"/>
                <a:graphic xmlns:a="http://schemas.openxmlformats.org/drawingml/2006/main">
                  <a:graphicData uri="http://schemas.microsoft.com/office/word/2010/wordprocessingShape">
                    <wps:wsp>
                      <wps:cNvSpPr/>
                      <wps:spPr>
                        <a:xfrm rot="10800000">
                          <a:off x="0" y="0"/>
                          <a:ext cx="604440" cy="533880"/>
                        </a:xfrm>
                        <a:prstGeom prst="bentConnector3">
                          <a:avLst>
                            <a:gd name="adj1" fmla="val 100455"/>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type id="_x0000_t34" coordsize="21600,21600" o:spt="34" adj="10800" path="m,l@0,l@0,21600l21600,21600nfe">
                <v:stroke joinstyle="miter"/>
                <v:formulas>
                  <v:f eqn="val #0"/>
                </v:formulas>
                <v:path gradientshapeok="t" o:connecttype="rect" textboxrect="0,0,21600,21600"/>
                <v:handles>
                  <v:h position="@0,10800"/>
                </v:handles>
              </v:shapetype>
              <v:shape id="shape_0" ID="Shape5" path="m0,0l-2147483647,0l-2147483647,-2147483644l-2147483645,-2147483644e" stroked="t" o:allowincell="f" style="position:absolute;margin-left:134.9pt;margin-top:20.1pt;width:47.55pt;height:42pt;mso-wrap-style:none;v-text-anchor:middle;rotation:180" type="_x0000_t34">
                <v:fill o:detectmouseclick="t" on="false"/>
                <v:stroke color="black" weight="9360" endarrow="block" endarrowwidth="medium" endarrowlength="medium" joinstyle="miter" endcap="flat"/>
                <w10:wrap type="none"/>
              </v:shape>
            </w:pict>
          </mc:Fallback>
        </mc:AlternateContent>
        <mc:AlternateContent>
          <mc:Choice Requires="wps">
            <w:drawing>
              <wp:anchor behindDoc="0" distT="19050" distB="31115" distL="1270" distR="0" simplePos="0" locked="0" layoutInCell="1" allowOverlap="1" relativeHeight="327">
                <wp:simplePos x="0" y="0"/>
                <wp:positionH relativeFrom="column">
                  <wp:posOffset>1905000</wp:posOffset>
                </wp:positionH>
                <wp:positionV relativeFrom="paragraph">
                  <wp:posOffset>50800</wp:posOffset>
                </wp:positionV>
                <wp:extent cx="273685" cy="25400"/>
                <wp:effectExtent l="1270" t="19050" r="0" b="31115"/>
                <wp:wrapNone/>
                <wp:docPr id="424" name="Shape6"/>
                <a:graphic xmlns:a="http://schemas.openxmlformats.org/drawingml/2006/main">
                  <a:graphicData uri="http://schemas.microsoft.com/office/word/2010/wordprocessingShape">
                    <wps:wsp>
                      <wps:cNvSpPr/>
                      <wps:spPr>
                        <a:xfrm>
                          <a:off x="0" y="0"/>
                          <a:ext cx="273600" cy="25560"/>
                        </a:xfrm>
                        <a:prstGeom prst="straightConnector1">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6" path="m0,0l-2147483648,-2147483647e" stroked="t" o:allowincell="f" style="position:absolute;margin-left:150pt;margin-top:4pt;width:21.5pt;height:1.95pt;mso-wrap-style:none;v-text-anchor:middle" type="_x0000_t32">
                <v:fill o:detectmouseclick="t" on="false"/>
                <v:stroke color="black" weight="9360" endarrow="block" endarrowwidth="medium" endarrowlength="medium" joinstyle="miter" endcap="flat"/>
                <w10:wrap type="none"/>
              </v:shape>
            </w:pict>
          </mc:Fallback>
        </mc:AlternateContent>
        <mc:AlternateContent>
          <mc:Choice Requires="wps">
            <w:drawing>
              <wp:anchor behindDoc="0" distT="20320" distB="29845" distL="635" distR="635" simplePos="0" locked="0" layoutInCell="1" allowOverlap="1" relativeHeight="328">
                <wp:simplePos x="0" y="0"/>
                <wp:positionH relativeFrom="column">
                  <wp:posOffset>3708400</wp:posOffset>
                </wp:positionH>
                <wp:positionV relativeFrom="paragraph">
                  <wp:posOffset>101600</wp:posOffset>
                </wp:positionV>
                <wp:extent cx="220980" cy="25400"/>
                <wp:effectExtent l="635" t="20320" r="635" b="29845"/>
                <wp:wrapNone/>
                <wp:docPr id="425" name="Shape8"/>
                <a:graphic xmlns:a="http://schemas.openxmlformats.org/drawingml/2006/main">
                  <a:graphicData uri="http://schemas.microsoft.com/office/word/2010/wordprocessingShape">
                    <wps:wsp>
                      <wps:cNvSpPr/>
                      <wps:spPr>
                        <a:xfrm>
                          <a:off x="0" y="0"/>
                          <a:ext cx="221040" cy="25560"/>
                        </a:xfrm>
                        <a:prstGeom prst="straightConnector1">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8" path="m0,0l-2147483648,-2147483647e" stroked="t" o:allowincell="f" style="position:absolute;margin-left:292pt;margin-top:8pt;width:17.35pt;height:1.95pt;mso-wrap-style:none;v-text-anchor:middle" type="_x0000_t32">
                <v:fill o:detectmouseclick="t" on="false"/>
                <v:stroke color="black" weight="9360" endarrow="block" endarrowwidth="medium" endarrowlength="medium" joinstyle="miter" endcap="flat"/>
                <w10:wrap type="none"/>
              </v:shape>
            </w:pict>
          </mc:Fallback>
        </mc:AlternateContent>
        <mc:AlternateContent>
          <mc:Choice Requires="wps">
            <w:drawing>
              <wp:anchor behindDoc="0" distT="635" distB="5080" distL="0" distR="41275" simplePos="0" locked="0" layoutInCell="1" allowOverlap="1" relativeHeight="329">
                <wp:simplePos x="0" y="0"/>
                <wp:positionH relativeFrom="column">
                  <wp:posOffset>3506470</wp:posOffset>
                </wp:positionH>
                <wp:positionV relativeFrom="paragraph">
                  <wp:posOffset>269875</wp:posOffset>
                </wp:positionV>
                <wp:extent cx="605790" cy="513080"/>
                <wp:effectExtent l="0" t="635" r="41275" b="5080"/>
                <wp:wrapNone/>
                <wp:docPr id="426" name="Shape9"/>
                <a:graphic xmlns:a="http://schemas.openxmlformats.org/drawingml/2006/main">
                  <a:graphicData uri="http://schemas.microsoft.com/office/word/2010/wordprocessingShape">
                    <wps:wsp>
                      <wps:cNvSpPr/>
                      <wps:spPr>
                        <a:xfrm flipH="1" rot="10800000">
                          <a:off x="0" y="0"/>
                          <a:ext cx="605880" cy="513000"/>
                        </a:xfrm>
                        <a:prstGeom prst="bentConnector3">
                          <a:avLst>
                            <a:gd name="adj1" fmla="val 100455"/>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9" path="m0,0l-2147483647,0l-2147483647,-2147483644l-2147483645,-2147483644e" stroked="t" o:allowincell="f" style="position:absolute;margin-left:276.1pt;margin-top:21.25pt;width:47.65pt;height:40.35pt;flip:x;mso-wrap-style:none;v-text-anchor:middle;rotation:180" type="_x0000_t34">
                <v:fill o:detectmouseclick="t" on="false"/>
                <v:stroke color="black" weight="9360" endarrow="block" endarrowwidth="medium" endarrowlength="medium" joinstyle="miter" endcap="flat"/>
                <w10:wrap type="none"/>
              </v:shape>
            </w:pict>
          </mc:Fallback>
        </mc:AlternateContent>
        <mc:AlternateContent>
          <mc:Choice Requires="wps">
            <w:drawing>
              <wp:anchor behindDoc="0" distT="20320" distB="29845" distL="1270" distR="0" simplePos="0" locked="0" layoutInCell="1" allowOverlap="1" relativeHeight="330">
                <wp:simplePos x="0" y="0"/>
                <wp:positionH relativeFrom="column">
                  <wp:posOffset>4292600</wp:posOffset>
                </wp:positionH>
                <wp:positionV relativeFrom="paragraph">
                  <wp:posOffset>88900</wp:posOffset>
                </wp:positionV>
                <wp:extent cx="229235" cy="25400"/>
                <wp:effectExtent l="1270" t="20320" r="0" b="29845"/>
                <wp:wrapNone/>
                <wp:docPr id="427" name="Shape3"/>
                <a:graphic xmlns:a="http://schemas.openxmlformats.org/drawingml/2006/main">
                  <a:graphicData uri="http://schemas.microsoft.com/office/word/2010/wordprocessingShape">
                    <wps:wsp>
                      <wps:cNvSpPr/>
                      <wps:spPr>
                        <a:xfrm>
                          <a:off x="0" y="0"/>
                          <a:ext cx="229320" cy="25560"/>
                        </a:xfrm>
                        <a:prstGeom prst="straightConnector1">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3" path="m0,0l-2147483648,-2147483647e" stroked="t" o:allowincell="f" style="position:absolute;margin-left:338pt;margin-top:7pt;width:18pt;height:1.95pt;mso-wrap-style:none;v-text-anchor:middle" type="_x0000_t32">
                <v:fill o:detectmouseclick="t" on="false"/>
                <v:stroke color="black" weight="9360" endarrow="block" endarrowwidth="medium" endarrowlength="medium" joinstyle="miter" endcap="flat"/>
                <w10:wrap type="none"/>
              </v:shape>
            </w:pict>
          </mc:Fallback>
        </mc:AlternateConten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mc:AlternateContent>
          <mc:Choice Requires="wps">
            <w:drawing>
              <wp:anchor behindDoc="0" distT="5715" distB="0" distL="41275" distR="635" simplePos="0" locked="0" layoutInCell="1" allowOverlap="1" relativeHeight="331">
                <wp:simplePos x="0" y="0"/>
                <wp:positionH relativeFrom="column">
                  <wp:posOffset>1763395</wp:posOffset>
                </wp:positionH>
                <wp:positionV relativeFrom="paragraph">
                  <wp:posOffset>254000</wp:posOffset>
                </wp:positionV>
                <wp:extent cx="561975" cy="587375"/>
                <wp:effectExtent l="41275" t="5715" r="635" b="0"/>
                <wp:wrapNone/>
                <wp:docPr id="428" name="Shape22"/>
                <a:graphic xmlns:a="http://schemas.openxmlformats.org/drawingml/2006/main">
                  <a:graphicData uri="http://schemas.microsoft.com/office/word/2010/wordprocessingShape">
                    <wps:wsp>
                      <wps:cNvSpPr/>
                      <wps:spPr>
                        <a:xfrm flipH="1">
                          <a:off x="0" y="0"/>
                          <a:ext cx="561960" cy="587520"/>
                        </a:xfrm>
                        <a:prstGeom prst="bentConnector3">
                          <a:avLst>
                            <a:gd name="adj1" fmla="val 100455"/>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22" path="m0,0l-2147483647,0l-2147483647,-2147483644l-2147483645,-2147483644e" stroked="t" o:allowincell="f" style="position:absolute;margin-left:138.85pt;margin-top:20pt;width:44.2pt;height:46.2pt;flip:x;mso-wrap-style:none;v-text-anchor:middle" type="_x0000_t34">
                <v:fill o:detectmouseclick="t" on="false"/>
                <v:stroke color="black" weight="9360" endarrow="block" endarrowwidth="medium" endarrowlength="medium" joinstyle="miter" endcap="flat"/>
                <w10:wrap type="none"/>
              </v:shape>
            </w:pict>
          </mc:Fallback>
        </mc:AlternateContent>
        <mc:AlternateContent>
          <mc:Choice Requires="wps">
            <w:drawing>
              <wp:anchor behindDoc="0" distT="5715" distB="0" distL="0" distR="41275" simplePos="0" locked="0" layoutInCell="1" allowOverlap="1" relativeHeight="332">
                <wp:simplePos x="0" y="0"/>
                <wp:positionH relativeFrom="column">
                  <wp:posOffset>3530600</wp:posOffset>
                </wp:positionH>
                <wp:positionV relativeFrom="paragraph">
                  <wp:posOffset>254000</wp:posOffset>
                </wp:positionV>
                <wp:extent cx="636270" cy="619125"/>
                <wp:effectExtent l="0" t="5715" r="41275" b="0"/>
                <wp:wrapNone/>
                <wp:docPr id="429" name="Shape23"/>
                <a:graphic xmlns:a="http://schemas.openxmlformats.org/drawingml/2006/main">
                  <a:graphicData uri="http://schemas.microsoft.com/office/word/2010/wordprocessingShape">
                    <wps:wsp>
                      <wps:cNvSpPr/>
                      <wps:spPr>
                        <a:xfrm>
                          <a:off x="0" y="0"/>
                          <a:ext cx="636120" cy="619200"/>
                        </a:xfrm>
                        <a:prstGeom prst="bentConnector3">
                          <a:avLst>
                            <a:gd name="adj1" fmla="val 100455"/>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23" path="m0,0l-2147483647,0l-2147483647,-2147483644l-2147483645,-2147483644e" stroked="t" o:allowincell="f" style="position:absolute;margin-left:278pt;margin-top:20pt;width:50.05pt;height:48.7pt;mso-wrap-style:none;v-text-anchor:middle" type="_x0000_t34">
                <v:fill o:detectmouseclick="t" on="false"/>
                <v:stroke color="black" weight="9360" endarrow="block" endarrowwidth="medium" endarrowlength="medium" joinstyle="miter" endcap="flat"/>
                <w10:wrap type="none"/>
              </v:shape>
            </w:pict>
          </mc:Fallback>
        </mc:AlternateContent>
        <mc:AlternateContent>
          <mc:Choice Requires="wps">
            <w:drawing>
              <wp:anchor behindDoc="0" distT="6350" distB="6350" distL="6985" distR="5715" simplePos="0" locked="0" layoutInCell="1" allowOverlap="1" relativeHeight="333">
                <wp:simplePos x="0" y="0"/>
                <wp:positionH relativeFrom="column">
                  <wp:posOffset>2324100</wp:posOffset>
                </wp:positionH>
                <wp:positionV relativeFrom="paragraph">
                  <wp:posOffset>635</wp:posOffset>
                </wp:positionV>
                <wp:extent cx="1213485" cy="340360"/>
                <wp:effectExtent l="6985" t="6350" r="5715" b="6350"/>
                <wp:wrapNone/>
                <wp:docPr id="430" name="Shape 101"/>
                <a:graphic xmlns:a="http://schemas.openxmlformats.org/drawingml/2006/main">
                  <a:graphicData uri="http://schemas.microsoft.com/office/word/2010/wordprocessingShape">
                    <wps:wsp>
                      <wps:cNvSpPr/>
                      <wps:spPr>
                        <a:xfrm>
                          <a:off x="0" y="0"/>
                          <a:ext cx="1213560" cy="340200"/>
                        </a:xfrm>
                        <a:prstGeom prst="rect">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Ключ 1</w:t>
                            </w:r>
                          </w:p>
                        </w:txbxContent>
                      </wps:txbx>
                      <wps:bodyPr anchor="ctr">
                        <a:noAutofit/>
                      </wps:bodyPr>
                    </wps:wsp>
                  </a:graphicData>
                </a:graphic>
              </wp:anchor>
            </w:drawing>
          </mc:Choice>
          <mc:Fallback>
            <w:pict>
              <v:rect id="shape_0" ID="Shape 101" path="m0,0l-2147483645,0l-2147483645,-2147483646l0,-2147483646xe" fillcolor="white" stroked="t" o:allowincell="f" style="position:absolute;margin-left:183pt;margin-top:0.05pt;width:95.5pt;height:26.75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Ключ 1</w:t>
                      </w:r>
                    </w:p>
                  </w:txbxContent>
                </v:textbox>
                <w10:wrap type="none"/>
              </v:rect>
            </w:pict>
          </mc:Fallback>
        </mc:AlternateConten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mc:AlternateContent>
          <mc:Choice Requires="wps">
            <w:drawing>
              <wp:anchor behindDoc="0" distT="23495" distB="26670" distL="1905" distR="0" simplePos="0" locked="0" layoutInCell="1" allowOverlap="1" relativeHeight="335">
                <wp:simplePos x="0" y="0"/>
                <wp:positionH relativeFrom="column">
                  <wp:posOffset>1943100</wp:posOffset>
                </wp:positionH>
                <wp:positionV relativeFrom="paragraph">
                  <wp:posOffset>433705</wp:posOffset>
                </wp:positionV>
                <wp:extent cx="165735" cy="25400"/>
                <wp:effectExtent l="1905" t="23495" r="0" b="26670"/>
                <wp:wrapNone/>
                <wp:docPr id="431" name="Shape24"/>
                <a:graphic xmlns:a="http://schemas.openxmlformats.org/drawingml/2006/main">
                  <a:graphicData uri="http://schemas.microsoft.com/office/word/2010/wordprocessingShape">
                    <wps:wsp>
                      <wps:cNvSpPr/>
                      <wps:spPr>
                        <a:xfrm>
                          <a:off x="0" y="0"/>
                          <a:ext cx="165600" cy="25560"/>
                        </a:xfrm>
                        <a:prstGeom prst="straightConnector1">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24" path="m0,0l-2147483648,-2147483647e" stroked="t" o:allowincell="f" style="position:absolute;margin-left:153pt;margin-top:34.15pt;width:13pt;height:1.95pt;mso-wrap-style:none;v-text-anchor:middle" type="_x0000_t32">
                <v:fill o:detectmouseclick="t" on="false"/>
                <v:stroke color="black" weight="9360" endarrow="block" endarrowwidth="medium" endarrowlength="medium" joinstyle="miter" endcap="flat"/>
                <w10:wrap type="none"/>
              </v:shape>
            </w:pict>
          </mc:Fallback>
        </mc:AlternateContent>
        <mc:AlternateContent>
          <mc:Choice Requires="wps">
            <w:drawing>
              <wp:anchor behindDoc="0" distT="6350" distB="6350" distL="6350" distR="6350" simplePos="0" locked="0" layoutInCell="1" allowOverlap="1" relativeHeight="336">
                <wp:simplePos x="0" y="0"/>
                <wp:positionH relativeFrom="column">
                  <wp:posOffset>203200</wp:posOffset>
                </wp:positionH>
                <wp:positionV relativeFrom="paragraph">
                  <wp:posOffset>101600</wp:posOffset>
                </wp:positionV>
                <wp:extent cx="1069340" cy="523240"/>
                <wp:effectExtent l="6350" t="6350" r="6350" b="6350"/>
                <wp:wrapNone/>
                <wp:docPr id="432" name="Shape 102"/>
                <a:graphic xmlns:a="http://schemas.openxmlformats.org/drawingml/2006/main">
                  <a:graphicData uri="http://schemas.microsoft.com/office/word/2010/wordprocessingShape">
                    <wps:wsp>
                      <wps:cNvSpPr/>
                      <wps:spPr>
                        <a:xfrm>
                          <a:off x="0" y="0"/>
                          <a:ext cx="1069200" cy="523080"/>
                        </a:xfrm>
                        <a:prstGeom prst="rect">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Відкритий текст 2</w:t>
                            </w:r>
                          </w:p>
                        </w:txbxContent>
                      </wps:txbx>
                      <wps:bodyPr anchor="ctr">
                        <a:noAutofit/>
                      </wps:bodyPr>
                    </wps:wsp>
                  </a:graphicData>
                </a:graphic>
              </wp:anchor>
            </w:drawing>
          </mc:Choice>
          <mc:Fallback>
            <w:pict>
              <v:rect id="shape_0" ID="Shape 102" path="m0,0l-2147483645,0l-2147483645,-2147483646l0,-2147483646xe" fillcolor="white" stroked="t" o:allowincell="f" style="position:absolute;margin-left:16pt;margin-top:8pt;width:84.15pt;height:41.15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Відкритий текст 2</w:t>
                      </w:r>
                    </w:p>
                  </w:txbxContent>
                </v:textbox>
                <w10:wrap type="none"/>
              </v:rect>
            </w:pict>
          </mc:Fallback>
        </mc:AlternateContent>
        <mc:AlternateContent>
          <mc:Choice Requires="wps">
            <w:drawing>
              <wp:anchor behindDoc="0" distT="4445" distB="635" distL="3175" distR="0" simplePos="0" locked="0" layoutInCell="1" allowOverlap="1" relativeHeight="338">
                <wp:simplePos x="0" y="0"/>
                <wp:positionH relativeFrom="column">
                  <wp:posOffset>1243330</wp:posOffset>
                </wp:positionH>
                <wp:positionV relativeFrom="paragraph">
                  <wp:posOffset>347980</wp:posOffset>
                </wp:positionV>
                <wp:extent cx="333375" cy="190500"/>
                <wp:effectExtent l="3175" t="4445" r="0" b="635"/>
                <wp:wrapNone/>
                <wp:docPr id="433" name="Shape26"/>
                <a:graphic xmlns:a="http://schemas.openxmlformats.org/drawingml/2006/main">
                  <a:graphicData uri="http://schemas.microsoft.com/office/word/2010/wordprocessingShape">
                    <wps:wsp>
                      <wps:cNvSpPr/>
                      <wps:spPr>
                        <a:xfrm>
                          <a:off x="0" y="0"/>
                          <a:ext cx="333360" cy="190440"/>
                        </a:xfrm>
                        <a:prstGeom prst="straightConnector1">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26" path="m0,0l-2147483648,-2147483647e" stroked="t" o:allowincell="f" style="position:absolute;margin-left:97.9pt;margin-top:27.4pt;width:26.2pt;height:14.95pt;mso-wrap-style:none;v-text-anchor:middle" type="_x0000_t32">
                <v:fill o:detectmouseclick="t" on="false"/>
                <v:stroke color="black" weight="9360" endarrow="block" endarrowwidth="medium" endarrowlength="medium" joinstyle="miter" endcap="flat"/>
                <w10:wrap type="none"/>
              </v:shape>
            </w:pict>
          </mc:Fallback>
        </mc:AlternateContent>
        <mc:AlternateContent>
          <mc:Choice Requires="wps">
            <w:drawing>
              <wp:anchor behindDoc="0" distT="6985" distB="5715" distL="6350" distR="6350" simplePos="0" locked="0" layoutInCell="1" allowOverlap="1" relativeHeight="339">
                <wp:simplePos x="0" y="0"/>
                <wp:positionH relativeFrom="column">
                  <wp:posOffset>2133600</wp:posOffset>
                </wp:positionH>
                <wp:positionV relativeFrom="paragraph">
                  <wp:posOffset>279400</wp:posOffset>
                </wp:positionV>
                <wp:extent cx="1544320" cy="309245"/>
                <wp:effectExtent l="6350" t="6985" r="6350" b="5715"/>
                <wp:wrapNone/>
                <wp:docPr id="434" name="Shape 103"/>
                <a:graphic xmlns:a="http://schemas.openxmlformats.org/drawingml/2006/main">
                  <a:graphicData uri="http://schemas.microsoft.com/office/word/2010/wordprocessingShape">
                    <wps:wsp>
                      <wps:cNvSpPr/>
                      <wps:spPr>
                        <a:xfrm>
                          <a:off x="0" y="0"/>
                          <a:ext cx="1544400" cy="309240"/>
                        </a:xfrm>
                        <a:prstGeom prst="rect">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шифротекст</w:t>
                            </w:r>
                          </w:p>
                        </w:txbxContent>
                      </wps:txbx>
                      <wps:bodyPr anchor="ctr">
                        <a:noAutofit/>
                      </wps:bodyPr>
                    </wps:wsp>
                  </a:graphicData>
                </a:graphic>
              </wp:anchor>
            </w:drawing>
          </mc:Choice>
          <mc:Fallback>
            <w:pict>
              <v:rect id="shape_0" ID="Shape 103" path="m0,0l-2147483645,0l-2147483645,-2147483646l0,-2147483646xe" fillcolor="white" stroked="t" o:allowincell="f" style="position:absolute;margin-left:168pt;margin-top:22pt;width:121.55pt;height:24.3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шифротекст</w:t>
                      </w:r>
                    </w:p>
                  </w:txbxContent>
                </v:textbox>
                <w10:wrap type="none"/>
              </v:rect>
            </w:pict>
          </mc:Fallback>
        </mc:AlternateContent>
        <mc:AlternateContent>
          <mc:Choice Requires="wps">
            <w:drawing>
              <wp:anchor behindDoc="0" distT="6350" distB="6350" distL="6350" distR="6350" simplePos="0" locked="0" layoutInCell="1" allowOverlap="1" relativeHeight="341">
                <wp:simplePos x="0" y="0"/>
                <wp:positionH relativeFrom="column">
                  <wp:posOffset>4597400</wp:posOffset>
                </wp:positionH>
                <wp:positionV relativeFrom="paragraph">
                  <wp:posOffset>50800</wp:posOffset>
                </wp:positionV>
                <wp:extent cx="1069340" cy="523240"/>
                <wp:effectExtent l="6350" t="6350" r="6350" b="6350"/>
                <wp:wrapNone/>
                <wp:docPr id="435" name="Shape 104"/>
                <a:graphic xmlns:a="http://schemas.openxmlformats.org/drawingml/2006/main">
                  <a:graphicData uri="http://schemas.microsoft.com/office/word/2010/wordprocessingShape">
                    <wps:wsp>
                      <wps:cNvSpPr/>
                      <wps:spPr>
                        <a:xfrm>
                          <a:off x="0" y="0"/>
                          <a:ext cx="1069200" cy="523080"/>
                        </a:xfrm>
                        <a:prstGeom prst="rect">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Відкритий текст 2</w:t>
                            </w:r>
                          </w:p>
                        </w:txbxContent>
                      </wps:txbx>
                      <wps:bodyPr anchor="ctr">
                        <a:noAutofit/>
                      </wps:bodyPr>
                    </wps:wsp>
                  </a:graphicData>
                </a:graphic>
              </wp:anchor>
            </w:drawing>
          </mc:Choice>
          <mc:Fallback>
            <w:pict>
              <v:rect id="shape_0" ID="Shape 104" path="m0,0l-2147483645,0l-2147483645,-2147483646l0,-2147483646xe" fillcolor="white" stroked="t" o:allowincell="f" style="position:absolute;margin-left:362pt;margin-top:4pt;width:84.15pt;height:41.15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6"/>
                          <w:sz w:val="26"/>
                          <w:vertAlign w:val="baseline"/>
                        </w:rPr>
                        <w:t>Відкритий текст 2</w:t>
                      </w:r>
                    </w:p>
                  </w:txbxContent>
                </v:textbox>
                <w10:wrap type="none"/>
              </v:rect>
            </w:pict>
          </mc:Fallback>
        </mc:AlternateContent>
        <mc:AlternateContent>
          <mc:Choice Requires="wps">
            <w:drawing>
              <wp:anchor behindDoc="0" distT="19050" distB="31115" distL="1270" distR="0" simplePos="0" locked="0" layoutInCell="1" allowOverlap="1" relativeHeight="343">
                <wp:simplePos x="0" y="0"/>
                <wp:positionH relativeFrom="column">
                  <wp:posOffset>4343400</wp:posOffset>
                </wp:positionH>
                <wp:positionV relativeFrom="paragraph">
                  <wp:posOffset>438150</wp:posOffset>
                </wp:positionV>
                <wp:extent cx="260985" cy="25400"/>
                <wp:effectExtent l="1270" t="19050" r="0" b="31115"/>
                <wp:wrapNone/>
                <wp:docPr id="436" name="Shape28"/>
                <a:graphic xmlns:a="http://schemas.openxmlformats.org/drawingml/2006/main">
                  <a:graphicData uri="http://schemas.microsoft.com/office/word/2010/wordprocessingShape">
                    <wps:wsp>
                      <wps:cNvSpPr/>
                      <wps:spPr>
                        <a:xfrm>
                          <a:off x="0" y="0"/>
                          <a:ext cx="261000" cy="25560"/>
                        </a:xfrm>
                        <a:prstGeom prst="straightConnector1">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28" path="m0,0l-2147483648,-2147483647e" stroked="t" o:allowincell="f" style="position:absolute;margin-left:342pt;margin-top:34.5pt;width:20.5pt;height:1.95pt;mso-wrap-style:none;v-text-anchor:middle" type="_x0000_t32">
                <v:fill o:detectmouseclick="t" on="false"/>
                <v:stroke color="black" weight="9360" endarrow="block" endarrowwidth="medium" endarrowlength="medium" joinstyle="miter" endcap="flat"/>
                <w10:wrap type="none"/>
              </v:shape>
            </w:pict>
          </mc:Fallback>
        </mc:AlternateContent>
        <mc:AlternateContent>
          <mc:Choice Requires="wps">
            <w:drawing>
              <wp:anchor behindDoc="0" distT="6985" distB="6350" distL="6985" distR="6350" simplePos="0" locked="0" layoutInCell="1" allowOverlap="1" relativeHeight="344">
                <wp:simplePos x="0" y="0"/>
                <wp:positionH relativeFrom="column">
                  <wp:posOffset>1587500</wp:posOffset>
                </wp:positionH>
                <wp:positionV relativeFrom="paragraph">
                  <wp:posOffset>215900</wp:posOffset>
                </wp:positionV>
                <wp:extent cx="380365" cy="380365"/>
                <wp:effectExtent l="6985" t="6985" r="6350" b="6350"/>
                <wp:wrapNone/>
                <wp:docPr id="437" name="Shape 105"/>
                <a:graphic xmlns:a="http://schemas.openxmlformats.org/drawingml/2006/main">
                  <a:graphicData uri="http://schemas.microsoft.com/office/word/2010/wordprocessingShape">
                    <wps:wsp>
                      <wps:cNvSpPr/>
                      <wps:spPr>
                        <a:xfrm>
                          <a:off x="0" y="0"/>
                          <a:ext cx="380520" cy="380520"/>
                        </a:xfrm>
                        <a:prstGeom prst="ellipse">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8"/>
                                <w:sz w:val="28"/>
                                <w:vertAlign w:val="baseline"/>
                              </w:rPr>
                              <w:t>+</w:t>
                            </w:r>
                          </w:p>
                        </w:txbxContent>
                      </wps:txbx>
                      <wps:bodyPr anchor="ctr">
                        <a:noAutofit/>
                      </wps:bodyPr>
                    </wps:wsp>
                  </a:graphicData>
                </a:graphic>
              </wp:anchor>
            </w:drawing>
          </mc:Choice>
          <mc:Fallback>
            <w:pict>
              <v:oval id="shape_0" ID="Shape 105" path="l-2147483648,-2147483643l-2147483628,-2147483627l-2147483648,-2147483643l-2147483626,-2147483625xe" fillcolor="white" stroked="t" o:allowincell="f" style="position:absolute;margin-left:125pt;margin-top:17pt;width:29.9pt;height:29.9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8"/>
                          <w:sz w:val="28"/>
                          <w:vertAlign w:val="baseline"/>
                        </w:rPr>
                        <w:t>+</w:t>
                      </w:r>
                    </w:p>
                  </w:txbxContent>
                </v:textbox>
                <w10:wrap type="none"/>
              </v:oval>
            </w:pict>
          </mc:Fallback>
        </mc:AlternateContent>
        <mc:AlternateContent>
          <mc:Choice Requires="wps">
            <w:drawing>
              <wp:anchor behindDoc="0" distT="6985" distB="6350" distL="6985" distR="6350" simplePos="0" locked="0" layoutInCell="1" allowOverlap="1" relativeHeight="346">
                <wp:simplePos x="0" y="0"/>
                <wp:positionH relativeFrom="column">
                  <wp:posOffset>3962400</wp:posOffset>
                </wp:positionH>
                <wp:positionV relativeFrom="paragraph">
                  <wp:posOffset>241300</wp:posOffset>
                </wp:positionV>
                <wp:extent cx="380365" cy="380365"/>
                <wp:effectExtent l="6985" t="6985" r="6350" b="6350"/>
                <wp:wrapNone/>
                <wp:docPr id="438" name="Shape 106"/>
                <a:graphic xmlns:a="http://schemas.openxmlformats.org/drawingml/2006/main">
                  <a:graphicData uri="http://schemas.microsoft.com/office/word/2010/wordprocessingShape">
                    <wps:wsp>
                      <wps:cNvSpPr/>
                      <wps:spPr>
                        <a:xfrm>
                          <a:off x="0" y="0"/>
                          <a:ext cx="380520" cy="380520"/>
                        </a:xfrm>
                        <a:prstGeom prst="ellipse">
                          <a:avLst/>
                        </a:prstGeom>
                        <a:solidFill>
                          <a:schemeClr val="lt1"/>
                        </a:solidFill>
                        <a:ln w="12600">
                          <a:solidFill>
                            <a:srgbClr val="000000"/>
                          </a:solidFill>
                          <a:miter/>
                        </a:ln>
                      </wps:spPr>
                      <wps:style>
                        <a:lnRef idx="0"/>
                        <a:fillRef idx="0"/>
                        <a:effectRef idx="0"/>
                        <a:fontRef idx="minor"/>
                      </wps:style>
                      <wps:txb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8"/>
                                <w:sz w:val="28"/>
                                <w:vertAlign w:val="baseline"/>
                              </w:rPr>
                              <w:t>+</w:t>
                            </w:r>
                          </w:p>
                        </w:txbxContent>
                      </wps:txbx>
                      <wps:bodyPr anchor="ctr">
                        <a:noAutofit/>
                      </wps:bodyPr>
                    </wps:wsp>
                  </a:graphicData>
                </a:graphic>
              </wp:anchor>
            </w:drawing>
          </mc:Choice>
          <mc:Fallback>
            <w:pict>
              <v:oval id="shape_0" ID="Shape 106" path="l-2147483648,-2147483643l-2147483628,-2147483627l-2147483648,-2147483643l-2147483626,-2147483625xe" fillcolor="white" stroked="t" o:allowincell="f" style="position:absolute;margin-left:312pt;margin-top:19pt;width:29.9pt;height:29.9pt;mso-wrap-style:square;v-text-anchor:middle">
                <v:fill o:detectmouseclick="t" type="solid" color2="black"/>
                <v:stroke color="black" weight="12600" joinstyle="miter" endcap="flat"/>
                <v:textbox>
                  <w:txbxContent>
                    <w:p>
                      <w:pPr>
                        <w:pStyle w:val="FrameContents"/>
                        <w:spacing w:lineRule="exact" w:line="240" w:before="0" w:after="0"/>
                        <w:ind w:hanging="0" w:left="0" w:right="0"/>
                        <w:jc w:val="center"/>
                        <w:rPr/>
                      </w:pPr>
                      <w:r>
                        <w:rPr>
                          <w:rFonts w:eastAsia="Times New Roman" w:cs="Times New Roman"/>
                          <w:b w:val="false"/>
                          <w:i w:val="false"/>
                          <w:caps w:val="false"/>
                          <w:smallCaps w:val="false"/>
                          <w:strike w:val="false"/>
                          <w:dstrike w:val="false"/>
                          <w:color w:val="000000"/>
                          <w:position w:val="0"/>
                          <w:sz w:val="28"/>
                          <w:sz w:val="28"/>
                          <w:vertAlign w:val="baseline"/>
                        </w:rPr>
                        <w:t>+</w:t>
                      </w:r>
                    </w:p>
                  </w:txbxContent>
                </v:textbox>
                <w10:wrap type="none"/>
              </v:oval>
            </w:pict>
          </mc:Fallback>
        </mc:AlternateContent>
        <mc:AlternateContent>
          <mc:Choice Requires="wps">
            <w:drawing>
              <wp:anchor behindDoc="0" distT="18415" distB="32385" distL="1270" distR="0" simplePos="0" locked="0" layoutInCell="1" allowOverlap="1" relativeHeight="348">
                <wp:simplePos x="0" y="0"/>
                <wp:positionH relativeFrom="column">
                  <wp:posOffset>3644900</wp:posOffset>
                </wp:positionH>
                <wp:positionV relativeFrom="paragraph">
                  <wp:posOffset>431800</wp:posOffset>
                </wp:positionV>
                <wp:extent cx="307975" cy="25400"/>
                <wp:effectExtent l="1270" t="18415" r="0" b="32385"/>
                <wp:wrapNone/>
                <wp:docPr id="439" name="Shape30"/>
                <a:graphic xmlns:a="http://schemas.openxmlformats.org/drawingml/2006/main">
                  <a:graphicData uri="http://schemas.microsoft.com/office/word/2010/wordprocessingShape">
                    <wps:wsp>
                      <wps:cNvSpPr/>
                      <wps:spPr>
                        <a:xfrm>
                          <a:off x="0" y="0"/>
                          <a:ext cx="307800" cy="25560"/>
                        </a:xfrm>
                        <a:prstGeom prst="straightConnector1">
                          <a:avLst/>
                        </a:prstGeom>
                        <a:noFill/>
                        <a:ln w="9360">
                          <a:solidFill>
                            <a:srgbClr val="000000"/>
                          </a:solidFill>
                          <a:miter/>
                          <a:tailEnd len="med" type="triangle" w="med"/>
                        </a:ln>
                      </wps:spPr>
                      <wps:style>
                        <a:lnRef idx="0"/>
                        <a:fillRef idx="0"/>
                        <a:effectRef idx="0"/>
                        <a:fontRef idx="minor"/>
                      </wps:style>
                      <wps:bodyPr/>
                    </wps:wsp>
                  </a:graphicData>
                </a:graphic>
              </wp:anchor>
            </w:drawing>
          </mc:Choice>
          <mc:Fallback>
            <w:pict>
              <v:shape id="shape_0" ID="Shape30" path="m0,0l-2147483648,-2147483647e" stroked="t" o:allowincell="f" style="position:absolute;margin-left:287pt;margin-top:34pt;width:24.2pt;height:1.95pt;mso-wrap-style:none;v-text-anchor:middle" type="_x0000_t32">
                <v:fill o:detectmouseclick="t" on="false"/>
                <v:stroke color="black" weight="9360" endarrow="block" endarrowwidth="medium" endarrowlength="medium" joinstyle="miter" endcap="flat"/>
                <w10:wrap type="none"/>
              </v:shape>
            </w:pict>
          </mc:Fallback>
        </mc:AlternateContent>
      </w:r>
    </w:p>
    <w:p>
      <w:pPr>
        <w:pStyle w:val="normal2"/>
        <w:keepNext w:val="true"/>
        <w:spacing w:lineRule="auto" w:line="360" w:before="12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2"/>
        <w:keepNext w:val="true"/>
        <w:spacing w:lineRule="auto" w:line="360" w:before="12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2"/>
        <w:spacing w:lineRule="auto" w:line="360" w:before="0" w:after="120"/>
        <w:ind w:hanging="0" w:left="1134" w:right="1134"/>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Рис. 2 - Загальна схема шифрування двох різних текстів одним ключем.</w:t>
      </w:r>
    </w:p>
    <w:p>
      <w:pPr>
        <w:pStyle w:val="normal2"/>
        <w:spacing w:lineRule="auto" w:line="360"/>
        <w:ind w:firstLine="567"/>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За допомогою формул режиму однократного гамування отримаємо шифротексти обох телеграм:</w:t>
      </w:r>
    </w:p>
    <w:p>
      <w:pPr>
        <w:pStyle w:val="normal2"/>
        <w:tabs>
          <w:tab w:val="clear" w:pos="720"/>
          <w:tab w:val="center" w:pos="5103" w:leader="none"/>
          <w:tab w:val="right" w:pos="10206" w:leader="none"/>
        </w:tabs>
        <w:spacing w:lineRule="auto" w:line="360" w:before="120" w:after="120"/>
        <w:jc w:val="both"/>
        <w:rPr>
          <w:rFonts w:ascii="Times New Roman" w:hAnsi="Times New Roman"/>
          <w:sz w:val="24"/>
          <w:szCs w:val="24"/>
        </w:rPr>
      </w:pPr>
      <w:r>
        <w:rPr>
          <w:rFonts w:eastAsia="Times New Roman" w:cs="Times New Roman" w:ascii="Times New Roman" w:hAnsi="Times New Roman"/>
          <w:color w:val="00000A"/>
          <w:sz w:val="24"/>
          <w:szCs w:val="24"/>
        </w:rPr>
        <w:tab/>
      </w:r>
      <w:r>
        <w:rPr/>
        <w:drawing>
          <wp:inline distT="0" distB="0" distL="0" distR="0">
            <wp:extent cx="1015365" cy="577215"/>
            <wp:effectExtent l="0" t="0" r="0" b="0"/>
            <wp:docPr id="440" name="image4.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png Copy 1" descr=""/>
                    <pic:cNvPicPr>
                      <a:picLocks noChangeAspect="1" noChangeArrowheads="1"/>
                    </pic:cNvPicPr>
                  </pic:nvPicPr>
                  <pic:blipFill>
                    <a:blip r:embed="rId34"/>
                    <a:stretch>
                      <a:fillRect/>
                    </a:stretch>
                  </pic:blipFill>
                  <pic:spPr bwMode="auto">
                    <a:xfrm>
                      <a:off x="0" y="0"/>
                      <a:ext cx="1015365" cy="577215"/>
                    </a:xfrm>
                    <a:prstGeom prst="rect">
                      <a:avLst/>
                    </a:prstGeom>
                    <a:noFill/>
                  </pic:spPr>
                </pic:pic>
              </a:graphicData>
            </a:graphic>
          </wp:inline>
        </w:drawing>
      </w:r>
      <w:r>
        <w:rPr>
          <w:rFonts w:eastAsia="Times New Roman" w:cs="Times New Roman" w:ascii="Times New Roman" w:hAnsi="Times New Roman"/>
          <w:color w:val="00000A"/>
          <w:sz w:val="24"/>
          <w:szCs w:val="24"/>
        </w:rPr>
        <w:tab/>
        <w:t>(4)</w:t>
      </w:r>
    </w:p>
    <w:p>
      <w:pPr>
        <w:pStyle w:val="normal2"/>
        <w:spacing w:lineRule="auto" w:line="360"/>
        <w:ind w:firstLine="567"/>
        <w:jc w:val="both"/>
        <w:rPr>
          <w:rFonts w:ascii="Times New Roman" w:hAnsi="Times New Roman"/>
          <w:sz w:val="24"/>
          <w:szCs w:val="24"/>
        </w:rPr>
      </w:pPr>
      <w:r>
        <w:rPr>
          <w:rFonts w:eastAsia="Times New Roman" w:cs="Times New Roman" w:ascii="Times New Roman" w:hAnsi="Times New Roman"/>
          <w:color w:val="00000A"/>
          <w:sz w:val="24"/>
          <w:szCs w:val="24"/>
        </w:rPr>
        <w:t>Завдання знаходження відкритого тексту за відомим шифротекстом двох телеграм, зашифрованих одним ключем, може бути вирішена, виходячи з (4). Складемо по модулю 2 обидва рівності (4). З огляду на таку властивість операції xor (</w:t>
      </w:r>
      <w:r>
        <w:rPr>
          <w:rFonts w:eastAsia="Noto Sans Symbols" w:cs="Noto Sans Symbols" w:ascii="Times New Roman" w:hAnsi="Times New Roman"/>
          <w:color w:val="00000A"/>
          <w:sz w:val="24"/>
          <w:szCs w:val="24"/>
        </w:rPr>
        <w:t>⊕</w:t>
      </w:r>
      <w:r>
        <w:rPr>
          <w:rFonts w:eastAsia="Times New Roman" w:cs="Times New Roman" w:ascii="Times New Roman" w:hAnsi="Times New Roman"/>
          <w:color w:val="00000A"/>
          <w:sz w:val="24"/>
          <w:szCs w:val="24"/>
        </w:rPr>
        <w:t>), Що</w:t>
      </w:r>
    </w:p>
    <w:p>
      <w:pPr>
        <w:pStyle w:val="normal2"/>
        <w:tabs>
          <w:tab w:val="clear" w:pos="720"/>
          <w:tab w:val="center" w:pos="5103" w:leader="none"/>
          <w:tab w:val="right" w:pos="10206" w:leader="none"/>
        </w:tabs>
        <w:spacing w:lineRule="auto" w:line="360" w:before="120" w:after="120"/>
        <w:jc w:val="both"/>
        <w:rPr>
          <w:rFonts w:ascii="Times New Roman" w:hAnsi="Times New Roman"/>
          <w:sz w:val="24"/>
          <w:szCs w:val="24"/>
        </w:rPr>
      </w:pPr>
      <w:r>
        <w:rPr>
          <w:rFonts w:eastAsia="Times New Roman" w:cs="Times New Roman" w:ascii="Times New Roman" w:hAnsi="Times New Roman"/>
          <w:color w:val="00000A"/>
          <w:sz w:val="24"/>
          <w:szCs w:val="24"/>
        </w:rPr>
        <w:tab/>
        <w:t xml:space="preserve">                                    1 </w:t>
      </w:r>
      <w:r>
        <w:rPr>
          <w:rFonts w:eastAsia="Noto Sans Symbols" w:cs="Noto Sans Symbols" w:ascii="Times New Roman" w:hAnsi="Times New Roman"/>
          <w:color w:val="00000A"/>
          <w:sz w:val="24"/>
          <w:szCs w:val="24"/>
        </w:rPr>
        <w:t>⊕</w:t>
      </w:r>
      <w:r>
        <w:rPr>
          <w:rFonts w:eastAsia="Times New Roman" w:cs="Times New Roman" w:ascii="Times New Roman" w:hAnsi="Times New Roman"/>
          <w:color w:val="00000A"/>
          <w:sz w:val="24"/>
          <w:szCs w:val="24"/>
        </w:rPr>
        <w:t xml:space="preserve"> 1 = 0, 1 </w:t>
      </w:r>
      <w:r>
        <w:rPr>
          <w:rFonts w:eastAsia="Noto Sans Symbols" w:cs="Noto Sans Symbols" w:ascii="Times New Roman" w:hAnsi="Times New Roman"/>
          <w:color w:val="00000A"/>
          <w:sz w:val="24"/>
          <w:szCs w:val="24"/>
        </w:rPr>
        <w:t>⊕</w:t>
      </w:r>
      <w:r>
        <w:rPr>
          <w:rFonts w:eastAsia="Times New Roman" w:cs="Times New Roman" w:ascii="Times New Roman" w:hAnsi="Times New Roman"/>
          <w:color w:val="00000A"/>
          <w:sz w:val="24"/>
          <w:szCs w:val="24"/>
        </w:rPr>
        <w:t xml:space="preserve"> 0 = 1                                                  (5)</w:t>
        <w:tab/>
      </w:r>
    </w:p>
    <w:p>
      <w:pPr>
        <w:pStyle w:val="normal2"/>
        <w:spacing w:lineRule="auto" w:line="36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отримуємо:</w:t>
      </w:r>
    </w:p>
    <w:p>
      <w:pPr>
        <w:pStyle w:val="normal2"/>
        <w:spacing w:lineRule="auto" w:line="360"/>
        <w:jc w:val="both"/>
        <w:rPr>
          <w:rFonts w:ascii="Times New Roman" w:hAnsi="Times New Roman"/>
          <w:sz w:val="24"/>
          <w:szCs w:val="24"/>
        </w:rPr>
      </w:pPr>
      <w:r>
        <w:rPr>
          <w:rFonts w:eastAsia="Times New Roman" w:cs="Times New Roman" w:ascii="Times New Roman" w:hAnsi="Times New Roman"/>
          <w:color w:val="00000A"/>
          <w:sz w:val="24"/>
          <w:szCs w:val="24"/>
        </w:rPr>
        <w:t xml:space="preserve">                    </w:t>
      </w:r>
      <w:r>
        <w:rPr/>
        <w:drawing>
          <wp:inline distT="0" distB="0" distL="0" distR="0">
            <wp:extent cx="2893060" cy="273050"/>
            <wp:effectExtent l="0" t="0" r="0" b="0"/>
            <wp:docPr id="441" name="image7.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7.png Copy 1" descr=""/>
                    <pic:cNvPicPr>
                      <a:picLocks noChangeAspect="1" noChangeArrowheads="1"/>
                    </pic:cNvPicPr>
                  </pic:nvPicPr>
                  <pic:blipFill>
                    <a:blip r:embed="rId35"/>
                    <a:stretch>
                      <a:fillRect/>
                    </a:stretch>
                  </pic:blipFill>
                  <pic:spPr bwMode="auto">
                    <a:xfrm>
                      <a:off x="0" y="0"/>
                      <a:ext cx="2893060" cy="273050"/>
                    </a:xfrm>
                    <a:prstGeom prst="rect">
                      <a:avLst/>
                    </a:prstGeom>
                    <a:noFill/>
                  </pic:spPr>
                </pic:pic>
              </a:graphicData>
            </a:graphic>
          </wp:inline>
        </w:drawing>
      </w:r>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color w:val="00000A"/>
          <w:sz w:val="24"/>
          <w:szCs w:val="24"/>
        </w:rPr>
        <w:t>(6)</w:t>
      </w:r>
    </w:p>
    <w:p>
      <w:pPr>
        <w:pStyle w:val="normal2"/>
        <w:spacing w:lineRule="auto" w:line="360"/>
        <w:ind w:firstLine="567"/>
        <w:jc w:val="both"/>
        <w:rPr>
          <w:rFonts w:ascii="Times New Roman" w:hAnsi="Times New Roman"/>
          <w:sz w:val="24"/>
          <w:szCs w:val="24"/>
        </w:rPr>
      </w:pPr>
      <w:r>
        <w:rPr>
          <w:rFonts w:eastAsia="Times New Roman" w:cs="Times New Roman" w:ascii="Times New Roman" w:hAnsi="Times New Roman"/>
          <w:color w:val="00000A"/>
          <w:sz w:val="24"/>
          <w:szCs w:val="24"/>
        </w:rPr>
        <w:t>Припустимо, що одна з телеграм є "рибою" - тобто має фіксований формат, в який вписуються значення полів, і зловмисникові цей формат відомий. Тоді він отримує досить багато пар Y1</w:t>
      </w:r>
      <w:r>
        <w:rPr>
          <w:rFonts w:eastAsia="Noto Sans Symbols" w:cs="Noto Sans Symbols" w:ascii="Times New Roman" w:hAnsi="Times New Roman"/>
          <w:color w:val="00000A"/>
          <w:sz w:val="24"/>
          <w:szCs w:val="24"/>
        </w:rPr>
        <w:t>⊕</w:t>
      </w:r>
      <w:r>
        <w:rPr>
          <w:rFonts w:eastAsia="Times New Roman" w:cs="Times New Roman" w:ascii="Times New Roman" w:hAnsi="Times New Roman"/>
          <w:color w:val="00000A"/>
          <w:sz w:val="24"/>
          <w:szCs w:val="24"/>
        </w:rPr>
        <w:t>Y2 (відомий вид обох кодувань) і, припустимо, T1. Тоді, враховуючи (5), маємо:</w:t>
      </w:r>
    </w:p>
    <w:p>
      <w:pPr>
        <w:pStyle w:val="normal2"/>
        <w:tabs>
          <w:tab w:val="clear" w:pos="720"/>
          <w:tab w:val="center" w:pos="5103" w:leader="none"/>
          <w:tab w:val="right" w:pos="10206" w:leader="none"/>
        </w:tabs>
        <w:spacing w:lineRule="auto" w:line="360" w:before="120" w:after="120"/>
        <w:jc w:val="both"/>
        <w:rPr>
          <w:rFonts w:ascii="Times New Roman" w:hAnsi="Times New Roman"/>
          <w:sz w:val="24"/>
          <w:szCs w:val="24"/>
        </w:rPr>
      </w:pPr>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color w:val="00000A"/>
          <w:sz w:val="24"/>
          <w:szCs w:val="24"/>
        </w:rPr>
        <w:tab/>
        <w:t xml:space="preserve">    </w:t>
      </w:r>
      <w:r>
        <w:rPr/>
        <w:drawing>
          <wp:inline distT="0" distB="0" distL="0" distR="0">
            <wp:extent cx="2484120" cy="273050"/>
            <wp:effectExtent l="0" t="0" r="0" b="0"/>
            <wp:docPr id="442" name="image11.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1.png Copy 1" descr=""/>
                    <pic:cNvPicPr>
                      <a:picLocks noChangeAspect="1" noChangeArrowheads="1"/>
                    </pic:cNvPicPr>
                  </pic:nvPicPr>
                  <pic:blipFill>
                    <a:blip r:embed="rId36"/>
                    <a:stretch>
                      <a:fillRect/>
                    </a:stretch>
                  </pic:blipFill>
                  <pic:spPr bwMode="auto">
                    <a:xfrm>
                      <a:off x="0" y="0"/>
                      <a:ext cx="2484120" cy="273050"/>
                    </a:xfrm>
                    <a:prstGeom prst="rect">
                      <a:avLst/>
                    </a:prstGeom>
                    <a:noFill/>
                  </pic:spPr>
                </pic:pic>
              </a:graphicData>
            </a:graphic>
          </wp:inline>
        </w:drawing>
      </w:r>
      <w:r>
        <w:rPr>
          <w:rFonts w:eastAsia="Times New Roman" w:cs="Times New Roman" w:ascii="Times New Roman" w:hAnsi="Times New Roman"/>
          <w:color w:val="00000A"/>
          <w:sz w:val="24"/>
          <w:szCs w:val="24"/>
        </w:rPr>
        <w:t xml:space="preserve">                                              (7)</w:t>
        <w:tab/>
      </w:r>
    </w:p>
    <w:p>
      <w:pPr>
        <w:pStyle w:val="normal2"/>
        <w:spacing w:lineRule="auto" w:line="360"/>
        <w:ind w:firstLine="567"/>
        <w:jc w:val="both"/>
        <w:rPr>
          <w:rFonts w:ascii="Times New Roman" w:hAnsi="Times New Roman"/>
          <w:sz w:val="24"/>
          <w:szCs w:val="24"/>
        </w:rPr>
      </w:pPr>
      <w:r>
        <w:rPr>
          <w:rFonts w:eastAsia="Times New Roman" w:cs="Times New Roman" w:ascii="Times New Roman" w:hAnsi="Times New Roman"/>
          <w:color w:val="00000A"/>
          <w:sz w:val="24"/>
          <w:szCs w:val="24"/>
        </w:rPr>
        <w:t>Таким чином, зловмисник отримує можливість визначити ті символи повідомлення T</w:t>
      </w:r>
      <w:r>
        <w:rPr>
          <w:rFonts w:eastAsia="Times New Roman" w:cs="Times New Roman" w:ascii="Times New Roman" w:hAnsi="Times New Roman"/>
          <w:color w:val="00000A"/>
          <w:sz w:val="24"/>
          <w:szCs w:val="24"/>
          <w:vertAlign w:val="subscript"/>
        </w:rPr>
        <w:t>2</w:t>
      </w:r>
      <w:r>
        <w:rPr>
          <w:rFonts w:eastAsia="Times New Roman" w:cs="Times New Roman" w:ascii="Times New Roman" w:hAnsi="Times New Roman"/>
          <w:color w:val="00000A"/>
          <w:sz w:val="24"/>
          <w:szCs w:val="24"/>
        </w:rPr>
        <w:t>, які знаходяться на позиціях відомої "риби" повідомлення T</w:t>
      </w:r>
      <w:r>
        <w:rPr>
          <w:rFonts w:eastAsia="Times New Roman" w:cs="Times New Roman" w:ascii="Times New Roman" w:hAnsi="Times New Roman"/>
          <w:color w:val="00000A"/>
          <w:sz w:val="24"/>
          <w:szCs w:val="24"/>
          <w:vertAlign w:val="subscript"/>
        </w:rPr>
        <w:t>1</w:t>
      </w:r>
      <w:r>
        <w:rPr>
          <w:rFonts w:eastAsia="Times New Roman" w:cs="Times New Roman" w:ascii="Times New Roman" w:hAnsi="Times New Roman"/>
          <w:color w:val="00000A"/>
          <w:sz w:val="24"/>
          <w:szCs w:val="24"/>
        </w:rPr>
        <w:t>. Здогадуючись за логікою повідомлення T</w:t>
      </w:r>
      <w:r>
        <w:rPr>
          <w:rFonts w:eastAsia="Times New Roman" w:cs="Times New Roman" w:ascii="Times New Roman" w:hAnsi="Times New Roman"/>
          <w:color w:val="00000A"/>
          <w:sz w:val="24"/>
          <w:szCs w:val="24"/>
          <w:vertAlign w:val="subscript"/>
        </w:rPr>
        <w:t>2</w:t>
      </w:r>
      <w:r>
        <w:rPr>
          <w:rFonts w:eastAsia="Times New Roman" w:cs="Times New Roman" w:ascii="Times New Roman" w:hAnsi="Times New Roman"/>
          <w:color w:val="00000A"/>
          <w:sz w:val="24"/>
          <w:szCs w:val="24"/>
        </w:rPr>
        <w:t>, зловмисник має реальний шанс дізнатися ще кілька символів повідомлення T</w:t>
      </w:r>
      <w:r>
        <w:rPr>
          <w:rFonts w:eastAsia="Times New Roman" w:cs="Times New Roman" w:ascii="Times New Roman" w:hAnsi="Times New Roman"/>
          <w:color w:val="00000A"/>
          <w:sz w:val="24"/>
          <w:szCs w:val="24"/>
          <w:vertAlign w:val="subscript"/>
        </w:rPr>
        <w:t>2</w:t>
      </w:r>
      <w:r>
        <w:rPr>
          <w:rFonts w:eastAsia="Times New Roman" w:cs="Times New Roman" w:ascii="Times New Roman" w:hAnsi="Times New Roman"/>
          <w:color w:val="00000A"/>
          <w:sz w:val="24"/>
          <w:szCs w:val="24"/>
        </w:rPr>
        <w:t>. Потім використовує (7), замість T</w:t>
      </w:r>
      <w:r>
        <w:rPr>
          <w:rFonts w:eastAsia="Times New Roman" w:cs="Times New Roman" w:ascii="Times New Roman" w:hAnsi="Times New Roman"/>
          <w:color w:val="00000A"/>
          <w:sz w:val="24"/>
          <w:szCs w:val="24"/>
          <w:vertAlign w:val="subscript"/>
        </w:rPr>
        <w:t>1</w:t>
      </w:r>
      <w:r>
        <w:rPr>
          <w:rFonts w:eastAsia="Times New Roman" w:cs="Times New Roman" w:ascii="Times New Roman" w:hAnsi="Times New Roman"/>
          <w:color w:val="00000A"/>
          <w:sz w:val="24"/>
          <w:szCs w:val="24"/>
        </w:rPr>
        <w:t xml:space="preserve"> підставляючи розпізнані символи повідомлення T</w:t>
      </w:r>
      <w:r>
        <w:rPr>
          <w:rFonts w:eastAsia="Times New Roman" w:cs="Times New Roman" w:ascii="Times New Roman" w:hAnsi="Times New Roman"/>
          <w:color w:val="00000A"/>
          <w:sz w:val="24"/>
          <w:szCs w:val="24"/>
          <w:vertAlign w:val="subscript"/>
        </w:rPr>
        <w:t>2</w:t>
      </w:r>
      <w:r>
        <w:rPr>
          <w:rFonts w:eastAsia="Times New Roman" w:cs="Times New Roman" w:ascii="Times New Roman" w:hAnsi="Times New Roman"/>
          <w:color w:val="00000A"/>
          <w:sz w:val="24"/>
          <w:szCs w:val="24"/>
        </w:rPr>
        <w:t>. І так далі. Діючи таким чином, зловмисник якщо навіть не прочитає обидва повідомлення, то значно зменшить простір їх пошуку.</w:t>
      </w:r>
    </w:p>
    <w:p>
      <w:pPr>
        <w:pStyle w:val="Heading2"/>
        <w:numPr>
          <w:ilvl w:val="1"/>
          <w:numId w:val="58"/>
        </w:numPr>
        <w:rPr/>
      </w:pPr>
      <w:hyperlink w:anchor="__RefHeading___Toc36911_2810170091">
        <w:bookmarkStart w:id="19" w:name="__RefHeading___Toc39872_2810170091"/>
        <w:bookmarkEnd w:id="19"/>
        <w:r>
          <w:rPr>
            <w:rStyle w:val="Style"/>
          </w:rPr>
          <w:t>Опис ходу експерименту</w:t>
        </w:r>
      </w:hyperlink>
    </w:p>
    <w:p>
      <w:pPr>
        <w:pStyle w:val="normal2"/>
        <w:rPr/>
      </w:pPr>
      <w:bookmarkStart w:id="20" w:name="__RefHeading___Toc39874_2810170091"/>
      <w:bookmarkEnd w:id="20"/>
      <w:r>
        <w:rPr>
          <w:rFonts w:eastAsia="Times New Roman" w:cs="Times New Roman"/>
          <w:b/>
        </w:rPr>
        <w:tab/>
      </w:r>
      <w:r>
        <w:rPr>
          <w:rFonts w:eastAsia="Times New Roman" w:cs="Times New Roman" w:ascii="Times New Roman" w:hAnsi="Times New Roman"/>
          <w:b/>
          <w:bCs/>
          <w:sz w:val="24"/>
          <w:szCs w:val="24"/>
        </w:rPr>
        <w:t xml:space="preserve">Шифрування даних за допомогою датчика псевдовипадкових чисел (ПВЧ). </w:t>
      </w:r>
      <w:r>
        <w:rPr>
          <w:rFonts w:eastAsia="Times New Roman" w:cs="Times New Roman" w:ascii="Times New Roman" w:hAnsi="Times New Roman"/>
          <w:b/>
          <w:bCs/>
          <w:color w:val="000000"/>
          <w:sz w:val="24"/>
          <w:szCs w:val="24"/>
        </w:rPr>
        <w:t>Лінійні конгруентні датчики ПВЧ.</w:t>
      </w:r>
    </w:p>
    <w:p>
      <w:pPr>
        <w:pStyle w:val="Heading2"/>
        <w:widowControl w:val="false"/>
        <w:suppressAutoHyphens w:val="true"/>
        <w:bidi w:val="0"/>
        <w:spacing w:lineRule="auto" w:line="240" w:before="40" w:after="0"/>
        <w:ind w:hanging="0" w:left="0" w:right="0"/>
        <w:jc w:val="left"/>
        <w:rPr>
          <w:rFonts w:eastAsia="Times New Roman" w:cs="Times New Roman"/>
          <w:b/>
          <w:color w:val="000000"/>
        </w:rPr>
      </w:pPr>
      <w:r>
        <w:rPr>
          <w:rFonts w:eastAsia="Times New Roman" w:cs="Times New Roman"/>
          <w:b/>
          <w:color w:val="000000"/>
        </w:rPr>
      </w:r>
    </w:p>
    <w:p>
      <w:pPr>
        <w:pStyle w:val="normal2"/>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Щоб отримати лінійні послідовності елементів гами, довжина яких не перевищує розмір шифрованих даних, використовують датчики ПВЧ. Одним з хороших конгруентних генераторів є лінійний конгруентний датчик ПВЧ. Він виробляє послідовності псевдовипадкових чисел T (i), що описуються співвідношенням:</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b/>
          <w:i/>
          <w:sz w:val="24"/>
          <w:szCs w:val="24"/>
        </w:rPr>
        <w:t>T (i + 1) = (A * T (i) + C) mod M,</w:t>
      </w:r>
      <w:r>
        <w:rPr>
          <w:rFonts w:eastAsia="Times New Roman" w:cs="Times New Roman" w:ascii="Times New Roman" w:hAnsi="Times New Roman"/>
          <w:sz w:val="24"/>
          <w:szCs w:val="24"/>
        </w:rPr>
        <w:t xml:space="preserve"> </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де A і C - константи, T (0) - почакова величина, М - модуль (</w:t>
      </w:r>
      <w:r>
        <w:rPr>
          <w:rFonts w:eastAsia="Times New Roman" w:cs="Times New Roman" w:ascii="Times New Roman" w:hAnsi="Times New Roman"/>
          <w:sz w:val="24"/>
          <w:szCs w:val="24"/>
          <w:shd w:fill="FFFFFF" w:val="clear"/>
        </w:rPr>
        <w:t>натуральне число, відносно якого обчислюють остачу від ділення</w:t>
      </w:r>
      <w:r>
        <w:rPr>
          <w:rFonts w:eastAsia="Times New Roman" w:cs="Times New Roman" w:ascii="Times New Roman" w:hAnsi="Times New Roman"/>
          <w:sz w:val="24"/>
          <w:szCs w:val="24"/>
        </w:rPr>
        <w:t>).</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Очевидно, що ці три величини і утворюють ключ. Такий датчик ПВЧ генерує псевдовипадкові числа з певним періодом повторення, що залежать від вибраних значень A і C. Значення M зазвичай встановлюється рівним 2</w:t>
      </w:r>
      <w:r>
        <w:rPr>
          <w:rFonts w:eastAsia="Times New Roman" w:cs="Times New Roman" w:ascii="Times New Roman" w:hAnsi="Times New Roman"/>
          <w:sz w:val="24"/>
          <w:szCs w:val="24"/>
          <w:vertAlign w:val="superscript"/>
        </w:rPr>
        <w:t>b</w:t>
      </w:r>
      <w:r>
        <w:rPr>
          <w:rFonts w:eastAsia="Times New Roman" w:cs="Times New Roman" w:ascii="Times New Roman" w:hAnsi="Times New Roman"/>
          <w:sz w:val="24"/>
          <w:szCs w:val="24"/>
        </w:rPr>
        <w:t>, де b-довжина машинного слова в бітах. Необхідно вибирати числа A і C так, щоб період M був максимальним. Як показано Д.Кнуттом, лінійний конгруентний датчик має максимальну довжину M тоді, коли C непарне і A mod 4 = 1.</w:t>
      </w:r>
    </w:p>
    <w:p>
      <w:pPr>
        <w:pStyle w:val="normal2"/>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Як приклад використання лінійного конгруентного датчика ПВЧ розглянемо процес шифрування вихідного тексту "абв". Нехай b = 5, тоді відповідно до номером алфавіті: буква "а" має двійковий код 00001; буква "б" має двійковий код 00010; буква "в" має двійковий код 00011. Вхідний текст буде представлений у вигляді послідовності 00001 00010 00011. Для формування гами шифру виберемо параметри датчика ПВЧ: A = 5; C = 3;</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T (0) = 7; M = 2</w:t>
      </w:r>
      <w:r>
        <w:rPr>
          <w:rFonts w:eastAsia="Times New Roman" w:cs="Times New Roman" w:ascii="Times New Roman" w:hAnsi="Times New Roman"/>
          <w:sz w:val="24"/>
          <w:szCs w:val="24"/>
          <w:vertAlign w:val="superscript"/>
        </w:rPr>
        <w:t>b</w:t>
      </w:r>
      <w:r>
        <w:rPr>
          <w:rFonts w:eastAsia="Times New Roman" w:cs="Times New Roman" w:ascii="Times New Roman" w:hAnsi="Times New Roman"/>
          <w:sz w:val="24"/>
          <w:szCs w:val="24"/>
        </w:rPr>
        <w:t>; b = 5; M = 2</w:t>
      </w:r>
      <w:r>
        <w:rPr>
          <w:rFonts w:eastAsia="Times New Roman" w:cs="Times New Roman" w:ascii="Times New Roman" w:hAnsi="Times New Roman"/>
          <w:sz w:val="24"/>
          <w:szCs w:val="24"/>
          <w:vertAlign w:val="superscript"/>
        </w:rPr>
        <w:t>5</w:t>
      </w:r>
      <w:r>
        <w:rPr>
          <w:rFonts w:eastAsia="Times New Roman" w:cs="Times New Roman" w:ascii="Times New Roman" w:hAnsi="Times New Roman"/>
          <w:sz w:val="24"/>
          <w:szCs w:val="24"/>
        </w:rPr>
        <w:t xml:space="preserve"> = 32. Сформуємо три псевдовипадкових числа:</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 (1) = (5 * 7 + 3) mod 32 = 6 (00110); </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T (2) = (5 * 6 + 3) mod 32 = 1 (00001);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 (3) = (5 * 1 + 3) mod 32 = 8 (01000).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Отримана гамма шифру 00110 00001 01000. Зашифрований текст виходить шляхом накладення гами шифру на вихідний текст (шляхом додавання за модулем 2):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00001 00010 00011</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00110 00001 01000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_________________</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00111 00011 01011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що відповідає шифрограмі "жвк", "ж" (сьома буква в алфавіті) має код 00111, "в" (третя буква в алфавіті) має код 00011, "к" (одинадцята буква в алфавіті) має код 01011. Дешифрування проводиться шляхом накладення тієї ж гами на зашифрований текст: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00001 00010 00011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00110 00001 01000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_________________</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00111 00011 01011 </w:t>
      </w:r>
    </w:p>
    <w:p>
      <w:pPr>
        <w:pStyle w:val="normal2"/>
        <w:rPr>
          <w:rFonts w:ascii="Times New Roman" w:hAnsi="Times New Roman"/>
          <w:b/>
          <w:bCs/>
          <w:sz w:val="24"/>
          <w:szCs w:val="24"/>
        </w:rPr>
      </w:pPr>
      <w:bookmarkStart w:id="21" w:name="__RefHeading___Toc39876_2810170091"/>
      <w:bookmarkEnd w:id="21"/>
      <w:r>
        <w:rPr>
          <w:rFonts w:ascii="Times New Roman" w:hAnsi="Times New Roman"/>
          <w:b/>
          <w:bCs/>
          <w:sz w:val="24"/>
          <w:szCs w:val="24"/>
        </w:rPr>
        <w:tab/>
      </w:r>
    </w:p>
    <w:p>
      <w:pPr>
        <w:pStyle w:val="normal2"/>
        <w:rPr>
          <w:rFonts w:ascii="Times New Roman" w:hAnsi="Times New Roman"/>
          <w:b/>
          <w:bCs/>
          <w:sz w:val="24"/>
          <w:szCs w:val="24"/>
        </w:rPr>
      </w:pPr>
      <w:r>
        <w:rPr>
          <w:rFonts w:ascii="Times New Roman" w:hAnsi="Times New Roman"/>
          <w:b/>
          <w:bCs/>
          <w:sz w:val="24"/>
          <w:szCs w:val="24"/>
        </w:rPr>
        <w:tab/>
        <w:t>Метод гамування зі зворотним зв'язком</w:t>
      </w:r>
    </w:p>
    <w:p>
      <w:pPr>
        <w:pStyle w:val="normal2"/>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Метод гамування зі зворотним зв'язком (англ. Cipher Feedback Mode, CFB) — один із варіантів використання симметричного блочного шифру, за якого для шифрування наступного блоку відкритого тексту він складається за модулем 2 (XOR) із перешифрованим (блоковим шифром) результатом шифрування попереднього блоку.</w:t>
      </w:r>
    </w:p>
    <w:p>
      <w:pPr>
        <w:pStyle w:val="normal2"/>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Шифрування може бути описано таким чином:</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ab/>
      </w:r>
      <w:r>
        <w:rPr/>
        <w:drawing>
          <wp:inline distT="0" distB="0" distL="0" distR="0">
            <wp:extent cx="1071880" cy="316865"/>
            <wp:effectExtent l="0" t="0" r="0" b="0"/>
            <wp:docPr id="443" name="image2.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2.png Copy 1" descr=""/>
                    <pic:cNvPicPr>
                      <a:picLocks noChangeAspect="1" noChangeArrowheads="1"/>
                    </pic:cNvPicPr>
                  </pic:nvPicPr>
                  <pic:blipFill>
                    <a:blip r:embed="rId37"/>
                    <a:stretch>
                      <a:fillRect/>
                    </a:stretch>
                  </pic:blipFill>
                  <pic:spPr bwMode="auto">
                    <a:xfrm>
                      <a:off x="0" y="0"/>
                      <a:ext cx="1071880" cy="316865"/>
                    </a:xfrm>
                    <a:prstGeom prst="rect">
                      <a:avLst/>
                    </a:prstGeom>
                    <a:noFill/>
                  </pic:spPr>
                </pic:pic>
              </a:graphicData>
            </a:graphic>
          </wp:inline>
        </w:drawing>
      </w:r>
    </w:p>
    <w:p>
      <w:pPr>
        <w:pStyle w:val="normal2"/>
        <w:spacing w:lineRule="auto" w:line="360"/>
        <w:ind w:firstLine="708"/>
        <w:jc w:val="both"/>
        <w:rPr>
          <w:rFonts w:ascii="Times New Roman" w:hAnsi="Times New Roman"/>
          <w:sz w:val="24"/>
          <w:szCs w:val="24"/>
        </w:rPr>
      </w:pPr>
      <w:r>
        <w:rPr/>
        <w:drawing>
          <wp:inline distT="0" distB="0" distL="0" distR="0">
            <wp:extent cx="2680970" cy="386715"/>
            <wp:effectExtent l="0" t="0" r="0" b="0"/>
            <wp:docPr id="444" name="image1.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png Copy 1" descr=""/>
                    <pic:cNvPicPr>
                      <a:picLocks noChangeAspect="1" noChangeArrowheads="1"/>
                    </pic:cNvPicPr>
                  </pic:nvPicPr>
                  <pic:blipFill>
                    <a:blip r:embed="rId38"/>
                    <a:stretch>
                      <a:fillRect/>
                    </a:stretch>
                  </pic:blipFill>
                  <pic:spPr bwMode="auto">
                    <a:xfrm>
                      <a:off x="0" y="0"/>
                      <a:ext cx="2680970" cy="386715"/>
                    </a:xfrm>
                    <a:prstGeom prst="rect">
                      <a:avLst/>
                    </a:prstGeom>
                    <a:noFill/>
                  </pic:spPr>
                </pic:pic>
              </a:graphicData>
            </a:graphic>
          </wp:inline>
        </w:drawing>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ab/>
      </w:r>
    </w:p>
    <w:p>
      <w:pPr>
        <w:pStyle w:val="normal2"/>
        <w:spacing w:lineRule="auto" w:line="360"/>
        <w:ind w:firstLine="708"/>
        <w:jc w:val="both"/>
        <w:rPr>
          <w:rFonts w:ascii="Times New Roman" w:hAnsi="Times New Roman"/>
          <w:sz w:val="24"/>
          <w:szCs w:val="24"/>
        </w:rPr>
      </w:pPr>
      <w:r>
        <w:rPr/>
        <w:drawing>
          <wp:inline distT="0" distB="0" distL="0" distR="0">
            <wp:extent cx="2700655" cy="389255"/>
            <wp:effectExtent l="0" t="0" r="0" b="0"/>
            <wp:docPr id="445" name="image3.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3.png Copy 1" descr=""/>
                    <pic:cNvPicPr>
                      <a:picLocks noChangeAspect="1" noChangeArrowheads="1"/>
                    </pic:cNvPicPr>
                  </pic:nvPicPr>
                  <pic:blipFill>
                    <a:blip r:embed="rId39"/>
                    <a:stretch>
                      <a:fillRect/>
                    </a:stretch>
                  </pic:blipFill>
                  <pic:spPr bwMode="auto">
                    <a:xfrm>
                      <a:off x="0" y="0"/>
                      <a:ext cx="2700655" cy="389255"/>
                    </a:xfrm>
                    <a:prstGeom prst="rect">
                      <a:avLst/>
                    </a:prstGeom>
                    <a:noFill/>
                  </pic:spPr>
                </pic:pic>
              </a:graphicData>
            </a:graphic>
          </wp:inline>
        </w:drawing>
      </w:r>
      <w:r>
        <w:rPr>
          <w:rFonts w:eastAsia="Times New Roman" w:cs="Times New Roman" w:ascii="Times New Roman" w:hAnsi="Times New Roman"/>
          <w:sz w:val="24"/>
          <w:szCs w:val="24"/>
        </w:rPr>
        <w:tab/>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ab/>
        <w:t xml:space="preserve">де </w:t>
      </w:r>
      <w:r>
        <w:rPr>
          <w:rFonts w:eastAsia="Times New Roman" w:cs="Times New Roman" w:ascii="Times New Roman" w:hAnsi="Times New Roman"/>
          <w:b/>
          <w:i/>
          <w:sz w:val="24"/>
          <w:szCs w:val="24"/>
        </w:rPr>
        <w:t>i</w:t>
      </w:r>
      <w:r>
        <w:rPr>
          <w:rFonts w:eastAsia="Times New Roman" w:cs="Times New Roman" w:ascii="Times New Roman" w:hAnsi="Times New Roman"/>
          <w:sz w:val="24"/>
          <w:szCs w:val="24"/>
        </w:rPr>
        <w:t xml:space="preserve"> - номери блоків, </w:t>
      </w:r>
      <w:r>
        <w:rPr/>
        <w:drawing>
          <wp:inline distT="0" distB="0" distL="0" distR="0">
            <wp:extent cx="256540" cy="193675"/>
            <wp:effectExtent l="0" t="0" r="0" b="0"/>
            <wp:docPr id="446" name="image6.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6.png Copy 1" descr=""/>
                    <pic:cNvPicPr>
                      <a:picLocks noChangeAspect="1" noChangeArrowheads="1"/>
                    </pic:cNvPicPr>
                  </pic:nvPicPr>
                  <pic:blipFill>
                    <a:blip r:embed="rId40"/>
                    <a:stretch>
                      <a:fillRect/>
                    </a:stretch>
                  </pic:blipFill>
                  <pic:spPr bwMode="auto">
                    <a:xfrm>
                      <a:off x="0" y="0"/>
                      <a:ext cx="256540" cy="193675"/>
                    </a:xfrm>
                    <a:prstGeom prst="rect">
                      <a:avLst/>
                    </a:prstGeom>
                    <a:noFill/>
                  </pic:spPr>
                </pic:pic>
              </a:graphicData>
            </a:graphic>
          </wp:inline>
        </w:drawing>
      </w:r>
      <w:r>
        <w:rPr>
          <w:rFonts w:eastAsia="Times New Roman" w:cs="Times New Roman" w:ascii="Times New Roman" w:hAnsi="Times New Roman"/>
          <w:sz w:val="24"/>
          <w:szCs w:val="24"/>
        </w:rPr>
        <w:t xml:space="preserve">- вектор ініціалізації (початкове значення шифротексту), </w:t>
      </w:r>
      <w:r>
        <w:rPr/>
        <w:drawing>
          <wp:inline distT="0" distB="0" distL="0" distR="0">
            <wp:extent cx="284480" cy="291465"/>
            <wp:effectExtent l="0" t="0" r="0" b="0"/>
            <wp:docPr id="447" name="image8.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8.png Copy 1" descr=""/>
                    <pic:cNvPicPr>
                      <a:picLocks noChangeAspect="1" noChangeArrowheads="1"/>
                    </pic:cNvPicPr>
                  </pic:nvPicPr>
                  <pic:blipFill>
                    <a:blip r:embed="rId41"/>
                    <a:stretch>
                      <a:fillRect/>
                    </a:stretch>
                  </pic:blipFill>
                  <pic:spPr bwMode="auto">
                    <a:xfrm>
                      <a:off x="0" y="0"/>
                      <a:ext cx="284480" cy="291465"/>
                    </a:xfrm>
                    <a:prstGeom prst="rect">
                      <a:avLst/>
                    </a:prstGeom>
                    <a:noFill/>
                  </pic:spPr>
                </pic:pic>
              </a:graphicData>
            </a:graphic>
          </wp:inline>
        </w:drawing>
      </w:r>
      <w:r>
        <w:rPr>
          <w:rFonts w:eastAsia="Times New Roman" w:cs="Times New Roman" w:ascii="Times New Roman" w:hAnsi="Times New Roman"/>
          <w:sz w:val="24"/>
          <w:szCs w:val="24"/>
        </w:rPr>
        <w:t xml:space="preserve">і </w:t>
      </w:r>
      <w:r>
        <w:rPr/>
        <w:drawing>
          <wp:inline distT="0" distB="0" distL="0" distR="0">
            <wp:extent cx="314325" cy="338455"/>
            <wp:effectExtent l="0" t="0" r="0" b="0"/>
            <wp:docPr id="448" name="image12.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2.png Copy 1" descr=""/>
                    <pic:cNvPicPr>
                      <a:picLocks noChangeAspect="1" noChangeArrowheads="1"/>
                    </pic:cNvPicPr>
                  </pic:nvPicPr>
                  <pic:blipFill>
                    <a:blip r:embed="rId42"/>
                    <a:stretch>
                      <a:fillRect/>
                    </a:stretch>
                  </pic:blipFill>
                  <pic:spPr bwMode="auto">
                    <a:xfrm>
                      <a:off x="0" y="0"/>
                      <a:ext cx="314325" cy="338455"/>
                    </a:xfrm>
                    <a:prstGeom prst="rect">
                      <a:avLst/>
                    </a:prstGeom>
                    <a:noFill/>
                  </pic:spPr>
                </pic:pic>
              </a:graphicData>
            </a:graphic>
          </wp:inline>
        </w:drawing>
      </w:r>
      <w:r>
        <w:rPr>
          <w:rFonts w:eastAsia="Times New Roman" w:cs="Times New Roman" w:ascii="Times New Roman" w:hAnsi="Times New Roman"/>
          <w:sz w:val="24"/>
          <w:szCs w:val="24"/>
        </w:rPr>
        <w:t>- блоки зашифрованого і відкритого текстів відповідно, а</w:t>
      </w:r>
      <w:r>
        <w:rPr/>
        <w:drawing>
          <wp:inline distT="0" distB="0" distL="0" distR="0">
            <wp:extent cx="371475" cy="331470"/>
            <wp:effectExtent l="0" t="0" r="0" b="0"/>
            <wp:docPr id="449" name="image9.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9.png Copy 1" descr=""/>
                    <pic:cNvPicPr>
                      <a:picLocks noChangeAspect="1" noChangeArrowheads="1"/>
                    </pic:cNvPicPr>
                  </pic:nvPicPr>
                  <pic:blipFill>
                    <a:blip r:embed="rId43"/>
                    <a:stretch>
                      <a:fillRect/>
                    </a:stretch>
                  </pic:blipFill>
                  <pic:spPr bwMode="auto">
                    <a:xfrm>
                      <a:off x="0" y="0"/>
                      <a:ext cx="371475" cy="331470"/>
                    </a:xfrm>
                    <a:prstGeom prst="rect">
                      <a:avLst/>
                    </a:prstGeom>
                    <a:noFill/>
                  </pic:spPr>
                </pic:pic>
              </a:graphicData>
            </a:graphic>
          </wp:inline>
        </w:drawing>
      </w:r>
      <w:r>
        <w:rPr>
          <w:rFonts w:eastAsia="Times New Roman" w:cs="Times New Roman" w:ascii="Times New Roman" w:hAnsi="Times New Roman"/>
          <w:sz w:val="24"/>
          <w:szCs w:val="24"/>
        </w:rPr>
        <w:t xml:space="preserve"> - функція блочного шифрування.</w:t>
      </w:r>
    </w:p>
    <w:p>
      <w:pPr>
        <w:pStyle w:val="normal2"/>
        <w:spacing w:lineRule="auto" w:line="360"/>
        <w:ind w:hanging="0"/>
        <w:jc w:val="center"/>
        <w:rPr>
          <w:rFonts w:ascii="Times New Roman" w:hAnsi="Times New Roman"/>
          <w:sz w:val="24"/>
          <w:szCs w:val="24"/>
        </w:rPr>
      </w:pPr>
      <w:r>
        <w:rPr/>
        <w:drawing>
          <wp:inline distT="0" distB="0" distL="0" distR="0">
            <wp:extent cx="6484620" cy="2612390"/>
            <wp:effectExtent l="0" t="0" r="0" b="0"/>
            <wp:docPr id="450"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7.png" descr=""/>
                    <pic:cNvPicPr>
                      <a:picLocks noChangeAspect="1" noChangeArrowheads="1"/>
                    </pic:cNvPicPr>
                  </pic:nvPicPr>
                  <pic:blipFill>
                    <a:blip r:embed="rId44"/>
                    <a:stretch>
                      <a:fillRect/>
                    </a:stretch>
                  </pic:blipFill>
                  <pic:spPr bwMode="auto">
                    <a:xfrm>
                      <a:off x="0" y="0"/>
                      <a:ext cx="6484620" cy="2612390"/>
                    </a:xfrm>
                    <a:prstGeom prst="rect">
                      <a:avLst/>
                    </a:prstGeom>
                    <a:noFill/>
                  </pic:spPr>
                </pic:pic>
              </a:graphicData>
            </a:graphic>
          </wp:inline>
        </w:drawing>
      </w:r>
    </w:p>
    <w:p>
      <w:pPr>
        <w:pStyle w:val="normal2"/>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ind w:hanging="0"/>
        <w:jc w:val="both"/>
        <w:rPr>
          <w:rFonts w:ascii="Times New Roman" w:hAnsi="Times New Roman"/>
          <w:sz w:val="24"/>
          <w:szCs w:val="24"/>
        </w:rPr>
      </w:pPr>
      <w:r>
        <w:rPr/>
        <w:drawing>
          <wp:inline distT="0" distB="0" distL="0" distR="0">
            <wp:extent cx="6214745" cy="2510155"/>
            <wp:effectExtent l="0" t="0" r="0" b="0"/>
            <wp:docPr id="451" name="image15.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15.png Copy 1" descr=""/>
                    <pic:cNvPicPr>
                      <a:picLocks noChangeAspect="1" noChangeArrowheads="1"/>
                    </pic:cNvPicPr>
                  </pic:nvPicPr>
                  <pic:blipFill>
                    <a:blip r:embed="rId45"/>
                    <a:stretch>
                      <a:fillRect/>
                    </a:stretch>
                  </pic:blipFill>
                  <pic:spPr bwMode="auto">
                    <a:xfrm>
                      <a:off x="0" y="0"/>
                      <a:ext cx="6214745" cy="2510155"/>
                    </a:xfrm>
                    <a:prstGeom prst="rect">
                      <a:avLst/>
                    </a:prstGeom>
                    <a:noFill/>
                  </pic:spPr>
                </pic:pic>
              </a:graphicData>
            </a:graphic>
          </wp:inline>
        </w:drawing>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Зашифруємо вхідний текст "абв", представлений у вигляді послідовності 00001 00010 00011.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Нехай A = 5; C = 3; b = 5; M = 32; T (0) = 7, IV = 4.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Тоді: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 (1) = (5 * 7 + 3) mod 32 = 6 (00110). </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C(0) = IV = 4 (00100)</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C(1) = (T(1) </w:t>
      </w:r>
      <w:r>
        <w:rPr>
          <w:rFonts w:eastAsia="Noto Sans Symbols" w:cs="Noto Sans Symbols" w:ascii="Times New Roman" w:hAnsi="Times New Roman"/>
          <w:color w:val="00000A"/>
          <w:sz w:val="24"/>
          <w:szCs w:val="24"/>
        </w:rPr>
        <w:t>⊕ C(0)) ⊕ P(1) = (6(</w:t>
      </w:r>
      <w:r>
        <w:rPr>
          <w:rFonts w:eastAsia="Times New Roman" w:cs="Times New Roman" w:ascii="Times New Roman" w:hAnsi="Times New Roman"/>
          <w:sz w:val="24"/>
          <w:szCs w:val="24"/>
        </w:rPr>
        <w:t xml:space="preserve">00110) </w:t>
      </w:r>
      <w:r>
        <w:rPr>
          <w:rFonts w:eastAsia="Noto Sans Symbols" w:cs="Noto Sans Symbols" w:ascii="Times New Roman" w:hAnsi="Times New Roman"/>
          <w:color w:val="00000A"/>
          <w:sz w:val="24"/>
          <w:szCs w:val="24"/>
        </w:rPr>
        <w:t>⊕ 4(</w:t>
      </w:r>
      <w:r>
        <w:rPr>
          <w:rFonts w:eastAsia="Times New Roman" w:cs="Times New Roman" w:ascii="Times New Roman" w:hAnsi="Times New Roman"/>
          <w:sz w:val="24"/>
          <w:szCs w:val="24"/>
        </w:rPr>
        <w:t xml:space="preserve">00100)) </w:t>
      </w:r>
      <w:r>
        <w:rPr>
          <w:rFonts w:eastAsia="Noto Sans Symbols" w:cs="Noto Sans Symbols" w:ascii="Times New Roman" w:hAnsi="Times New Roman"/>
          <w:color w:val="00000A"/>
          <w:sz w:val="24"/>
          <w:szCs w:val="24"/>
        </w:rPr>
        <w:t>⊕1(00001)</w:t>
      </w:r>
      <w:r>
        <w:rPr>
          <w:rFonts w:eastAsia="Times New Roman" w:cs="Times New Roman" w:ascii="Times New Roman" w:hAnsi="Times New Roman"/>
          <w:sz w:val="24"/>
          <w:szCs w:val="24"/>
        </w:rPr>
        <w:t xml:space="preserve"> = </w:t>
      </w:r>
      <w:r>
        <w:rPr>
          <w:rFonts w:eastAsia="Times New Roman" w:cs="Times New Roman" w:ascii="Times New Roman" w:hAnsi="Times New Roman"/>
          <w:b/>
          <w:sz w:val="24"/>
          <w:szCs w:val="24"/>
        </w:rPr>
        <w:t>3(00011)</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 (2) = (5 * 6 + 3) mod 32 = 1 (00001). </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C(2) = (T(2) </w:t>
      </w:r>
      <w:r>
        <w:rPr>
          <w:rFonts w:eastAsia="Noto Sans Symbols" w:cs="Noto Sans Symbols" w:ascii="Times New Roman" w:hAnsi="Times New Roman"/>
          <w:color w:val="00000A"/>
          <w:sz w:val="24"/>
          <w:szCs w:val="24"/>
        </w:rPr>
        <w:t>⊕ C(1)) ⊕ P(2) = (1(</w:t>
      </w:r>
      <w:r>
        <w:rPr>
          <w:rFonts w:eastAsia="Times New Roman" w:cs="Times New Roman" w:ascii="Times New Roman" w:hAnsi="Times New Roman"/>
          <w:sz w:val="24"/>
          <w:szCs w:val="24"/>
        </w:rPr>
        <w:t xml:space="preserve">00001) </w:t>
      </w:r>
      <w:r>
        <w:rPr>
          <w:rFonts w:eastAsia="Noto Sans Symbols" w:cs="Noto Sans Symbols" w:ascii="Times New Roman" w:hAnsi="Times New Roman"/>
          <w:color w:val="00000A"/>
          <w:sz w:val="24"/>
          <w:szCs w:val="24"/>
        </w:rPr>
        <w:t>⊕ 3(</w:t>
      </w:r>
      <w:r>
        <w:rPr>
          <w:rFonts w:eastAsia="Times New Roman" w:cs="Times New Roman" w:ascii="Times New Roman" w:hAnsi="Times New Roman"/>
          <w:sz w:val="24"/>
          <w:szCs w:val="24"/>
        </w:rPr>
        <w:t xml:space="preserve">00011)) </w:t>
      </w:r>
      <w:r>
        <w:rPr>
          <w:rFonts w:eastAsia="Noto Sans Symbols" w:cs="Noto Sans Symbols" w:ascii="Times New Roman" w:hAnsi="Times New Roman"/>
          <w:color w:val="00000A"/>
          <w:sz w:val="24"/>
          <w:szCs w:val="24"/>
        </w:rPr>
        <w:t>⊕2(00010)</w:t>
      </w:r>
      <w:r>
        <w:rPr>
          <w:rFonts w:eastAsia="Times New Roman" w:cs="Times New Roman" w:ascii="Times New Roman" w:hAnsi="Times New Roman"/>
          <w:sz w:val="24"/>
          <w:szCs w:val="24"/>
        </w:rPr>
        <w:t xml:space="preserve"> = </w:t>
      </w:r>
      <w:r>
        <w:rPr>
          <w:rFonts w:eastAsia="Times New Roman" w:cs="Times New Roman" w:ascii="Times New Roman" w:hAnsi="Times New Roman"/>
          <w:b/>
          <w:sz w:val="24"/>
          <w:szCs w:val="24"/>
        </w:rPr>
        <w:t>0(00000)</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 (3) = (5 * 1 + 3) mod 32 = 8 (01000). </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C(3) = (T(3) </w:t>
      </w:r>
      <w:r>
        <w:rPr>
          <w:rFonts w:eastAsia="Noto Sans Symbols" w:cs="Noto Sans Symbols" w:ascii="Times New Roman" w:hAnsi="Times New Roman"/>
          <w:color w:val="00000A"/>
          <w:sz w:val="24"/>
          <w:szCs w:val="24"/>
        </w:rPr>
        <w:t>⊕ C(2)) ⊕ P(3) = (8(</w:t>
      </w:r>
      <w:r>
        <w:rPr>
          <w:rFonts w:eastAsia="Times New Roman" w:cs="Times New Roman" w:ascii="Times New Roman" w:hAnsi="Times New Roman"/>
          <w:sz w:val="24"/>
          <w:szCs w:val="24"/>
        </w:rPr>
        <w:t xml:space="preserve">01000) </w:t>
      </w:r>
      <w:r>
        <w:rPr>
          <w:rFonts w:eastAsia="Noto Sans Symbols" w:cs="Noto Sans Symbols" w:ascii="Times New Roman" w:hAnsi="Times New Roman"/>
          <w:color w:val="00000A"/>
          <w:sz w:val="24"/>
          <w:szCs w:val="24"/>
        </w:rPr>
        <w:t>⊕ 0(</w:t>
      </w:r>
      <w:r>
        <w:rPr>
          <w:rFonts w:eastAsia="Times New Roman" w:cs="Times New Roman" w:ascii="Times New Roman" w:hAnsi="Times New Roman"/>
          <w:sz w:val="24"/>
          <w:szCs w:val="24"/>
        </w:rPr>
        <w:t xml:space="preserve">00000)) </w:t>
      </w:r>
      <w:r>
        <w:rPr>
          <w:rFonts w:eastAsia="Noto Sans Symbols" w:cs="Noto Sans Symbols" w:ascii="Times New Roman" w:hAnsi="Times New Roman"/>
          <w:color w:val="00000A"/>
          <w:sz w:val="24"/>
          <w:szCs w:val="24"/>
        </w:rPr>
        <w:t>⊕3(00011)</w:t>
      </w:r>
      <w:r>
        <w:rPr>
          <w:rFonts w:eastAsia="Times New Roman" w:cs="Times New Roman" w:ascii="Times New Roman" w:hAnsi="Times New Roman"/>
          <w:sz w:val="24"/>
          <w:szCs w:val="24"/>
        </w:rPr>
        <w:t xml:space="preserve"> = </w:t>
      </w:r>
      <w:r>
        <w:rPr>
          <w:rFonts w:eastAsia="Times New Roman" w:cs="Times New Roman" w:ascii="Times New Roman" w:hAnsi="Times New Roman"/>
          <w:b/>
          <w:sz w:val="24"/>
          <w:szCs w:val="24"/>
        </w:rPr>
        <w:t>11(01011)</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Отримана шифрограма </w:t>
      </w:r>
      <w:r>
        <w:rPr>
          <w:rFonts w:eastAsia="Times New Roman" w:cs="Times New Roman" w:ascii="Times New Roman" w:hAnsi="Times New Roman"/>
          <w:b/>
          <w:sz w:val="24"/>
          <w:szCs w:val="24"/>
        </w:rPr>
        <w:t>00011 00000 01011</w:t>
      </w:r>
    </w:p>
    <w:p>
      <w:pPr>
        <w:pStyle w:val="Heading2"/>
        <w:numPr>
          <w:ilvl w:val="1"/>
          <w:numId w:val="59"/>
        </w:numPr>
        <w:rPr/>
      </w:pPr>
      <w:hyperlink w:anchor="__RefHeading___Toc36913_2810170091">
        <w:bookmarkStart w:id="22" w:name="__RefHeading___Toc39878_2810170091"/>
        <w:bookmarkEnd w:id="22"/>
        <w:r>
          <w:rPr>
            <w:rStyle w:val="Style"/>
          </w:rPr>
          <w:t>Варіанти завдань</w:t>
        </w:r>
      </w:hyperlink>
    </w:p>
    <w:tbl>
      <w:tblPr>
        <w:tblW w:w="9739" w:type="dxa"/>
        <w:jc w:val="left"/>
        <w:tblInd w:w="279" w:type="dxa"/>
        <w:tblLayout w:type="fixed"/>
        <w:tblCellMar>
          <w:top w:w="0" w:type="dxa"/>
          <w:left w:w="108" w:type="dxa"/>
          <w:bottom w:w="0" w:type="dxa"/>
          <w:right w:w="108" w:type="dxa"/>
        </w:tblCellMar>
      </w:tblPr>
      <w:tblGrid>
        <w:gridCol w:w="1251"/>
        <w:gridCol w:w="4729"/>
        <w:gridCol w:w="3759"/>
      </w:tblGrid>
      <w:tr>
        <w:trPr>
          <w:trHeight w:val="455"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Вид генератора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Кількість розрядів b</w:t>
            </w:r>
          </w:p>
        </w:tc>
      </w:tr>
      <w:tr>
        <w:trPr>
          <w:trHeight w:val="535"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r>
      <w:tr>
        <w:trPr>
          <w:trHeight w:val="238"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r>
      <w:tr>
        <w:trPr>
          <w:trHeight w:val="262"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r>
      <w:tr>
        <w:trPr>
          <w:trHeight w:val="200"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r>
      <w:tr>
        <w:trPr>
          <w:trHeight w:val="237"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5</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r>
      <w:tr>
        <w:trPr>
          <w:trHeight w:val="21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r>
      <w:tr>
        <w:trPr>
          <w:trHeight w:val="250"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9</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10</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11</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12</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13</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14</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15</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16</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17</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18</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19</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20</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21</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22</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23</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Лінійні конгруентні датчики ПВЧ</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7</w:t>
            </w:r>
          </w:p>
        </w:tc>
      </w:tr>
      <w:tr>
        <w:trPr>
          <w:trHeight w:val="263" w:hRule="atLeast"/>
        </w:trPr>
        <w:tc>
          <w:tcPr>
            <w:tcW w:w="1251"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24</w:t>
            </w:r>
          </w:p>
        </w:tc>
        <w:tc>
          <w:tcPr>
            <w:tcW w:w="4729"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Гамування зі зворотним зв'язком</w:t>
            </w:r>
          </w:p>
        </w:tc>
        <w:tc>
          <w:tcPr>
            <w:tcW w:w="3759"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8</w:t>
            </w:r>
          </w:p>
        </w:tc>
      </w:tr>
    </w:tbl>
    <w:p>
      <w:pPr>
        <w:pStyle w:val="Normal"/>
        <w:ind w:hanging="0"/>
        <w:rPr/>
      </w:pPr>
      <w:r>
        <w:rPr/>
      </w:r>
    </w:p>
    <w:p>
      <w:pPr>
        <w:pStyle w:val="Heading2"/>
        <w:numPr>
          <w:ilvl w:val="1"/>
          <w:numId w:val="60"/>
        </w:numPr>
        <w:rPr/>
      </w:pPr>
      <w:bookmarkStart w:id="23" w:name="__RefHeading___Toc36915_2810170091_Copy_"/>
      <w:bookmarkEnd w:id="23"/>
      <w:r>
        <w:rPr/>
        <w:t>Рекомендації щодо оформлення звіту з роботи</w:t>
      </w:r>
    </w:p>
    <w:p>
      <w:pPr>
        <w:pStyle w:val="NoSpacing"/>
        <w:numPr>
          <w:ilvl w:val="2"/>
          <w:numId w:val="12"/>
        </w:numPr>
        <w:spacing w:lineRule="auto" w:line="276"/>
        <w:jc w:val="both"/>
        <w:rPr>
          <w:rFonts w:cs="Symbol"/>
          <w:sz w:val="24"/>
          <w:szCs w:val="24"/>
          <w:lang w:val="uk-UA"/>
        </w:rPr>
      </w:pPr>
      <w:r>
        <w:rPr>
          <w:rFonts w:cs="Symbol"/>
          <w:sz w:val="24"/>
          <w:szCs w:val="24"/>
          <w:lang w:val="uk-UA"/>
        </w:rPr>
        <w:t xml:space="preserve">опис використовуваного методу, </w:t>
      </w:r>
    </w:p>
    <w:p>
      <w:pPr>
        <w:pStyle w:val="NoSpacing"/>
        <w:numPr>
          <w:ilvl w:val="2"/>
          <w:numId w:val="12"/>
        </w:numPr>
        <w:spacing w:lineRule="auto" w:line="276"/>
        <w:jc w:val="both"/>
        <w:rPr>
          <w:rFonts w:cs="Symbol"/>
          <w:sz w:val="24"/>
          <w:szCs w:val="24"/>
          <w:lang w:val="uk-UA"/>
        </w:rPr>
      </w:pPr>
      <w:r>
        <w:rPr>
          <w:rFonts w:cs="Symbol"/>
          <w:sz w:val="24"/>
          <w:szCs w:val="24"/>
          <w:lang w:val="uk-UA"/>
        </w:rPr>
        <w:t xml:space="preserve">опис вихідних даних, </w:t>
      </w:r>
    </w:p>
    <w:p>
      <w:pPr>
        <w:pStyle w:val="NoSpacing"/>
        <w:numPr>
          <w:ilvl w:val="2"/>
          <w:numId w:val="12"/>
        </w:numPr>
        <w:spacing w:lineRule="auto" w:line="276"/>
        <w:jc w:val="both"/>
        <w:rPr>
          <w:rFonts w:cs="Symbol"/>
          <w:sz w:val="24"/>
          <w:szCs w:val="24"/>
          <w:lang w:val="uk-UA"/>
        </w:rPr>
      </w:pPr>
      <w:r>
        <w:rPr>
          <w:rFonts w:cs="Symbol"/>
          <w:sz w:val="24"/>
          <w:szCs w:val="24"/>
          <w:lang w:val="uk-UA"/>
        </w:rPr>
        <w:t xml:space="preserve">алгоритм роботи програми, </w:t>
      </w:r>
    </w:p>
    <w:p>
      <w:pPr>
        <w:pStyle w:val="NoSpacing"/>
        <w:numPr>
          <w:ilvl w:val="2"/>
          <w:numId w:val="12"/>
        </w:numPr>
        <w:spacing w:lineRule="auto" w:line="276"/>
        <w:jc w:val="both"/>
        <w:rPr>
          <w:rFonts w:cs="Symbol"/>
          <w:sz w:val="24"/>
          <w:szCs w:val="24"/>
          <w:lang w:val="uk-UA"/>
        </w:rPr>
      </w:pPr>
      <w:r>
        <w:rPr>
          <w:rFonts w:cs="Symbol"/>
          <w:sz w:val="24"/>
          <w:szCs w:val="24"/>
          <w:lang w:val="uk-UA"/>
        </w:rPr>
        <w:t xml:space="preserve">текст програми, </w:t>
      </w:r>
    </w:p>
    <w:p>
      <w:pPr>
        <w:pStyle w:val="NoSpacing"/>
        <w:numPr>
          <w:ilvl w:val="2"/>
          <w:numId w:val="12"/>
        </w:numPr>
        <w:spacing w:lineRule="auto" w:line="276"/>
        <w:jc w:val="both"/>
        <w:rPr>
          <w:rFonts w:cs="Symbol"/>
          <w:sz w:val="24"/>
          <w:szCs w:val="24"/>
          <w:lang w:val="uk-UA"/>
        </w:rPr>
      </w:pPr>
      <w:r>
        <w:rPr>
          <w:rFonts w:cs="Symbol"/>
          <w:sz w:val="24"/>
          <w:szCs w:val="24"/>
          <w:lang w:val="uk-UA"/>
        </w:rPr>
        <w:t xml:space="preserve">результати роботи програми, </w:t>
      </w:r>
    </w:p>
    <w:p>
      <w:pPr>
        <w:pStyle w:val="NoSpacing"/>
        <w:numPr>
          <w:ilvl w:val="2"/>
          <w:numId w:val="12"/>
        </w:numPr>
        <w:spacing w:lineRule="auto" w:line="276"/>
        <w:jc w:val="both"/>
        <w:rPr>
          <w:rFonts w:cs="Symbol"/>
          <w:sz w:val="24"/>
          <w:szCs w:val="24"/>
          <w:lang w:val="uk-UA"/>
        </w:rPr>
      </w:pPr>
      <w:r>
        <w:rPr>
          <w:rFonts w:cs="Symbol"/>
          <w:sz w:val="24"/>
          <w:szCs w:val="24"/>
          <w:lang w:val="uk-UA"/>
        </w:rPr>
        <w:t xml:space="preserve">аналіз результатів </w:t>
      </w:r>
    </w:p>
    <w:p>
      <w:pPr>
        <w:pStyle w:val="NoSpacing"/>
        <w:numPr>
          <w:ilvl w:val="2"/>
          <w:numId w:val="12"/>
        </w:numPr>
        <w:spacing w:lineRule="auto" w:line="276"/>
        <w:jc w:val="both"/>
        <w:rPr>
          <w:rFonts w:cs="Symbol"/>
          <w:sz w:val="24"/>
          <w:szCs w:val="24"/>
          <w:lang w:val="uk-UA"/>
        </w:rPr>
      </w:pPr>
      <w:r>
        <w:rPr>
          <w:rFonts w:cs="Symbol"/>
          <w:sz w:val="24"/>
          <w:szCs w:val="24"/>
          <w:lang w:val="uk-UA"/>
        </w:rPr>
        <w:t xml:space="preserve">висновки. </w:t>
      </w:r>
    </w:p>
    <w:p>
      <w:pPr>
        <w:pStyle w:val="Heading2"/>
        <w:numPr>
          <w:ilvl w:val="1"/>
          <w:numId w:val="61"/>
        </w:numPr>
        <w:rPr/>
      </w:pPr>
      <w:bookmarkStart w:id="24" w:name="__RefHeading___Toc36917_2810170091_Copy_"/>
      <w:bookmarkEnd w:id="24"/>
      <w:r>
        <w:rPr/>
        <w:t>Контрольні запитання</w:t>
      </w:r>
    </w:p>
    <w:p>
      <w:pPr>
        <w:pStyle w:val="BodyText"/>
        <w:numPr>
          <w:ilvl w:val="0"/>
          <w:numId w:val="0"/>
        </w:numPr>
        <w:ind w:hanging="0" w:left="1080"/>
        <w:rPr/>
      </w:pPr>
      <w:r>
        <w:rPr/>
      </w:r>
    </w:p>
    <w:p>
      <w:pPr>
        <w:pStyle w:val="BodyText"/>
        <w:numPr>
          <w:ilvl w:val="2"/>
          <w:numId w:val="13"/>
        </w:numPr>
        <w:jc w:val="left"/>
        <w:rPr/>
      </w:pPr>
      <w:r>
        <w:rPr/>
        <w:t>Яка математична формула визначає роботу лінійного конгруентного датчика псевдовипадкових чисел (ПВЧ)? Які параметри впливають на його якість?</w:t>
      </w:r>
    </w:p>
    <w:p>
      <w:pPr>
        <w:pStyle w:val="BodyText"/>
        <w:numPr>
          <w:ilvl w:val="2"/>
          <w:numId w:val="13"/>
        </w:numPr>
        <w:jc w:val="left"/>
        <w:rPr/>
      </w:pPr>
      <w:r>
        <w:rPr/>
        <w:t>Чому лінійні конгруентні датчики ПВЧ вважаються недостатньо надійними для криптографічних цілей? Які існують методи покращення їх стійкості?</w:t>
      </w:r>
    </w:p>
    <w:p>
      <w:pPr>
        <w:pStyle w:val="BodyText"/>
        <w:numPr>
          <w:ilvl w:val="2"/>
          <w:numId w:val="13"/>
        </w:numPr>
        <w:jc w:val="left"/>
        <w:rPr/>
      </w:pPr>
      <w:r>
        <w:rPr/>
        <w:t>Що таке метод гамування зі зворотним зв'язком (Feedback Ciphering)? У чому полягає його відмінність від звичайного гамування?</w:t>
      </w:r>
    </w:p>
    <w:p>
      <w:pPr>
        <w:pStyle w:val="BodyText"/>
        <w:numPr>
          <w:ilvl w:val="2"/>
          <w:numId w:val="13"/>
        </w:numPr>
        <w:jc w:val="left"/>
        <w:rPr/>
      </w:pPr>
      <w:r>
        <w:rPr/>
        <w:t>Як формується гамма у методі гамування зі зворотним зв'язком? Яка роль шифрувального блоку у цьому процесі?</w:t>
      </w:r>
    </w:p>
    <w:p>
      <w:pPr>
        <w:pStyle w:val="Heading2"/>
        <w:numPr>
          <w:ilvl w:val="1"/>
          <w:numId w:val="62"/>
        </w:numPr>
        <w:rPr/>
      </w:pPr>
      <w:bookmarkStart w:id="25" w:name="__RefHeading___Toc36919_2810170091_Copy_"/>
      <w:bookmarkEnd w:id="25"/>
      <w:r>
        <w:rPr/>
        <w:t>Література</w:t>
      </w:r>
    </w:p>
    <w:p>
      <w:pPr>
        <w:pStyle w:val="BodyText"/>
        <w:numPr>
          <w:ilvl w:val="1"/>
          <w:numId w:val="14"/>
        </w:numPr>
        <w:rPr/>
      </w:pPr>
      <w:r>
        <w:rPr/>
        <w:t>Борщенко І. О. Основи криптографії: навчальний посібник. – Київ: КНТ, 2018. – 256 с.</w:t>
      </w:r>
    </w:p>
    <w:p>
      <w:pPr>
        <w:pStyle w:val="BodyText"/>
        <w:numPr>
          <w:ilvl w:val="1"/>
          <w:numId w:val="14"/>
        </w:numPr>
        <w:rPr/>
      </w:pPr>
      <w:r>
        <w:rPr/>
        <w:t>Шеннон К. Теорія комунікації в секретних системах / К. Шеннон // Bell System Technical Journal. – 1949. – Т. 28, №4. – С. 656–715.</w:t>
      </w:r>
    </w:p>
    <w:p>
      <w:pPr>
        <w:pStyle w:val="BodyText"/>
        <w:numPr>
          <w:ilvl w:val="1"/>
          <w:numId w:val="14"/>
        </w:numPr>
        <w:rPr/>
      </w:pPr>
      <w:r>
        <w:rPr/>
        <w:t>Станойлович Д. Сучасні методи шифрування: від симетричних до асиметричних алгоритмів. – Харків: Фоліо, 2020. – 320 с.</w:t>
      </w:r>
    </w:p>
    <w:p>
      <w:pPr>
        <w:pStyle w:val="BodyText"/>
        <w:numPr>
          <w:ilvl w:val="1"/>
          <w:numId w:val="14"/>
        </w:numPr>
        <w:rPr/>
      </w:pPr>
      <w:r>
        <w:rPr/>
        <w:t>Столін В. О. Потокові шифри та їх застосування у захисті інформації: монографія. – Львів: Вид-во ЛНУ, 2019. – 198 с.</w:t>
      </w:r>
    </w:p>
    <w:p>
      <w:pPr>
        <w:pStyle w:val="BodyText"/>
        <w:numPr>
          <w:ilvl w:val="1"/>
          <w:numId w:val="14"/>
        </w:numPr>
        <w:rPr/>
      </w:pPr>
      <w:r>
        <w:rPr/>
        <w:t>Брус М. Гамування в криптографії: теоретичні основи та практичне використання / М. Брус, О. Коваль // Журнал сучасних інформаційних технологій. – 2021. – Т. 15, №2. – С. 112–119.</w:t>
      </w:r>
    </w:p>
    <w:p>
      <w:pPr>
        <w:pStyle w:val="BodyText"/>
        <w:numPr>
          <w:ilvl w:val="1"/>
          <w:numId w:val="14"/>
        </w:numPr>
        <w:rPr/>
      </w:pPr>
      <w:r>
        <w:rPr/>
        <w:t>Євдокимов М. В. Генератори псевдовипадкових чисел для криптографічних застосувань. – Дніпро: УДХТУ, 2022. – 164 с.</w:t>
      </w:r>
    </w:p>
    <w:p>
      <w:pPr>
        <w:pStyle w:val="Heading2"/>
        <w:spacing w:lineRule="auto" w:line="240" w:before="40" w:after="0"/>
        <w:ind w:hanging="484" w:left="592"/>
        <w:jc w:val="center"/>
        <w:rPr>
          <w:rFonts w:eastAsia="Times New Roman" w:cs="Times New Roman"/>
          <w:b/>
        </w:rPr>
      </w:pPr>
      <w:r>
        <w:rPr>
          <w:rFonts w:eastAsia="Times New Roman" w:cs="Times New Roman"/>
          <w:b/>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r>
        <w:rPr/>
      </w:r>
    </w:p>
    <w:p>
      <w:pPr>
        <w:pStyle w:val="Heading1"/>
        <w:ind w:hanging="0" w:left="400"/>
        <w:rPr/>
      </w:pPr>
      <w:bookmarkStart w:id="26" w:name="__RefHeading___Toc12352_1683593011"/>
      <w:bookmarkStart w:id="27" w:name="_2jxsxqh"/>
      <w:bookmarkEnd w:id="26"/>
      <w:bookmarkEnd w:id="27"/>
      <w:r>
        <w:rPr/>
        <w:t>ЛАБОРАТОРНА РОБОТА №3 ПОТОКОВИЙ ШИФР RC4</w:t>
      </w:r>
    </w:p>
    <w:p>
      <w:pPr>
        <w:pStyle w:val="Heading1"/>
        <w:ind w:hanging="0" w:left="400"/>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p>
      <w:pPr>
        <w:pStyle w:val="normal2"/>
        <w:spacing w:lineRule="auto" w:line="276"/>
        <w:jc w:val="both"/>
        <w:rPr>
          <w:rFonts w:ascii="Times New Roman" w:hAnsi="Times New Roman"/>
          <w:sz w:val="24"/>
          <w:szCs w:val="24"/>
        </w:rPr>
      </w:pPr>
      <w:r>
        <w:rPr>
          <w:rFonts w:eastAsia="Times New Roman" w:cs="Times New Roman" w:ascii="Times New Roman" w:hAnsi="Times New Roman"/>
          <w:b/>
          <w:sz w:val="24"/>
          <w:szCs w:val="24"/>
        </w:rPr>
        <w:t xml:space="preserve">Мета роботи: </w:t>
      </w:r>
      <w:r>
        <w:rPr>
          <w:rFonts w:eastAsia="Times New Roman" w:cs="Times New Roman" w:ascii="Times New Roman" w:hAnsi="Times New Roman"/>
          <w:sz w:val="24"/>
          <w:szCs w:val="24"/>
        </w:rPr>
        <w:t>Вивчення алгоритму потокового шифру RC4. Вивчення програмної реалізації шифру RC4.</w:t>
      </w:r>
    </w:p>
    <w:p>
      <w:pPr>
        <w:pStyle w:val="Heading2"/>
        <w:numPr>
          <w:ilvl w:val="1"/>
          <w:numId w:val="16"/>
        </w:numPr>
        <w:rPr/>
      </w:pPr>
      <w:hyperlink w:anchor="__RefHeading___Toc36905_2810170091">
        <w:bookmarkStart w:id="28" w:name="__RefHeading___Toc39880_2810170091_Copy_"/>
        <w:bookmarkEnd w:id="28"/>
        <w:r>
          <w:rPr>
            <w:rStyle w:val="Style"/>
          </w:rPr>
          <w:t>Теоретичні відомості</w:t>
        </w:r>
      </w:hyperlink>
    </w:p>
    <w:p>
      <w:pPr>
        <w:pStyle w:val="normal2"/>
        <w:spacing w:lineRule="auto" w:line="360" w:before="0" w:after="24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У криптографії RC4 (Rivest Cipher 4, також відомий як ARC4 або ARCFOUR, що означає Alleged RC4) є потоковим шифром. RC4 є найбільш широко розповсюдженим комерційним потоковим шифром, що має застосування в мережевих протоколах таких як SSL, WEP, WPA, а також в Microsoft Windows, Apple OCE, Secure SQL тощо. Він був розроблений в 1987 році Роном Рівестом для компанії RSA Data Security (зараз RSA Security). З тих пір дизайн був комерційною таємницею і був анонімно розміщений в Інтернеті в 1994 році.</w:t>
      </w:r>
    </w:p>
    <w:p>
      <w:pPr>
        <w:pStyle w:val="normal2"/>
        <w:spacing w:lineRule="auto" w:line="360" w:before="0" w:after="24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RC4 став частиною деяких загальновживаних протоколів і стандартів шифрування, таких як WEP у 1997 році та WPA у 2003/2004 роках для бездротових карт; і SSL у 1995 році та його наступник TLS у 1999 році, до того як його заборонили для всіх версій TLS у 2015 році згідно з RFC 7465 через атаки на RC4, які послаблювали або ламали RC4, що використовувався в SSL/TLS. Основними факторами успіху RC4 у такому широкому спектрі застосувань були його швидкість і простота: ефективні реалізації як у програмному, так і в апаратному забезпеченні було дуже легко розробити.</w:t>
      </w:r>
    </w:p>
    <w:p>
      <w:pPr>
        <w:pStyle w:val="Heading2"/>
        <w:numPr>
          <w:ilvl w:val="1"/>
          <w:numId w:val="16"/>
        </w:numPr>
        <w:rPr/>
      </w:pPr>
      <w:hyperlink w:anchor="__RefHeading___Toc36907_2810170091">
        <w:bookmarkStart w:id="29" w:name="__RefHeading___Toc39882_2810170091_Copy_"/>
        <w:bookmarkEnd w:id="29"/>
        <w:r>
          <w:rPr>
            <w:rStyle w:val="Style"/>
          </w:rPr>
          <w:t>Завдання на лабораторну роботу</w:t>
        </w:r>
      </w:hyperlink>
    </w:p>
    <w:p>
      <w:pPr>
        <w:pStyle w:val="normal2"/>
        <w:numPr>
          <w:ilvl w:val="0"/>
          <w:numId w:val="1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Використовуючи потоковий алгоритм RC4 зашифрувати та дешифрувати текст за допомогою ключа довжину якого взяти із варіанту по списку в журналі. </w:t>
      </w:r>
    </w:p>
    <w:p>
      <w:pPr>
        <w:pStyle w:val="normal2"/>
        <w:numPr>
          <w:ilvl w:val="0"/>
          <w:numId w:val="18"/>
        </w:numPr>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Побудувати блок-схему алгоритму RC4.</w:t>
      </w:r>
    </w:p>
    <w:p>
      <w:pPr>
        <w:pStyle w:val="Heading2"/>
        <w:numPr>
          <w:ilvl w:val="1"/>
          <w:numId w:val="16"/>
        </w:numPr>
        <w:rPr/>
      </w:pPr>
      <w:hyperlink w:anchor="__RefHeading___Toc36909_2810170091">
        <w:bookmarkStart w:id="30" w:name="__RefHeading___Toc39884_2810170091_Copy_"/>
        <w:bookmarkEnd w:id="30"/>
        <w:r>
          <w:rPr>
            <w:rStyle w:val="Style"/>
          </w:rPr>
          <w:t>Опис способу обробки результатів</w:t>
        </w:r>
      </w:hyperlink>
    </w:p>
    <w:p>
      <w:pPr>
        <w:pStyle w:val="Normal"/>
        <w:keepLines w:val="false"/>
        <w:spacing w:lineRule="auto" w:line="360" w:before="240" w:after="60"/>
        <w:jc w:val="left"/>
        <w:rPr>
          <w:rFonts w:ascii="Times New Roman" w:hAnsi="Times New Roman" w:eastAsia="Times New Roman" w:cs="Times New Roman"/>
          <w:b/>
          <w:color w:val="000000"/>
          <w:sz w:val="24"/>
          <w:szCs w:val="24"/>
        </w:rPr>
      </w:pPr>
      <w:r>
        <w:rPr>
          <w:rFonts w:eastAsia="Times New Roman" w:cs="Times New Roman"/>
          <w:b/>
          <w:color w:val="000000"/>
          <w:sz w:val="24"/>
          <w:szCs w:val="24"/>
        </w:rPr>
        <w:tab/>
        <w:t>Опис алгоритму RC4</w:t>
      </w:r>
    </w:p>
    <w:p>
      <w:pPr>
        <w:pStyle w:val="normal2"/>
        <w:spacing w:lineRule="auto" w:line="360" w:before="0" w:after="24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RC4 генерує псевдовипадковий потік бітів (ключовий потік). Як і з будь-яким потоковим шифром, його можна використовувати для шифрування шляхом поєднання з відкритим текстом за допомогою побітового виключного або (XOR); розшифрування виконується таким же чином (оскільки виключне або з певними даними є інволюцією). Це схоже на шифр одноразового блокнота, за винятком того, що використовуються згенеровані псевдовипадкові біти, а не підготовлений потік.</w:t>
      </w:r>
    </w:p>
    <w:p>
      <w:pPr>
        <w:pStyle w:val="normal2"/>
        <w:spacing w:lineRule="auto" w:line="36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Для генерації ключового потоку шифр використовує секретний внутрішній стан, який складається з двох частин:</w:t>
      </w:r>
    </w:p>
    <w:p>
      <w:pPr>
        <w:pStyle w:val="normal2"/>
        <w:numPr>
          <w:ilvl w:val="0"/>
          <w:numId w:val="2"/>
        </w:numPr>
        <w:spacing w:lineRule="auto" w:line="360" w:before="240" w:after="0"/>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Перестановка всіх 256 можливих байтів (позначається як "S" нижче).</w:t>
      </w:r>
    </w:p>
    <w:p>
      <w:pPr>
        <w:pStyle w:val="normal2"/>
        <w:numPr>
          <w:ilvl w:val="0"/>
          <w:numId w:val="2"/>
        </w:numPr>
        <w:spacing w:lineRule="auto" w:line="360" w:before="0" w:after="240"/>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Два 8-бітних індексні вказівники (позначаються як "i" та "j").</w:t>
      </w:r>
    </w:p>
    <w:p>
      <w:pPr>
        <w:pStyle w:val="normal2"/>
        <w:spacing w:lineRule="auto" w:line="360" w:before="240" w:after="240"/>
        <w:jc w:val="both"/>
        <w:rPr>
          <w:rFonts w:ascii="Times New Roman" w:hAnsi="Times New Roman"/>
          <w:sz w:val="24"/>
          <w:szCs w:val="24"/>
        </w:rPr>
      </w:pPr>
      <w:r>
        <w:rPr>
          <w:rFonts w:eastAsia="Times New Roman" w:cs="Times New Roman" w:ascii="Times New Roman" w:hAnsi="Times New Roman"/>
          <w:sz w:val="24"/>
          <w:szCs w:val="24"/>
        </w:rPr>
        <w:t>Перестановка ініціалізується за допомогою ключа змінної довжини, зазвичай від 40 до 2048 біт, використовуючи алгоритм налаштування ключа (Key-scheduling algorithm, KSA). Після завершення цього процесу потік бітів генерується за допомогою алгоритму псевдовипадкової генерації (Pseudo-random generation algorithm, PRGA).</w:t>
      </w:r>
    </w:p>
    <w:p>
      <w:pPr>
        <w:pStyle w:val="Heading2"/>
        <w:numPr>
          <w:ilvl w:val="1"/>
          <w:numId w:val="16"/>
        </w:numPr>
        <w:rPr/>
      </w:pPr>
      <w:hyperlink w:anchor="__RefHeading___Toc36911_2810170091">
        <w:bookmarkStart w:id="31" w:name="__RefHeading___Toc39886_2810170091_Copy_"/>
        <w:bookmarkEnd w:id="31"/>
        <w:r>
          <w:rPr>
            <w:rStyle w:val="Style"/>
          </w:rPr>
          <w:t>Опис ходу експерименту</w:t>
        </w:r>
      </w:hyperlink>
    </w:p>
    <w:p>
      <w:pPr>
        <w:pStyle w:val="normal2"/>
        <w:spacing w:lineRule="auto" w:line="360" w:before="0" w:after="240"/>
        <w:jc w:val="both"/>
        <w:rPr>
          <w:rFonts w:ascii="Times New Roman" w:hAnsi="Times New Roman" w:eastAsia="Times New Roman" w:cs="Times New Roman"/>
          <w:b/>
          <w:sz w:val="24"/>
          <w:szCs w:val="24"/>
        </w:rPr>
      </w:pPr>
      <w:r>
        <w:rPr>
          <w:rFonts w:eastAsia="Times New Roman" w:cs="Times New Roman" w:ascii="Times New Roman" w:hAnsi="Times New Roman"/>
          <w:b/>
          <w:sz w:val="24"/>
          <w:szCs w:val="24"/>
        </w:rPr>
        <w:t>Алгоритм налаштування ключа (KSA)</w:t>
      </w:r>
    </w:p>
    <w:p>
      <w:pPr>
        <w:pStyle w:val="normal2"/>
        <w:spacing w:lineRule="auto" w:line="360" w:before="240" w:after="240"/>
        <w:jc w:val="both"/>
        <w:rPr>
          <w:rFonts w:ascii="Times New Roman" w:hAnsi="Times New Roman" w:eastAsia="Gungsuh" w:cs="Gungsuh"/>
          <w:sz w:val="24"/>
          <w:szCs w:val="24"/>
        </w:rPr>
      </w:pPr>
      <w:r>
        <w:rPr>
          <w:rFonts w:eastAsia="Gungsuh" w:cs="Gungsuh" w:ascii="Times New Roman" w:hAnsi="Times New Roman"/>
          <w:sz w:val="24"/>
          <w:szCs w:val="24"/>
        </w:rPr>
        <w:t>Алгоритм налаштування ключа використовується для ініціалізації перестановки в масиві "S". "Довжина ключа" визначається як кількість байтів у ключі й може бути в діапазоні 1 ≤ довжина ключа ≤ 256, зазвичай від 5 до 16 байтів, що відповідає довжині ключа 40–128 біт. Спочатку масив "S" ініціалізується до перестановки за зразком ідентичності. Потім S обробляється протягом 256 ітерацій у подібний спосіб до основного алгоритму PRGA, але також одночасно змішує байти ключа.</w:t>
      </w:r>
    </w:p>
    <w:p>
      <w:pPr>
        <w:pStyle w:val="normal2"/>
        <w:spacing w:lineRule="auto" w:line="360" w:before="240" w:after="240"/>
        <w:jc w:val="both"/>
        <w:rPr>
          <w:rFonts w:ascii="Times New Roman" w:hAnsi="Times New Roman" w:eastAsia="Times New Roman" w:cs="Times New Roman"/>
          <w:sz w:val="24"/>
          <w:szCs w:val="24"/>
          <w:u w:val="single"/>
        </w:rPr>
      </w:pPr>
      <w:r>
        <w:rPr>
          <w:rFonts w:eastAsia="Times New Roman" w:cs="Times New Roman" w:ascii="Times New Roman" w:hAnsi="Times New Roman"/>
          <w:sz w:val="24"/>
          <w:szCs w:val="24"/>
          <w:u w:val="single"/>
        </w:rPr>
        <w:t>Псевдокод:</w:t>
      </w:r>
    </w:p>
    <w:p>
      <w:pPr>
        <w:pStyle w:val="normal2"/>
        <w:spacing w:lineRule="auto" w:line="240"/>
        <w:jc w:val="both"/>
        <w:rPr>
          <w:rFonts w:ascii="Times New Roman" w:hAnsi="Times New Roman"/>
          <w:sz w:val="24"/>
          <w:szCs w:val="24"/>
        </w:rPr>
      </w:pPr>
      <w:r>
        <w:rPr>
          <w:rFonts w:eastAsia="Times New Roman" w:cs="Times New Roman" w:ascii="Times New Roman" w:hAnsi="Times New Roman"/>
          <w:b/>
          <w:sz w:val="24"/>
          <w:szCs w:val="24"/>
        </w:rPr>
        <w:t>for</w:t>
      </w:r>
      <w:r>
        <w:rPr>
          <w:rFonts w:eastAsia="Times New Roman" w:cs="Times New Roman" w:ascii="Times New Roman" w:hAnsi="Times New Roman"/>
          <w:sz w:val="24"/>
          <w:szCs w:val="24"/>
        </w:rPr>
        <w:t xml:space="preserve"> i </w:t>
      </w:r>
      <w:r>
        <w:rPr>
          <w:rFonts w:eastAsia="Times New Roman" w:cs="Times New Roman" w:ascii="Times New Roman" w:hAnsi="Times New Roman"/>
          <w:b/>
          <w:sz w:val="24"/>
          <w:szCs w:val="24"/>
        </w:rPr>
        <w:t>from</w:t>
      </w:r>
      <w:r>
        <w:rPr>
          <w:rFonts w:eastAsia="Times New Roman" w:cs="Times New Roman" w:ascii="Times New Roman" w:hAnsi="Times New Roman"/>
          <w:sz w:val="24"/>
          <w:szCs w:val="24"/>
        </w:rPr>
        <w:t xml:space="preserve"> 0 </w:t>
      </w:r>
      <w:r>
        <w:rPr>
          <w:rFonts w:eastAsia="Times New Roman" w:cs="Times New Roman" w:ascii="Times New Roman" w:hAnsi="Times New Roman"/>
          <w:b/>
          <w:sz w:val="24"/>
          <w:szCs w:val="24"/>
        </w:rPr>
        <w:t>to</w:t>
      </w:r>
      <w:r>
        <w:rPr>
          <w:rFonts w:eastAsia="Times New Roman" w:cs="Times New Roman" w:ascii="Times New Roman" w:hAnsi="Times New Roman"/>
          <w:sz w:val="24"/>
          <w:szCs w:val="24"/>
        </w:rPr>
        <w:t xml:space="preserve"> 255</w:t>
      </w:r>
    </w:p>
    <w:p>
      <w:pPr>
        <w:pStyle w:val="normal2"/>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S[i] := i</w:t>
      </w:r>
    </w:p>
    <w:p>
      <w:pPr>
        <w:pStyle w:val="normal2"/>
        <w:spacing w:lineRule="auto" w:line="240"/>
        <w:jc w:val="both"/>
        <w:rPr>
          <w:rFonts w:ascii="Times New Roman" w:hAnsi="Times New Roman" w:eastAsia="Times New Roman" w:cs="Times New Roman"/>
          <w:b/>
          <w:sz w:val="24"/>
          <w:szCs w:val="24"/>
        </w:rPr>
      </w:pPr>
      <w:r>
        <w:rPr>
          <w:rFonts w:eastAsia="Times New Roman" w:cs="Times New Roman" w:ascii="Times New Roman" w:hAnsi="Times New Roman"/>
          <w:b/>
          <w:sz w:val="24"/>
          <w:szCs w:val="24"/>
        </w:rPr>
        <w:t>endfor</w:t>
      </w:r>
    </w:p>
    <w:p>
      <w:pPr>
        <w:pStyle w:val="normal2"/>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j := 0</w:t>
      </w:r>
    </w:p>
    <w:p>
      <w:pPr>
        <w:pStyle w:val="normal2"/>
        <w:spacing w:lineRule="auto" w:line="240"/>
        <w:jc w:val="both"/>
        <w:rPr>
          <w:rFonts w:ascii="Times New Roman" w:hAnsi="Times New Roman"/>
          <w:sz w:val="24"/>
          <w:szCs w:val="24"/>
        </w:rPr>
      </w:pPr>
      <w:r>
        <w:rPr>
          <w:rFonts w:eastAsia="Times New Roman" w:cs="Times New Roman" w:ascii="Times New Roman" w:hAnsi="Times New Roman"/>
          <w:b/>
          <w:sz w:val="24"/>
          <w:szCs w:val="24"/>
        </w:rPr>
        <w:t>for</w:t>
      </w:r>
      <w:r>
        <w:rPr>
          <w:rFonts w:eastAsia="Times New Roman" w:cs="Times New Roman" w:ascii="Times New Roman" w:hAnsi="Times New Roman"/>
          <w:sz w:val="24"/>
          <w:szCs w:val="24"/>
        </w:rPr>
        <w:t xml:space="preserve"> i </w:t>
      </w:r>
      <w:r>
        <w:rPr>
          <w:rFonts w:eastAsia="Times New Roman" w:cs="Times New Roman" w:ascii="Times New Roman" w:hAnsi="Times New Roman"/>
          <w:b/>
          <w:sz w:val="24"/>
          <w:szCs w:val="24"/>
        </w:rPr>
        <w:t>from</w:t>
      </w:r>
      <w:r>
        <w:rPr>
          <w:rFonts w:eastAsia="Times New Roman" w:cs="Times New Roman" w:ascii="Times New Roman" w:hAnsi="Times New Roman"/>
          <w:sz w:val="24"/>
          <w:szCs w:val="24"/>
        </w:rPr>
        <w:t xml:space="preserve"> 0 </w:t>
      </w:r>
      <w:r>
        <w:rPr>
          <w:rFonts w:eastAsia="Times New Roman" w:cs="Times New Roman" w:ascii="Times New Roman" w:hAnsi="Times New Roman"/>
          <w:b/>
          <w:sz w:val="24"/>
          <w:szCs w:val="24"/>
        </w:rPr>
        <w:t>to</w:t>
      </w:r>
      <w:r>
        <w:rPr>
          <w:rFonts w:eastAsia="Times New Roman" w:cs="Times New Roman" w:ascii="Times New Roman" w:hAnsi="Times New Roman"/>
          <w:sz w:val="24"/>
          <w:szCs w:val="24"/>
        </w:rPr>
        <w:t xml:space="preserve"> 255</w:t>
      </w:r>
    </w:p>
    <w:p>
      <w:pPr>
        <w:pStyle w:val="normal2"/>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j := (j + S[i] + key[i mod keylength]) mod 256</w:t>
      </w:r>
    </w:p>
    <w:p>
      <w:pPr>
        <w:pStyle w:val="normal2"/>
        <w:spacing w:lineRule="auto" w:line="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swap values of S[i] and S[j]</w:t>
      </w:r>
    </w:p>
    <w:p>
      <w:pPr>
        <w:pStyle w:val="normal2"/>
        <w:spacing w:lineRule="auto" w:line="240"/>
        <w:jc w:val="both"/>
        <w:rPr>
          <w:rFonts w:ascii="Times New Roman" w:hAnsi="Times New Roman" w:eastAsia="Times New Roman" w:cs="Times New Roman"/>
          <w:b/>
          <w:sz w:val="24"/>
          <w:szCs w:val="24"/>
        </w:rPr>
      </w:pPr>
      <w:r>
        <w:rPr>
          <w:rFonts w:eastAsia="Times New Roman" w:cs="Times New Roman" w:ascii="Times New Roman" w:hAnsi="Times New Roman"/>
          <w:b/>
          <w:sz w:val="24"/>
          <w:szCs w:val="24"/>
        </w:rPr>
        <w:t>endfor</w:t>
      </w:r>
    </w:p>
    <w:p>
      <w:pPr>
        <w:pStyle w:val="normal2"/>
        <w:spacing w:lineRule="auto" w:line="240"/>
        <w:jc w:val="both"/>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p>
      <w:pPr>
        <w:pStyle w:val="normal2"/>
        <w:spacing w:lineRule="auto" w:line="360" w:before="240" w:after="240"/>
        <w:jc w:val="both"/>
        <w:rPr>
          <w:rFonts w:ascii="Times New Roman" w:hAnsi="Times New Roman" w:eastAsia="Times New Roman" w:cs="Times New Roman"/>
          <w:b/>
          <w:sz w:val="24"/>
          <w:szCs w:val="24"/>
        </w:rPr>
      </w:pPr>
      <w:r>
        <w:rPr>
          <w:rFonts w:eastAsia="Times New Roman" w:cs="Times New Roman" w:ascii="Times New Roman" w:hAnsi="Times New Roman"/>
          <w:b/>
          <w:sz w:val="24"/>
          <w:szCs w:val="24"/>
        </w:rPr>
        <w:t>Алгоритм псевдовипадкової генерації (PRGA)</w:t>
      </w:r>
    </w:p>
    <w:p>
      <w:pPr>
        <w:pStyle w:val="normal2"/>
        <w:spacing w:lineRule="auto" w:line="36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Для стільки ітерацій, скільки потрібно, PRGA модифікує стан і виводить байт із ключового потоку. В кожній ітерації PRGA:</w:t>
      </w:r>
    </w:p>
    <w:p>
      <w:pPr>
        <w:pStyle w:val="normal2"/>
        <w:numPr>
          <w:ilvl w:val="0"/>
          <w:numId w:val="4"/>
        </w:numPr>
        <w:spacing w:lineRule="auto" w:line="360" w:before="240" w:after="0"/>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інкрементує "i";</w:t>
      </w:r>
    </w:p>
    <w:p>
      <w:pPr>
        <w:pStyle w:val="normal2"/>
        <w:numPr>
          <w:ilvl w:val="0"/>
          <w:numId w:val="4"/>
        </w:numPr>
        <w:spacing w:lineRule="auto" w:line="360" w:before="0" w:after="0"/>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знаходить i-й елемент масиву S, S[i], і додає його до "j";</w:t>
      </w:r>
    </w:p>
    <w:p>
      <w:pPr>
        <w:pStyle w:val="normal2"/>
        <w:numPr>
          <w:ilvl w:val="0"/>
          <w:numId w:val="4"/>
        </w:numPr>
        <w:spacing w:lineRule="auto" w:line="360" w:before="0" w:after="0"/>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обмінює значення S[i] та S[j], потім використовує суму S[i] + S[j] (за модулем 256) як індекс для отримання третього елемента з S (ключового потоку K нижче);</w:t>
      </w:r>
    </w:p>
    <w:p>
      <w:pPr>
        <w:pStyle w:val="normal2"/>
        <w:numPr>
          <w:ilvl w:val="0"/>
          <w:numId w:val="4"/>
        </w:numPr>
        <w:spacing w:lineRule="auto" w:line="360" w:before="0" w:after="240"/>
        <w:ind w:hanging="360" w:left="720"/>
        <w:rPr>
          <w:rFonts w:ascii="Times New Roman" w:hAnsi="Times New Roman" w:eastAsia="Times New Roman" w:cs="Times New Roman"/>
          <w:sz w:val="24"/>
          <w:szCs w:val="24"/>
        </w:rPr>
      </w:pPr>
      <w:r>
        <w:rPr>
          <w:rFonts w:eastAsia="Times New Roman" w:cs="Times New Roman" w:ascii="Times New Roman" w:hAnsi="Times New Roman"/>
          <w:sz w:val="24"/>
          <w:szCs w:val="24"/>
        </w:rPr>
        <w:t>цей байт XOR-иться з наступним байтом повідомлення для отримання наступного байта шифротексту або відкритого тексту.</w:t>
      </w:r>
    </w:p>
    <w:p>
      <w:pPr>
        <w:pStyle w:val="normal2"/>
        <w:spacing w:lineRule="auto" w:line="360"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Кожен елемент масиву S змінюється з іншим елементом принаймні один раз за кожні 256 ітерацій.</w:t>
      </w:r>
      <w:r>
        <w:rPr/>
        <w:drawing>
          <wp:inline distT="0" distB="0" distL="0" distR="0">
            <wp:extent cx="5846445" cy="2611120"/>
            <wp:effectExtent l="0" t="0" r="0" b="0"/>
            <wp:docPr id="452" name="image1.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png Copy 2" descr=""/>
                    <pic:cNvPicPr>
                      <a:picLocks noChangeAspect="1" noChangeArrowheads="1"/>
                    </pic:cNvPicPr>
                  </pic:nvPicPr>
                  <pic:blipFill>
                    <a:blip r:embed="rId46"/>
                    <a:stretch>
                      <a:fillRect/>
                    </a:stretch>
                  </pic:blipFill>
                  <pic:spPr bwMode="auto">
                    <a:xfrm>
                      <a:off x="0" y="0"/>
                      <a:ext cx="5846445" cy="2611120"/>
                    </a:xfrm>
                    <a:prstGeom prst="rect">
                      <a:avLst/>
                    </a:prstGeom>
                    <a:noFill/>
                  </pic:spPr>
                </pic:pic>
              </a:graphicData>
            </a:graphic>
          </wp:inline>
        </w:drawing>
      </w:r>
    </w:p>
    <w:p>
      <w:pPr>
        <w:pStyle w:val="normal2"/>
        <w:spacing w:lineRule="auto" w:line="276" w:before="183" w:after="183"/>
        <w:jc w:val="center"/>
        <w:rPr/>
      </w:pPr>
      <w:r>
        <w:rPr>
          <w:rFonts w:eastAsia="Times New Roman" w:cs="Times New Roman" w:ascii="Times New Roman" w:hAnsi="Times New Roman"/>
          <w:sz w:val="24"/>
          <w:szCs w:val="24"/>
        </w:rPr>
        <w:t>Рис 1. Етап пошуку RC4. Вихідний байт вибирається шляхом пошуку значень S[i] і S[j], додавання їх по модулю 256, а потім використання суми як індексу в S; S(S[i] + S[j]) використовується як байт ключового потоку K.</w:t>
      </w:r>
    </w:p>
    <w:p>
      <w:pPr>
        <w:pStyle w:val="normal2"/>
        <w:spacing w:lineRule="auto" w:line="240" w:before="240" w:after="240"/>
        <w:jc w:val="both"/>
        <w:rPr/>
      </w:pPr>
      <w:r>
        <w:rPr>
          <w:rFonts w:eastAsia="Times New Roman" w:cs="Times New Roman" w:ascii="Times New Roman" w:hAnsi="Times New Roman"/>
          <w:sz w:val="24"/>
          <w:szCs w:val="24"/>
          <w:u w:val="single"/>
        </w:rPr>
        <w:t>Псевдокод:</w:t>
      </w:r>
    </w:p>
    <w:p>
      <w:pPr>
        <w:pStyle w:val="normal2"/>
        <w:spacing w:lineRule="auto" w:line="240" w:before="0" w:after="0"/>
        <w:jc w:val="both"/>
        <w:rPr/>
      </w:pPr>
      <w:r>
        <w:rPr>
          <w:rFonts w:eastAsia="Times New Roman" w:cs="Times New Roman" w:ascii="Times New Roman" w:hAnsi="Times New Roman"/>
          <w:sz w:val="24"/>
          <w:szCs w:val="24"/>
        </w:rPr>
        <w:t>i := 0</w:t>
      </w:r>
    </w:p>
    <w:p>
      <w:pPr>
        <w:pStyle w:val="normal2"/>
        <w:spacing w:lineRule="auto" w:line="240" w:before="0" w:after="0"/>
        <w:jc w:val="both"/>
        <w:rPr/>
      </w:pPr>
      <w:r>
        <w:rPr>
          <w:rFonts w:eastAsia="Times New Roman" w:cs="Times New Roman" w:ascii="Times New Roman" w:hAnsi="Times New Roman"/>
          <w:sz w:val="24"/>
          <w:szCs w:val="24"/>
        </w:rPr>
        <w:t>j := 0</w:t>
      </w:r>
    </w:p>
    <w:p>
      <w:pPr>
        <w:pStyle w:val="normal2"/>
        <w:spacing w:lineRule="auto" w:line="240" w:before="0" w:after="0"/>
        <w:jc w:val="both"/>
        <w:rPr/>
      </w:pPr>
      <w:r>
        <w:rPr>
          <w:rFonts w:eastAsia="Times New Roman" w:cs="Times New Roman" w:ascii="Times New Roman" w:hAnsi="Times New Roman"/>
          <w:b/>
          <w:sz w:val="24"/>
          <w:szCs w:val="24"/>
        </w:rPr>
        <w:t>while</w:t>
      </w:r>
      <w:r>
        <w:rPr>
          <w:rFonts w:eastAsia="Times New Roman" w:cs="Times New Roman" w:ascii="Times New Roman" w:hAnsi="Times New Roman"/>
          <w:sz w:val="24"/>
          <w:szCs w:val="24"/>
        </w:rPr>
        <w:t xml:space="preserve"> GeneratingOutput:</w:t>
      </w:r>
    </w:p>
    <w:p>
      <w:pPr>
        <w:pStyle w:val="normal2"/>
        <w:spacing w:lineRule="auto" w:line="240" w:before="0" w:after="0"/>
        <w:jc w:val="both"/>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i := (i + 1) mod 256</w:t>
      </w:r>
    </w:p>
    <w:p>
      <w:pPr>
        <w:pStyle w:val="normal2"/>
        <w:spacing w:lineRule="auto" w:line="240" w:before="0" w:after="0"/>
        <w:jc w:val="both"/>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j := (j + S[i]) mod 256</w:t>
      </w:r>
    </w:p>
    <w:p>
      <w:pPr>
        <w:pStyle w:val="normal2"/>
        <w:spacing w:lineRule="auto" w:line="240" w:before="0" w:after="0"/>
        <w:jc w:val="both"/>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swap values of S[i] and S[j]</w:t>
      </w:r>
    </w:p>
    <w:p>
      <w:pPr>
        <w:pStyle w:val="normal2"/>
        <w:spacing w:lineRule="auto" w:line="240" w:before="0" w:after="0"/>
        <w:jc w:val="both"/>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 := (S[i] + S[j]) mod 256</w:t>
      </w:r>
    </w:p>
    <w:p>
      <w:pPr>
        <w:pStyle w:val="normal2"/>
        <w:spacing w:lineRule="auto" w:line="240" w:before="0" w:after="0"/>
        <w:jc w:val="both"/>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K := S[t]</w:t>
      </w:r>
    </w:p>
    <w:p>
      <w:pPr>
        <w:pStyle w:val="normal2"/>
        <w:spacing w:lineRule="auto" w:line="240" w:before="0" w:after="0"/>
        <w:jc w:val="both"/>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output K</w:t>
      </w:r>
    </w:p>
    <w:p>
      <w:pPr>
        <w:pStyle w:val="normal2"/>
        <w:spacing w:lineRule="auto" w:line="240" w:before="0" w:after="0"/>
        <w:jc w:val="both"/>
        <w:rPr/>
      </w:pPr>
      <w:r>
        <w:rPr>
          <w:rFonts w:eastAsia="Times New Roman" w:cs="Times New Roman" w:ascii="Times New Roman" w:hAnsi="Times New Roman"/>
          <w:b/>
          <w:sz w:val="24"/>
          <w:szCs w:val="24"/>
        </w:rPr>
        <w:t>endwhile</w:t>
      </w:r>
    </w:p>
    <w:p>
      <w:pPr>
        <w:pStyle w:val="normal2"/>
        <w:spacing w:lineRule="auto" w:line="360" w:before="240" w:after="240"/>
        <w:jc w:val="both"/>
        <w:rPr>
          <w:rFonts w:ascii="Times New Roman" w:hAnsi="Times New Roman" w:eastAsia="Gungsuh" w:cs="Gungsuh"/>
          <w:sz w:val="24"/>
          <w:szCs w:val="24"/>
        </w:rPr>
      </w:pPr>
      <w:r>
        <w:rPr>
          <w:rFonts w:eastAsia="Gungsuh" w:cs="Gungsuh" w:ascii="Times New Roman" w:hAnsi="Times New Roman"/>
          <w:sz w:val="24"/>
          <w:szCs w:val="24"/>
        </w:rPr>
        <w:t>Таким чином, утворюється потік K[0], K[1], ..., які XOR-яться з відкритим текстом для отримання шифротексту. Тому шифротекст[l] = відкритий текст[l] ⊕ K[l].</w:t>
      </w:r>
    </w:p>
    <w:p>
      <w:pPr>
        <w:pStyle w:val="Heading2"/>
        <w:numPr>
          <w:ilvl w:val="1"/>
          <w:numId w:val="16"/>
        </w:numPr>
        <w:rPr/>
      </w:pPr>
      <w:hyperlink w:anchor="__RefHeading___Toc36913_2810170091">
        <w:bookmarkStart w:id="32" w:name="__RefHeading___Toc39888_2810170091_Copy_"/>
        <w:bookmarkEnd w:id="32"/>
        <w:r>
          <w:rPr>
            <w:rStyle w:val="Style"/>
          </w:rPr>
          <w:t>Варіанти завдань</w:t>
        </w:r>
      </w:hyperlink>
    </w:p>
    <w:tbl>
      <w:tblPr>
        <w:tblStyle w:val="Table1"/>
        <w:tblW w:w="3855" w:type="dxa"/>
        <w:jc w:val="center"/>
        <w:tblInd w:w="0" w:type="dxa"/>
        <w:tblLayout w:type="fixed"/>
        <w:tblCellMar>
          <w:top w:w="0" w:type="dxa"/>
          <w:left w:w="108" w:type="dxa"/>
          <w:bottom w:w="0" w:type="dxa"/>
          <w:right w:w="108" w:type="dxa"/>
        </w:tblCellMar>
        <w:tblLook w:val="0600"/>
      </w:tblPr>
      <w:tblGrid>
        <w:gridCol w:w="705"/>
        <w:gridCol w:w="3149"/>
      </w:tblGrid>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Довжина ключа в байтах</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5</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2</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3</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7</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4</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5</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9</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6</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10</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7</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11</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8</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9</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13</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10</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14</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11</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15</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12</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13</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17</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14</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15</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19</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16</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20</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17</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21</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18</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19</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23</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20</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24</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21</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25</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22</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23</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27</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240"/>
              <w:jc w:val="both"/>
              <w:rPr>
                <w:rFonts w:ascii="Times New Roman" w:hAnsi="Times New Roman" w:eastAsia="Times New Roman" w:cs="Times New Roman"/>
                <w:sz w:val="26"/>
                <w:szCs w:val="26"/>
              </w:rPr>
            </w:pPr>
            <w:r>
              <w:rPr>
                <w:rFonts w:eastAsia="Times New Roman" w:cs="Times New Roman" w:ascii="Times New Roman" w:hAnsi="Times New Roman"/>
                <w:sz w:val="26"/>
                <w:szCs w:val="26"/>
              </w:rPr>
              <w:t>24</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2"/>
              <w:spacing w:lineRule="auto" w:line="240"/>
              <w:jc w:val="center"/>
              <w:rPr>
                <w:rFonts w:ascii="Times New Roman" w:hAnsi="Times New Roman" w:eastAsia="Times New Roman" w:cs="Times New Roman"/>
                <w:sz w:val="26"/>
                <w:szCs w:val="26"/>
              </w:rPr>
            </w:pPr>
            <w:r>
              <w:rPr>
                <w:rFonts w:eastAsia="Times New Roman" w:cs="Times New Roman" w:ascii="Times New Roman" w:hAnsi="Times New Roman"/>
                <w:sz w:val="26"/>
                <w:szCs w:val="26"/>
              </w:rPr>
              <w:t>28</w:t>
            </w:r>
          </w:p>
        </w:tc>
      </w:tr>
    </w:tbl>
    <w:p>
      <w:pPr>
        <w:pStyle w:val="Normal"/>
        <w:ind w:hanging="0"/>
        <w:rPr/>
      </w:pPr>
      <w:r>
        <w:rPr/>
      </w:r>
    </w:p>
    <w:p>
      <w:pPr>
        <w:pStyle w:val="Heading2"/>
        <w:numPr>
          <w:ilvl w:val="1"/>
          <w:numId w:val="16"/>
        </w:numPr>
        <w:rPr/>
      </w:pPr>
      <w:bookmarkStart w:id="33" w:name="__RefHeading___Toc36915_2810170091_Copy1"/>
      <w:bookmarkEnd w:id="33"/>
      <w:r>
        <w:rPr/>
        <w:t>Рекомендації щодо оформлення звіту з роботи</w:t>
      </w:r>
    </w:p>
    <w:p>
      <w:pPr>
        <w:pStyle w:val="NoSpacing"/>
        <w:numPr>
          <w:ilvl w:val="2"/>
          <w:numId w:val="17"/>
        </w:numPr>
        <w:spacing w:lineRule="auto" w:line="276"/>
        <w:jc w:val="both"/>
        <w:rPr>
          <w:rFonts w:cs="Symbol"/>
          <w:sz w:val="24"/>
          <w:szCs w:val="24"/>
          <w:lang w:val="uk-UA"/>
        </w:rPr>
      </w:pPr>
      <w:r>
        <w:rPr>
          <w:rFonts w:cs="Symbol"/>
          <w:sz w:val="24"/>
          <w:szCs w:val="24"/>
          <w:lang w:val="uk-UA"/>
        </w:rPr>
        <w:t xml:space="preserve">опис використовуваного методу, </w:t>
      </w:r>
    </w:p>
    <w:p>
      <w:pPr>
        <w:pStyle w:val="NoSpacing"/>
        <w:numPr>
          <w:ilvl w:val="2"/>
          <w:numId w:val="17"/>
        </w:numPr>
        <w:spacing w:lineRule="auto" w:line="276"/>
        <w:jc w:val="both"/>
        <w:rPr>
          <w:rFonts w:cs="Symbol"/>
          <w:sz w:val="24"/>
          <w:szCs w:val="24"/>
          <w:lang w:val="uk-UA"/>
        </w:rPr>
      </w:pPr>
      <w:r>
        <w:rPr>
          <w:rFonts w:cs="Symbol"/>
          <w:sz w:val="24"/>
          <w:szCs w:val="24"/>
          <w:lang w:val="uk-UA"/>
        </w:rPr>
        <w:t xml:space="preserve">опис вихідних даних, </w:t>
      </w:r>
    </w:p>
    <w:p>
      <w:pPr>
        <w:pStyle w:val="NoSpacing"/>
        <w:numPr>
          <w:ilvl w:val="2"/>
          <w:numId w:val="17"/>
        </w:numPr>
        <w:spacing w:lineRule="auto" w:line="276"/>
        <w:jc w:val="both"/>
        <w:rPr>
          <w:rFonts w:cs="Symbol"/>
          <w:sz w:val="24"/>
          <w:szCs w:val="24"/>
          <w:lang w:val="uk-UA"/>
        </w:rPr>
      </w:pPr>
      <w:r>
        <w:rPr>
          <w:rFonts w:cs="Symbol"/>
          <w:sz w:val="24"/>
          <w:szCs w:val="24"/>
          <w:lang w:val="uk-UA"/>
        </w:rPr>
        <w:t xml:space="preserve">алгоритм роботи програми, </w:t>
      </w:r>
    </w:p>
    <w:p>
      <w:pPr>
        <w:pStyle w:val="NoSpacing"/>
        <w:numPr>
          <w:ilvl w:val="2"/>
          <w:numId w:val="17"/>
        </w:numPr>
        <w:spacing w:lineRule="auto" w:line="276"/>
        <w:jc w:val="both"/>
        <w:rPr>
          <w:rFonts w:cs="Symbol"/>
          <w:sz w:val="24"/>
          <w:szCs w:val="24"/>
          <w:lang w:val="uk-UA"/>
        </w:rPr>
      </w:pPr>
      <w:r>
        <w:rPr>
          <w:rFonts w:cs="Symbol"/>
          <w:sz w:val="24"/>
          <w:szCs w:val="24"/>
          <w:lang w:val="uk-UA"/>
        </w:rPr>
        <w:t xml:space="preserve">текст програми, </w:t>
      </w:r>
    </w:p>
    <w:p>
      <w:pPr>
        <w:pStyle w:val="NoSpacing"/>
        <w:numPr>
          <w:ilvl w:val="2"/>
          <w:numId w:val="17"/>
        </w:numPr>
        <w:spacing w:lineRule="auto" w:line="276"/>
        <w:jc w:val="both"/>
        <w:rPr>
          <w:sz w:val="24"/>
          <w:szCs w:val="24"/>
        </w:rPr>
      </w:pPr>
      <w:r>
        <w:rPr>
          <w:rFonts w:cs="Symbol"/>
          <w:sz w:val="24"/>
          <w:szCs w:val="24"/>
          <w:lang w:val="uk-UA"/>
        </w:rPr>
        <w:t xml:space="preserve">результати роботи програми, </w:t>
      </w:r>
    </w:p>
    <w:p>
      <w:pPr>
        <w:pStyle w:val="NoSpacing"/>
        <w:numPr>
          <w:ilvl w:val="2"/>
          <w:numId w:val="17"/>
        </w:numPr>
        <w:spacing w:lineRule="auto" w:line="276"/>
        <w:jc w:val="both"/>
        <w:rPr>
          <w:rFonts w:cs="Symbol"/>
          <w:sz w:val="24"/>
          <w:szCs w:val="24"/>
          <w:lang w:val="uk-UA"/>
        </w:rPr>
      </w:pPr>
      <w:r>
        <w:rPr>
          <w:rFonts w:cs="Symbol"/>
          <w:sz w:val="24"/>
          <w:szCs w:val="24"/>
          <w:lang w:val="uk-UA"/>
        </w:rPr>
        <w:t xml:space="preserve">аналіз результатів </w:t>
      </w:r>
    </w:p>
    <w:p>
      <w:pPr>
        <w:pStyle w:val="NoSpacing"/>
        <w:numPr>
          <w:ilvl w:val="2"/>
          <w:numId w:val="17"/>
        </w:numPr>
        <w:spacing w:lineRule="auto" w:line="276"/>
        <w:jc w:val="both"/>
        <w:rPr>
          <w:rFonts w:cs="Symbol"/>
          <w:sz w:val="24"/>
          <w:szCs w:val="24"/>
          <w:lang w:val="uk-UA"/>
        </w:rPr>
      </w:pPr>
      <w:r>
        <w:rPr>
          <w:rFonts w:cs="Symbol"/>
          <w:sz w:val="24"/>
          <w:szCs w:val="24"/>
          <w:lang w:val="uk-UA"/>
        </w:rPr>
        <w:t>висновки.</w:t>
      </w:r>
    </w:p>
    <w:p>
      <w:pPr>
        <w:pStyle w:val="Heading2"/>
        <w:numPr>
          <w:ilvl w:val="1"/>
          <w:numId w:val="16"/>
        </w:numPr>
        <w:rPr/>
      </w:pPr>
      <w:hyperlink w:anchor="__RefHeading___Toc36917_2810170091">
        <w:bookmarkStart w:id="34" w:name="__RefHeading___Toc39890_2810170091_Copy_"/>
        <w:bookmarkEnd w:id="34"/>
        <w:r>
          <w:rPr>
            <w:rStyle w:val="Style"/>
          </w:rPr>
          <w:t>Контрольні запитання</w:t>
        </w:r>
      </w:hyperlink>
    </w:p>
    <w:p>
      <w:pPr>
        <w:pStyle w:val="BodyText"/>
        <w:numPr>
          <w:ilvl w:val="1"/>
          <w:numId w:val="19"/>
        </w:numPr>
        <w:spacing w:lineRule="auto" w:line="240" w:before="0" w:after="55"/>
        <w:rPr/>
      </w:pPr>
      <w:r>
        <w:rPr/>
        <w:t>Який принцип лежить в основі роботи потокового шифру RC4? Як формуються ключі для шифрування?</w:t>
      </w:r>
    </w:p>
    <w:p>
      <w:pPr>
        <w:pStyle w:val="BodyText"/>
        <w:numPr>
          <w:ilvl w:val="1"/>
          <w:numId w:val="19"/>
        </w:numPr>
        <w:spacing w:lineRule="auto" w:line="240" w:before="0" w:after="55"/>
        <w:rPr/>
      </w:pPr>
      <w:r>
        <w:rPr/>
        <w:t>Як у RC4 генерується ключовий потік? Яку роль відіграє ініціалізація стану (KSA)?</w:t>
      </w:r>
    </w:p>
    <w:p>
      <w:pPr>
        <w:pStyle w:val="BodyText"/>
        <w:numPr>
          <w:ilvl w:val="1"/>
          <w:numId w:val="19"/>
        </w:numPr>
        <w:spacing w:lineRule="auto" w:line="240" w:before="0" w:after="55"/>
        <w:rPr/>
      </w:pPr>
      <w:r>
        <w:rPr/>
        <w:t>Які основні вразливості RC4 були виявлені в сучасних дослідженнях? Як вони впливають на безпеку алгоритму?</w:t>
      </w:r>
    </w:p>
    <w:p>
      <w:pPr>
        <w:pStyle w:val="BodyText"/>
        <w:numPr>
          <w:ilvl w:val="1"/>
          <w:numId w:val="19"/>
        </w:numPr>
        <w:spacing w:lineRule="auto" w:line="240" w:before="0" w:after="55"/>
        <w:rPr/>
      </w:pPr>
      <w:r>
        <w:rPr/>
        <w:t>У яких криптографічних протоколах використовувався RC4? Чому його поступово витіснили інші алгоритми?</w:t>
      </w:r>
    </w:p>
    <w:p>
      <w:pPr>
        <w:pStyle w:val="BodyText"/>
        <w:numPr>
          <w:ilvl w:val="1"/>
          <w:numId w:val="19"/>
        </w:numPr>
        <w:spacing w:lineRule="auto" w:line="240" w:before="0" w:after="55"/>
        <w:rPr/>
      </w:pPr>
      <w:r>
        <w:rPr/>
        <w:t>Чому вважається небезпечним повторне використання одного ключа у RC4? Як це впливає на криптостійкість?</w:t>
      </w:r>
    </w:p>
    <w:p>
      <w:pPr>
        <w:pStyle w:val="Heading2"/>
        <w:numPr>
          <w:ilvl w:val="1"/>
          <w:numId w:val="16"/>
        </w:numPr>
        <w:rPr/>
      </w:pPr>
      <w:hyperlink w:anchor="__RefHeading___Toc36919_2810170091">
        <w:bookmarkStart w:id="35" w:name="__RefHeading___Toc39892_2810170091_Copy_"/>
        <w:bookmarkEnd w:id="35"/>
        <w:r>
          <w:rPr>
            <w:rStyle w:val="Style"/>
            <w:rFonts w:eastAsia="Times New Roman" w:cs="Times New Roman"/>
          </w:rPr>
          <w:t>Література</w:t>
        </w:r>
      </w:hyperlink>
    </w:p>
    <w:p>
      <w:pPr>
        <w:pStyle w:val="BodyText"/>
        <w:numPr>
          <w:ilvl w:val="1"/>
          <w:numId w:val="20"/>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1"/>
          <w:numId w:val="20"/>
        </w:numPr>
        <w:spacing w:before="0" w:after="55"/>
        <w:rPr/>
      </w:pPr>
      <w:r>
        <w:rPr/>
        <w:t xml:space="preserve">Fluhrer S., Mantin I., Shamir A. </w:t>
      </w:r>
      <w:r>
        <w:rPr>
          <w:rStyle w:val="Emphasis"/>
        </w:rPr>
        <w:t>Weaknesses in the Key Scheduling Algorithm of RC4</w:t>
      </w:r>
      <w:r>
        <w:rPr/>
        <w:t xml:space="preserve"> // Proceedings of the 8th Annual Workshop on Selected Areas in Cryptography. – 2001. – P. 1–24.</w:t>
      </w:r>
    </w:p>
    <w:p>
      <w:pPr>
        <w:pStyle w:val="BodyText"/>
        <w:numPr>
          <w:ilvl w:val="1"/>
          <w:numId w:val="20"/>
        </w:numPr>
        <w:spacing w:before="0" w:after="55"/>
        <w:rPr/>
      </w:pPr>
      <w:r>
        <w:rPr/>
        <w:t xml:space="preserve">Karthikeyan B. </w:t>
      </w:r>
      <w:r>
        <w:rPr>
          <w:rStyle w:val="Emphasis"/>
        </w:rPr>
        <w:t>RC4 Stream Cipher and Its Variants</w:t>
      </w:r>
      <w:r>
        <w:rPr/>
        <w:t xml:space="preserve"> // Cryptography and Security Series. – Springer, 2011. – 256 p.</w:t>
      </w:r>
    </w:p>
    <w:p>
      <w:pPr>
        <w:pStyle w:val="BodyText"/>
        <w:numPr>
          <w:ilvl w:val="1"/>
          <w:numId w:val="20"/>
        </w:numPr>
        <w:spacing w:before="0" w:after="55"/>
        <w:rPr/>
      </w:pPr>
      <w:r>
        <w:rPr/>
        <w:t xml:space="preserve">D’Agapeyeff A. </w:t>
      </w:r>
      <w:r>
        <w:rPr>
          <w:rStyle w:val="Emphasis"/>
        </w:rPr>
        <w:t>Historical and Modern Uses of RC4: From Success to Vulnerabilities</w:t>
      </w:r>
      <w:r>
        <w:rPr/>
        <w:t xml:space="preserve"> // Cryptographic Review. – 2015. – Vol. 12, No. 3. – P. 44–59.</w:t>
      </w:r>
    </w:p>
    <w:p>
      <w:pPr>
        <w:pStyle w:val="BodyText"/>
        <w:numPr>
          <w:ilvl w:val="1"/>
          <w:numId w:val="20"/>
        </w:numPr>
        <w:spacing w:before="0" w:after="55"/>
        <w:rPr/>
      </w:pPr>
      <w:bookmarkStart w:id="36" w:name="__RefHeading___Toc39880_2810170091"/>
      <w:bookmarkEnd w:id="36"/>
      <w:r>
        <w:rPr/>
        <w:t xml:space="preserve">RFC 7465. </w:t>
      </w:r>
      <w:r>
        <w:rPr>
          <w:rStyle w:val="Emphasis"/>
        </w:rPr>
        <w:t>Prohibiting RC4 Cipher Suites</w:t>
      </w:r>
      <w:r>
        <w:rPr/>
        <w:t xml:space="preserve"> // Internet Engineering Task Force (IETF), 2015.</w:t>
      </w:r>
    </w:p>
    <w:p>
      <w:pPr>
        <w:pStyle w:val="Heading1"/>
        <w:ind w:hanging="0" w:left="400"/>
        <w:rPr/>
      </w:pPr>
      <w:bookmarkStart w:id="37" w:name="__RefHeading___Toc12354_1683593011"/>
      <w:bookmarkStart w:id="38" w:name="_3o7alnk"/>
      <w:bookmarkEnd w:id="37"/>
      <w:bookmarkEnd w:id="38"/>
      <w:r>
        <w:rPr/>
        <w:t>ЛАБОРАТОРНА РОБОТА № 4 МЕРЕЖА ФЕЙСТЕЛЯ</w:t>
      </w:r>
    </w:p>
    <w:p>
      <w:pPr>
        <w:pStyle w:val="Heading1"/>
        <w:ind w:hanging="0" w:left="400"/>
        <w:rPr/>
      </w:pPr>
      <w:r>
        <w:rPr/>
      </w:r>
    </w:p>
    <w:p>
      <w:pPr>
        <w:pStyle w:val="normal2"/>
        <w:spacing w:lineRule="auto" w:line="360"/>
        <w:jc w:val="both"/>
        <w:rPr>
          <w:rFonts w:ascii="Times New Roman" w:hAnsi="Times New Roman"/>
          <w:sz w:val="24"/>
          <w:szCs w:val="24"/>
        </w:rPr>
      </w:pPr>
      <w:r>
        <w:rPr>
          <w:rFonts w:ascii="Times New Roman" w:hAnsi="Times New Roman"/>
          <w:b/>
          <w:sz w:val="24"/>
          <w:szCs w:val="24"/>
          <w:highlight w:val="white"/>
        </w:rPr>
        <w:t xml:space="preserve">Мета роботи: </w:t>
      </w:r>
      <w:r>
        <w:rPr>
          <w:rFonts w:ascii="Times New Roman" w:hAnsi="Times New Roman"/>
          <w:sz w:val="24"/>
          <w:szCs w:val="24"/>
          <w:highlight w:val="white"/>
        </w:rPr>
        <w:t>Вивчити принципи роботи мережі Фейстеля, навчитися шифрувати інформацію за допомогою використання блочного криптоалгоритму.</w:t>
      </w:r>
    </w:p>
    <w:p>
      <w:pPr>
        <w:pStyle w:val="Heading2"/>
        <w:numPr>
          <w:ilvl w:val="1"/>
          <w:numId w:val="15"/>
        </w:numPr>
        <w:rPr/>
      </w:pPr>
      <w:hyperlink w:anchor="__RefHeading___Toc36905_2810170091">
        <w:bookmarkStart w:id="39" w:name="__RefHeading___Toc39880_2810170091_Copy1"/>
        <w:bookmarkEnd w:id="39"/>
        <w:r>
          <w:rPr>
            <w:rStyle w:val="Style"/>
          </w:rPr>
          <w:t>Теоретичні відомості</w:t>
        </w:r>
      </w:hyperlink>
    </w:p>
    <w:p>
      <w:pPr>
        <w:pStyle w:val="Heading2"/>
        <w:numPr>
          <w:ilvl w:val="0"/>
          <w:numId w:val="0"/>
        </w:numPr>
        <w:ind w:hanging="0" w:left="1080"/>
        <w:rPr/>
      </w:pPr>
      <w:r>
        <w:rPr/>
      </w:r>
    </w:p>
    <w:p>
      <w:pPr>
        <w:pStyle w:val="normal2"/>
        <w:spacing w:lineRule="auto" w:line="360"/>
        <w:ind w:firstLine="708"/>
        <w:jc w:val="both"/>
        <w:rPr/>
      </w:pPr>
      <w:r>
        <w:rPr>
          <w:rFonts w:eastAsia="Times New Roman" w:cs="Times New Roman" w:ascii="Times New Roman" w:hAnsi="Times New Roman"/>
          <w:b/>
          <w:sz w:val="24"/>
          <w:szCs w:val="24"/>
          <w:highlight w:val="white"/>
        </w:rPr>
        <w:t xml:space="preserve">Мережа Фейстеля </w:t>
      </w:r>
      <w:r>
        <w:rPr>
          <w:rFonts w:eastAsia="Times New Roman" w:cs="Times New Roman" w:ascii="Times New Roman" w:hAnsi="Times New Roman"/>
          <w:sz w:val="24"/>
          <w:szCs w:val="24"/>
          <w:highlight w:val="white"/>
        </w:rPr>
        <w:t xml:space="preserve">(конструкція </w:t>
      </w:r>
      <w:hyperlink r:id="rId47">
        <w:r>
          <w:rPr>
            <w:rStyle w:val="Style"/>
            <w:rFonts w:eastAsia="Times New Roman" w:cs="Times New Roman" w:ascii="Times New Roman" w:hAnsi="Times New Roman"/>
            <w:sz w:val="24"/>
            <w:szCs w:val="24"/>
            <w:highlight w:val="white"/>
          </w:rPr>
          <w:t>Фейстеля</w:t>
        </w:r>
      </w:hyperlink>
      <w:r>
        <w:rPr>
          <w:rFonts w:eastAsia="Times New Roman" w:cs="Times New Roman" w:ascii="Times New Roman" w:hAnsi="Times New Roman"/>
          <w:sz w:val="24"/>
          <w:szCs w:val="24"/>
          <w:highlight w:val="white"/>
        </w:rPr>
        <w:t xml:space="preserve">) - один з методів побудови </w:t>
      </w:r>
      <w:hyperlink r:id="rId48">
        <w:r>
          <w:rPr>
            <w:rStyle w:val="Style"/>
            <w:rFonts w:eastAsia="Times New Roman" w:cs="Times New Roman" w:ascii="Times New Roman" w:hAnsi="Times New Roman"/>
            <w:sz w:val="24"/>
            <w:szCs w:val="24"/>
            <w:highlight w:val="white"/>
          </w:rPr>
          <w:t>блокових шифрів</w:t>
        </w:r>
      </w:hyperlink>
      <w:r>
        <w:rPr>
          <w:rFonts w:eastAsia="Times New Roman" w:cs="Times New Roman" w:ascii="Times New Roman" w:hAnsi="Times New Roman"/>
          <w:sz w:val="24"/>
          <w:szCs w:val="24"/>
          <w:highlight w:val="white"/>
        </w:rPr>
        <w:t>. Мережа являє собою певну багаторазово повторювальну (</w:t>
      </w:r>
      <w:hyperlink r:id="rId49">
        <w:r>
          <w:rPr>
            <w:rStyle w:val="Style"/>
            <w:rFonts w:eastAsia="Times New Roman" w:cs="Times New Roman" w:ascii="Times New Roman" w:hAnsi="Times New Roman"/>
            <w:sz w:val="24"/>
            <w:szCs w:val="24"/>
            <w:highlight w:val="white"/>
          </w:rPr>
          <w:t>ітеровану</w:t>
        </w:r>
      </w:hyperlink>
      <w:r>
        <w:rPr>
          <w:rFonts w:eastAsia="Times New Roman" w:cs="Times New Roman" w:ascii="Times New Roman" w:hAnsi="Times New Roman"/>
          <w:sz w:val="24"/>
          <w:szCs w:val="24"/>
          <w:highlight w:val="white"/>
        </w:rPr>
        <w:t xml:space="preserve">) структуру, що називається осередком Фейстеля. При переході від одного осередку до іншого змінюється ключ, причому вибір ключа залежить від конкретного алгоритму. Операції </w:t>
      </w:r>
      <w:hyperlink r:id="rId50">
        <w:r>
          <w:rPr>
            <w:rStyle w:val="Style"/>
            <w:rFonts w:eastAsia="Times New Roman" w:cs="Times New Roman" w:ascii="Times New Roman" w:hAnsi="Times New Roman"/>
            <w:sz w:val="24"/>
            <w:szCs w:val="24"/>
            <w:highlight w:val="white"/>
          </w:rPr>
          <w:t>шифрування</w:t>
        </w:r>
      </w:hyperlink>
      <w:r>
        <w:rPr>
          <w:rFonts w:eastAsia="Times New Roman" w:cs="Times New Roman" w:ascii="Times New Roman" w:hAnsi="Times New Roman"/>
          <w:sz w:val="24"/>
          <w:szCs w:val="24"/>
          <w:highlight w:val="white"/>
        </w:rPr>
        <w:t xml:space="preserve"> і розшифрування на кожному етапі прості, і при певній доробці збігаються, вимагаючи тільки зворотного порядку використовуваних </w:t>
      </w:r>
      <w:hyperlink r:id="rId51">
        <w:r>
          <w:rPr>
            <w:rStyle w:val="Style"/>
            <w:rFonts w:eastAsia="Times New Roman" w:cs="Times New Roman" w:ascii="Times New Roman" w:hAnsi="Times New Roman"/>
            <w:sz w:val="24"/>
            <w:szCs w:val="24"/>
            <w:highlight w:val="white"/>
          </w:rPr>
          <w:t>ключів</w:t>
        </w:r>
      </w:hyperlink>
      <w:r>
        <w:rPr>
          <w:rFonts w:eastAsia="Times New Roman" w:cs="Times New Roman" w:ascii="Times New Roman" w:hAnsi="Times New Roman"/>
          <w:sz w:val="24"/>
          <w:szCs w:val="24"/>
          <w:highlight w:val="white"/>
        </w:rPr>
        <w:t xml:space="preserve">. Шифрування за допомогою даної конструкції легко реалізується як на програмному рівні, так і на апаратному, що забезпечує широкі можливості застосування. Більшість сучасних блокових шифрів використовують мережу Фейстеля в якості основи. Альтернативою мережі Фейстеля є підстановлювально-перестановлювальна мережа. </w:t>
      </w:r>
    </w:p>
    <w:p>
      <w:pPr>
        <w:pStyle w:val="normal2"/>
        <w:spacing w:lineRule="auto" w:line="360"/>
        <w:ind w:firstLine="708"/>
        <w:jc w:val="both"/>
        <w:rPr/>
      </w:pPr>
      <w:r>
        <w:rPr>
          <w:rFonts w:eastAsia="Times New Roman" w:cs="Times New Roman" w:ascii="Times New Roman" w:hAnsi="Times New Roman"/>
          <w:sz w:val="24"/>
          <w:szCs w:val="24"/>
        </w:rPr>
        <w:t xml:space="preserve">В </w:t>
      </w:r>
      <w:hyperlink r:id="rId52">
        <w:r>
          <w:rPr>
            <w:rStyle w:val="Style"/>
            <w:rFonts w:eastAsia="Times New Roman" w:cs="Times New Roman" w:ascii="Times New Roman" w:hAnsi="Times New Roman"/>
            <w:sz w:val="24"/>
            <w:szCs w:val="24"/>
          </w:rPr>
          <w:t>1971 році</w:t>
        </w:r>
      </w:hyperlink>
      <w:r>
        <w:rPr>
          <w:rFonts w:eastAsia="Times New Roman" w:cs="Times New Roman" w:ascii="Times New Roman" w:hAnsi="Times New Roman"/>
          <w:sz w:val="24"/>
          <w:szCs w:val="24"/>
        </w:rPr>
        <w:t xml:space="preserve"> </w:t>
      </w:r>
      <w:hyperlink r:id="rId53">
        <w:r>
          <w:rPr>
            <w:rStyle w:val="Style"/>
            <w:rFonts w:eastAsia="Times New Roman" w:cs="Times New Roman" w:ascii="Times New Roman" w:hAnsi="Times New Roman"/>
            <w:sz w:val="24"/>
            <w:szCs w:val="24"/>
          </w:rPr>
          <w:t>Хорст Фейстель</w:t>
        </w:r>
      </w:hyperlink>
      <w:r>
        <w:rPr>
          <w:rFonts w:eastAsia="Times New Roman" w:cs="Times New Roman" w:ascii="Times New Roman" w:hAnsi="Times New Roman"/>
          <w:sz w:val="24"/>
          <w:szCs w:val="24"/>
        </w:rPr>
        <w:t xml:space="preserve"> (Horst Feistel) запатентував два пристрої, які реалізували різні </w:t>
      </w:r>
      <w:hyperlink r:id="rId54">
        <w:r>
          <w:rPr>
            <w:rStyle w:val="Style"/>
            <w:rFonts w:eastAsia="Times New Roman" w:cs="Times New Roman" w:ascii="Times New Roman" w:hAnsi="Times New Roman"/>
            <w:sz w:val="24"/>
            <w:szCs w:val="24"/>
          </w:rPr>
          <w:t>алгоритми</w:t>
        </w:r>
      </w:hyperlink>
      <w:r>
        <w:rPr>
          <w:rFonts w:eastAsia="Times New Roman" w:cs="Times New Roman" w:ascii="Times New Roman" w:hAnsi="Times New Roman"/>
          <w:sz w:val="24"/>
          <w:szCs w:val="24"/>
        </w:rPr>
        <w:t xml:space="preserve"> </w:t>
      </w:r>
      <w:hyperlink r:id="rId55">
        <w:r>
          <w:rPr>
            <w:rStyle w:val="Style"/>
            <w:rFonts w:eastAsia="Times New Roman" w:cs="Times New Roman" w:ascii="Times New Roman" w:hAnsi="Times New Roman"/>
            <w:sz w:val="24"/>
            <w:szCs w:val="24"/>
          </w:rPr>
          <w:t>шифрування</w:t>
        </w:r>
      </w:hyperlink>
      <w:r>
        <w:rPr>
          <w:rFonts w:eastAsia="Times New Roman" w:cs="Times New Roman" w:ascii="Times New Roman" w:hAnsi="Times New Roman"/>
          <w:sz w:val="24"/>
          <w:szCs w:val="24"/>
        </w:rPr>
        <w:t xml:space="preserve">, названі потім загальною назвою </w:t>
      </w:r>
      <w:hyperlink r:id="rId56">
        <w:r>
          <w:rPr>
            <w:rStyle w:val="Style"/>
            <w:rFonts w:eastAsia="Times New Roman" w:cs="Times New Roman" w:ascii="Times New Roman" w:hAnsi="Times New Roman"/>
            <w:sz w:val="24"/>
            <w:szCs w:val="24"/>
          </w:rPr>
          <w:t>«Люцифер»</w:t>
        </w:r>
      </w:hyperlink>
      <w:r>
        <w:rPr>
          <w:rFonts w:eastAsia="Times New Roman" w:cs="Times New Roman" w:ascii="Times New Roman" w:hAnsi="Times New Roman"/>
          <w:sz w:val="24"/>
          <w:szCs w:val="24"/>
        </w:rPr>
        <w:t xml:space="preserve"> (Lucifer). Один з пристроїв використовувало конструкцію, згодом названу «мережею Фейстеля» ( «Feistel cipher», «Feistel network»). Робота над створенням нових криптосистем велася їм в стінах </w:t>
      </w:r>
      <w:hyperlink r:id="rId57">
        <w:r>
          <w:rPr>
            <w:rStyle w:val="Style"/>
            <w:rFonts w:eastAsia="Times New Roman" w:cs="Times New Roman" w:ascii="Times New Roman" w:hAnsi="Times New Roman"/>
            <w:sz w:val="24"/>
            <w:szCs w:val="24"/>
          </w:rPr>
          <w:t>IBM</w:t>
        </w:r>
      </w:hyperlink>
      <w:r>
        <w:rPr>
          <w:rFonts w:eastAsia="Times New Roman" w:cs="Times New Roman" w:ascii="Times New Roman" w:hAnsi="Times New Roman"/>
          <w:sz w:val="24"/>
          <w:szCs w:val="24"/>
        </w:rPr>
        <w:t xml:space="preserve"> разом з </w:t>
      </w:r>
      <w:hyperlink r:id="rId58">
        <w:r>
          <w:rPr>
            <w:rStyle w:val="Style"/>
            <w:rFonts w:eastAsia="Times New Roman" w:cs="Times New Roman" w:ascii="Times New Roman" w:hAnsi="Times New Roman"/>
            <w:sz w:val="24"/>
            <w:szCs w:val="24"/>
          </w:rPr>
          <w:t>Доном Копперсмітом</w:t>
        </w:r>
      </w:hyperlink>
      <w:r>
        <w:rPr>
          <w:rFonts w:eastAsia="Times New Roman" w:cs="Times New Roman" w:ascii="Times New Roman" w:hAnsi="Times New Roman"/>
          <w:sz w:val="24"/>
          <w:szCs w:val="24"/>
        </w:rPr>
        <w:t xml:space="preserve"> (Don Coppersmith). Проект «Люцифер» був скоріше експериментальним, але став базисом для алгоритму </w:t>
      </w:r>
      <w:hyperlink r:id="rId59">
        <w:r>
          <w:rPr>
            <w:rStyle w:val="Style"/>
            <w:rFonts w:eastAsia="Times New Roman" w:cs="Times New Roman" w:ascii="Times New Roman" w:hAnsi="Times New Roman"/>
            <w:sz w:val="24"/>
            <w:szCs w:val="24"/>
          </w:rPr>
          <w:t>Data Encryption Standard</w:t>
        </w:r>
      </w:hyperlink>
      <w:r>
        <w:rPr>
          <w:rFonts w:eastAsia="Times New Roman" w:cs="Times New Roman" w:ascii="Times New Roman" w:hAnsi="Times New Roman"/>
          <w:sz w:val="24"/>
          <w:szCs w:val="24"/>
        </w:rPr>
        <w:t xml:space="preserve">(DES). В </w:t>
      </w:r>
      <w:hyperlink r:id="rId60">
        <w:r>
          <w:rPr>
            <w:rStyle w:val="Style"/>
            <w:rFonts w:eastAsia="Times New Roman" w:cs="Times New Roman" w:ascii="Times New Roman" w:hAnsi="Times New Roman"/>
            <w:sz w:val="24"/>
            <w:szCs w:val="24"/>
          </w:rPr>
          <w:t>1973 році</w:t>
        </w:r>
      </w:hyperlink>
      <w:r>
        <w:rPr>
          <w:rFonts w:eastAsia="Times New Roman" w:cs="Times New Roman" w:ascii="Times New Roman" w:hAnsi="Times New Roman"/>
          <w:sz w:val="24"/>
          <w:szCs w:val="24"/>
        </w:rPr>
        <w:t xml:space="preserve"> </w:t>
      </w:r>
      <w:hyperlink r:id="rId61">
        <w:r>
          <w:rPr>
            <w:rStyle w:val="Style"/>
            <w:rFonts w:eastAsia="Times New Roman" w:cs="Times New Roman" w:ascii="Times New Roman" w:hAnsi="Times New Roman"/>
            <w:sz w:val="24"/>
            <w:szCs w:val="24"/>
          </w:rPr>
          <w:t>Хорст Фейстель</w:t>
        </w:r>
      </w:hyperlink>
      <w:r>
        <w:rPr>
          <w:rFonts w:eastAsia="Times New Roman" w:cs="Times New Roman" w:ascii="Times New Roman" w:hAnsi="Times New Roman"/>
          <w:sz w:val="24"/>
          <w:szCs w:val="24"/>
        </w:rPr>
        <w:t xml:space="preserve"> в журналі </w:t>
      </w:r>
      <w:hyperlink r:id="rId62">
        <w:r>
          <w:rPr>
            <w:rStyle w:val="Style"/>
            <w:rFonts w:eastAsia="Times New Roman" w:cs="Times New Roman" w:ascii="Times New Roman" w:hAnsi="Times New Roman"/>
            <w:sz w:val="24"/>
            <w:szCs w:val="24"/>
          </w:rPr>
          <w:t>Scientific American</w:t>
        </w:r>
      </w:hyperlink>
      <w:r>
        <w:rPr>
          <w:rFonts w:eastAsia="Times New Roman" w:cs="Times New Roman" w:ascii="Times New Roman" w:hAnsi="Times New Roman"/>
          <w:sz w:val="24"/>
          <w:szCs w:val="24"/>
        </w:rPr>
        <w:t xml:space="preserve"> опублікував статтю «Криптографія і Комп'ютерна безпека» ( «Cryptography and Computer Privacy»), в якій розкрив ряд важливих аспектів </w:t>
      </w:r>
      <w:hyperlink r:id="rId63">
        <w:r>
          <w:rPr>
            <w:rStyle w:val="Style"/>
            <w:rFonts w:eastAsia="Times New Roman" w:cs="Times New Roman" w:ascii="Times New Roman" w:hAnsi="Times New Roman"/>
            <w:sz w:val="24"/>
            <w:szCs w:val="24"/>
          </w:rPr>
          <w:t>шифрування</w:t>
        </w:r>
      </w:hyperlink>
      <w:r>
        <w:rPr>
          <w:rFonts w:eastAsia="Times New Roman" w:cs="Times New Roman" w:ascii="Times New Roman" w:hAnsi="Times New Roman"/>
          <w:sz w:val="24"/>
          <w:szCs w:val="24"/>
        </w:rPr>
        <w:t xml:space="preserve"> і привів опис першої версії проекту </w:t>
      </w:r>
      <w:hyperlink r:id="rId64">
        <w:r>
          <w:rPr>
            <w:rStyle w:val="Style"/>
            <w:rFonts w:eastAsia="Times New Roman" w:cs="Times New Roman" w:ascii="Times New Roman" w:hAnsi="Times New Roman"/>
            <w:sz w:val="24"/>
            <w:szCs w:val="24"/>
          </w:rPr>
          <w:t>«Люцифер»</w:t>
        </w:r>
      </w:hyperlink>
      <w:r>
        <w:rPr>
          <w:rFonts w:eastAsia="Times New Roman" w:cs="Times New Roman" w:ascii="Times New Roman" w:hAnsi="Times New Roman"/>
          <w:sz w:val="24"/>
          <w:szCs w:val="24"/>
        </w:rPr>
        <w:t xml:space="preserve">, що не використала мережу Фейстеля. В </w:t>
      </w:r>
      <w:hyperlink r:id="rId65">
        <w:r>
          <w:rPr>
            <w:rStyle w:val="Style"/>
            <w:rFonts w:eastAsia="Times New Roman" w:cs="Times New Roman" w:ascii="Times New Roman" w:hAnsi="Times New Roman"/>
            <w:sz w:val="24"/>
            <w:szCs w:val="24"/>
          </w:rPr>
          <w:t>1977 році</w:t>
        </w:r>
      </w:hyperlink>
      <w:r>
        <w:rPr>
          <w:rFonts w:eastAsia="Times New Roman" w:cs="Times New Roman" w:ascii="Times New Roman" w:hAnsi="Times New Roman"/>
          <w:sz w:val="24"/>
          <w:szCs w:val="24"/>
        </w:rPr>
        <w:t xml:space="preserve"> DES став стандартом в </w:t>
      </w:r>
      <w:hyperlink r:id="rId66">
        <w:r>
          <w:rPr>
            <w:rStyle w:val="Style"/>
            <w:rFonts w:eastAsia="Times New Roman" w:cs="Times New Roman" w:ascii="Times New Roman" w:hAnsi="Times New Roman"/>
            <w:sz w:val="24"/>
            <w:szCs w:val="24"/>
          </w:rPr>
          <w:t>США</w:t>
        </w:r>
      </w:hyperlink>
      <w:r>
        <w:rPr>
          <w:rFonts w:eastAsia="Times New Roman" w:cs="Times New Roman" w:ascii="Times New Roman" w:hAnsi="Times New Roman"/>
          <w:sz w:val="24"/>
          <w:szCs w:val="24"/>
        </w:rPr>
        <w:t xml:space="preserve"> на шифрування даних, і до останнього часу широко використовувався в криптографічних системах. Ітеративна структура алгоритму дозволяла спростити його реалізацію в програмних і апаратних середовищах. У </w:t>
      </w:r>
      <w:hyperlink r:id="rId67">
        <w:r>
          <w:rPr>
            <w:rStyle w:val="Style"/>
            <w:rFonts w:eastAsia="Times New Roman" w:cs="Times New Roman" w:ascii="Times New Roman" w:hAnsi="Times New Roman"/>
            <w:sz w:val="24"/>
            <w:szCs w:val="24"/>
          </w:rPr>
          <w:t>1987 році</w:t>
        </w:r>
      </w:hyperlink>
      <w:r>
        <w:rPr>
          <w:rFonts w:eastAsia="Times New Roman" w:cs="Times New Roman" w:ascii="Times New Roman" w:hAnsi="Times New Roman"/>
          <w:sz w:val="24"/>
          <w:szCs w:val="24"/>
        </w:rPr>
        <w:t xml:space="preserve"> були розроблені алгоритми </w:t>
      </w:r>
      <w:hyperlink r:id="rId68">
        <w:r>
          <w:rPr>
            <w:rStyle w:val="Style"/>
            <w:rFonts w:eastAsia="Times New Roman" w:cs="Times New Roman" w:ascii="Times New Roman" w:hAnsi="Times New Roman"/>
            <w:sz w:val="24"/>
            <w:szCs w:val="24"/>
          </w:rPr>
          <w:t>FEAL</w:t>
        </w:r>
      </w:hyperlink>
      <w:r>
        <w:rPr>
          <w:rFonts w:eastAsia="Times New Roman" w:cs="Times New Roman" w:ascii="Times New Roman" w:hAnsi="Times New Roman"/>
          <w:sz w:val="24"/>
          <w:szCs w:val="24"/>
        </w:rPr>
        <w:t xml:space="preserve"> і </w:t>
      </w:r>
      <w:hyperlink r:id="rId69">
        <w:r>
          <w:rPr>
            <w:rStyle w:val="Style"/>
            <w:rFonts w:eastAsia="Times New Roman" w:cs="Times New Roman" w:ascii="Times New Roman" w:hAnsi="Times New Roman"/>
            <w:sz w:val="24"/>
            <w:szCs w:val="24"/>
          </w:rPr>
          <w:t>RC2</w:t>
        </w:r>
      </w:hyperlink>
      <w:r>
        <w:rPr>
          <w:rFonts w:eastAsia="Times New Roman" w:cs="Times New Roman" w:ascii="Times New Roman" w:hAnsi="Times New Roman"/>
          <w:sz w:val="24"/>
          <w:szCs w:val="24"/>
        </w:rPr>
        <w:t xml:space="preserve">. Широке поширення мережі Фейстеля отримали в </w:t>
      </w:r>
      <w:hyperlink r:id="rId70">
        <w:r>
          <w:rPr>
            <w:rStyle w:val="Style"/>
            <w:rFonts w:eastAsia="Times New Roman" w:cs="Times New Roman" w:ascii="Times New Roman" w:hAnsi="Times New Roman"/>
            <w:sz w:val="24"/>
            <w:szCs w:val="24"/>
          </w:rPr>
          <w:t>1990-ті роки</w:t>
        </w:r>
      </w:hyperlink>
      <w:r>
        <w:rPr>
          <w:rFonts w:eastAsia="Times New Roman" w:cs="Times New Roman" w:ascii="Times New Roman" w:hAnsi="Times New Roman"/>
          <w:sz w:val="24"/>
          <w:szCs w:val="24"/>
        </w:rPr>
        <w:t xml:space="preserve">, коли з'явилися такі алгоритми, як: </w:t>
      </w:r>
      <w:hyperlink r:id="rId71">
        <w:r>
          <w:rPr>
            <w:rStyle w:val="Style"/>
            <w:rFonts w:eastAsia="Times New Roman" w:cs="Times New Roman" w:ascii="Times New Roman" w:hAnsi="Times New Roman"/>
            <w:sz w:val="24"/>
            <w:szCs w:val="24"/>
          </w:rPr>
          <w:t>Blowfish</w:t>
        </w:r>
      </w:hyperlink>
      <w:r>
        <w:rPr>
          <w:rFonts w:eastAsia="Times New Roman" w:cs="Times New Roman" w:ascii="Times New Roman" w:hAnsi="Times New Roman"/>
          <w:sz w:val="24"/>
          <w:szCs w:val="24"/>
        </w:rPr>
        <w:t xml:space="preserve">, </w:t>
      </w:r>
      <w:hyperlink r:id="rId72">
        <w:r>
          <w:rPr>
            <w:rStyle w:val="Style"/>
            <w:rFonts w:eastAsia="Times New Roman" w:cs="Times New Roman" w:ascii="Times New Roman" w:hAnsi="Times New Roman"/>
            <w:sz w:val="24"/>
            <w:szCs w:val="24"/>
          </w:rPr>
          <w:t>CAST-128</w:t>
        </w:r>
      </w:hyperlink>
      <w:r>
        <w:rPr>
          <w:rFonts w:eastAsia="Times New Roman" w:cs="Times New Roman" w:ascii="Times New Roman" w:hAnsi="Times New Roman"/>
          <w:sz w:val="24"/>
          <w:szCs w:val="24"/>
        </w:rPr>
        <w:t xml:space="preserve">, </w:t>
      </w:r>
      <w:hyperlink r:id="rId73">
        <w:r>
          <w:rPr>
            <w:rStyle w:val="Style"/>
            <w:rFonts w:eastAsia="Times New Roman" w:cs="Times New Roman" w:ascii="Times New Roman" w:hAnsi="Times New Roman"/>
            <w:sz w:val="24"/>
            <w:szCs w:val="24"/>
          </w:rPr>
          <w:t>TEA</w:t>
        </w:r>
      </w:hyperlink>
      <w:r>
        <w:rPr>
          <w:rFonts w:eastAsia="Times New Roman" w:cs="Times New Roman" w:ascii="Times New Roman" w:hAnsi="Times New Roman"/>
          <w:sz w:val="24"/>
          <w:szCs w:val="24"/>
        </w:rPr>
        <w:t xml:space="preserve">, </w:t>
      </w:r>
      <w:hyperlink r:id="rId74">
        <w:r>
          <w:rPr>
            <w:rStyle w:val="Style"/>
            <w:rFonts w:eastAsia="Times New Roman" w:cs="Times New Roman" w:ascii="Times New Roman" w:hAnsi="Times New Roman"/>
            <w:sz w:val="24"/>
            <w:szCs w:val="24"/>
          </w:rPr>
          <w:t>XTEA</w:t>
        </w:r>
      </w:hyperlink>
      <w:r>
        <w:rPr>
          <w:rFonts w:eastAsia="Times New Roman" w:cs="Times New Roman" w:ascii="Times New Roman" w:hAnsi="Times New Roman"/>
          <w:sz w:val="24"/>
          <w:szCs w:val="24"/>
        </w:rPr>
        <w:t xml:space="preserve">, </w:t>
      </w:r>
      <w:hyperlink r:id="rId75">
        <w:r>
          <w:rPr>
            <w:rStyle w:val="Style"/>
            <w:rFonts w:eastAsia="Times New Roman" w:cs="Times New Roman" w:ascii="Times New Roman" w:hAnsi="Times New Roman"/>
            <w:sz w:val="24"/>
            <w:szCs w:val="24"/>
          </w:rPr>
          <w:t>XXTEA</w:t>
        </w:r>
      </w:hyperlink>
      <w:r>
        <w:rPr>
          <w:rFonts w:eastAsia="Times New Roman" w:cs="Times New Roman" w:ascii="Times New Roman" w:hAnsi="Times New Roman"/>
          <w:sz w:val="24"/>
          <w:szCs w:val="24"/>
        </w:rPr>
        <w:t xml:space="preserve">, </w:t>
      </w:r>
      <w:hyperlink r:id="rId76">
        <w:r>
          <w:rPr>
            <w:rStyle w:val="Style"/>
            <w:rFonts w:eastAsia="Times New Roman" w:cs="Times New Roman" w:ascii="Times New Roman" w:hAnsi="Times New Roman"/>
            <w:sz w:val="24"/>
            <w:szCs w:val="24"/>
          </w:rPr>
          <w:t>RC5</w:t>
        </w:r>
      </w:hyperlink>
      <w:r>
        <w:rPr>
          <w:rFonts w:eastAsia="Times New Roman" w:cs="Times New Roman" w:ascii="Times New Roman" w:hAnsi="Times New Roman"/>
          <w:sz w:val="24"/>
          <w:szCs w:val="24"/>
        </w:rPr>
        <w:t xml:space="preserve">, </w:t>
      </w:r>
      <w:hyperlink r:id="rId77">
        <w:r>
          <w:rPr>
            <w:rStyle w:val="Style"/>
            <w:rFonts w:eastAsia="Times New Roman" w:cs="Times New Roman" w:ascii="Times New Roman" w:hAnsi="Times New Roman"/>
            <w:sz w:val="24"/>
            <w:szCs w:val="24"/>
          </w:rPr>
          <w:t>RC6</w:t>
        </w:r>
      </w:hyperlink>
      <w:r>
        <w:rPr>
          <w:rFonts w:eastAsia="Times New Roman" w:cs="Times New Roman" w:ascii="Times New Roman" w:hAnsi="Times New Roman"/>
          <w:sz w:val="24"/>
          <w:szCs w:val="24"/>
        </w:rPr>
        <w:t xml:space="preserve"> та ін. </w:t>
      </w:r>
      <w:hyperlink r:id="rId78">
        <w:r>
          <w:rPr>
            <w:rStyle w:val="Style"/>
            <w:rFonts w:eastAsia="Times New Roman" w:cs="Times New Roman" w:ascii="Times New Roman" w:hAnsi="Times New Roman"/>
            <w:sz w:val="24"/>
            <w:szCs w:val="24"/>
          </w:rPr>
          <w:t>2 січня</w:t>
        </w:r>
      </w:hyperlink>
      <w:r>
        <w:rPr>
          <w:rFonts w:eastAsia="Times New Roman" w:cs="Times New Roman" w:ascii="Times New Roman" w:hAnsi="Times New Roman"/>
          <w:sz w:val="24"/>
          <w:szCs w:val="24"/>
        </w:rPr>
        <w:t xml:space="preserve"> </w:t>
      </w:r>
      <w:hyperlink r:id="rId79">
        <w:r>
          <w:rPr>
            <w:rStyle w:val="Style"/>
            <w:rFonts w:eastAsia="Times New Roman" w:cs="Times New Roman" w:ascii="Times New Roman" w:hAnsi="Times New Roman"/>
            <w:sz w:val="24"/>
            <w:szCs w:val="24"/>
          </w:rPr>
          <w:t>1997 року</w:t>
        </w:r>
      </w:hyperlink>
      <w:r>
        <w:rPr>
          <w:rFonts w:eastAsia="Times New Roman" w:cs="Times New Roman" w:ascii="Times New Roman" w:hAnsi="Times New Roman"/>
          <w:sz w:val="24"/>
          <w:szCs w:val="24"/>
        </w:rPr>
        <w:t xml:space="preserve"> </w:t>
      </w:r>
      <w:hyperlink r:id="rId80">
        <w:r>
          <w:rPr>
            <w:rStyle w:val="Style"/>
            <w:rFonts w:eastAsia="Times New Roman" w:cs="Times New Roman" w:ascii="Times New Roman" w:hAnsi="Times New Roman"/>
            <w:sz w:val="24"/>
            <w:szCs w:val="24"/>
          </w:rPr>
          <w:t>NIST</w:t>
        </w:r>
      </w:hyperlink>
      <w:r>
        <w:rPr>
          <w:rFonts w:eastAsia="Times New Roman" w:cs="Times New Roman" w:ascii="Times New Roman" w:hAnsi="Times New Roman"/>
          <w:sz w:val="24"/>
          <w:szCs w:val="24"/>
        </w:rPr>
        <w:t xml:space="preserve"> оголосило </w:t>
      </w:r>
      <w:hyperlink r:id="rId81">
        <w:r>
          <w:rPr>
            <w:rStyle w:val="Style"/>
            <w:rFonts w:eastAsia="Times New Roman" w:cs="Times New Roman" w:ascii="Times New Roman" w:hAnsi="Times New Roman"/>
            <w:sz w:val="24"/>
            <w:szCs w:val="24"/>
          </w:rPr>
          <w:t>конкурс</w:t>
        </w:r>
      </w:hyperlink>
      <w:r>
        <w:rPr>
          <w:rFonts w:eastAsia="Times New Roman" w:cs="Times New Roman" w:ascii="Times New Roman" w:hAnsi="Times New Roman"/>
          <w:sz w:val="24"/>
          <w:szCs w:val="24"/>
        </w:rPr>
        <w:t xml:space="preserve"> по створенню нового стандарту шифрування даних, що прийшов на заміну </w:t>
      </w:r>
      <w:hyperlink r:id="rId82">
        <w:r>
          <w:rPr>
            <w:rStyle w:val="Style"/>
            <w:rFonts w:eastAsia="Times New Roman" w:cs="Times New Roman" w:ascii="Times New Roman" w:hAnsi="Times New Roman"/>
            <w:sz w:val="24"/>
            <w:szCs w:val="24"/>
          </w:rPr>
          <w:t>DES</w:t>
        </w:r>
      </w:hyperlink>
      <w:r>
        <w:rPr>
          <w:rFonts w:eastAsia="Times New Roman" w:cs="Times New Roman" w:ascii="Times New Roman" w:hAnsi="Times New Roman"/>
          <w:sz w:val="24"/>
          <w:szCs w:val="24"/>
        </w:rPr>
        <w:t xml:space="preserve">. Новий блоковий шифр був затверджений </w:t>
      </w:r>
      <w:hyperlink r:id="rId83">
        <w:r>
          <w:rPr>
            <w:rStyle w:val="Style"/>
            <w:rFonts w:eastAsia="Times New Roman" w:cs="Times New Roman" w:ascii="Times New Roman" w:hAnsi="Times New Roman"/>
            <w:sz w:val="24"/>
            <w:szCs w:val="24"/>
          </w:rPr>
          <w:t>26 травня</w:t>
        </w:r>
      </w:hyperlink>
      <w:r>
        <w:rPr>
          <w:rFonts w:eastAsia="Times New Roman" w:cs="Times New Roman" w:ascii="Times New Roman" w:hAnsi="Times New Roman"/>
          <w:sz w:val="24"/>
          <w:szCs w:val="24"/>
        </w:rPr>
        <w:t xml:space="preserve"> </w:t>
      </w:r>
      <w:hyperlink r:id="rId84">
        <w:r>
          <w:rPr>
            <w:rStyle w:val="Style"/>
            <w:rFonts w:eastAsia="Times New Roman" w:cs="Times New Roman" w:ascii="Times New Roman" w:hAnsi="Times New Roman"/>
            <w:sz w:val="24"/>
            <w:szCs w:val="24"/>
          </w:rPr>
          <w:t>2002 року</w:t>
        </w:r>
      </w:hyperlink>
      <w:r>
        <w:rPr>
          <w:rFonts w:eastAsia="Times New Roman" w:cs="Times New Roman" w:ascii="Times New Roman" w:hAnsi="Times New Roman"/>
          <w:sz w:val="24"/>
          <w:szCs w:val="24"/>
        </w:rPr>
        <w:t xml:space="preserve"> під назвою </w:t>
      </w:r>
      <w:hyperlink r:id="rId85">
        <w:r>
          <w:rPr>
            <w:rStyle w:val="Style"/>
            <w:rFonts w:eastAsia="Times New Roman" w:cs="Times New Roman" w:ascii="Times New Roman" w:hAnsi="Times New Roman"/>
            <w:sz w:val="24"/>
            <w:szCs w:val="24"/>
          </w:rPr>
          <w:t>Advanced Encryption Standard</w:t>
        </w:r>
      </w:hyperlink>
      <w:r>
        <w:rPr>
          <w:rFonts w:eastAsia="Times New Roman" w:cs="Times New Roman" w:ascii="Times New Roman" w:hAnsi="Times New Roman"/>
          <w:sz w:val="24"/>
          <w:szCs w:val="24"/>
        </w:rPr>
        <w:t xml:space="preserve"> і замість мережі Фейстеля використовує </w:t>
      </w:r>
      <w:hyperlink r:id="rId86">
        <w:r>
          <w:rPr>
            <w:rStyle w:val="Style"/>
            <w:rFonts w:eastAsia="Times New Roman" w:cs="Times New Roman" w:ascii="Times New Roman" w:hAnsi="Times New Roman"/>
            <w:sz w:val="24"/>
            <w:szCs w:val="24"/>
          </w:rPr>
          <w:t>SP-мережа</w:t>
        </w:r>
      </w:hyperlink>
      <w:r>
        <w:rPr>
          <w:rFonts w:ascii="Times New Roman" w:hAnsi="Times New Roman"/>
          <w:sz w:val="24"/>
          <w:szCs w:val="24"/>
        </w:rPr>
        <w:t>.</w:t>
      </w:r>
      <w:r>
        <w:rPr>
          <w:rFonts w:eastAsia="Times New Roman" w:cs="Times New Roman" w:ascii="Times New Roman" w:hAnsi="Times New Roman"/>
          <w:sz w:val="24"/>
          <w:szCs w:val="24"/>
        </w:rPr>
        <w:t xml:space="preserve"> </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Мережа Файстеля використовує раундову функцію, функцію, яка приймає два вхідні параметри – блок даних та підключ, – і повертає один вихід такого ж розміру, як і блок даних. У кожному раунді раундова функція виконується на половині даних, що підлягають шифруванню, а її вихід виконується операцією XOR з іншою половиною даних. Це повторюється фіксовану кількість разів, і кінцевим результатом є зашифровані дані. Важливою перевагою мереж Файстеля порівняно з іншими конструкціями шифрів, такими як мережі підстановки-перестановки, є те, що вся операція гарантовано є оборотною (тобто зашифровані дані можуть бути розшифровані), навіть якщо раундова функція сама по собі не є оборотною. Раундова функція може бути довільно складною, оскільки її не потрібно проектувати для оборотності. Крім того, операції шифрування та дешифрування дуже схожі, а іноді ідентичні, вимагаючи лише зворотного порядку ключів. Тому розмір коду або апаратного забезпечення, необхідного для реалізації такого шифру, майже вдвічі зменшується. На відміну від мереж підстановки-перестановки, мережі Файстеля також не залежать від підстановочної таблиці, яка може викликати побічні часові канали в програмних реалізаціях.</w:t>
      </w:r>
    </w:p>
    <w:p>
      <w:pPr>
        <w:pStyle w:val="normal2"/>
        <w:spacing w:lineRule="auto" w:line="360"/>
        <w:jc w:val="center"/>
        <w:rPr>
          <w:rFonts w:ascii="Times New Roman" w:hAnsi="Times New Roman"/>
          <w:sz w:val="24"/>
          <w:szCs w:val="24"/>
        </w:rPr>
      </w:pPr>
      <w:r>
        <w:rPr/>
        <w:drawing>
          <wp:inline distT="0" distB="0" distL="0" distR="0">
            <wp:extent cx="3434715" cy="2296795"/>
            <wp:effectExtent l="0" t="0" r="0" b="0"/>
            <wp:docPr id="453" name="image4.png Copy 2" descr="Fei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4.png Copy 2" descr="Feistel"/>
                    <pic:cNvPicPr>
                      <a:picLocks noChangeAspect="1" noChangeArrowheads="1"/>
                    </pic:cNvPicPr>
                  </pic:nvPicPr>
                  <pic:blipFill>
                    <a:blip r:embed="rId87"/>
                    <a:stretch>
                      <a:fillRect/>
                    </a:stretch>
                  </pic:blipFill>
                  <pic:spPr bwMode="auto">
                    <a:xfrm>
                      <a:off x="0" y="0"/>
                      <a:ext cx="3434715" cy="2296795"/>
                    </a:xfrm>
                    <a:prstGeom prst="rect">
                      <a:avLst/>
                    </a:prstGeom>
                    <a:noFill/>
                  </pic:spPr>
                </pic:pic>
              </a:graphicData>
            </a:graphic>
          </wp:inline>
        </w:drawing>
      </w:r>
    </w:p>
    <w:p>
      <w:pPr>
        <w:pStyle w:val="normal2"/>
        <w:spacing w:lineRule="auto" w:line="360"/>
        <w:jc w:val="center"/>
        <w:rPr>
          <w:rFonts w:ascii="Times New Roman" w:hAnsi="Times New Roman"/>
          <w:b w:val="false"/>
          <w:bCs w:val="false"/>
          <w:sz w:val="24"/>
          <w:szCs w:val="24"/>
        </w:rPr>
      </w:pPr>
      <w:r>
        <w:rPr>
          <w:rFonts w:eastAsia="Times New Roman" w:cs="Times New Roman" w:ascii="Times New Roman" w:hAnsi="Times New Roman"/>
          <w:b w:val="false"/>
          <w:bCs w:val="false"/>
          <w:sz w:val="24"/>
          <w:szCs w:val="24"/>
        </w:rPr>
        <w:t>Рис. 1 - Структура алгоритмів на основі мережі Фейстеля</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Додатковий аргумент функції f(), позначений на рис. 1 як K</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називається ключем раунду. Накладення обробленого субблока на необроблений найчастіше виконується за допомогою логічної операції «виключне або» - XOR (як показано на рис. 1). </w:t>
      </w:r>
    </w:p>
    <w:p>
      <w:pPr>
        <w:pStyle w:val="Heading2"/>
        <w:numPr>
          <w:ilvl w:val="1"/>
          <w:numId w:val="15"/>
        </w:numPr>
        <w:rPr/>
      </w:pPr>
      <w:hyperlink w:anchor="__RefHeading___Toc36907_2810170091">
        <w:bookmarkStart w:id="40" w:name="__RefHeading___Toc39882_2810170091_Copy1"/>
        <w:bookmarkEnd w:id="40"/>
        <w:r>
          <w:rPr>
            <w:rStyle w:val="Style"/>
          </w:rPr>
          <w:t>Завдання на лабораторну роботу</w:t>
        </w:r>
      </w:hyperlink>
    </w:p>
    <w:p>
      <w:pPr>
        <w:pStyle w:val="normal2"/>
        <w:widowControl w:val="false"/>
        <w:numPr>
          <w:ilvl w:val="2"/>
          <w:numId w:val="22"/>
        </w:numPr>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Написати програму для шифрування свого прізвища (перевівши літери в масив байтів) за методом мережі Фейстеля. Розмір блоку, ключа та кількість раундів взяти із таблиці варіантів по номеру з журналу. </w:t>
      </w:r>
    </w:p>
    <w:p>
      <w:pPr>
        <w:pStyle w:val="normal2"/>
        <w:widowControl w:val="false"/>
        <w:numPr>
          <w:ilvl w:val="2"/>
          <w:numId w:val="22"/>
        </w:numPr>
        <w:spacing w:lineRule="auto" w:line="360"/>
        <w:jc w:val="both"/>
        <w:rPr>
          <w:rFonts w:ascii="Times New Roman" w:hAnsi="Times New Roman"/>
          <w:sz w:val="24"/>
          <w:szCs w:val="24"/>
        </w:rPr>
      </w:pPr>
      <w:r>
        <w:rPr>
          <w:rFonts w:eastAsia="Times New Roman" w:cs="Times New Roman" w:ascii="Times New Roman" w:hAnsi="Times New Roman"/>
          <w:sz w:val="24"/>
          <w:szCs w:val="24"/>
        </w:rPr>
        <w:t>Скласти детальну блок-схему алгоритму мережі Фейстеля для вашого вихідного коду.</w:t>
      </w:r>
    </w:p>
    <w:p>
      <w:pPr>
        <w:pStyle w:val="normal2"/>
        <w:widowControl w:val="false"/>
        <w:spacing w:lineRule="auto" w:line="360"/>
        <w:jc w:val="both"/>
        <w:rPr>
          <w:rFonts w:eastAsia="Times New Roman" w:cs="Times New Roman"/>
        </w:rPr>
      </w:pPr>
      <w:r>
        <w:rPr>
          <w:rFonts w:eastAsia="Times New Roman" w:cs="Times New Roman"/>
        </w:rPr>
      </w:r>
    </w:p>
    <w:p>
      <w:pPr>
        <w:pStyle w:val="Heading2"/>
        <w:numPr>
          <w:ilvl w:val="1"/>
          <w:numId w:val="15"/>
        </w:numPr>
        <w:rPr/>
      </w:pPr>
      <w:hyperlink w:anchor="__RefHeading___Toc36909_2810170091">
        <w:bookmarkStart w:id="41" w:name="__RefHeading___Toc39884_2810170091_Copy1"/>
        <w:bookmarkEnd w:id="41"/>
        <w:r>
          <w:rPr>
            <w:rStyle w:val="Style"/>
          </w:rPr>
          <w:t>Опис способу обробки результатів</w:t>
        </w:r>
      </w:hyperlink>
    </w:p>
    <w:p>
      <w:pPr>
        <w:pStyle w:val="Normal"/>
        <w:spacing w:lineRule="auto" w:line="360"/>
        <w:ind w:hanging="0" w:left="0"/>
        <w:jc w:val="both"/>
        <w:rPr>
          <w:rFonts w:ascii="Times New Roman" w:hAnsi="Times New Roman"/>
          <w:b w:val="false"/>
          <w:bCs w:val="false"/>
          <w:sz w:val="24"/>
          <w:szCs w:val="24"/>
        </w:rPr>
      </w:pPr>
      <w:r>
        <w:rPr>
          <w:rFonts w:eastAsia="Times New Roman" w:cs="Times New Roman"/>
          <w:b w:val="false"/>
          <w:bCs w:val="false"/>
          <w:sz w:val="24"/>
          <w:szCs w:val="24"/>
        </w:rPr>
        <w:tab/>
      </w:r>
      <w:r>
        <w:rPr>
          <w:rFonts w:eastAsia="Times New Roman" w:cs="Times New Roman"/>
          <w:b/>
          <w:bCs/>
          <w:sz w:val="24"/>
          <w:szCs w:val="24"/>
        </w:rPr>
        <w:t>Деталі конструкції мережі Фейстеля</w:t>
      </w:r>
    </w:p>
    <w:p>
      <w:pPr>
        <w:pStyle w:val="normal2"/>
        <w:spacing w:lineRule="auto" w:line="360" w:before="240" w:after="240"/>
        <w:ind w:hanging="0" w:left="720"/>
        <w:jc w:val="center"/>
        <w:rPr>
          <w:rFonts w:ascii="Times New Roman" w:hAnsi="Times New Roman"/>
          <w:sz w:val="24"/>
          <w:szCs w:val="24"/>
        </w:rPr>
      </w:pPr>
      <w:r>
        <w:rPr/>
        <w:drawing>
          <wp:inline distT="0" distB="0" distL="0" distR="0">
            <wp:extent cx="3432810" cy="5019675"/>
            <wp:effectExtent l="0" t="0" r="0" b="0"/>
            <wp:docPr id="454"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2.png" descr=""/>
                    <pic:cNvPicPr>
                      <a:picLocks noChangeAspect="1" noChangeArrowheads="1"/>
                    </pic:cNvPicPr>
                  </pic:nvPicPr>
                  <pic:blipFill>
                    <a:blip r:embed="rId88"/>
                    <a:stretch>
                      <a:fillRect/>
                    </a:stretch>
                  </pic:blipFill>
                  <pic:spPr bwMode="auto">
                    <a:xfrm>
                      <a:off x="0" y="0"/>
                      <a:ext cx="3432810" cy="5019675"/>
                    </a:xfrm>
                    <a:prstGeom prst="rect">
                      <a:avLst/>
                    </a:prstGeom>
                    <a:noFill/>
                  </pic:spPr>
                </pic:pic>
              </a:graphicData>
            </a:graphic>
          </wp:inline>
        </w:drawing>
      </w:r>
    </w:p>
    <w:p>
      <w:pPr>
        <w:pStyle w:val="normal2"/>
        <w:numPr>
          <w:ilvl w:val="0"/>
          <w:numId w:val="23"/>
        </w:numPr>
        <w:spacing w:lineRule="auto" w:line="360" w:before="240" w:afterAutospacing="0" w:after="0"/>
        <w:rPr>
          <w:rFonts w:ascii="Times New Roman" w:hAnsi="Times New Roman"/>
          <w:sz w:val="24"/>
          <w:szCs w:val="24"/>
        </w:rPr>
      </w:pPr>
      <w:r>
        <w:rPr>
          <w:rFonts w:eastAsia="Times New Roman" w:cs="Times New Roman" w:ascii="Times New Roman" w:hAnsi="Times New Roman"/>
          <w:sz w:val="24"/>
          <w:szCs w:val="24"/>
        </w:rPr>
        <w:t xml:space="preserve">блок відкритого тексту ділиться на 2 рівні частини ( </w:t>
      </w:r>
      <w:r>
        <w:rPr/>
        <w:drawing>
          <wp:inline distT="0" distB="0" distL="0" distR="0">
            <wp:extent cx="582295" cy="213360"/>
            <wp:effectExtent l="0" t="0" r="0" b="0"/>
            <wp:docPr id="455" name="image9.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9.png Copy 2" descr=""/>
                    <pic:cNvPicPr>
                      <a:picLocks noChangeAspect="1" noChangeArrowheads="1"/>
                    </pic:cNvPicPr>
                  </pic:nvPicPr>
                  <pic:blipFill>
                    <a:blip r:embed="rId89"/>
                    <a:stretch>
                      <a:fillRect/>
                    </a:stretch>
                  </pic:blipFill>
                  <pic:spPr bwMode="auto">
                    <a:xfrm>
                      <a:off x="0" y="0"/>
                      <a:ext cx="582295" cy="213360"/>
                    </a:xfrm>
                    <a:prstGeom prst="rect">
                      <a:avLst/>
                    </a:prstGeom>
                    <a:noFill/>
                  </pic:spPr>
                </pic:pic>
              </a:graphicData>
            </a:graphic>
          </wp:inline>
        </w:drawing>
      </w:r>
      <w:r>
        <w:rPr>
          <w:rFonts w:eastAsia="Times New Roman" w:cs="Times New Roman" w:ascii="Times New Roman" w:hAnsi="Times New Roman"/>
          <w:sz w:val="24"/>
          <w:szCs w:val="24"/>
        </w:rPr>
        <w:tab/>
        <w:t xml:space="preserve"> </w:t>
        <w:tab/>
      </w:r>
    </w:p>
    <w:p>
      <w:pPr>
        <w:pStyle w:val="normal2"/>
        <w:numPr>
          <w:ilvl w:val="0"/>
          <w:numId w:val="23"/>
        </w:numPr>
        <w:spacing w:lineRule="auto" w:line="360" w:beforeAutospacing="0" w:before="0" w:after="240"/>
        <w:rPr>
          <w:rFonts w:ascii="Times New Roman" w:hAnsi="Times New Roman"/>
          <w:sz w:val="24"/>
          <w:szCs w:val="24"/>
        </w:rPr>
      </w:pPr>
      <w:r>
        <w:rPr>
          <w:rFonts w:eastAsia="Times New Roman" w:cs="Times New Roman" w:ascii="Times New Roman" w:hAnsi="Times New Roman"/>
          <w:sz w:val="24"/>
          <w:szCs w:val="24"/>
        </w:rPr>
        <w:t>в кожному раунді вираховується (</w:t>
      </w:r>
      <w:r>
        <w:rPr/>
        <w:drawing>
          <wp:inline distT="0" distB="0" distL="0" distR="0">
            <wp:extent cx="878840" cy="199390"/>
            <wp:effectExtent l="0" t="0" r="0" b="0"/>
            <wp:docPr id="456" name="image6.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6.png Copy 2" descr=""/>
                    <pic:cNvPicPr>
                      <a:picLocks noChangeAspect="1" noChangeArrowheads="1"/>
                    </pic:cNvPicPr>
                  </pic:nvPicPr>
                  <pic:blipFill>
                    <a:blip r:embed="rId90"/>
                    <a:stretch>
                      <a:fillRect/>
                    </a:stretch>
                  </pic:blipFill>
                  <pic:spPr bwMode="auto">
                    <a:xfrm>
                      <a:off x="0" y="0"/>
                      <a:ext cx="878840" cy="199390"/>
                    </a:xfrm>
                    <a:prstGeom prst="rect">
                      <a:avLst/>
                    </a:prstGeom>
                    <a:noFill/>
                  </pic:spPr>
                </pic:pic>
              </a:graphicData>
            </a:graphic>
          </wp:inline>
        </w:drawing>
      </w:r>
      <w:r>
        <w:rPr>
          <w:rFonts w:eastAsia="Times New Roman" w:cs="Times New Roman" w:ascii="Times New Roman" w:hAnsi="Times New Roman"/>
          <w:sz w:val="24"/>
          <w:szCs w:val="24"/>
        </w:rPr>
        <w:t xml:space="preserve"> — номер раунду)</w:t>
      </w:r>
    </w:p>
    <w:p>
      <w:pPr>
        <w:pStyle w:val="normal2"/>
        <w:spacing w:lineRule="auto" w:line="360" w:before="240" w:after="240"/>
        <w:ind w:hanging="0" w:left="0"/>
        <w:rPr>
          <w:rFonts w:ascii="Times New Roman" w:hAnsi="Times New Roman"/>
          <w:sz w:val="24"/>
          <w:szCs w:val="24"/>
        </w:rPr>
      </w:pPr>
      <w:r>
        <w:rPr/>
        <w:drawing>
          <wp:inline distT="0" distB="0" distL="0" distR="0">
            <wp:extent cx="3338830" cy="353695"/>
            <wp:effectExtent l="0" t="0" r="0" b="0"/>
            <wp:docPr id="457"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23.png" descr=""/>
                    <pic:cNvPicPr>
                      <a:picLocks noChangeAspect="1" noChangeArrowheads="1"/>
                    </pic:cNvPicPr>
                  </pic:nvPicPr>
                  <pic:blipFill>
                    <a:blip r:embed="rId91"/>
                    <a:stretch>
                      <a:fillRect/>
                    </a:stretch>
                  </pic:blipFill>
                  <pic:spPr bwMode="auto">
                    <a:xfrm>
                      <a:off x="0" y="0"/>
                      <a:ext cx="3338830" cy="353695"/>
                    </a:xfrm>
                    <a:prstGeom prst="rect">
                      <a:avLst/>
                    </a:prstGeom>
                    <a:noFill/>
                  </pic:spPr>
                </pic:pic>
              </a:graphicData>
            </a:graphic>
          </wp:inline>
        </w:drawing>
      </w:r>
    </w:p>
    <w:p>
      <w:pPr>
        <w:pStyle w:val="normal2"/>
        <w:spacing w:lineRule="auto" w:line="360" w:before="240" w:after="240"/>
        <w:ind w:hanging="0" w:left="0"/>
        <w:rPr>
          <w:rFonts w:ascii="Times New Roman" w:hAnsi="Times New Roman"/>
          <w:sz w:val="24"/>
          <w:szCs w:val="24"/>
        </w:rPr>
      </w:pPr>
      <w:r>
        <w:rPr/>
        <w:drawing>
          <wp:inline distT="0" distB="0" distL="0" distR="0">
            <wp:extent cx="1309370" cy="300355"/>
            <wp:effectExtent l="0" t="0" r="0" b="0"/>
            <wp:docPr id="458" name="image12.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2.png Copy 2" descr=""/>
                    <pic:cNvPicPr>
                      <a:picLocks noChangeAspect="1" noChangeArrowheads="1"/>
                    </pic:cNvPicPr>
                  </pic:nvPicPr>
                  <pic:blipFill>
                    <a:blip r:embed="rId92"/>
                    <a:stretch>
                      <a:fillRect/>
                    </a:stretch>
                  </pic:blipFill>
                  <pic:spPr bwMode="auto">
                    <a:xfrm>
                      <a:off x="0" y="0"/>
                      <a:ext cx="1309370" cy="300355"/>
                    </a:xfrm>
                    <a:prstGeom prst="rect">
                      <a:avLst/>
                    </a:prstGeom>
                    <a:noFill/>
                  </pic:spPr>
                </pic:pic>
              </a:graphicData>
            </a:graphic>
          </wp:inline>
        </w:drawing>
      </w:r>
      <w:r>
        <w:rPr>
          <w:rFonts w:eastAsia="Times New Roman" w:cs="Times New Roman" w:ascii="Times New Roman" w:hAnsi="Times New Roman"/>
          <w:sz w:val="24"/>
          <w:szCs w:val="24"/>
        </w:rPr>
        <w:t>,</w:t>
      </w:r>
    </w:p>
    <w:p>
      <w:pPr>
        <w:pStyle w:val="normal2"/>
        <w:spacing w:lineRule="auto" w:line="360" w:before="240" w:after="140"/>
        <w:jc w:val="both"/>
        <w:rPr>
          <w:rFonts w:ascii="Times New Roman" w:hAnsi="Times New Roman"/>
          <w:sz w:val="24"/>
          <w:szCs w:val="24"/>
        </w:rPr>
      </w:pPr>
      <w:r>
        <w:rPr>
          <w:rFonts w:eastAsia="Times New Roman" w:cs="Times New Roman" w:ascii="Times New Roman" w:hAnsi="Times New Roman"/>
          <w:sz w:val="24"/>
          <w:szCs w:val="24"/>
        </w:rPr>
        <w:t xml:space="preserve">де </w:t>
      </w:r>
      <w:r>
        <w:rPr/>
        <w:drawing>
          <wp:inline distT="0" distB="0" distL="0" distR="0">
            <wp:extent cx="106680" cy="213360"/>
            <wp:effectExtent l="0" t="0" r="0" b="0"/>
            <wp:docPr id="459" name="image11.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11.png Copy 2" descr=""/>
                    <pic:cNvPicPr>
                      <a:picLocks noChangeAspect="1" noChangeArrowheads="1"/>
                    </pic:cNvPicPr>
                  </pic:nvPicPr>
                  <pic:blipFill>
                    <a:blip r:embed="rId93"/>
                    <a:stretch>
                      <a:fillRect/>
                    </a:stretch>
                  </pic:blipFill>
                  <pic:spPr bwMode="auto">
                    <a:xfrm>
                      <a:off x="0" y="0"/>
                      <a:ext cx="106680" cy="213360"/>
                    </a:xfrm>
                    <a:prstGeom prst="rect">
                      <a:avLst/>
                    </a:prstGeom>
                    <a:noFill/>
                  </pic:spPr>
                </pic:pic>
              </a:graphicData>
            </a:graphic>
          </wp:inline>
        </w:drawing>
      </w:r>
      <w:r>
        <w:rPr>
          <w:rFonts w:eastAsia="Times New Roman" w:cs="Times New Roman" w:ascii="Times New Roman" w:hAnsi="Times New Roman"/>
          <w:sz w:val="24"/>
          <w:szCs w:val="24"/>
        </w:rPr>
        <w:t xml:space="preserve">— деяка функція, а </w:t>
      </w:r>
      <w:r>
        <w:rPr/>
        <w:drawing>
          <wp:inline distT="0" distB="0" distL="0" distR="0">
            <wp:extent cx="423545" cy="222250"/>
            <wp:effectExtent l="0" t="0" r="0" b="0"/>
            <wp:docPr id="460" name="image5.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5.png Copy 2" descr=""/>
                    <pic:cNvPicPr>
                      <a:picLocks noChangeAspect="1" noChangeArrowheads="1"/>
                    </pic:cNvPicPr>
                  </pic:nvPicPr>
                  <pic:blipFill>
                    <a:blip r:embed="rId94"/>
                    <a:stretch>
                      <a:fillRect/>
                    </a:stretch>
                  </pic:blipFill>
                  <pic:spPr bwMode="auto">
                    <a:xfrm>
                      <a:off x="0" y="0"/>
                      <a:ext cx="423545" cy="222250"/>
                    </a:xfrm>
                    <a:prstGeom prst="rect">
                      <a:avLst/>
                    </a:prstGeom>
                    <a:noFill/>
                  </pic:spPr>
                </pic:pic>
              </a:graphicData>
            </a:graphic>
          </wp:inline>
        </w:drawing>
      </w:r>
      <w:r>
        <w:rPr>
          <w:rFonts w:eastAsia="Times New Roman" w:cs="Times New Roman" w:ascii="Times New Roman" w:hAnsi="Times New Roman"/>
          <w:sz w:val="24"/>
          <w:szCs w:val="24"/>
        </w:rPr>
        <w:t xml:space="preserve"> — ключ </w:t>
      </w:r>
      <w:r>
        <w:rPr/>
        <w:drawing>
          <wp:inline distT="0" distB="0" distL="0" distR="0">
            <wp:extent cx="76200" cy="222250"/>
            <wp:effectExtent l="0" t="0" r="0" b="0"/>
            <wp:docPr id="461" name="image7.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7.png Copy 2" descr=""/>
                    <pic:cNvPicPr>
                      <a:picLocks noChangeAspect="1" noChangeArrowheads="1"/>
                    </pic:cNvPicPr>
                  </pic:nvPicPr>
                  <pic:blipFill>
                    <a:blip r:embed="rId95"/>
                    <a:stretch>
                      <a:fillRect/>
                    </a:stretch>
                  </pic:blipFill>
                  <pic:spPr bwMode="auto">
                    <a:xfrm>
                      <a:off x="0" y="0"/>
                      <a:ext cx="76200" cy="222250"/>
                    </a:xfrm>
                    <a:prstGeom prst="rect">
                      <a:avLst/>
                    </a:prstGeom>
                    <a:noFill/>
                  </pic:spPr>
                </pic:pic>
              </a:graphicData>
            </a:graphic>
          </wp:inline>
        </w:drawing>
      </w:r>
      <w:r>
        <w:rPr>
          <w:rFonts w:eastAsia="Times New Roman" w:cs="Times New Roman" w:ascii="Times New Roman" w:hAnsi="Times New Roman"/>
          <w:sz w:val="24"/>
          <w:szCs w:val="24"/>
        </w:rPr>
        <w:t xml:space="preserve">-го раунду. Результатом виконання </w:t>
      </w:r>
      <w:r>
        <w:rPr/>
        <w:drawing>
          <wp:inline distT="0" distB="0" distL="0" distR="0">
            <wp:extent cx="114300" cy="228600"/>
            <wp:effectExtent l="0" t="0" r="0" b="0"/>
            <wp:docPr id="462" name="image10.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0.png Copy 2" descr=""/>
                    <pic:cNvPicPr>
                      <a:picLocks noChangeAspect="1" noChangeArrowheads="1"/>
                    </pic:cNvPicPr>
                  </pic:nvPicPr>
                  <pic:blipFill>
                    <a:blip r:embed="rId96"/>
                    <a:stretch>
                      <a:fillRect/>
                    </a:stretch>
                  </pic:blipFill>
                  <pic:spPr bwMode="auto">
                    <a:xfrm>
                      <a:off x="0" y="0"/>
                      <a:ext cx="114300" cy="228600"/>
                    </a:xfrm>
                    <a:prstGeom prst="rect">
                      <a:avLst/>
                    </a:prstGeom>
                    <a:noFill/>
                  </pic:spPr>
                </pic:pic>
              </a:graphicData>
            </a:graphic>
          </wp:inline>
        </w:drawing>
      </w:r>
      <w:r>
        <w:rPr>
          <w:rFonts w:eastAsia="Times New Roman" w:cs="Times New Roman" w:ascii="Times New Roman" w:hAnsi="Times New Roman"/>
          <w:sz w:val="24"/>
          <w:szCs w:val="24"/>
        </w:rPr>
        <w:t xml:space="preserve"> раундів є </w:t>
      </w:r>
      <w:r>
        <w:rPr/>
        <w:drawing>
          <wp:inline distT="0" distB="0" distL="0" distR="0">
            <wp:extent cx="709295" cy="177165"/>
            <wp:effectExtent l="0" t="0" r="0" b="0"/>
            <wp:docPr id="463" name="image21.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21.png Copy 1" descr=""/>
                    <pic:cNvPicPr>
                      <a:picLocks noChangeAspect="1" noChangeArrowheads="1"/>
                    </pic:cNvPicPr>
                  </pic:nvPicPr>
                  <pic:blipFill>
                    <a:blip r:embed="rId97"/>
                    <a:stretch>
                      <a:fillRect/>
                    </a:stretch>
                  </pic:blipFill>
                  <pic:spPr bwMode="auto">
                    <a:xfrm>
                      <a:off x="0" y="0"/>
                      <a:ext cx="709295" cy="177165"/>
                    </a:xfrm>
                    <a:prstGeom prst="rect">
                      <a:avLst/>
                    </a:prstGeom>
                    <a:noFill/>
                  </pic:spPr>
                </pic:pic>
              </a:graphicData>
            </a:graphic>
          </wp:inline>
        </w:drawing>
      </w:r>
      <w:r>
        <w:rPr>
          <w:rFonts w:eastAsia="Times New Roman" w:cs="Times New Roman" w:ascii="Times New Roman" w:hAnsi="Times New Roman"/>
          <w:sz w:val="24"/>
          <w:szCs w:val="24"/>
        </w:rPr>
        <w:t xml:space="preserve">. Але зазвичай в </w:t>
      </w:r>
      <w:r>
        <w:rPr/>
        <w:drawing>
          <wp:inline distT="0" distB="0" distL="0" distR="0">
            <wp:extent cx="114300" cy="228600"/>
            <wp:effectExtent l="0" t="0" r="0" b="0"/>
            <wp:docPr id="464" name="image13.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3.png Copy 1" descr=""/>
                    <pic:cNvPicPr>
                      <a:picLocks noChangeAspect="1" noChangeArrowheads="1"/>
                    </pic:cNvPicPr>
                  </pic:nvPicPr>
                  <pic:blipFill>
                    <a:blip r:embed="rId98"/>
                    <a:stretch>
                      <a:fillRect/>
                    </a:stretch>
                  </pic:blipFill>
                  <pic:spPr bwMode="auto">
                    <a:xfrm>
                      <a:off x="0" y="0"/>
                      <a:ext cx="114300" cy="228600"/>
                    </a:xfrm>
                    <a:prstGeom prst="rect">
                      <a:avLst/>
                    </a:prstGeom>
                    <a:noFill/>
                  </pic:spPr>
                </pic:pic>
              </a:graphicData>
            </a:graphic>
          </wp:inline>
        </w:drawing>
      </w:r>
      <w:r>
        <w:rPr>
          <w:rFonts w:eastAsia="Times New Roman" w:cs="Times New Roman" w:ascii="Times New Roman" w:hAnsi="Times New Roman"/>
          <w:sz w:val="24"/>
          <w:szCs w:val="24"/>
        </w:rPr>
        <w:t xml:space="preserve">-му раунді перестановка </w:t>
      </w:r>
      <w:r>
        <w:rPr/>
        <w:drawing>
          <wp:inline distT="0" distB="0" distL="0" distR="0">
            <wp:extent cx="224155" cy="224155"/>
            <wp:effectExtent l="0" t="0" r="0" b="0"/>
            <wp:docPr id="465" name="image2.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2.png Copy 2" descr=""/>
                    <pic:cNvPicPr>
                      <a:picLocks noChangeAspect="1" noChangeArrowheads="1"/>
                    </pic:cNvPicPr>
                  </pic:nvPicPr>
                  <pic:blipFill>
                    <a:blip r:embed="rId99"/>
                    <a:stretch>
                      <a:fillRect/>
                    </a:stretch>
                  </pic:blipFill>
                  <pic:spPr bwMode="auto">
                    <a:xfrm>
                      <a:off x="0" y="0"/>
                      <a:ext cx="224155" cy="224155"/>
                    </a:xfrm>
                    <a:prstGeom prst="rect">
                      <a:avLst/>
                    </a:prstGeom>
                    <a:noFill/>
                  </pic:spPr>
                </pic:pic>
              </a:graphicData>
            </a:graphic>
          </wp:inline>
        </w:drawing>
      </w:r>
      <w:r>
        <w:rPr>
          <w:rFonts w:eastAsia="Times New Roman" w:cs="Times New Roman" w:ascii="Times New Roman" w:hAnsi="Times New Roman"/>
          <w:sz w:val="24"/>
          <w:szCs w:val="24"/>
        </w:rPr>
        <w:t xml:space="preserve"> і </w:t>
      </w:r>
      <w:r>
        <w:rPr/>
        <w:drawing>
          <wp:inline distT="0" distB="0" distL="0" distR="0">
            <wp:extent cx="238125" cy="158750"/>
            <wp:effectExtent l="0" t="0" r="0" b="0"/>
            <wp:docPr id="466" name="image14.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4.png Copy 1" descr=""/>
                    <pic:cNvPicPr>
                      <a:picLocks noChangeAspect="1" noChangeArrowheads="1"/>
                    </pic:cNvPicPr>
                  </pic:nvPicPr>
                  <pic:blipFill>
                    <a:blip r:embed="rId100"/>
                    <a:stretch>
                      <a:fillRect/>
                    </a:stretch>
                  </pic:blipFill>
                  <pic:spPr bwMode="auto">
                    <a:xfrm>
                      <a:off x="0" y="0"/>
                      <a:ext cx="238125" cy="158750"/>
                    </a:xfrm>
                    <a:prstGeom prst="rect">
                      <a:avLst/>
                    </a:prstGeom>
                    <a:noFill/>
                  </pic:spPr>
                </pic:pic>
              </a:graphicData>
            </a:graphic>
          </wp:inline>
        </w:drawing>
      </w:r>
      <w:r>
        <w:rPr>
          <w:rFonts w:eastAsia="Times New Roman" w:cs="Times New Roman" w:ascii="Times New Roman" w:hAnsi="Times New Roman"/>
          <w:sz w:val="24"/>
          <w:szCs w:val="24"/>
        </w:rPr>
        <w:t xml:space="preserve"> не виконуються, що дозволяє використовувати ту ж процедуру і для розшифрування, просто інвертувавши порядок використання раундової ключової інформації:</w:t>
      </w:r>
    </w:p>
    <w:p>
      <w:pPr>
        <w:pStyle w:val="normal2"/>
        <w:spacing w:lineRule="auto" w:line="360" w:before="240" w:after="140"/>
        <w:jc w:val="both"/>
        <w:rPr>
          <w:rFonts w:ascii="Times New Roman" w:hAnsi="Times New Roman"/>
          <w:sz w:val="24"/>
          <w:szCs w:val="24"/>
        </w:rPr>
      </w:pPr>
      <w:r>
        <w:rPr/>
        <w:drawing>
          <wp:inline distT="0" distB="0" distL="0" distR="0">
            <wp:extent cx="3000375" cy="335280"/>
            <wp:effectExtent l="0" t="0" r="0" b="0"/>
            <wp:docPr id="467" name="image15.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15.png Copy 2" descr=""/>
                    <pic:cNvPicPr>
                      <a:picLocks noChangeAspect="1" noChangeArrowheads="1"/>
                    </pic:cNvPicPr>
                  </pic:nvPicPr>
                  <pic:blipFill>
                    <a:blip r:embed="rId101"/>
                    <a:stretch>
                      <a:fillRect/>
                    </a:stretch>
                  </pic:blipFill>
                  <pic:spPr bwMode="auto">
                    <a:xfrm>
                      <a:off x="0" y="0"/>
                      <a:ext cx="3000375" cy="335280"/>
                    </a:xfrm>
                    <a:prstGeom prst="rect">
                      <a:avLst/>
                    </a:prstGeom>
                    <a:noFill/>
                  </pic:spPr>
                </pic:pic>
              </a:graphicData>
            </a:graphic>
          </wp:inline>
        </w:drawing>
      </w:r>
    </w:p>
    <w:p>
      <w:pPr>
        <w:pStyle w:val="normal2"/>
        <w:spacing w:lineRule="auto" w:line="360" w:before="240" w:after="140"/>
        <w:jc w:val="both"/>
        <w:rPr>
          <w:rFonts w:ascii="Times New Roman" w:hAnsi="Times New Roman"/>
          <w:sz w:val="24"/>
          <w:szCs w:val="24"/>
        </w:rPr>
      </w:pPr>
      <w:r>
        <w:rPr/>
        <w:drawing>
          <wp:inline distT="0" distB="0" distL="0" distR="0">
            <wp:extent cx="1307465" cy="301625"/>
            <wp:effectExtent l="0" t="0" r="0" b="0"/>
            <wp:docPr id="468" name="image8.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8.png Copy 2" descr=""/>
                    <pic:cNvPicPr>
                      <a:picLocks noChangeAspect="1" noChangeArrowheads="1"/>
                    </pic:cNvPicPr>
                  </pic:nvPicPr>
                  <pic:blipFill>
                    <a:blip r:embed="rId102"/>
                    <a:stretch>
                      <a:fillRect/>
                    </a:stretch>
                  </pic:blipFill>
                  <pic:spPr bwMode="auto">
                    <a:xfrm>
                      <a:off x="0" y="0"/>
                      <a:ext cx="1307465" cy="301625"/>
                    </a:xfrm>
                    <a:prstGeom prst="rect">
                      <a:avLst/>
                    </a:prstGeom>
                    <a:noFill/>
                  </pic:spPr>
                </pic:pic>
              </a:graphicData>
            </a:graphic>
          </wp:inline>
        </w:drawing>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w:t>
      </w:r>
    </w:p>
    <w:p>
      <w:pPr>
        <w:pStyle w:val="normal2"/>
        <w:spacing w:lineRule="auto" w:line="360" w:before="240" w:after="140"/>
        <w:jc w:val="both"/>
        <w:rPr>
          <w:rFonts w:ascii="Times New Roman" w:hAnsi="Times New Roman"/>
          <w:sz w:val="24"/>
          <w:szCs w:val="24"/>
        </w:rPr>
      </w:pPr>
      <w:r>
        <w:rPr>
          <w:rFonts w:eastAsia="Times New Roman" w:cs="Times New Roman" w:ascii="Times New Roman" w:hAnsi="Times New Roman"/>
          <w:sz w:val="24"/>
          <w:szCs w:val="24"/>
        </w:rPr>
        <w:t xml:space="preserve">Невеликі зміни дозволяють досягнути повної ідентичності процедур шифрування та розшифрування. Одною із переваг такої моделі є застосовність алгоритму незалежно від функції </w:t>
      </w:r>
      <w:r>
        <w:rPr/>
        <w:drawing>
          <wp:inline distT="0" distB="0" distL="0" distR="0">
            <wp:extent cx="106680" cy="213360"/>
            <wp:effectExtent l="0" t="0" r="0" b="0"/>
            <wp:docPr id="469"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2 Copy 1" descr=""/>
                    <pic:cNvPicPr>
                      <a:picLocks noChangeAspect="1" noChangeArrowheads="1"/>
                    </pic:cNvPicPr>
                  </pic:nvPicPr>
                  <pic:blipFill>
                    <a:blip r:embed="rId103"/>
                    <a:stretch>
                      <a:fillRect/>
                    </a:stretch>
                  </pic:blipFill>
                  <pic:spPr bwMode="auto">
                    <a:xfrm>
                      <a:off x="0" y="0"/>
                      <a:ext cx="106680" cy="213360"/>
                    </a:xfrm>
                    <a:prstGeom prst="rect">
                      <a:avLst/>
                    </a:prstGeom>
                    <a:noFill/>
                  </pic:spPr>
                </pic:pic>
              </a:graphicData>
            </a:graphic>
          </wp:inline>
        </w:drawing>
      </w:r>
      <w:r>
        <w:rPr>
          <w:rFonts w:eastAsia="Times New Roman" w:cs="Times New Roman" w:ascii="Times New Roman" w:hAnsi="Times New Roman"/>
          <w:sz w:val="24"/>
          <w:szCs w:val="24"/>
        </w:rPr>
        <w:t>, і вона може бути довільної складності.</w:t>
      </w:r>
    </w:p>
    <w:p>
      <w:pPr>
        <w:pStyle w:val="normal2"/>
        <w:rPr/>
      </w:pPr>
      <w:r>
        <w:rPr/>
        <w:t>Опис однієї із схем шифрування на основі мережі Фейстеля</w:t>
      </w:r>
    </w:p>
    <w:p>
      <w:pPr>
        <w:pStyle w:val="normal2"/>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ind w:firstLine="708" w:left="1416"/>
        <w:jc w:val="both"/>
        <w:rPr>
          <w:rFonts w:ascii="Times New Roman" w:hAnsi="Times New Roman"/>
          <w:sz w:val="24"/>
          <w:szCs w:val="24"/>
        </w:rPr>
      </w:pPr>
      <w:r>
        <w:rPr/>
        <mc:AlternateContent>
          <mc:Choice Requires="wpg">
            <w:drawing>
              <wp:inline distT="0" distB="0" distL="0" distR="0">
                <wp:extent cx="3550920" cy="4310380"/>
                <wp:effectExtent l="0" t="0" r="0" b="0"/>
                <wp:docPr id="470" name="Shape 107"/>
                <a:graphic xmlns:a="http://schemas.openxmlformats.org/drawingml/2006/main">
                  <a:graphicData uri="http://schemas.microsoft.com/office/word/2010/wordprocessingGroup">
                    <wpg:wgp>
                      <wpg:cNvGrpSpPr/>
                      <wpg:grpSpPr>
                        <a:xfrm>
                          <a:off x="0" y="0"/>
                          <a:ext cx="3551040" cy="4310280"/>
                          <a:chOff x="0" y="0"/>
                          <a:chExt cx="3551040" cy="4310280"/>
                        </a:xfrm>
                      </wpg:grpSpPr>
                      <wpg:grpSp>
                        <wpg:cNvGrpSpPr/>
                        <wpg:grpSpPr>
                          <a:xfrm>
                            <a:off x="0" y="0"/>
                            <a:ext cx="3551040" cy="4310280"/>
                          </a:xfrm>
                        </wpg:grpSpPr>
                        <wps:wsp>
                          <wps:cNvPr id="471" name="Shape 108"/>
                          <wps:cNvSpPr/>
                          <wps:spPr>
                            <a:xfrm>
                              <a:off x="0" y="0"/>
                              <a:ext cx="3543840" cy="4301640"/>
                            </a:xfrm>
                            <a:prstGeom prst="rect">
                              <a:avLst/>
                            </a:prstGeom>
                            <a:noFill/>
                            <a:ln w="0">
                              <a:noFill/>
                            </a:ln>
                          </wps:spPr>
                          <wps:style>
                            <a:lnRef idx="0"/>
                            <a:fillRef idx="0"/>
                            <a:effectRef idx="0"/>
                            <a:fontRef idx="minor"/>
                          </wps:style>
                          <wps:txbx>
                            <w:txbxContent>
                              <w:p>
                                <w:pPr>
                                  <w:pStyle w:val="normal2"/>
                                  <w:spacing w:lineRule="exact" w:line="240" w:before="0" w:after="0"/>
                                  <w:ind w:hanging="0" w:left="0" w:right="0"/>
                                  <w:jc w:val="left"/>
                                  <w:rPr/>
                                </w:pPr>
                                <w:r>
                                  <w:rPr/>
                                </w:r>
                              </w:p>
                            </w:txbxContent>
                          </wps:txbx>
                          <wps:bodyPr lIns="0" rIns="0" tIns="0" bIns="0" anchor="ctr">
                            <a:noAutofit/>
                          </wps:bodyPr>
                        </wps:wsp>
                        <wps:wsp>
                          <wps:cNvPr id="472" name="Shape 109"/>
                          <wps:cNvSpPr/>
                          <wps:spPr>
                            <a:xfrm>
                              <a:off x="115560" y="0"/>
                              <a:ext cx="1717200" cy="33012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w:t>
                                </w:r>
                              </w:p>
                            </w:txbxContent>
                          </wps:txbx>
                          <wps:bodyPr lIns="0" rIns="0" tIns="0" bIns="0" anchor="t">
                            <a:noAutofit/>
                          </wps:bodyPr>
                        </wps:wsp>
                        <wps:wsp>
                          <wps:cNvPr id="473" name="Shape 110"/>
                          <wps:cNvSpPr/>
                          <wps:spPr>
                            <a:xfrm>
                              <a:off x="1835280" y="0"/>
                              <a:ext cx="1715760" cy="33012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R</w:t>
                                </w:r>
                              </w:p>
                            </w:txbxContent>
                          </wps:txbx>
                          <wps:bodyPr lIns="0" rIns="0" tIns="0" bIns="0" anchor="t">
                            <a:noAutofit/>
                          </wps:bodyPr>
                        </wps:wsp>
                        <wps:wsp>
                          <wps:cNvPr id="474" name=""/>
                          <wps:cNvSpPr/>
                          <wps:spPr>
                            <a:xfrm>
                              <a:off x="482040" y="332640"/>
                              <a:ext cx="720" cy="81144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475" name="Shape 111"/>
                          <wps:cNvSpPr/>
                          <wps:spPr>
                            <a:xfrm>
                              <a:off x="230400" y="1146960"/>
                              <a:ext cx="500400" cy="442080"/>
                            </a:xfrm>
                            <a:prstGeom prst="flowChartConnector">
                              <a:avLst/>
                            </a:prstGeom>
                            <a:solidFill>
                              <a:srgbClr val="ffffff"/>
                            </a:solidFill>
                            <a:ln w="9525">
                              <a:solidFill>
                                <a:srgbClr val="000000"/>
                              </a:solidFill>
                              <a:round/>
                            </a:ln>
                          </wps:spPr>
                          <wps:style>
                            <a:lnRef idx="0"/>
                            <a:fillRef idx="0"/>
                            <a:effectRef idx="0"/>
                            <a:fontRef idx="minor"/>
                          </wps:style>
                          <wps:txbx>
                            <w:txbxContent>
                              <w:p>
                                <w:pPr>
                                  <w:pStyle w:val="normal2"/>
                                  <w:spacing w:lineRule="exact" w:line="240" w:before="0" w:after="0"/>
                                  <w:ind w:hanging="0" w:left="0" w:right="0"/>
                                  <w:jc w:val="left"/>
                                  <w:rPr/>
                                </w:pPr>
                                <w:r>
                                  <w:rPr/>
                                </w:r>
                              </w:p>
                            </w:txbxContent>
                          </wps:txbx>
                          <wps:bodyPr lIns="0" rIns="0" tIns="0" bIns="0" anchor="ctr">
                            <a:noAutofit/>
                          </wps:bodyPr>
                        </wps:wsp>
                        <wps:wsp>
                          <wps:cNvPr id="476" name=""/>
                          <wps:cNvSpPr/>
                          <wps:spPr>
                            <a:xfrm flipH="1" rot="10800000">
                              <a:off x="315720" y="1223640"/>
                              <a:ext cx="332640" cy="321480"/>
                            </a:xfrm>
                            <a:prstGeom prst="straightConnector1">
                              <a:avLst/>
                            </a:prstGeom>
                            <a:noFill/>
                            <a:ln w="9525">
                              <a:solidFill>
                                <a:srgbClr val="000000"/>
                              </a:solidFill>
                              <a:round/>
                            </a:ln>
                          </wps:spPr>
                          <wps:style>
                            <a:lnRef idx="0"/>
                            <a:fillRef idx="0"/>
                            <a:effectRef idx="0"/>
                            <a:fontRef idx="minor"/>
                          </wps:style>
                          <wps:bodyPr/>
                        </wps:wsp>
                        <wps:wsp>
                          <wps:cNvPr id="477" name=""/>
                          <wps:cNvSpPr/>
                          <wps:spPr>
                            <a:xfrm>
                              <a:off x="314280" y="1221120"/>
                              <a:ext cx="332640" cy="321480"/>
                            </a:xfrm>
                            <a:prstGeom prst="straightConnector1">
                              <a:avLst/>
                            </a:prstGeom>
                            <a:noFill/>
                            <a:ln w="9525">
                              <a:solidFill>
                                <a:srgbClr val="000000"/>
                              </a:solidFill>
                              <a:round/>
                            </a:ln>
                          </wps:spPr>
                          <wps:style>
                            <a:lnRef idx="0"/>
                            <a:fillRef idx="0"/>
                            <a:effectRef idx="0"/>
                            <a:fontRef idx="minor"/>
                          </wps:style>
                          <wps:bodyPr/>
                        </wps:wsp>
                        <wps:wsp>
                          <wps:cNvPr id="478" name="Shape 112"/>
                          <wps:cNvSpPr/>
                          <wps:spPr>
                            <a:xfrm>
                              <a:off x="1121400" y="1146960"/>
                              <a:ext cx="552960" cy="44208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left"/>
                                  <w:rPr/>
                                </w:pPr>
                                <w:r>
                                  <w:rPr/>
                                </w:r>
                              </w:p>
                            </w:txbxContent>
                          </wps:txbx>
                          <wps:bodyPr lIns="0" rIns="0" tIns="0" bIns="0" anchor="t">
                            <a:noAutofit/>
                          </wps:bodyPr>
                        </wps:wsp>
                        <wps:wsp>
                          <wps:cNvPr id="479" name=""/>
                          <wps:cNvSpPr/>
                          <wps:spPr>
                            <a:xfrm>
                              <a:off x="1404000" y="1249200"/>
                              <a:ext cx="720" cy="256680"/>
                            </a:xfrm>
                            <a:prstGeom prst="straightConnector1">
                              <a:avLst/>
                            </a:prstGeom>
                            <a:noFill/>
                            <a:ln w="9525">
                              <a:solidFill>
                                <a:srgbClr val="000000"/>
                              </a:solidFill>
                              <a:round/>
                            </a:ln>
                          </wps:spPr>
                          <wps:style>
                            <a:lnRef idx="0"/>
                            <a:fillRef idx="0"/>
                            <a:effectRef idx="0"/>
                            <a:fontRef idx="minor"/>
                          </wps:style>
                          <wps:bodyPr/>
                        </wps:wsp>
                        <wps:wsp>
                          <wps:cNvPr id="480" name=""/>
                          <wps:cNvSpPr/>
                          <wps:spPr>
                            <a:xfrm>
                              <a:off x="1257840" y="1369080"/>
                              <a:ext cx="290880" cy="720"/>
                            </a:xfrm>
                            <a:prstGeom prst="straightConnector1">
                              <a:avLst/>
                            </a:prstGeom>
                            <a:noFill/>
                            <a:ln w="9525">
                              <a:solidFill>
                                <a:srgbClr val="000000"/>
                              </a:solidFill>
                              <a:round/>
                            </a:ln>
                          </wps:spPr>
                          <wps:style>
                            <a:lnRef idx="0"/>
                            <a:fillRef idx="0"/>
                            <a:effectRef idx="0"/>
                            <a:fontRef idx="minor"/>
                          </wps:style>
                          <wps:bodyPr/>
                        </wps:wsp>
                        <wps:wsp>
                          <wps:cNvPr id="481" name=""/>
                          <wps:cNvSpPr/>
                          <wps:spPr>
                            <a:xfrm>
                              <a:off x="1404000" y="795600"/>
                              <a:ext cx="720" cy="34848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482" name="Shape 113"/>
                          <wps:cNvSpPr/>
                          <wps:spPr>
                            <a:xfrm>
                              <a:off x="1194480" y="495360"/>
                              <a:ext cx="416520" cy="297720"/>
                            </a:xfrm>
                            <a:prstGeom prst="rect">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K</w:t>
                                </w:r>
                              </w:p>
                            </w:txbxContent>
                          </wps:txbx>
                          <wps:bodyPr lIns="0" rIns="0" tIns="0" bIns="0" anchor="t">
                            <a:noAutofit/>
                          </wps:bodyPr>
                        </wps:wsp>
                        <wps:wsp>
                          <wps:cNvPr id="483" name=""/>
                          <wps:cNvSpPr/>
                          <wps:spPr>
                            <a:xfrm flipH="1">
                              <a:off x="1676880" y="1369080"/>
                              <a:ext cx="344880" cy="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484" name="Shape 114"/>
                          <wps:cNvSpPr/>
                          <wps:spPr>
                            <a:xfrm>
                              <a:off x="2023920" y="1146960"/>
                              <a:ext cx="1087200" cy="44208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4"/>
                                    <w:sz w:val="24"/>
                                    <w:vertAlign w:val="baseline"/>
                                  </w:rPr>
                                  <w:t>P-блок</w:t>
                                </w:r>
                              </w:p>
                            </w:txbxContent>
                          </wps:txbx>
                          <wps:bodyPr lIns="0" rIns="0" tIns="0" bIns="0" anchor="ctr">
                            <a:noAutofit/>
                          </wps:bodyPr>
                        </wps:wsp>
                        <wps:wsp>
                          <wps:cNvPr id="485" name=""/>
                          <wps:cNvSpPr/>
                          <wps:spPr>
                            <a:xfrm>
                              <a:off x="482040" y="1581840"/>
                              <a:ext cx="720" cy="60948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486" name="Shape 115"/>
                          <wps:cNvSpPr/>
                          <wps:spPr>
                            <a:xfrm>
                              <a:off x="0" y="2193840"/>
                              <a:ext cx="950760" cy="377280"/>
                            </a:xfrm>
                            <a:prstGeom prst="ellipse">
                              <a:avLst/>
                            </a:prstGeom>
                            <a:solidFill>
                              <a:srgbClr val="ffffff"/>
                            </a:solidFill>
                            <a:ln w="9525">
                              <a:solidFill>
                                <a:srgbClr val="000000"/>
                              </a:solidFill>
                              <a:round/>
                            </a:ln>
                          </wps:spPr>
                          <wps:style>
                            <a:lnRef idx="0"/>
                            <a:fillRef idx="0"/>
                            <a:effectRef idx="0"/>
                            <a:fontRef idx="minor"/>
                          </wps:style>
                          <wps:txb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&lt;&lt;&lt; 2</w:t>
                                </w:r>
                              </w:p>
                            </w:txbxContent>
                          </wps:txbx>
                          <wps:bodyPr lIns="0" rIns="0" tIns="0" bIns="0" anchor="ctr">
                            <a:noAutofit/>
                          </wps:bodyPr>
                        </wps:wsp>
                        <wps:wsp>
                          <wps:cNvPr id="487" name=""/>
                          <wps:cNvSpPr/>
                          <wps:spPr>
                            <a:xfrm>
                              <a:off x="482040" y="2573640"/>
                              <a:ext cx="720" cy="302760"/>
                            </a:xfrm>
                            <a:prstGeom prst="straightConnector1">
                              <a:avLst/>
                            </a:prstGeom>
                            <a:noFill/>
                            <a:ln w="9525">
                              <a:solidFill>
                                <a:srgbClr val="000000"/>
                              </a:solidFill>
                              <a:round/>
                            </a:ln>
                          </wps:spPr>
                          <wps:style>
                            <a:lnRef idx="0"/>
                            <a:fillRef idx="0"/>
                            <a:effectRef idx="0"/>
                            <a:fontRef idx="minor"/>
                          </wps:style>
                          <wps:bodyPr/>
                        </wps:wsp>
                        <wps:wsp>
                          <wps:cNvPr id="488" name=""/>
                          <wps:cNvSpPr/>
                          <wps:spPr>
                            <a:xfrm>
                              <a:off x="482040" y="2878920"/>
                              <a:ext cx="2901240" cy="672480"/>
                            </a:xfrm>
                            <a:prstGeom prst="straightConnector1">
                              <a:avLst/>
                            </a:prstGeom>
                            <a:noFill/>
                            <a:ln w="9525">
                              <a:solidFill>
                                <a:srgbClr val="000000"/>
                              </a:solidFill>
                              <a:round/>
                            </a:ln>
                          </wps:spPr>
                          <wps:style>
                            <a:lnRef idx="0"/>
                            <a:fillRef idx="0"/>
                            <a:effectRef idx="0"/>
                            <a:fontRef idx="minor"/>
                          </wps:style>
                          <wps:bodyPr/>
                        </wps:wsp>
                        <wps:wsp>
                          <wps:cNvPr id="489" name=""/>
                          <wps:cNvSpPr/>
                          <wps:spPr>
                            <a:xfrm>
                              <a:off x="3385800" y="332640"/>
                              <a:ext cx="720" cy="2543760"/>
                            </a:xfrm>
                            <a:prstGeom prst="straightConnector1">
                              <a:avLst/>
                            </a:prstGeom>
                            <a:noFill/>
                            <a:ln w="9525">
                              <a:solidFill>
                                <a:srgbClr val="000000"/>
                              </a:solidFill>
                              <a:round/>
                            </a:ln>
                          </wps:spPr>
                          <wps:style>
                            <a:lnRef idx="0"/>
                            <a:fillRef idx="0"/>
                            <a:effectRef idx="0"/>
                            <a:fontRef idx="minor"/>
                          </wps:style>
                          <wps:bodyPr/>
                        </wps:wsp>
                        <wps:wsp>
                          <wps:cNvPr id="490" name=""/>
                          <wps:cNvSpPr/>
                          <wps:spPr>
                            <a:xfrm flipH="1">
                              <a:off x="482040" y="2878920"/>
                              <a:ext cx="2901240" cy="672480"/>
                            </a:xfrm>
                            <a:prstGeom prst="straightConnector1">
                              <a:avLst/>
                            </a:prstGeom>
                            <a:noFill/>
                            <a:ln w="9525">
                              <a:solidFill>
                                <a:srgbClr val="000000"/>
                              </a:solidFill>
                              <a:round/>
                            </a:ln>
                          </wps:spPr>
                          <wps:style>
                            <a:lnRef idx="0"/>
                            <a:fillRef idx="0"/>
                            <a:effectRef idx="0"/>
                            <a:fontRef idx="minor"/>
                          </wps:style>
                          <wps:bodyPr/>
                        </wps:wsp>
                        <wps:wsp>
                          <wps:cNvPr id="491" name=""/>
                          <wps:cNvSpPr/>
                          <wps:spPr>
                            <a:xfrm rot="10800000">
                              <a:off x="3111480" y="1366560"/>
                              <a:ext cx="270000" cy="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492" name=""/>
                          <wps:cNvSpPr/>
                          <wps:spPr>
                            <a:xfrm>
                              <a:off x="482040" y="3553920"/>
                              <a:ext cx="720" cy="423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493" name=""/>
                          <wps:cNvSpPr/>
                          <wps:spPr>
                            <a:xfrm>
                              <a:off x="3375720" y="3553920"/>
                              <a:ext cx="720" cy="423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494" name="Shape 116"/>
                          <wps:cNvSpPr/>
                          <wps:spPr>
                            <a:xfrm>
                              <a:off x="115560" y="3980160"/>
                              <a:ext cx="1717200" cy="33012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 '</w:t>
                                </w:r>
                              </w:p>
                            </w:txbxContent>
                          </wps:txbx>
                          <wps:bodyPr lIns="0" rIns="0" tIns="0" bIns="0" anchor="t">
                            <a:noAutofit/>
                          </wps:bodyPr>
                        </wps:wsp>
                        <wps:wsp>
                          <wps:cNvPr id="495" name="Shape 117"/>
                          <wps:cNvSpPr/>
                          <wps:spPr>
                            <a:xfrm>
                              <a:off x="1835280" y="3980160"/>
                              <a:ext cx="1715760" cy="33012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R '</w:t>
                                </w:r>
                              </w:p>
                            </w:txbxContent>
                          </wps:txbx>
                          <wps:bodyPr lIns="0" rIns="0" tIns="0" bIns="0" anchor="t">
                            <a:noAutofit/>
                          </wps:bodyPr>
                        </wps:wsp>
                      </wpg:grpSp>
                    </wpg:wgp>
                  </a:graphicData>
                </a:graphic>
              </wp:inline>
            </w:drawing>
          </mc:Choice>
          <mc:Fallback>
            <w:pict>
              <v:group id="shape_0" alt="Shape 107" style="position:absolute;margin-left:0pt;margin-top:-339.45pt;width:279.6pt;height:339.4pt" coordorigin="0,-6789" coordsize="5592,6788">
                <v:group id="shape_0" style="position:absolute;left:0;top:-6789;width:5592;height:6788">
                  <v:rect id="shape_0" ID="Shape 108" path="m0,0l-2147483645,0l-2147483645,-2147483646l0,-2147483646xe" stroked="f" o:allowincell="f" style="position:absolute;left:0;top:-6789;width:5580;height:6773;mso-wrap-style:none;v-text-anchor:middle;mso-position-vertical:top">
                    <v:fill o:detectmouseclick="t" on="false"/>
                    <v:stroke color="#3465a4" joinstyle="round" endcap="flat"/>
                    <v:textbox>
                      <w:txbxContent>
                        <w:p>
                          <w:pPr>
                            <w:pStyle w:val="normal2"/>
                            <w:spacing w:lineRule="exact" w:line="240" w:before="0" w:after="0"/>
                            <w:ind w:hanging="0" w:left="0" w:right="0"/>
                            <w:jc w:val="left"/>
                            <w:rPr/>
                          </w:pPr>
                          <w:r>
                            <w:rPr/>
                          </w:r>
                        </w:p>
                      </w:txbxContent>
                    </v:textbox>
                    <w10:wrap type="square"/>
                  </v:rect>
                  <v:shapetype id="_x0000_t109" coordsize="21600,21600" o:spt="109" path="m,l21600,l21600,21600l,21600xe">
                    <v:stroke joinstyle="miter"/>
                    <v:path gradientshapeok="t" o:connecttype="rect" textboxrect="0,0,21600,21600"/>
                  </v:shapetype>
                  <v:shape id="shape_0" ID="Shape 109" path="m0,0l1,0l1,1l0,1xe" fillcolor="white" stroked="t" o:allowincell="f" style="position:absolute;left:182;top:-6789;width:2703;height:519;mso-wrap-style:square;v-text-anchor:top;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w:t>
                          </w:r>
                        </w:p>
                      </w:txbxContent>
                    </v:textbox>
                    <w10:wrap type="square"/>
                  </v:shape>
                  <v:shape id="shape_0" ID="Shape 110" path="m0,0l1,0l1,1l0,1xe" fillcolor="white" stroked="t" o:allowincell="f" style="position:absolute;left:2890;top:-6789;width:2701;height:519;mso-wrap-style:square;v-text-anchor:top;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R</w:t>
                          </w:r>
                        </w:p>
                      </w:txbxContent>
                    </v:textbox>
                    <w10:wrap type="square"/>
                  </v:shape>
                  <v:shape id="shape_0" path="m0,0l-2147483648,-2147483647e" stroked="t" o:allowincell="f" style="position:absolute;left:759;top:-6265;width:0;height:1277;mso-wrap-style:none;v-text-anchor:middle;mso-position-vertical:top" type="_x0000_t32">
                    <v:fill o:detectmouseclick="t" on="false"/>
                    <v:stroke color="black" weight="9360" endarrow="block" endarrowwidth="medium" endarrowlength="medium" joinstyle="round" endcap="flat"/>
                    <w10:wrap type="square"/>
                  </v:shape>
                  <v:shapetype id="_x0000_t120" coordsize="21600,21600" o:spt="120" path="m,10800qy@7@8qx@9@10qy@11@12qx@13@14x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ID="Shape 111" path="l-2147483648,-2147483643l-2147483628,-2147483627l-2147483648,-2147483643l-2147483626,-2147483625xe" fillcolor="white" stroked="t" o:allowincell="f" style="position:absolute;left:363;top:-4983;width:787;height:695;mso-wrap-style:none;v-text-anchor:middle;mso-position-vertical:top" type="_x0000_t120">
                    <v:fill o:detectmouseclick="t" type="solid" color2="black"/>
                    <v:stroke color="black" weight="9360" joinstyle="round" endcap="flat"/>
                    <v:textbox>
                      <w:txbxContent>
                        <w:p>
                          <w:pPr>
                            <w:pStyle w:val="normal2"/>
                            <w:spacing w:lineRule="exact" w:line="240" w:before="0" w:after="0"/>
                            <w:ind w:hanging="0" w:left="0" w:right="0"/>
                            <w:jc w:val="left"/>
                            <w:rPr/>
                          </w:pPr>
                          <w:r>
                            <w:rPr/>
                          </w:r>
                        </w:p>
                      </w:txbxContent>
                    </v:textbox>
                    <w10:wrap type="square"/>
                  </v:shape>
                  <v:shape id="shape_0" path="m0,0l-2147483648,-2147483647e" stroked="t" o:allowincell="f" style="position:absolute;left:497;top:-4862;width:523;height:505;flip:x;mso-wrap-style:none;v-text-anchor:middle;rotation:180;mso-position-vertical:top" type="_x0000_t32">
                    <v:fill o:detectmouseclick="t" on="false"/>
                    <v:stroke color="black" weight="9360" joinstyle="round" endcap="flat"/>
                    <w10:wrap type="square"/>
                  </v:shape>
                  <v:shape id="shape_0" path="m0,0l-2147483648,-2147483647e" stroked="t" o:allowincell="f" style="position:absolute;left:495;top:-4866;width:523;height:505;mso-wrap-style:none;v-text-anchor:middle;mso-position-vertical:top" type="_x0000_t32">
                    <v:fill o:detectmouseclick="t" on="false"/>
                    <v:stroke color="black" weight="9360" joinstyle="round" endcap="flat"/>
                    <w10:wrap type="square"/>
                  </v:shape>
                  <v:shape id="shape_0" ID="Shape 112" path="m0,0l1,0l1,1l0,1xe" fillcolor="white" stroked="t" o:allowincell="f" style="position:absolute;left:1766;top:-4983;width:870;height:695;mso-wrap-style:none;v-text-anchor:middle;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left"/>
                            <w:rPr/>
                          </w:pPr>
                          <w:r>
                            <w:rPr/>
                          </w:r>
                        </w:p>
                      </w:txbxContent>
                    </v:textbox>
                    <w10:wrap type="square"/>
                  </v:shape>
                  <v:shape id="shape_0" path="m0,0l-2147483648,-2147483647e" stroked="t" o:allowincell="f" style="position:absolute;left:2211;top:-4822;width:0;height:403;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1981;top:-4633;width:457;height:0;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2211;top:-5536;width:0;height:548;mso-wrap-style:none;v-text-anchor:middle;mso-position-vertical:top" type="_x0000_t32">
                    <v:fill o:detectmouseclick="t" on="false"/>
                    <v:stroke color="black" weight="9360" endarrow="block" endarrowwidth="medium" endarrowlength="medium" joinstyle="round" endcap="flat"/>
                    <w10:wrap type="square"/>
                  </v:shape>
                  <v:rect id="shape_0" ID="Shape 113" path="m0,0l-2147483645,0l-2147483645,-2147483646l0,-2147483646xe" fillcolor="white" stroked="t" o:allowincell="f" style="position:absolute;left:1881;top:-6009;width:655;height:468;mso-wrap-style:square;v-text-anchor:top;mso-position-vertical:top">
                    <v:fill o:detectmouseclick="t" type="solid" color2="black"/>
                    <v:stroke color="black" weight="9360" joinstyle="miter" endcap="flat"/>
                    <v:textbo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K</w:t>
                          </w:r>
                        </w:p>
                      </w:txbxContent>
                    </v:textbox>
                    <w10:wrap type="square"/>
                  </v:rect>
                  <v:shape id="shape_0" path="m0,0l-2147483648,-2147483647e" stroked="t" o:allowincell="f" style="position:absolute;left:2641;top:-4633;width:542;height:0;flip:x;mso-wrap-style:none;v-text-anchor:middle;mso-position-vertical:top" type="_x0000_t32">
                    <v:fill o:detectmouseclick="t" on="false"/>
                    <v:stroke color="black" weight="9360" endarrow="block" endarrowwidth="medium" endarrowlength="medium" joinstyle="round" endcap="flat"/>
                    <w10:wrap type="square"/>
                  </v:shape>
                  <v:shape id="shape_0" ID="Shape 114" path="m0,0l1,0l1,1l0,1xe" fillcolor="white" stroked="t" o:allowincell="f" style="position:absolute;left:3187;top:-4983;width:1711;height:695;mso-wrap-style:square;v-text-anchor:middle;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4"/>
                              <w:sz w:val="24"/>
                              <w:vertAlign w:val="baseline"/>
                            </w:rPr>
                            <w:t>P-блок</w:t>
                          </w:r>
                        </w:p>
                      </w:txbxContent>
                    </v:textbox>
                    <w10:wrap type="square"/>
                  </v:shape>
                  <v:shape id="shape_0" path="m0,0l-2147483648,-2147483647e" stroked="t" o:allowincell="f" style="position:absolute;left:759;top:-4298;width:0;height:959;mso-wrap-style:none;v-text-anchor:middle;mso-position-vertical:top" type="_x0000_t32">
                    <v:fill o:detectmouseclick="t" on="false"/>
                    <v:stroke color="black" weight="9360" endarrow="block" endarrowwidth="medium" endarrowlength="medium" joinstyle="round" endcap="flat"/>
                    <w10:wrap type="square"/>
                  </v:shape>
                  <v:oval id="shape_0" ID="Shape 115" path="l-2147483648,-2147483643l-2147483628,-2147483627l-2147483648,-2147483643l-2147483626,-2147483625xe" fillcolor="white" stroked="t" o:allowincell="f" style="position:absolute;left:0;top:-3334;width:1496;height:593;mso-wrap-style:square;v-text-anchor:middle;mso-position-vertical:top">
                    <v:fill o:detectmouseclick="t" type="solid" color2="black"/>
                    <v:stroke color="black" weight="9360" joinstyle="round" endcap="flat"/>
                    <v:textbo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&lt;&lt;&lt; 2</w:t>
                          </w:r>
                        </w:p>
                      </w:txbxContent>
                    </v:textbox>
                    <w10:wrap type="square"/>
                  </v:oval>
                  <v:shape id="shape_0" path="m0,0l-2147483648,-2147483647e" stroked="t" o:allowincell="f" style="position:absolute;left:759;top:-2736;width:0;height:476;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759;top:-2255;width:4568;height:1058;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5332;top:-6265;width:0;height:4005;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759;top:-2255;width:4568;height:1058;flip:x;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4900;top:-4637;width:424;height:0;mso-wrap-style:none;v-text-anchor:middle;rotation:180;mso-position-vertical:top" type="_x0000_t32">
                    <v:fill o:detectmouseclick="t" on="false"/>
                    <v:stroke color="black" weight="9360" endarrow="block" endarrowwidth="medium" endarrowlength="medium" joinstyle="round" endcap="flat"/>
                    <w10:wrap type="square"/>
                  </v:shape>
                  <v:shape id="shape_0" path="m0,0l-2147483648,-2147483647e" stroked="t" o:allowincell="f" style="position:absolute;left:759;top:-1192;width:0;height:666;mso-wrap-style:none;v-text-anchor:middle;mso-position-vertical:top" type="_x0000_t32">
                    <v:fill o:detectmouseclick="t" on="false"/>
                    <v:stroke color="black" weight="9360" endarrow="block" endarrowwidth="medium" endarrowlength="medium" joinstyle="round" endcap="flat"/>
                    <w10:wrap type="square"/>
                  </v:shape>
                  <v:shape id="shape_0" path="m0,0l-2147483648,-2147483647e" stroked="t" o:allowincell="f" style="position:absolute;left:5316;top:-1192;width:0;height:666;mso-wrap-style:none;v-text-anchor:middle;mso-position-vertical:top" type="_x0000_t32">
                    <v:fill o:detectmouseclick="t" on="false"/>
                    <v:stroke color="black" weight="9360" endarrow="block" endarrowwidth="medium" endarrowlength="medium" joinstyle="round" endcap="flat"/>
                    <w10:wrap type="square"/>
                  </v:shape>
                  <v:shape id="shape_0" ID="Shape 116" path="m0,0l1,0l1,1l0,1xe" fillcolor="white" stroked="t" o:allowincell="f" style="position:absolute;left:182;top:-521;width:2703;height:519;mso-wrap-style:square;v-text-anchor:top;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 '</w:t>
                          </w:r>
                        </w:p>
                      </w:txbxContent>
                    </v:textbox>
                    <w10:wrap type="square"/>
                  </v:shape>
                  <v:shape id="shape_0" ID="Shape 117" path="m0,0l1,0l1,1l0,1xe" fillcolor="white" stroked="t" o:allowincell="f" style="position:absolute;left:2890;top:-521;width:2701;height:519;mso-wrap-style:square;v-text-anchor:top;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R '</w:t>
                          </w:r>
                        </w:p>
                      </w:txbxContent>
                    </v:textbox>
                    <w10:wrap type="square"/>
                  </v:shape>
                </v:group>
              </v:group>
            </w:pict>
          </mc:Fallback>
        </mc:AlternateContent>
        <mc:AlternateContent>
          <mc:Choice Requires="wps">
            <w:drawing>
              <wp:anchor behindDoc="0" distT="33020" distB="17780" distL="635" distR="5080" simplePos="0" locked="0" layoutInCell="1" allowOverlap="1" relativeHeight="312">
                <wp:simplePos x="0" y="0"/>
                <wp:positionH relativeFrom="column">
                  <wp:posOffset>2016760</wp:posOffset>
                </wp:positionH>
                <wp:positionV relativeFrom="paragraph">
                  <wp:posOffset>1367790</wp:posOffset>
                </wp:positionV>
                <wp:extent cx="352425" cy="25400"/>
                <wp:effectExtent l="635" t="33020" r="5080" b="17780"/>
                <wp:wrapNone/>
                <wp:docPr id="496" name="Shape 129"/>
                <a:graphic xmlns:a="http://schemas.openxmlformats.org/drawingml/2006/main">
                  <a:graphicData uri="http://schemas.microsoft.com/office/word/2010/wordprocessingShape">
                    <wps:wsp>
                      <wps:cNvSpPr/>
                      <wps:spPr>
                        <a:xfrm rot="10800000">
                          <a:off x="0" y="0"/>
                          <a:ext cx="352440" cy="25560"/>
                        </a:xfrm>
                        <a:prstGeom prst="straightConnector1">
                          <a:avLst/>
                        </a:prstGeom>
                        <a:noFill/>
                        <a:ln w="9525">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 129" path="m0,0l-2147483648,-2147483647e" stroked="t" o:allowincell="f" style="position:absolute;margin-left:158.8pt;margin-top:107.7pt;width:27.7pt;height:1.95pt;mso-wrap-style:none;v-text-anchor:middle;rotation:180" type="_x0000_t32">
                <v:fill o:detectmouseclick="t" on="false"/>
                <v:stroke color="black" weight="9360" endarrow="block" endarrowwidth="medium" endarrowlength="medium" joinstyle="round" endcap="flat"/>
                <w10:wrap type="none"/>
              </v:shape>
            </w:pict>
          </mc:Fallback>
        </mc:AlternateContent>
      </w:r>
    </w:p>
    <w:p>
      <w:pPr>
        <w:pStyle w:val="normal2"/>
        <w:spacing w:lineRule="auto" w:line="360"/>
        <w:jc w:val="center"/>
        <w:rPr>
          <w:rFonts w:ascii="Times New Roman" w:hAnsi="Times New Roman"/>
          <w:b w:val="false"/>
          <w:bCs w:val="false"/>
          <w:sz w:val="24"/>
          <w:szCs w:val="24"/>
        </w:rPr>
      </w:pPr>
      <w:r>
        <w:rPr>
          <w:rFonts w:eastAsia="Times New Roman" w:cs="Times New Roman" w:ascii="Times New Roman" w:hAnsi="Times New Roman"/>
          <w:b w:val="false"/>
          <w:bCs w:val="false"/>
          <w:sz w:val="24"/>
          <w:szCs w:val="24"/>
        </w:rPr>
        <w:tab/>
        <w:t>Рис.  2 - Схема шифрування</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Зробимо докладний опис вищенаведеної схеми.</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Прочитуємо з файлу два блоки по одному байту (Left і Right).</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Потім беремо правий блок і виконуємо перестановку бітів в даному блоці за наступним принципом: 1 біт - 5 біт, 2 біт - 7 біт, 3 біт - 6 біт, 4 біт - 8 біт.</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Ключ, позначений буквою K, являє собою масив з 4 елементів по одному байту, кожен з яких використовується в одній з чотирьох ітерацій.</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Потім виконуємо додавання по модулю 256 ключа і числа, отриманого після перестановки в правому блоці. Додавання відбувається за наступною формулою:</w:t>
      </w:r>
    </w:p>
    <w:p>
      <w:pPr>
        <w:pStyle w:val="normal2"/>
        <w:spacing w:lineRule="auto" w:line="360"/>
        <w:jc w:val="center"/>
        <w:rPr>
          <w:rFonts w:ascii="Times New Roman" w:hAnsi="Times New Roman"/>
          <w:sz w:val="24"/>
          <w:szCs w:val="24"/>
        </w:rPr>
      </w:pPr>
      <w:r>
        <w:rPr>
          <w:rFonts w:eastAsia="Times New Roman" w:cs="Times New Roman" w:ascii="Times New Roman" w:hAnsi="Times New Roman"/>
          <w:sz w:val="24"/>
          <w:szCs w:val="24"/>
        </w:rPr>
        <w:t xml:space="preserve">                                                  </w:t>
      </w:r>
      <w:r>
        <w:rPr/>
        <w:drawing>
          <wp:inline distT="0" distB="0" distL="0" distR="0">
            <wp:extent cx="1582420" cy="318135"/>
            <wp:effectExtent l="0" t="0" r="0" b="0"/>
            <wp:docPr id="497" name="image18.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18.png Copy 1" descr=""/>
                    <pic:cNvPicPr>
                      <a:picLocks noChangeAspect="1" noChangeArrowheads="1"/>
                    </pic:cNvPicPr>
                  </pic:nvPicPr>
                  <pic:blipFill>
                    <a:blip r:embed="rId104"/>
                    <a:stretch>
                      <a:fillRect/>
                    </a:stretch>
                  </pic:blipFill>
                  <pic:spPr bwMode="auto">
                    <a:xfrm>
                      <a:off x="0" y="0"/>
                      <a:ext cx="1582420" cy="318135"/>
                    </a:xfrm>
                    <a:prstGeom prst="rect">
                      <a:avLst/>
                    </a:prstGeom>
                    <a:noFill/>
                  </pic:spPr>
                </pic:pic>
              </a:graphicData>
            </a:graphic>
          </wp:inline>
        </w:drawing>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(1)</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Потім з результатом c, отриманими після додавання по модулю 256, виробляємо операцію XOR (виключає «або») з лівим блоком (left).</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                                              </w:t>
      </w:r>
      <w:r>
        <w:rPr/>
        <w:drawing>
          <wp:inline distT="0" distB="0" distL="0" distR="0">
            <wp:extent cx="1105535" cy="318135"/>
            <wp:effectExtent l="0" t="0" r="0" b="0"/>
            <wp:docPr id="498" name="image20.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0.png Copy 1" descr=""/>
                    <pic:cNvPicPr>
                      <a:picLocks noChangeAspect="1" noChangeArrowheads="1"/>
                    </pic:cNvPicPr>
                  </pic:nvPicPr>
                  <pic:blipFill>
                    <a:blip r:embed="rId105"/>
                    <a:stretch>
                      <a:fillRect/>
                    </a:stretch>
                  </pic:blipFill>
                  <pic:spPr bwMode="auto">
                    <a:xfrm>
                      <a:off x="0" y="0"/>
                      <a:ext cx="1105535" cy="318135"/>
                    </a:xfrm>
                    <a:prstGeom prst="rect">
                      <a:avLst/>
                    </a:prstGeom>
                    <a:noFill/>
                  </pic:spPr>
                </pic:pic>
              </a:graphicData>
            </a:graphic>
          </wp:inline>
        </w:drawing>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(2)</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Наступна операція - це циклічний зсув на 2 біта вліво, тобто перші 2 біта числа d стануть останніми. Дана операція реалізується за допомогою двох побітових зрушень:</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                                           </w:t>
      </w:r>
      <w:r>
        <w:rPr/>
        <w:drawing>
          <wp:inline distT="0" distB="0" distL="0" distR="0">
            <wp:extent cx="2154555" cy="318135"/>
            <wp:effectExtent l="0" t="0" r="0" b="0"/>
            <wp:docPr id="499" name="image16.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16.png Copy 1" descr=""/>
                    <pic:cNvPicPr>
                      <a:picLocks noChangeAspect="1" noChangeArrowheads="1"/>
                    </pic:cNvPicPr>
                  </pic:nvPicPr>
                  <pic:blipFill>
                    <a:blip r:embed="rId106"/>
                    <a:stretch>
                      <a:fillRect/>
                    </a:stretch>
                  </pic:blipFill>
                  <pic:spPr bwMode="auto">
                    <a:xfrm>
                      <a:off x="0" y="0"/>
                      <a:ext cx="2154555" cy="318135"/>
                    </a:xfrm>
                    <a:prstGeom prst="rect">
                      <a:avLst/>
                    </a:prstGeom>
                    <a:noFill/>
                  </pic:spPr>
                </pic:pic>
              </a:graphicData>
            </a:graphic>
          </wp:inline>
        </w:drawing>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(3)</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Тепер ми маємо змінений лівий блок (left) і вихідний правий блок (right). Міняємо ці блоки місцями, тобто правий стане лівим, а змінений лівий правим.</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Проводимо 4 такі ітерації і записуємо отримані блоки в зашифрований файл: спочатку отриманий лівий блок, а потім отриманий правий блок.</w:t>
      </w:r>
    </w:p>
    <w:p>
      <w:pPr>
        <w:pStyle w:val="normal2"/>
        <w:spacing w:lineRule="auto" w:line="360"/>
        <w:ind w:firstLine="708"/>
        <w:jc w:val="both"/>
        <w:rPr>
          <w:rFonts w:ascii="Times New Roman" w:hAnsi="Times New Roman"/>
          <w:sz w:val="24"/>
          <w:szCs w:val="24"/>
        </w:rPr>
      </w:pPr>
      <w:bookmarkStart w:id="42" w:name="_1hmsyys"/>
      <w:bookmarkEnd w:id="42"/>
      <w:r>
        <w:rPr>
          <w:rFonts w:eastAsia="Times New Roman" w:cs="Times New Roman" w:ascii="Times New Roman" w:hAnsi="Times New Roman"/>
          <w:sz w:val="24"/>
          <w:szCs w:val="24"/>
        </w:rPr>
        <w:t>Таким алгоритмом шифруємо весь файл. Якщо файл складається з непарного числа байт, то в останньому блоці замість правого блоку беремо нуль і в кінець зашифрованого файлу також записуємо ще один нуль, щоб правильно розшифрувати отриманий файл.</w:t>
      </w:r>
    </w:p>
    <w:p>
      <w:pPr>
        <w:pStyle w:val="normal2"/>
        <w:rPr/>
      </w:pPr>
      <w:r>
        <w:rPr/>
        <w:tab/>
        <w:t>Опис однієї із схем розшифрування на основі мережі Фейстеля</w:t>
      </w:r>
    </w:p>
    <w:p>
      <w:pPr>
        <w:pStyle w:val="normal2"/>
        <w:spacing w:lineRule="auto" w:line="360"/>
        <w:ind w:hanging="0" w:left="2124"/>
        <w:jc w:val="both"/>
        <w:rPr>
          <w:rFonts w:ascii="Times New Roman" w:hAnsi="Times New Roman"/>
          <w:sz w:val="24"/>
          <w:szCs w:val="24"/>
        </w:rPr>
      </w:pPr>
      <w:r>
        <w:rPr/>
        <mc:AlternateContent>
          <mc:Choice Requires="wpg">
            <w:drawing>
              <wp:inline distT="0" distB="0" distL="0" distR="0">
                <wp:extent cx="3147060" cy="4142105"/>
                <wp:effectExtent l="0" t="0" r="0" b="0"/>
                <wp:docPr id="500" name="Shape 118"/>
                <a:graphic xmlns:a="http://schemas.openxmlformats.org/drawingml/2006/main">
                  <a:graphicData uri="http://schemas.microsoft.com/office/word/2010/wordprocessingGroup">
                    <wpg:wgp>
                      <wpg:cNvGrpSpPr/>
                      <wpg:grpSpPr>
                        <a:xfrm>
                          <a:off x="0" y="0"/>
                          <a:ext cx="3147120" cy="4142160"/>
                          <a:chOff x="0" y="0"/>
                          <a:chExt cx="3147120" cy="4142160"/>
                        </a:xfrm>
                      </wpg:grpSpPr>
                      <wpg:grpSp>
                        <wpg:cNvGrpSpPr/>
                        <wpg:grpSpPr>
                          <a:xfrm>
                            <a:off x="0" y="0"/>
                            <a:ext cx="3147120" cy="4142160"/>
                          </a:xfrm>
                        </wpg:grpSpPr>
                        <wps:wsp>
                          <wps:cNvPr id="501" name="Shape 119"/>
                          <wps:cNvSpPr/>
                          <wps:spPr>
                            <a:xfrm>
                              <a:off x="0" y="0"/>
                              <a:ext cx="3146400" cy="4139640"/>
                            </a:xfrm>
                            <a:prstGeom prst="rect">
                              <a:avLst/>
                            </a:prstGeom>
                            <a:noFill/>
                            <a:ln w="0">
                              <a:noFill/>
                            </a:ln>
                          </wps:spPr>
                          <wps:style>
                            <a:lnRef idx="0"/>
                            <a:fillRef idx="0"/>
                            <a:effectRef idx="0"/>
                            <a:fontRef idx="minor"/>
                          </wps:style>
                          <wps:txbx>
                            <w:txbxContent>
                              <w:p>
                                <w:pPr>
                                  <w:pStyle w:val="normal2"/>
                                  <w:spacing w:lineRule="exact" w:line="240" w:before="0" w:after="0"/>
                                  <w:ind w:hanging="0" w:left="0" w:right="0"/>
                                  <w:jc w:val="left"/>
                                  <w:rPr/>
                                </w:pPr>
                                <w:r>
                                  <w:rPr/>
                                </w:r>
                              </w:p>
                            </w:txbxContent>
                          </wps:txbx>
                          <wps:bodyPr lIns="0" rIns="0" tIns="0" bIns="0" anchor="ctr">
                            <a:noAutofit/>
                          </wps:bodyPr>
                        </wps:wsp>
                        <wps:wsp>
                          <wps:cNvPr id="502" name="Shape 120"/>
                          <wps:cNvSpPr/>
                          <wps:spPr>
                            <a:xfrm>
                              <a:off x="0" y="0"/>
                              <a:ext cx="1450800" cy="31608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 '</w:t>
                                </w:r>
                              </w:p>
                            </w:txbxContent>
                          </wps:txbx>
                          <wps:bodyPr lIns="0" rIns="0" tIns="0" bIns="0" anchor="t">
                            <a:noAutofit/>
                          </wps:bodyPr>
                        </wps:wsp>
                        <wps:wsp>
                          <wps:cNvPr id="503" name="Shape 121"/>
                          <wps:cNvSpPr/>
                          <wps:spPr>
                            <a:xfrm>
                              <a:off x="1454040" y="0"/>
                              <a:ext cx="1453680" cy="31608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R '</w:t>
                                </w:r>
                              </w:p>
                            </w:txbxContent>
                          </wps:txbx>
                          <wps:bodyPr lIns="0" rIns="0" tIns="0" bIns="0" anchor="t">
                            <a:noAutofit/>
                          </wps:bodyPr>
                        </wps:wsp>
                        <wps:wsp>
                          <wps:cNvPr id="504" name=""/>
                          <wps:cNvSpPr/>
                          <wps:spPr>
                            <a:xfrm>
                              <a:off x="2750040" y="318240"/>
                              <a:ext cx="720" cy="58428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505" name="Shape 122"/>
                          <wps:cNvSpPr/>
                          <wps:spPr>
                            <a:xfrm>
                              <a:off x="2342520" y="905040"/>
                              <a:ext cx="804600" cy="360000"/>
                            </a:xfrm>
                            <a:prstGeom prst="ellipse">
                              <a:avLst/>
                            </a:prstGeom>
                            <a:solidFill>
                              <a:srgbClr val="ffffff"/>
                            </a:solidFill>
                            <a:ln w="9525">
                              <a:solidFill>
                                <a:srgbClr val="000000"/>
                              </a:solidFill>
                              <a:round/>
                            </a:ln>
                          </wps:spPr>
                          <wps:style>
                            <a:lnRef idx="0"/>
                            <a:fillRef idx="0"/>
                            <a:effectRef idx="0"/>
                            <a:fontRef idx="minor"/>
                          </wps:style>
                          <wps:txb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&gt;&gt;&gt;2</w:t>
                                </w:r>
                              </w:p>
                            </w:txbxContent>
                          </wps:txbx>
                          <wps:bodyPr lIns="0" rIns="0" tIns="0" bIns="0" anchor="t">
                            <a:noAutofit/>
                          </wps:bodyPr>
                        </wps:wsp>
                        <wps:wsp>
                          <wps:cNvPr id="506" name=""/>
                          <wps:cNvSpPr/>
                          <wps:spPr>
                            <a:xfrm>
                              <a:off x="2750040" y="1267560"/>
                              <a:ext cx="720" cy="77868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507" name="Shape 123"/>
                          <wps:cNvSpPr/>
                          <wps:spPr>
                            <a:xfrm>
                              <a:off x="2537640" y="2048400"/>
                              <a:ext cx="423000" cy="425520"/>
                            </a:xfrm>
                            <a:prstGeom prst="flowChartConnector">
                              <a:avLst/>
                            </a:prstGeom>
                            <a:solidFill>
                              <a:srgbClr val="ffffff"/>
                            </a:solidFill>
                            <a:ln w="9525">
                              <a:solidFill>
                                <a:srgbClr val="000000"/>
                              </a:solidFill>
                              <a:round/>
                            </a:ln>
                          </wps:spPr>
                          <wps:style>
                            <a:lnRef idx="0"/>
                            <a:fillRef idx="0"/>
                            <a:effectRef idx="0"/>
                            <a:fontRef idx="minor"/>
                          </wps:style>
                          <wps:txbx>
                            <w:txbxContent>
                              <w:p>
                                <w:pPr>
                                  <w:pStyle w:val="normal2"/>
                                  <w:spacing w:lineRule="exact" w:line="240" w:before="0" w:after="0"/>
                                  <w:ind w:hanging="0" w:left="0" w:right="0"/>
                                  <w:jc w:val="left"/>
                                  <w:rPr/>
                                </w:pPr>
                                <w:r>
                                  <w:rPr/>
                                </w:r>
                              </w:p>
                            </w:txbxContent>
                          </wps:txbx>
                          <wps:bodyPr lIns="0" rIns="0" tIns="0" bIns="0" anchor="ctr">
                            <a:noAutofit/>
                          </wps:bodyPr>
                        </wps:wsp>
                        <wps:wsp>
                          <wps:cNvPr id="508" name=""/>
                          <wps:cNvSpPr/>
                          <wps:spPr>
                            <a:xfrm>
                              <a:off x="2599560" y="2104560"/>
                              <a:ext cx="282600" cy="309240"/>
                            </a:xfrm>
                            <a:prstGeom prst="straightConnector1">
                              <a:avLst/>
                            </a:prstGeom>
                            <a:noFill/>
                            <a:ln w="9525">
                              <a:solidFill>
                                <a:srgbClr val="000000"/>
                              </a:solidFill>
                              <a:round/>
                            </a:ln>
                          </wps:spPr>
                          <wps:style>
                            <a:lnRef idx="0"/>
                            <a:fillRef idx="0"/>
                            <a:effectRef idx="0"/>
                            <a:fontRef idx="minor"/>
                          </wps:style>
                          <wps:bodyPr/>
                        </wps:wsp>
                        <wps:wsp>
                          <wps:cNvPr id="509" name=""/>
                          <wps:cNvSpPr/>
                          <wps:spPr>
                            <a:xfrm rot="5400000">
                              <a:off x="2606760" y="2103840"/>
                              <a:ext cx="282600" cy="309240"/>
                            </a:xfrm>
                            <a:prstGeom prst="straightConnector1">
                              <a:avLst/>
                            </a:prstGeom>
                            <a:noFill/>
                            <a:ln w="9525">
                              <a:solidFill>
                                <a:srgbClr val="000000"/>
                              </a:solidFill>
                              <a:round/>
                            </a:ln>
                          </wps:spPr>
                          <wps:style>
                            <a:lnRef idx="0"/>
                            <a:fillRef idx="0"/>
                            <a:effectRef idx="0"/>
                            <a:fontRef idx="minor"/>
                          </wps:style>
                          <wps:bodyPr/>
                        </wps:wsp>
                        <wps:wsp>
                          <wps:cNvPr id="510" name=""/>
                          <wps:cNvSpPr/>
                          <wps:spPr>
                            <a:xfrm>
                              <a:off x="2207160" y="2264400"/>
                              <a:ext cx="325800" cy="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511" name="Shape 124"/>
                          <wps:cNvSpPr/>
                          <wps:spPr>
                            <a:xfrm>
                              <a:off x="1730880" y="2048400"/>
                              <a:ext cx="466560" cy="42552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left"/>
                                  <w:rPr/>
                                </w:pPr>
                                <w:r>
                                  <w:rPr/>
                                </w:r>
                              </w:p>
                            </w:txbxContent>
                          </wps:txbx>
                          <wps:bodyPr lIns="0" rIns="0" tIns="0" bIns="0" anchor="ctr">
                            <a:noAutofit/>
                          </wps:bodyPr>
                        </wps:wsp>
                        <wps:wsp>
                          <wps:cNvPr id="512" name=""/>
                          <wps:cNvSpPr/>
                          <wps:spPr>
                            <a:xfrm>
                              <a:off x="1963440" y="2126520"/>
                              <a:ext cx="720" cy="266040"/>
                            </a:xfrm>
                            <a:prstGeom prst="straightConnector1">
                              <a:avLst/>
                            </a:prstGeom>
                            <a:noFill/>
                            <a:ln w="9525">
                              <a:solidFill>
                                <a:srgbClr val="000000"/>
                              </a:solidFill>
                              <a:round/>
                            </a:ln>
                          </wps:spPr>
                          <wps:style>
                            <a:lnRef idx="0"/>
                            <a:fillRef idx="0"/>
                            <a:effectRef idx="0"/>
                            <a:fontRef idx="minor"/>
                          </wps:style>
                          <wps:bodyPr/>
                        </wps:wsp>
                        <wps:wsp>
                          <wps:cNvPr id="513" name=""/>
                          <wps:cNvSpPr/>
                          <wps:spPr>
                            <a:xfrm>
                              <a:off x="1964520" y="2129760"/>
                              <a:ext cx="720" cy="266040"/>
                            </a:xfrm>
                            <a:prstGeom prst="straightConnector1">
                              <a:avLst/>
                            </a:prstGeom>
                            <a:noFill/>
                            <a:ln w="9525">
                              <a:solidFill>
                                <a:srgbClr val="000000"/>
                              </a:solidFill>
                              <a:round/>
                            </a:ln>
                          </wps:spPr>
                          <wps:style>
                            <a:lnRef idx="0"/>
                            <a:fillRef idx="0"/>
                            <a:effectRef idx="0"/>
                            <a:fontRef idx="minor"/>
                          </wps:style>
                          <wps:bodyPr/>
                        </wps:wsp>
                        <wps:wsp>
                          <wps:cNvPr id="514" name=""/>
                          <wps:cNvSpPr/>
                          <wps:spPr>
                            <a:xfrm>
                              <a:off x="1963440" y="1703880"/>
                              <a:ext cx="720" cy="33588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515" name="Shape 125"/>
                          <wps:cNvSpPr/>
                          <wps:spPr>
                            <a:xfrm>
                              <a:off x="1786320" y="1410480"/>
                              <a:ext cx="353160" cy="28656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K</w:t>
                                </w:r>
                              </w:p>
                            </w:txbxContent>
                          </wps:txbx>
                          <wps:bodyPr lIns="0" rIns="0" tIns="0" bIns="0" anchor="t">
                            <a:noAutofit/>
                          </wps:bodyPr>
                        </wps:wsp>
                        <wps:wsp>
                          <wps:cNvPr id="516" name=""/>
                          <wps:cNvSpPr/>
                          <wps:spPr>
                            <a:xfrm>
                              <a:off x="1454040" y="2264400"/>
                              <a:ext cx="290880" cy="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517" name="Shape 126"/>
                          <wps:cNvSpPr/>
                          <wps:spPr>
                            <a:xfrm>
                              <a:off x="532080" y="2042280"/>
                              <a:ext cx="918360" cy="42552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4"/>
                                    <w:sz w:val="24"/>
                                    <w:vertAlign w:val="baseline"/>
                                  </w:rPr>
                                  <w:t>P-блок</w:t>
                                </w:r>
                              </w:p>
                            </w:txbxContent>
                          </wps:txbx>
                          <wps:bodyPr lIns="0" rIns="0" tIns="0" bIns="0" anchor="ctr">
                            <a:noAutofit/>
                          </wps:bodyPr>
                        </wps:wsp>
                        <wps:wsp>
                          <wps:cNvPr id="518" name=""/>
                          <wps:cNvSpPr/>
                          <wps:spPr>
                            <a:xfrm>
                              <a:off x="303480" y="2264400"/>
                              <a:ext cx="228600" cy="72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519" name=""/>
                          <wps:cNvSpPr/>
                          <wps:spPr>
                            <a:xfrm rot="10800000">
                              <a:off x="300960" y="316080"/>
                              <a:ext cx="720" cy="2440800"/>
                            </a:xfrm>
                            <a:prstGeom prst="straightConnector1">
                              <a:avLst/>
                            </a:prstGeom>
                            <a:noFill/>
                            <a:ln w="9525">
                              <a:solidFill>
                                <a:srgbClr val="000000"/>
                              </a:solidFill>
                              <a:round/>
                            </a:ln>
                          </wps:spPr>
                          <wps:style>
                            <a:lnRef idx="0"/>
                            <a:fillRef idx="0"/>
                            <a:effectRef idx="0"/>
                            <a:fontRef idx="minor"/>
                          </wps:style>
                          <wps:bodyPr/>
                        </wps:wsp>
                        <wps:wsp>
                          <wps:cNvPr id="520" name=""/>
                          <wps:cNvSpPr/>
                          <wps:spPr>
                            <a:xfrm>
                              <a:off x="2750040" y="2476440"/>
                              <a:ext cx="720" cy="289080"/>
                            </a:xfrm>
                            <a:prstGeom prst="straightConnector1">
                              <a:avLst/>
                            </a:prstGeom>
                            <a:noFill/>
                            <a:ln w="9525">
                              <a:solidFill>
                                <a:srgbClr val="000000"/>
                              </a:solidFill>
                              <a:round/>
                            </a:ln>
                          </wps:spPr>
                          <wps:style>
                            <a:lnRef idx="0"/>
                            <a:fillRef idx="0"/>
                            <a:effectRef idx="0"/>
                            <a:fontRef idx="minor"/>
                          </wps:style>
                          <wps:bodyPr/>
                        </wps:wsp>
                        <wps:wsp>
                          <wps:cNvPr id="521" name=""/>
                          <wps:cNvSpPr/>
                          <wps:spPr>
                            <a:xfrm>
                              <a:off x="303480" y="2768040"/>
                              <a:ext cx="2454840" cy="644400"/>
                            </a:xfrm>
                            <a:prstGeom prst="straightConnector1">
                              <a:avLst/>
                            </a:prstGeom>
                            <a:noFill/>
                            <a:ln w="9525">
                              <a:solidFill>
                                <a:srgbClr val="000000"/>
                              </a:solidFill>
                              <a:round/>
                            </a:ln>
                          </wps:spPr>
                          <wps:style>
                            <a:lnRef idx="0"/>
                            <a:fillRef idx="0"/>
                            <a:effectRef idx="0"/>
                            <a:fontRef idx="minor"/>
                          </wps:style>
                          <wps:bodyPr/>
                        </wps:wsp>
                        <wps:wsp>
                          <wps:cNvPr id="522" name=""/>
                          <wps:cNvSpPr/>
                          <wps:spPr>
                            <a:xfrm flipH="1" rot="10800000">
                              <a:off x="295920" y="2770560"/>
                              <a:ext cx="2454840" cy="644400"/>
                            </a:xfrm>
                            <a:prstGeom prst="straightConnector1">
                              <a:avLst/>
                            </a:prstGeom>
                            <a:noFill/>
                            <a:ln w="9525">
                              <a:solidFill>
                                <a:srgbClr val="000000"/>
                              </a:solidFill>
                              <a:round/>
                            </a:ln>
                          </wps:spPr>
                          <wps:style>
                            <a:lnRef idx="0"/>
                            <a:fillRef idx="0"/>
                            <a:effectRef idx="0"/>
                            <a:fontRef idx="minor"/>
                          </wps:style>
                          <wps:bodyPr/>
                        </wps:wsp>
                        <wps:wsp>
                          <wps:cNvPr id="523" name="Shape 127"/>
                          <wps:cNvSpPr/>
                          <wps:spPr>
                            <a:xfrm>
                              <a:off x="0" y="3825720"/>
                              <a:ext cx="1450800" cy="31608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w:t>
                                </w:r>
                              </w:p>
                            </w:txbxContent>
                          </wps:txbx>
                          <wps:bodyPr lIns="0" rIns="0" tIns="0" bIns="0" anchor="t">
                            <a:noAutofit/>
                          </wps:bodyPr>
                        </wps:wsp>
                        <wps:wsp>
                          <wps:cNvPr id="524" name="Shape 128"/>
                          <wps:cNvSpPr/>
                          <wps:spPr>
                            <a:xfrm>
                              <a:off x="1454040" y="3825720"/>
                              <a:ext cx="1453680" cy="316080"/>
                            </a:xfrm>
                            <a:prstGeom prst="flowChartProcess">
                              <a:avLst/>
                            </a:prstGeom>
                            <a:solidFill>
                              <a:srgbClr val="ffffff"/>
                            </a:solidFill>
                            <a:ln w="9525">
                              <a:solidFill>
                                <a:srgbClr val="000000"/>
                              </a:solidFill>
                              <a:miter/>
                            </a:ln>
                          </wps:spPr>
                          <wps:style>
                            <a:lnRef idx="0"/>
                            <a:fillRef idx="0"/>
                            <a:effectRef idx="0"/>
                            <a:fontRef idx="minor"/>
                          </wps:style>
                          <wps:txb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R</w:t>
                                </w:r>
                              </w:p>
                            </w:txbxContent>
                          </wps:txbx>
                          <wps:bodyPr lIns="0" rIns="0" tIns="0" bIns="0" anchor="t">
                            <a:noAutofit/>
                          </wps:bodyPr>
                        </wps:wsp>
                        <wps:wsp>
                          <wps:cNvPr id="525" name=""/>
                          <wps:cNvSpPr/>
                          <wps:spPr>
                            <a:xfrm flipH="1">
                              <a:off x="291960" y="3414960"/>
                              <a:ext cx="6840" cy="407160"/>
                            </a:xfrm>
                            <a:prstGeom prst="straightConnector1">
                              <a:avLst/>
                            </a:prstGeom>
                            <a:noFill/>
                            <a:ln w="9525">
                              <a:solidFill>
                                <a:srgbClr val="000000"/>
                              </a:solidFill>
                              <a:round/>
                              <a:tailEnd len="med" type="triangle" w="med"/>
                            </a:ln>
                          </wps:spPr>
                          <wps:style>
                            <a:lnRef idx="0"/>
                            <a:fillRef idx="0"/>
                            <a:effectRef idx="0"/>
                            <a:fontRef idx="minor"/>
                          </wps:style>
                          <wps:bodyPr/>
                        </wps:wsp>
                        <wps:wsp>
                          <wps:cNvPr id="526" name=""/>
                          <wps:cNvSpPr/>
                          <wps:spPr>
                            <a:xfrm flipH="1">
                              <a:off x="2760480" y="3414960"/>
                              <a:ext cx="6480" cy="407160"/>
                            </a:xfrm>
                            <a:prstGeom prst="straightConnector1">
                              <a:avLst/>
                            </a:prstGeom>
                            <a:noFill/>
                            <a:ln w="9525">
                              <a:solidFill>
                                <a:srgbClr val="000000"/>
                              </a:solidFill>
                              <a:round/>
                              <a:tailEnd len="med" type="triangle" w="med"/>
                            </a:ln>
                          </wps:spPr>
                          <wps:style>
                            <a:lnRef idx="0"/>
                            <a:fillRef idx="0"/>
                            <a:effectRef idx="0"/>
                            <a:fontRef idx="minor"/>
                          </wps:style>
                          <wps:bodyPr/>
                        </wps:wsp>
                      </wpg:grpSp>
                    </wpg:wgp>
                  </a:graphicData>
                </a:graphic>
              </wp:inline>
            </w:drawing>
          </mc:Choice>
          <mc:Fallback>
            <w:pict>
              <v:group id="shape_0" alt="Shape 118" style="position:absolute;margin-left:0pt;margin-top:-326.2pt;width:247.8pt;height:326.15pt" coordorigin="0,-6524" coordsize="4956,6523">
                <v:group id="shape_0" style="position:absolute;left:0;top:-6524;width:4956;height:6523">
                  <v:rect id="shape_0" ID="Shape 119" path="m0,0l-2147483645,0l-2147483645,-2147483646l0,-2147483646xe" stroked="f" o:allowincell="f" style="position:absolute;left:0;top:-6524;width:4954;height:6518;mso-wrap-style:none;v-text-anchor:middle;mso-position-vertical:top">
                    <v:fill o:detectmouseclick="t" on="false"/>
                    <v:stroke color="#3465a4" joinstyle="round" endcap="flat"/>
                    <v:textbox>
                      <w:txbxContent>
                        <w:p>
                          <w:pPr>
                            <w:pStyle w:val="normal2"/>
                            <w:spacing w:lineRule="exact" w:line="240" w:before="0" w:after="0"/>
                            <w:ind w:hanging="0" w:left="0" w:right="0"/>
                            <w:jc w:val="left"/>
                            <w:rPr/>
                          </w:pPr>
                          <w:r>
                            <w:rPr/>
                          </w:r>
                        </w:p>
                      </w:txbxContent>
                    </v:textbox>
                    <w10:wrap type="square"/>
                  </v:rect>
                  <v:shape id="shape_0" ID="Shape 120" path="m0,0l1,0l1,1l0,1xe" fillcolor="white" stroked="t" o:allowincell="f" style="position:absolute;left:0;top:-6524;width:2284;height:497;mso-wrap-style:square;v-text-anchor:top;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 '</w:t>
                          </w:r>
                        </w:p>
                      </w:txbxContent>
                    </v:textbox>
                    <w10:wrap type="square"/>
                  </v:shape>
                  <v:shape id="shape_0" ID="Shape 121" path="m0,0l1,0l1,1l0,1xe" fillcolor="white" stroked="t" o:allowincell="f" style="position:absolute;left:2290;top:-6524;width:2288;height:497;mso-wrap-style:square;v-text-anchor:top;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R '</w:t>
                          </w:r>
                        </w:p>
                      </w:txbxContent>
                    </v:textbox>
                    <w10:wrap type="square"/>
                  </v:shape>
                  <v:shape id="shape_0" path="m0,0l-2147483648,-2147483647e" stroked="t" o:allowincell="f" style="position:absolute;left:4331;top:-6023;width:0;height:919;mso-wrap-style:none;v-text-anchor:middle;mso-position-vertical:top" type="_x0000_t32">
                    <v:fill o:detectmouseclick="t" on="false"/>
                    <v:stroke color="black" weight="9360" endarrow="block" endarrowwidth="medium" endarrowlength="medium" joinstyle="round" endcap="flat"/>
                    <w10:wrap type="square"/>
                  </v:shape>
                  <v:oval id="shape_0" ID="Shape 122" path="l-2147483648,-2147483643l-2147483628,-2147483627l-2147483648,-2147483643l-2147483626,-2147483625xe" fillcolor="white" stroked="t" o:allowincell="f" style="position:absolute;left:3689;top:-5099;width:1266;height:566;mso-wrap-style:square;v-text-anchor:top;mso-position-vertical:top">
                    <v:fill o:detectmouseclick="t" type="solid" color2="black"/>
                    <v:stroke color="black" weight="9360" joinstyle="round" endcap="flat"/>
                    <v:textbo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&gt;&gt;&gt;2</w:t>
                          </w:r>
                        </w:p>
                      </w:txbxContent>
                    </v:textbox>
                    <w10:wrap type="square"/>
                  </v:oval>
                  <v:shape id="shape_0" path="m0,0l-2147483648,-2147483647e" stroked="t" o:allowincell="f" style="position:absolute;left:4331;top:-4528;width:0;height:1225;mso-wrap-style:none;v-text-anchor:middle;mso-position-vertical:top" type="_x0000_t32">
                    <v:fill o:detectmouseclick="t" on="false"/>
                    <v:stroke color="black" weight="9360" endarrow="block" endarrowwidth="medium" endarrowlength="medium" joinstyle="round" endcap="flat"/>
                    <w10:wrap type="square"/>
                  </v:shape>
                  <v:shape id="shape_0" ID="Shape 123" path="l-2147483648,-2147483643l-2147483628,-2147483627l-2147483648,-2147483643l-2147483626,-2147483625xe" fillcolor="white" stroked="t" o:allowincell="f" style="position:absolute;left:3996;top:-3298;width:665;height:669;mso-wrap-style:none;v-text-anchor:middle;mso-position-vertical:top" type="_x0000_t120">
                    <v:fill o:detectmouseclick="t" type="solid" color2="black"/>
                    <v:stroke color="black" weight="9360" joinstyle="round" endcap="flat"/>
                    <v:textbox>
                      <w:txbxContent>
                        <w:p>
                          <w:pPr>
                            <w:pStyle w:val="normal2"/>
                            <w:spacing w:lineRule="exact" w:line="240" w:before="0" w:after="0"/>
                            <w:ind w:hanging="0" w:left="0" w:right="0"/>
                            <w:jc w:val="left"/>
                            <w:rPr/>
                          </w:pPr>
                          <w:r>
                            <w:rPr/>
                          </w:r>
                        </w:p>
                      </w:txbxContent>
                    </v:textbox>
                    <w10:wrap type="square"/>
                  </v:shape>
                  <v:shape id="shape_0" path="m0,0l-2147483648,-2147483647e" stroked="t" o:allowincell="f" style="position:absolute;left:4094;top:-3210;width:444;height:486;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4105;top:-3210;width:444;height:486;mso-wrap-style:none;v-text-anchor:middle;rotation:90;mso-position-vertical:top" type="_x0000_t32">
                    <v:fill o:detectmouseclick="t" on="false"/>
                    <v:stroke color="black" weight="9360" joinstyle="round" endcap="flat"/>
                    <w10:wrap type="square"/>
                  </v:shape>
                  <v:shape id="shape_0" path="m0,0l-2147483648,-2147483647e" stroked="t" o:allowincell="f" style="position:absolute;left:3476;top:-2958;width:512;height:0;mso-wrap-style:none;v-text-anchor:middle;mso-position-vertical:top" type="_x0000_t32">
                    <v:fill o:detectmouseclick="t" on="false"/>
                    <v:stroke color="black" weight="9360" endarrow="block" endarrowwidth="medium" endarrowlength="medium" joinstyle="round" endcap="flat"/>
                    <w10:wrap type="square"/>
                  </v:shape>
                  <v:shape id="shape_0" ID="Shape 124" path="m0,0l1,0l1,1l0,1xe" fillcolor="white" stroked="t" o:allowincell="f" style="position:absolute;left:2726;top:-3298;width:734;height:669;mso-wrap-style:none;v-text-anchor:middle;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left"/>
                            <w:rPr/>
                          </w:pPr>
                          <w:r>
                            <w:rPr/>
                          </w:r>
                        </w:p>
                      </w:txbxContent>
                    </v:textbox>
                    <w10:wrap type="square"/>
                  </v:shape>
                  <v:shape id="shape_0" path="m0,0l-2147483648,-2147483647e" stroked="t" o:allowincell="f" style="position:absolute;left:3092;top:-3175;width:0;height:418;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3094;top:-3170;width:0;height:418;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3092;top:-3841;width:0;height:528;mso-wrap-style:none;v-text-anchor:middle;mso-position-vertical:top" type="_x0000_t32">
                    <v:fill o:detectmouseclick="t" on="false"/>
                    <v:stroke color="black" weight="9360" endarrow="block" endarrowwidth="medium" endarrowlength="medium" joinstyle="round" endcap="flat"/>
                    <w10:wrap type="square"/>
                  </v:shape>
                  <v:shape id="shape_0" ID="Shape 125" path="m0,0l1,0l1,1l0,1xe" fillcolor="white" stroked="t" o:allowincell="f" style="position:absolute;left:2813;top:-4303;width:555;height:450;mso-wrap-style:square;v-text-anchor:top;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K</w:t>
                          </w:r>
                        </w:p>
                      </w:txbxContent>
                    </v:textbox>
                    <w10:wrap type="square"/>
                  </v:shape>
                  <v:shape id="shape_0" path="m0,0l-2147483648,-2147483647e" stroked="t" o:allowincell="f" style="position:absolute;left:2290;top:-2958;width:457;height:0;mso-wrap-style:none;v-text-anchor:middle;mso-position-vertical:top" type="_x0000_t32">
                    <v:fill o:detectmouseclick="t" on="false"/>
                    <v:stroke color="black" weight="9360" endarrow="block" endarrowwidth="medium" endarrowlength="medium" joinstyle="round" endcap="flat"/>
                    <w10:wrap type="square"/>
                  </v:shape>
                  <v:shape id="shape_0" ID="Shape 126" path="m0,0l1,0l1,1l0,1xe" fillcolor="white" stroked="t" o:allowincell="f" style="position:absolute;left:838;top:-3308;width:1445;height:669;mso-wrap-style:square;v-text-anchor:middle;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center"/>
                            <w:rPr/>
                          </w:pPr>
                          <w:r>
                            <w:rPr>
                              <w:rFonts w:eastAsia="Times New Roman" w:cs="Times New Roman" w:ascii="Times New Roman" w:hAnsi="Times New Roman"/>
                              <w:b w:val="false"/>
                              <w:i w:val="false"/>
                              <w:caps w:val="false"/>
                              <w:smallCaps w:val="false"/>
                              <w:strike w:val="false"/>
                              <w:dstrike w:val="false"/>
                              <w:color w:val="000000"/>
                              <w:position w:val="0"/>
                              <w:sz w:val="24"/>
                              <w:sz w:val="24"/>
                              <w:vertAlign w:val="baseline"/>
                            </w:rPr>
                            <w:t>P-блок</w:t>
                          </w:r>
                        </w:p>
                      </w:txbxContent>
                    </v:textbox>
                    <w10:wrap type="square"/>
                  </v:shape>
                  <v:shape id="shape_0" path="m0,0l-2147483648,-2147483647e" stroked="t" o:allowincell="f" style="position:absolute;left:478;top:-2958;width:359;height:0;mso-wrap-style:none;v-text-anchor:middle;mso-position-vertical:top" type="_x0000_t32">
                    <v:fill o:detectmouseclick="t" on="false"/>
                    <v:stroke color="black" weight="9360" endarrow="block" endarrowwidth="medium" endarrowlength="medium" joinstyle="round" endcap="flat"/>
                    <w10:wrap type="square"/>
                  </v:shape>
                  <v:shape id="shape_0" path="m0,0l-2147483648,-2147483647e" stroked="t" o:allowincell="f" style="position:absolute;left:474;top:-6026;width:0;height:3843;mso-wrap-style:none;v-text-anchor:middle;rotation:180;mso-position-vertical:top" type="_x0000_t32">
                    <v:fill o:detectmouseclick="t" on="false"/>
                    <v:stroke color="black" weight="9360" joinstyle="round" endcap="flat"/>
                    <w10:wrap type="square"/>
                  </v:shape>
                  <v:shape id="shape_0" path="m0,0l-2147483648,-2147483647e" stroked="t" o:allowincell="f" style="position:absolute;left:4331;top:-2624;width:0;height:454;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478;top:-2165;width:3865;height:1014;mso-wrap-style:none;v-text-anchor:middle;mso-position-vertical:top" type="_x0000_t32">
                    <v:fill o:detectmouseclick="t" on="false"/>
                    <v:stroke color="black" weight="9360" joinstyle="round" endcap="flat"/>
                    <w10:wrap type="square"/>
                  </v:shape>
                  <v:shape id="shape_0" path="m0,0l-2147483648,-2147483647e" stroked="t" o:allowincell="f" style="position:absolute;left:466;top:-2161;width:3865;height:1014;flip:x;mso-wrap-style:none;v-text-anchor:middle;rotation:180;mso-position-vertical:top" type="_x0000_t32">
                    <v:fill o:detectmouseclick="t" on="false"/>
                    <v:stroke color="black" weight="9360" joinstyle="round" endcap="flat"/>
                    <w10:wrap type="square"/>
                  </v:shape>
                  <v:shape id="shape_0" ID="Shape 127" path="m0,0l1,0l1,1l0,1xe" fillcolor="white" stroked="t" o:allowincell="f" style="position:absolute;left:0;top:-499;width:2284;height:497;mso-wrap-style:square;v-text-anchor:top;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L</w:t>
                          </w:r>
                        </w:p>
                      </w:txbxContent>
                    </v:textbox>
                    <w10:wrap type="square"/>
                  </v:shape>
                  <v:shape id="shape_0" ID="Shape 128" path="m0,0l1,0l1,1l0,1xe" fillcolor="white" stroked="t" o:allowincell="f" style="position:absolute;left:2290;top:-499;width:2288;height:497;mso-wrap-style:square;v-text-anchor:top;mso-position-vertical:top" type="_x0000_t109">
                    <v:fill o:detectmouseclick="t" type="solid" color2="black"/>
                    <v:stroke color="black" weight="9360" joinstyle="miter" endcap="flat"/>
                    <v:textbox>
                      <w:txbxContent>
                        <w:p>
                          <w:pPr>
                            <w:pStyle w:val="normal2"/>
                            <w:spacing w:lineRule="exact" w:line="240" w:before="0" w:after="0"/>
                            <w:ind w:hanging="0" w:left="0" w:right="0"/>
                            <w:jc w:val="left"/>
                            <w:rPr/>
                          </w:pPr>
                          <w:r>
                            <w:rPr>
                              <w:rFonts w:eastAsia="Times New Roman" w:cs="Times New Roman" w:ascii="Times New Roman" w:hAnsi="Times New Roman"/>
                              <w:b w:val="false"/>
                              <w:i w:val="false"/>
                              <w:caps w:val="false"/>
                              <w:smallCaps w:val="false"/>
                              <w:strike w:val="false"/>
                              <w:dstrike w:val="false"/>
                              <w:color w:val="000000"/>
                              <w:position w:val="0"/>
                              <w:sz w:val="26"/>
                              <w:sz w:val="26"/>
                              <w:vertAlign w:val="baseline"/>
                            </w:rPr>
                            <w:t>R</w:t>
                          </w:r>
                        </w:p>
                      </w:txbxContent>
                    </v:textbox>
                    <w10:wrap type="square"/>
                  </v:shape>
                  <v:shape id="shape_0" path="m0,0l-2147483648,-2147483647e" stroked="t" o:allowincell="f" style="position:absolute;left:460;top:-1146;width:10;height:640;flip:x;mso-wrap-style:none;v-text-anchor:middle;mso-position-vertical:top" type="_x0000_t32">
                    <v:fill o:detectmouseclick="t" on="false"/>
                    <v:stroke color="black" weight="9360" endarrow="block" endarrowwidth="medium" endarrowlength="medium" joinstyle="round" endcap="flat"/>
                    <w10:wrap type="square"/>
                  </v:shape>
                  <v:shape id="shape_0" path="m0,0l-2147483648,-2147483647e" stroked="t" o:allowincell="f" style="position:absolute;left:4347;top:-1146;width:9;height:640;flip:x;mso-wrap-style:none;v-text-anchor:middle;mso-position-vertical:top" type="_x0000_t32">
                    <v:fill o:detectmouseclick="t" on="false"/>
                    <v:stroke color="black" weight="9360" endarrow="block" endarrowwidth="medium" endarrowlength="medium" joinstyle="round" endcap="flat"/>
                    <w10:wrap type="square"/>
                  </v:shape>
                </v:group>
              </v:group>
            </w:pict>
          </mc:Fallback>
        </mc:AlternateContent>
      </w:r>
    </w:p>
    <w:p>
      <w:pPr>
        <w:pStyle w:val="normal2"/>
        <w:spacing w:lineRule="auto" w:line="360"/>
        <w:jc w:val="center"/>
        <w:rPr>
          <w:rFonts w:ascii="Times New Roman" w:hAnsi="Times New Roman"/>
          <w:b w:val="false"/>
          <w:bCs w:val="false"/>
          <w:sz w:val="24"/>
          <w:szCs w:val="24"/>
        </w:rPr>
      </w:pPr>
      <w:r>
        <w:rPr>
          <w:rFonts w:eastAsia="Times New Roman" w:cs="Times New Roman" w:ascii="Times New Roman" w:hAnsi="Times New Roman"/>
          <w:b w:val="false"/>
          <w:bCs w:val="false"/>
          <w:sz w:val="24"/>
          <w:szCs w:val="24"/>
        </w:rPr>
        <w:t xml:space="preserve"> </w:t>
      </w:r>
      <w:r>
        <w:rPr>
          <w:rFonts w:eastAsia="Times New Roman" w:cs="Times New Roman" w:ascii="Times New Roman" w:hAnsi="Times New Roman"/>
          <w:b w:val="false"/>
          <w:bCs w:val="false"/>
          <w:sz w:val="24"/>
          <w:szCs w:val="24"/>
        </w:rPr>
        <w:t>Рис. 3 - Схема розшифрування</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Зробимо докладний опис вищенаведеної схеми.</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Прочитуємо з зашифрованого файлу два блоки по одному байту (Left і Right).</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Беремо правий блок і виробляємо з ним операцію циклічного зсуву на 2 біти вправо, тобто останні 2 біти числа right стануть першими. Дана операція реалізується за допомогою двох побітових зрушень:</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                        </w:t>
      </w:r>
      <w:r>
        <w:rPr/>
        <w:drawing>
          <wp:inline distT="0" distB="0" distL="0" distR="0">
            <wp:extent cx="2568575" cy="318135"/>
            <wp:effectExtent l="0" t="0" r="0" b="0"/>
            <wp:docPr id="527" name="image1.png Copy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1.png Copy 3" descr=""/>
                    <pic:cNvPicPr>
                      <a:picLocks noChangeAspect="1" noChangeArrowheads="1"/>
                    </pic:cNvPicPr>
                  </pic:nvPicPr>
                  <pic:blipFill>
                    <a:blip r:embed="rId107"/>
                    <a:stretch>
                      <a:fillRect/>
                    </a:stretch>
                  </pic:blipFill>
                  <pic:spPr bwMode="auto">
                    <a:xfrm>
                      <a:off x="0" y="0"/>
                      <a:ext cx="2568575" cy="318135"/>
                    </a:xfrm>
                    <a:prstGeom prst="rect">
                      <a:avLst/>
                    </a:prstGeom>
                    <a:noFill/>
                  </pic:spPr>
                </pic:pic>
              </a:graphicData>
            </a:graphic>
          </wp:inline>
        </w:drawing>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(4)</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Потім беремо лівий блок і виконуємо перестановку бітів в даному блоці за наступним принципом: 1 біт - 5 біт, 2 біт - 7 біт, 3 біт - 6 біт, 4 біт - 8 біт.</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Ключ, позначений буквою K, являє собою масив з 4 елементів по одному байту, кожен з яких використовується в одній з чотирьох ітерацій.</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Потім виконуємо додавання по модулю 256 ключа і числа, отриманого після перестановки в лівому блоці. Додавання відбувається за наступною формулою:</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                                        </w:t>
      </w:r>
      <w:r>
        <w:rPr/>
        <w:drawing>
          <wp:inline distT="0" distB="0" distL="0" distR="0">
            <wp:extent cx="1582420" cy="318135"/>
            <wp:effectExtent l="0" t="0" r="0" b="0"/>
            <wp:docPr id="528" name="image17.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7.png Copy 1" descr=""/>
                    <pic:cNvPicPr>
                      <a:picLocks noChangeAspect="1" noChangeArrowheads="1"/>
                    </pic:cNvPicPr>
                  </pic:nvPicPr>
                  <pic:blipFill>
                    <a:blip r:embed="rId108"/>
                    <a:stretch>
                      <a:fillRect/>
                    </a:stretch>
                  </pic:blipFill>
                  <pic:spPr bwMode="auto">
                    <a:xfrm>
                      <a:off x="0" y="0"/>
                      <a:ext cx="1582420" cy="318135"/>
                    </a:xfrm>
                    <a:prstGeom prst="rect">
                      <a:avLst/>
                    </a:prstGeom>
                    <a:noFill/>
                  </pic:spPr>
                </pic:pic>
              </a:graphicData>
            </a:graphic>
          </wp:inline>
        </w:drawing>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(5)</w:t>
      </w:r>
    </w:p>
    <w:p>
      <w:pPr>
        <w:pStyle w:val="Heading2"/>
        <w:numPr>
          <w:ilvl w:val="1"/>
          <w:numId w:val="15"/>
        </w:numPr>
        <w:rPr/>
      </w:pPr>
      <w:hyperlink w:anchor="__RefHeading___Toc36911_2810170091">
        <w:bookmarkStart w:id="43" w:name="__RefHeading___Toc39886_2810170091_Copy1"/>
        <w:bookmarkEnd w:id="43"/>
        <w:r>
          <w:rPr>
            <w:rStyle w:val="Style"/>
          </w:rPr>
          <w:t>Опис ходу експерименту</w:t>
        </w:r>
      </w:hyperlink>
    </w:p>
    <w:p>
      <w:pPr>
        <w:pStyle w:val="normal2"/>
        <w:spacing w:lineRule="auto" w:line="360"/>
        <w:ind w:firstLine="708"/>
        <w:jc w:val="both"/>
        <w:rPr>
          <w:rFonts w:ascii="Times New Roman" w:hAnsi="Times New Roman"/>
          <w:sz w:val="24"/>
          <w:szCs w:val="24"/>
        </w:rPr>
      </w:pPr>
      <w:r>
        <w:rPr>
          <w:rFonts w:ascii="Times New Roman" w:hAnsi="Times New Roman"/>
          <w:sz w:val="24"/>
          <w:szCs w:val="24"/>
        </w:rPr>
        <w:t>Розглянемо мережу Фейстеля на прикладі.</w:t>
      </w:r>
      <w:r>
        <w:rPr>
          <w:rFonts w:eastAsia="Times New Roman" w:cs="Times New Roman" w:ascii="Times New Roman" w:hAnsi="Times New Roman"/>
          <w:sz w:val="24"/>
          <w:szCs w:val="24"/>
        </w:rPr>
        <w:t xml:space="preserve">Для простоти будемо працювати з блоком, що складається всього з двох байт. Його потрібно розділити навпіл і назвати ліву частину L, а праву R. І так, у нас є дві половинки блоку, і таємнича функція F. </w:t>
      </w:r>
    </w:p>
    <w:p>
      <w:pPr>
        <w:pStyle w:val="normal2"/>
        <w:spacing w:lineRule="auto" w:line="360"/>
        <w:ind w:firstLine="708"/>
        <w:jc w:val="both"/>
        <w:rPr>
          <w:rFonts w:ascii="Times New Roman" w:hAnsi="Times New Roman"/>
          <w:sz w:val="24"/>
          <w:szCs w:val="24"/>
        </w:rPr>
      </w:pPr>
      <w:r>
        <w:rPr>
          <w:rFonts w:eastAsia="Gungsuh" w:cs="Gungsuh" w:ascii="Times New Roman" w:hAnsi="Times New Roman"/>
          <w:sz w:val="24"/>
          <w:szCs w:val="24"/>
        </w:rPr>
        <w:t>Перше, що нам потрібно засвоїти - це те, що XOR (позначається ⊕) - інволютивна операція. Це означає, що якщо поксоріть одне число з іншим двічі, то ми знову отримаємо шукане. Тобто A ⊕ B ⊕ B == A.</w:t>
      </w:r>
    </w:p>
    <w:p>
      <w:pPr>
        <w:pStyle w:val="normal2"/>
        <w:spacing w:lineRule="auto" w:line="360"/>
        <w:ind w:firstLine="708"/>
        <w:jc w:val="both"/>
        <w:rPr>
          <w:rFonts w:ascii="Times New Roman" w:hAnsi="Times New Roman"/>
          <w:sz w:val="24"/>
          <w:szCs w:val="24"/>
        </w:rPr>
      </w:pPr>
      <w:r>
        <w:rPr>
          <w:rFonts w:eastAsia="Gungsuh" w:cs="Gungsuh" w:ascii="Times New Roman" w:hAnsi="Times New Roman"/>
          <w:sz w:val="24"/>
          <w:szCs w:val="24"/>
        </w:rPr>
        <w:t>Звідси випливає, що можна вибудовувати нескінченні ланцюжки A ⊕ B ⊕ C ⊕ D ⊕ ... і якщо ми перексорім все в зворотному порядку, то отримаємо A.</w:t>
      </w:r>
    </w:p>
    <w:p>
      <w:pPr>
        <w:pStyle w:val="normal2"/>
        <w:spacing w:lineRule="auto" w:line="360"/>
        <w:ind w:firstLine="708"/>
        <w:jc w:val="both"/>
        <w:rPr>
          <w:rFonts w:ascii="Times New Roman" w:hAnsi="Times New Roman"/>
          <w:sz w:val="24"/>
          <w:szCs w:val="24"/>
        </w:rPr>
      </w:pPr>
      <w:r>
        <w:rPr>
          <w:rFonts w:eastAsia="Gungsuh" w:cs="Gungsuh" w:ascii="Times New Roman" w:hAnsi="Times New Roman"/>
          <w:sz w:val="24"/>
          <w:szCs w:val="24"/>
        </w:rPr>
        <w:t>Наприклад, ((100 ⊕ 200) ⊕ 50) ⊕ 150 = 8. Звідси 8 ⊕ 150 ⊕ 50 ⊕ 200 = 100</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Другий важливий момент - в один момент часу змінюється лише одна половинка блоку.</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Тепер про «чорний ящик» або функцію F. Функція F по ідеї може бути будь-який вигаданої функцією (хоч складним хешем, хоч повертає 0), тому що коли ми будемо в зворотному порядку все перексорівать (розшифровувати), то другим аргументом у нас завжди буде той же результат цієї функції, що був в процесі шифрування. На практиці ж її створення не дає 100% гарантії від нових методів криптоаналізу.</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Розглянемо на прикладі шифрування трьох раундів по кроках:</w:t>
      </w:r>
    </w:p>
    <w:p>
      <w:pPr>
        <w:pStyle w:val="normal2"/>
        <w:spacing w:lineRule="auto" w:line="360"/>
        <w:jc w:val="both"/>
        <w:rPr>
          <w:rFonts w:ascii="Times New Roman" w:hAnsi="Times New Roman"/>
          <w:sz w:val="24"/>
          <w:szCs w:val="24"/>
        </w:rPr>
      </w:pPr>
      <w:r>
        <w:rPr>
          <w:rFonts w:eastAsia="Times New Roman" w:cs="Times New Roman" w:ascii="Times New Roman" w:hAnsi="Times New Roman"/>
          <w:b/>
          <w:sz w:val="24"/>
          <w:szCs w:val="24"/>
        </w:rPr>
        <w:t>Шифрування:</w:t>
      </w:r>
    </w:p>
    <w:p>
      <w:pPr>
        <w:pStyle w:val="normal2"/>
        <w:spacing w:lineRule="auto" w:line="36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drawing>
          <wp:anchor behindDoc="0" distT="0" distB="0" distL="0" distR="0" simplePos="0" locked="0" layoutInCell="0" allowOverlap="1" relativeHeight="306">
            <wp:simplePos x="0" y="0"/>
            <wp:positionH relativeFrom="column">
              <wp:posOffset>-243840</wp:posOffset>
            </wp:positionH>
            <wp:positionV relativeFrom="paragraph">
              <wp:posOffset>3810</wp:posOffset>
            </wp:positionV>
            <wp:extent cx="2346960" cy="4075430"/>
            <wp:effectExtent l="0" t="0" r="0" b="0"/>
            <wp:wrapSquare wrapText="bothSides"/>
            <wp:docPr id="529" name="image3.png Copy 2" descr="Описание: http://habrastorage.org/storage2/6a2/5e4/e2b/6a25e4e2b221f3761422eb0123ad5c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3.png Copy 2" descr="Описание: http://habrastorage.org/storage2/6a2/5e4/e2b/6a25e4e2b221f3761422eb0123ad5c2a.png"/>
                    <pic:cNvPicPr>
                      <a:picLocks noChangeAspect="1" noChangeArrowheads="1"/>
                    </pic:cNvPicPr>
                  </pic:nvPicPr>
                  <pic:blipFill>
                    <a:blip r:embed="rId109"/>
                    <a:stretch>
                      <a:fillRect/>
                    </a:stretch>
                  </pic:blipFill>
                  <pic:spPr bwMode="auto">
                    <a:xfrm>
                      <a:off x="0" y="0"/>
                      <a:ext cx="2346960" cy="4075430"/>
                    </a:xfrm>
                    <a:prstGeom prst="rect">
                      <a:avLst/>
                    </a:prstGeom>
                    <a:noFill/>
                  </pic:spPr>
                </pic:pic>
              </a:graphicData>
            </a:graphic>
          </wp:anchor>
        </w:drawing>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0) У нас є L і R якісь числа Нехай вони будуть 100 і 200. і F, якась функція, що залежить від L і номера раунду n. Нехай, наприклад, F буде просто складати їх по модулю 256 (щоб не вилазили за байт). Тобто F (L, n) = (L + n)% 256. (% це залишок від ділення)</w:t>
      </w:r>
    </w:p>
    <w:p>
      <w:pPr>
        <w:pStyle w:val="normal2"/>
        <w:spacing w:lineRule="auto" w:line="360"/>
        <w:jc w:val="both"/>
        <w:rPr>
          <w:rFonts w:ascii="Times New Roman" w:hAnsi="Times New Roman"/>
          <w:sz w:val="24"/>
          <w:szCs w:val="24"/>
        </w:rPr>
      </w:pPr>
      <w:r>
        <w:rPr>
          <w:rFonts w:eastAsia="Times New Roman" w:cs="Times New Roman" w:ascii="Times New Roman" w:hAnsi="Times New Roman"/>
          <w:b/>
          <w:i/>
          <w:sz w:val="24"/>
          <w:szCs w:val="24"/>
        </w:rPr>
        <w:t>Раунд перший (n = 1)</w:t>
      </w:r>
    </w:p>
    <w:p>
      <w:pPr>
        <w:pStyle w:val="normal2"/>
        <w:spacing w:lineRule="auto" w:line="360"/>
        <w:ind w:firstLine="708"/>
        <w:jc w:val="both"/>
        <w:rPr>
          <w:rFonts w:ascii="Times New Roman" w:hAnsi="Times New Roman"/>
          <w:sz w:val="24"/>
          <w:szCs w:val="24"/>
        </w:rPr>
      </w:pPr>
      <w:r>
        <w:rPr>
          <w:rFonts w:eastAsia="Gungsuh" w:cs="Gungsuh" w:ascii="Times New Roman" w:hAnsi="Times New Roman"/>
          <w:sz w:val="24"/>
          <w:szCs w:val="24"/>
        </w:rPr>
        <w:t>1) Беремо R (200) і ксорим його з результатом функції F (L, n), тобто 200 ⊕ ((100 + 1)% 256) отримуємо 173.</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2) Ставимо 173 на місце L, а на місце R попереднє значення L (100), тобто міняємо місцями R і результат ксора R з функцією F.</w:t>
      </w:r>
    </w:p>
    <w:p>
      <w:pPr>
        <w:pStyle w:val="normal2"/>
        <w:spacing w:lineRule="auto" w:line="360"/>
        <w:jc w:val="both"/>
        <w:rPr>
          <w:rFonts w:ascii="Times New Roman" w:hAnsi="Times New Roman"/>
          <w:sz w:val="24"/>
          <w:szCs w:val="24"/>
        </w:rPr>
      </w:pPr>
      <w:r>
        <w:rPr>
          <w:rFonts w:eastAsia="Times New Roman" w:cs="Times New Roman" w:ascii="Times New Roman" w:hAnsi="Times New Roman"/>
          <w:b/>
          <w:i/>
          <w:sz w:val="24"/>
          <w:szCs w:val="24"/>
        </w:rPr>
        <w:t xml:space="preserve"> </w:t>
      </w:r>
      <w:r>
        <w:rPr>
          <w:rFonts w:eastAsia="Times New Roman" w:cs="Times New Roman" w:ascii="Times New Roman" w:hAnsi="Times New Roman"/>
          <w:b/>
          <w:i/>
          <w:sz w:val="24"/>
          <w:szCs w:val="24"/>
        </w:rPr>
        <w:t>Раунд 2 (n = 2)</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1) Тепер L = 173, R = 100. Ксоримо 100 з ((173 + 2)% 256), отримуємо 203.</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2) Ставимо 203 на місце L, а 173 на місце R.</w:t>
      </w:r>
    </w:p>
    <w:p>
      <w:pPr>
        <w:pStyle w:val="normal2"/>
        <w:spacing w:lineRule="auto" w:line="360"/>
        <w:jc w:val="both"/>
        <w:rPr>
          <w:rFonts w:ascii="Times New Roman" w:hAnsi="Times New Roman"/>
          <w:sz w:val="24"/>
          <w:szCs w:val="24"/>
        </w:rPr>
      </w:pPr>
      <w:r>
        <w:rPr>
          <w:rFonts w:eastAsia="Times New Roman" w:cs="Times New Roman" w:ascii="Times New Roman" w:hAnsi="Times New Roman"/>
          <w:b/>
          <w:i/>
          <w:sz w:val="24"/>
          <w:szCs w:val="24"/>
        </w:rPr>
        <w:t xml:space="preserve"> </w:t>
      </w:r>
      <w:r>
        <w:rPr>
          <w:rFonts w:eastAsia="Times New Roman" w:cs="Times New Roman" w:ascii="Times New Roman" w:hAnsi="Times New Roman"/>
          <w:b/>
          <w:i/>
          <w:sz w:val="24"/>
          <w:szCs w:val="24"/>
        </w:rPr>
        <w:t>Раунд 3 (n = 3)</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1) L = 203, R = 173. Ксоримо 173 з ((203 + 3)% 256), отримуємо 99</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2) Оскільки раунд останній, то міняємо тільки R (щоб потім перестановку не робити)</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Після шифрування L = 203, R = 99.</w:t>
      </w:r>
    </w:p>
    <w:p>
      <w:pPr>
        <w:pStyle w:val="normal2"/>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2"/>
        <w:spacing w:lineRule="auto" w:line="360"/>
        <w:jc w:val="both"/>
        <w:rPr>
          <w:rFonts w:ascii="Times New Roman" w:hAnsi="Times New Roman"/>
          <w:sz w:val="24"/>
          <w:szCs w:val="24"/>
        </w:rPr>
      </w:pPr>
      <w:r>
        <w:drawing>
          <wp:anchor behindDoc="0" distT="114300" distB="114300" distL="114300" distR="114300" simplePos="0" locked="0" layoutInCell="0" allowOverlap="1" relativeHeight="309">
            <wp:simplePos x="0" y="0"/>
            <wp:positionH relativeFrom="column">
              <wp:posOffset>19050</wp:posOffset>
            </wp:positionH>
            <wp:positionV relativeFrom="paragraph">
              <wp:posOffset>325755</wp:posOffset>
            </wp:positionV>
            <wp:extent cx="1986915" cy="3542665"/>
            <wp:effectExtent l="0" t="0" r="0" b="0"/>
            <wp:wrapSquare wrapText="bothSides"/>
            <wp:docPr id="530" name="image19.png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9.png Copy 1" descr=""/>
                    <pic:cNvPicPr>
                      <a:picLocks noChangeAspect="1" noChangeArrowheads="1"/>
                    </pic:cNvPicPr>
                  </pic:nvPicPr>
                  <pic:blipFill>
                    <a:blip r:embed="rId110"/>
                    <a:stretch>
                      <a:fillRect/>
                    </a:stretch>
                  </pic:blipFill>
                  <pic:spPr bwMode="auto">
                    <a:xfrm>
                      <a:off x="0" y="0"/>
                      <a:ext cx="1986915" cy="3542665"/>
                    </a:xfrm>
                    <a:prstGeom prst="rect">
                      <a:avLst/>
                    </a:prstGeom>
                    <a:noFill/>
                  </pic:spPr>
                </pic:pic>
              </a:graphicData>
            </a:graphic>
          </wp:anchor>
        </w:drawing>
      </w:r>
      <w:r>
        <w:rPr>
          <w:rFonts w:eastAsia="Times New Roman" w:cs="Times New Roman" w:ascii="Times New Roman" w:hAnsi="Times New Roman"/>
          <w:b/>
          <w:sz w:val="24"/>
          <w:szCs w:val="24"/>
        </w:rPr>
        <w:t>Розшифрування:</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Йдемо в зворотному порядку, номера раундів йдуть з 3 і до 1</w:t>
      </w:r>
    </w:p>
    <w:p>
      <w:pPr>
        <w:pStyle w:val="normal2"/>
        <w:spacing w:lineRule="auto" w:line="360"/>
        <w:jc w:val="both"/>
        <w:rPr>
          <w:rFonts w:ascii="Times New Roman" w:hAnsi="Times New Roman"/>
          <w:sz w:val="24"/>
          <w:szCs w:val="24"/>
        </w:rPr>
      </w:pPr>
      <w:r>
        <w:rPr>
          <w:rFonts w:eastAsia="Times New Roman" w:cs="Times New Roman" w:ascii="Times New Roman" w:hAnsi="Times New Roman"/>
          <w:b/>
          <w:i/>
          <w:sz w:val="24"/>
          <w:szCs w:val="24"/>
        </w:rPr>
        <w:t>Раунд 1 (n = 3)</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 xml:space="preserve">1) L = 203, R = 99. Ксоримо 99 з ((203 + 3)% 256) отримуємо 173. </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2) Ставимо 173 на місце L, 203 на місце R</w:t>
      </w:r>
    </w:p>
    <w:p>
      <w:pPr>
        <w:pStyle w:val="normal2"/>
        <w:spacing w:lineRule="auto" w:line="360"/>
        <w:jc w:val="both"/>
        <w:rPr>
          <w:rFonts w:ascii="Times New Roman" w:hAnsi="Times New Roman"/>
          <w:sz w:val="24"/>
          <w:szCs w:val="24"/>
        </w:rPr>
      </w:pPr>
      <w:r>
        <w:rPr>
          <w:rFonts w:eastAsia="Times New Roman" w:cs="Times New Roman" w:ascii="Times New Roman" w:hAnsi="Times New Roman"/>
          <w:b/>
          <w:i/>
          <w:sz w:val="24"/>
          <w:szCs w:val="24"/>
        </w:rPr>
        <w:t>Раунд 2 (n = 2)</w:t>
      </w:r>
    </w:p>
    <w:p>
      <w:pPr>
        <w:pStyle w:val="normal2"/>
        <w:spacing w:lineRule="auto" w:line="360"/>
        <w:ind w:firstLine="708"/>
        <w:jc w:val="both"/>
        <w:rPr>
          <w:rFonts w:ascii="Times New Roman" w:hAnsi="Times New Roman"/>
          <w:sz w:val="24"/>
          <w:szCs w:val="24"/>
        </w:rPr>
      </w:pPr>
      <w:r>
        <w:rPr>
          <w:rFonts w:eastAsia="Gungsuh" w:cs="Gungsuh" w:ascii="Times New Roman" w:hAnsi="Times New Roman"/>
          <w:sz w:val="24"/>
          <w:szCs w:val="24"/>
        </w:rPr>
        <w:t xml:space="preserve">1) L = 173, R = 203. Звідси 203 ⊕ ((173 + 2)% 256) = 100. </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2) Міняємо L = 100, R = 173</w:t>
      </w:r>
    </w:p>
    <w:p>
      <w:pPr>
        <w:pStyle w:val="normal2"/>
        <w:spacing w:lineRule="auto" w:line="360"/>
        <w:jc w:val="both"/>
        <w:rPr>
          <w:rFonts w:ascii="Times New Roman" w:hAnsi="Times New Roman"/>
          <w:sz w:val="24"/>
          <w:szCs w:val="24"/>
        </w:rPr>
      </w:pPr>
      <w:r>
        <w:rPr>
          <w:rFonts w:eastAsia="Times New Roman" w:cs="Times New Roman" w:ascii="Times New Roman" w:hAnsi="Times New Roman"/>
          <w:b/>
          <w:i/>
          <w:sz w:val="24"/>
          <w:szCs w:val="24"/>
        </w:rPr>
        <w:t>Раунд 3 (n = 1)</w:t>
      </w:r>
    </w:p>
    <w:p>
      <w:pPr>
        <w:pStyle w:val="normal2"/>
        <w:spacing w:lineRule="auto" w:line="360"/>
        <w:ind w:firstLine="708"/>
        <w:jc w:val="both"/>
        <w:rPr>
          <w:rFonts w:ascii="Times New Roman" w:hAnsi="Times New Roman"/>
          <w:sz w:val="24"/>
          <w:szCs w:val="24"/>
        </w:rPr>
      </w:pPr>
      <w:r>
        <w:rPr>
          <w:rFonts w:eastAsia="Gungsuh" w:cs="Gungsuh" w:ascii="Times New Roman" w:hAnsi="Times New Roman"/>
          <w:sz w:val="24"/>
          <w:szCs w:val="24"/>
        </w:rPr>
        <w:t xml:space="preserve">1) L = 100, R = 173. Вважаємо R (перестановка, як і в випадку з шифруванням, не потрібна) = 173 ⊕ ((100 + 1)% 256) = 200 </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L = 100, R = 200.</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Тобто, вся мережа Фейстеля по суті зводиться до почергового ксору обох половинок блоку з якими то обчислюються значеннями, які під час шифрування підставляються в зворотному порядку.</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На мережі Фейстеля засновано більшість сучасних алгоритмів шифрування - завдяки безлічі переваг подібної структури, серед яких варто відзначити наступні:</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Алгоритми на основі мережі Фейстеля можуть бути сконструйовані таким чином, що для шифрування і розшифрування можуть використовуватися один і той же код алгоритму - різниця між цими операціями може складатися лише в порядку застосування ключів K</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така властивість алгоритму найбільш корисно при його апаратної реалізації або на платформах з обмеженими ресурсами;</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Алгоритми на основі мережі Фейстеля є найбільш вивченими - таким алгоритмам присвячена величезна кількість криптоаналітичних досліджень, що є безперечною перевагою, як при розробці алгоритму, так і при його аналізі.</w:t>
      </w:r>
    </w:p>
    <w:p>
      <w:pPr>
        <w:pStyle w:val="Heading2"/>
        <w:numPr>
          <w:ilvl w:val="1"/>
          <w:numId w:val="15"/>
        </w:numPr>
        <w:rPr/>
      </w:pPr>
      <w:hyperlink w:anchor="__RefHeading___Toc36913_2810170091">
        <w:bookmarkStart w:id="44" w:name="__RefHeading___Toc39888_2810170091_Copy1"/>
        <w:bookmarkEnd w:id="44"/>
        <w:r>
          <w:rPr>
            <w:rStyle w:val="Style"/>
          </w:rPr>
          <w:t>Варіанти завдань</w:t>
        </w:r>
      </w:hyperlink>
    </w:p>
    <w:tbl>
      <w:tblPr>
        <w:tblStyle w:val="Table1"/>
        <w:tblW w:w="9735" w:type="dxa"/>
        <w:jc w:val="left"/>
        <w:tblInd w:w="279" w:type="dxa"/>
        <w:tblLayout w:type="fixed"/>
        <w:tblCellMar>
          <w:top w:w="0" w:type="dxa"/>
          <w:left w:w="108" w:type="dxa"/>
          <w:bottom w:w="0" w:type="dxa"/>
          <w:right w:w="108" w:type="dxa"/>
        </w:tblCellMar>
        <w:tblLook w:val="0000"/>
      </w:tblPr>
      <w:tblGrid>
        <w:gridCol w:w="835"/>
        <w:gridCol w:w="2482"/>
        <w:gridCol w:w="3210"/>
        <w:gridCol w:w="3207"/>
      </w:tblGrid>
      <w:tr>
        <w:trPr>
          <w:trHeight w:val="455"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Розмір блоку (біт)</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Розмір ключа (біт)</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Кількість раундів n</w:t>
            </w:r>
          </w:p>
        </w:tc>
      </w:tr>
      <w:tr>
        <w:trPr>
          <w:trHeight w:val="535"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r>
      <w:tr>
        <w:trPr>
          <w:trHeight w:val="238"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2</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r>
      <w:tr>
        <w:trPr>
          <w:trHeight w:val="262"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r>
      <w:tr>
        <w:trPr>
          <w:trHeight w:val="200"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r>
      <w:tr>
        <w:trPr>
          <w:trHeight w:val="237"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5</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r>
      <w:tr>
        <w:trPr>
          <w:trHeight w:val="21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r>
      <w:tr>
        <w:trPr>
          <w:trHeight w:val="250"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7</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9</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10</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11</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13</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14</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15</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16</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17</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18</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19</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20</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21</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22</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23</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64</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r>
      <w:tr>
        <w:trPr>
          <w:trHeight w:val="263" w:hRule="atLeast"/>
        </w:trPr>
        <w:tc>
          <w:tcPr>
            <w:tcW w:w="835"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24</w:t>
            </w:r>
          </w:p>
        </w:tc>
        <w:tc>
          <w:tcPr>
            <w:tcW w:w="2482" w:type="dxa"/>
            <w:tcBorders>
              <w:top w:val="single" w:sz="4" w:space="0" w:color="000001"/>
              <w:left w:val="single" w:sz="4" w:space="0" w:color="000001"/>
              <w:bottom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32</w:t>
            </w:r>
          </w:p>
        </w:tc>
        <w:tc>
          <w:tcPr>
            <w:tcW w:w="3210"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128</w:t>
            </w:r>
          </w:p>
        </w:tc>
        <w:tc>
          <w:tcPr>
            <w:tcW w:w="3207" w:type="dxa"/>
            <w:tcBorders>
              <w:top w:val="single" w:sz="4" w:space="0" w:color="000001"/>
              <w:left w:val="single" w:sz="4" w:space="0" w:color="000001"/>
              <w:bottom w:val="single" w:sz="4" w:space="0" w:color="000001"/>
              <w:right w:val="single" w:sz="4" w:space="0" w:color="000001"/>
            </w:tcBorders>
            <w:shd w:fill="FFFFFF" w:val="clear"/>
          </w:tcPr>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r>
    </w:tbl>
    <w:p>
      <w:pPr>
        <w:pStyle w:val="Normal"/>
        <w:ind w:hanging="0"/>
        <w:rPr/>
      </w:pPr>
      <w:r>
        <w:rPr/>
      </w:r>
    </w:p>
    <w:p>
      <w:pPr>
        <w:pStyle w:val="Heading2"/>
        <w:numPr>
          <w:ilvl w:val="1"/>
          <w:numId w:val="15"/>
        </w:numPr>
        <w:rPr/>
      </w:pPr>
      <w:bookmarkStart w:id="45" w:name="__RefHeading___Toc36915_2810170091_Copy2"/>
      <w:bookmarkEnd w:id="45"/>
      <w:r>
        <w:rPr/>
        <w:t>Рекомендації щодо оформлення звіту з роботи</w:t>
      </w:r>
    </w:p>
    <w:p>
      <w:pPr>
        <w:pStyle w:val="NoSpacing"/>
        <w:numPr>
          <w:ilvl w:val="2"/>
          <w:numId w:val="21"/>
        </w:numPr>
        <w:spacing w:lineRule="auto" w:line="276"/>
        <w:jc w:val="both"/>
        <w:rPr>
          <w:rFonts w:cs="Symbol"/>
          <w:sz w:val="24"/>
          <w:szCs w:val="24"/>
          <w:lang w:val="uk-UA"/>
        </w:rPr>
      </w:pPr>
      <w:r>
        <w:rPr>
          <w:rFonts w:cs="Symbol"/>
          <w:sz w:val="24"/>
          <w:szCs w:val="24"/>
          <w:lang w:val="uk-UA"/>
        </w:rPr>
        <w:t xml:space="preserve">опис використовуваного методу, </w:t>
      </w:r>
    </w:p>
    <w:p>
      <w:pPr>
        <w:pStyle w:val="NoSpacing"/>
        <w:numPr>
          <w:ilvl w:val="2"/>
          <w:numId w:val="21"/>
        </w:numPr>
        <w:spacing w:lineRule="auto" w:line="276"/>
        <w:jc w:val="both"/>
        <w:rPr>
          <w:rFonts w:cs="Symbol"/>
          <w:sz w:val="24"/>
          <w:szCs w:val="24"/>
          <w:lang w:val="uk-UA"/>
        </w:rPr>
      </w:pPr>
      <w:r>
        <w:rPr>
          <w:rFonts w:cs="Symbol"/>
          <w:sz w:val="24"/>
          <w:szCs w:val="24"/>
          <w:lang w:val="uk-UA"/>
        </w:rPr>
        <w:t xml:space="preserve">опис вихідних даних, </w:t>
      </w:r>
    </w:p>
    <w:p>
      <w:pPr>
        <w:pStyle w:val="NoSpacing"/>
        <w:numPr>
          <w:ilvl w:val="2"/>
          <w:numId w:val="21"/>
        </w:numPr>
        <w:spacing w:lineRule="auto" w:line="276"/>
        <w:jc w:val="both"/>
        <w:rPr>
          <w:rFonts w:cs="Symbol"/>
          <w:sz w:val="24"/>
          <w:szCs w:val="24"/>
          <w:lang w:val="uk-UA"/>
        </w:rPr>
      </w:pPr>
      <w:r>
        <w:rPr>
          <w:rFonts w:cs="Symbol"/>
          <w:sz w:val="24"/>
          <w:szCs w:val="24"/>
          <w:lang w:val="uk-UA"/>
        </w:rPr>
        <w:t xml:space="preserve">алгоритм роботи програми, </w:t>
      </w:r>
    </w:p>
    <w:p>
      <w:pPr>
        <w:pStyle w:val="NoSpacing"/>
        <w:numPr>
          <w:ilvl w:val="2"/>
          <w:numId w:val="21"/>
        </w:numPr>
        <w:spacing w:lineRule="auto" w:line="276"/>
        <w:jc w:val="both"/>
        <w:rPr>
          <w:rFonts w:cs="Symbol"/>
          <w:sz w:val="24"/>
          <w:szCs w:val="24"/>
          <w:lang w:val="uk-UA"/>
        </w:rPr>
      </w:pPr>
      <w:r>
        <w:rPr>
          <w:rFonts w:cs="Symbol"/>
          <w:sz w:val="24"/>
          <w:szCs w:val="24"/>
          <w:lang w:val="uk-UA"/>
        </w:rPr>
        <w:t xml:space="preserve">текст програми, </w:t>
      </w:r>
    </w:p>
    <w:p>
      <w:pPr>
        <w:pStyle w:val="NoSpacing"/>
        <w:numPr>
          <w:ilvl w:val="2"/>
          <w:numId w:val="21"/>
        </w:numPr>
        <w:spacing w:lineRule="auto" w:line="276"/>
        <w:jc w:val="both"/>
        <w:rPr>
          <w:sz w:val="24"/>
          <w:szCs w:val="24"/>
        </w:rPr>
      </w:pPr>
      <w:r>
        <w:rPr>
          <w:rFonts w:cs="Symbol"/>
          <w:sz w:val="24"/>
          <w:szCs w:val="24"/>
          <w:lang w:val="uk-UA"/>
        </w:rPr>
        <w:t xml:space="preserve">результати роботи програми, </w:t>
      </w:r>
    </w:p>
    <w:p>
      <w:pPr>
        <w:pStyle w:val="NoSpacing"/>
        <w:numPr>
          <w:ilvl w:val="2"/>
          <w:numId w:val="21"/>
        </w:numPr>
        <w:spacing w:lineRule="auto" w:line="276"/>
        <w:jc w:val="both"/>
        <w:rPr>
          <w:rFonts w:cs="Symbol"/>
          <w:sz w:val="24"/>
          <w:szCs w:val="24"/>
          <w:lang w:val="uk-UA"/>
        </w:rPr>
      </w:pPr>
      <w:r>
        <w:rPr>
          <w:rFonts w:cs="Symbol"/>
          <w:sz w:val="24"/>
          <w:szCs w:val="24"/>
          <w:lang w:val="uk-UA"/>
        </w:rPr>
        <w:t xml:space="preserve">аналіз результатів </w:t>
      </w:r>
    </w:p>
    <w:p>
      <w:pPr>
        <w:pStyle w:val="NoSpacing"/>
        <w:numPr>
          <w:ilvl w:val="2"/>
          <w:numId w:val="21"/>
        </w:numPr>
        <w:spacing w:lineRule="auto" w:line="276"/>
        <w:jc w:val="both"/>
        <w:rPr>
          <w:rFonts w:cs="Symbol"/>
          <w:sz w:val="24"/>
          <w:szCs w:val="24"/>
          <w:lang w:val="uk-UA"/>
        </w:rPr>
      </w:pPr>
      <w:r>
        <w:rPr>
          <w:rFonts w:cs="Symbol"/>
          <w:sz w:val="24"/>
          <w:szCs w:val="24"/>
          <w:lang w:val="uk-UA"/>
        </w:rPr>
        <w:t>висновки.</w:t>
      </w:r>
    </w:p>
    <w:p>
      <w:pPr>
        <w:pStyle w:val="Heading2"/>
        <w:numPr>
          <w:ilvl w:val="1"/>
          <w:numId w:val="15"/>
        </w:numPr>
        <w:rPr/>
      </w:pPr>
      <w:hyperlink w:anchor="__RefHeading___Toc36917_2810170091">
        <w:bookmarkStart w:id="46" w:name="__RefHeading___Toc39890_2810170091_Copy1"/>
        <w:bookmarkEnd w:id="46"/>
        <w:r>
          <w:rPr>
            <w:rStyle w:val="Style"/>
          </w:rPr>
          <w:t>Контрольні запитання</w:t>
        </w:r>
      </w:hyperlink>
    </w:p>
    <w:p>
      <w:pPr>
        <w:pStyle w:val="BodyText"/>
        <w:numPr>
          <w:ilvl w:val="1"/>
          <w:numId w:val="25"/>
        </w:numPr>
        <w:spacing w:before="57" w:after="57"/>
        <w:rPr/>
      </w:pPr>
      <w:r>
        <w:rPr/>
        <w:t>Що таке мережа Фейстеля? Які етапи включає процес шифрування у цій мережі?</w:t>
      </w:r>
    </w:p>
    <w:p>
      <w:pPr>
        <w:pStyle w:val="BodyText"/>
        <w:numPr>
          <w:ilvl w:val="1"/>
          <w:numId w:val="25"/>
        </w:numPr>
        <w:spacing w:before="57" w:after="57"/>
        <w:rPr/>
      </w:pPr>
      <w:r>
        <w:rPr/>
        <w:t>Як у мережі Фейстеля поділяється блок відкритого тексту? Які операції виконуються з лівою та правою частинами блоку?</w:t>
      </w:r>
    </w:p>
    <w:p>
      <w:pPr>
        <w:pStyle w:val="BodyText"/>
        <w:numPr>
          <w:ilvl w:val="1"/>
          <w:numId w:val="25"/>
        </w:numPr>
        <w:spacing w:before="57" w:after="57"/>
        <w:rPr/>
      </w:pPr>
      <w:r>
        <w:rPr/>
        <w:t>Чому мережа Фейстеля дозволяє легко реалізувати зворотнє перетворення (дешифрування)? Як це впливає на її застосування в криптографії?</w:t>
      </w:r>
    </w:p>
    <w:p>
      <w:pPr>
        <w:pStyle w:val="BodyText"/>
        <w:numPr>
          <w:ilvl w:val="1"/>
          <w:numId w:val="25"/>
        </w:numPr>
        <w:spacing w:before="57" w:after="57"/>
        <w:rPr/>
      </w:pPr>
      <w:r>
        <w:rPr/>
        <w:t>Яку роль виконує функція F у мережі Фейстеля? Чому її вибір важливий для забезпечення криптостійкості?</w:t>
      </w:r>
    </w:p>
    <w:p>
      <w:pPr>
        <w:pStyle w:val="BodyText"/>
        <w:numPr>
          <w:ilvl w:val="1"/>
          <w:numId w:val="25"/>
        </w:numPr>
        <w:spacing w:before="57" w:after="57"/>
        <w:rPr/>
      </w:pPr>
      <w:r>
        <w:rPr/>
        <w:t>Наведіть приклади алгоритмів шифрування, що базуються на мережі Фейстеля. Які переваги надає така структура в порівнянні з іншими підходами?</w:t>
      </w:r>
    </w:p>
    <w:p>
      <w:pPr>
        <w:pStyle w:val="Heading2"/>
        <w:numPr>
          <w:ilvl w:val="1"/>
          <w:numId w:val="15"/>
        </w:numPr>
        <w:rPr/>
      </w:pPr>
      <w:hyperlink w:anchor="__RefHeading___Toc36919_2810170091">
        <w:bookmarkStart w:id="47" w:name="__RefHeading___Toc39892_2810170091_Copy1"/>
        <w:bookmarkEnd w:id="47"/>
        <w:r>
          <w:rPr>
            <w:rStyle w:val="Style"/>
          </w:rPr>
          <w:t>Література</w:t>
        </w:r>
      </w:hyperlink>
    </w:p>
    <w:p>
      <w:pPr>
        <w:pStyle w:val="Heading3"/>
        <w:ind w:hanging="0" w:left="753"/>
        <w:rPr>
          <w:rStyle w:val="Strong"/>
          <w:b w:val="false"/>
          <w:bCs w:val="false"/>
        </w:rPr>
      </w:pPr>
      <w:r>
        <w:rPr>
          <w:b w:val="false"/>
          <w:bCs w:val="false"/>
        </w:rPr>
      </w:r>
    </w:p>
    <w:p>
      <w:pPr>
        <w:pStyle w:val="BodyText"/>
        <w:numPr>
          <w:ilvl w:val="1"/>
          <w:numId w:val="26"/>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1"/>
          <w:numId w:val="26"/>
        </w:numPr>
        <w:spacing w:before="0" w:after="55"/>
        <w:rPr/>
      </w:pPr>
      <w:r>
        <w:rPr/>
        <w:t xml:space="preserve">Feistel H. </w:t>
      </w:r>
      <w:r>
        <w:rPr>
          <w:rStyle w:val="Emphasis"/>
        </w:rPr>
        <w:t>Cryptography and Computer Privacy</w:t>
      </w:r>
      <w:r>
        <w:rPr/>
        <w:t xml:space="preserve"> // Scientific American. – 1973. – Vol. 228, No. 5. – P. 15–23.</w:t>
      </w:r>
    </w:p>
    <w:p>
      <w:pPr>
        <w:pStyle w:val="BodyText"/>
        <w:numPr>
          <w:ilvl w:val="1"/>
          <w:numId w:val="26"/>
        </w:numPr>
        <w:spacing w:before="0" w:after="55"/>
        <w:rPr/>
      </w:pPr>
      <w:r>
        <w:rPr/>
        <w:t xml:space="preserve">Stallings W. </w:t>
      </w:r>
      <w:r>
        <w:rPr>
          <w:rStyle w:val="Emphasis"/>
        </w:rPr>
        <w:t>Cryptography and Network Security: Principles and Practice</w:t>
      </w:r>
      <w:r>
        <w:rPr/>
        <w:t>. 8th ed. – Boston: Pearson, 2020. – 800 p.</w:t>
      </w:r>
    </w:p>
    <w:p>
      <w:pPr>
        <w:pStyle w:val="BodyText"/>
        <w:numPr>
          <w:ilvl w:val="1"/>
          <w:numId w:val="26"/>
        </w:numPr>
        <w:spacing w:before="0" w:after="55"/>
        <w:rPr/>
      </w:pPr>
      <w:r>
        <w:rPr/>
        <w:t xml:space="preserve">Cormen T., Leiserson C., Rivest R., Stein C. </w:t>
      </w:r>
      <w:r>
        <w:rPr>
          <w:rStyle w:val="Emphasis"/>
        </w:rPr>
        <w:t>Introduction to Algorithms</w:t>
      </w:r>
      <w:r>
        <w:rPr/>
        <w:t>. 4th ed. – MIT Press, 2022. – 1312 p.</w:t>
      </w:r>
    </w:p>
    <w:p>
      <w:pPr>
        <w:pStyle w:val="BodyText"/>
        <w:numPr>
          <w:ilvl w:val="1"/>
          <w:numId w:val="26"/>
        </w:numPr>
        <w:spacing w:before="0" w:after="55"/>
        <w:rPr/>
      </w:pPr>
      <w:r>
        <w:rPr/>
        <w:t xml:space="preserve">Menezes A., van Oorschot P., Vanstone S. </w:t>
      </w:r>
      <w:r>
        <w:rPr>
          <w:rStyle w:val="Emphasis"/>
        </w:rPr>
        <w:t>Handbook of Applied Cryptography</w:t>
      </w:r>
      <w:r>
        <w:rPr/>
        <w:t>. – Boca Raton: CRC Press, 1996. – 816 p.</w:t>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pPr>
      <w:bookmarkStart w:id="48" w:name="__RefHeading___Toc13872_1683593011"/>
      <w:bookmarkStart w:id="49" w:name="_1v1yuxt"/>
      <w:bookmarkEnd w:id="48"/>
      <w:bookmarkEnd w:id="49"/>
      <w:r>
        <w:rPr>
          <w:rFonts w:eastAsia="Times New Roman" w:cs="Times New Roman" w:ascii="Times New Roman" w:hAnsi="Times New Roman"/>
          <w:b/>
          <w:sz w:val="32"/>
          <w:szCs w:val="32"/>
        </w:rPr>
        <w:t>ЛАБОРАТОРНА РОБОТА №5 А</w:t>
      </w:r>
      <w:r>
        <w:rPr>
          <w:rFonts w:eastAsia="Times New Roman" w:cs="Times New Roman" w:ascii="Times New Roman" w:hAnsi="Times New Roman"/>
          <w:b/>
          <w:sz w:val="28"/>
          <w:szCs w:val="28"/>
        </w:rPr>
        <w:t>ЛГОРИТМ ШИФРУВАННЯ DES (DATA ENCRYPTION STANDARD)</w:t>
      </w:r>
    </w:p>
    <w:p>
      <w:pPr>
        <w:pStyle w:val="Heading1"/>
        <w:ind w:hanging="0" w:left="400"/>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2"/>
        <w:spacing w:lineRule="auto" w:line="360"/>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t xml:space="preserve">Мета роботи: </w:t>
      </w:r>
      <w:r>
        <w:rPr>
          <w:rFonts w:eastAsia="Times New Roman" w:cs="Times New Roman" w:ascii="Times New Roman" w:hAnsi="Times New Roman"/>
          <w:sz w:val="28"/>
          <w:szCs w:val="28"/>
        </w:rPr>
        <w:t>Вивчити принцип роботи симетричного блокового алгоритму DES.</w:t>
      </w:r>
    </w:p>
    <w:p>
      <w:pPr>
        <w:pStyle w:val="Heading2"/>
        <w:numPr>
          <w:ilvl w:val="1"/>
          <w:numId w:val="24"/>
        </w:numPr>
        <w:rPr/>
      </w:pPr>
      <w:hyperlink w:anchor="__RefHeading___Toc36905_2810170091">
        <w:bookmarkStart w:id="50" w:name="__RefHeading___Toc39880_2810170091_Copy2"/>
        <w:bookmarkEnd w:id="50"/>
        <w:r>
          <w:rPr>
            <w:rStyle w:val="Style"/>
          </w:rPr>
          <w:t>Теоретичні відомості</w:t>
        </w:r>
      </w:hyperlink>
    </w:p>
    <w:p>
      <w:pPr>
        <w:pStyle w:val="normal2"/>
        <w:spacing w:lineRule="auto" w:line="360"/>
        <w:ind w:firstLine="708"/>
        <w:jc w:val="both"/>
        <w:rPr>
          <w:sz w:val="24"/>
          <w:szCs w:val="24"/>
        </w:rPr>
      </w:pPr>
      <w:r>
        <w:rPr>
          <w:rFonts w:eastAsia="Times New Roman" w:cs="Times New Roman" w:ascii="Times New Roman" w:hAnsi="Times New Roman"/>
          <w:sz w:val="24"/>
          <w:szCs w:val="24"/>
        </w:rPr>
        <w:t>Серед комбінованих методів шифрування найбільш поширеними є методи блокового шифрування. Блочне шифрування припускає розбивку вихідного відкритого тексту на рівні блоки, до яких застосовується однотипна процедура шифрування. В даний час блокові шифри широко використовуються на практиці. Колишній американський стандарт шифрування відноситься саме до цього класу шифрів.</w:t>
      </w:r>
    </w:p>
    <w:p>
      <w:pPr>
        <w:pStyle w:val="normal2"/>
        <w:spacing w:lineRule="auto" w:line="360"/>
        <w:ind w:firstLine="708"/>
        <w:jc w:val="both"/>
        <w:rPr/>
      </w:pPr>
      <w:r>
        <w:rPr>
          <w:rFonts w:eastAsia="Times New Roman" w:cs="Times New Roman" w:ascii="Times New Roman" w:hAnsi="Times New Roman"/>
          <w:b w:val="false"/>
          <w:bCs w:val="false"/>
          <w:sz w:val="24"/>
          <w:szCs w:val="24"/>
        </w:rPr>
        <w:t>DES</w:t>
      </w:r>
      <w:r>
        <w:rPr>
          <w:rFonts w:eastAsia="Times New Roman" w:cs="Times New Roman" w:ascii="Times New Roman" w:hAnsi="Times New Roman"/>
          <w:b/>
          <w:sz w:val="24"/>
          <w:szCs w:val="24"/>
        </w:rPr>
        <w:t xml:space="preserve"> </w:t>
      </w:r>
      <w:r>
        <w:rPr>
          <w:rFonts w:eastAsia="Times New Roman" w:cs="Times New Roman" w:ascii="Times New Roman" w:hAnsi="Times New Roman"/>
          <w:sz w:val="24"/>
          <w:szCs w:val="24"/>
        </w:rPr>
        <w:t xml:space="preserve">(Data Encryption Standard, стандарт шифрування даних) - федеральний стандарт шифрування США в 1977-2001 роках для використання у всіх несекретних урядових каналах зв'язку (FIPS PUB 46 «Data Encryption Standard»). Незважаючи на те, що в даний момент федеральним стандартом шифрування США є Rijndael (AES - Advanced Encryption Standard, розширений стандарт шифрування; тип - підстановлювальний-перестановочность мережу), розгляд DES дозволяє зрозуміти основні принципи блочного шифрування. В алгоритмі, що лежить в основі DES, використовуються методи </w:t>
      </w:r>
      <w:hyperlink r:id="rId111">
        <w:r>
          <w:rPr>
            <w:rStyle w:val="Style"/>
            <w:rFonts w:eastAsia="Times New Roman" w:cs="Times New Roman" w:ascii="Times New Roman" w:hAnsi="Times New Roman"/>
            <w:sz w:val="24"/>
            <w:szCs w:val="24"/>
          </w:rPr>
          <w:t>заміни</w:t>
        </w:r>
      </w:hyperlink>
      <w:r>
        <w:rPr>
          <w:rFonts w:eastAsia="Times New Roman" w:cs="Times New Roman" w:ascii="Times New Roman" w:hAnsi="Times New Roman"/>
          <w:sz w:val="24"/>
          <w:szCs w:val="24"/>
        </w:rPr>
        <w:t xml:space="preserve">, </w:t>
      </w:r>
      <w:hyperlink r:id="rId112">
        <w:r>
          <w:rPr>
            <w:rStyle w:val="Style"/>
            <w:rFonts w:eastAsia="Times New Roman" w:cs="Times New Roman" w:ascii="Times New Roman" w:hAnsi="Times New Roman"/>
            <w:sz w:val="24"/>
            <w:szCs w:val="24"/>
          </w:rPr>
          <w:t>перестановки</w:t>
        </w:r>
      </w:hyperlink>
      <w:r>
        <w:rPr>
          <w:rFonts w:eastAsia="Times New Roman" w:cs="Times New Roman" w:ascii="Times New Roman" w:hAnsi="Times New Roman"/>
          <w:sz w:val="24"/>
          <w:szCs w:val="24"/>
        </w:rPr>
        <w:t xml:space="preserve"> і </w:t>
      </w:r>
      <w:hyperlink r:id="rId113">
        <w:r>
          <w:rPr>
            <w:rStyle w:val="Style"/>
            <w:rFonts w:eastAsia="Times New Roman" w:cs="Times New Roman" w:ascii="Times New Roman" w:hAnsi="Times New Roman"/>
            <w:sz w:val="24"/>
            <w:szCs w:val="24"/>
          </w:rPr>
          <w:t>гамування</w:t>
        </w:r>
      </w:hyperlink>
      <w:r>
        <w:rPr>
          <w:rFonts w:eastAsia="Times New Roman" w:cs="Times New Roman" w:ascii="Times New Roman" w:hAnsi="Times New Roman"/>
          <w:sz w:val="24"/>
          <w:szCs w:val="24"/>
        </w:rPr>
        <w:t>(Додавання по модулю 2).</w:t>
      </w:r>
    </w:p>
    <w:p>
      <w:pPr>
        <w:pStyle w:val="normal2"/>
        <w:spacing w:lineRule="auto" w:line="360"/>
        <w:ind w:firstLine="708"/>
        <w:jc w:val="both"/>
        <w:rPr/>
      </w:pPr>
      <w:r>
        <w:rPr>
          <w:rFonts w:eastAsia="Times New Roman" w:cs="Times New Roman" w:ascii="Times New Roman" w:hAnsi="Times New Roman"/>
          <w:sz w:val="24"/>
          <w:szCs w:val="24"/>
        </w:rPr>
        <w:t xml:space="preserve">DES має блоки по 64 біта і 16 циклову структуру </w:t>
      </w:r>
      <w:hyperlink r:id="rId114">
        <w:r>
          <w:rPr>
            <w:rStyle w:val="Style"/>
            <w:rFonts w:eastAsia="Times New Roman" w:cs="Times New Roman" w:ascii="Times New Roman" w:hAnsi="Times New Roman"/>
            <w:sz w:val="24"/>
            <w:szCs w:val="24"/>
          </w:rPr>
          <w:t>мережі Фейстеля</w:t>
        </w:r>
      </w:hyperlink>
      <w:r>
        <w:rPr>
          <w:rFonts w:eastAsia="Times New Roman" w:cs="Times New Roman" w:ascii="Times New Roman" w:hAnsi="Times New Roman"/>
          <w:sz w:val="24"/>
          <w:szCs w:val="24"/>
        </w:rPr>
        <w:t xml:space="preserve">, Для шифрування використовує </w:t>
      </w:r>
      <w:hyperlink r:id="rId115">
        <w:r>
          <w:rPr>
            <w:rStyle w:val="Style"/>
            <w:rFonts w:eastAsia="Times New Roman" w:cs="Times New Roman" w:ascii="Times New Roman" w:hAnsi="Times New Roman"/>
            <w:sz w:val="24"/>
            <w:szCs w:val="24"/>
          </w:rPr>
          <w:t>ключ</w:t>
        </w:r>
      </w:hyperlink>
      <w:r>
        <w:rPr>
          <w:rFonts w:eastAsia="Times New Roman" w:cs="Times New Roman" w:ascii="Times New Roman" w:hAnsi="Times New Roman"/>
          <w:sz w:val="24"/>
          <w:szCs w:val="24"/>
        </w:rPr>
        <w:t xml:space="preserve"> з довжиною 56 біт. Алгоритм використовує комбінацію нелінійних (S-блоки) і лінійних (перестановки E, IP, IP-1) перетворень.</w:t>
      </w:r>
    </w:p>
    <w:p>
      <w:pPr>
        <w:pStyle w:val="normal2"/>
        <w:spacing w:lineRule="auto" w:line="360"/>
        <w:ind w:firstLine="708"/>
        <w:jc w:val="both"/>
        <w:rPr>
          <w:sz w:val="24"/>
          <w:szCs w:val="24"/>
        </w:rPr>
      </w:pPr>
      <w:r>
        <w:rPr>
          <w:rFonts w:eastAsia="Times New Roman" w:cs="Times New Roman" w:ascii="Times New Roman" w:hAnsi="Times New Roman"/>
          <w:sz w:val="24"/>
          <w:szCs w:val="24"/>
        </w:rPr>
        <w:t>Відкрите повідомлення розбивається на блоки довжиною 64 біта. Якщо довжина повідомлення не кратна 64, воно доповнюється справа недостатньою кількістю бітів. Дані шифруються ключем довжиною 56 біт. Насправді ключ має розмір 64 біта, проте реально для вироблення ключових елементів використовуються тільки 56 з них. Наймолодші біти кожного байта ключа (8-ий, 16-ий, ..., 64-ий) не потрапляють в ключові елементи і служать виключно для контролю парності. Потрібно, щоб сума бітів кожного байта ключа, включаючи контрольний, була парній. Для вирішення різноманітних криптографічних завдань, розроблені чотири робочих режиму, що реалізують DES:</w:t>
      </w:r>
      <w:bookmarkStart w:id="51" w:name="kix.wa7inhgi9yvu"/>
      <w:bookmarkEnd w:id="51"/>
    </w:p>
    <w:p>
      <w:pPr>
        <w:pStyle w:val="normal2"/>
        <w:spacing w:lineRule="auto" w:line="360"/>
        <w:jc w:val="both"/>
        <w:rPr>
          <w:sz w:val="24"/>
          <w:szCs w:val="24"/>
        </w:rPr>
      </w:pPr>
      <w:r>
        <w:rPr>
          <w:rFonts w:eastAsia="Times New Roman" w:cs="Times New Roman" w:ascii="Times New Roman" w:hAnsi="Times New Roman"/>
          <w:sz w:val="24"/>
          <w:szCs w:val="24"/>
        </w:rPr>
        <w:t>- електронна кодова книга ЄСВ (Electronic Code Book);</w:t>
      </w:r>
    </w:p>
    <w:p>
      <w:pPr>
        <w:pStyle w:val="normal2"/>
        <w:spacing w:lineRule="auto" w:line="360"/>
        <w:jc w:val="both"/>
        <w:rPr>
          <w:sz w:val="24"/>
          <w:szCs w:val="24"/>
        </w:rPr>
      </w:pPr>
      <w:r>
        <w:rPr>
          <w:rFonts w:eastAsia="Times New Roman" w:cs="Times New Roman" w:ascii="Times New Roman" w:hAnsi="Times New Roman"/>
          <w:sz w:val="24"/>
          <w:szCs w:val="24"/>
        </w:rPr>
        <w:t>- зчеплення блоків шифру СВС (Cipher Block Chaining);</w:t>
      </w:r>
    </w:p>
    <w:p>
      <w:pPr>
        <w:pStyle w:val="normal2"/>
        <w:spacing w:lineRule="auto" w:line="360"/>
        <w:jc w:val="both"/>
        <w:rPr>
          <w:sz w:val="24"/>
          <w:szCs w:val="24"/>
        </w:rPr>
      </w:pPr>
      <w:r>
        <w:rPr>
          <w:rFonts w:eastAsia="Times New Roman" w:cs="Times New Roman" w:ascii="Times New Roman" w:hAnsi="Times New Roman"/>
          <w:sz w:val="24"/>
          <w:szCs w:val="24"/>
        </w:rPr>
        <w:t>- зворотний зв'язок по шифртексту СРВ (Cipher Feed Back);</w:t>
      </w:r>
    </w:p>
    <w:p>
      <w:pPr>
        <w:pStyle w:val="normal2"/>
        <w:spacing w:lineRule="auto" w:line="360"/>
        <w:jc w:val="both"/>
        <w:rPr>
          <w:sz w:val="24"/>
          <w:szCs w:val="24"/>
        </w:rPr>
      </w:pPr>
      <w:r>
        <w:rPr>
          <w:rFonts w:eastAsia="Times New Roman" w:cs="Times New Roman" w:ascii="Times New Roman" w:hAnsi="Times New Roman"/>
          <w:sz w:val="24"/>
          <w:szCs w:val="24"/>
        </w:rPr>
        <w:t>- зворотний зв'язок по виходу OFB (Output Feed Back).</w:t>
      </w:r>
    </w:p>
    <w:p>
      <w:pPr>
        <w:pStyle w:val="normal2"/>
        <w:spacing w:lineRule="auto" w:line="360"/>
        <w:jc w:val="both"/>
        <w:rPr>
          <w:sz w:val="24"/>
          <w:szCs w:val="24"/>
        </w:rPr>
      </w:pPr>
      <w:r>
        <w:rPr>
          <w:sz w:val="24"/>
          <w:szCs w:val="24"/>
        </w:rPr>
      </w:r>
    </w:p>
    <w:p>
      <w:pPr>
        <w:pStyle w:val="Heading2"/>
        <w:numPr>
          <w:ilvl w:val="1"/>
          <w:numId w:val="24"/>
        </w:numPr>
        <w:rPr/>
      </w:pPr>
      <w:hyperlink w:anchor="__RefHeading___Toc36907_2810170091">
        <w:bookmarkStart w:id="52" w:name="__RefHeading___Toc39882_2810170091_Copy2"/>
        <w:bookmarkEnd w:id="52"/>
        <w:r>
          <w:rPr>
            <w:rStyle w:val="Style"/>
          </w:rPr>
          <w:t>Завдання на лабораторну роботу</w:t>
        </w:r>
      </w:hyperlink>
    </w:p>
    <w:p>
      <w:pPr>
        <w:pStyle w:val="Normal"/>
        <w:numPr>
          <w:ilvl w:val="2"/>
          <w:numId w:val="28"/>
        </w:numPr>
        <w:spacing w:lineRule="auto" w:line="360"/>
        <w:jc w:val="both"/>
        <w:rPr/>
      </w:pPr>
      <w:r>
        <w:rPr>
          <w:rFonts w:eastAsia="Times New Roman" w:cs="Times New Roman"/>
          <w:sz w:val="24"/>
          <w:szCs w:val="24"/>
        </w:rPr>
        <w:t xml:space="preserve">Розробити програму для шифрування вхідного тексту за алгоритмом </w:t>
      </w:r>
      <w:r>
        <w:fldChar w:fldCharType="begin"/>
      </w:r>
      <w:r>
        <w:rPr>
          <w:rStyle w:val="Style"/>
          <w:sz w:val="24"/>
          <w:szCs w:val="24"/>
          <w:rFonts w:eastAsia="Times New Roman" w:cs="Times New Roman"/>
        </w:rPr>
        <w:instrText xml:space="preserve"> HYPERLINK "https://sites.google.com/site/anisimovkhv/publication/umr/kriptografia/lr4" \l "ecb"</w:instrText>
      </w:r>
      <w:r>
        <w:rPr>
          <w:rStyle w:val="Style"/>
          <w:sz w:val="24"/>
          <w:szCs w:val="24"/>
          <w:rFonts w:eastAsia="Times New Roman" w:cs="Times New Roman"/>
        </w:rPr>
        <w:fldChar w:fldCharType="separate"/>
      </w:r>
      <w:r>
        <w:rPr>
          <w:rStyle w:val="Style"/>
          <w:rFonts w:eastAsia="Times New Roman" w:cs="Times New Roman"/>
          <w:sz w:val="24"/>
          <w:szCs w:val="24"/>
        </w:rPr>
        <w:t>DES-ECB</w:t>
      </w:r>
      <w:r>
        <w:rPr>
          <w:rStyle w:val="Style"/>
          <w:sz w:val="24"/>
          <w:szCs w:val="24"/>
          <w:rFonts w:eastAsia="Times New Roman" w:cs="Times New Roman"/>
        </w:rPr>
        <w:fldChar w:fldCharType="end"/>
      </w:r>
      <w:r>
        <w:rPr>
          <w:rFonts w:eastAsia="Times New Roman" w:cs="Times New Roman"/>
          <w:sz w:val="24"/>
          <w:szCs w:val="24"/>
        </w:rPr>
        <w:t>;</w:t>
      </w:r>
    </w:p>
    <w:p>
      <w:pPr>
        <w:pStyle w:val="Normal"/>
        <w:numPr>
          <w:ilvl w:val="2"/>
          <w:numId w:val="28"/>
        </w:numPr>
        <w:spacing w:lineRule="auto" w:line="360"/>
        <w:jc w:val="both"/>
        <w:rPr>
          <w:rFonts w:ascii="Times New Roman" w:hAnsi="Times New Roman"/>
          <w:sz w:val="24"/>
          <w:szCs w:val="24"/>
        </w:rPr>
      </w:pPr>
      <w:r>
        <w:rPr>
          <w:rFonts w:eastAsia="Times New Roman" w:cs="Times New Roman"/>
          <w:sz w:val="24"/>
          <w:szCs w:val="24"/>
        </w:rPr>
        <w:t>Програма має виводити вхідне та зашифроване повідомлення у символьному, байтовому (+padding) і масив з 64 бітних чисел виглядах;</w:t>
      </w:r>
    </w:p>
    <w:p>
      <w:pPr>
        <w:pStyle w:val="Normal"/>
        <w:numPr>
          <w:ilvl w:val="2"/>
          <w:numId w:val="28"/>
        </w:numPr>
        <w:spacing w:lineRule="auto" w:line="360"/>
        <w:jc w:val="both"/>
        <w:rPr>
          <w:rFonts w:ascii="Times New Roman" w:hAnsi="Times New Roman"/>
          <w:sz w:val="24"/>
          <w:szCs w:val="24"/>
        </w:rPr>
      </w:pPr>
      <w:r>
        <w:rPr>
          <w:rFonts w:eastAsia="Times New Roman" w:cs="Times New Roman"/>
          <w:sz w:val="24"/>
          <w:szCs w:val="24"/>
        </w:rPr>
        <w:t>Також вивести значення ключа і ключових елементів k</w:t>
      </w:r>
      <w:r>
        <w:rPr>
          <w:rFonts w:eastAsia="Times New Roman" w:cs="Times New Roman"/>
          <w:sz w:val="24"/>
          <w:szCs w:val="24"/>
          <w:vertAlign w:val="subscript"/>
        </w:rPr>
        <w:t>i</w:t>
      </w:r>
      <w:r>
        <w:rPr>
          <w:sz w:val="24"/>
          <w:szCs w:val="24"/>
        </w:rPr>
        <w:t>;</w:t>
      </w:r>
    </w:p>
    <w:p>
      <w:pPr>
        <w:pStyle w:val="Normal"/>
        <w:numPr>
          <w:ilvl w:val="2"/>
          <w:numId w:val="28"/>
        </w:numPr>
        <w:spacing w:lineRule="auto" w:line="360"/>
        <w:jc w:val="both"/>
        <w:rPr>
          <w:rFonts w:ascii="Times New Roman" w:hAnsi="Times New Roman"/>
          <w:sz w:val="24"/>
          <w:szCs w:val="24"/>
        </w:rPr>
      </w:pPr>
      <w:r>
        <w:rPr>
          <w:rFonts w:eastAsia="Times New Roman" w:cs="Times New Roman"/>
          <w:sz w:val="24"/>
          <w:szCs w:val="24"/>
        </w:rPr>
        <w:t>Скласти блок-схему роботи програми.</w:t>
      </w:r>
    </w:p>
    <w:p>
      <w:pPr>
        <w:pStyle w:val="Heading2"/>
        <w:numPr>
          <w:ilvl w:val="1"/>
          <w:numId w:val="24"/>
        </w:numPr>
        <w:rPr/>
      </w:pPr>
      <w:hyperlink w:anchor="__RefHeading___Toc36909_2810170091">
        <w:bookmarkStart w:id="53" w:name="__RefHeading___Toc39884_2810170091_Copy2"/>
        <w:bookmarkEnd w:id="53"/>
        <w:r>
          <w:rPr>
            <w:rStyle w:val="Style"/>
          </w:rPr>
          <w:t>Опис способу обробки результатів</w:t>
        </w:r>
      </w:hyperlink>
    </w:p>
    <w:p>
      <w:pPr>
        <w:pStyle w:val="normal2"/>
        <w:spacing w:lineRule="auto" w:line="360"/>
        <w:rPr/>
      </w:pPr>
      <w:r>
        <w:rPr/>
        <w:tab/>
      </w:r>
      <w:r>
        <w:rPr>
          <w:rFonts w:ascii="Times New Roman" w:hAnsi="Times New Roman"/>
          <w:sz w:val="24"/>
          <w:szCs w:val="24"/>
        </w:rPr>
        <w:t>Режим ЄСВ (електронна кодова книга - Electronic Code Book).</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Відкрите повідомлення розбивають на 64-бітові блоки. Кожен з них шифрують незалежно з використанням одного і того ж ключа шифрування.</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Загальна схема шифрування блоку зображена на рис.1</w:t>
      </w:r>
    </w:p>
    <w:p>
      <w:pPr>
        <w:pStyle w:val="normal2"/>
        <w:spacing w:lineRule="auto" w:line="360"/>
        <w:jc w:val="center"/>
        <w:rPr>
          <w:rFonts w:ascii="Times New Roman" w:hAnsi="Times New Roman" w:eastAsia="Times New Roman" w:cs="Times New Roman"/>
          <w:sz w:val="28"/>
          <w:szCs w:val="28"/>
        </w:rPr>
      </w:pPr>
      <w:r>
        <w:rPr/>
        <w:drawing>
          <wp:inline distT="0" distB="0" distL="0" distR="0">
            <wp:extent cx="3019425" cy="5685790"/>
            <wp:effectExtent l="0" t="0" r="0" b="0"/>
            <wp:docPr id="531" name="image1.png Copy 4" descr="https://sites.google.com/site/anisimovkhv/_/rsrc/1333532661132/learning/kripto/lecture/tema7/des_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1.png Copy 4" descr="https://sites.google.com/site/anisimovkhv/_/rsrc/1333532661132/learning/kripto/lecture/tema7/des_ECB.png"/>
                    <pic:cNvPicPr>
                      <a:picLocks noChangeAspect="1" noChangeArrowheads="1"/>
                    </pic:cNvPicPr>
                  </pic:nvPicPr>
                  <pic:blipFill>
                    <a:blip r:embed="rId116"/>
                    <a:stretch>
                      <a:fillRect/>
                    </a:stretch>
                  </pic:blipFill>
                  <pic:spPr bwMode="auto">
                    <a:xfrm>
                      <a:off x="0" y="0"/>
                      <a:ext cx="3019425" cy="5685790"/>
                    </a:xfrm>
                    <a:prstGeom prst="rect">
                      <a:avLst/>
                    </a:prstGeom>
                    <a:noFill/>
                  </pic:spPr>
                </pic:pic>
              </a:graphicData>
            </a:graphic>
          </wp:inline>
        </w:drawing>
      </w:r>
    </w:p>
    <w:p>
      <w:pPr>
        <w:pStyle w:val="normal2"/>
        <w:spacing w:lineRule="auto" w:line="360"/>
        <w:jc w:val="center"/>
        <w:rPr>
          <w:sz w:val="24"/>
          <w:szCs w:val="24"/>
        </w:rPr>
      </w:pPr>
      <w:r>
        <w:rPr>
          <w:rFonts w:eastAsia="Times New Roman" w:cs="Times New Roman" w:ascii="Times New Roman" w:hAnsi="Times New Roman"/>
          <w:sz w:val="24"/>
          <w:szCs w:val="24"/>
        </w:rPr>
        <w:t>Рис.1. Схема шифрування блоку</w:t>
      </w:r>
    </w:p>
    <w:p>
      <w:pPr>
        <w:pStyle w:val="normal2"/>
        <w:spacing w:lineRule="auto" w:line="36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Heading2"/>
        <w:numPr>
          <w:ilvl w:val="1"/>
          <w:numId w:val="24"/>
        </w:numPr>
        <w:rPr/>
      </w:pPr>
      <w:hyperlink w:anchor="__RefHeading___Toc36911_2810170091">
        <w:bookmarkStart w:id="54" w:name="__RefHeading___Toc39886_2810170091_Copy2"/>
        <w:bookmarkEnd w:id="54"/>
        <w:r>
          <w:rPr>
            <w:rStyle w:val="Style"/>
          </w:rPr>
          <w:t>Опис ходу експерименту</w:t>
        </w:r>
      </w:hyperlink>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Шифрування 64-бітового блоку даних T починається з початкової перестановки бітів IP.</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Таблиця 1. Початкова перестановка IP</w:t>
      </w:r>
    </w:p>
    <w:p>
      <w:pPr>
        <w:pStyle w:val="normal2"/>
        <w:spacing w:lineRule="auto" w:line="360"/>
        <w:jc w:val="both"/>
        <w:rPr>
          <w:rFonts w:ascii="Times New Roman" w:hAnsi="Times New Roman"/>
          <w:sz w:val="24"/>
          <w:szCs w:val="24"/>
        </w:rPr>
      </w:pPr>
      <w:r>
        <w:rPr/>
        <w:drawing>
          <wp:inline distT="0" distB="0" distL="0" distR="0">
            <wp:extent cx="2568575" cy="1710055"/>
            <wp:effectExtent l="0" t="0" r="0" b="0"/>
            <wp:docPr id="532" name="image8.png Copy 3" descr="https://sites.google.com/site/anisimovkhv/_/rsrc/1333508635670/learning/kripto/lecture/tema7/des_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png Copy 3" descr="https://sites.google.com/site/anisimovkhv/_/rsrc/1333508635670/learning/kripto/lecture/tema7/des_IP.png"/>
                    <pic:cNvPicPr>
                      <a:picLocks noChangeAspect="1" noChangeArrowheads="1"/>
                    </pic:cNvPicPr>
                  </pic:nvPicPr>
                  <pic:blipFill>
                    <a:blip r:embed="rId117"/>
                    <a:stretch>
                      <a:fillRect/>
                    </a:stretch>
                  </pic:blipFill>
                  <pic:spPr bwMode="auto">
                    <a:xfrm>
                      <a:off x="0" y="0"/>
                      <a:ext cx="2568575" cy="1710055"/>
                    </a:xfrm>
                    <a:prstGeom prst="rect">
                      <a:avLst/>
                    </a:prstGeom>
                    <a:noFill/>
                  </pic:spPr>
                </pic:pic>
              </a:graphicData>
            </a:graphic>
          </wp:inline>
        </w:drawing>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У таблиці зазначається нове положення відповідного біта. Таким чином, при виконанні початкової перестановки 58-ий біт стане 1-им, 50-й - 2-х, 42-ий - 3-им і т.д.</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2. Результат перестановки Т * розділяється на дві 32-бітові частини H</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xml:space="preserve"> і L</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з якими виконуються 16 раундів перетворення.</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3. У кожному раунді i старша половина H</w:t>
      </w:r>
      <w:r>
        <w:rPr>
          <w:rFonts w:eastAsia="Times New Roman" w:cs="Times New Roman" w:ascii="Times New Roman" w:hAnsi="Times New Roman"/>
          <w:sz w:val="24"/>
          <w:szCs w:val="24"/>
          <w:vertAlign w:val="subscript"/>
        </w:rPr>
        <w:t xml:space="preserve">i </w:t>
      </w:r>
      <w:r>
        <w:rPr>
          <w:rFonts w:eastAsia="Times New Roman" w:cs="Times New Roman" w:ascii="Times New Roman" w:hAnsi="Times New Roman"/>
          <w:sz w:val="24"/>
          <w:szCs w:val="24"/>
        </w:rPr>
        <w:t>блоку модифікується шляхом побітового додавання до неї по модулю 2 (</w:t>
      </w:r>
      <w:r>
        <w:rPr/>
        <w:drawing>
          <wp:inline distT="0" distB="0" distL="0" distR="0">
            <wp:extent cx="142875" cy="142875"/>
            <wp:effectExtent l="0" t="0" r="0" b="0"/>
            <wp:docPr id="533" name="image9.png Copy 3" descr="https://sites.google.com/site/anisimovkhv/_/rsrc/1333312229769/learning/kripto/lecture/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9.png Copy 3" descr="https://sites.google.com/site/anisimovkhv/_/rsrc/1333312229769/learning/kripto/lecture/add2.png"/>
                    <pic:cNvPicPr>
                      <a:picLocks noChangeAspect="1" noChangeArrowheads="1"/>
                    </pic:cNvPicPr>
                  </pic:nvPicPr>
                  <pic:blipFill>
                    <a:blip r:embed="rId118"/>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sz w:val="24"/>
          <w:szCs w:val="24"/>
        </w:rPr>
        <w:t>) Результату обчислення функції шифрування f, залежить від молодшої половини блоку L</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і 48-бітового ключового елемента k</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Ключовий елемент k</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виробляється з ключа шифрування. Між раундами старша і молодша половини блоку міняються місцями. В останньому раунді відбувається те ж саме, за винятком обміну значеннями половинок блоку.</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4. Полублоки H</w:t>
      </w:r>
      <w:r>
        <w:rPr>
          <w:rFonts w:eastAsia="Times New Roman" w:cs="Times New Roman" w:ascii="Times New Roman" w:hAnsi="Times New Roman"/>
          <w:sz w:val="24"/>
          <w:szCs w:val="24"/>
          <w:vertAlign w:val="subscript"/>
        </w:rPr>
        <w:t xml:space="preserve">17 </w:t>
      </w:r>
      <w:r>
        <w:rPr>
          <w:rFonts w:eastAsia="Times New Roman" w:cs="Times New Roman" w:ascii="Times New Roman" w:hAnsi="Times New Roman"/>
          <w:sz w:val="24"/>
          <w:szCs w:val="24"/>
        </w:rPr>
        <w:t>і L</w:t>
      </w:r>
      <w:r>
        <w:rPr>
          <w:rFonts w:eastAsia="Times New Roman" w:cs="Times New Roman" w:ascii="Times New Roman" w:hAnsi="Times New Roman"/>
          <w:sz w:val="24"/>
          <w:szCs w:val="24"/>
          <w:vertAlign w:val="subscript"/>
        </w:rPr>
        <w:t>17</w:t>
      </w:r>
      <w:r>
        <w:rPr>
          <w:rFonts w:eastAsia="Times New Roman" w:cs="Times New Roman" w:ascii="Times New Roman" w:hAnsi="Times New Roman"/>
          <w:sz w:val="24"/>
          <w:szCs w:val="24"/>
        </w:rPr>
        <w:t xml:space="preserve"> об'єднуються в повний блок Т **, в якому виконується кінцева бітова перестановка IP</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зворотна початкової.</w:t>
      </w:r>
    </w:p>
    <w:p>
      <w:pPr>
        <w:pStyle w:val="normal2"/>
        <w:spacing w:lineRule="auto" w:line="360" w:before="0" w:after="0"/>
        <w:jc w:val="both"/>
        <w:rPr>
          <w:rFonts w:ascii="Times New Roman" w:hAnsi="Times New Roman"/>
          <w:sz w:val="24"/>
          <w:szCs w:val="24"/>
        </w:rPr>
      </w:pPr>
      <w:r>
        <w:rPr>
          <w:rFonts w:eastAsia="Times New Roman" w:cs="Times New Roman" w:ascii="Times New Roman" w:hAnsi="Times New Roman"/>
          <w:sz w:val="24"/>
          <w:szCs w:val="24"/>
        </w:rPr>
        <w:t>Таблиця 2. Кінцева перестановка IP</w:t>
      </w:r>
      <w:r>
        <w:rPr>
          <w:rFonts w:eastAsia="Times New Roman" w:cs="Times New Roman" w:ascii="Times New Roman" w:hAnsi="Times New Roman"/>
          <w:sz w:val="24"/>
          <w:szCs w:val="24"/>
          <w:vertAlign w:val="superscript"/>
        </w:rPr>
        <w:t>-1</w:t>
      </w:r>
    </w:p>
    <w:p>
      <w:pPr>
        <w:pStyle w:val="normal2"/>
        <w:spacing w:lineRule="auto" w:line="360"/>
        <w:jc w:val="both"/>
        <w:rPr>
          <w:rFonts w:ascii="Times New Roman" w:hAnsi="Times New Roman"/>
          <w:sz w:val="24"/>
          <w:szCs w:val="24"/>
        </w:rPr>
      </w:pPr>
      <w:r>
        <w:rPr/>
        <w:drawing>
          <wp:inline distT="0" distB="0" distL="0" distR="0">
            <wp:extent cx="2536190" cy="1687195"/>
            <wp:effectExtent l="0" t="0" r="0" b="0"/>
            <wp:docPr id="534" name="image11.png Copy 3" descr="https://sites.google.com/site/anisimovkhv/_/rsrc/1333508635778/learning/kripto/lecture/tema7/des_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1.png Copy 3" descr="https://sites.google.com/site/anisimovkhv/_/rsrc/1333508635778/learning/kripto/lecture/tema7/des_IP1.png"/>
                    <pic:cNvPicPr>
                      <a:picLocks noChangeAspect="1" noChangeArrowheads="1"/>
                    </pic:cNvPicPr>
                  </pic:nvPicPr>
                  <pic:blipFill>
                    <a:blip r:embed="rId119"/>
                    <a:stretch>
                      <a:fillRect/>
                    </a:stretch>
                  </pic:blipFill>
                  <pic:spPr bwMode="auto">
                    <a:xfrm>
                      <a:off x="0" y="0"/>
                      <a:ext cx="2536190" cy="1687195"/>
                    </a:xfrm>
                    <a:prstGeom prst="rect">
                      <a:avLst/>
                    </a:prstGeom>
                    <a:noFill/>
                  </pic:spPr>
                </pic:pic>
              </a:graphicData>
            </a:graphic>
          </wp:inline>
        </w:drawing>
      </w:r>
    </w:p>
    <w:p>
      <w:pPr>
        <w:pStyle w:val="normal2"/>
        <w:spacing w:lineRule="auto" w:line="360"/>
        <w:ind w:hanging="0"/>
        <w:jc w:val="both"/>
        <w:rPr>
          <w:rFonts w:ascii="Times New Roman" w:hAnsi="Times New Roman"/>
          <w:sz w:val="24"/>
          <w:szCs w:val="24"/>
        </w:rPr>
      </w:pPr>
      <w:r>
        <w:rPr>
          <w:rFonts w:eastAsia="Times New Roman" w:cs="Times New Roman" w:ascii="Times New Roman" w:hAnsi="Times New Roman"/>
          <w:sz w:val="24"/>
          <w:szCs w:val="24"/>
        </w:rPr>
        <w:tab/>
        <w:t>Результат останньої операції і є вихідним значенням циклу шифрування - зашифрованим блоком С. Всі перестановки в таблицях IP і IP</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xml:space="preserve"> підібрані розробниками таким чином, щоб максимально ускладнити процес розшифрування шляхом підбору ключа. Схема функції шифрування f приведена на рис.2.</w:t>
      </w:r>
    </w:p>
    <w:p>
      <w:pPr>
        <w:pStyle w:val="normal2"/>
        <w:spacing w:lineRule="auto" w:line="360"/>
        <w:jc w:val="center"/>
        <w:rPr>
          <w:rFonts w:ascii="Times New Roman" w:hAnsi="Times New Roman"/>
          <w:sz w:val="24"/>
          <w:szCs w:val="24"/>
        </w:rPr>
      </w:pPr>
      <w:r>
        <w:rPr/>
        <w:drawing>
          <wp:inline distT="0" distB="0" distL="0" distR="0">
            <wp:extent cx="3884930" cy="4359910"/>
            <wp:effectExtent l="0" t="0" r="0" b="0"/>
            <wp:docPr id="535" name="image10.png Copy 3" descr="https://sites.google.com/site/anisimovkhv/_/rsrc/1333508635898/learning/kripto/lecture/tema7/des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10.png Copy 3" descr="https://sites.google.com/site/anisimovkhv/_/rsrc/1333508635898/learning/kripto/lecture/tema7/des_f.png"/>
                    <pic:cNvPicPr>
                      <a:picLocks noChangeAspect="1" noChangeArrowheads="1"/>
                    </pic:cNvPicPr>
                  </pic:nvPicPr>
                  <pic:blipFill>
                    <a:blip r:embed="rId120"/>
                    <a:stretch>
                      <a:fillRect/>
                    </a:stretch>
                  </pic:blipFill>
                  <pic:spPr bwMode="auto">
                    <a:xfrm>
                      <a:off x="0" y="0"/>
                      <a:ext cx="3884930" cy="4359910"/>
                    </a:xfrm>
                    <a:prstGeom prst="rect">
                      <a:avLst/>
                    </a:prstGeom>
                    <a:noFill/>
                  </pic:spPr>
                </pic:pic>
              </a:graphicData>
            </a:graphic>
          </wp:inline>
        </w:drawing>
      </w:r>
    </w:p>
    <w:p>
      <w:pPr>
        <w:pStyle w:val="normal2"/>
        <w:spacing w:lineRule="auto" w:line="360"/>
        <w:jc w:val="center"/>
        <w:rPr>
          <w:rFonts w:ascii="Times New Roman" w:hAnsi="Times New Roman"/>
          <w:sz w:val="24"/>
          <w:szCs w:val="24"/>
        </w:rPr>
      </w:pPr>
      <w:r>
        <w:rPr>
          <w:rFonts w:eastAsia="Times New Roman" w:cs="Times New Roman" w:ascii="Times New Roman" w:hAnsi="Times New Roman"/>
          <w:sz w:val="24"/>
          <w:szCs w:val="24"/>
        </w:rPr>
        <w:t>Рис.2. Схема функції шифрування</w:t>
      </w:r>
    </w:p>
    <w:p>
      <w:pPr>
        <w:pStyle w:val="normal2"/>
        <w:widowControl/>
        <w:tabs>
          <w:tab w:val="clear" w:pos="720"/>
          <w:tab w:val="left" w:pos="288" w:leader="none"/>
          <w:tab w:val="left" w:pos="563" w:leader="none"/>
        </w:tabs>
        <w:bidi w:val="0"/>
        <w:spacing w:lineRule="auto" w:line="36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1. На вхід надходить 32-бітова половина шифруємого блоку L</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і 48-бітову ключовий елемент k</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w:t>
      </w:r>
    </w:p>
    <w:p>
      <w:pPr>
        <w:pStyle w:val="normal2"/>
        <w:widowControl/>
        <w:tabs>
          <w:tab w:val="clear" w:pos="720"/>
          <w:tab w:val="left" w:pos="288" w:leader="none"/>
          <w:tab w:val="left" w:pos="563" w:leader="none"/>
        </w:tabs>
        <w:bidi w:val="0"/>
        <w:spacing w:lineRule="auto" w:line="360" w:before="0" w:after="0"/>
        <w:ind w:hanging="0" w:left="0" w:right="0"/>
        <w:jc w:val="left"/>
        <w:rPr>
          <w:rFonts w:ascii="Times New Roman" w:hAnsi="Times New Roman"/>
          <w:sz w:val="24"/>
          <w:szCs w:val="24"/>
        </w:rPr>
      </w:pPr>
      <w:r>
        <w:rPr>
          <w:rFonts w:eastAsia="Times New Roman" w:cs="Times New Roman" w:ascii="Times New Roman" w:hAnsi="Times New Roman"/>
          <w:sz w:val="24"/>
          <w:szCs w:val="24"/>
        </w:rPr>
        <w:t>2. Функція розширення Е, що виконує операцію перестановки з розширенням L</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від 32 до 48 бітів зі зміною їх порядку, називається перестановкою з розширенням:</w:t>
      </w:r>
    </w:p>
    <w:p>
      <w:pPr>
        <w:pStyle w:val="normal2"/>
        <w:widowControl w:val="false"/>
        <w:spacing w:lineRule="auto" w:line="240"/>
        <w:ind w:hanging="0" w:left="828"/>
        <w:jc w:val="left"/>
        <w:rPr>
          <w:rFonts w:ascii="Times New Roman" w:hAnsi="Times New Roman"/>
          <w:sz w:val="24"/>
          <w:szCs w:val="24"/>
        </w:rPr>
      </w:pPr>
      <w:r>
        <w:rPr>
          <w:rFonts w:eastAsia="Courier New" w:cs="Courier New" w:ascii="Times New Roman" w:hAnsi="Times New Roman"/>
          <w:sz w:val="24"/>
          <w:szCs w:val="24"/>
        </w:rPr>
        <w:t>32 1 2 3 4 5</w:t>
      </w:r>
    </w:p>
    <w:p>
      <w:pPr>
        <w:pStyle w:val="normal2"/>
        <w:widowControl w:val="false"/>
        <w:spacing w:lineRule="auto" w:line="240"/>
        <w:ind w:hanging="0" w:left="828"/>
        <w:jc w:val="left"/>
        <w:rPr>
          <w:rFonts w:ascii="Times New Roman" w:hAnsi="Times New Roman"/>
          <w:sz w:val="24"/>
          <w:szCs w:val="24"/>
        </w:rPr>
      </w:pPr>
      <w:r>
        <w:rPr>
          <w:rFonts w:eastAsia="Courier New" w:cs="Courier New" w:ascii="Times New Roman" w:hAnsi="Times New Roman"/>
          <w:sz w:val="24"/>
          <w:szCs w:val="24"/>
        </w:rPr>
        <w:t>4 5 6 7 8 9</w:t>
      </w:r>
    </w:p>
    <w:p>
      <w:pPr>
        <w:pStyle w:val="normal2"/>
        <w:widowControl w:val="false"/>
        <w:spacing w:lineRule="auto" w:line="240"/>
        <w:ind w:hanging="0" w:left="828"/>
        <w:jc w:val="left"/>
        <w:rPr>
          <w:rFonts w:ascii="Times New Roman" w:hAnsi="Times New Roman"/>
          <w:sz w:val="24"/>
          <w:szCs w:val="24"/>
        </w:rPr>
      </w:pPr>
      <w:r>
        <w:rPr>
          <w:rFonts w:eastAsia="Courier New" w:cs="Courier New" w:ascii="Times New Roman" w:hAnsi="Times New Roman"/>
          <w:sz w:val="24"/>
          <w:szCs w:val="24"/>
        </w:rPr>
        <w:t>8 9 10 11 12 13</w:t>
      </w:r>
    </w:p>
    <w:p>
      <w:pPr>
        <w:pStyle w:val="normal2"/>
        <w:widowControl w:val="false"/>
        <w:spacing w:lineRule="auto" w:line="240"/>
        <w:ind w:hanging="0" w:left="828"/>
        <w:jc w:val="left"/>
        <w:rPr>
          <w:rFonts w:ascii="Times New Roman" w:hAnsi="Times New Roman"/>
          <w:sz w:val="24"/>
          <w:szCs w:val="24"/>
        </w:rPr>
      </w:pPr>
      <w:r>
        <w:rPr>
          <w:rFonts w:eastAsia="Courier New" w:cs="Courier New" w:ascii="Times New Roman" w:hAnsi="Times New Roman"/>
          <w:sz w:val="24"/>
          <w:szCs w:val="24"/>
        </w:rPr>
        <w:t>12 13 14 15 16 17</w:t>
      </w:r>
    </w:p>
    <w:p>
      <w:pPr>
        <w:pStyle w:val="normal2"/>
        <w:widowControl w:val="false"/>
        <w:spacing w:lineRule="auto" w:line="240"/>
        <w:ind w:hanging="0" w:left="828"/>
        <w:jc w:val="left"/>
        <w:rPr>
          <w:rFonts w:ascii="Times New Roman" w:hAnsi="Times New Roman"/>
          <w:sz w:val="24"/>
          <w:szCs w:val="24"/>
        </w:rPr>
      </w:pPr>
      <w:r>
        <w:rPr>
          <w:rFonts w:eastAsia="Courier New" w:cs="Courier New" w:ascii="Times New Roman" w:hAnsi="Times New Roman"/>
          <w:sz w:val="24"/>
          <w:szCs w:val="24"/>
        </w:rPr>
        <w:t>16 17 18 19 20 21</w:t>
      </w:r>
    </w:p>
    <w:p>
      <w:pPr>
        <w:pStyle w:val="normal2"/>
        <w:widowControl w:val="false"/>
        <w:spacing w:lineRule="auto" w:line="240"/>
        <w:ind w:hanging="0" w:left="828"/>
        <w:jc w:val="left"/>
        <w:rPr>
          <w:rFonts w:ascii="Times New Roman" w:hAnsi="Times New Roman"/>
          <w:sz w:val="24"/>
          <w:szCs w:val="24"/>
        </w:rPr>
      </w:pPr>
      <w:r>
        <w:rPr>
          <w:rFonts w:eastAsia="Courier New" w:cs="Courier New" w:ascii="Times New Roman" w:hAnsi="Times New Roman"/>
          <w:sz w:val="24"/>
          <w:szCs w:val="24"/>
        </w:rPr>
        <w:t>20 21 22 23 24 25</w:t>
      </w:r>
    </w:p>
    <w:p>
      <w:pPr>
        <w:pStyle w:val="normal2"/>
        <w:widowControl w:val="false"/>
        <w:spacing w:lineRule="auto" w:line="240"/>
        <w:ind w:hanging="0" w:left="828"/>
        <w:jc w:val="left"/>
        <w:rPr>
          <w:rFonts w:ascii="Times New Roman" w:hAnsi="Times New Roman"/>
          <w:sz w:val="24"/>
          <w:szCs w:val="24"/>
        </w:rPr>
      </w:pPr>
      <w:r>
        <w:rPr>
          <w:rFonts w:eastAsia="Courier New" w:cs="Courier New" w:ascii="Times New Roman" w:hAnsi="Times New Roman"/>
          <w:sz w:val="24"/>
          <w:szCs w:val="24"/>
        </w:rPr>
        <w:t>24 25 26 27 28 29</w:t>
      </w:r>
    </w:p>
    <w:p>
      <w:pPr>
        <w:pStyle w:val="normal2"/>
        <w:widowControl w:val="false"/>
        <w:spacing w:lineRule="auto" w:line="240"/>
        <w:ind w:hanging="0" w:left="828"/>
        <w:jc w:val="left"/>
        <w:rPr>
          <w:rFonts w:ascii="Times New Roman" w:hAnsi="Times New Roman"/>
          <w:sz w:val="24"/>
          <w:szCs w:val="24"/>
        </w:rPr>
      </w:pPr>
      <w:r>
        <w:rPr>
          <w:rFonts w:eastAsia="Courier New" w:cs="Courier New" w:ascii="Times New Roman" w:hAnsi="Times New Roman"/>
          <w:sz w:val="24"/>
          <w:szCs w:val="24"/>
        </w:rPr>
        <w:t>28 29 30 31 32 1</w:t>
      </w:r>
    </w:p>
    <w:p>
      <w:pPr>
        <w:pStyle w:val="normal2"/>
        <w:spacing w:lineRule="auto" w:line="360"/>
        <w:ind w:hanging="0"/>
        <w:jc w:val="left"/>
        <w:rPr>
          <w:rFonts w:ascii="Times New Roman" w:hAnsi="Times New Roman"/>
          <w:sz w:val="24"/>
          <w:szCs w:val="24"/>
        </w:rPr>
      </w:pPr>
      <w:r>
        <w:rPr>
          <w:rFonts w:eastAsia="Times New Roman" w:cs="Times New Roman" w:ascii="Times New Roman" w:hAnsi="Times New Roman"/>
          <w:sz w:val="24"/>
          <w:szCs w:val="24"/>
        </w:rPr>
        <w:t>3. Х побітово підсумовується по модулю 2 (</w:t>
      </w:r>
      <w:r>
        <w:rPr/>
        <w:drawing>
          <wp:inline distT="0" distB="0" distL="0" distR="0">
            <wp:extent cx="142875" cy="142875"/>
            <wp:effectExtent l="0" t="0" r="0" b="0"/>
            <wp:docPr id="536" name="Image2 Copy 2" descr="https://sites.google.com/site/anisimovkhv/_/rsrc/1333312229769/learning/kripto/lecture/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 Copy 2" descr="https://sites.google.com/site/anisimovkhv/_/rsrc/1333312229769/learning/kripto/lecture/add2.png"/>
                    <pic:cNvPicPr>
                      <a:picLocks noChangeAspect="1" noChangeArrowheads="1"/>
                    </pic:cNvPicPr>
                  </pic:nvPicPr>
                  <pic:blipFill>
                    <a:blip r:embed="rId121"/>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sz w:val="24"/>
          <w:szCs w:val="24"/>
        </w:rPr>
        <w:t>) З ключовим елементом k</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w:t>
      </w:r>
    </w:p>
    <w:p>
      <w:pPr>
        <w:pStyle w:val="normal2"/>
        <w:spacing w:lineRule="auto" w:line="360"/>
        <w:ind w:hanging="0"/>
        <w:jc w:val="left"/>
        <w:rPr>
          <w:rFonts w:ascii="Times New Roman" w:hAnsi="Times New Roman"/>
          <w:sz w:val="24"/>
          <w:szCs w:val="24"/>
        </w:rPr>
      </w:pPr>
      <w:r>
        <w:rPr>
          <w:rFonts w:eastAsia="Times New Roman" w:cs="Times New Roman" w:ascii="Times New Roman" w:hAnsi="Times New Roman"/>
          <w:sz w:val="24"/>
          <w:szCs w:val="24"/>
        </w:rPr>
        <w:t>4. 48-бітовий блок даних H розділяється на вісім 6-бітових елементів, позначених h</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h</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 ..., h</w:t>
      </w:r>
      <w:r>
        <w:rPr>
          <w:rFonts w:eastAsia="Times New Roman" w:cs="Times New Roman" w:ascii="Times New Roman" w:hAnsi="Times New Roman"/>
          <w:sz w:val="24"/>
          <w:szCs w:val="24"/>
          <w:vertAlign w:val="subscript"/>
        </w:rPr>
        <w:t>8</w:t>
      </w:r>
      <w:r>
        <w:rPr>
          <w:rFonts w:eastAsia="Times New Roman" w:cs="Times New Roman" w:ascii="Times New Roman" w:hAnsi="Times New Roman"/>
          <w:sz w:val="24"/>
          <w:szCs w:val="24"/>
        </w:rPr>
        <w:t>.</w:t>
      </w:r>
    </w:p>
    <w:p>
      <w:pPr>
        <w:pStyle w:val="normal2"/>
        <w:spacing w:lineRule="auto" w:line="360"/>
        <w:ind w:hanging="0"/>
        <w:jc w:val="left"/>
        <w:rPr>
          <w:rFonts w:ascii="Times New Roman" w:hAnsi="Times New Roman"/>
          <w:sz w:val="24"/>
          <w:szCs w:val="24"/>
        </w:rPr>
      </w:pPr>
      <w:r>
        <w:rPr>
          <w:rFonts w:eastAsia="Times New Roman" w:cs="Times New Roman" w:ascii="Times New Roman" w:hAnsi="Times New Roman"/>
          <w:sz w:val="24"/>
          <w:szCs w:val="24"/>
        </w:rPr>
        <w:t>5. Кожне із значень h</w:t>
      </w:r>
      <w:r>
        <w:rPr>
          <w:rFonts w:eastAsia="Times New Roman" w:cs="Times New Roman" w:ascii="Times New Roman" w:hAnsi="Times New Roman"/>
          <w:sz w:val="24"/>
          <w:szCs w:val="24"/>
          <w:vertAlign w:val="subscript"/>
        </w:rPr>
        <w:t>j</w:t>
      </w:r>
      <w:r>
        <w:rPr>
          <w:rFonts w:eastAsia="Times New Roman" w:cs="Times New Roman" w:ascii="Times New Roman" w:hAnsi="Times New Roman"/>
          <w:sz w:val="24"/>
          <w:szCs w:val="24"/>
        </w:rPr>
        <w:t xml:space="preserve"> перетворюється в нове 4-бітове значення tj за допомогою відповідного вузла заміни S</w:t>
      </w:r>
      <w:r>
        <w:rPr>
          <w:rFonts w:eastAsia="Times New Roman" w:cs="Times New Roman" w:ascii="Times New Roman" w:hAnsi="Times New Roman"/>
          <w:sz w:val="24"/>
          <w:szCs w:val="24"/>
          <w:vertAlign w:val="subscript"/>
        </w:rPr>
        <w:t>j</w:t>
      </w:r>
      <w:r>
        <w:rPr>
          <w:rFonts w:eastAsia="Times New Roman" w:cs="Times New Roman" w:ascii="Times New Roman" w:hAnsi="Times New Roman"/>
          <w:sz w:val="24"/>
          <w:szCs w:val="24"/>
        </w:rPr>
        <w:t>.</w:t>
      </w:r>
    </w:p>
    <w:p>
      <w:pPr>
        <w:pStyle w:val="normal2"/>
        <w:spacing w:lineRule="auto" w:line="259"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r>
        <w:br w:type="page"/>
      </w:r>
    </w:p>
    <w:p>
      <w:pPr>
        <w:pStyle w:val="normal2"/>
        <w:spacing w:lineRule="auto" w:line="360" w:before="0" w:after="0"/>
        <w:jc w:val="both"/>
        <w:rPr>
          <w:rFonts w:ascii="Times New Roman" w:hAnsi="Times New Roman"/>
          <w:sz w:val="24"/>
          <w:szCs w:val="24"/>
        </w:rPr>
      </w:pPr>
      <w:r>
        <w:rPr>
          <w:rFonts w:eastAsia="Times New Roman" w:cs="Times New Roman" w:ascii="Times New Roman" w:hAnsi="Times New Roman"/>
          <w:sz w:val="24"/>
          <w:szCs w:val="24"/>
        </w:rPr>
        <w:t>Таблиця 3. Вузли замін</w:t>
      </w:r>
    </w:p>
    <w:p>
      <w:pPr>
        <w:pStyle w:val="normal2"/>
        <w:spacing w:lineRule="auto" w:line="360"/>
        <w:jc w:val="both"/>
        <w:rPr>
          <w:rFonts w:ascii="Times New Roman" w:hAnsi="Times New Roman"/>
          <w:sz w:val="24"/>
          <w:szCs w:val="24"/>
        </w:rPr>
      </w:pPr>
      <w:r>
        <w:rPr/>
        <w:drawing>
          <wp:inline distT="0" distB="0" distL="0" distR="0">
            <wp:extent cx="5544820" cy="6445250"/>
            <wp:effectExtent l="0" t="0" r="0" b="0"/>
            <wp:docPr id="537" name="image3.png Copy 3" descr="https://sites.google.com/site/anisimovkhv/_/rsrc/1333508634920/learning/kripto/lecture/tema7/des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3.png Copy 3" descr="https://sites.google.com/site/anisimovkhv/_/rsrc/1333508634920/learning/kripto/lecture/tema7/des_S.png"/>
                    <pic:cNvPicPr>
                      <a:picLocks noChangeAspect="1" noChangeArrowheads="1"/>
                    </pic:cNvPicPr>
                  </pic:nvPicPr>
                  <pic:blipFill>
                    <a:blip r:embed="rId122"/>
                    <a:stretch>
                      <a:fillRect/>
                    </a:stretch>
                  </pic:blipFill>
                  <pic:spPr bwMode="auto">
                    <a:xfrm>
                      <a:off x="0" y="0"/>
                      <a:ext cx="5544820" cy="6445250"/>
                    </a:xfrm>
                    <a:prstGeom prst="rect">
                      <a:avLst/>
                    </a:prstGeom>
                    <a:noFill/>
                  </pic:spPr>
                </pic:pic>
              </a:graphicData>
            </a:graphic>
          </wp:inline>
        </w:drawing>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Якщо на вхід S</w:t>
      </w:r>
      <w:r>
        <w:rPr>
          <w:rFonts w:eastAsia="Times New Roman" w:cs="Times New Roman" w:ascii="Times New Roman" w:hAnsi="Times New Roman"/>
          <w:sz w:val="24"/>
          <w:szCs w:val="24"/>
          <w:vertAlign w:val="subscript"/>
        </w:rPr>
        <w:t>j</w:t>
      </w:r>
      <w:r>
        <w:rPr>
          <w:rFonts w:eastAsia="Times New Roman" w:cs="Times New Roman" w:ascii="Times New Roman" w:hAnsi="Times New Roman"/>
          <w:sz w:val="24"/>
          <w:szCs w:val="24"/>
        </w:rPr>
        <w:t xml:space="preserve"> надходить блок h</w:t>
      </w:r>
      <w:r>
        <w:rPr>
          <w:rFonts w:eastAsia="Times New Roman" w:cs="Times New Roman" w:ascii="Times New Roman" w:hAnsi="Times New Roman"/>
          <w:sz w:val="24"/>
          <w:szCs w:val="24"/>
          <w:vertAlign w:val="subscript"/>
        </w:rPr>
        <w:t>j</w:t>
      </w:r>
      <w:r>
        <w:rPr>
          <w:rFonts w:eastAsia="Times New Roman" w:cs="Times New Roman" w:ascii="Times New Roman" w:hAnsi="Times New Roman"/>
          <w:sz w:val="24"/>
          <w:szCs w:val="24"/>
        </w:rPr>
        <w:t xml:space="preserve"> = b</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4</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5</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6</w:t>
      </w:r>
      <w:r>
        <w:rPr>
          <w:rFonts w:eastAsia="Times New Roman" w:cs="Times New Roman" w:ascii="Times New Roman" w:hAnsi="Times New Roman"/>
          <w:sz w:val="24"/>
          <w:szCs w:val="24"/>
        </w:rPr>
        <w:t>, то двобітове число b</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6</w:t>
      </w:r>
      <w:r>
        <w:rPr>
          <w:rFonts w:eastAsia="Times New Roman" w:cs="Times New Roman" w:ascii="Times New Roman" w:hAnsi="Times New Roman"/>
          <w:sz w:val="24"/>
          <w:szCs w:val="24"/>
        </w:rPr>
        <w:t xml:space="preserve"> вказує номер рядка матриці, а чотирьохбітове число b</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4</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5</w:t>
      </w:r>
      <w:r>
        <w:rPr>
          <w:rFonts w:eastAsia="Times New Roman" w:cs="Times New Roman" w:ascii="Times New Roman" w:hAnsi="Times New Roman"/>
          <w:sz w:val="24"/>
          <w:szCs w:val="24"/>
        </w:rPr>
        <w:t xml:space="preserve"> - номер стовпця в таблиці вузлів замін. В результаті застосування вузла заміни S</w:t>
      </w:r>
      <w:r>
        <w:rPr>
          <w:rFonts w:eastAsia="Times New Roman" w:cs="Times New Roman" w:ascii="Times New Roman" w:hAnsi="Times New Roman"/>
          <w:sz w:val="24"/>
          <w:szCs w:val="24"/>
          <w:vertAlign w:val="subscript"/>
        </w:rPr>
        <w:t>j</w:t>
      </w:r>
      <w:r>
        <w:rPr>
          <w:rFonts w:eastAsia="Times New Roman" w:cs="Times New Roman" w:ascii="Times New Roman" w:hAnsi="Times New Roman"/>
          <w:sz w:val="24"/>
          <w:szCs w:val="24"/>
        </w:rPr>
        <w:t xml:space="preserve"> до блоку h</w:t>
      </w:r>
      <w:r>
        <w:rPr>
          <w:rFonts w:eastAsia="Times New Roman" w:cs="Times New Roman" w:ascii="Times New Roman" w:hAnsi="Times New Roman"/>
          <w:sz w:val="24"/>
          <w:szCs w:val="24"/>
          <w:vertAlign w:val="subscript"/>
        </w:rPr>
        <w:t>j</w:t>
      </w:r>
      <w:r>
        <w:rPr>
          <w:rFonts w:eastAsia="Times New Roman" w:cs="Times New Roman" w:ascii="Times New Roman" w:hAnsi="Times New Roman"/>
          <w:sz w:val="24"/>
          <w:szCs w:val="24"/>
        </w:rPr>
        <w:t xml:space="preserve"> виходить число (від 0 до 15), яке перетворюється в t</w:t>
      </w:r>
      <w:r>
        <w:rPr>
          <w:rFonts w:eastAsia="Times New Roman" w:cs="Times New Roman" w:ascii="Times New Roman" w:hAnsi="Times New Roman"/>
          <w:sz w:val="24"/>
          <w:szCs w:val="24"/>
          <w:vertAlign w:val="subscript"/>
        </w:rPr>
        <w:t>j</w:t>
      </w:r>
      <w:r>
        <w:rPr>
          <w:rFonts w:eastAsia="Times New Roman" w:cs="Times New Roman" w:ascii="Times New Roman" w:hAnsi="Times New Roman"/>
          <w:sz w:val="24"/>
          <w:szCs w:val="24"/>
        </w:rPr>
        <w:t>. Наприклад, в вузол заміни S</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 xml:space="preserve"> надходить h</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 xml:space="preserve"> = 101011. Тоді, номер рядка дорівнює 3 (b</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6</w:t>
      </w:r>
      <w:r>
        <w:rPr>
          <w:rFonts w:eastAsia="Times New Roman" w:cs="Times New Roman" w:ascii="Times New Roman" w:hAnsi="Times New Roman"/>
          <w:sz w:val="24"/>
          <w:szCs w:val="24"/>
        </w:rPr>
        <w:t xml:space="preserve"> = 11), номер стовпця - 5 (b</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4</w:t>
      </w:r>
      <w:r>
        <w:rPr>
          <w:rFonts w:eastAsia="Times New Roman" w:cs="Times New Roman" w:ascii="Times New Roman" w:hAnsi="Times New Roman"/>
          <w:sz w:val="24"/>
          <w:szCs w:val="24"/>
        </w:rPr>
        <w:t>b</w:t>
      </w:r>
      <w:r>
        <w:rPr>
          <w:rFonts w:eastAsia="Times New Roman" w:cs="Times New Roman" w:ascii="Times New Roman" w:hAnsi="Times New Roman"/>
          <w:sz w:val="24"/>
          <w:szCs w:val="24"/>
          <w:vertAlign w:val="subscript"/>
        </w:rPr>
        <w:t>5</w:t>
      </w:r>
      <w:r>
        <w:rPr>
          <w:rFonts w:eastAsia="Times New Roman" w:cs="Times New Roman" w:ascii="Times New Roman" w:hAnsi="Times New Roman"/>
          <w:sz w:val="24"/>
          <w:szCs w:val="24"/>
        </w:rPr>
        <w:t xml:space="preserve"> = 0101), t</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 xml:space="preserve"> = +1001 (9).</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6. Отримані вісім елементів t</w:t>
      </w:r>
      <w:r>
        <w:rPr>
          <w:rFonts w:eastAsia="Times New Roman" w:cs="Times New Roman" w:ascii="Times New Roman" w:hAnsi="Times New Roman"/>
          <w:sz w:val="24"/>
          <w:szCs w:val="24"/>
          <w:vertAlign w:val="subscript"/>
        </w:rPr>
        <w:t>j</w:t>
      </w:r>
      <w:r>
        <w:rPr>
          <w:rFonts w:eastAsia="Times New Roman" w:cs="Times New Roman" w:ascii="Times New Roman" w:hAnsi="Times New Roman"/>
          <w:sz w:val="24"/>
          <w:szCs w:val="24"/>
        </w:rPr>
        <w:t xml:space="preserve"> знову об'єднуються в 32-бітовий блок H'.</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7. У H' виконується перестановка бітів P.</w:t>
      </w:r>
    </w:p>
    <w:p>
      <w:pPr>
        <w:pStyle w:val="normal2"/>
        <w:spacing w:lineRule="auto" w:line="360"/>
        <w:ind w:firstLine="708"/>
        <w:jc w:val="both"/>
        <w:rPr>
          <w:rFonts w:ascii="Times New Roman" w:hAnsi="Times New Roman"/>
          <w:sz w:val="24"/>
          <w:szCs w:val="24"/>
        </w:rPr>
      </w:pPr>
      <w:r>
        <w:rPr>
          <w:rFonts w:ascii="Times New Roman" w:hAnsi="Times New Roman"/>
          <w:sz w:val="24"/>
          <w:szCs w:val="24"/>
        </w:rPr>
      </w:r>
    </w:p>
    <w:p>
      <w:pPr>
        <w:pStyle w:val="normal2"/>
        <w:spacing w:lineRule="auto" w:line="360"/>
        <w:ind w:firstLine="708"/>
        <w:jc w:val="both"/>
        <w:rPr>
          <w:rFonts w:ascii="Times New Roman" w:hAnsi="Times New Roman"/>
          <w:sz w:val="24"/>
          <w:szCs w:val="24"/>
        </w:rPr>
      </w:pPr>
      <w:r>
        <w:rPr>
          <w:rFonts w:ascii="Times New Roman" w:hAnsi="Times New Roman"/>
          <w:sz w:val="24"/>
          <w:szCs w:val="24"/>
        </w:rPr>
      </w:r>
    </w:p>
    <w:p>
      <w:pPr>
        <w:pStyle w:val="normal2"/>
        <w:spacing w:lineRule="auto" w:line="360"/>
        <w:ind w:firstLine="708"/>
        <w:jc w:val="both"/>
        <w:rPr>
          <w:rFonts w:ascii="Times New Roman" w:hAnsi="Times New Roman"/>
          <w:sz w:val="24"/>
          <w:szCs w:val="24"/>
        </w:rPr>
      </w:pPr>
      <w:r>
        <w:rPr>
          <w:rFonts w:ascii="Times New Roman" w:hAnsi="Times New Roman"/>
          <w:sz w:val="24"/>
          <w:szCs w:val="24"/>
        </w:rPr>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Таблиця 4. Перестановка P</w:t>
      </w:r>
    </w:p>
    <w:p>
      <w:pPr>
        <w:pStyle w:val="normal2"/>
        <w:spacing w:lineRule="auto" w:line="360"/>
        <w:jc w:val="both"/>
        <w:rPr>
          <w:rFonts w:ascii="Times New Roman" w:hAnsi="Times New Roman"/>
          <w:sz w:val="24"/>
          <w:szCs w:val="24"/>
        </w:rPr>
      </w:pPr>
      <w:r>
        <w:rPr/>
        <w:drawing>
          <wp:inline distT="0" distB="0" distL="0" distR="0">
            <wp:extent cx="4054475" cy="821690"/>
            <wp:effectExtent l="0" t="0" r="0" b="0"/>
            <wp:docPr id="538" name="image6.png Copy 3" descr="https://sites.google.com/site/anisimovkhv/_/rsrc/1333508635335/learning/kripto/lecture/tema7/des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6.png Copy 3" descr="https://sites.google.com/site/anisimovkhv/_/rsrc/1333508635335/learning/kripto/lecture/tema7/des_P.png"/>
                    <pic:cNvPicPr>
                      <a:picLocks noChangeAspect="1" noChangeArrowheads="1"/>
                    </pic:cNvPicPr>
                  </pic:nvPicPr>
                  <pic:blipFill>
                    <a:blip r:embed="rId123"/>
                    <a:stretch>
                      <a:fillRect/>
                    </a:stretch>
                  </pic:blipFill>
                  <pic:spPr bwMode="auto">
                    <a:xfrm>
                      <a:off x="0" y="0"/>
                      <a:ext cx="4054475" cy="821690"/>
                    </a:xfrm>
                    <a:prstGeom prst="rect">
                      <a:avLst/>
                    </a:prstGeom>
                    <a:noFill/>
                  </pic:spPr>
                </pic:pic>
              </a:graphicData>
            </a:graphic>
          </wp:inline>
        </w:drawing>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Результат останньої операції і є вихідним значенням функції шифрування L</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Ключові елементи виробляються з ключа з використанням зрушень і бітових вибірок-перестановок. Таким чином, ключові елементи складаються виключно з бітів вихідного ключа, «перетасували» в різному порядку. Схема вироблення ключових елементів показана на наступному малюнку.</w:t>
      </w:r>
    </w:p>
    <w:p>
      <w:pPr>
        <w:pStyle w:val="normal2"/>
        <w:spacing w:lineRule="auto" w:line="360"/>
        <w:jc w:val="center"/>
        <w:rPr>
          <w:rFonts w:ascii="Times New Roman" w:hAnsi="Times New Roman"/>
          <w:sz w:val="24"/>
          <w:szCs w:val="24"/>
        </w:rPr>
      </w:pPr>
      <w:r>
        <w:rPr/>
        <w:drawing>
          <wp:inline distT="0" distB="0" distL="0" distR="0">
            <wp:extent cx="3709035" cy="4926965"/>
            <wp:effectExtent l="0" t="0" r="0" b="0"/>
            <wp:docPr id="539" name="image2.png Copy 3" descr="https://sites.google.com/site/anisimovkhv/_/rsrc/1333532672730/learning/kripto/lecture/tema7/des_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2.png Copy 3" descr="https://sites.google.com/site/anisimovkhv/_/rsrc/1333532672730/learning/kripto/lecture/tema7/des_key.png"/>
                    <pic:cNvPicPr>
                      <a:picLocks noChangeAspect="1" noChangeArrowheads="1"/>
                    </pic:cNvPicPr>
                  </pic:nvPicPr>
                  <pic:blipFill>
                    <a:blip r:embed="rId124"/>
                    <a:stretch>
                      <a:fillRect/>
                    </a:stretch>
                  </pic:blipFill>
                  <pic:spPr bwMode="auto">
                    <a:xfrm>
                      <a:off x="0" y="0"/>
                      <a:ext cx="3709035" cy="4926965"/>
                    </a:xfrm>
                    <a:prstGeom prst="rect">
                      <a:avLst/>
                    </a:prstGeom>
                    <a:noFill/>
                  </pic:spPr>
                </pic:pic>
              </a:graphicData>
            </a:graphic>
          </wp:inline>
        </w:drawing>
      </w:r>
    </w:p>
    <w:p>
      <w:pPr>
        <w:pStyle w:val="normal2"/>
        <w:spacing w:lineRule="auto" w:line="360"/>
        <w:jc w:val="center"/>
        <w:rPr>
          <w:rFonts w:ascii="Times New Roman" w:hAnsi="Times New Roman"/>
          <w:sz w:val="24"/>
          <w:szCs w:val="24"/>
        </w:rPr>
      </w:pPr>
      <w:r>
        <w:rPr>
          <w:rFonts w:eastAsia="Times New Roman" w:cs="Times New Roman" w:ascii="Times New Roman" w:hAnsi="Times New Roman"/>
          <w:sz w:val="24"/>
          <w:szCs w:val="24"/>
        </w:rPr>
        <w:t>Рис.3. Схема вироблення ключових елементів</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1. Вироблення ключових елементів з ключа K починається з вхідною вибірки-перестановки бітів PC</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яка відбирає 56 з 64 бітів ключа і розміщує їх в іншому порядку.</w:t>
      </w:r>
    </w:p>
    <w:p>
      <w:pPr>
        <w:pStyle w:val="normal2"/>
        <w:spacing w:lineRule="auto" w:line="360"/>
        <w:ind w:firstLine="708"/>
        <w:jc w:val="both"/>
        <w:rPr>
          <w:rFonts w:ascii="Times New Roman" w:hAnsi="Times New Roman"/>
          <w:sz w:val="24"/>
          <w:szCs w:val="24"/>
        </w:rPr>
      </w:pPr>
      <w:r>
        <w:rPr>
          <w:rFonts w:ascii="Times New Roman" w:hAnsi="Times New Roman"/>
          <w:sz w:val="24"/>
          <w:szCs w:val="24"/>
        </w:rPr>
      </w:r>
    </w:p>
    <w:p>
      <w:pPr>
        <w:pStyle w:val="normal2"/>
        <w:spacing w:lineRule="auto" w:line="360"/>
        <w:ind w:firstLine="708"/>
        <w:jc w:val="both"/>
        <w:rPr>
          <w:rFonts w:ascii="Times New Roman" w:hAnsi="Times New Roman"/>
          <w:sz w:val="24"/>
          <w:szCs w:val="24"/>
        </w:rPr>
      </w:pPr>
      <w:r>
        <w:rPr>
          <w:rFonts w:ascii="Times New Roman" w:hAnsi="Times New Roman"/>
          <w:sz w:val="24"/>
          <w:szCs w:val="24"/>
        </w:rPr>
      </w:r>
    </w:p>
    <w:p>
      <w:pPr>
        <w:pStyle w:val="normal2"/>
        <w:spacing w:lineRule="auto" w:line="360"/>
        <w:ind w:firstLine="708"/>
        <w:jc w:val="both"/>
        <w:rPr>
          <w:rFonts w:ascii="Times New Roman" w:hAnsi="Times New Roman"/>
          <w:sz w:val="24"/>
          <w:szCs w:val="24"/>
        </w:rPr>
      </w:pPr>
      <w:r>
        <w:rPr>
          <w:rFonts w:ascii="Times New Roman" w:hAnsi="Times New Roman"/>
          <w:sz w:val="24"/>
          <w:szCs w:val="24"/>
        </w:rPr>
      </w:r>
    </w:p>
    <w:p>
      <w:pPr>
        <w:pStyle w:val="normal2"/>
        <w:spacing w:lineRule="auto" w:line="360"/>
        <w:ind w:firstLine="708"/>
        <w:jc w:val="both"/>
        <w:rPr>
          <w:rFonts w:ascii="Times New Roman" w:hAnsi="Times New Roman"/>
          <w:sz w:val="24"/>
          <w:szCs w:val="24"/>
        </w:rPr>
      </w:pPr>
      <w:r>
        <w:rPr>
          <w:rFonts w:ascii="Times New Roman" w:hAnsi="Times New Roman"/>
          <w:sz w:val="24"/>
          <w:szCs w:val="24"/>
        </w:rPr>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Таблиця 9. Перестановка PC</w:t>
      </w:r>
      <w:r>
        <w:rPr>
          <w:rFonts w:eastAsia="Times New Roman" w:cs="Times New Roman" w:ascii="Times New Roman" w:hAnsi="Times New Roman"/>
          <w:sz w:val="24"/>
          <w:szCs w:val="24"/>
          <w:vertAlign w:val="subscript"/>
        </w:rPr>
        <w:t>1</w:t>
      </w:r>
    </w:p>
    <w:p>
      <w:pPr>
        <w:pStyle w:val="normal2"/>
        <w:spacing w:lineRule="auto" w:line="360"/>
        <w:jc w:val="both"/>
        <w:rPr>
          <w:rFonts w:ascii="Times New Roman" w:hAnsi="Times New Roman"/>
          <w:sz w:val="24"/>
          <w:szCs w:val="24"/>
        </w:rPr>
      </w:pPr>
      <w:r>
        <w:rPr/>
        <w:drawing>
          <wp:inline distT="0" distB="0" distL="0" distR="0">
            <wp:extent cx="3155950" cy="1997075"/>
            <wp:effectExtent l="0" t="0" r="0" b="0"/>
            <wp:docPr id="540" name="image5.png Copy 3" descr="https://sites.google.com/site/anisimovkhv/_/rsrc/1333508635220/learning/kripto/lecture/tema7/des_P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5.png Copy 3" descr="https://sites.google.com/site/anisimovkhv/_/rsrc/1333508635220/learning/kripto/lecture/tema7/des_PC1.png"/>
                    <pic:cNvPicPr>
                      <a:picLocks noChangeAspect="1" noChangeArrowheads="1"/>
                    </pic:cNvPicPr>
                  </pic:nvPicPr>
                  <pic:blipFill>
                    <a:blip r:embed="rId125"/>
                    <a:stretch>
                      <a:fillRect/>
                    </a:stretch>
                  </pic:blipFill>
                  <pic:spPr bwMode="auto">
                    <a:xfrm>
                      <a:off x="0" y="0"/>
                      <a:ext cx="3155950" cy="1997075"/>
                    </a:xfrm>
                    <a:prstGeom prst="rect">
                      <a:avLst/>
                    </a:prstGeom>
                    <a:noFill/>
                  </pic:spPr>
                </pic:pic>
              </a:graphicData>
            </a:graphic>
          </wp:inline>
        </w:drawing>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2. Результат вибірки-перестановки K* розділяється на дві 28-бітові частини: старшу С</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xml:space="preserve"> і молодшу D</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3. 16 раз виконується процедура.</w:t>
      </w:r>
    </w:p>
    <w:p>
      <w:pPr>
        <w:pStyle w:val="normal2"/>
        <w:spacing w:lineRule="auto" w:line="360"/>
        <w:ind w:firstLine="12" w:left="1428"/>
        <w:jc w:val="both"/>
        <w:rPr>
          <w:rFonts w:ascii="Times New Roman" w:hAnsi="Times New Roman"/>
          <w:sz w:val="24"/>
          <w:szCs w:val="24"/>
        </w:rPr>
      </w:pPr>
      <w:r>
        <w:rPr>
          <w:rFonts w:eastAsia="Times New Roman" w:cs="Times New Roman" w:ascii="Times New Roman" w:hAnsi="Times New Roman"/>
          <w:sz w:val="24"/>
          <w:szCs w:val="24"/>
        </w:rPr>
        <w:t>3а. Залежно від номера ітерації обидві частини циклічно зсуваються на 1 або 2 біта вліво.</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Таблиця 5. Циклічний зсув</w:t>
      </w:r>
    </w:p>
    <w:p>
      <w:pPr>
        <w:pStyle w:val="normal2"/>
        <w:spacing w:lineRule="auto" w:line="360"/>
        <w:jc w:val="both"/>
        <w:rPr>
          <w:rFonts w:ascii="Times New Roman" w:hAnsi="Times New Roman"/>
          <w:sz w:val="24"/>
          <w:szCs w:val="24"/>
        </w:rPr>
      </w:pPr>
      <w:r>
        <w:rPr/>
        <w:drawing>
          <wp:inline distT="0" distB="0" distL="0" distR="0">
            <wp:extent cx="5943600" cy="368300"/>
            <wp:effectExtent l="0" t="0" r="0" b="0"/>
            <wp:docPr id="541" name="image7.png Copy 3" descr="https://sites.google.com/site/anisimovkhv/_/rsrc/1333508634810/learning/kripto/lecture/tema7/des_sdv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7.png Copy 3" descr="https://sites.google.com/site/anisimovkhv/_/rsrc/1333508634810/learning/kripto/lecture/tema7/des_sdvig.png"/>
                    <pic:cNvPicPr>
                      <a:picLocks noChangeAspect="1" noChangeArrowheads="1"/>
                    </pic:cNvPicPr>
                  </pic:nvPicPr>
                  <pic:blipFill>
                    <a:blip r:embed="rId126"/>
                    <a:stretch>
                      <a:fillRect/>
                    </a:stretch>
                  </pic:blipFill>
                  <pic:spPr bwMode="auto">
                    <a:xfrm>
                      <a:off x="0" y="0"/>
                      <a:ext cx="5943600" cy="368300"/>
                    </a:xfrm>
                    <a:prstGeom prst="rect">
                      <a:avLst/>
                    </a:prstGeom>
                    <a:noFill/>
                  </pic:spPr>
                </pic:pic>
              </a:graphicData>
            </a:graphic>
          </wp:inline>
        </w:drawing>
      </w:r>
    </w:p>
    <w:p>
      <w:pPr>
        <w:pStyle w:val="normal2"/>
        <w:spacing w:lineRule="auto" w:line="360"/>
        <w:ind w:firstLine="708" w:left="708"/>
        <w:jc w:val="both"/>
        <w:rPr>
          <w:rFonts w:ascii="Times New Roman" w:hAnsi="Times New Roman"/>
          <w:sz w:val="24"/>
          <w:szCs w:val="24"/>
        </w:rPr>
      </w:pPr>
      <w:r>
        <w:rPr>
          <w:rFonts w:eastAsia="Times New Roman" w:cs="Times New Roman" w:ascii="Times New Roman" w:hAnsi="Times New Roman"/>
          <w:sz w:val="24"/>
          <w:szCs w:val="24"/>
        </w:rPr>
        <w:t>3б. З отриманих блоків за допомогою вихідний бітової вибірки-перестановки PC</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 xml:space="preserve"> відбираються перші 48 бітів, які і формують черговий ключовий елемент.</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Таблиця 6. Перестановка PC2</w:t>
      </w:r>
    </w:p>
    <w:p>
      <w:pPr>
        <w:pStyle w:val="normal2"/>
        <w:spacing w:lineRule="auto" w:line="360"/>
        <w:jc w:val="both"/>
        <w:rPr>
          <w:rFonts w:ascii="Times New Roman" w:hAnsi="Times New Roman"/>
          <w:sz w:val="24"/>
          <w:szCs w:val="24"/>
        </w:rPr>
      </w:pPr>
      <w:r>
        <w:rPr/>
        <w:drawing>
          <wp:inline distT="0" distB="0" distL="0" distR="0">
            <wp:extent cx="2430780" cy="1777365"/>
            <wp:effectExtent l="0" t="0" r="0" b="0"/>
            <wp:docPr id="542" name="image4.png Copy 3" descr="https://sites.google.com/site/anisimovkhv/_/rsrc/1333508635042/learning/kripto/lecture/tema7/des_P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4.png Copy 3" descr="https://sites.google.com/site/anisimovkhv/_/rsrc/1333508635042/learning/kripto/lecture/tema7/des_PC2.png"/>
                    <pic:cNvPicPr>
                      <a:picLocks noChangeAspect="1" noChangeArrowheads="1"/>
                    </pic:cNvPicPr>
                  </pic:nvPicPr>
                  <pic:blipFill>
                    <a:blip r:embed="rId127"/>
                    <a:stretch>
                      <a:fillRect/>
                    </a:stretch>
                  </pic:blipFill>
                  <pic:spPr bwMode="auto">
                    <a:xfrm>
                      <a:off x="0" y="0"/>
                      <a:ext cx="2430780" cy="1777365"/>
                    </a:xfrm>
                    <a:prstGeom prst="rect">
                      <a:avLst/>
                    </a:prstGeom>
                    <a:noFill/>
                  </pic:spPr>
                </pic:pic>
              </a:graphicData>
            </a:graphic>
          </wp:inline>
        </w:drawing>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Алгоритми шифрування і розшифрування DES-ECB в загальному вигляді виражаються наступними схемами</w:t>
      </w:r>
    </w:p>
    <w:p>
      <w:pPr>
        <w:pStyle w:val="normal2"/>
        <w:spacing w:lineRule="auto" w:line="360"/>
        <w:rPr>
          <w:rFonts w:ascii="Times New Roman" w:hAnsi="Times New Roman"/>
          <w:sz w:val="20"/>
          <w:szCs w:val="20"/>
        </w:rPr>
      </w:pPr>
      <w:r>
        <w:rPr>
          <w:rFonts w:eastAsia="Gungsuh" w:cs="Gungsuh" w:ascii="Times New Roman" w:hAnsi="Times New Roman"/>
          <w:sz w:val="20"/>
          <w:szCs w:val="20"/>
        </w:rPr>
        <w:t>С = DES(T) = IP(T) → H</w:t>
      </w:r>
      <w:r>
        <w:rPr>
          <w:rFonts w:eastAsia="Times New Roman" w:cs="Times New Roman" w:ascii="Times New Roman" w:hAnsi="Times New Roman"/>
          <w:sz w:val="20"/>
          <w:szCs w:val="20"/>
          <w:vertAlign w:val="subscript"/>
        </w:rPr>
        <w:t>1</w:t>
      </w:r>
      <w:r>
        <w:rPr>
          <w:rFonts w:eastAsia="Times New Roman" w:cs="Times New Roman" w:ascii="Times New Roman" w:hAnsi="Times New Roman"/>
          <w:sz w:val="20"/>
          <w:szCs w:val="20"/>
        </w:rPr>
        <w:t> </w:t>
      </w:r>
      <w:r>
        <w:rPr/>
        <w:drawing>
          <wp:inline distT="0" distB="0" distL="0" distR="0">
            <wp:extent cx="142875" cy="142875"/>
            <wp:effectExtent l="0" t="0" r="0" b="0"/>
            <wp:docPr id="543" name="Image3 Copy 1" descr="https://sites.google.com/site/anisimovkhv/_/rsrc/1333312229769/learning/kripto/lecture/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3 Copy 1" descr="https://sites.google.com/site/anisimovkhv/_/rsrc/1333312229769/learning/kripto/lecture/add2.png"/>
                    <pic:cNvPicPr>
                      <a:picLocks noChangeAspect="1" noChangeArrowheads="1"/>
                    </pic:cNvPicPr>
                  </pic:nvPicPr>
                  <pic:blipFill>
                    <a:blip r:embed="rId128"/>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sz w:val="20"/>
          <w:szCs w:val="20"/>
        </w:rPr>
        <w:t> f(L</w:t>
      </w:r>
      <w:r>
        <w:rPr>
          <w:rFonts w:eastAsia="Times New Roman" w:cs="Times New Roman" w:ascii="Times New Roman" w:hAnsi="Times New Roman"/>
          <w:sz w:val="20"/>
          <w:szCs w:val="20"/>
          <w:vertAlign w:val="subscript"/>
        </w:rPr>
        <w:t>1</w:t>
      </w:r>
      <w:r>
        <w:rPr>
          <w:rFonts w:eastAsia="Times New Roman" w:cs="Times New Roman" w:ascii="Times New Roman" w:hAnsi="Times New Roman"/>
          <w:sz w:val="20"/>
          <w:szCs w:val="20"/>
        </w:rPr>
        <w:t>, k</w:t>
      </w:r>
      <w:r>
        <w:rPr>
          <w:rFonts w:eastAsia="Times New Roman" w:cs="Times New Roman" w:ascii="Times New Roman" w:hAnsi="Times New Roman"/>
          <w:sz w:val="20"/>
          <w:szCs w:val="20"/>
          <w:vertAlign w:val="subscript"/>
        </w:rPr>
        <w:t>1</w:t>
      </w:r>
      <w:r>
        <w:rPr>
          <w:rFonts w:eastAsia="Times New Roman" w:cs="Times New Roman" w:ascii="Times New Roman" w:hAnsi="Times New Roman"/>
          <w:sz w:val="20"/>
          <w:szCs w:val="20"/>
        </w:rPr>
        <w:t>), L</w:t>
      </w:r>
      <w:r>
        <w:rPr>
          <w:rFonts w:eastAsia="Times New Roman" w:cs="Times New Roman" w:ascii="Times New Roman" w:hAnsi="Times New Roman"/>
          <w:sz w:val="20"/>
          <w:szCs w:val="20"/>
          <w:vertAlign w:val="subscript"/>
        </w:rPr>
        <w:t>1</w:t>
      </w:r>
      <w:r>
        <w:rPr>
          <w:rFonts w:eastAsia="Cardo" w:cs="Cardo" w:ascii="Times New Roman" w:hAnsi="Times New Roman"/>
          <w:sz w:val="20"/>
          <w:szCs w:val="20"/>
        </w:rPr>
        <w:t> → … → H</w:t>
      </w:r>
      <w:r>
        <w:rPr>
          <w:rFonts w:eastAsia="Times New Roman" w:cs="Times New Roman" w:ascii="Times New Roman" w:hAnsi="Times New Roman"/>
          <w:sz w:val="20"/>
          <w:szCs w:val="20"/>
          <w:vertAlign w:val="subscript"/>
        </w:rPr>
        <w:t>16</w:t>
      </w:r>
      <w:r>
        <w:rPr>
          <w:rFonts w:eastAsia="Times New Roman" w:cs="Times New Roman" w:ascii="Times New Roman" w:hAnsi="Times New Roman"/>
          <w:sz w:val="20"/>
          <w:szCs w:val="20"/>
        </w:rPr>
        <w:t> </w:t>
      </w:r>
      <w:r>
        <w:rPr/>
        <w:drawing>
          <wp:inline distT="0" distB="0" distL="0" distR="0">
            <wp:extent cx="142875" cy="142875"/>
            <wp:effectExtent l="0" t="0" r="0" b="0"/>
            <wp:docPr id="544" name="Image4 Copy 1" descr="https://sites.google.com/site/anisimovkhv/_/rsrc/1333312229769/learning/kripto/lecture/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4 Copy 1" descr="https://sites.google.com/site/anisimovkhv/_/rsrc/1333312229769/learning/kripto/lecture/add2.png"/>
                    <pic:cNvPicPr>
                      <a:picLocks noChangeAspect="1" noChangeArrowheads="1"/>
                    </pic:cNvPicPr>
                  </pic:nvPicPr>
                  <pic:blipFill>
                    <a:blip r:embed="rId129"/>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sz w:val="20"/>
          <w:szCs w:val="20"/>
        </w:rPr>
        <w:t> f(L</w:t>
      </w:r>
      <w:r>
        <w:rPr>
          <w:rFonts w:eastAsia="Times New Roman" w:cs="Times New Roman" w:ascii="Times New Roman" w:hAnsi="Times New Roman"/>
          <w:sz w:val="20"/>
          <w:szCs w:val="20"/>
          <w:vertAlign w:val="subscript"/>
        </w:rPr>
        <w:t>16</w:t>
      </w:r>
      <w:r>
        <w:rPr>
          <w:rFonts w:eastAsia="Times New Roman" w:cs="Times New Roman" w:ascii="Times New Roman" w:hAnsi="Times New Roman"/>
          <w:sz w:val="20"/>
          <w:szCs w:val="20"/>
        </w:rPr>
        <w:t>, k</w:t>
      </w:r>
      <w:r>
        <w:rPr>
          <w:rFonts w:eastAsia="Times New Roman" w:cs="Times New Roman" w:ascii="Times New Roman" w:hAnsi="Times New Roman"/>
          <w:sz w:val="20"/>
          <w:szCs w:val="20"/>
          <w:vertAlign w:val="subscript"/>
        </w:rPr>
        <w:t>16</w:t>
      </w:r>
      <w:r>
        <w:rPr>
          <w:rFonts w:eastAsia="Times New Roman" w:cs="Times New Roman" w:ascii="Times New Roman" w:hAnsi="Times New Roman"/>
          <w:sz w:val="20"/>
          <w:szCs w:val="20"/>
        </w:rPr>
        <w:t>), L</w:t>
      </w:r>
      <w:r>
        <w:rPr>
          <w:rFonts w:eastAsia="Times New Roman" w:cs="Times New Roman" w:ascii="Times New Roman" w:hAnsi="Times New Roman"/>
          <w:sz w:val="20"/>
          <w:szCs w:val="20"/>
          <w:vertAlign w:val="subscript"/>
        </w:rPr>
        <w:t>16</w:t>
      </w:r>
      <w:r>
        <w:rPr>
          <w:rFonts w:eastAsia="Cardo" w:cs="Cardo" w:ascii="Times New Roman" w:hAnsi="Times New Roman"/>
          <w:sz w:val="20"/>
          <w:szCs w:val="20"/>
        </w:rPr>
        <w:t> → IP</w:t>
      </w:r>
      <w:r>
        <w:rPr>
          <w:rFonts w:eastAsia="Times New Roman" w:cs="Times New Roman" w:ascii="Times New Roman" w:hAnsi="Times New Roman"/>
          <w:sz w:val="20"/>
          <w:szCs w:val="20"/>
          <w:vertAlign w:val="superscript"/>
        </w:rPr>
        <w:t>-1</w:t>
      </w:r>
      <w:r>
        <w:rPr>
          <w:rFonts w:eastAsia="Times New Roman" w:cs="Times New Roman" w:ascii="Times New Roman" w:hAnsi="Times New Roman"/>
          <w:sz w:val="20"/>
          <w:szCs w:val="20"/>
        </w:rPr>
        <w:t>(2</w:t>
      </w:r>
      <w:r>
        <w:rPr>
          <w:rFonts w:eastAsia="Times New Roman" w:cs="Times New Roman" w:ascii="Times New Roman" w:hAnsi="Times New Roman"/>
          <w:sz w:val="20"/>
          <w:szCs w:val="20"/>
          <w:vertAlign w:val="superscript"/>
        </w:rPr>
        <w:t>32</w:t>
      </w:r>
      <w:r>
        <w:rPr>
          <w:rFonts w:eastAsia="Times New Roman" w:cs="Times New Roman" w:ascii="Times New Roman" w:hAnsi="Times New Roman"/>
          <w:sz w:val="20"/>
          <w:szCs w:val="20"/>
        </w:rPr>
        <w:t>*L</w:t>
      </w:r>
      <w:r>
        <w:rPr>
          <w:rFonts w:eastAsia="Times New Roman" w:cs="Times New Roman" w:ascii="Times New Roman" w:hAnsi="Times New Roman"/>
          <w:sz w:val="20"/>
          <w:szCs w:val="20"/>
          <w:vertAlign w:val="subscript"/>
        </w:rPr>
        <w:t>17</w:t>
      </w:r>
      <w:r>
        <w:rPr>
          <w:rFonts w:eastAsia="Times New Roman" w:cs="Times New Roman" w:ascii="Times New Roman" w:hAnsi="Times New Roman"/>
          <w:sz w:val="20"/>
          <w:szCs w:val="20"/>
        </w:rPr>
        <w:t>+H</w:t>
      </w:r>
      <w:r>
        <w:rPr>
          <w:rFonts w:eastAsia="Times New Roman" w:cs="Times New Roman" w:ascii="Times New Roman" w:hAnsi="Times New Roman"/>
          <w:sz w:val="20"/>
          <w:szCs w:val="20"/>
          <w:vertAlign w:val="subscript"/>
        </w:rPr>
        <w:t>17</w:t>
      </w:r>
      <w:r>
        <w:rPr>
          <w:rFonts w:eastAsia="Times New Roman" w:cs="Times New Roman" w:ascii="Times New Roman" w:hAnsi="Times New Roman"/>
          <w:sz w:val="20"/>
          <w:szCs w:val="20"/>
        </w:rPr>
        <w:t xml:space="preserve">),  </w:t>
        <w:tab/>
        <w:tab/>
        <w:t>(8)</w:t>
      </w:r>
    </w:p>
    <w:p>
      <w:pPr>
        <w:pStyle w:val="normal2"/>
        <w:spacing w:lineRule="auto" w:line="360"/>
        <w:rPr>
          <w:rFonts w:ascii="Times New Roman" w:hAnsi="Times New Roman"/>
          <w:sz w:val="20"/>
          <w:szCs w:val="20"/>
        </w:rPr>
      </w:pPr>
      <w:r>
        <w:rPr>
          <w:rFonts w:eastAsia="Times New Roman" w:cs="Times New Roman" w:ascii="Times New Roman" w:hAnsi="Times New Roman"/>
          <w:sz w:val="20"/>
          <w:szCs w:val="20"/>
        </w:rPr>
        <w:t>T = DES</w:t>
      </w:r>
      <w:r>
        <w:rPr>
          <w:rFonts w:eastAsia="Times New Roman" w:cs="Times New Roman" w:ascii="Times New Roman" w:hAnsi="Times New Roman"/>
          <w:sz w:val="20"/>
          <w:szCs w:val="20"/>
          <w:vertAlign w:val="superscript"/>
        </w:rPr>
        <w:t>-1</w:t>
      </w:r>
      <w:r>
        <w:rPr>
          <w:rFonts w:eastAsia="Gungsuh" w:cs="Gungsuh" w:ascii="Times New Roman" w:hAnsi="Times New Roman"/>
          <w:sz w:val="20"/>
          <w:szCs w:val="20"/>
        </w:rPr>
        <w:t>(С) = IP(С) → H</w:t>
      </w:r>
      <w:r>
        <w:rPr>
          <w:rFonts w:eastAsia="Times New Roman" w:cs="Times New Roman" w:ascii="Times New Roman" w:hAnsi="Times New Roman"/>
          <w:sz w:val="20"/>
          <w:szCs w:val="20"/>
          <w:vertAlign w:val="subscript"/>
        </w:rPr>
        <w:t>1</w:t>
      </w:r>
      <w:r>
        <w:rPr>
          <w:rFonts w:eastAsia="Times New Roman" w:cs="Times New Roman" w:ascii="Times New Roman" w:hAnsi="Times New Roman"/>
          <w:sz w:val="20"/>
          <w:szCs w:val="20"/>
        </w:rPr>
        <w:t> </w:t>
      </w:r>
      <w:r>
        <w:rPr/>
        <w:drawing>
          <wp:inline distT="0" distB="0" distL="0" distR="0">
            <wp:extent cx="142875" cy="142875"/>
            <wp:effectExtent l="0" t="0" r="0" b="0"/>
            <wp:docPr id="545" name="Image5 Copy 1" descr="https://sites.google.com/site/anisimovkhv/_/rsrc/1333312229769/learning/kripto/lecture/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5 Copy 1" descr="https://sites.google.com/site/anisimovkhv/_/rsrc/1333312229769/learning/kripto/lecture/add2.png"/>
                    <pic:cNvPicPr>
                      <a:picLocks noChangeAspect="1" noChangeArrowheads="1"/>
                    </pic:cNvPicPr>
                  </pic:nvPicPr>
                  <pic:blipFill>
                    <a:blip r:embed="rId130"/>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sz w:val="20"/>
          <w:szCs w:val="20"/>
        </w:rPr>
        <w:t> f(L</w:t>
      </w:r>
      <w:r>
        <w:rPr>
          <w:rFonts w:eastAsia="Times New Roman" w:cs="Times New Roman" w:ascii="Times New Roman" w:hAnsi="Times New Roman"/>
          <w:sz w:val="20"/>
          <w:szCs w:val="20"/>
          <w:vertAlign w:val="subscript"/>
        </w:rPr>
        <w:t>1</w:t>
      </w:r>
      <w:r>
        <w:rPr>
          <w:rFonts w:eastAsia="Times New Roman" w:cs="Times New Roman" w:ascii="Times New Roman" w:hAnsi="Times New Roman"/>
          <w:sz w:val="20"/>
          <w:szCs w:val="20"/>
        </w:rPr>
        <w:t>, k</w:t>
      </w:r>
      <w:r>
        <w:rPr>
          <w:rFonts w:eastAsia="Times New Roman" w:cs="Times New Roman" w:ascii="Times New Roman" w:hAnsi="Times New Roman"/>
          <w:sz w:val="20"/>
          <w:szCs w:val="20"/>
          <w:vertAlign w:val="subscript"/>
        </w:rPr>
        <w:t>16</w:t>
      </w:r>
      <w:r>
        <w:rPr>
          <w:rFonts w:eastAsia="Times New Roman" w:cs="Times New Roman" w:ascii="Times New Roman" w:hAnsi="Times New Roman"/>
          <w:sz w:val="20"/>
          <w:szCs w:val="20"/>
        </w:rPr>
        <w:t>), L</w:t>
      </w:r>
      <w:r>
        <w:rPr>
          <w:rFonts w:eastAsia="Times New Roman" w:cs="Times New Roman" w:ascii="Times New Roman" w:hAnsi="Times New Roman"/>
          <w:sz w:val="20"/>
          <w:szCs w:val="20"/>
          <w:vertAlign w:val="subscript"/>
        </w:rPr>
        <w:t>1</w:t>
      </w:r>
      <w:r>
        <w:rPr>
          <w:rFonts w:eastAsia="Cardo" w:cs="Cardo" w:ascii="Times New Roman" w:hAnsi="Times New Roman"/>
          <w:sz w:val="20"/>
          <w:szCs w:val="20"/>
        </w:rPr>
        <w:t> → … → H</w:t>
      </w:r>
      <w:r>
        <w:rPr>
          <w:rFonts w:eastAsia="Times New Roman" w:cs="Times New Roman" w:ascii="Times New Roman" w:hAnsi="Times New Roman"/>
          <w:sz w:val="20"/>
          <w:szCs w:val="20"/>
          <w:vertAlign w:val="subscript"/>
        </w:rPr>
        <w:t>16</w:t>
      </w:r>
      <w:r>
        <w:rPr>
          <w:rFonts w:eastAsia="Times New Roman" w:cs="Times New Roman" w:ascii="Times New Roman" w:hAnsi="Times New Roman"/>
          <w:sz w:val="20"/>
          <w:szCs w:val="20"/>
        </w:rPr>
        <w:t> </w:t>
      </w:r>
      <w:r>
        <w:rPr/>
        <w:drawing>
          <wp:inline distT="0" distB="0" distL="0" distR="0">
            <wp:extent cx="142875" cy="142875"/>
            <wp:effectExtent l="0" t="0" r="0" b="0"/>
            <wp:docPr id="546" name="Image6" descr="https://sites.google.com/site/anisimovkhv/_/rsrc/1333312229769/learning/kripto/lecture/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6" descr="https://sites.google.com/site/anisimovkhv/_/rsrc/1333312229769/learning/kripto/lecture/add2.png"/>
                    <pic:cNvPicPr>
                      <a:picLocks noChangeAspect="1" noChangeArrowheads="1"/>
                    </pic:cNvPicPr>
                  </pic:nvPicPr>
                  <pic:blipFill>
                    <a:blip r:embed="rId131"/>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sz w:val="20"/>
          <w:szCs w:val="20"/>
        </w:rPr>
        <w:t> f(L</w:t>
      </w:r>
      <w:r>
        <w:rPr>
          <w:rFonts w:eastAsia="Times New Roman" w:cs="Times New Roman" w:ascii="Times New Roman" w:hAnsi="Times New Roman"/>
          <w:sz w:val="20"/>
          <w:szCs w:val="20"/>
          <w:vertAlign w:val="subscript"/>
        </w:rPr>
        <w:t>16</w:t>
      </w:r>
      <w:r>
        <w:rPr>
          <w:rFonts w:eastAsia="Times New Roman" w:cs="Times New Roman" w:ascii="Times New Roman" w:hAnsi="Times New Roman"/>
          <w:sz w:val="20"/>
          <w:szCs w:val="20"/>
        </w:rPr>
        <w:t>, k</w:t>
      </w:r>
      <w:r>
        <w:rPr>
          <w:rFonts w:eastAsia="Times New Roman" w:cs="Times New Roman" w:ascii="Times New Roman" w:hAnsi="Times New Roman"/>
          <w:sz w:val="20"/>
          <w:szCs w:val="20"/>
          <w:vertAlign w:val="subscript"/>
        </w:rPr>
        <w:t>1</w:t>
      </w:r>
      <w:r>
        <w:rPr>
          <w:rFonts w:eastAsia="Times New Roman" w:cs="Times New Roman" w:ascii="Times New Roman" w:hAnsi="Times New Roman"/>
          <w:sz w:val="20"/>
          <w:szCs w:val="20"/>
        </w:rPr>
        <w:t>), L</w:t>
      </w:r>
      <w:r>
        <w:rPr>
          <w:rFonts w:eastAsia="Times New Roman" w:cs="Times New Roman" w:ascii="Times New Roman" w:hAnsi="Times New Roman"/>
          <w:sz w:val="20"/>
          <w:szCs w:val="20"/>
          <w:vertAlign w:val="subscript"/>
        </w:rPr>
        <w:t>16</w:t>
      </w:r>
      <w:r>
        <w:rPr>
          <w:rFonts w:eastAsia="Cardo" w:cs="Cardo" w:ascii="Times New Roman" w:hAnsi="Times New Roman"/>
          <w:sz w:val="20"/>
          <w:szCs w:val="20"/>
        </w:rPr>
        <w:t> → IP</w:t>
      </w:r>
      <w:r>
        <w:rPr>
          <w:rFonts w:eastAsia="Times New Roman" w:cs="Times New Roman" w:ascii="Times New Roman" w:hAnsi="Times New Roman"/>
          <w:sz w:val="20"/>
          <w:szCs w:val="20"/>
          <w:vertAlign w:val="superscript"/>
        </w:rPr>
        <w:t>-1</w:t>
      </w:r>
      <w:r>
        <w:rPr>
          <w:rFonts w:eastAsia="Times New Roman" w:cs="Times New Roman" w:ascii="Times New Roman" w:hAnsi="Times New Roman"/>
          <w:sz w:val="20"/>
          <w:szCs w:val="20"/>
        </w:rPr>
        <w:t>(2</w:t>
      </w:r>
      <w:r>
        <w:rPr>
          <w:rFonts w:eastAsia="Times New Roman" w:cs="Times New Roman" w:ascii="Times New Roman" w:hAnsi="Times New Roman"/>
          <w:sz w:val="20"/>
          <w:szCs w:val="20"/>
          <w:vertAlign w:val="superscript"/>
        </w:rPr>
        <w:t>32</w:t>
      </w:r>
      <w:r>
        <w:rPr>
          <w:rFonts w:eastAsia="Times New Roman" w:cs="Times New Roman" w:ascii="Times New Roman" w:hAnsi="Times New Roman"/>
          <w:sz w:val="20"/>
          <w:szCs w:val="20"/>
        </w:rPr>
        <w:t>*L</w:t>
      </w:r>
      <w:r>
        <w:rPr>
          <w:rFonts w:eastAsia="Times New Roman" w:cs="Times New Roman" w:ascii="Times New Roman" w:hAnsi="Times New Roman"/>
          <w:sz w:val="20"/>
          <w:szCs w:val="20"/>
          <w:vertAlign w:val="subscript"/>
        </w:rPr>
        <w:t>17</w:t>
      </w:r>
      <w:r>
        <w:rPr>
          <w:rFonts w:eastAsia="Times New Roman" w:cs="Times New Roman" w:ascii="Times New Roman" w:hAnsi="Times New Roman"/>
          <w:sz w:val="20"/>
          <w:szCs w:val="20"/>
        </w:rPr>
        <w:t>+ H</w:t>
      </w:r>
      <w:r>
        <w:rPr>
          <w:rFonts w:eastAsia="Times New Roman" w:cs="Times New Roman" w:ascii="Times New Roman" w:hAnsi="Times New Roman"/>
          <w:sz w:val="20"/>
          <w:szCs w:val="20"/>
          <w:vertAlign w:val="subscript"/>
        </w:rPr>
        <w:t>17</w:t>
      </w:r>
      <w:r>
        <w:rPr>
          <w:rFonts w:eastAsia="Times New Roman" w:cs="Times New Roman" w:ascii="Times New Roman" w:hAnsi="Times New Roman"/>
          <w:sz w:val="20"/>
          <w:szCs w:val="20"/>
        </w:rPr>
        <w:t>).</w:t>
        <w:tab/>
        <w:tab/>
        <w:t>(9)</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Таким чином, для розшифрування необхідно «прогнати» DES з тим же ключем в зворотному напрямку.</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Через невеликої кількості можливих ключів (всього 2</w:t>
      </w:r>
      <w:r>
        <w:rPr>
          <w:rFonts w:eastAsia="Times New Roman" w:cs="Times New Roman" w:ascii="Times New Roman" w:hAnsi="Times New Roman"/>
          <w:sz w:val="24"/>
          <w:szCs w:val="24"/>
          <w:vertAlign w:val="superscript"/>
        </w:rPr>
        <w:t>56</w:t>
      </w:r>
      <w:r>
        <w:rPr>
          <w:rFonts w:eastAsia="Times New Roman" w:cs="Times New Roman" w:ascii="Times New Roman" w:hAnsi="Times New Roman"/>
          <w:sz w:val="24"/>
          <w:szCs w:val="24"/>
        </w:rPr>
        <w:t>), з'являється можливість їх повного перебору на швидкодіючої обчислювальної техніки за реальний час. У 1998 році Electronic Frontier Foundation використовуючи спеціальний комп'ютер DES-Cracker, вдалося зламати DES за 3 дні. За непідтвердженими даними, Агентство національної безпеки США вже в 1996р могло розкривати ключ DES за 3-15 хв.</w:t>
      </w:r>
    </w:p>
    <w:p>
      <w:pPr>
        <w:pStyle w:val="Heading2"/>
        <w:numPr>
          <w:ilvl w:val="1"/>
          <w:numId w:val="24"/>
        </w:numPr>
        <w:rPr/>
      </w:pPr>
      <w:bookmarkStart w:id="55" w:name="__RefHeading___Toc36915_2810170091_Copy3"/>
      <w:bookmarkEnd w:id="55"/>
      <w:r>
        <w:rPr/>
        <w:t>Рекомендації щодо оформлення звіту з роботи</w:t>
      </w:r>
    </w:p>
    <w:p>
      <w:pPr>
        <w:pStyle w:val="NoSpacing"/>
        <w:numPr>
          <w:ilvl w:val="2"/>
          <w:numId w:val="27"/>
        </w:numPr>
        <w:spacing w:lineRule="auto" w:line="276"/>
        <w:jc w:val="both"/>
        <w:rPr>
          <w:rFonts w:cs="Symbol"/>
          <w:sz w:val="24"/>
          <w:szCs w:val="24"/>
          <w:lang w:val="uk-UA"/>
        </w:rPr>
      </w:pPr>
      <w:r>
        <w:rPr>
          <w:rFonts w:cs="Symbol"/>
          <w:sz w:val="24"/>
          <w:szCs w:val="24"/>
          <w:lang w:val="uk-UA"/>
        </w:rPr>
        <w:t xml:space="preserve">опис використовуваного методу, </w:t>
      </w:r>
    </w:p>
    <w:p>
      <w:pPr>
        <w:pStyle w:val="NoSpacing"/>
        <w:numPr>
          <w:ilvl w:val="2"/>
          <w:numId w:val="27"/>
        </w:numPr>
        <w:spacing w:lineRule="auto" w:line="276"/>
        <w:jc w:val="both"/>
        <w:rPr>
          <w:rFonts w:cs="Symbol"/>
          <w:sz w:val="24"/>
          <w:szCs w:val="24"/>
          <w:lang w:val="uk-UA"/>
        </w:rPr>
      </w:pPr>
      <w:r>
        <w:rPr>
          <w:rFonts w:cs="Symbol"/>
          <w:sz w:val="24"/>
          <w:szCs w:val="24"/>
          <w:lang w:val="uk-UA"/>
        </w:rPr>
        <w:t xml:space="preserve">опис вихідних даних, </w:t>
      </w:r>
    </w:p>
    <w:p>
      <w:pPr>
        <w:pStyle w:val="NoSpacing"/>
        <w:numPr>
          <w:ilvl w:val="2"/>
          <w:numId w:val="27"/>
        </w:numPr>
        <w:spacing w:lineRule="auto" w:line="276"/>
        <w:jc w:val="both"/>
        <w:rPr>
          <w:rFonts w:cs="Symbol"/>
          <w:sz w:val="24"/>
          <w:szCs w:val="24"/>
          <w:lang w:val="uk-UA"/>
        </w:rPr>
      </w:pPr>
      <w:r>
        <w:rPr>
          <w:rFonts w:cs="Symbol"/>
          <w:sz w:val="24"/>
          <w:szCs w:val="24"/>
          <w:lang w:val="uk-UA"/>
        </w:rPr>
        <w:t xml:space="preserve">алгоритм роботи програми, </w:t>
      </w:r>
    </w:p>
    <w:p>
      <w:pPr>
        <w:pStyle w:val="NoSpacing"/>
        <w:numPr>
          <w:ilvl w:val="2"/>
          <w:numId w:val="27"/>
        </w:numPr>
        <w:spacing w:lineRule="auto" w:line="276"/>
        <w:jc w:val="both"/>
        <w:rPr>
          <w:rFonts w:cs="Symbol"/>
          <w:sz w:val="24"/>
          <w:szCs w:val="24"/>
          <w:lang w:val="uk-UA"/>
        </w:rPr>
      </w:pPr>
      <w:r>
        <w:rPr>
          <w:rFonts w:cs="Symbol"/>
          <w:sz w:val="24"/>
          <w:szCs w:val="24"/>
          <w:lang w:val="uk-UA"/>
        </w:rPr>
        <w:t xml:space="preserve">текст програми, </w:t>
      </w:r>
    </w:p>
    <w:p>
      <w:pPr>
        <w:pStyle w:val="NoSpacing"/>
        <w:numPr>
          <w:ilvl w:val="2"/>
          <w:numId w:val="27"/>
        </w:numPr>
        <w:spacing w:lineRule="auto" w:line="276"/>
        <w:jc w:val="both"/>
        <w:rPr>
          <w:sz w:val="24"/>
          <w:szCs w:val="24"/>
        </w:rPr>
      </w:pPr>
      <w:r>
        <w:rPr>
          <w:rFonts w:cs="Symbol"/>
          <w:sz w:val="24"/>
          <w:szCs w:val="24"/>
          <w:lang w:val="uk-UA"/>
        </w:rPr>
        <w:t xml:space="preserve">результати роботи програми, </w:t>
      </w:r>
    </w:p>
    <w:p>
      <w:pPr>
        <w:pStyle w:val="NoSpacing"/>
        <w:numPr>
          <w:ilvl w:val="2"/>
          <w:numId w:val="27"/>
        </w:numPr>
        <w:spacing w:lineRule="auto" w:line="276"/>
        <w:jc w:val="both"/>
        <w:rPr>
          <w:rFonts w:cs="Symbol"/>
          <w:sz w:val="24"/>
          <w:szCs w:val="24"/>
          <w:lang w:val="uk-UA"/>
        </w:rPr>
      </w:pPr>
      <w:r>
        <w:rPr>
          <w:rFonts w:cs="Symbol"/>
          <w:sz w:val="24"/>
          <w:szCs w:val="24"/>
          <w:lang w:val="uk-UA"/>
        </w:rPr>
        <w:t xml:space="preserve">аналіз результатів </w:t>
      </w:r>
    </w:p>
    <w:p>
      <w:pPr>
        <w:pStyle w:val="NoSpacing"/>
        <w:numPr>
          <w:ilvl w:val="2"/>
          <w:numId w:val="27"/>
        </w:numPr>
        <w:spacing w:lineRule="auto" w:line="276"/>
        <w:jc w:val="both"/>
        <w:rPr>
          <w:rFonts w:cs="Symbol"/>
          <w:sz w:val="24"/>
          <w:szCs w:val="24"/>
          <w:lang w:val="uk-UA"/>
        </w:rPr>
      </w:pPr>
      <w:r>
        <w:rPr>
          <w:rFonts w:cs="Symbol"/>
          <w:sz w:val="24"/>
          <w:szCs w:val="24"/>
          <w:lang w:val="uk-UA"/>
        </w:rPr>
        <w:t>висновки.</w:t>
      </w:r>
    </w:p>
    <w:p>
      <w:pPr>
        <w:pStyle w:val="Heading2"/>
        <w:numPr>
          <w:ilvl w:val="1"/>
          <w:numId w:val="24"/>
        </w:numPr>
        <w:rPr/>
      </w:pPr>
      <w:hyperlink w:anchor="__RefHeading___Toc36917_2810170091">
        <w:bookmarkStart w:id="56" w:name="__RefHeading___Toc39890_2810170091_Copy2"/>
        <w:bookmarkEnd w:id="56"/>
        <w:r>
          <w:rPr>
            <w:rStyle w:val="Style"/>
          </w:rPr>
          <w:t>Контрольні запитання</w:t>
        </w:r>
      </w:hyperlink>
    </w:p>
    <w:p>
      <w:pPr>
        <w:pStyle w:val="BodyText"/>
        <w:numPr>
          <w:ilvl w:val="0"/>
          <w:numId w:val="29"/>
        </w:numPr>
        <w:tabs>
          <w:tab w:val="clear" w:pos="720"/>
          <w:tab w:val="left" w:pos="0" w:leader="none"/>
        </w:tabs>
        <w:spacing w:before="0" w:after="55"/>
        <w:ind w:hanging="283" w:left="817"/>
        <w:rPr/>
      </w:pPr>
      <w:r>
        <w:rPr/>
        <w:t>Яка основна структура алгоритму DES, і як він забезпечує шифрування даних?</w:t>
      </w:r>
    </w:p>
    <w:p>
      <w:pPr>
        <w:pStyle w:val="BodyText"/>
        <w:numPr>
          <w:ilvl w:val="0"/>
          <w:numId w:val="30"/>
        </w:numPr>
        <w:tabs>
          <w:tab w:val="clear" w:pos="720"/>
          <w:tab w:val="left" w:pos="0" w:leader="none"/>
        </w:tabs>
        <w:spacing w:before="0" w:after="55"/>
        <w:ind w:hanging="283" w:left="817"/>
        <w:rPr/>
      </w:pPr>
      <w:r>
        <w:rPr/>
        <w:t>Як мережа Фейстеля використовується у DES? Які переваги вона забезпечує для цього алгоритму?</w:t>
      </w:r>
    </w:p>
    <w:p>
      <w:pPr>
        <w:pStyle w:val="BodyText"/>
        <w:numPr>
          <w:ilvl w:val="0"/>
          <w:numId w:val="31"/>
        </w:numPr>
        <w:tabs>
          <w:tab w:val="clear" w:pos="720"/>
          <w:tab w:val="left" w:pos="0" w:leader="none"/>
        </w:tabs>
        <w:spacing w:before="0" w:after="55"/>
        <w:ind w:hanging="283" w:left="817"/>
        <w:rPr/>
      </w:pPr>
      <w:r>
        <w:rPr/>
        <w:t>Який розмір ключа та блоку даних використовується в DES? Чому цей розмір став проблемою для сучасної безпеки?</w:t>
      </w:r>
    </w:p>
    <w:p>
      <w:pPr>
        <w:pStyle w:val="BodyText"/>
        <w:numPr>
          <w:ilvl w:val="0"/>
          <w:numId w:val="32"/>
        </w:numPr>
        <w:tabs>
          <w:tab w:val="clear" w:pos="720"/>
          <w:tab w:val="left" w:pos="0" w:leader="none"/>
        </w:tabs>
        <w:spacing w:before="0" w:after="55"/>
        <w:ind w:hanging="283" w:left="817"/>
        <w:rPr/>
      </w:pPr>
      <w:r>
        <w:rPr/>
        <w:t>Як відбувається генерація підключів для кожного раунду в DES? Яку роль відіграє початкове та кінцеве переставлення?</w:t>
      </w:r>
    </w:p>
    <w:p>
      <w:pPr>
        <w:pStyle w:val="BodyText"/>
        <w:numPr>
          <w:ilvl w:val="0"/>
          <w:numId w:val="33"/>
        </w:numPr>
        <w:tabs>
          <w:tab w:val="clear" w:pos="720"/>
          <w:tab w:val="left" w:pos="0" w:leader="none"/>
        </w:tabs>
        <w:spacing w:before="0" w:after="55"/>
        <w:ind w:hanging="283" w:left="817"/>
        <w:rPr/>
      </w:pPr>
      <w:r>
        <w:rPr/>
        <w:t>Які основні вразливості були виявлені в DES?</w:t>
      </w:r>
    </w:p>
    <w:p>
      <w:pPr>
        <w:pStyle w:val="Heading2"/>
        <w:numPr>
          <w:ilvl w:val="1"/>
          <w:numId w:val="24"/>
        </w:numPr>
        <w:rPr/>
      </w:pPr>
      <w:hyperlink w:anchor="__RefHeading___Toc36919_2810170091">
        <w:bookmarkStart w:id="57" w:name="__RefHeading___Toc39892_2810170091_Copy2"/>
        <w:bookmarkEnd w:id="57"/>
        <w:r>
          <w:rPr>
            <w:rStyle w:val="Style"/>
          </w:rPr>
          <w:t>Література</w:t>
        </w:r>
      </w:hyperlink>
    </w:p>
    <w:p>
      <w:pPr>
        <w:pStyle w:val="Heading3"/>
        <w:ind w:hanging="643" w:left="753"/>
        <w:rPr>
          <w:rStyle w:val="Strong"/>
          <w:b w:val="false"/>
          <w:bCs w:val="false"/>
        </w:rPr>
      </w:pPr>
      <w:r>
        <w:rPr>
          <w:b w:val="false"/>
          <w:bCs w:val="false"/>
        </w:rPr>
      </w:r>
    </w:p>
    <w:p>
      <w:pPr>
        <w:pStyle w:val="BodyText"/>
        <w:numPr>
          <w:ilvl w:val="1"/>
          <w:numId w:val="34"/>
        </w:numPr>
        <w:spacing w:before="0" w:after="55"/>
        <w:rPr/>
      </w:pPr>
      <w:r>
        <w:rPr/>
        <w:t xml:space="preserve">National Institute of Standards and Technology (NIST). </w:t>
      </w:r>
      <w:r>
        <w:rPr>
          <w:rStyle w:val="Emphasis"/>
        </w:rPr>
        <w:t>Data Encryption Standard (DES)</w:t>
      </w:r>
      <w:r>
        <w:rPr/>
        <w:t xml:space="preserve"> // FIPS PUB 46-3. – Gaithersburg, MD: NIST, 1999.</w:t>
      </w:r>
    </w:p>
    <w:p>
      <w:pPr>
        <w:pStyle w:val="BodyText"/>
        <w:numPr>
          <w:ilvl w:val="1"/>
          <w:numId w:val="34"/>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1"/>
          <w:numId w:val="34"/>
        </w:numPr>
        <w:spacing w:before="0" w:after="55"/>
        <w:rPr/>
      </w:pPr>
      <w:r>
        <w:rPr/>
        <w:t xml:space="preserve">Menezes A., van Oorschot P., Vanstone S. </w:t>
      </w:r>
      <w:r>
        <w:rPr>
          <w:rStyle w:val="Emphasis"/>
        </w:rPr>
        <w:t>Handbook of Applied Cryptography</w:t>
      </w:r>
      <w:r>
        <w:rPr/>
        <w:t>. – Boca Raton: CRC Press, 1996. – 816 p.</w:t>
      </w:r>
    </w:p>
    <w:p>
      <w:pPr>
        <w:pStyle w:val="BodyText"/>
        <w:numPr>
          <w:ilvl w:val="1"/>
          <w:numId w:val="34"/>
        </w:numPr>
        <w:spacing w:before="0" w:after="55"/>
        <w:rPr/>
      </w:pPr>
      <w:r>
        <w:rPr/>
        <w:t xml:space="preserve">Stallings W. </w:t>
      </w:r>
      <w:r>
        <w:rPr>
          <w:rStyle w:val="Emphasis"/>
        </w:rPr>
        <w:t>Cryptography and Network Security: Principles and Practice</w:t>
      </w:r>
      <w:r>
        <w:rPr/>
        <w:t>. 8th ed. – Boston: Pearson, 2020. – 800 p.</w:t>
      </w:r>
    </w:p>
    <w:p>
      <w:pPr>
        <w:pStyle w:val="BodyText"/>
        <w:numPr>
          <w:ilvl w:val="1"/>
          <w:numId w:val="34"/>
        </w:numPr>
        <w:spacing w:before="0" w:after="55"/>
        <w:rPr/>
      </w:pPr>
      <w:r>
        <w:rPr/>
        <w:t xml:space="preserve">Coppersmith D. </w:t>
      </w:r>
      <w:r>
        <w:rPr>
          <w:rStyle w:val="Emphasis"/>
        </w:rPr>
        <w:t>The Data Encryption Standard (DES) and Its Strength Against Attacks</w:t>
      </w:r>
      <w:r>
        <w:rPr/>
        <w:t xml:space="preserve"> // IBM Journal of Research and Development. – 1994. – Vol. 38, No. 3. – P. 243–250.</w:t>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rFonts w:ascii="Times New Roman" w:hAnsi="Times New Roman" w:eastAsia="Times New Roman" w:cs="Times New Roman"/>
          <w:b/>
        </w:rPr>
      </w:pPr>
      <w:r>
        <w:rPr>
          <w:rFonts w:eastAsia="Times New Roman" w:cs="Times New Roman" w:ascii="Times New Roman" w:hAnsi="Times New Roman"/>
          <w:b/>
        </w:rPr>
      </w:r>
    </w:p>
    <w:p>
      <w:pPr>
        <w:pStyle w:val="Heading1"/>
        <w:ind w:hanging="0" w:left="400"/>
        <w:rPr/>
      </w:pPr>
      <w:bookmarkStart w:id="58" w:name="__RefHeading___Toc15702_1683593011"/>
      <w:bookmarkStart w:id="59" w:name="_1mrcu09"/>
      <w:bookmarkEnd w:id="58"/>
      <w:bookmarkEnd w:id="59"/>
      <w:r>
        <w:rPr>
          <w:rFonts w:eastAsia="Times New Roman" w:cs="Times New Roman" w:ascii="Times New Roman" w:hAnsi="Times New Roman"/>
          <w:b/>
        </w:rPr>
        <w:t xml:space="preserve">ЛАБОРАТОРНА РОБОТА №6 АЛГОРИТМ ШИФРУВАННЯ </w:t>
      </w:r>
      <w:r>
        <w:rPr>
          <w:rFonts w:eastAsia="Times New Roman" w:cs="Times New Roman" w:ascii="Times New Roman" w:hAnsi="Times New Roman"/>
        </w:rPr>
        <w:t xml:space="preserve">МАГМА </w:t>
      </w:r>
      <w:r>
        <w:rPr>
          <w:rFonts w:eastAsia="Times New Roman" w:cs="Times New Roman" w:ascii="Times New Roman" w:hAnsi="Times New Roman"/>
          <w:color w:val="auto"/>
          <w:lang w:val="uk-UA"/>
        </w:rPr>
        <w:t>(ДСТУ 28147:2009)</w:t>
      </w:r>
    </w:p>
    <w:p>
      <w:pPr>
        <w:pStyle w:val="Heading1"/>
        <w:ind w:hanging="0" w:left="40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2"/>
        <w:spacing w:lineRule="auto" w:line="360"/>
        <w:jc w:val="both"/>
        <w:rPr>
          <w:rFonts w:ascii="Times New Roman" w:hAnsi="Times New Roman" w:eastAsia="Times New Roman" w:cs="Times New Roman"/>
          <w:b/>
          <w:sz w:val="28"/>
          <w:szCs w:val="28"/>
        </w:rPr>
      </w:pPr>
      <w:r>
        <w:rPr>
          <w:rFonts w:eastAsia="Times New Roman" w:cs="Times New Roman" w:ascii="Times New Roman" w:hAnsi="Times New Roman"/>
          <w:b/>
          <w:sz w:val="28"/>
          <w:szCs w:val="28"/>
        </w:rPr>
        <w:t xml:space="preserve">Мета роботи: </w:t>
      </w:r>
      <w:r>
        <w:rPr>
          <w:rFonts w:eastAsia="Times New Roman" w:cs="Times New Roman" w:ascii="Times New Roman" w:hAnsi="Times New Roman"/>
          <w:sz w:val="28"/>
          <w:szCs w:val="28"/>
        </w:rPr>
        <w:t xml:space="preserve">ознайомитися з шифруванням і дешифруванням інформації за допомогою алгоритму </w:t>
      </w:r>
      <w:r>
        <w:rPr>
          <w:rFonts w:eastAsia="Times New Roman" w:cs="Times New Roman" w:ascii="Times New Roman" w:hAnsi="Times New Roman"/>
          <w:color w:val="auto"/>
          <w:sz w:val="24"/>
          <w:szCs w:val="24"/>
          <w:lang w:val="uk-UA"/>
        </w:rPr>
        <w:t>ДСТУ 28147:2009</w:t>
      </w:r>
      <w:r>
        <w:rPr>
          <w:rFonts w:eastAsia="Times New Roman" w:cs="Times New Roman" w:ascii="Times New Roman" w:hAnsi="Times New Roman"/>
          <w:sz w:val="28"/>
          <w:szCs w:val="28"/>
        </w:rPr>
        <w:t xml:space="preserve">. Провести порівняння криптостійкості алгоритмів </w:t>
      </w:r>
      <w:r>
        <w:rPr>
          <w:rFonts w:eastAsia="Times New Roman" w:cs="Times New Roman" w:ascii="Times New Roman" w:hAnsi="Times New Roman"/>
          <w:color w:val="auto"/>
          <w:sz w:val="24"/>
          <w:szCs w:val="24"/>
          <w:lang w:val="uk-UA"/>
        </w:rPr>
        <w:t>ДСТУ 28147:2009</w:t>
      </w:r>
      <w:r>
        <w:rPr>
          <w:rFonts w:eastAsia="Times New Roman" w:cs="Times New Roman" w:ascii="Times New Roman" w:hAnsi="Times New Roman"/>
          <w:sz w:val="28"/>
          <w:szCs w:val="28"/>
        </w:rPr>
        <w:t xml:space="preserve"> і DES.</w:t>
      </w:r>
    </w:p>
    <w:p>
      <w:pPr>
        <w:pStyle w:val="Heading2"/>
        <w:numPr>
          <w:ilvl w:val="1"/>
          <w:numId w:val="35"/>
        </w:numPr>
        <w:rPr/>
      </w:pPr>
      <w:hyperlink w:anchor="__RefHeading___Toc36905_2810170091">
        <w:bookmarkStart w:id="60" w:name="__RefHeading___Toc39880_2810170091_Copy3"/>
        <w:bookmarkEnd w:id="60"/>
        <w:r>
          <w:rPr>
            <w:rStyle w:val="Style"/>
          </w:rPr>
          <w:t>Теоретичні відомості</w:t>
        </w:r>
      </w:hyperlink>
    </w:p>
    <w:p>
      <w:pPr>
        <w:pStyle w:val="normal2"/>
        <w:spacing w:lineRule="auto" w:line="360"/>
        <w:ind w:firstLine="708"/>
        <w:jc w:val="both"/>
        <w:rPr>
          <w:b w:val="false"/>
          <w:bCs w:val="false"/>
          <w:sz w:val="24"/>
          <w:szCs w:val="24"/>
          <w:u w:val="none"/>
        </w:rPr>
      </w:pPr>
      <w:r>
        <w:rPr>
          <w:rFonts w:eastAsia="Times New Roman" w:cs="Times New Roman" w:ascii="Times New Roman" w:hAnsi="Times New Roman"/>
          <w:b w:val="false"/>
          <w:bCs w:val="false"/>
          <w:sz w:val="24"/>
          <w:szCs w:val="24"/>
          <w:u w:val="none"/>
        </w:rPr>
        <w:t>У країнах СНД в якості стандарту на блокові алгоритми шифрування із закритим ключем був прийнятий алгоритм шифрування Магма. В Україні відомий під назвою ДСТУ ГОСТ 28147:2009 Він рекомендується до використання для криптографічного захисту даних. Шифр  побудований за тими ж принципами, що і американський DES, проте в порівнянні є більш зручний для програмної реалізації.</w:t>
      </w:r>
    </w:p>
    <w:p>
      <w:pPr>
        <w:pStyle w:val="normal2"/>
        <w:spacing w:lineRule="auto" w:line="360"/>
        <w:ind w:firstLine="708"/>
        <w:jc w:val="both"/>
        <w:rPr>
          <w:b w:val="false"/>
          <w:bCs w:val="false"/>
          <w:sz w:val="24"/>
          <w:szCs w:val="24"/>
          <w:u w:val="none"/>
        </w:rPr>
      </w:pPr>
      <w:r>
        <w:rPr>
          <w:rFonts w:eastAsia="Times New Roman" w:cs="Times New Roman" w:ascii="Times New Roman" w:hAnsi="Times New Roman"/>
          <w:b w:val="false"/>
          <w:bCs w:val="false"/>
          <w:sz w:val="24"/>
          <w:szCs w:val="24"/>
          <w:u w:val="none"/>
        </w:rPr>
        <w:t>На відміну від американського DES застосовується довший ключ - 256 біт, а також 32 раунду шифрування. Таким чином, основні параметри алгоритму криптографічного перетворення даних Магма наступні:</w:t>
      </w:r>
    </w:p>
    <w:p>
      <w:pPr>
        <w:pStyle w:val="normal2"/>
        <w:numPr>
          <w:ilvl w:val="0"/>
          <w:numId w:val="37"/>
        </w:numPr>
        <w:spacing w:lineRule="auto" w:line="360"/>
        <w:jc w:val="both"/>
        <w:rPr>
          <w:b w:val="false"/>
          <w:bCs w:val="false"/>
          <w:sz w:val="24"/>
          <w:szCs w:val="24"/>
          <w:u w:val="none"/>
        </w:rPr>
      </w:pPr>
      <w:r>
        <w:rPr>
          <w:rFonts w:eastAsia="Times New Roman" w:cs="Times New Roman" w:ascii="Times New Roman" w:hAnsi="Times New Roman"/>
          <w:b w:val="false"/>
          <w:bCs w:val="false"/>
          <w:i/>
          <w:sz w:val="24"/>
          <w:szCs w:val="24"/>
          <w:u w:val="none"/>
        </w:rPr>
        <w:t>розмір блоку становить 64 біта,</w:t>
      </w:r>
    </w:p>
    <w:p>
      <w:pPr>
        <w:pStyle w:val="normal2"/>
        <w:numPr>
          <w:ilvl w:val="0"/>
          <w:numId w:val="37"/>
        </w:numPr>
        <w:spacing w:lineRule="auto" w:line="360"/>
        <w:jc w:val="both"/>
        <w:rPr>
          <w:b w:val="false"/>
          <w:bCs w:val="false"/>
          <w:sz w:val="24"/>
          <w:szCs w:val="24"/>
          <w:u w:val="none"/>
        </w:rPr>
      </w:pPr>
      <w:r>
        <w:rPr>
          <w:rFonts w:eastAsia="Times New Roman" w:cs="Times New Roman" w:ascii="Times New Roman" w:hAnsi="Times New Roman"/>
          <w:b w:val="false"/>
          <w:bCs w:val="false"/>
          <w:i/>
          <w:sz w:val="24"/>
          <w:szCs w:val="24"/>
          <w:u w:val="none"/>
        </w:rPr>
        <w:t xml:space="preserve">розмір ключа - 256 біт, </w:t>
      </w:r>
    </w:p>
    <w:p>
      <w:pPr>
        <w:pStyle w:val="normal2"/>
        <w:numPr>
          <w:ilvl w:val="0"/>
          <w:numId w:val="37"/>
        </w:numPr>
        <w:spacing w:lineRule="auto" w:line="360"/>
        <w:jc w:val="both"/>
        <w:rPr>
          <w:b w:val="false"/>
          <w:bCs w:val="false"/>
          <w:sz w:val="24"/>
          <w:szCs w:val="24"/>
          <w:u w:val="none"/>
        </w:rPr>
      </w:pPr>
      <w:r>
        <w:rPr>
          <w:rFonts w:eastAsia="Times New Roman" w:cs="Times New Roman" w:ascii="Times New Roman" w:hAnsi="Times New Roman"/>
          <w:b w:val="false"/>
          <w:bCs w:val="false"/>
          <w:i/>
          <w:sz w:val="24"/>
          <w:szCs w:val="24"/>
          <w:u w:val="none"/>
        </w:rPr>
        <w:t>кількість раундів - 32.</w:t>
      </w:r>
    </w:p>
    <w:p>
      <w:pPr>
        <w:pStyle w:val="normal2"/>
        <w:spacing w:lineRule="auto" w:line="360"/>
        <w:jc w:val="both"/>
        <w:rPr>
          <w:b w:val="false"/>
          <w:bCs w:val="false"/>
          <w:sz w:val="24"/>
          <w:szCs w:val="24"/>
          <w:u w:val="none"/>
        </w:rPr>
      </w:pPr>
      <w:r>
        <w:rPr>
          <w:rFonts w:eastAsia="Times New Roman" w:cs="Times New Roman" w:ascii="Times New Roman" w:hAnsi="Times New Roman"/>
          <w:b w:val="false"/>
          <w:bCs w:val="false"/>
          <w:i/>
          <w:sz w:val="24"/>
          <w:szCs w:val="24"/>
          <w:u w:val="none"/>
        </w:rPr>
        <w:tab/>
        <w:t xml:space="preserve">Алгоритм являє собою класичну мережу Фейстеля. </w:t>
      </w:r>
    </w:p>
    <w:p>
      <w:pPr>
        <w:pStyle w:val="normal2"/>
        <w:spacing w:lineRule="auto" w:line="360"/>
        <w:jc w:val="both"/>
        <w:rPr>
          <w:b w:val="false"/>
          <w:bCs w:val="false"/>
          <w:sz w:val="24"/>
          <w:szCs w:val="24"/>
          <w:u w:val="none"/>
        </w:rPr>
      </w:pPr>
      <w:r>
        <w:rPr>
          <w:rFonts w:eastAsia="Times New Roman" w:cs="Times New Roman" w:ascii="Times New Roman" w:hAnsi="Times New Roman"/>
          <w:b w:val="false"/>
          <w:bCs w:val="false"/>
          <w:sz w:val="24"/>
          <w:szCs w:val="24"/>
          <w:u w:val="none"/>
        </w:rPr>
        <w:t xml:space="preserve">В алгоритмі шифрування використовуються наступні операції: </w:t>
      </w:r>
    </w:p>
    <w:p>
      <w:pPr>
        <w:pStyle w:val="normal2"/>
        <w:numPr>
          <w:ilvl w:val="0"/>
          <w:numId w:val="38"/>
        </w:numPr>
        <w:spacing w:lineRule="auto" w:line="360"/>
        <w:jc w:val="both"/>
        <w:rPr>
          <w:b w:val="false"/>
          <w:bCs w:val="false"/>
          <w:sz w:val="24"/>
          <w:szCs w:val="24"/>
          <w:u w:val="none"/>
        </w:rPr>
      </w:pPr>
      <w:r>
        <w:rPr>
          <w:rFonts w:eastAsia="Times New Roman" w:cs="Times New Roman" w:ascii="Times New Roman" w:hAnsi="Times New Roman"/>
          <w:b w:val="false"/>
          <w:bCs w:val="false"/>
          <w:i/>
          <w:sz w:val="24"/>
          <w:szCs w:val="24"/>
          <w:u w:val="none"/>
        </w:rPr>
        <w:t>складання слів по модулю 2</w:t>
      </w:r>
      <w:r>
        <w:rPr>
          <w:rFonts w:eastAsia="Times New Roman" w:cs="Times New Roman" w:ascii="Times New Roman" w:hAnsi="Times New Roman"/>
          <w:b w:val="false"/>
          <w:bCs w:val="false"/>
          <w:i/>
          <w:sz w:val="24"/>
          <w:szCs w:val="24"/>
          <w:u w:val="none"/>
          <w:vertAlign w:val="superscript"/>
        </w:rPr>
        <w:t>32</w:t>
      </w:r>
      <w:r>
        <w:rPr>
          <w:rFonts w:eastAsia="Times New Roman" w:cs="Times New Roman" w:ascii="Times New Roman" w:hAnsi="Times New Roman"/>
          <w:b w:val="false"/>
          <w:bCs w:val="false"/>
          <w:i/>
          <w:sz w:val="24"/>
          <w:szCs w:val="24"/>
          <w:u w:val="none"/>
        </w:rPr>
        <w:t>;</w:t>
      </w:r>
    </w:p>
    <w:p>
      <w:pPr>
        <w:pStyle w:val="normal2"/>
        <w:numPr>
          <w:ilvl w:val="0"/>
          <w:numId w:val="38"/>
        </w:numPr>
        <w:spacing w:lineRule="auto" w:line="360"/>
        <w:jc w:val="both"/>
        <w:rPr>
          <w:b w:val="false"/>
          <w:bCs w:val="false"/>
          <w:sz w:val="24"/>
          <w:szCs w:val="24"/>
          <w:u w:val="none"/>
        </w:rPr>
      </w:pPr>
      <w:r>
        <w:rPr>
          <w:rFonts w:eastAsia="Times New Roman" w:cs="Times New Roman" w:ascii="Times New Roman" w:hAnsi="Times New Roman"/>
          <w:b w:val="false"/>
          <w:bCs w:val="false"/>
          <w:i/>
          <w:sz w:val="24"/>
          <w:szCs w:val="24"/>
          <w:u w:val="none"/>
        </w:rPr>
        <w:t>циклічний зсув слова вліво на вказане число біт;</w:t>
      </w:r>
    </w:p>
    <w:p>
      <w:pPr>
        <w:pStyle w:val="normal2"/>
        <w:numPr>
          <w:ilvl w:val="0"/>
          <w:numId w:val="38"/>
        </w:numPr>
        <w:spacing w:lineRule="auto" w:line="360"/>
        <w:jc w:val="both"/>
        <w:rPr>
          <w:b w:val="false"/>
          <w:bCs w:val="false"/>
          <w:sz w:val="24"/>
          <w:szCs w:val="24"/>
          <w:u w:val="none"/>
        </w:rPr>
      </w:pPr>
      <w:r>
        <w:rPr>
          <w:rFonts w:eastAsia="Times New Roman" w:cs="Times New Roman" w:ascii="Times New Roman" w:hAnsi="Times New Roman"/>
          <w:b w:val="false"/>
          <w:bCs w:val="false"/>
          <w:i/>
          <w:sz w:val="24"/>
          <w:szCs w:val="24"/>
          <w:u w:val="none"/>
        </w:rPr>
        <w:t>побітове додавання по модулю 2;</w:t>
      </w:r>
    </w:p>
    <w:p>
      <w:pPr>
        <w:pStyle w:val="normal2"/>
        <w:numPr>
          <w:ilvl w:val="0"/>
          <w:numId w:val="38"/>
        </w:numPr>
        <w:spacing w:lineRule="auto" w:line="360"/>
        <w:jc w:val="both"/>
        <w:rPr>
          <w:b w:val="false"/>
          <w:bCs w:val="false"/>
          <w:sz w:val="24"/>
          <w:szCs w:val="24"/>
          <w:u w:val="none"/>
        </w:rPr>
      </w:pPr>
      <w:r>
        <w:rPr>
          <w:rFonts w:eastAsia="Times New Roman" w:cs="Times New Roman" w:ascii="Times New Roman" w:hAnsi="Times New Roman"/>
          <w:b w:val="false"/>
          <w:bCs w:val="false"/>
          <w:i/>
          <w:sz w:val="24"/>
          <w:szCs w:val="24"/>
          <w:u w:val="none"/>
        </w:rPr>
        <w:t>заміна по таблиці.</w:t>
      </w:r>
    </w:p>
    <w:p>
      <w:pPr>
        <w:pStyle w:val="Heading2"/>
        <w:numPr>
          <w:ilvl w:val="1"/>
          <w:numId w:val="35"/>
        </w:numPr>
        <w:rPr/>
      </w:pPr>
      <w:hyperlink w:anchor="__RefHeading___Toc36907_2810170091">
        <w:bookmarkStart w:id="61" w:name="__RefHeading___Toc39882_2810170091_Copy3"/>
        <w:bookmarkEnd w:id="61"/>
        <w:r>
          <w:rPr>
            <w:rStyle w:val="Style"/>
          </w:rPr>
          <w:t>Завдання на лабораторну роботу</w:t>
        </w:r>
      </w:hyperlink>
    </w:p>
    <w:p>
      <w:pPr>
        <w:pStyle w:val="Normal"/>
        <w:numPr>
          <w:ilvl w:val="1"/>
          <w:numId w:val="39"/>
        </w:numPr>
        <w:spacing w:lineRule="auto" w:line="360"/>
        <w:jc w:val="both"/>
        <w:rPr/>
      </w:pPr>
      <w:r>
        <w:rPr>
          <w:rFonts w:eastAsia="Times New Roman" w:cs="Times New Roman"/>
          <w:sz w:val="24"/>
          <w:szCs w:val="24"/>
        </w:rPr>
        <w:t xml:space="preserve">Розробити програму для шифрування вхідного тексту за алгоритмом </w:t>
      </w:r>
      <w:r>
        <w:rPr>
          <w:rFonts w:eastAsia="Times New Roman" w:cs="Times New Roman"/>
          <w:color w:val="auto"/>
          <w:sz w:val="24"/>
          <w:szCs w:val="24"/>
          <w:lang w:val="uk-UA"/>
        </w:rPr>
        <w:t>ДСТУ 28147:2009</w:t>
      </w:r>
      <w:r>
        <w:rPr>
          <w:rFonts w:eastAsia="Times New Roman" w:cs="Times New Roman"/>
          <w:sz w:val="24"/>
          <w:szCs w:val="24"/>
        </w:rPr>
        <w:t>;</w:t>
      </w:r>
    </w:p>
    <w:p>
      <w:pPr>
        <w:pStyle w:val="Normal"/>
        <w:numPr>
          <w:ilvl w:val="1"/>
          <w:numId w:val="39"/>
        </w:numPr>
        <w:spacing w:lineRule="auto" w:line="360"/>
        <w:jc w:val="both"/>
        <w:rPr>
          <w:rFonts w:ascii="Times New Roman" w:hAnsi="Times New Roman"/>
          <w:sz w:val="24"/>
          <w:szCs w:val="24"/>
        </w:rPr>
      </w:pPr>
      <w:r>
        <w:rPr>
          <w:rFonts w:eastAsia="Times New Roman" w:cs="Times New Roman"/>
          <w:sz w:val="24"/>
          <w:szCs w:val="24"/>
        </w:rPr>
        <w:t>Програма має виводити вхідне та зашифроване повідомлення у символьному, байтовому (+padding) і масив з 64 бітних чисел виглядах;</w:t>
      </w:r>
    </w:p>
    <w:p>
      <w:pPr>
        <w:pStyle w:val="Normal"/>
        <w:numPr>
          <w:ilvl w:val="1"/>
          <w:numId w:val="39"/>
        </w:numPr>
        <w:spacing w:lineRule="auto" w:line="360"/>
        <w:jc w:val="both"/>
        <w:rPr>
          <w:rFonts w:ascii="Times New Roman" w:hAnsi="Times New Roman"/>
          <w:sz w:val="24"/>
          <w:szCs w:val="24"/>
        </w:rPr>
      </w:pPr>
      <w:r>
        <w:rPr>
          <w:rFonts w:eastAsia="Times New Roman" w:cs="Times New Roman"/>
          <w:sz w:val="24"/>
          <w:szCs w:val="24"/>
        </w:rPr>
        <w:t>Також вивести значення ключа і ключових елементів k</w:t>
      </w:r>
      <w:r>
        <w:rPr>
          <w:rFonts w:eastAsia="Times New Roman" w:cs="Times New Roman"/>
          <w:sz w:val="24"/>
          <w:szCs w:val="24"/>
          <w:vertAlign w:val="subscript"/>
        </w:rPr>
        <w:t>i</w:t>
      </w:r>
      <w:r>
        <w:rPr>
          <w:sz w:val="24"/>
          <w:szCs w:val="24"/>
        </w:rPr>
        <w:t>;</w:t>
      </w:r>
    </w:p>
    <w:p>
      <w:pPr>
        <w:pStyle w:val="Normal"/>
        <w:numPr>
          <w:ilvl w:val="1"/>
          <w:numId w:val="39"/>
        </w:numPr>
        <w:spacing w:lineRule="auto" w:line="360"/>
        <w:jc w:val="both"/>
        <w:rPr>
          <w:rFonts w:ascii="Times New Roman" w:hAnsi="Times New Roman"/>
          <w:sz w:val="24"/>
          <w:szCs w:val="24"/>
        </w:rPr>
      </w:pPr>
      <w:r>
        <w:rPr>
          <w:rFonts w:eastAsia="Times New Roman" w:cs="Times New Roman"/>
          <w:sz w:val="24"/>
          <w:szCs w:val="24"/>
        </w:rPr>
        <w:t>Скласти блок-схему роботи програми.</w:t>
      </w:r>
    </w:p>
    <w:p>
      <w:pPr>
        <w:pStyle w:val="Heading2"/>
        <w:numPr>
          <w:ilvl w:val="1"/>
          <w:numId w:val="35"/>
        </w:numPr>
        <w:rPr/>
      </w:pPr>
      <w:hyperlink w:anchor="__RefHeading___Toc36909_2810170091">
        <w:bookmarkStart w:id="62" w:name="__RefHeading___Toc39884_2810170091_Copy3"/>
        <w:bookmarkEnd w:id="62"/>
        <w:r>
          <w:rPr>
            <w:rStyle w:val="Style"/>
          </w:rPr>
          <w:t>Опис способу обробки результатів</w:t>
        </w:r>
      </w:hyperlink>
    </w:p>
    <w:p>
      <w:pPr>
        <w:pStyle w:val="normal2"/>
        <w:spacing w:lineRule="auto" w:line="360"/>
        <w:ind w:firstLine="720"/>
        <w:jc w:val="both"/>
        <w:rPr/>
      </w:pPr>
      <w:r>
        <w:rPr>
          <w:rFonts w:eastAsia="Times New Roman" w:cs="Times New Roman" w:ascii="Times New Roman" w:hAnsi="Times New Roman"/>
          <w:sz w:val="24"/>
          <w:szCs w:val="24"/>
        </w:rPr>
        <w:t xml:space="preserve">Структура одного раунду Магма приведена на </w:t>
      </w:r>
      <w:r>
        <w:fldChar w:fldCharType="begin"/>
      </w:r>
      <w:r>
        <w:rPr>
          <w:rStyle w:val="Style"/>
          <w:sz w:val="24"/>
          <w:szCs w:val="24"/>
          <w:rFonts w:eastAsia="Times New Roman" w:cs="Times New Roman" w:ascii="Times New Roman" w:hAnsi="Times New Roman"/>
        </w:rPr>
        <w:instrText xml:space="preserve"> HYPERLINK "http://www.intuit.ru/department/security/bcript/5/1.html" \l "image.5.1"</w:instrText>
      </w:r>
      <w:r>
        <w:rPr>
          <w:rStyle w:val="Style"/>
          <w:sz w:val="24"/>
          <w:szCs w:val="24"/>
          <w:rFonts w:eastAsia="Times New Roman" w:cs="Times New Roman" w:ascii="Times New Roman" w:hAnsi="Times New Roman"/>
        </w:rPr>
        <w:fldChar w:fldCharType="separate"/>
      </w:r>
      <w:r>
        <w:rPr>
          <w:rStyle w:val="Style"/>
          <w:rFonts w:eastAsia="Times New Roman" w:cs="Times New Roman" w:ascii="Times New Roman" w:hAnsi="Times New Roman"/>
          <w:sz w:val="24"/>
          <w:szCs w:val="24"/>
        </w:rPr>
        <w:t>Рис. 1</w:t>
      </w:r>
      <w:r>
        <w:rPr>
          <w:rStyle w:val="Style"/>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w:t>
      </w:r>
    </w:p>
    <w:p>
      <w:pPr>
        <w:pStyle w:val="normal2"/>
        <w:spacing w:lineRule="auto" w:line="360"/>
        <w:ind w:firstLine="720"/>
        <w:jc w:val="both"/>
        <w:rPr>
          <w:rFonts w:ascii="Times New Roman" w:hAnsi="Times New Roman"/>
          <w:sz w:val="24"/>
          <w:szCs w:val="24"/>
        </w:rPr>
      </w:pPr>
      <w:r>
        <w:rPr>
          <w:rFonts w:eastAsia="Times New Roman" w:cs="Times New Roman" w:ascii="Times New Roman" w:hAnsi="Times New Roman"/>
          <w:sz w:val="24"/>
          <w:szCs w:val="24"/>
        </w:rPr>
        <w:t>Вхідний блок даних розбивається на дві частини, які потім обробляються як окремі 32-бітові цілі числа. Спочатку права половина блоку і ключ раунду складаються по модулю 2</w:t>
      </w:r>
      <w:r>
        <w:rPr>
          <w:rFonts w:eastAsia="Times New Roman" w:cs="Times New Roman" w:ascii="Times New Roman" w:hAnsi="Times New Roman"/>
          <w:sz w:val="24"/>
          <w:szCs w:val="24"/>
          <w:vertAlign w:val="superscript"/>
        </w:rPr>
        <w:t>32</w:t>
      </w:r>
      <w:r>
        <w:rPr>
          <w:rFonts w:eastAsia="Times New Roman" w:cs="Times New Roman" w:ascii="Times New Roman" w:hAnsi="Times New Roman"/>
          <w:sz w:val="24"/>
          <w:szCs w:val="24"/>
        </w:rPr>
        <w:t>. Потім проводиться поблочна підстановка. 32-бітове значення, отримане на попередньому кроці (позначимо його S), інтерпретується як масив з восьми 4-бітових блоків: S=(S</w:t>
      </w:r>
      <w:r>
        <w:rPr>
          <w:rFonts w:eastAsia="Times New Roman" w:cs="Times New Roman" w:ascii="Times New Roman" w:hAnsi="Times New Roman"/>
          <w:sz w:val="24"/>
          <w:szCs w:val="24"/>
          <w:vertAlign w:val="subscript"/>
        </w:rPr>
        <w:t>0</w:t>
      </w:r>
      <w:r>
        <w:rPr>
          <w:rFonts w:eastAsia="Times New Roman" w:cs="Times New Roman" w:ascii="Times New Roman" w:hAnsi="Times New Roman"/>
          <w:sz w:val="24"/>
          <w:szCs w:val="24"/>
        </w:rPr>
        <w:t>,S</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,S</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,S</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,S</w:t>
      </w:r>
      <w:r>
        <w:rPr>
          <w:rFonts w:eastAsia="Times New Roman" w:cs="Times New Roman" w:ascii="Times New Roman" w:hAnsi="Times New Roman"/>
          <w:sz w:val="24"/>
          <w:szCs w:val="24"/>
          <w:vertAlign w:val="subscript"/>
        </w:rPr>
        <w:t>4</w:t>
      </w:r>
      <w:r>
        <w:rPr>
          <w:rFonts w:eastAsia="Times New Roman" w:cs="Times New Roman" w:ascii="Times New Roman" w:hAnsi="Times New Roman"/>
          <w:sz w:val="24"/>
          <w:szCs w:val="24"/>
        </w:rPr>
        <w:t>,S</w:t>
      </w:r>
      <w:r>
        <w:rPr>
          <w:rFonts w:eastAsia="Times New Roman" w:cs="Times New Roman" w:ascii="Times New Roman" w:hAnsi="Times New Roman"/>
          <w:sz w:val="24"/>
          <w:szCs w:val="24"/>
          <w:vertAlign w:val="subscript"/>
        </w:rPr>
        <w:t>5</w:t>
      </w:r>
      <w:r>
        <w:rPr>
          <w:rFonts w:eastAsia="Times New Roman" w:cs="Times New Roman" w:ascii="Times New Roman" w:hAnsi="Times New Roman"/>
          <w:sz w:val="24"/>
          <w:szCs w:val="24"/>
        </w:rPr>
        <w:t>,S</w:t>
      </w:r>
      <w:r>
        <w:rPr>
          <w:rFonts w:eastAsia="Times New Roman" w:cs="Times New Roman" w:ascii="Times New Roman" w:hAnsi="Times New Roman"/>
          <w:sz w:val="24"/>
          <w:szCs w:val="24"/>
          <w:vertAlign w:val="subscript"/>
        </w:rPr>
        <w:t>6</w:t>
      </w:r>
      <w:r>
        <w:rPr>
          <w:rFonts w:eastAsia="Times New Roman" w:cs="Times New Roman" w:ascii="Times New Roman" w:hAnsi="Times New Roman"/>
          <w:sz w:val="24"/>
          <w:szCs w:val="24"/>
        </w:rPr>
        <w:t>,S</w:t>
      </w:r>
      <w:r>
        <w:rPr>
          <w:rFonts w:eastAsia="Times New Roman" w:cs="Times New Roman" w:ascii="Times New Roman" w:hAnsi="Times New Roman"/>
          <w:sz w:val="24"/>
          <w:szCs w:val="24"/>
          <w:vertAlign w:val="subscript"/>
        </w:rPr>
        <w:t>7</w:t>
      </w:r>
      <w:r>
        <w:rPr>
          <w:rFonts w:eastAsia="Times New Roman" w:cs="Times New Roman" w:ascii="Times New Roman" w:hAnsi="Times New Roman"/>
          <w:sz w:val="24"/>
          <w:szCs w:val="24"/>
        </w:rPr>
        <w:t>). Далі значення кожного з восьми блоків замінюється на нове, яке вибирається по таблиці замін (S-блок) наступним чином: значення блоку S</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замінюється на S</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-тий по порядку елемент (нумерація з нуля) i-го вузла замін (тобто i-того рядка таблиці замін , нумерація також з нуля). Іншими словами, в якості заміни для значення блоку вибирається елемент з номером рядка, рівним номеру замінного блоку, і номером стовпця, рівним значенню якого замінюють блоку як 4-бітового цілого невід'ємного числа. У кожному рядку таблиці замін записані числа від 0 до 15 в довільному порядку без повторень. Значення елементів таблиці замін взяті від 0 до 15, так як в чотирьох бітах, які піддаються підстановці, може бути записано ціле число без знака в діапазоні від 0 до 15. Наприклад, перший рядок S-блоку може містити такі значення: 5, 8, 1, 13, 10, 3, 4, 2, 14, 15, 12, 7, 6, 0, 9, 11. У цьому випадку значення блоку S</w:t>
      </w:r>
      <w:r>
        <w:rPr>
          <w:rFonts w:eastAsia="Times New Roman" w:cs="Times New Roman" w:ascii="Times New Roman" w:hAnsi="Times New Roman"/>
          <w:sz w:val="24"/>
          <w:szCs w:val="24"/>
          <w:vertAlign w:val="subscript"/>
        </w:rPr>
        <w:t>0</w:t>
      </w:r>
      <w:r>
        <w:rPr>
          <w:rFonts w:eastAsia="Times New Roman" w:cs="Times New Roman" w:ascii="Times New Roman" w:hAnsi="Times New Roman"/>
          <w:sz w:val="24"/>
          <w:szCs w:val="24"/>
        </w:rPr>
        <w:t xml:space="preserve"> (чотири молодших біта 32-розрядного числа S) заміниться на число, що стоїть на позиції, номер якої дорівнює значенню замінного блоку. Якщо S</w:t>
      </w:r>
      <w:r>
        <w:rPr>
          <w:rFonts w:eastAsia="Times New Roman" w:cs="Times New Roman" w:ascii="Times New Roman" w:hAnsi="Times New Roman"/>
          <w:sz w:val="24"/>
          <w:szCs w:val="24"/>
          <w:vertAlign w:val="subscript"/>
        </w:rPr>
        <w:t>0</w:t>
      </w:r>
      <w:r>
        <w:rPr>
          <w:rFonts w:eastAsia="Times New Roman" w:cs="Times New Roman" w:ascii="Times New Roman" w:hAnsi="Times New Roman"/>
          <w:sz w:val="24"/>
          <w:szCs w:val="24"/>
        </w:rPr>
        <w:t xml:space="preserve"> = 0, то воно буде замінене на 5, якщо S</w:t>
      </w:r>
      <w:r>
        <w:rPr>
          <w:rFonts w:eastAsia="Times New Roman" w:cs="Times New Roman" w:ascii="Times New Roman" w:hAnsi="Times New Roman"/>
          <w:sz w:val="24"/>
          <w:szCs w:val="24"/>
          <w:vertAlign w:val="subscript"/>
        </w:rPr>
        <w:t>0</w:t>
      </w:r>
      <w:r>
        <w:rPr>
          <w:rFonts w:eastAsia="Times New Roman" w:cs="Times New Roman" w:ascii="Times New Roman" w:hAnsi="Times New Roman"/>
          <w:sz w:val="24"/>
          <w:szCs w:val="24"/>
        </w:rPr>
        <w:t xml:space="preserve"> = 1, то воно буде замінене на 8 і т.д. </w:t>
      </w:r>
      <w:bookmarkStart w:id="63" w:name="kix.1ivgod4j0lq8"/>
    </w:p>
    <w:p>
      <w:pPr>
        <w:pStyle w:val="normal2"/>
        <w:spacing w:lineRule="auto" w:line="360"/>
        <w:jc w:val="center"/>
        <w:rPr>
          <w:rFonts w:ascii="Times New Roman" w:hAnsi="Times New Roman"/>
          <w:sz w:val="24"/>
          <w:szCs w:val="24"/>
        </w:rPr>
      </w:pPr>
      <w:bookmarkEnd w:id="63"/>
      <w:r>
        <w:rPr>
          <w:rFonts w:eastAsia="Times New Roman" w:cs="Times New Roman" w:ascii="Times New Roman" w:hAnsi="Times New Roman"/>
          <w:sz w:val="24"/>
          <w:szCs w:val="24"/>
        </w:rPr>
        <w:br/>
      </w:r>
      <w:r>
        <w:rPr/>
        <w:drawing>
          <wp:inline distT="0" distB="0" distL="0" distR="0">
            <wp:extent cx="2497455" cy="4484370"/>
            <wp:effectExtent l="0" t="0" r="0" b="0"/>
            <wp:docPr id="547" name="image1.png Copy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1.png Copy 5" descr=""/>
                    <pic:cNvPicPr>
                      <a:picLocks noChangeAspect="1" noChangeArrowheads="1"/>
                    </pic:cNvPicPr>
                  </pic:nvPicPr>
                  <pic:blipFill>
                    <a:blip r:embed="rId132"/>
                    <a:stretch>
                      <a:fillRect/>
                    </a:stretch>
                  </pic:blipFill>
                  <pic:spPr bwMode="auto">
                    <a:xfrm>
                      <a:off x="0" y="0"/>
                      <a:ext cx="2497455" cy="4484370"/>
                    </a:xfrm>
                    <a:prstGeom prst="rect">
                      <a:avLst/>
                    </a:prstGeom>
                    <a:noFill/>
                  </pic:spPr>
                </pic:pic>
              </a:graphicData>
            </a:graphic>
          </wp:inline>
        </w:drawing>
      </w:r>
    </w:p>
    <w:p>
      <w:pPr>
        <w:pStyle w:val="normal2"/>
        <w:spacing w:lineRule="auto" w:line="360"/>
        <w:jc w:val="center"/>
        <w:rPr>
          <w:rFonts w:ascii="Times New Roman" w:hAnsi="Times New Roman"/>
          <w:sz w:val="24"/>
          <w:szCs w:val="24"/>
        </w:rPr>
      </w:pPr>
      <w:r>
        <w:rPr>
          <w:rFonts w:eastAsia="Times New Roman" w:cs="Times New Roman" w:ascii="Times New Roman" w:hAnsi="Times New Roman"/>
          <w:b w:val="false"/>
          <w:bCs w:val="false"/>
          <w:sz w:val="24"/>
          <w:szCs w:val="24"/>
          <w:highlight w:val="white"/>
        </w:rPr>
        <w:t xml:space="preserve">Рис. 1 </w:t>
      </w:r>
      <w:r>
        <w:rPr>
          <w:rFonts w:eastAsia="Times New Roman" w:cs="Times New Roman" w:ascii="Times New Roman" w:hAnsi="Times New Roman"/>
          <w:sz w:val="24"/>
          <w:szCs w:val="24"/>
          <w:highlight w:val="white"/>
        </w:rPr>
        <w:t>Структура одного раунду Магма</w:t>
      </w:r>
    </w:p>
    <w:p>
      <w:pPr>
        <w:pStyle w:val="normal2"/>
        <w:spacing w:lineRule="auto" w:line="360"/>
        <w:jc w:val="center"/>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r>
    </w:p>
    <w:p>
      <w:pPr>
        <w:pStyle w:val="normal2"/>
        <w:spacing w:lineRule="auto" w:line="360"/>
        <w:jc w:val="center"/>
        <w:rPr>
          <w:rFonts w:ascii="Times New Roman" w:hAnsi="Times New Roman"/>
          <w:sz w:val="24"/>
          <w:szCs w:val="24"/>
        </w:rPr>
      </w:pPr>
      <w:r>
        <w:rPr/>
        <w:drawing>
          <wp:inline distT="0" distB="0" distL="0" distR="0">
            <wp:extent cx="5345430" cy="2569845"/>
            <wp:effectExtent l="0" t="0" r="0" b="0"/>
            <wp:docPr id="548" name="image3.png Copy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3.png Copy 4" descr=""/>
                    <pic:cNvPicPr>
                      <a:picLocks noChangeAspect="1" noChangeArrowheads="1"/>
                    </pic:cNvPicPr>
                  </pic:nvPicPr>
                  <pic:blipFill>
                    <a:blip r:embed="rId133"/>
                    <a:stretch>
                      <a:fillRect/>
                    </a:stretch>
                  </pic:blipFill>
                  <pic:spPr bwMode="auto">
                    <a:xfrm>
                      <a:off x="0" y="0"/>
                      <a:ext cx="5345430" cy="2569845"/>
                    </a:xfrm>
                    <a:prstGeom prst="rect">
                      <a:avLst/>
                    </a:prstGeom>
                    <a:noFill/>
                  </pic:spPr>
                </pic:pic>
              </a:graphicData>
            </a:graphic>
          </wp:inline>
        </w:drawing>
      </w:r>
    </w:p>
    <w:p>
      <w:pPr>
        <w:pStyle w:val="normal2"/>
        <w:spacing w:lineRule="auto" w:line="360"/>
        <w:jc w:val="center"/>
        <w:rPr>
          <w:rFonts w:ascii="Times New Roman" w:hAnsi="Times New Roman"/>
          <w:sz w:val="24"/>
          <w:szCs w:val="24"/>
        </w:rPr>
      </w:pPr>
      <w:r>
        <w:rPr>
          <w:rFonts w:eastAsia="Times New Roman" w:cs="Times New Roman" w:ascii="Times New Roman" w:hAnsi="Times New Roman"/>
          <w:b w:val="false"/>
          <w:bCs w:val="false"/>
          <w:sz w:val="24"/>
          <w:szCs w:val="24"/>
          <w:highlight w:val="white"/>
        </w:rPr>
        <w:t>Рис. 2</w:t>
      </w:r>
      <w:r>
        <w:rPr>
          <w:rFonts w:eastAsia="Times New Roman" w:cs="Times New Roman" w:ascii="Times New Roman" w:hAnsi="Times New Roman"/>
          <w:b/>
          <w:sz w:val="24"/>
          <w:szCs w:val="24"/>
          <w:highlight w:val="white"/>
        </w:rPr>
        <w:t xml:space="preserve"> </w:t>
      </w:r>
      <w:r>
        <w:rPr>
          <w:rFonts w:eastAsia="Times New Roman" w:cs="Times New Roman" w:ascii="Times New Roman" w:hAnsi="Times New Roman"/>
          <w:sz w:val="24"/>
          <w:szCs w:val="24"/>
          <w:highlight w:val="white"/>
        </w:rPr>
        <w:t>Приклад S-блоку</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Після виконання підстановки все 4-бітові блоки знову об'єднуються в єдине 32-бітове слово, яке потім циклічно зсувається на 11 бітів вліво. Нарешті, за допомогою побітової операції "сума по модулю 2" результат об'єднується з лівою половиною, внаслідок чого виходить нова права половина R</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Нова ліва частина L</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береться рівній молодшої частини перетворюється блоку: L</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 R</w:t>
      </w:r>
      <w:r>
        <w:rPr>
          <w:rFonts w:eastAsia="Times New Roman" w:cs="Times New Roman" w:ascii="Times New Roman" w:hAnsi="Times New Roman"/>
          <w:sz w:val="24"/>
          <w:szCs w:val="24"/>
          <w:vertAlign w:val="subscript"/>
        </w:rPr>
        <w:t>i-1</w:t>
      </w:r>
      <w:r>
        <w:rPr>
          <w:rFonts w:eastAsia="Times New Roman" w:cs="Times New Roman" w:ascii="Times New Roman" w:hAnsi="Times New Roman"/>
          <w:sz w:val="24"/>
          <w:szCs w:val="24"/>
        </w:rPr>
        <w:t>.</w:t>
      </w:r>
    </w:p>
    <w:p>
      <w:pPr>
        <w:pStyle w:val="normal2"/>
        <w:spacing w:lineRule="auto" w:line="360"/>
        <w:ind w:firstLine="708"/>
        <w:jc w:val="both"/>
        <w:rPr/>
      </w:pPr>
      <w:r>
        <w:rPr>
          <w:rFonts w:eastAsia="Times New Roman" w:cs="Times New Roman" w:ascii="Times New Roman" w:hAnsi="Times New Roman"/>
          <w:sz w:val="24"/>
          <w:szCs w:val="24"/>
        </w:rPr>
        <w:t>Отримане значення перетворюється блоку розглядається як результат виконання одного раунду алгоритму шифрування.</w:t>
      </w:r>
    </w:p>
    <w:p>
      <w:pPr>
        <w:pStyle w:val="normal2"/>
        <w:spacing w:lineRule="auto" w:line="360"/>
        <w:ind w:firstLine="708"/>
        <w:jc w:val="both"/>
        <w:rPr>
          <w:sz w:val="24"/>
          <w:szCs w:val="24"/>
        </w:rPr>
      </w:pPr>
      <w:r>
        <w:rPr>
          <w:rFonts w:eastAsia="Times New Roman" w:cs="Times New Roman" w:ascii="Times New Roman" w:hAnsi="Times New Roman"/>
          <w:sz w:val="24"/>
          <w:szCs w:val="24"/>
        </w:rPr>
        <w:t>Магма є блоковим шифром, тому перетворення даних здійснюється блоками в так званих базових циклах. Базові цикли полягають в багаторазовому виконанні для блоку даних основного раунду, розглянутого нами раніше, з використанням різних елементів ключа і відрізняються один від одного порядком використання ключових елементів. У кожному раунді використовується один з восьми можливих 32-розрядних підключей.</w:t>
      </w:r>
    </w:p>
    <w:p>
      <w:pPr>
        <w:pStyle w:val="normal2"/>
        <w:spacing w:lineRule="auto" w:line="360"/>
        <w:ind w:firstLine="708"/>
        <w:jc w:val="both"/>
        <w:rPr/>
      </w:pPr>
      <w:r>
        <w:rPr>
          <w:rFonts w:eastAsia="Times New Roman" w:cs="Times New Roman" w:ascii="Times New Roman" w:hAnsi="Times New Roman"/>
          <w:sz w:val="24"/>
          <w:szCs w:val="24"/>
        </w:rPr>
        <w:t>Розглянемо процес створення підключей раундів. У Магма ця процедура дуже проста, особливо в порівнянні з DES. 256-бітний ключ K розбивається на вісім 32-бітових підключей, що позначаються K</w:t>
      </w:r>
      <w:r>
        <w:rPr>
          <w:rFonts w:eastAsia="Times New Roman" w:cs="Times New Roman" w:ascii="Times New Roman" w:hAnsi="Times New Roman"/>
          <w:sz w:val="24"/>
          <w:szCs w:val="24"/>
          <w:vertAlign w:val="subscript"/>
        </w:rPr>
        <w:t>0</w:t>
      </w:r>
      <w:r>
        <w:rPr>
          <w:rFonts w:eastAsia="Times New Roman" w:cs="Times New Roman" w:ascii="Times New Roman" w:hAnsi="Times New Roman"/>
          <w:sz w:val="24"/>
          <w:szCs w:val="24"/>
        </w:rPr>
        <w:t>, K</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K</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,K</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 K</w:t>
      </w:r>
      <w:r>
        <w:rPr>
          <w:rFonts w:eastAsia="Times New Roman" w:cs="Times New Roman" w:ascii="Times New Roman" w:hAnsi="Times New Roman"/>
          <w:sz w:val="24"/>
          <w:szCs w:val="24"/>
          <w:vertAlign w:val="subscript"/>
        </w:rPr>
        <w:t>4</w:t>
      </w:r>
      <w:r>
        <w:rPr>
          <w:rFonts w:eastAsia="Times New Roman" w:cs="Times New Roman" w:ascii="Times New Roman" w:hAnsi="Times New Roman"/>
          <w:sz w:val="24"/>
          <w:szCs w:val="24"/>
        </w:rPr>
        <w:t>, K</w:t>
      </w:r>
      <w:r>
        <w:rPr>
          <w:rFonts w:eastAsia="Times New Roman" w:cs="Times New Roman" w:ascii="Times New Roman" w:hAnsi="Times New Roman"/>
          <w:sz w:val="24"/>
          <w:szCs w:val="24"/>
          <w:vertAlign w:val="subscript"/>
        </w:rPr>
        <w:t>5</w:t>
      </w:r>
      <w:r>
        <w:rPr>
          <w:rFonts w:eastAsia="Times New Roman" w:cs="Times New Roman" w:ascii="Times New Roman" w:hAnsi="Times New Roman"/>
          <w:sz w:val="24"/>
          <w:szCs w:val="24"/>
        </w:rPr>
        <w:t>, K</w:t>
      </w:r>
      <w:r>
        <w:rPr>
          <w:rFonts w:eastAsia="Times New Roman" w:cs="Times New Roman" w:ascii="Times New Roman" w:hAnsi="Times New Roman"/>
          <w:sz w:val="24"/>
          <w:szCs w:val="24"/>
          <w:vertAlign w:val="subscript"/>
        </w:rPr>
        <w:t>6</w:t>
      </w:r>
      <w:r>
        <w:rPr>
          <w:rFonts w:eastAsia="Times New Roman" w:cs="Times New Roman" w:ascii="Times New Roman" w:hAnsi="Times New Roman"/>
          <w:sz w:val="24"/>
          <w:szCs w:val="24"/>
        </w:rPr>
        <w:t>, K</w:t>
      </w:r>
      <w:r>
        <w:rPr>
          <w:rFonts w:eastAsia="Times New Roman" w:cs="Times New Roman" w:ascii="Times New Roman" w:hAnsi="Times New Roman"/>
          <w:sz w:val="24"/>
          <w:szCs w:val="24"/>
          <w:vertAlign w:val="subscript"/>
        </w:rPr>
        <w:t>7</w:t>
      </w:r>
      <w:r>
        <w:rPr>
          <w:rFonts w:eastAsia="Times New Roman" w:cs="Times New Roman" w:ascii="Times New Roman" w:hAnsi="Times New Roman"/>
          <w:sz w:val="24"/>
          <w:szCs w:val="24"/>
        </w:rPr>
        <w:t xml:space="preserve">. Алгоритм включає 32 раунди, тому кожен підключ при шифруванні використовується в чотирьох раундах в послідовності, представленої на </w:t>
      </w:r>
      <w:r>
        <w:fldChar w:fldCharType="begin"/>
      </w:r>
      <w:r>
        <w:rPr>
          <w:rStyle w:val="Style"/>
          <w:sz w:val="24"/>
          <w:szCs w:val="24"/>
          <w:rFonts w:eastAsia="Times New Roman" w:cs="Times New Roman" w:ascii="Times New Roman" w:hAnsi="Times New Roman"/>
        </w:rPr>
        <w:instrText xml:space="preserve"> HYPERLINK "http://www.intuit.ru/department/security/bcript/5/1.html" \l "table.5.1"</w:instrText>
      </w:r>
      <w:r>
        <w:rPr>
          <w:rStyle w:val="Style"/>
          <w:sz w:val="24"/>
          <w:szCs w:val="24"/>
          <w:rFonts w:eastAsia="Times New Roman" w:cs="Times New Roman" w:ascii="Times New Roman" w:hAnsi="Times New Roman"/>
        </w:rPr>
        <w:fldChar w:fldCharType="separate"/>
      </w:r>
      <w:r>
        <w:rPr>
          <w:rStyle w:val="Style"/>
          <w:rFonts w:eastAsia="Times New Roman" w:cs="Times New Roman" w:ascii="Times New Roman" w:hAnsi="Times New Roman"/>
          <w:sz w:val="24"/>
          <w:szCs w:val="24"/>
        </w:rPr>
        <w:t>таблиці 1</w:t>
      </w:r>
      <w:r>
        <w:rPr>
          <w:rStyle w:val="Style"/>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w:t>
      </w:r>
    </w:p>
    <w:tbl>
      <w:tblPr>
        <w:tblStyle w:val="Table1"/>
        <w:tblW w:w="9404" w:type="dxa"/>
        <w:jc w:val="left"/>
        <w:tblInd w:w="-45" w:type="dxa"/>
        <w:tblLayout w:type="fixed"/>
        <w:tblCellMar>
          <w:top w:w="0" w:type="dxa"/>
          <w:left w:w="108" w:type="dxa"/>
          <w:bottom w:w="0" w:type="dxa"/>
          <w:right w:w="108" w:type="dxa"/>
        </w:tblCellMar>
        <w:tblLook w:val="0400"/>
      </w:tblPr>
      <w:tblGrid>
        <w:gridCol w:w="456"/>
        <w:gridCol w:w="588"/>
        <w:gridCol w:w="1045"/>
        <w:gridCol w:w="1045"/>
        <w:gridCol w:w="1045"/>
        <w:gridCol w:w="1044"/>
        <w:gridCol w:w="1045"/>
        <w:gridCol w:w="1045"/>
        <w:gridCol w:w="1048"/>
        <w:gridCol w:w="1042"/>
      </w:tblGrid>
      <w:tr>
        <w:trPr>
          <w:trHeight w:val="238" w:hRule="atLeast"/>
        </w:trPr>
        <w:tc>
          <w:tcPr>
            <w:tcW w:w="456" w:type="dxa"/>
            <w:tcBorders/>
          </w:tcPr>
          <w:p>
            <w:pPr>
              <w:pStyle w:val="normal2"/>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64" w:name="kix.stp739s6upiz"/>
            <w:bookmarkStart w:id="65" w:name="kix.stp739s6upiz"/>
            <w:bookmarkEnd w:id="65"/>
          </w:p>
        </w:tc>
        <w:tc>
          <w:tcPr>
            <w:tcW w:w="8947" w:type="dxa"/>
            <w:gridSpan w:val="9"/>
            <w:tcBorders/>
            <w:shd w:fill="EAEAEA" w:val="clear"/>
            <w:vAlign w:val="center"/>
          </w:tcPr>
          <w:p>
            <w:pPr>
              <w:pStyle w:val="normal2"/>
              <w:spacing w:lineRule="auto" w:line="360"/>
              <w:jc w:val="both"/>
              <w:rPr>
                <w:sz w:val="24"/>
                <w:szCs w:val="24"/>
              </w:rPr>
            </w:pPr>
            <w:r>
              <w:rPr>
                <w:rFonts w:eastAsia="Times New Roman" w:cs="Times New Roman" w:ascii="Times New Roman" w:hAnsi="Times New Roman"/>
                <w:b/>
                <w:sz w:val="24"/>
                <w:szCs w:val="24"/>
              </w:rPr>
              <w:t>Таблиця 1. Послідовність використання  підключей при шифруванні</w:t>
            </w:r>
          </w:p>
        </w:tc>
      </w:tr>
      <w:tr>
        <w:trPr>
          <w:trHeight w:val="224" w:hRule="atLeast"/>
        </w:trPr>
        <w:tc>
          <w:tcPr>
            <w:tcW w:w="1044" w:type="dxa"/>
            <w:gridSpan w:val="2"/>
            <w:tcBorders/>
            <w:shd w:fill="EAEAEA" w:val="clear"/>
          </w:tcPr>
          <w:p>
            <w:pPr>
              <w:pStyle w:val="normal2"/>
              <w:spacing w:lineRule="auto" w:line="240"/>
              <w:rPr>
                <w:sz w:val="22"/>
                <w:szCs w:val="22"/>
              </w:rPr>
            </w:pPr>
            <w:r>
              <w:rPr>
                <w:rFonts w:eastAsia="Times New Roman" w:cs="Times New Roman" w:ascii="Times New Roman" w:hAnsi="Times New Roman"/>
                <w:sz w:val="22"/>
                <w:szCs w:val="22"/>
              </w:rPr>
              <w:t>Раунд</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3</w:t>
            </w:r>
          </w:p>
        </w:tc>
        <w:tc>
          <w:tcPr>
            <w:tcW w:w="104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4</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5</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6</w:t>
            </w:r>
          </w:p>
        </w:tc>
        <w:tc>
          <w:tcPr>
            <w:tcW w:w="104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7</w:t>
            </w:r>
          </w:p>
        </w:tc>
        <w:tc>
          <w:tcPr>
            <w:tcW w:w="1042"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8</w:t>
            </w:r>
          </w:p>
        </w:tc>
      </w:tr>
      <w:tr>
        <w:trPr>
          <w:trHeight w:val="238" w:hRule="atLeast"/>
        </w:trPr>
        <w:tc>
          <w:tcPr>
            <w:tcW w:w="1044" w:type="dxa"/>
            <w:gridSpan w:val="2"/>
            <w:tcBorders/>
            <w:shd w:fill="EAEAEA" w:val="clear"/>
          </w:tcPr>
          <w:p>
            <w:pPr>
              <w:pStyle w:val="normal2"/>
              <w:spacing w:lineRule="auto" w:line="240"/>
              <w:rPr>
                <w:sz w:val="22"/>
                <w:szCs w:val="22"/>
              </w:rPr>
            </w:pPr>
            <w:r>
              <w:rPr>
                <w:rFonts w:eastAsia="Times New Roman" w:cs="Times New Roman" w:ascii="Times New Roman" w:hAnsi="Times New Roman"/>
                <w:sz w:val="22"/>
                <w:szCs w:val="22"/>
              </w:rPr>
              <w:t>Підключ</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0</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1</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2</w:t>
            </w:r>
          </w:p>
        </w:tc>
        <w:tc>
          <w:tcPr>
            <w:tcW w:w="104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3</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4</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5</w:t>
            </w:r>
          </w:p>
        </w:tc>
        <w:tc>
          <w:tcPr>
            <w:tcW w:w="104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6</w:t>
            </w:r>
          </w:p>
        </w:tc>
        <w:tc>
          <w:tcPr>
            <w:tcW w:w="1042"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7</w:t>
            </w:r>
          </w:p>
        </w:tc>
      </w:tr>
      <w:tr>
        <w:trPr>
          <w:trHeight w:val="13" w:hRule="atLeast"/>
        </w:trPr>
        <w:tc>
          <w:tcPr>
            <w:tcW w:w="9403" w:type="dxa"/>
            <w:gridSpan w:val="10"/>
            <w:tcBorders/>
            <w:shd w:fill="EAEAEA" w:val="clear"/>
          </w:tcPr>
          <w:p>
            <w:pPr>
              <w:pStyle w:val="normal2"/>
              <w:spacing w:lineRule="auto" w:line="240"/>
              <w:rPr>
                <w:rFonts w:ascii="Times New Roman" w:hAnsi="Times New Roman" w:eastAsia="Times New Roman" w:cs="Times New Roman"/>
                <w:sz w:val="22"/>
                <w:szCs w:val="22"/>
              </w:rPr>
            </w:pPr>
            <w:r>
              <w:rPr>
                <w:rFonts w:eastAsia="Times New Roman" w:cs="Times New Roman" w:ascii="Times New Roman" w:hAnsi="Times New Roman"/>
                <w:sz w:val="22"/>
                <w:szCs w:val="22"/>
              </w:rPr>
            </w:r>
          </w:p>
        </w:tc>
      </w:tr>
      <w:tr>
        <w:trPr>
          <w:trHeight w:val="238" w:hRule="atLeast"/>
        </w:trPr>
        <w:tc>
          <w:tcPr>
            <w:tcW w:w="1044" w:type="dxa"/>
            <w:gridSpan w:val="2"/>
            <w:tcBorders/>
            <w:shd w:fill="EAEAEA" w:val="clear"/>
          </w:tcPr>
          <w:p>
            <w:pPr>
              <w:pStyle w:val="normal2"/>
              <w:spacing w:lineRule="auto" w:line="240"/>
              <w:rPr>
                <w:sz w:val="22"/>
                <w:szCs w:val="22"/>
              </w:rPr>
            </w:pPr>
            <w:r>
              <w:rPr>
                <w:rFonts w:eastAsia="Times New Roman" w:cs="Times New Roman" w:ascii="Times New Roman" w:hAnsi="Times New Roman"/>
                <w:sz w:val="22"/>
                <w:szCs w:val="22"/>
              </w:rPr>
              <w:t>Раунд</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9</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10</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11</w:t>
            </w:r>
          </w:p>
        </w:tc>
        <w:tc>
          <w:tcPr>
            <w:tcW w:w="104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12</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13</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14</w:t>
            </w:r>
          </w:p>
        </w:tc>
        <w:tc>
          <w:tcPr>
            <w:tcW w:w="104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15</w:t>
            </w:r>
          </w:p>
        </w:tc>
        <w:tc>
          <w:tcPr>
            <w:tcW w:w="1042"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16</w:t>
            </w:r>
          </w:p>
        </w:tc>
      </w:tr>
      <w:tr>
        <w:trPr>
          <w:trHeight w:val="224" w:hRule="atLeast"/>
        </w:trPr>
        <w:tc>
          <w:tcPr>
            <w:tcW w:w="1044" w:type="dxa"/>
            <w:gridSpan w:val="2"/>
            <w:tcBorders/>
            <w:shd w:fill="EAEAEA" w:val="clear"/>
          </w:tcPr>
          <w:p>
            <w:pPr>
              <w:pStyle w:val="normal2"/>
              <w:spacing w:lineRule="auto" w:line="240"/>
              <w:rPr>
                <w:sz w:val="22"/>
                <w:szCs w:val="22"/>
              </w:rPr>
            </w:pPr>
            <w:r>
              <w:rPr>
                <w:rFonts w:eastAsia="Times New Roman" w:cs="Times New Roman" w:ascii="Times New Roman" w:hAnsi="Times New Roman"/>
                <w:sz w:val="22"/>
                <w:szCs w:val="22"/>
              </w:rPr>
              <w:t>Підключ</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0</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1</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2</w:t>
            </w:r>
          </w:p>
        </w:tc>
        <w:tc>
          <w:tcPr>
            <w:tcW w:w="104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3</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4</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5</w:t>
            </w:r>
          </w:p>
        </w:tc>
        <w:tc>
          <w:tcPr>
            <w:tcW w:w="104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6</w:t>
            </w:r>
          </w:p>
        </w:tc>
        <w:tc>
          <w:tcPr>
            <w:tcW w:w="1042"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7</w:t>
            </w:r>
          </w:p>
        </w:tc>
      </w:tr>
      <w:tr>
        <w:trPr>
          <w:trHeight w:val="12" w:hRule="atLeast"/>
        </w:trPr>
        <w:tc>
          <w:tcPr>
            <w:tcW w:w="9403" w:type="dxa"/>
            <w:gridSpan w:val="10"/>
            <w:tcBorders/>
            <w:shd w:fill="EAEAEA" w:val="clear"/>
          </w:tcPr>
          <w:p>
            <w:pPr>
              <w:pStyle w:val="normal2"/>
              <w:spacing w:lineRule="auto" w:line="240"/>
              <w:rPr>
                <w:rFonts w:ascii="Times New Roman" w:hAnsi="Times New Roman" w:eastAsia="Times New Roman" w:cs="Times New Roman"/>
                <w:sz w:val="22"/>
                <w:szCs w:val="22"/>
              </w:rPr>
            </w:pPr>
            <w:r>
              <w:rPr>
                <w:rFonts w:eastAsia="Times New Roman" w:cs="Times New Roman" w:ascii="Times New Roman" w:hAnsi="Times New Roman"/>
                <w:sz w:val="22"/>
                <w:szCs w:val="22"/>
              </w:rPr>
            </w:r>
          </w:p>
        </w:tc>
      </w:tr>
      <w:tr>
        <w:trPr>
          <w:trHeight w:val="238" w:hRule="atLeast"/>
        </w:trPr>
        <w:tc>
          <w:tcPr>
            <w:tcW w:w="1044" w:type="dxa"/>
            <w:gridSpan w:val="2"/>
            <w:tcBorders/>
            <w:shd w:fill="EAEAEA" w:val="clear"/>
          </w:tcPr>
          <w:p>
            <w:pPr>
              <w:pStyle w:val="normal2"/>
              <w:spacing w:lineRule="auto" w:line="240"/>
              <w:rPr>
                <w:sz w:val="22"/>
                <w:szCs w:val="22"/>
              </w:rPr>
            </w:pPr>
            <w:r>
              <w:rPr>
                <w:rFonts w:eastAsia="Times New Roman" w:cs="Times New Roman" w:ascii="Times New Roman" w:hAnsi="Times New Roman"/>
                <w:sz w:val="22"/>
                <w:szCs w:val="22"/>
              </w:rPr>
              <w:t>Раунд</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17</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18</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19</w:t>
            </w:r>
          </w:p>
        </w:tc>
        <w:tc>
          <w:tcPr>
            <w:tcW w:w="104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20</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21</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22</w:t>
            </w:r>
          </w:p>
        </w:tc>
        <w:tc>
          <w:tcPr>
            <w:tcW w:w="104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23</w:t>
            </w:r>
          </w:p>
        </w:tc>
        <w:tc>
          <w:tcPr>
            <w:tcW w:w="1042"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24</w:t>
            </w:r>
          </w:p>
        </w:tc>
      </w:tr>
      <w:tr>
        <w:trPr>
          <w:trHeight w:val="224" w:hRule="atLeast"/>
        </w:trPr>
        <w:tc>
          <w:tcPr>
            <w:tcW w:w="1044" w:type="dxa"/>
            <w:gridSpan w:val="2"/>
            <w:tcBorders/>
            <w:shd w:fill="EAEAEA" w:val="clear"/>
          </w:tcPr>
          <w:p>
            <w:pPr>
              <w:pStyle w:val="normal2"/>
              <w:spacing w:lineRule="auto" w:line="240"/>
              <w:rPr>
                <w:sz w:val="22"/>
                <w:szCs w:val="22"/>
              </w:rPr>
            </w:pPr>
            <w:r>
              <w:rPr>
                <w:rFonts w:eastAsia="Times New Roman" w:cs="Times New Roman" w:ascii="Times New Roman" w:hAnsi="Times New Roman"/>
                <w:sz w:val="22"/>
                <w:szCs w:val="22"/>
              </w:rPr>
              <w:t>Підключ</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0</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1</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2</w:t>
            </w:r>
          </w:p>
        </w:tc>
        <w:tc>
          <w:tcPr>
            <w:tcW w:w="104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3</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4</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5</w:t>
            </w:r>
          </w:p>
        </w:tc>
        <w:tc>
          <w:tcPr>
            <w:tcW w:w="104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6</w:t>
            </w:r>
          </w:p>
        </w:tc>
        <w:tc>
          <w:tcPr>
            <w:tcW w:w="1042"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7</w:t>
            </w:r>
          </w:p>
        </w:tc>
      </w:tr>
      <w:tr>
        <w:trPr>
          <w:trHeight w:val="13" w:hRule="atLeast"/>
        </w:trPr>
        <w:tc>
          <w:tcPr>
            <w:tcW w:w="9403" w:type="dxa"/>
            <w:gridSpan w:val="10"/>
            <w:tcBorders/>
            <w:shd w:fill="EAEAEA" w:val="clear"/>
          </w:tcPr>
          <w:p>
            <w:pPr>
              <w:pStyle w:val="normal2"/>
              <w:spacing w:lineRule="auto" w:line="240"/>
              <w:rPr>
                <w:rFonts w:ascii="Times New Roman" w:hAnsi="Times New Roman" w:eastAsia="Times New Roman" w:cs="Times New Roman"/>
                <w:sz w:val="22"/>
                <w:szCs w:val="22"/>
              </w:rPr>
            </w:pPr>
            <w:r>
              <w:rPr>
                <w:rFonts w:eastAsia="Times New Roman" w:cs="Times New Roman" w:ascii="Times New Roman" w:hAnsi="Times New Roman"/>
                <w:sz w:val="22"/>
                <w:szCs w:val="22"/>
              </w:rPr>
            </w:r>
          </w:p>
        </w:tc>
      </w:tr>
      <w:tr>
        <w:trPr>
          <w:trHeight w:val="224" w:hRule="atLeast"/>
        </w:trPr>
        <w:tc>
          <w:tcPr>
            <w:tcW w:w="1044" w:type="dxa"/>
            <w:gridSpan w:val="2"/>
            <w:tcBorders/>
            <w:shd w:fill="EAEAEA" w:val="clear"/>
          </w:tcPr>
          <w:p>
            <w:pPr>
              <w:pStyle w:val="normal2"/>
              <w:spacing w:lineRule="auto" w:line="240"/>
              <w:rPr>
                <w:sz w:val="22"/>
                <w:szCs w:val="22"/>
              </w:rPr>
            </w:pPr>
            <w:r>
              <w:rPr>
                <w:rFonts w:eastAsia="Times New Roman" w:cs="Times New Roman" w:ascii="Times New Roman" w:hAnsi="Times New Roman"/>
                <w:sz w:val="22"/>
                <w:szCs w:val="22"/>
              </w:rPr>
              <w:t>Раунд</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25</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26</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27</w:t>
            </w:r>
          </w:p>
        </w:tc>
        <w:tc>
          <w:tcPr>
            <w:tcW w:w="104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28</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29</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30</w:t>
            </w:r>
          </w:p>
        </w:tc>
        <w:tc>
          <w:tcPr>
            <w:tcW w:w="104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31</w:t>
            </w:r>
          </w:p>
        </w:tc>
        <w:tc>
          <w:tcPr>
            <w:tcW w:w="1042"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32</w:t>
            </w:r>
          </w:p>
        </w:tc>
      </w:tr>
      <w:tr>
        <w:trPr>
          <w:trHeight w:val="37" w:hRule="atLeast"/>
        </w:trPr>
        <w:tc>
          <w:tcPr>
            <w:tcW w:w="1044" w:type="dxa"/>
            <w:gridSpan w:val="2"/>
            <w:tcBorders/>
            <w:shd w:fill="EAEAEA" w:val="clear"/>
          </w:tcPr>
          <w:p>
            <w:pPr>
              <w:pStyle w:val="normal2"/>
              <w:spacing w:lineRule="auto" w:line="240"/>
              <w:rPr>
                <w:sz w:val="22"/>
                <w:szCs w:val="22"/>
              </w:rPr>
            </w:pPr>
            <w:r>
              <w:rPr>
                <w:rFonts w:eastAsia="Times New Roman" w:cs="Times New Roman" w:ascii="Times New Roman" w:hAnsi="Times New Roman"/>
                <w:sz w:val="22"/>
                <w:szCs w:val="22"/>
              </w:rPr>
              <w:t>Підключ</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7</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6</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5</w:t>
            </w:r>
          </w:p>
        </w:tc>
        <w:tc>
          <w:tcPr>
            <w:tcW w:w="104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4</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3</w:t>
            </w:r>
          </w:p>
        </w:tc>
        <w:tc>
          <w:tcPr>
            <w:tcW w:w="104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2</w:t>
            </w:r>
          </w:p>
        </w:tc>
        <w:tc>
          <w:tcPr>
            <w:tcW w:w="104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1</w:t>
            </w:r>
          </w:p>
        </w:tc>
        <w:tc>
          <w:tcPr>
            <w:tcW w:w="1042"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0</w:t>
            </w:r>
          </w:p>
        </w:tc>
      </w:tr>
    </w:tbl>
    <w:p>
      <w:pPr>
        <w:pStyle w:val="normal2"/>
        <w:spacing w:lineRule="auto" w:line="360"/>
        <w:ind w:firstLine="708"/>
        <w:jc w:val="both"/>
        <w:rPr/>
      </w:pPr>
      <w:r>
        <w:rPr>
          <w:rFonts w:eastAsia="Times New Roman" w:cs="Times New Roman" w:ascii="Times New Roman" w:hAnsi="Times New Roman"/>
          <w:sz w:val="24"/>
          <w:szCs w:val="24"/>
        </w:rPr>
        <w:t>Процес розшифрування проводиться за тим же алгоритмом, що і шифрування. Єдина відмінність полягає в порядку використання підключей K</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При розшифрування підключи повинні бути використані в зворотному порядку, а саме, як вказано на </w:t>
      </w:r>
      <w:r>
        <w:fldChar w:fldCharType="begin"/>
      </w:r>
      <w:r>
        <w:rPr>
          <w:rStyle w:val="Style"/>
          <w:sz w:val="24"/>
          <w:szCs w:val="24"/>
          <w:rFonts w:eastAsia="Times New Roman" w:cs="Times New Roman" w:ascii="Times New Roman" w:hAnsi="Times New Roman"/>
        </w:rPr>
        <w:instrText xml:space="preserve"> HYPERLINK "http://www.intuit.ru/department/security/bcript/5/1.html" \l "table.5.2"</w:instrText>
      </w:r>
      <w:r>
        <w:rPr>
          <w:rStyle w:val="Style"/>
          <w:sz w:val="24"/>
          <w:szCs w:val="24"/>
          <w:rFonts w:eastAsia="Times New Roman" w:cs="Times New Roman" w:ascii="Times New Roman" w:hAnsi="Times New Roman"/>
        </w:rPr>
        <w:fldChar w:fldCharType="separate"/>
      </w:r>
      <w:r>
        <w:rPr>
          <w:rStyle w:val="Style"/>
          <w:rFonts w:eastAsia="Times New Roman" w:cs="Times New Roman" w:ascii="Times New Roman" w:hAnsi="Times New Roman"/>
          <w:sz w:val="24"/>
          <w:szCs w:val="24"/>
        </w:rPr>
        <w:t>таблиці 2</w:t>
      </w:r>
      <w:r>
        <w:rPr>
          <w:rStyle w:val="Style"/>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w:t>
      </w:r>
      <w:bookmarkStart w:id="66" w:name="kix.cgzdb9ig6zyp"/>
    </w:p>
    <w:tbl>
      <w:tblPr>
        <w:tblStyle w:val="Table2"/>
        <w:tblW w:w="9851" w:type="dxa"/>
        <w:jc w:val="left"/>
        <w:tblInd w:w="-45" w:type="dxa"/>
        <w:tblLayout w:type="fixed"/>
        <w:tblCellMar>
          <w:top w:w="0" w:type="dxa"/>
          <w:left w:w="108" w:type="dxa"/>
          <w:bottom w:w="0" w:type="dxa"/>
          <w:right w:w="108" w:type="dxa"/>
        </w:tblCellMar>
        <w:tblLook w:val="0400"/>
      </w:tblPr>
      <w:tblGrid>
        <w:gridCol w:w="1094"/>
        <w:gridCol w:w="1094"/>
        <w:gridCol w:w="1095"/>
        <w:gridCol w:w="1094"/>
        <w:gridCol w:w="1095"/>
        <w:gridCol w:w="1094"/>
        <w:gridCol w:w="1098"/>
        <w:gridCol w:w="1091"/>
        <w:gridCol w:w="1095"/>
      </w:tblGrid>
      <w:tr>
        <w:trPr>
          <w:trHeight w:val="32" w:hRule="atLeast"/>
        </w:trPr>
        <w:tc>
          <w:tcPr>
            <w:tcW w:w="9850" w:type="dxa"/>
            <w:gridSpan w:val="9"/>
            <w:tcBorders/>
            <w:shd w:fill="EAEAEA" w:val="clear"/>
            <w:vAlign w:val="center"/>
          </w:tcPr>
          <w:p>
            <w:pPr>
              <w:pStyle w:val="normal2"/>
              <w:spacing w:lineRule="auto" w:line="360"/>
              <w:jc w:val="both"/>
              <w:rPr>
                <w:sz w:val="24"/>
                <w:szCs w:val="24"/>
              </w:rPr>
            </w:pPr>
            <w:bookmarkEnd w:id="66"/>
            <w:r>
              <w:rPr>
                <w:rFonts w:eastAsia="Times New Roman" w:cs="Times New Roman" w:ascii="Times New Roman" w:hAnsi="Times New Roman"/>
                <w:b/>
                <w:sz w:val="24"/>
                <w:szCs w:val="24"/>
              </w:rPr>
              <w:t>Таблиця 2. Послідовність використання підключей при розшифрування</w:t>
            </w:r>
          </w:p>
        </w:tc>
      </w:tr>
      <w:tr>
        <w:trPr>
          <w:trHeight w:val="32" w:hRule="atLeast"/>
        </w:trPr>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Раунд</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3</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4</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5</w:t>
            </w:r>
          </w:p>
        </w:tc>
        <w:tc>
          <w:tcPr>
            <w:tcW w:w="109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6</w:t>
            </w:r>
          </w:p>
        </w:tc>
        <w:tc>
          <w:tcPr>
            <w:tcW w:w="1091"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7</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8</w:t>
            </w:r>
          </w:p>
        </w:tc>
      </w:tr>
      <w:tr>
        <w:trPr>
          <w:trHeight w:val="30" w:hRule="atLeast"/>
        </w:trPr>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Підключ</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0</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1</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2</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3</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4</w:t>
            </w:r>
          </w:p>
        </w:tc>
        <w:tc>
          <w:tcPr>
            <w:tcW w:w="109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5</w:t>
            </w:r>
          </w:p>
        </w:tc>
        <w:tc>
          <w:tcPr>
            <w:tcW w:w="1091"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6</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7</w:t>
            </w:r>
          </w:p>
        </w:tc>
      </w:tr>
      <w:tr>
        <w:trPr>
          <w:trHeight w:val="2" w:hRule="atLeast"/>
        </w:trPr>
        <w:tc>
          <w:tcPr>
            <w:tcW w:w="9850" w:type="dxa"/>
            <w:gridSpan w:val="9"/>
            <w:tcBorders/>
            <w:shd w:fill="EAEAEA" w:val="clear"/>
          </w:tcPr>
          <w:p>
            <w:pPr>
              <w:pStyle w:val="normal2"/>
              <w:spacing w:lineRule="auto" w:line="240"/>
              <w:rPr>
                <w:rFonts w:ascii="Times New Roman" w:hAnsi="Times New Roman" w:eastAsia="Times New Roman" w:cs="Times New Roman"/>
                <w:sz w:val="22"/>
                <w:szCs w:val="22"/>
              </w:rPr>
            </w:pPr>
            <w:r>
              <w:rPr>
                <w:rFonts w:eastAsia="Times New Roman" w:cs="Times New Roman" w:ascii="Times New Roman" w:hAnsi="Times New Roman"/>
                <w:sz w:val="22"/>
                <w:szCs w:val="22"/>
              </w:rPr>
            </w:r>
          </w:p>
        </w:tc>
      </w:tr>
      <w:tr>
        <w:trPr>
          <w:trHeight w:val="30" w:hRule="atLeast"/>
        </w:trPr>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Раунд</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9</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10</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11</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12</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13</w:t>
            </w:r>
          </w:p>
        </w:tc>
        <w:tc>
          <w:tcPr>
            <w:tcW w:w="109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14</w:t>
            </w:r>
          </w:p>
        </w:tc>
        <w:tc>
          <w:tcPr>
            <w:tcW w:w="1091"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15</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16</w:t>
            </w:r>
          </w:p>
        </w:tc>
      </w:tr>
      <w:tr>
        <w:trPr>
          <w:trHeight w:val="30" w:hRule="atLeast"/>
        </w:trPr>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Підключ</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7</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6</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5</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4</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3</w:t>
            </w:r>
          </w:p>
        </w:tc>
        <w:tc>
          <w:tcPr>
            <w:tcW w:w="109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2</w:t>
            </w:r>
          </w:p>
        </w:tc>
        <w:tc>
          <w:tcPr>
            <w:tcW w:w="1091"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1</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0</w:t>
            </w:r>
          </w:p>
        </w:tc>
      </w:tr>
      <w:tr>
        <w:trPr>
          <w:trHeight w:val="2" w:hRule="atLeast"/>
        </w:trPr>
        <w:tc>
          <w:tcPr>
            <w:tcW w:w="9850" w:type="dxa"/>
            <w:gridSpan w:val="9"/>
            <w:tcBorders/>
            <w:shd w:fill="EAEAEA" w:val="clear"/>
          </w:tcPr>
          <w:p>
            <w:pPr>
              <w:pStyle w:val="normal2"/>
              <w:spacing w:lineRule="auto" w:line="240"/>
              <w:rPr>
                <w:rFonts w:ascii="Times New Roman" w:hAnsi="Times New Roman" w:eastAsia="Times New Roman" w:cs="Times New Roman"/>
                <w:sz w:val="22"/>
                <w:szCs w:val="22"/>
              </w:rPr>
            </w:pPr>
            <w:r>
              <w:rPr>
                <w:rFonts w:eastAsia="Times New Roman" w:cs="Times New Roman" w:ascii="Times New Roman" w:hAnsi="Times New Roman"/>
                <w:sz w:val="22"/>
                <w:szCs w:val="22"/>
              </w:rPr>
            </w:r>
          </w:p>
        </w:tc>
      </w:tr>
      <w:tr>
        <w:trPr>
          <w:trHeight w:val="30" w:hRule="atLeast"/>
        </w:trPr>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Раунд</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17</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18</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19</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20</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21</w:t>
            </w:r>
          </w:p>
        </w:tc>
        <w:tc>
          <w:tcPr>
            <w:tcW w:w="109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22</w:t>
            </w:r>
          </w:p>
        </w:tc>
        <w:tc>
          <w:tcPr>
            <w:tcW w:w="1091"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23</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24</w:t>
            </w:r>
          </w:p>
        </w:tc>
      </w:tr>
      <w:tr>
        <w:trPr>
          <w:trHeight w:val="32" w:hRule="atLeast"/>
        </w:trPr>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Підключ</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7</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6</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5</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4</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3</w:t>
            </w:r>
          </w:p>
        </w:tc>
        <w:tc>
          <w:tcPr>
            <w:tcW w:w="109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2</w:t>
            </w:r>
          </w:p>
        </w:tc>
        <w:tc>
          <w:tcPr>
            <w:tcW w:w="1091"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1</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0</w:t>
            </w:r>
          </w:p>
        </w:tc>
      </w:tr>
      <w:tr>
        <w:trPr>
          <w:trHeight w:val="1" w:hRule="atLeast"/>
        </w:trPr>
        <w:tc>
          <w:tcPr>
            <w:tcW w:w="9850" w:type="dxa"/>
            <w:gridSpan w:val="9"/>
            <w:tcBorders/>
            <w:shd w:fill="EAEAEA" w:val="clear"/>
          </w:tcPr>
          <w:p>
            <w:pPr>
              <w:pStyle w:val="normal2"/>
              <w:spacing w:lineRule="auto" w:line="240"/>
              <w:rPr>
                <w:rFonts w:ascii="Times New Roman" w:hAnsi="Times New Roman" w:eastAsia="Times New Roman" w:cs="Times New Roman"/>
                <w:sz w:val="22"/>
                <w:szCs w:val="22"/>
              </w:rPr>
            </w:pPr>
            <w:r>
              <w:rPr>
                <w:rFonts w:eastAsia="Times New Roman" w:cs="Times New Roman" w:ascii="Times New Roman" w:hAnsi="Times New Roman"/>
                <w:sz w:val="22"/>
                <w:szCs w:val="22"/>
              </w:rPr>
            </w:r>
          </w:p>
        </w:tc>
      </w:tr>
      <w:tr>
        <w:trPr>
          <w:trHeight w:val="30" w:hRule="atLeast"/>
        </w:trPr>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Раунд</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25</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26</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27</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28</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29</w:t>
            </w:r>
          </w:p>
        </w:tc>
        <w:tc>
          <w:tcPr>
            <w:tcW w:w="109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30</w:t>
            </w:r>
          </w:p>
        </w:tc>
        <w:tc>
          <w:tcPr>
            <w:tcW w:w="1091"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31</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32</w:t>
            </w:r>
          </w:p>
        </w:tc>
      </w:tr>
      <w:tr>
        <w:trPr>
          <w:trHeight w:val="30" w:hRule="atLeast"/>
        </w:trPr>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Підключ</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7</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6</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5</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4</w:t>
            </w:r>
          </w:p>
        </w:tc>
        <w:tc>
          <w:tcPr>
            <w:tcW w:w="1094"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3</w:t>
            </w:r>
          </w:p>
        </w:tc>
        <w:tc>
          <w:tcPr>
            <w:tcW w:w="1098"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2</w:t>
            </w:r>
          </w:p>
        </w:tc>
        <w:tc>
          <w:tcPr>
            <w:tcW w:w="1091"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1</w:t>
            </w:r>
          </w:p>
        </w:tc>
        <w:tc>
          <w:tcPr>
            <w:tcW w:w="1095" w:type="dxa"/>
            <w:tcBorders/>
            <w:shd w:fill="EAEAEA" w:val="clear"/>
          </w:tcPr>
          <w:p>
            <w:pPr>
              <w:pStyle w:val="normal2"/>
              <w:spacing w:lineRule="auto" w:line="240"/>
              <w:rPr>
                <w:sz w:val="22"/>
                <w:szCs w:val="22"/>
              </w:rPr>
            </w:pPr>
            <w:r>
              <w:rPr>
                <w:rFonts w:eastAsia="Times New Roman" w:cs="Times New Roman" w:ascii="Times New Roman" w:hAnsi="Times New Roman"/>
                <w:sz w:val="22"/>
                <w:szCs w:val="22"/>
              </w:rPr>
              <w:t>K</w:t>
            </w:r>
            <w:r>
              <w:rPr>
                <w:rFonts w:eastAsia="Times New Roman" w:cs="Times New Roman" w:ascii="Times New Roman" w:hAnsi="Times New Roman"/>
                <w:sz w:val="22"/>
                <w:szCs w:val="22"/>
                <w:vertAlign w:val="subscript"/>
              </w:rPr>
              <w:t>0</w:t>
            </w:r>
          </w:p>
        </w:tc>
      </w:tr>
    </w:tbl>
    <w:p>
      <w:pPr>
        <w:pStyle w:val="Heading2"/>
        <w:numPr>
          <w:ilvl w:val="1"/>
          <w:numId w:val="35"/>
        </w:numPr>
        <w:rPr/>
      </w:pPr>
      <w:hyperlink w:anchor="__RefHeading___Toc36911_2810170091">
        <w:bookmarkStart w:id="67" w:name="__RefHeading___Toc39886_2810170091_Copy3"/>
        <w:bookmarkEnd w:id="67"/>
        <w:r>
          <w:rPr>
            <w:rStyle w:val="Style"/>
          </w:rPr>
          <w:t>Опис ходу експерименту</w:t>
        </w:r>
      </w:hyperlink>
    </w:p>
    <w:p>
      <w:pPr>
        <w:pStyle w:val="Normal"/>
        <w:spacing w:lineRule="auto" w:line="360" w:before="40" w:after="0"/>
        <w:jc w:val="left"/>
        <w:rPr>
          <w:rFonts w:ascii="Times New Roman" w:hAnsi="Times New Roman"/>
          <w:sz w:val="24"/>
          <w:szCs w:val="24"/>
        </w:rPr>
      </w:pPr>
      <w:r>
        <w:rPr>
          <w:rFonts w:eastAsia="Times New Roman" w:cs="Times New Roman"/>
          <w:b/>
          <w:sz w:val="24"/>
          <w:szCs w:val="24"/>
        </w:rPr>
        <w:tab/>
        <w:t>Основні режими шифрування</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Магма передбачає такі режими шифрування даних: проста заміна, гамування, гамування зі зворотним зв'язком і один додатковий режим вироблення імітовставки.</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У будь-якому з цих режимів дані обробляються блоками по 64 біта, на які розбивається шифруємий масив, саме тому Магма відноситься до блокових шифрів. У режимах гамування є можливість обробки неповного блоку даних розміром менше 8 байт, що істотно при шифруванні масивів даних з довільним розміром, який може бути не кратним 8 байтам.</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b/>
          <w:sz w:val="24"/>
          <w:szCs w:val="24"/>
        </w:rPr>
        <w:t>Режим простої заміни</w:t>
      </w:r>
      <w:r>
        <w:rPr>
          <w:rFonts w:eastAsia="Times New Roman" w:cs="Times New Roman" w:ascii="Times New Roman" w:hAnsi="Times New Roman"/>
          <w:sz w:val="24"/>
          <w:szCs w:val="24"/>
        </w:rPr>
        <w:t>. Цей режим використання блочного шифру аналогічний розглянутому в попередній лабораторній роботі режиму простої поблочної заміни (ECB). У цьому режимі кожен блок вихідних даних шифрується незалежно від інших блоків, із застосуванням одного і того ж ключа шифрування. Особливістю цього режиму є те, що однакові блоки вихідного тексту перетворюються в однаковий шифротекст. Тому Магма рекомендує використовувати режим простої заміни тільки для шифрування ключів. Режими гамування та гамування зі зворотним зв'язком можуть використовуватися для шифрування даних довільного розміру.</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b/>
          <w:sz w:val="24"/>
          <w:szCs w:val="24"/>
          <w:u w:val="none"/>
        </w:rPr>
        <w:t xml:space="preserve">У режимі гамування </w:t>
      </w:r>
      <w:r>
        <w:rPr>
          <w:rFonts w:eastAsia="Times New Roman" w:cs="Times New Roman" w:ascii="Times New Roman" w:hAnsi="Times New Roman"/>
          <w:sz w:val="24"/>
          <w:szCs w:val="24"/>
        </w:rPr>
        <w:t>біти вихідного тексту складаються по модулю 2 з гамою, яка виробляється за допомогою алгоритму шифрування по Магма. Тобто алгоритм шифрування по Магма в даному режимі використовується в якості генераторів 64-розрядних блоків гами. При шифруванні кожного нового блоку даних гамма, використана на попередньому кроці, зашифрована і використовується вже як "нова" гамма. В якості початкового масиву даних, для отримання найпершої гами, використовується  64-розрядний початковий блок даних, який повинен бути однаковим на стороні шифрування та розшифрування. Завдяки тому, що накладання та зняття гами здійснюється за допомогою однієї і тієї ж операції додавання по модулю 2, алгоритми шифрування і розшифрування в режимі гамування збігаються.</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Так як всі елементи гами різні для реальних шифруємих масивів, то результат шифрування навіть двох однакових блоків в одному масиві даних буде різним. Крім того, хоча елементи гами і виробляються однаковими порціями в 64 біта, використовуватися може і частина такого блоку з розміром, рівним розміром шифруємого блоку. Саме це дає можливість шифрування неповних блоків даних.</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Режим гамування зі зворотним зв'язком схожий на режим гамування і відрізняється від нього тільки способом вироблення елементів гами. При гамування зі зворотним зв'язком черговий 64-бітний елемент гами виробляється як результат перетворення за базовим циклом алгоритму Магма попереднього блоку зашифрованих даних. Цим досягається зачеплення блоків - кожен блок шифротексту в цьому режимі залежить від відповідного і всіх попередніх блоків відкритого тексту. Тому даний режим іноді називається гамуванням із зчепленням блоків. На стійкість шифру факт зачеплення блоків не робить ніякого впливу.</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Для вирішення завдання виявлення спотворень в зашифрованому масиві даних в Магма передбачений додатковий режим криптографічного перетворення - вироблення імітовставки.</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b/>
          <w:sz w:val="24"/>
          <w:szCs w:val="24"/>
        </w:rPr>
        <w:t xml:space="preserve">Імітовставка </w:t>
      </w:r>
      <w:r>
        <w:rPr>
          <w:rFonts w:eastAsia="Times New Roman" w:cs="Times New Roman" w:ascii="Times New Roman" w:hAnsi="Times New Roman"/>
          <w:sz w:val="24"/>
          <w:szCs w:val="24"/>
        </w:rPr>
        <w:t>- це контрольна комбінація, що залежить від відкритих даних і секретної ключової інформації. Метою використання імітовставки є виявлення всіх випадкових або навмисних змін в масиві інформації. У фазі приготування імітовставки вхідний текст обробляється блоками наступним чином:</w:t>
      </w:r>
    </w:p>
    <w:p>
      <w:pPr>
        <w:pStyle w:val="normal2"/>
        <w:spacing w:lineRule="auto" w:line="360"/>
        <w:jc w:val="center"/>
        <w:rPr>
          <w:rFonts w:ascii="Times New Roman" w:hAnsi="Times New Roman"/>
          <w:sz w:val="24"/>
          <w:szCs w:val="24"/>
        </w:rPr>
      </w:pPr>
      <w:r>
        <w:rPr/>
        <w:drawing>
          <wp:inline distT="0" distB="0" distL="0" distR="0">
            <wp:extent cx="2890520" cy="191135"/>
            <wp:effectExtent l="0" t="0" r="0" b="0"/>
            <wp:docPr id="549" name="image2.png Copy 4" descr="http://www.intuit.ru/img/tex/ad80e2aed68cb42dcda1fa3953c47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2.png Copy 4" descr="http://www.intuit.ru/img/tex/ad80e2aed68cb42dcda1fa3953c47788.png"/>
                    <pic:cNvPicPr>
                      <a:picLocks noChangeAspect="1" noChangeArrowheads="1"/>
                    </pic:cNvPicPr>
                  </pic:nvPicPr>
                  <pic:blipFill>
                    <a:blip r:embed="rId134"/>
                    <a:stretch>
                      <a:fillRect/>
                    </a:stretch>
                  </pic:blipFill>
                  <pic:spPr bwMode="auto">
                    <a:xfrm>
                      <a:off x="0" y="0"/>
                      <a:ext cx="2890520" cy="191135"/>
                    </a:xfrm>
                    <a:prstGeom prst="rect">
                      <a:avLst/>
                    </a:prstGeom>
                    <a:noFill/>
                  </pic:spPr>
                </pic:pic>
              </a:graphicData>
            </a:graphic>
          </wp:inline>
        </w:drawing>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де f - базовий цикл по Магма; X</w:t>
      </w:r>
      <w:r>
        <w:rPr>
          <w:rFonts w:eastAsia="Times New Roman" w:cs="Times New Roman" w:ascii="Times New Roman" w:hAnsi="Times New Roman"/>
          <w:sz w:val="24"/>
          <w:szCs w:val="24"/>
          <w:vertAlign w:val="subscript"/>
        </w:rPr>
        <w:t>i</w:t>
      </w:r>
      <w:r>
        <w:rPr>
          <w:rFonts w:eastAsia="Times New Roman" w:cs="Times New Roman" w:ascii="Times New Roman" w:hAnsi="Times New Roman"/>
          <w:sz w:val="24"/>
          <w:szCs w:val="24"/>
        </w:rPr>
        <w:t xml:space="preserve"> - 64-розрядний блок вихідного тексту; K - ключ.</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У якості імітовставки береться частина блоку Y</w:t>
      </w:r>
      <w:r>
        <w:rPr>
          <w:rFonts w:eastAsia="Times New Roman" w:cs="Times New Roman" w:ascii="Times New Roman" w:hAnsi="Times New Roman"/>
          <w:sz w:val="24"/>
          <w:szCs w:val="24"/>
          <w:vertAlign w:val="subscript"/>
        </w:rPr>
        <w:t>n</w:t>
      </w:r>
      <w:r>
        <w:rPr>
          <w:rFonts w:eastAsia="Times New Roman" w:cs="Times New Roman" w:ascii="Times New Roman" w:hAnsi="Times New Roman"/>
          <w:sz w:val="24"/>
          <w:szCs w:val="24"/>
        </w:rPr>
        <w:t>, отриманого на виході, зазвичай 32 його молодших біта. Таким чином, зловмисник, не володіючи ключем шифрування, не може обчислити імітовставку для заданого відкритого масиву інформації, а також підібрати відкриті дані під задану імітовставка.</w:t>
      </w:r>
      <w:bookmarkStart w:id="68" w:name="kix.qno79u70d2cx"/>
    </w:p>
    <w:p>
      <w:pPr>
        <w:pStyle w:val="normal2"/>
        <w:rPr/>
      </w:pPr>
      <w:bookmarkEnd w:id="68"/>
      <w:r>
        <w:rPr/>
        <w:tab/>
      </w:r>
      <w:r>
        <w:rPr>
          <w:rFonts w:ascii="Times New Roman" w:hAnsi="Times New Roman"/>
          <w:b/>
          <w:bCs/>
          <w:sz w:val="24"/>
          <w:szCs w:val="24"/>
        </w:rPr>
        <w:t>Відмінності алгоритмів шифрування по Магма і DES</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Незважаючи на те, що алгоритм, викладений в Магма, проектувався досить давно, в нього закладено достатній запас по надійності. Це пов'язано, перш за все, з великою довжиною ключа шифрування.</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Як відомо, розробники сучасних криптосистем дотримуються принципу, що секретність зашифрованих повідомлень повинна визначатися секретністю ключа. Це означає, що навіть якщо сам алгоритм шифрування відомий криптоаналітику, той, проте, не повинен мати можливості розшифрувати повідомлення, якщо не має в своєму розпорядженні відповідним ключем. Всі класичні блочні шифри, в тому числі DES і Магма, відповідають цим принципом і спроектовані таким чином, щоб не було шляху розкрити їх більш ефективним способом, ніж повним перебором по всьому ключовому простору, тобто по всіх можливих значеннях ключа. Ясно, що стійкість таких шифрів визначається розміром використовуваного в них ключа.</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У шифрі, що реалізується в Магма, використовується 256-бітовий ключ, і обсяг ключового простору становить 2</w:t>
      </w:r>
      <w:r>
        <w:rPr>
          <w:rFonts w:eastAsia="Times New Roman" w:cs="Times New Roman" w:ascii="Times New Roman" w:hAnsi="Times New Roman"/>
          <w:sz w:val="24"/>
          <w:szCs w:val="24"/>
          <w:vertAlign w:val="superscript"/>
        </w:rPr>
        <w:t>256</w:t>
      </w:r>
      <w:r>
        <w:rPr>
          <w:rFonts w:eastAsia="Times New Roman" w:cs="Times New Roman" w:ascii="Times New Roman" w:hAnsi="Times New Roman"/>
          <w:sz w:val="24"/>
          <w:szCs w:val="24"/>
        </w:rPr>
        <w:t>. Навіть якщо, як і в "Алгоритми шифрування DES і AES", Припустити, що на злом шифру кинуті всі сили обчислювального комплексу з можливістю перебору 10</w:t>
      </w:r>
      <w:r>
        <w:rPr>
          <w:rFonts w:eastAsia="Times New Roman" w:cs="Times New Roman" w:ascii="Times New Roman" w:hAnsi="Times New Roman"/>
          <w:sz w:val="24"/>
          <w:szCs w:val="24"/>
          <w:vertAlign w:val="superscript"/>
        </w:rPr>
        <w:t>12</w:t>
      </w:r>
      <w:r>
        <w:rPr>
          <w:rFonts w:eastAsia="Times New Roman" w:cs="Times New Roman" w:ascii="Times New Roman" w:hAnsi="Times New Roman"/>
          <w:sz w:val="24"/>
          <w:szCs w:val="24"/>
        </w:rPr>
        <w:t xml:space="preserve"> (це приблизно дорівнює 2</w:t>
      </w:r>
      <w:r>
        <w:rPr>
          <w:rFonts w:eastAsia="Times New Roman" w:cs="Times New Roman" w:ascii="Times New Roman" w:hAnsi="Times New Roman"/>
          <w:sz w:val="24"/>
          <w:szCs w:val="24"/>
          <w:vertAlign w:val="superscript"/>
        </w:rPr>
        <w:t>40</w:t>
      </w:r>
      <w:r>
        <w:rPr>
          <w:rFonts w:eastAsia="Times New Roman" w:cs="Times New Roman" w:ascii="Times New Roman" w:hAnsi="Times New Roman"/>
          <w:sz w:val="24"/>
          <w:szCs w:val="24"/>
        </w:rPr>
        <w:t>) ключів в одну секунду, то на повний перебір всіх 2</w:t>
      </w:r>
      <w:r>
        <w:rPr>
          <w:rFonts w:eastAsia="Times New Roman" w:cs="Times New Roman" w:ascii="Times New Roman" w:hAnsi="Times New Roman"/>
          <w:sz w:val="24"/>
          <w:szCs w:val="24"/>
          <w:vertAlign w:val="superscript"/>
        </w:rPr>
        <w:t>256</w:t>
      </w:r>
      <w:r>
        <w:rPr>
          <w:rFonts w:eastAsia="Times New Roman" w:cs="Times New Roman" w:ascii="Times New Roman" w:hAnsi="Times New Roman"/>
          <w:sz w:val="24"/>
          <w:szCs w:val="24"/>
        </w:rPr>
        <w:t xml:space="preserve"> ключів потрібно 2</w:t>
      </w:r>
      <w:r>
        <w:rPr>
          <w:rFonts w:eastAsia="Times New Roman" w:cs="Times New Roman" w:ascii="Times New Roman" w:hAnsi="Times New Roman"/>
          <w:sz w:val="24"/>
          <w:szCs w:val="24"/>
          <w:vertAlign w:val="superscript"/>
        </w:rPr>
        <w:t>216</w:t>
      </w:r>
      <w:r>
        <w:rPr>
          <w:rFonts w:eastAsia="Times New Roman" w:cs="Times New Roman" w:ascii="Times New Roman" w:hAnsi="Times New Roman"/>
          <w:sz w:val="24"/>
          <w:szCs w:val="24"/>
        </w:rPr>
        <w:t xml:space="preserve"> секунд (цей час становить понад мільярд років).</w:t>
      </w:r>
    </w:p>
    <w:p>
      <w:pPr>
        <w:pStyle w:val="normal2"/>
        <w:spacing w:lineRule="auto" w:line="360"/>
        <w:jc w:val="both"/>
        <w:rPr>
          <w:rFonts w:ascii="Times New Roman" w:hAnsi="Times New Roman"/>
          <w:sz w:val="24"/>
          <w:szCs w:val="24"/>
        </w:rPr>
      </w:pPr>
      <w:r>
        <w:rPr>
          <w:rFonts w:eastAsia="Times New Roman" w:cs="Times New Roman" w:ascii="Times New Roman" w:hAnsi="Times New Roman"/>
          <w:sz w:val="24"/>
          <w:szCs w:val="24"/>
        </w:rPr>
        <w:tab/>
        <w:t>До вже зазначених відмінностей між алгоритмами DES і Магма можна додати також наступне. В основному раунді DES застосовуються нерегулярні перестановки вихідного повідомлення, в Магма використовується 11-бітний циклічний зсув вліво. Остання операція набагато зручніше для програмної реалізації. Однак перестановка DES збільшує лавинний ефект. У Магма зміна одного вхідного біта впливає на один 4-бітовий блок при заміні в одному раунді, який потім впливає на два 4-бітових блоку наступного раунду, три блоки наступного і т.д. У Магма потрібно 8 раундів перш, ніж зміна одного вхідного біта вплине на кожен біт результату; DES для цього потрібно тільки 5 раундів.</w:t>
      </w:r>
    </w:p>
    <w:p>
      <w:pPr>
        <w:pStyle w:val="normal2"/>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Також слід зазначити, що на відміну від DES, у Магма таблицю замін для виконання операції підстановки можна довільно змінювати, тобто таблиця замін є додатковим 512-бітовим ключем.</w:t>
      </w:r>
    </w:p>
    <w:p>
      <w:pPr>
        <w:pStyle w:val="Heading2"/>
        <w:numPr>
          <w:ilvl w:val="1"/>
          <w:numId w:val="35"/>
        </w:numPr>
        <w:rPr/>
      </w:pPr>
      <w:bookmarkStart w:id="69" w:name="__RefHeading___Toc36915_2810170091_Copy4"/>
      <w:bookmarkEnd w:id="69"/>
      <w:r>
        <w:rPr/>
        <w:t>Рекомендації щодо оформлення звіту з роботи</w:t>
      </w:r>
    </w:p>
    <w:p>
      <w:pPr>
        <w:pStyle w:val="NoSpacing"/>
        <w:numPr>
          <w:ilvl w:val="2"/>
          <w:numId w:val="36"/>
        </w:numPr>
        <w:spacing w:lineRule="auto" w:line="276"/>
        <w:jc w:val="both"/>
        <w:rPr>
          <w:rFonts w:cs="Symbol"/>
          <w:sz w:val="24"/>
          <w:szCs w:val="24"/>
          <w:lang w:val="uk-UA"/>
        </w:rPr>
      </w:pPr>
      <w:r>
        <w:rPr>
          <w:rFonts w:cs="Symbol"/>
          <w:sz w:val="24"/>
          <w:szCs w:val="24"/>
          <w:lang w:val="uk-UA"/>
        </w:rPr>
        <w:t xml:space="preserve">опис використовуваного методу, </w:t>
      </w:r>
    </w:p>
    <w:p>
      <w:pPr>
        <w:pStyle w:val="NoSpacing"/>
        <w:numPr>
          <w:ilvl w:val="2"/>
          <w:numId w:val="36"/>
        </w:numPr>
        <w:spacing w:lineRule="auto" w:line="276"/>
        <w:jc w:val="both"/>
        <w:rPr>
          <w:rFonts w:cs="Symbol"/>
          <w:sz w:val="24"/>
          <w:szCs w:val="24"/>
          <w:lang w:val="uk-UA"/>
        </w:rPr>
      </w:pPr>
      <w:r>
        <w:rPr>
          <w:rFonts w:cs="Symbol"/>
          <w:sz w:val="24"/>
          <w:szCs w:val="24"/>
          <w:lang w:val="uk-UA"/>
        </w:rPr>
        <w:t xml:space="preserve">опис вихідних даних, </w:t>
      </w:r>
    </w:p>
    <w:p>
      <w:pPr>
        <w:pStyle w:val="NoSpacing"/>
        <w:numPr>
          <w:ilvl w:val="2"/>
          <w:numId w:val="36"/>
        </w:numPr>
        <w:spacing w:lineRule="auto" w:line="276"/>
        <w:jc w:val="both"/>
        <w:rPr>
          <w:rFonts w:cs="Symbol"/>
          <w:sz w:val="24"/>
          <w:szCs w:val="24"/>
          <w:lang w:val="uk-UA"/>
        </w:rPr>
      </w:pPr>
      <w:r>
        <w:rPr>
          <w:rFonts w:cs="Symbol"/>
          <w:sz w:val="24"/>
          <w:szCs w:val="24"/>
          <w:lang w:val="uk-UA"/>
        </w:rPr>
        <w:t xml:space="preserve">алгоритм роботи програми, </w:t>
      </w:r>
    </w:p>
    <w:p>
      <w:pPr>
        <w:pStyle w:val="NoSpacing"/>
        <w:numPr>
          <w:ilvl w:val="2"/>
          <w:numId w:val="36"/>
        </w:numPr>
        <w:spacing w:lineRule="auto" w:line="276"/>
        <w:jc w:val="both"/>
        <w:rPr>
          <w:rFonts w:cs="Symbol"/>
          <w:sz w:val="24"/>
          <w:szCs w:val="24"/>
          <w:lang w:val="uk-UA"/>
        </w:rPr>
      </w:pPr>
      <w:r>
        <w:rPr>
          <w:rFonts w:cs="Symbol"/>
          <w:sz w:val="24"/>
          <w:szCs w:val="24"/>
          <w:lang w:val="uk-UA"/>
        </w:rPr>
        <w:t xml:space="preserve">текст програми, </w:t>
      </w:r>
    </w:p>
    <w:p>
      <w:pPr>
        <w:pStyle w:val="NoSpacing"/>
        <w:numPr>
          <w:ilvl w:val="2"/>
          <w:numId w:val="36"/>
        </w:numPr>
        <w:spacing w:lineRule="auto" w:line="276"/>
        <w:jc w:val="both"/>
        <w:rPr>
          <w:sz w:val="24"/>
          <w:szCs w:val="24"/>
        </w:rPr>
      </w:pPr>
      <w:r>
        <w:rPr>
          <w:rFonts w:cs="Symbol"/>
          <w:sz w:val="24"/>
          <w:szCs w:val="24"/>
          <w:lang w:val="uk-UA"/>
        </w:rPr>
        <w:t xml:space="preserve">результати роботи програми, </w:t>
      </w:r>
    </w:p>
    <w:p>
      <w:pPr>
        <w:pStyle w:val="NoSpacing"/>
        <w:numPr>
          <w:ilvl w:val="2"/>
          <w:numId w:val="36"/>
        </w:numPr>
        <w:spacing w:lineRule="auto" w:line="276"/>
        <w:jc w:val="both"/>
        <w:rPr>
          <w:rFonts w:cs="Symbol"/>
          <w:sz w:val="24"/>
          <w:szCs w:val="24"/>
          <w:lang w:val="uk-UA"/>
        </w:rPr>
      </w:pPr>
      <w:r>
        <w:rPr>
          <w:rFonts w:cs="Symbol"/>
          <w:sz w:val="24"/>
          <w:szCs w:val="24"/>
          <w:lang w:val="uk-UA"/>
        </w:rPr>
        <w:t xml:space="preserve">аналіз результатів </w:t>
      </w:r>
    </w:p>
    <w:p>
      <w:pPr>
        <w:pStyle w:val="NoSpacing"/>
        <w:numPr>
          <w:ilvl w:val="2"/>
          <w:numId w:val="36"/>
        </w:numPr>
        <w:spacing w:lineRule="auto" w:line="276"/>
        <w:jc w:val="both"/>
        <w:rPr>
          <w:rFonts w:cs="Symbol"/>
          <w:sz w:val="24"/>
          <w:szCs w:val="24"/>
          <w:lang w:val="uk-UA"/>
        </w:rPr>
      </w:pPr>
      <w:r>
        <w:rPr>
          <w:rFonts w:cs="Symbol"/>
          <w:sz w:val="24"/>
          <w:szCs w:val="24"/>
          <w:lang w:val="uk-UA"/>
        </w:rPr>
        <w:t>висновки.</w:t>
      </w:r>
    </w:p>
    <w:p>
      <w:pPr>
        <w:pStyle w:val="Heading2"/>
        <w:numPr>
          <w:ilvl w:val="1"/>
          <w:numId w:val="35"/>
        </w:numPr>
        <w:rPr/>
      </w:pPr>
      <w:hyperlink w:anchor="__RefHeading___Toc36917_2810170091">
        <w:bookmarkStart w:id="70" w:name="__RefHeading___Toc39890_2810170091_Copy3"/>
        <w:bookmarkEnd w:id="70"/>
        <w:r>
          <w:rPr>
            <w:rStyle w:val="Style"/>
          </w:rPr>
          <w:t>Контрольні запитання</w:t>
        </w:r>
      </w:hyperlink>
    </w:p>
    <w:p>
      <w:pPr>
        <w:pStyle w:val="BodyText"/>
        <w:widowControl w:val="false"/>
        <w:numPr>
          <w:ilvl w:val="0"/>
          <w:numId w:val="42"/>
        </w:numPr>
        <w:tabs>
          <w:tab w:val="clear" w:pos="720"/>
          <w:tab w:val="left" w:pos="0" w:leader="none"/>
        </w:tabs>
        <w:suppressAutoHyphens w:val="true"/>
        <w:overflowPunct w:val="false"/>
        <w:bidi w:val="0"/>
        <w:spacing w:lineRule="auto" w:line="240"/>
        <w:jc w:val="both"/>
        <w:rPr/>
      </w:pPr>
      <w:r>
        <w:rPr/>
        <w:t>Що таке алгоритм Магма, і яку роль він виконує в забезпеченні інформаційної безпеки?</w:t>
      </w:r>
    </w:p>
    <w:p>
      <w:pPr>
        <w:pStyle w:val="BodyText"/>
        <w:widowControl w:val="false"/>
        <w:numPr>
          <w:ilvl w:val="0"/>
          <w:numId w:val="42"/>
        </w:numPr>
        <w:tabs>
          <w:tab w:val="clear" w:pos="720"/>
          <w:tab w:val="left" w:pos="0" w:leader="none"/>
        </w:tabs>
        <w:suppressAutoHyphens w:val="true"/>
        <w:overflowPunct w:val="false"/>
        <w:bidi w:val="0"/>
        <w:spacing w:lineRule="auto" w:line="240"/>
        <w:jc w:val="both"/>
        <w:rPr/>
      </w:pPr>
      <w:r>
        <w:rPr/>
        <w:t>Як у структурі алгоритму Магма реалізована мережа Фейстеля? У чому її переваги для даного алгоритму?</w:t>
      </w:r>
    </w:p>
    <w:p>
      <w:pPr>
        <w:pStyle w:val="BodyText"/>
        <w:widowControl w:val="false"/>
        <w:numPr>
          <w:ilvl w:val="0"/>
          <w:numId w:val="42"/>
        </w:numPr>
        <w:tabs>
          <w:tab w:val="clear" w:pos="720"/>
          <w:tab w:val="left" w:pos="0" w:leader="none"/>
        </w:tabs>
        <w:suppressAutoHyphens w:val="true"/>
        <w:overflowPunct w:val="false"/>
        <w:bidi w:val="0"/>
        <w:spacing w:lineRule="auto" w:line="240"/>
        <w:jc w:val="both"/>
        <w:rPr/>
      </w:pPr>
      <w:r>
        <w:rPr/>
        <w:t>Яку функцію виконують таблиці підстановок (S-блоки) в алгоритмі Магма? Як їх правильний вибір впливає на криптостійкість?</w:t>
      </w:r>
    </w:p>
    <w:p>
      <w:pPr>
        <w:pStyle w:val="BodyText"/>
        <w:widowControl w:val="false"/>
        <w:numPr>
          <w:ilvl w:val="0"/>
          <w:numId w:val="42"/>
        </w:numPr>
        <w:tabs>
          <w:tab w:val="clear" w:pos="720"/>
          <w:tab w:val="left" w:pos="0" w:leader="none"/>
        </w:tabs>
        <w:suppressAutoHyphens w:val="true"/>
        <w:overflowPunct w:val="false"/>
        <w:bidi w:val="0"/>
        <w:spacing w:lineRule="auto" w:line="240"/>
        <w:jc w:val="both"/>
        <w:rPr/>
      </w:pPr>
      <w:r>
        <w:rPr/>
        <w:t>Який розмір ключа та блоку даних використовується в алгоритмі Магма? Як це впливає на безпеку та ефективність алгоритму?</w:t>
      </w:r>
    </w:p>
    <w:p>
      <w:pPr>
        <w:pStyle w:val="BodyText"/>
        <w:widowControl w:val="false"/>
        <w:numPr>
          <w:ilvl w:val="0"/>
          <w:numId w:val="42"/>
        </w:numPr>
        <w:tabs>
          <w:tab w:val="clear" w:pos="720"/>
          <w:tab w:val="left" w:pos="0" w:leader="none"/>
        </w:tabs>
        <w:suppressAutoHyphens w:val="true"/>
        <w:overflowPunct w:val="false"/>
        <w:bidi w:val="0"/>
        <w:spacing w:lineRule="auto" w:line="240" w:before="0" w:after="283"/>
        <w:jc w:val="both"/>
        <w:rPr/>
      </w:pPr>
      <w:r>
        <w:rPr/>
        <w:t>У яких випадках рекомендовано використовувати алгоритм Магма? Як він забезпечує відповідність сучасним вимогам інформаційної безпеки?</w:t>
      </w:r>
    </w:p>
    <w:p>
      <w:pPr>
        <w:pStyle w:val="Heading2"/>
        <w:numPr>
          <w:ilvl w:val="1"/>
          <w:numId w:val="35"/>
        </w:numPr>
        <w:rPr/>
      </w:pPr>
      <w:hyperlink w:anchor="__RefHeading___Toc36919_2810170091">
        <w:bookmarkStart w:id="71" w:name="__RefHeading___Toc39892_2810170091_Copy3"/>
        <w:bookmarkEnd w:id="71"/>
        <w:r>
          <w:rPr>
            <w:rStyle w:val="Style"/>
          </w:rPr>
          <w:t>Література</w:t>
        </w:r>
      </w:hyperlink>
    </w:p>
    <w:p>
      <w:pPr>
        <w:pStyle w:val="Heading3"/>
        <w:ind w:hanging="643" w:left="753"/>
        <w:rPr>
          <w:rStyle w:val="Strong"/>
          <w:b w:val="false"/>
          <w:bCs w:val="false"/>
        </w:rPr>
      </w:pPr>
      <w:r>
        <w:rPr>
          <w:b w:val="false"/>
          <w:bCs w:val="false"/>
        </w:rPr>
      </w:r>
    </w:p>
    <w:p>
      <w:pPr>
        <w:pStyle w:val="BodyText"/>
        <w:numPr>
          <w:ilvl w:val="1"/>
          <w:numId w:val="40"/>
        </w:numPr>
        <w:spacing w:before="0" w:after="55"/>
        <w:rPr/>
      </w:pPr>
      <w:r>
        <w:rPr/>
        <w:t xml:space="preserve">ДСТУ 28147:2009. </w:t>
      </w:r>
      <w:r>
        <w:rPr>
          <w:rStyle w:val="Emphasis"/>
        </w:rPr>
        <w:t>Система криптографічного захисту інформації. Процеси перетворення інформації.</w:t>
      </w:r>
      <w:r>
        <w:rPr/>
        <w:t xml:space="preserve"> – Київ: Держспоживстандарт України, 2009.</w:t>
      </w:r>
    </w:p>
    <w:p>
      <w:pPr>
        <w:pStyle w:val="BodyText"/>
        <w:numPr>
          <w:ilvl w:val="1"/>
          <w:numId w:val="40"/>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1"/>
          <w:numId w:val="40"/>
        </w:numPr>
        <w:spacing w:before="0" w:after="55"/>
        <w:rPr/>
      </w:pPr>
      <w:r>
        <w:rPr/>
        <w:t xml:space="preserve">Кучерявенко В. А. </w:t>
      </w:r>
      <w:r>
        <w:rPr>
          <w:rStyle w:val="Emphasis"/>
        </w:rPr>
        <w:t>Криптографія: основи і застосування</w:t>
      </w:r>
      <w:r>
        <w:rPr/>
        <w:t>. – Харків: ХНУРЕ, 2017. – 356 с.</w:t>
      </w:r>
    </w:p>
    <w:p>
      <w:pPr>
        <w:pStyle w:val="BodyText"/>
        <w:numPr>
          <w:ilvl w:val="1"/>
          <w:numId w:val="40"/>
        </w:numPr>
        <w:spacing w:before="0" w:after="55"/>
        <w:rPr/>
      </w:pPr>
      <w:r>
        <w:rPr/>
        <w:t xml:space="preserve">Брус М. Г., Коваль О. І. </w:t>
      </w:r>
      <w:r>
        <w:rPr>
          <w:rStyle w:val="Emphasis"/>
        </w:rPr>
        <w:t>Розробка та аналіз стійкості таблиць підстановок для ДСТУ 28147:2009</w:t>
      </w:r>
      <w:r>
        <w:rPr/>
        <w:t xml:space="preserve"> // Журнал сучасних інформаційних технологій. – 2020. – Т. 15, №3. – С. 34–49.</w:t>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rFonts w:ascii="Times New Roman" w:hAnsi="Times New Roman" w:eastAsia="Times New Roman" w:cs="Times New Roman"/>
          <w:b/>
          <w:sz w:val="32"/>
          <w:szCs w:val="32"/>
        </w:rPr>
      </w:pPr>
      <w:r>
        <w:rPr>
          <w:rFonts w:eastAsia="Times New Roman" w:cs="Times New Roman" w:ascii="Times New Roman" w:hAnsi="Times New Roman"/>
          <w:b/>
          <w:sz w:val="32"/>
          <w:szCs w:val="32"/>
        </w:rPr>
      </w:r>
    </w:p>
    <w:p>
      <w:pPr>
        <w:pStyle w:val="Heading1"/>
        <w:ind w:hanging="0" w:left="400"/>
        <w:rPr/>
      </w:pPr>
      <w:bookmarkStart w:id="72" w:name="__RefHeading___Toc9626_843997305"/>
      <w:bookmarkStart w:id="73" w:name="_25b2l0r"/>
      <w:bookmarkEnd w:id="72"/>
      <w:bookmarkEnd w:id="73"/>
      <w:r>
        <w:rPr>
          <w:rFonts w:eastAsia="Times New Roman" w:cs="Times New Roman" w:ascii="Times New Roman" w:hAnsi="Times New Roman"/>
          <w:b/>
          <w:sz w:val="32"/>
          <w:szCs w:val="32"/>
        </w:rPr>
        <w:t>ЛАБОРАТОРНА РОБОТА №7 С</w:t>
      </w:r>
      <w:r>
        <w:rPr>
          <w:rFonts w:eastAsia="Times New Roman" w:cs="Times New Roman" w:ascii="Times New Roman" w:hAnsi="Times New Roman"/>
          <w:b/>
          <w:sz w:val="28"/>
          <w:szCs w:val="28"/>
        </w:rPr>
        <w:t xml:space="preserve">тандарт шифрування </w:t>
      </w:r>
      <w:r>
        <w:rPr>
          <w:rFonts w:eastAsia="Times New Roman" w:cs="Times New Roman" w:ascii="Times New Roman" w:hAnsi="Times New Roman"/>
          <w:b/>
          <w:sz w:val="28"/>
          <w:szCs w:val="28"/>
          <w:highlight w:val="white"/>
        </w:rPr>
        <w:t>Advanced Encryption Standard (AES)</w:t>
      </w:r>
    </w:p>
    <w:p>
      <w:pPr>
        <w:pStyle w:val="Heading1"/>
        <w:ind w:hanging="0" w:left="400"/>
        <w:rPr>
          <w:rFonts w:ascii="Times New Roman" w:hAnsi="Times New Roman" w:eastAsia="Times New Roman" w:cs="Times New Roman"/>
          <w:b/>
          <w:sz w:val="28"/>
          <w:szCs w:val="28"/>
          <w:highlight w:val="white"/>
        </w:rPr>
      </w:pPr>
      <w:r>
        <w:rPr>
          <w:rFonts w:eastAsia="Times New Roman" w:cs="Times New Roman" w:ascii="Times New Roman" w:hAnsi="Times New Roman"/>
          <w:b/>
          <w:sz w:val="28"/>
          <w:szCs w:val="28"/>
          <w:highlight w:val="white"/>
        </w:rPr>
      </w:r>
    </w:p>
    <w:p>
      <w:pPr>
        <w:pStyle w:val="normal3"/>
        <w:spacing w:lineRule="auto" w:line="360"/>
        <w:jc w:val="both"/>
        <w:rPr>
          <w:rFonts w:ascii="Times New Roman" w:hAnsi="Times New Roman"/>
          <w:sz w:val="24"/>
          <w:szCs w:val="24"/>
        </w:rPr>
      </w:pPr>
      <w:r>
        <w:rPr>
          <w:rFonts w:eastAsia="Times New Roman" w:cs="Times New Roman" w:ascii="Times New Roman" w:hAnsi="Times New Roman"/>
          <w:b/>
          <w:sz w:val="24"/>
          <w:szCs w:val="24"/>
          <w:highlight w:val="white"/>
        </w:rPr>
        <w:t xml:space="preserve">Мета роботи: </w:t>
      </w:r>
      <w:r>
        <w:rPr>
          <w:rFonts w:eastAsia="Times New Roman" w:cs="Times New Roman" w:ascii="Times New Roman" w:hAnsi="Times New Roman"/>
          <w:sz w:val="24"/>
          <w:szCs w:val="24"/>
          <w:highlight w:val="white"/>
        </w:rPr>
        <w:t>Вивчити алгоритм роботи симетричного блокового шифрування AES. Вивчити алгоритми обробки ключа</w:t>
      </w:r>
    </w:p>
    <w:p>
      <w:pPr>
        <w:pStyle w:val="Heading2"/>
        <w:numPr>
          <w:ilvl w:val="1"/>
          <w:numId w:val="41"/>
        </w:numPr>
        <w:rPr/>
      </w:pPr>
      <w:hyperlink w:anchor="__RefHeading___Toc36905_2810170091">
        <w:bookmarkStart w:id="74" w:name="__RefHeading___Toc39880_2810170091_Copy4"/>
        <w:bookmarkEnd w:id="74"/>
        <w:r>
          <w:rPr>
            <w:rStyle w:val="Style"/>
          </w:rPr>
          <w:t>Теоретичні відомості</w:t>
        </w:r>
      </w:hyperlink>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Rijndael, AES це федеральний стандарт шифрування США. Був розроблений в 1997 році, в Бельгії Йоаном Дамен (Joan Daemen) Вінсентом Райменом (Vincent Rijnmen). Представляє собою архітектуру «Квадрат». Параметри:</w:t>
      </w:r>
    </w:p>
    <w:tbl>
      <w:tblPr>
        <w:tblStyle w:val="Table1"/>
        <w:tblW w:w="9360" w:type="dxa"/>
        <w:jc w:val="left"/>
        <w:tblInd w:w="108" w:type="dxa"/>
        <w:tblLayout w:type="fixed"/>
        <w:tblCellMar>
          <w:top w:w="0" w:type="dxa"/>
          <w:left w:w="108" w:type="dxa"/>
          <w:bottom w:w="0" w:type="dxa"/>
          <w:right w:w="108" w:type="dxa"/>
        </w:tblCellMar>
        <w:tblLook w:val="0400"/>
      </w:tblPr>
      <w:tblGrid>
        <w:gridCol w:w="4138"/>
        <w:gridCol w:w="5221"/>
      </w:tblGrid>
      <w:tr>
        <w:trPr/>
        <w:tc>
          <w:tcPr>
            <w:tcW w:w="4138" w:type="dxa"/>
            <w:tcBorders/>
          </w:tcPr>
          <w:p>
            <w:pPr>
              <w:pStyle w:val="normal3"/>
              <w:spacing w:lineRule="auto" w:line="360"/>
              <w:jc w:val="both"/>
              <w:rPr>
                <w:rFonts w:ascii="Times New Roman" w:hAnsi="Times New Roman"/>
                <w:b/>
                <w:bCs/>
                <w:i w:val="false"/>
                <w:i w:val="false"/>
                <w:iCs w:val="false"/>
                <w:sz w:val="24"/>
                <w:szCs w:val="24"/>
                <w:u w:val="none"/>
              </w:rPr>
            </w:pPr>
            <w:r>
              <w:rPr>
                <w:rFonts w:eastAsia="Times New Roman" w:cs="Times New Roman" w:ascii="Times New Roman" w:hAnsi="Times New Roman"/>
                <w:b/>
                <w:bCs/>
                <w:i w:val="false"/>
                <w:iCs w:val="false"/>
                <w:sz w:val="24"/>
                <w:szCs w:val="24"/>
                <w:u w:val="none"/>
              </w:rPr>
              <w:t>розмір блоку, біт</w:t>
            </w:r>
          </w:p>
        </w:tc>
        <w:tc>
          <w:tcPr>
            <w:tcW w:w="5221" w:type="dxa"/>
            <w:tcBorders/>
          </w:tcPr>
          <w:p>
            <w:pPr>
              <w:pStyle w:val="normal3"/>
              <w:spacing w:lineRule="auto" w:line="360"/>
              <w:jc w:val="both"/>
              <w:rPr/>
            </w:pPr>
            <w:r>
              <w:rPr>
                <w:rFonts w:eastAsia="Times New Roman" w:cs="Times New Roman" w:ascii="Times New Roman" w:hAnsi="Times New Roman"/>
                <w:b w:val="false"/>
                <w:bCs w:val="false"/>
                <w:i w:val="false"/>
                <w:iCs w:val="false"/>
                <w:sz w:val="24"/>
                <w:szCs w:val="24"/>
                <w:u w:val="none"/>
              </w:rPr>
              <w:t>128, 192, 256</w:t>
            </w:r>
            <w:r>
              <w:fldChar w:fldCharType="begin"/>
            </w:r>
            <w:r>
              <w:rPr>
                <w:rStyle w:val="Style"/>
                <w:sz w:val="24"/>
                <w:i w:val="false"/>
                <w:u w:val="none"/>
                <w:b w:val="false"/>
                <w:szCs w:val="24"/>
                <w:iCs w:val="false"/>
                <w:bCs w:val="false"/>
                <w:rFonts w:eastAsia="Times New Roman" w:cs="Times New Roman" w:ascii="Times New Roman" w:hAnsi="Times New Roman"/>
              </w:rPr>
              <w:instrText xml:space="preserve"> HYPERLINK "http://www.enlight.ru/crypto/algorithms/rijndael/rijndael00.htm" \l "note1"</w:instrText>
            </w:r>
            <w:r>
              <w:rPr>
                <w:rStyle w:val="Style"/>
                <w:sz w:val="24"/>
                <w:i w:val="false"/>
                <w:u w:val="none"/>
                <w:b w:val="false"/>
                <w:szCs w:val="24"/>
                <w:iCs w:val="false"/>
                <w:bCs w:val="false"/>
                <w:rFonts w:eastAsia="Times New Roman" w:cs="Times New Roman" w:ascii="Times New Roman" w:hAnsi="Times New Roman"/>
              </w:rPr>
              <w:fldChar w:fldCharType="separate"/>
            </w:r>
            <w:r>
              <w:rPr>
                <w:rStyle w:val="Style"/>
                <w:rFonts w:eastAsia="Times New Roman" w:cs="Times New Roman" w:ascii="Times New Roman" w:hAnsi="Times New Roman"/>
                <w:b w:val="false"/>
                <w:bCs w:val="false"/>
                <w:i w:val="false"/>
                <w:iCs w:val="false"/>
                <w:sz w:val="24"/>
                <w:szCs w:val="24"/>
                <w:u w:val="none"/>
              </w:rPr>
              <w:t>(1)</w:t>
            </w:r>
            <w:r>
              <w:rPr>
                <w:rStyle w:val="Style"/>
                <w:sz w:val="24"/>
                <w:i w:val="false"/>
                <w:u w:val="none"/>
                <w:b w:val="false"/>
                <w:szCs w:val="24"/>
                <w:iCs w:val="false"/>
                <w:bCs w:val="false"/>
                <w:rFonts w:eastAsia="Times New Roman" w:cs="Times New Roman" w:ascii="Times New Roman" w:hAnsi="Times New Roman"/>
              </w:rPr>
              <w:fldChar w:fldCharType="end"/>
            </w:r>
          </w:p>
        </w:tc>
      </w:tr>
      <w:tr>
        <w:trPr/>
        <w:tc>
          <w:tcPr>
            <w:tcW w:w="4138" w:type="dxa"/>
            <w:tcBorders/>
          </w:tcPr>
          <w:p>
            <w:pPr>
              <w:pStyle w:val="normal3"/>
              <w:spacing w:lineRule="auto" w:line="360"/>
              <w:jc w:val="both"/>
              <w:rPr>
                <w:rFonts w:ascii="Times New Roman" w:hAnsi="Times New Roman"/>
                <w:b/>
                <w:bCs/>
                <w:i w:val="false"/>
                <w:i w:val="false"/>
                <w:iCs w:val="false"/>
                <w:sz w:val="24"/>
                <w:szCs w:val="24"/>
                <w:u w:val="none"/>
              </w:rPr>
            </w:pPr>
            <w:r>
              <w:rPr>
                <w:rFonts w:eastAsia="Times New Roman" w:cs="Times New Roman" w:ascii="Times New Roman" w:hAnsi="Times New Roman"/>
                <w:b/>
                <w:bCs/>
                <w:i w:val="false"/>
                <w:iCs w:val="false"/>
                <w:sz w:val="24"/>
                <w:szCs w:val="24"/>
                <w:u w:val="none"/>
              </w:rPr>
              <w:t>розмір ключа, біт</w:t>
            </w:r>
          </w:p>
        </w:tc>
        <w:tc>
          <w:tcPr>
            <w:tcW w:w="5221" w:type="dxa"/>
            <w:tcBorders/>
          </w:tcPr>
          <w:p>
            <w:pPr>
              <w:pStyle w:val="normal3"/>
              <w:spacing w:lineRule="auto" w:line="360"/>
              <w:jc w:val="both"/>
              <w:rPr>
                <w:rFonts w:ascii="Times New Roman" w:hAnsi="Times New Roman"/>
                <w:b w:val="false"/>
                <w:bCs w:val="false"/>
                <w:i w:val="false"/>
                <w:i w:val="false"/>
                <w:iCs w:val="false"/>
                <w:sz w:val="24"/>
                <w:szCs w:val="24"/>
                <w:u w:val="none"/>
              </w:rPr>
            </w:pPr>
            <w:r>
              <w:rPr>
                <w:rFonts w:eastAsia="Times New Roman" w:cs="Times New Roman" w:ascii="Times New Roman" w:hAnsi="Times New Roman"/>
                <w:b w:val="false"/>
                <w:bCs w:val="false"/>
                <w:i w:val="false"/>
                <w:iCs w:val="false"/>
                <w:sz w:val="24"/>
                <w:szCs w:val="24"/>
                <w:u w:val="none"/>
              </w:rPr>
              <w:t>128, 192, 256</w:t>
            </w:r>
          </w:p>
        </w:tc>
      </w:tr>
      <w:tr>
        <w:trPr/>
        <w:tc>
          <w:tcPr>
            <w:tcW w:w="4138" w:type="dxa"/>
            <w:tcBorders/>
          </w:tcPr>
          <w:p>
            <w:pPr>
              <w:pStyle w:val="normal3"/>
              <w:spacing w:lineRule="auto" w:line="360"/>
              <w:jc w:val="both"/>
              <w:rPr>
                <w:rFonts w:ascii="Times New Roman" w:hAnsi="Times New Roman"/>
                <w:b/>
                <w:bCs/>
                <w:i w:val="false"/>
                <w:i w:val="false"/>
                <w:iCs w:val="false"/>
                <w:sz w:val="24"/>
                <w:szCs w:val="24"/>
                <w:u w:val="none"/>
              </w:rPr>
            </w:pPr>
            <w:r>
              <w:rPr>
                <w:rFonts w:eastAsia="Times New Roman" w:cs="Times New Roman" w:ascii="Times New Roman" w:hAnsi="Times New Roman"/>
                <w:b/>
                <w:bCs/>
                <w:i w:val="false"/>
                <w:iCs w:val="false"/>
                <w:sz w:val="24"/>
                <w:szCs w:val="24"/>
                <w:u w:val="none"/>
              </w:rPr>
              <w:t>число раундів</w:t>
            </w:r>
          </w:p>
        </w:tc>
        <w:tc>
          <w:tcPr>
            <w:tcW w:w="5221" w:type="dxa"/>
            <w:tcBorders/>
          </w:tcPr>
          <w:p>
            <w:pPr>
              <w:pStyle w:val="normal3"/>
              <w:spacing w:lineRule="auto" w:line="360"/>
              <w:jc w:val="both"/>
              <w:rPr/>
            </w:pPr>
            <w:r>
              <w:rPr>
                <w:rFonts w:eastAsia="Times New Roman" w:cs="Times New Roman" w:ascii="Times New Roman" w:hAnsi="Times New Roman"/>
                <w:b w:val="false"/>
                <w:bCs w:val="false"/>
                <w:i w:val="false"/>
                <w:iCs w:val="false"/>
                <w:sz w:val="24"/>
                <w:szCs w:val="24"/>
                <w:u w:val="none"/>
              </w:rPr>
              <w:t>10, 12, 14</w:t>
            </w:r>
            <w:r>
              <w:fldChar w:fldCharType="begin"/>
            </w:r>
            <w:r>
              <w:rPr>
                <w:rStyle w:val="Style"/>
                <w:sz w:val="24"/>
                <w:i w:val="false"/>
                <w:u w:val="none"/>
                <w:b w:val="false"/>
                <w:szCs w:val="24"/>
                <w:iCs w:val="false"/>
                <w:bCs w:val="false"/>
                <w:rFonts w:eastAsia="Times New Roman" w:cs="Times New Roman" w:ascii="Times New Roman" w:hAnsi="Times New Roman"/>
              </w:rPr>
              <w:instrText xml:space="preserve"> HYPERLINK "http://www.enlight.ru/crypto/algorithms/rijndael/rijndael00.htm" \l "note2"</w:instrText>
            </w:r>
            <w:r>
              <w:rPr>
                <w:rStyle w:val="Style"/>
                <w:sz w:val="24"/>
                <w:i w:val="false"/>
                <w:u w:val="none"/>
                <w:b w:val="false"/>
                <w:szCs w:val="24"/>
                <w:iCs w:val="false"/>
                <w:bCs w:val="false"/>
                <w:rFonts w:eastAsia="Times New Roman" w:cs="Times New Roman" w:ascii="Times New Roman" w:hAnsi="Times New Roman"/>
              </w:rPr>
              <w:fldChar w:fldCharType="separate"/>
            </w:r>
            <w:r>
              <w:rPr>
                <w:rStyle w:val="Style"/>
                <w:rFonts w:eastAsia="Times New Roman" w:cs="Times New Roman" w:ascii="Times New Roman" w:hAnsi="Times New Roman"/>
                <w:b w:val="false"/>
                <w:bCs w:val="false"/>
                <w:i w:val="false"/>
                <w:iCs w:val="false"/>
                <w:sz w:val="24"/>
                <w:szCs w:val="24"/>
                <w:u w:val="none"/>
              </w:rPr>
              <w:t>(2)</w:t>
            </w:r>
            <w:r>
              <w:rPr>
                <w:rStyle w:val="Style"/>
                <w:sz w:val="24"/>
                <w:i w:val="false"/>
                <w:u w:val="none"/>
                <w:b w:val="false"/>
                <w:szCs w:val="24"/>
                <w:iCs w:val="false"/>
                <w:bCs w:val="false"/>
                <w:rFonts w:eastAsia="Times New Roman" w:cs="Times New Roman" w:ascii="Times New Roman" w:hAnsi="Times New Roman"/>
              </w:rPr>
              <w:fldChar w:fldCharType="end"/>
            </w:r>
          </w:p>
        </w:tc>
      </w:tr>
      <w:tr>
        <w:trPr/>
        <w:tc>
          <w:tcPr>
            <w:tcW w:w="4138" w:type="dxa"/>
            <w:tcBorders/>
          </w:tcPr>
          <w:p>
            <w:pPr>
              <w:pStyle w:val="normal3"/>
              <w:spacing w:lineRule="auto" w:line="360"/>
              <w:jc w:val="both"/>
              <w:rPr>
                <w:rFonts w:ascii="Times New Roman" w:hAnsi="Times New Roman"/>
                <w:b/>
                <w:bCs/>
                <w:i w:val="false"/>
                <w:i w:val="false"/>
                <w:iCs w:val="false"/>
                <w:sz w:val="24"/>
                <w:szCs w:val="24"/>
                <w:u w:val="none"/>
              </w:rPr>
            </w:pPr>
            <w:r>
              <w:rPr>
                <w:rFonts w:eastAsia="Times New Roman" w:cs="Times New Roman" w:ascii="Times New Roman" w:hAnsi="Times New Roman"/>
                <w:b/>
                <w:bCs/>
                <w:i w:val="false"/>
                <w:iCs w:val="false"/>
                <w:sz w:val="24"/>
                <w:szCs w:val="24"/>
                <w:u w:val="none"/>
              </w:rPr>
              <w:t>розмір ключового елемента, біт</w:t>
            </w:r>
          </w:p>
        </w:tc>
        <w:tc>
          <w:tcPr>
            <w:tcW w:w="5221" w:type="dxa"/>
            <w:tcBorders/>
          </w:tcPr>
          <w:p>
            <w:pPr>
              <w:pStyle w:val="normal3"/>
              <w:spacing w:lineRule="auto" w:line="360"/>
              <w:jc w:val="both"/>
              <w:rPr>
                <w:rFonts w:ascii="Times New Roman" w:hAnsi="Times New Roman"/>
                <w:b w:val="false"/>
                <w:bCs w:val="false"/>
                <w:i w:val="false"/>
                <w:i w:val="false"/>
                <w:iCs w:val="false"/>
                <w:sz w:val="24"/>
                <w:szCs w:val="24"/>
                <w:u w:val="none"/>
              </w:rPr>
            </w:pPr>
            <w:r>
              <w:rPr>
                <w:rFonts w:eastAsia="Times New Roman" w:cs="Times New Roman" w:ascii="Times New Roman" w:hAnsi="Times New Roman"/>
                <w:b w:val="false"/>
                <w:bCs w:val="false"/>
                <w:i w:val="false"/>
                <w:iCs w:val="false"/>
                <w:sz w:val="24"/>
                <w:szCs w:val="24"/>
                <w:u w:val="none"/>
              </w:rPr>
              <w:t>128, 192, 256 (дорівнює розміру блоку)</w:t>
            </w:r>
          </w:p>
        </w:tc>
      </w:tr>
      <w:tr>
        <w:trPr/>
        <w:tc>
          <w:tcPr>
            <w:tcW w:w="4138" w:type="dxa"/>
            <w:tcBorders/>
          </w:tcPr>
          <w:p>
            <w:pPr>
              <w:pStyle w:val="normal3"/>
              <w:spacing w:lineRule="auto" w:line="360"/>
              <w:jc w:val="both"/>
              <w:rPr>
                <w:rFonts w:ascii="Times New Roman" w:hAnsi="Times New Roman"/>
                <w:b/>
                <w:bCs/>
                <w:i w:val="false"/>
                <w:i w:val="false"/>
                <w:iCs w:val="false"/>
                <w:sz w:val="24"/>
                <w:szCs w:val="24"/>
                <w:u w:val="none"/>
              </w:rPr>
            </w:pPr>
            <w:r>
              <w:rPr>
                <w:rFonts w:eastAsia="Times New Roman" w:cs="Times New Roman" w:ascii="Times New Roman" w:hAnsi="Times New Roman"/>
                <w:b/>
                <w:bCs/>
                <w:i w:val="false"/>
                <w:iCs w:val="false"/>
                <w:sz w:val="24"/>
                <w:szCs w:val="24"/>
                <w:u w:val="none"/>
              </w:rPr>
              <w:t>число ключових елементів</w:t>
            </w:r>
          </w:p>
        </w:tc>
        <w:tc>
          <w:tcPr>
            <w:tcW w:w="5221" w:type="dxa"/>
            <w:tcBorders/>
          </w:tcPr>
          <w:p>
            <w:pPr>
              <w:pStyle w:val="normal3"/>
              <w:spacing w:lineRule="auto" w:line="360"/>
              <w:jc w:val="both"/>
              <w:rPr>
                <w:rFonts w:ascii="Times New Roman" w:hAnsi="Times New Roman"/>
                <w:b w:val="false"/>
                <w:bCs w:val="false"/>
                <w:i w:val="false"/>
                <w:i w:val="false"/>
                <w:iCs w:val="false"/>
                <w:sz w:val="24"/>
                <w:szCs w:val="24"/>
                <w:u w:val="none"/>
              </w:rPr>
            </w:pPr>
            <w:r>
              <w:rPr>
                <w:rFonts w:eastAsia="Times New Roman" w:cs="Times New Roman" w:ascii="Times New Roman" w:hAnsi="Times New Roman"/>
                <w:b w:val="false"/>
                <w:bCs w:val="false"/>
                <w:i w:val="false"/>
                <w:iCs w:val="false"/>
                <w:sz w:val="24"/>
                <w:szCs w:val="24"/>
                <w:u w:val="none"/>
              </w:rPr>
              <w:t>11, 13, 15 (на 1 більше числа раундів)</w:t>
            </w:r>
          </w:p>
        </w:tc>
      </w:tr>
    </w:tbl>
    <w:p>
      <w:pPr>
        <w:pStyle w:val="Normal"/>
        <w:spacing w:lineRule="auto" w:line="360"/>
        <w:jc w:val="both"/>
        <w:rPr>
          <w:rFonts w:ascii="Times New Roman" w:hAnsi="Times New Roman" w:eastAsia="Times New Roman" w:cs="Times New Roman"/>
          <w:sz w:val="28"/>
          <w:szCs w:val="28"/>
        </w:rPr>
      </w:pPr>
      <w:r>
        <w:rPr>
          <w:rFonts w:eastAsia="Times New Roman" w:cs="Times New Roman"/>
          <w:sz w:val="28"/>
          <w:szCs w:val="28"/>
        </w:rPr>
        <w:tab/>
      </w:r>
      <w:r>
        <w:rPr>
          <w:rFonts w:eastAsia="Times New Roman" w:cs="Times New Roman"/>
          <w:sz w:val="24"/>
          <w:szCs w:val="24"/>
        </w:rPr>
        <w:t>Так як алгоритм може бути сформульований в термінах всього лише двох операцій, - побітового підсумовування по модулю 2 і індексованого вилучення з пам'яті, виконуваних над байтами, - він може бути ефективно реалізований на будь-яких комп'ютерних платформах від молодших мікроконтролерів до супер процесорів. В силу тих же причин, а також тому що архітектура алгоритму допускає високий ступінь паралелізму, він може бути також дуже ефективно реалізований в апаратурі. В кінцевому підсумку саме наведені вище фактори вкупі з високою стійкістю алгоритму визначили його перемогу в конкурсі на місце нового стандарту.</w:t>
      </w:r>
    </w:p>
    <w:p>
      <w:pPr>
        <w:pStyle w:val="normal3"/>
        <w:spacing w:lineRule="auto" w:line="360"/>
        <w:jc w:val="both"/>
        <w:rPr>
          <w:sz w:val="24"/>
          <w:szCs w:val="24"/>
        </w:rPr>
      </w:pPr>
      <w:r>
        <w:rPr>
          <w:rFonts w:eastAsia="Times New Roman" w:cs="Times New Roman" w:ascii="Times New Roman" w:hAnsi="Times New Roman"/>
          <w:sz w:val="24"/>
          <w:szCs w:val="24"/>
        </w:rPr>
        <w:t>2. Пряме і зворотне перетворення в шифрі мають однакову алгоритмічну структуру і різняться константами зсуву, ключовими елементами, вузлами замін і константами множення. При апаратної реалізації вони можуть бути суміщені на 60%, при програмної оптимальне швидкодію може бути досягнуто лише при повністю роздільних реалізаціях обох функцій.</w:t>
      </w:r>
    </w:p>
    <w:p>
      <w:pPr>
        <w:pStyle w:val="normal3"/>
        <w:spacing w:lineRule="auto" w:line="360"/>
        <w:jc w:val="both"/>
        <w:rPr>
          <w:sz w:val="24"/>
          <w:szCs w:val="24"/>
        </w:rPr>
      </w:pPr>
      <w:r>
        <w:rPr>
          <w:rFonts w:eastAsia="Times New Roman" w:cs="Times New Roman" w:ascii="Times New Roman" w:hAnsi="Times New Roman"/>
          <w:sz w:val="24"/>
          <w:szCs w:val="24"/>
        </w:rPr>
        <w:t>(1) Як стандарт прийнятий варіант шифру тільки з розміром блоку 128 біт.</w:t>
      </w:r>
    </w:p>
    <w:p>
      <w:pPr>
        <w:pStyle w:val="normal3"/>
        <w:spacing w:lineRule="auto" w:line="360"/>
        <w:jc w:val="both"/>
        <w:rPr/>
      </w:pPr>
      <w:r>
        <w:rPr>
          <w:rFonts w:eastAsia="Times New Roman" w:cs="Times New Roman" w:ascii="Times New Roman" w:hAnsi="Times New Roman"/>
          <w:sz w:val="24"/>
          <w:szCs w:val="24"/>
        </w:rPr>
        <w:t>(2) Число раундів шифрування визначається в залежності від розміру блоку і ключа по наступній таблиці:</w:t>
      </w:r>
    </w:p>
    <w:tbl>
      <w:tblPr>
        <w:tblStyle w:val="Table3"/>
        <w:tblW w:w="3506" w:type="dxa"/>
        <w:jc w:val="left"/>
        <w:tblInd w:w="115" w:type="dxa"/>
        <w:tblLayout w:type="fixed"/>
        <w:tblCellMar>
          <w:top w:w="0" w:type="dxa"/>
          <w:left w:w="108" w:type="dxa"/>
          <w:bottom w:w="0" w:type="dxa"/>
          <w:right w:w="108" w:type="dxa"/>
        </w:tblCellMar>
        <w:tblLook w:val="0400"/>
      </w:tblPr>
      <w:tblGrid>
        <w:gridCol w:w="1710"/>
        <w:gridCol w:w="664"/>
        <w:gridCol w:w="569"/>
        <w:gridCol w:w="562"/>
      </w:tblGrid>
      <w:tr>
        <w:trPr/>
        <w:tc>
          <w:tcPr>
            <w:tcW w:w="171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розмір ключа</w:t>
            </w:r>
          </w:p>
        </w:tc>
        <w:tc>
          <w:tcPr>
            <w:tcW w:w="664" w:type="dxa"/>
            <w:vMerge w:val="restart"/>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128</w:t>
            </w:r>
          </w:p>
        </w:tc>
        <w:tc>
          <w:tcPr>
            <w:tcW w:w="569" w:type="dxa"/>
            <w:vMerge w:val="restart"/>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192</w:t>
            </w:r>
          </w:p>
        </w:tc>
        <w:tc>
          <w:tcPr>
            <w:tcW w:w="562" w:type="dxa"/>
            <w:vMerge w:val="restart"/>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256</w:t>
            </w:r>
          </w:p>
        </w:tc>
      </w:tr>
      <w:tr>
        <w:trPr/>
        <w:tc>
          <w:tcPr>
            <w:tcW w:w="171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розмір блоку</w:t>
            </w:r>
          </w:p>
        </w:tc>
        <w:tc>
          <w:tcPr>
            <w:tcW w:w="664" w:type="dxa"/>
            <w:vMerge w:val="continue"/>
            <w:tcBorders>
              <w:top w:val="single" w:sz="6" w:space="0" w:color="000000"/>
              <w:left w:val="single" w:sz="6" w:space="0" w:color="000000"/>
              <w:bottom w:val="single" w:sz="6" w:space="0" w:color="000000"/>
              <w:right w:val="single" w:sz="6" w:space="0" w:color="000000"/>
            </w:tcBorders>
          </w:tcPr>
          <w:p>
            <w:pPr>
              <w:pStyle w:val="normal3"/>
              <w:widowControl w:val="false"/>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569" w:type="dxa"/>
            <w:vMerge w:val="continue"/>
            <w:tcBorders>
              <w:top w:val="single" w:sz="6" w:space="0" w:color="000000"/>
              <w:left w:val="single" w:sz="6" w:space="0" w:color="000000"/>
              <w:bottom w:val="single" w:sz="6" w:space="0" w:color="000000"/>
              <w:right w:val="single" w:sz="6" w:space="0" w:color="000000"/>
            </w:tcBorders>
          </w:tcPr>
          <w:p>
            <w:pPr>
              <w:pStyle w:val="normal3"/>
              <w:widowControl w:val="false"/>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562" w:type="dxa"/>
            <w:vMerge w:val="continue"/>
            <w:tcBorders>
              <w:top w:val="single" w:sz="6" w:space="0" w:color="000000"/>
              <w:left w:val="single" w:sz="6" w:space="0" w:color="000000"/>
              <w:bottom w:val="single" w:sz="6" w:space="0" w:color="000000"/>
              <w:right w:val="single" w:sz="6" w:space="0" w:color="000000"/>
            </w:tcBorders>
          </w:tcPr>
          <w:p>
            <w:pPr>
              <w:pStyle w:val="normal3"/>
              <w:widowControl w:val="false"/>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c>
          <w:tcPr>
            <w:tcW w:w="171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128</w:t>
            </w:r>
          </w:p>
        </w:tc>
        <w:tc>
          <w:tcPr>
            <w:tcW w:w="66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10</w:t>
            </w:r>
          </w:p>
        </w:tc>
        <w:tc>
          <w:tcPr>
            <w:tcW w:w="569"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12</w:t>
            </w:r>
          </w:p>
        </w:tc>
        <w:tc>
          <w:tcPr>
            <w:tcW w:w="562"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14</w:t>
            </w:r>
          </w:p>
        </w:tc>
      </w:tr>
      <w:tr>
        <w:trPr/>
        <w:tc>
          <w:tcPr>
            <w:tcW w:w="171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192</w:t>
            </w:r>
          </w:p>
        </w:tc>
        <w:tc>
          <w:tcPr>
            <w:tcW w:w="66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12</w:t>
            </w:r>
          </w:p>
        </w:tc>
        <w:tc>
          <w:tcPr>
            <w:tcW w:w="569"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12</w:t>
            </w:r>
          </w:p>
        </w:tc>
        <w:tc>
          <w:tcPr>
            <w:tcW w:w="562"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14</w:t>
            </w:r>
          </w:p>
        </w:tc>
      </w:tr>
      <w:tr>
        <w:trPr/>
        <w:tc>
          <w:tcPr>
            <w:tcW w:w="171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256</w:t>
            </w:r>
          </w:p>
        </w:tc>
        <w:tc>
          <w:tcPr>
            <w:tcW w:w="66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14</w:t>
            </w:r>
          </w:p>
        </w:tc>
        <w:tc>
          <w:tcPr>
            <w:tcW w:w="569"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14</w:t>
            </w:r>
          </w:p>
        </w:tc>
        <w:tc>
          <w:tcPr>
            <w:tcW w:w="562"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sz w:val="20"/>
                <w:szCs w:val="20"/>
              </w:rPr>
            </w:pPr>
            <w:r>
              <w:rPr>
                <w:rFonts w:eastAsia="Times New Roman" w:cs="Times New Roman" w:ascii="Times New Roman" w:hAnsi="Times New Roman"/>
                <w:sz w:val="20"/>
                <w:szCs w:val="20"/>
              </w:rPr>
              <w:t>14</w:t>
            </w:r>
          </w:p>
        </w:tc>
      </w:tr>
    </w:tbl>
    <w:p>
      <w:pPr>
        <w:pStyle w:val="normal3"/>
        <w:spacing w:lineRule="auto" w:line="360"/>
        <w:jc w:val="both"/>
        <w:rPr>
          <w:sz w:val="24"/>
          <w:szCs w:val="24"/>
        </w:rPr>
      </w:pPr>
      <w:r>
        <w:rPr>
          <w:rFonts w:eastAsia="Times New Roman" w:cs="Times New Roman" w:ascii="Times New Roman" w:hAnsi="Times New Roman"/>
          <w:sz w:val="24"/>
          <w:szCs w:val="24"/>
        </w:rPr>
        <w:t>Іншими словами, з двох розмірів вибирається максимальний, і якщо він дорівнює 128 біт, то використовується 10 раундів, якщо 192 біта, то 12, і якщо 256 - то 14 раундів шифрування.</w:t>
      </w:r>
    </w:p>
    <w:p>
      <w:pPr>
        <w:pStyle w:val="Heading2"/>
        <w:numPr>
          <w:ilvl w:val="1"/>
          <w:numId w:val="41"/>
        </w:numPr>
        <w:rPr/>
      </w:pPr>
      <w:hyperlink w:anchor="__RefHeading___Toc36907_2810170091">
        <w:bookmarkStart w:id="75" w:name="__RefHeading___Toc39882_2810170091_Copy4"/>
        <w:bookmarkEnd w:id="75"/>
        <w:r>
          <w:rPr>
            <w:rStyle w:val="Style"/>
          </w:rPr>
          <w:t>Завдання на лабораторну роботу</w:t>
        </w:r>
      </w:hyperlink>
    </w:p>
    <w:p>
      <w:pPr>
        <w:pStyle w:val="normal3"/>
        <w:spacing w:lineRule="auto" w:line="240"/>
        <w:jc w:val="both"/>
        <w:rPr>
          <w:rFonts w:ascii="Times New Roman" w:hAnsi="Times New Roman"/>
          <w:sz w:val="24"/>
          <w:szCs w:val="24"/>
        </w:rPr>
      </w:pPr>
      <w:r>
        <w:rPr>
          <w:rFonts w:eastAsia="Times New Roman" w:cs="Times New Roman" w:ascii="Times New Roman" w:hAnsi="Times New Roman"/>
          <w:sz w:val="24"/>
          <w:szCs w:val="24"/>
        </w:rPr>
        <w:tab/>
        <w:t>Реалізувати алгоритм AES без використання сторонніх бібліотек, програма має приймати текст довільної довжини і шифрувати його за алгоритмом AES. Розмір блоку по стандарту AES = 128 біт. Розмір ключа вибрати з таблиці варіантів.</w:t>
      </w:r>
    </w:p>
    <w:p>
      <w:pPr>
        <w:pStyle w:val="Heading2"/>
        <w:numPr>
          <w:ilvl w:val="1"/>
          <w:numId w:val="41"/>
        </w:numPr>
        <w:rPr/>
      </w:pPr>
      <w:hyperlink w:anchor="__RefHeading___Toc36909_2810170091">
        <w:bookmarkStart w:id="76" w:name="__RefHeading___Toc39884_2810170091_Copy4"/>
        <w:bookmarkEnd w:id="76"/>
        <w:r>
          <w:rPr>
            <w:rStyle w:val="Style"/>
          </w:rPr>
          <w:t>Опис способу обробки результатів</w:t>
        </w:r>
      </w:hyperlink>
    </w:p>
    <w:p>
      <w:pPr>
        <w:pStyle w:val="Normal"/>
        <w:spacing w:lineRule="auto" w:line="360"/>
        <w:ind w:firstLine="708"/>
        <w:jc w:val="both"/>
        <w:rPr/>
      </w:pPr>
      <w:r>
        <w:rPr>
          <w:rFonts w:eastAsia="Times New Roman" w:cs="Times New Roman"/>
          <w:sz w:val="24"/>
          <w:szCs w:val="24"/>
        </w:rPr>
        <w:t xml:space="preserve">Шифр Rijndael виконаний в архітектурі "Квадрат" (Square), що отримала свою назву від першого побудованого відповідно до її принципами </w:t>
      </w:r>
      <w:hyperlink r:id="rId135">
        <w:r>
          <w:rPr>
            <w:rStyle w:val="Style"/>
            <w:rFonts w:eastAsia="Times New Roman" w:cs="Times New Roman"/>
            <w:sz w:val="24"/>
            <w:szCs w:val="24"/>
          </w:rPr>
          <w:t>криптоалгоритма</w:t>
        </w:r>
      </w:hyperlink>
      <w:r>
        <w:rPr>
          <w:rFonts w:eastAsia="Times New Roman" w:cs="Times New Roman"/>
          <w:sz w:val="24"/>
          <w:szCs w:val="24"/>
        </w:rPr>
        <w:t>. У Rijndael Блоки відкритих і зашифрованих даних, відповідно T і T ', представляються у вигляді масивів з 16, 24 або 32 байтів:</w:t>
      </w:r>
    </w:p>
    <w:p>
      <w:pPr>
        <w:pStyle w:val="normal3"/>
        <w:spacing w:lineRule="auto" w:line="240"/>
        <w:rPr>
          <w:rFonts w:ascii="Times New Roman" w:hAnsi="Times New Roman"/>
          <w:sz w:val="24"/>
          <w:szCs w:val="24"/>
        </w:rPr>
      </w:pPr>
      <w:r>
        <w:rPr>
          <w:rFonts w:eastAsia="Times New Roman" w:cs="Times New Roman" w:ascii="Times New Roman" w:hAnsi="Times New Roman"/>
          <w:i/>
          <w:sz w:val="24"/>
          <w:szCs w:val="24"/>
        </w:rPr>
        <w:t>T</w:t>
      </w:r>
      <w:r>
        <w:rPr>
          <w:rFonts w:eastAsia="Times New Roman" w:cs="Times New Roman" w:ascii="Times New Roman" w:hAnsi="Times New Roman"/>
          <w:sz w:val="24"/>
          <w:szCs w:val="24"/>
        </w:rPr>
        <w:t> = (</w:t>
      </w:r>
      <w:r>
        <w:rPr>
          <w:rFonts w:eastAsia="Times New Roman" w:cs="Times New Roman" w:ascii="Times New Roman" w:hAnsi="Times New Roman"/>
          <w:i/>
          <w:sz w:val="24"/>
          <w:szCs w:val="24"/>
        </w:rPr>
        <w:t>t</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w:t>
      </w:r>
      <w:r>
        <w:rPr>
          <w:rFonts w:eastAsia="Times New Roman" w:cs="Times New Roman" w:ascii="Times New Roman" w:hAnsi="Times New Roman"/>
          <w:i/>
          <w:sz w:val="24"/>
          <w:szCs w:val="24"/>
        </w:rPr>
        <w:t>t</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t</w:t>
      </w:r>
      <w:r>
        <w:rPr>
          <w:rFonts w:eastAsia="Times New Roman" w:cs="Times New Roman" w:ascii="Times New Roman" w:hAnsi="Times New Roman"/>
          <w:i/>
          <w:sz w:val="24"/>
          <w:szCs w:val="24"/>
          <w:vertAlign w:val="subscript"/>
        </w:rPr>
        <w:t>N</w:t>
      </w:r>
      <w:r>
        <w:rPr>
          <w:rFonts w:eastAsia="Times New Roman" w:cs="Times New Roman" w:ascii="Times New Roman" w:hAnsi="Times New Roman"/>
          <w:sz w:val="24"/>
          <w:szCs w:val="24"/>
        </w:rPr>
        <w:t>)</w:t>
        <w:br/>
      </w:r>
      <w:r>
        <w:rPr>
          <w:rFonts w:eastAsia="Times New Roman" w:cs="Times New Roman" w:ascii="Times New Roman" w:hAnsi="Times New Roman"/>
          <w:i/>
          <w:sz w:val="24"/>
          <w:szCs w:val="24"/>
        </w:rPr>
        <w:t>T'</w:t>
      </w:r>
      <w:r>
        <w:rPr>
          <w:rFonts w:eastAsia="Times New Roman" w:cs="Times New Roman" w:ascii="Times New Roman" w:hAnsi="Times New Roman"/>
          <w:sz w:val="24"/>
          <w:szCs w:val="24"/>
        </w:rPr>
        <w:t> = (</w:t>
      </w:r>
      <w:r>
        <w:rPr>
          <w:rFonts w:eastAsia="Times New Roman" w:cs="Times New Roman" w:ascii="Times New Roman" w:hAnsi="Times New Roman"/>
          <w:i/>
          <w:sz w:val="24"/>
          <w:szCs w:val="24"/>
        </w:rPr>
        <w:t>t'</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w:t>
      </w:r>
      <w:r>
        <w:rPr>
          <w:rFonts w:eastAsia="Times New Roman" w:cs="Times New Roman" w:ascii="Times New Roman" w:hAnsi="Times New Roman"/>
          <w:i/>
          <w:sz w:val="24"/>
          <w:szCs w:val="24"/>
        </w:rPr>
        <w:t>t'</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t'</w:t>
      </w:r>
      <w:r>
        <w:rPr>
          <w:rFonts w:eastAsia="Times New Roman" w:cs="Times New Roman" w:ascii="Times New Roman" w:hAnsi="Times New Roman"/>
          <w:i/>
          <w:sz w:val="24"/>
          <w:szCs w:val="24"/>
          <w:vertAlign w:val="subscript"/>
        </w:rPr>
        <w:t>N</w:t>
      </w:r>
      <w:r>
        <w:rPr>
          <w:rFonts w:eastAsia="Times New Roman" w:cs="Times New Roman" w:ascii="Times New Roman" w:hAnsi="Times New Roman"/>
          <w:sz w:val="24"/>
          <w:szCs w:val="24"/>
        </w:rPr>
        <w:t>)</w:t>
        <w:br/>
        <w:t>| </w:t>
      </w:r>
      <w:r>
        <w:rPr>
          <w:rFonts w:eastAsia="Times New Roman" w:cs="Times New Roman" w:ascii="Times New Roman" w:hAnsi="Times New Roman"/>
          <w:i/>
          <w:sz w:val="24"/>
          <w:szCs w:val="24"/>
        </w:rPr>
        <w:t>t</w:t>
      </w:r>
      <w:r>
        <w:rPr>
          <w:rFonts w:eastAsia="Times New Roman" w:cs="Times New Roman" w:ascii="Times New Roman" w:hAnsi="Times New Roman"/>
          <w:sz w:val="24"/>
          <w:szCs w:val="24"/>
        </w:rPr>
        <w:t> | = | </w:t>
      </w:r>
      <w:r>
        <w:rPr>
          <w:rFonts w:eastAsia="Times New Roman" w:cs="Times New Roman" w:ascii="Times New Roman" w:hAnsi="Times New Roman"/>
          <w:i/>
          <w:sz w:val="24"/>
          <w:szCs w:val="24"/>
        </w:rPr>
        <w:t>t'</w:t>
      </w:r>
      <w:r>
        <w:rPr>
          <w:rFonts w:eastAsia="Times New Roman" w:cs="Times New Roman" w:ascii="Times New Roman" w:hAnsi="Times New Roman"/>
          <w:sz w:val="24"/>
          <w:szCs w:val="24"/>
        </w:rPr>
        <w:t> | = 8, </w:t>
      </w:r>
      <w:r>
        <w:rPr>
          <w:rFonts w:eastAsia="Times New Roman" w:cs="Times New Roman" w:ascii="Times New Roman" w:hAnsi="Times New Roman"/>
          <w:i/>
          <w:sz w:val="24"/>
          <w:szCs w:val="24"/>
        </w:rPr>
        <w:t>N</w:t>
      </w:r>
      <w:r>
        <w:rPr/>
        <w:drawing>
          <wp:inline distT="0" distB="0" distL="0" distR="0">
            <wp:extent cx="63500" cy="95250"/>
            <wp:effectExtent l="0" t="0" r="0" b="0"/>
            <wp:docPr id="550" name="image7.gif"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7.gif" descr="[in]"/>
                    <pic:cNvPicPr>
                      <a:picLocks noChangeAspect="1" noChangeArrowheads="1"/>
                    </pic:cNvPicPr>
                  </pic:nvPicPr>
                  <pic:blipFill>
                    <a:blip r:embed="rId136"/>
                    <a:stretch>
                      <a:fillRect/>
                    </a:stretch>
                  </pic:blipFill>
                  <pic:spPr bwMode="auto">
                    <a:xfrm>
                      <a:off x="0" y="0"/>
                      <a:ext cx="63500" cy="95250"/>
                    </a:xfrm>
                    <a:prstGeom prst="rect">
                      <a:avLst/>
                    </a:prstGeom>
                    <a:noFill/>
                  </pic:spPr>
                </pic:pic>
              </a:graphicData>
            </a:graphic>
          </wp:inline>
        </w:drawing>
      </w:r>
      <w:r>
        <w:rPr>
          <w:rFonts w:eastAsia="Times New Roman" w:cs="Times New Roman" w:ascii="Times New Roman" w:hAnsi="Times New Roman"/>
          <w:sz w:val="24"/>
          <w:szCs w:val="24"/>
        </w:rPr>
        <w:t>{16, 24, 32}.</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Відповідно до використаними архітектурними принципами в ході криптографічних перетворень вихідний і зашифрований блоки даних, а також всі проміжні результати процесу шифрування інтерпретуються як матриці байтів розміром 4</w:t>
      </w:r>
      <w:r>
        <w:rPr/>
        <w:drawing>
          <wp:inline distT="0" distB="0" distL="0" distR="0">
            <wp:extent cx="79375" cy="79375"/>
            <wp:effectExtent l="0" t="0" r="0" b="0"/>
            <wp:docPr id="551" name="image9.gi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image9.gif" descr="*"/>
                    <pic:cNvPicPr>
                      <a:picLocks noChangeAspect="1" noChangeArrowheads="1"/>
                    </pic:cNvPicPr>
                  </pic:nvPicPr>
                  <pic:blipFill>
                    <a:blip r:embed="rId137"/>
                    <a:stretch>
                      <a:fillRect/>
                    </a:stretch>
                  </pic:blipFill>
                  <pic:spPr bwMode="auto">
                    <a:xfrm>
                      <a:off x="0" y="0"/>
                      <a:ext cx="79375" cy="79375"/>
                    </a:xfrm>
                    <a:prstGeom prst="rect">
                      <a:avLst/>
                    </a:prstGeom>
                    <a:noFill/>
                  </pic:spPr>
                </pic:pic>
              </a:graphicData>
            </a:graphic>
          </wp:inline>
        </w:drawing>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Звідки отримуємо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 </w:t>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4, </w:t>
      </w:r>
      <w:r>
        <w:rPr>
          <w:rFonts w:eastAsia="Times New Roman" w:cs="Times New Roman" w:ascii="Times New Roman" w:hAnsi="Times New Roman"/>
          <w:i/>
          <w:sz w:val="24"/>
          <w:szCs w:val="24"/>
        </w:rPr>
        <w:t>n</w:t>
      </w:r>
      <w:r>
        <w:rPr/>
        <w:drawing>
          <wp:inline distT="0" distB="0" distL="0" distR="0">
            <wp:extent cx="63500" cy="95250"/>
            <wp:effectExtent l="0" t="0" r="0" b="0"/>
            <wp:docPr id="552" name="Image2 Copy 3" desc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 Copy 3" descr="[in]"/>
                    <pic:cNvPicPr>
                      <a:picLocks noChangeAspect="1" noChangeArrowheads="1"/>
                    </pic:cNvPicPr>
                  </pic:nvPicPr>
                  <pic:blipFill>
                    <a:blip r:embed="rId138"/>
                    <a:stretch>
                      <a:fillRect/>
                    </a:stretch>
                  </pic:blipFill>
                  <pic:spPr bwMode="auto">
                    <a:xfrm>
                      <a:off x="0" y="0"/>
                      <a:ext cx="63500" cy="95250"/>
                    </a:xfrm>
                    <a:prstGeom prst="rect">
                      <a:avLst/>
                    </a:prstGeom>
                    <a:noFill/>
                  </pic:spPr>
                </pic:pic>
              </a:graphicData>
            </a:graphic>
          </wp:inline>
        </w:drawing>
      </w:r>
      <w:r>
        <w:rPr>
          <w:rFonts w:eastAsia="Times New Roman" w:cs="Times New Roman" w:ascii="Times New Roman" w:hAnsi="Times New Roman"/>
          <w:sz w:val="24"/>
          <w:szCs w:val="24"/>
        </w:rPr>
        <w:t>{4, 6, 8}. Матриці заповнюються байтами вхідного блоку (відкритих даних при зашифрованими і зашифрованих даних при розшифрування відповідно) по стовпцях зверху вниз і зліва направо, і в точно такому ж порядку беруться байти з матриці-результату:</w:t>
      </w:r>
    </w:p>
    <w:p>
      <w:pPr>
        <w:pStyle w:val="normal3"/>
        <w:spacing w:lineRule="auto" w:line="360"/>
        <w:jc w:val="center"/>
        <w:rPr>
          <w:rFonts w:ascii="Times New Roman" w:hAnsi="Times New Roman"/>
          <w:sz w:val="24"/>
          <w:szCs w:val="24"/>
        </w:rPr>
      </w:pPr>
      <w:r>
        <w:rPr/>
        <w:drawing>
          <wp:inline distT="0" distB="0" distL="0" distR="0">
            <wp:extent cx="2099310" cy="1318260"/>
            <wp:effectExtent l="0" t="0" r="0" b="0"/>
            <wp:docPr id="553" name="image19.gif" descr="[форм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19.gif" descr="[формура]"/>
                    <pic:cNvPicPr>
                      <a:picLocks noChangeAspect="1" noChangeArrowheads="1"/>
                    </pic:cNvPicPr>
                  </pic:nvPicPr>
                  <pic:blipFill>
                    <a:blip r:embed="rId139"/>
                    <a:stretch>
                      <a:fillRect/>
                    </a:stretch>
                  </pic:blipFill>
                  <pic:spPr bwMode="auto">
                    <a:xfrm>
                      <a:off x="0" y="0"/>
                      <a:ext cx="2099310" cy="1318260"/>
                    </a:xfrm>
                    <a:prstGeom prst="rect">
                      <a:avLst/>
                    </a:prstGeom>
                    <a:noFill/>
                  </pic:spPr>
                </pic:pic>
              </a:graphicData>
            </a:graphic>
          </wp:inline>
        </w:drawing>
      </w:r>
      <w:r>
        <w:rPr>
          <w:rFonts w:eastAsia="Times New Roman" w:cs="Times New Roman" w:ascii="Times New Roman" w:hAnsi="Times New Roman"/>
          <w:sz w:val="24"/>
          <w:szCs w:val="24"/>
        </w:rPr>
        <w:t>,</w:t>
      </w:r>
      <w:r>
        <w:rPr/>
        <w:drawing>
          <wp:inline distT="0" distB="0" distL="0" distR="0">
            <wp:extent cx="2106930" cy="1292225"/>
            <wp:effectExtent l="0" t="0" r="0" b="0"/>
            <wp:docPr id="554" name="image3.gif"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gif" descr="[формула]"/>
                    <pic:cNvPicPr>
                      <a:picLocks noChangeAspect="1" noChangeArrowheads="1"/>
                    </pic:cNvPicPr>
                  </pic:nvPicPr>
                  <pic:blipFill>
                    <a:blip r:embed="rId140"/>
                    <a:stretch>
                      <a:fillRect/>
                    </a:stretch>
                  </pic:blipFill>
                  <pic:spPr bwMode="auto">
                    <a:xfrm>
                      <a:off x="0" y="0"/>
                      <a:ext cx="2106930" cy="1292225"/>
                    </a:xfrm>
                    <a:prstGeom prst="rect">
                      <a:avLst/>
                    </a:prstGeom>
                    <a:noFill/>
                  </pic:spPr>
                </pic:pic>
              </a:graphicData>
            </a:graphic>
          </wp:inline>
        </w:drawing>
      </w:r>
      <w:r>
        <w:rPr>
          <w:rFonts w:eastAsia="Times New Roman" w:cs="Times New Roman" w:ascii="Times New Roman" w:hAnsi="Times New Roman"/>
          <w:sz w:val="24"/>
          <w:szCs w:val="24"/>
        </w:rPr>
        <w:t>.</w:t>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Схема перетворення даних при шифруванні показана на рис. 1, схема відповідного алгоритму - на рис. 2.</w:t>
      </w:r>
    </w:p>
    <w:tbl>
      <w:tblPr>
        <w:tblStyle w:val="Table4"/>
        <w:tblW w:w="9355" w:type="dxa"/>
        <w:jc w:val="center"/>
        <w:tblInd w:w="0" w:type="dxa"/>
        <w:tblLayout w:type="fixed"/>
        <w:tblCellMar>
          <w:top w:w="0" w:type="dxa"/>
          <w:left w:w="108" w:type="dxa"/>
          <w:bottom w:w="0" w:type="dxa"/>
          <w:right w:w="108" w:type="dxa"/>
        </w:tblCellMar>
        <w:tblLook w:val="0400"/>
      </w:tblPr>
      <w:tblGrid>
        <w:gridCol w:w="4390"/>
        <w:gridCol w:w="546"/>
        <w:gridCol w:w="4419"/>
      </w:tblGrid>
      <w:tr>
        <w:trPr/>
        <w:tc>
          <w:tcPr>
            <w:tcW w:w="4390" w:type="dxa"/>
            <w:tcBorders/>
          </w:tcPr>
          <w:p>
            <w:pPr>
              <w:pStyle w:val="normal3"/>
              <w:spacing w:lineRule="auto" w:line="360"/>
              <w:jc w:val="both"/>
              <w:rPr>
                <w:rFonts w:ascii="Times New Roman" w:hAnsi="Times New Roman"/>
                <w:sz w:val="24"/>
                <w:szCs w:val="24"/>
              </w:rPr>
            </w:pPr>
            <w:r>
              <w:rPr/>
              <w:drawing>
                <wp:inline distT="0" distB="0" distL="0" distR="0">
                  <wp:extent cx="876935" cy="2696845"/>
                  <wp:effectExtent l="0" t="0" r="0" b="0"/>
                  <wp:docPr id="555" name="image15.gif" descr="[схема преобразован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15.gif" descr="[схема преобразования данных]"/>
                          <pic:cNvPicPr>
                            <a:picLocks noChangeAspect="1" noChangeArrowheads="1"/>
                          </pic:cNvPicPr>
                        </pic:nvPicPr>
                        <pic:blipFill>
                          <a:blip r:embed="rId141"/>
                          <a:stretch>
                            <a:fillRect/>
                          </a:stretch>
                        </pic:blipFill>
                        <pic:spPr bwMode="auto">
                          <a:xfrm>
                            <a:off x="0" y="0"/>
                            <a:ext cx="876935" cy="2696845"/>
                          </a:xfrm>
                          <a:prstGeom prst="rect">
                            <a:avLst/>
                          </a:prstGeom>
                          <a:noFill/>
                        </pic:spPr>
                      </pic:pic>
                    </a:graphicData>
                  </a:graphic>
                </wp:inline>
              </w:drawing>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Рис. 1. Цикл шифрування Rijndael - схема перетворення даних.</w:t>
            </w:r>
          </w:p>
        </w:tc>
        <w:tc>
          <w:tcPr>
            <w:tcW w:w="546" w:type="dxa"/>
            <w:tcBorders/>
          </w:tcPr>
          <w:p>
            <w:pPr>
              <w:pStyle w:val="normal3"/>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4419" w:type="dxa"/>
            <w:tcBorders/>
          </w:tcPr>
          <w:p>
            <w:pPr>
              <w:pStyle w:val="normal3"/>
              <w:spacing w:lineRule="auto" w:line="360"/>
              <w:jc w:val="both"/>
              <w:rPr>
                <w:rFonts w:ascii="Times New Roman" w:hAnsi="Times New Roman"/>
                <w:sz w:val="24"/>
                <w:szCs w:val="24"/>
              </w:rPr>
            </w:pPr>
            <w:r>
              <w:rPr/>
              <w:drawing>
                <wp:inline distT="0" distB="0" distL="0" distR="0">
                  <wp:extent cx="2292350" cy="2746375"/>
                  <wp:effectExtent l="0" t="0" r="0" b="0"/>
                  <wp:docPr id="556" name="image4.gif" descr="[схема алгорит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4.gif" descr="[схема алгоритма]"/>
                          <pic:cNvPicPr>
                            <a:picLocks noChangeAspect="1" noChangeArrowheads="1"/>
                          </pic:cNvPicPr>
                        </pic:nvPicPr>
                        <pic:blipFill>
                          <a:blip r:embed="rId142"/>
                          <a:stretch>
                            <a:fillRect/>
                          </a:stretch>
                        </pic:blipFill>
                        <pic:spPr bwMode="auto">
                          <a:xfrm>
                            <a:off x="0" y="0"/>
                            <a:ext cx="2292350" cy="2746375"/>
                          </a:xfrm>
                          <a:prstGeom prst="rect">
                            <a:avLst/>
                          </a:prstGeom>
                          <a:noFill/>
                        </pic:spPr>
                      </pic:pic>
                    </a:graphicData>
                  </a:graphic>
                </wp:inline>
              </w:drawing>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Рис. 2. Цикл шифрування Rijndael - схема алгоритму.</w:t>
            </w:r>
          </w:p>
        </w:tc>
      </w:tr>
    </w:tbl>
    <w:p>
      <w:pPr>
        <w:pStyle w:val="normal3"/>
        <w:spacing w:lineRule="auto" w:line="360"/>
        <w:rPr>
          <w:rFonts w:ascii="Times New Roman" w:hAnsi="Times New Roman"/>
          <w:sz w:val="24"/>
          <w:szCs w:val="24"/>
        </w:rPr>
      </w:pPr>
      <w:r>
        <w:rPr>
          <w:rFonts w:eastAsia="Times New Roman" w:cs="Times New Roman" w:ascii="Times New Roman" w:hAnsi="Times New Roman"/>
          <w:sz w:val="24"/>
          <w:szCs w:val="24"/>
        </w:rPr>
        <w:t>На рисунках використані наступні позначення:</w:t>
        <w:br/>
      </w:r>
      <w:r>
        <w:rPr>
          <w:rFonts w:eastAsia="Times New Roman" w:cs="Times New Roman" w:ascii="Times New Roman" w:hAnsi="Times New Roman"/>
          <w:i/>
          <w:sz w:val="24"/>
          <w:szCs w:val="24"/>
        </w:rPr>
        <w:t>T</w:t>
      </w:r>
      <w:r>
        <w:rPr>
          <w:rFonts w:eastAsia="Times New Roman" w:cs="Times New Roman" w:ascii="Times New Roman" w:hAnsi="Times New Roman"/>
          <w:sz w:val="24"/>
          <w:szCs w:val="24"/>
        </w:rPr>
        <w:t xml:space="preserve">, </w:t>
      </w:r>
      <w:r>
        <w:rPr>
          <w:rFonts w:eastAsia="Times New Roman" w:cs="Times New Roman" w:ascii="Times New Roman" w:hAnsi="Times New Roman"/>
          <w:i/>
          <w:sz w:val="24"/>
          <w:szCs w:val="24"/>
        </w:rPr>
        <w:t>T'</w:t>
      </w:r>
      <w:r>
        <w:rPr>
          <w:rFonts w:eastAsia="Times New Roman" w:cs="Times New Roman" w:ascii="Times New Roman" w:hAnsi="Times New Roman"/>
          <w:sz w:val="24"/>
          <w:szCs w:val="24"/>
        </w:rPr>
        <w:t>- відкритий і зашифрований блоки даних відповідно;</w:t>
        <w:br/>
      </w:r>
      <w:r>
        <w:rPr>
          <w:rFonts w:eastAsia="Times New Roman" w:cs="Times New Roman" w:ascii="Times New Roman" w:hAnsi="Times New Roman"/>
          <w:i/>
          <w:sz w:val="24"/>
          <w:szCs w:val="24"/>
        </w:rPr>
        <w:t>k</w:t>
      </w:r>
      <w:r>
        <w:rPr>
          <w:rFonts w:eastAsia="Times New Roman" w:cs="Times New Roman" w:ascii="Times New Roman" w:hAnsi="Times New Roman"/>
          <w:i/>
          <w:sz w:val="24"/>
          <w:szCs w:val="24"/>
          <w:vertAlign w:val="subscript"/>
        </w:rPr>
        <w:t>i</w:t>
      </w:r>
      <w:r>
        <w:rPr>
          <w:rFonts w:eastAsia="Times New Roman" w:cs="Times New Roman" w:ascii="Times New Roman" w:hAnsi="Times New Roman"/>
          <w:sz w:val="24"/>
          <w:szCs w:val="24"/>
        </w:rPr>
        <w:t>- i-тий ключовий елемент;</w:t>
        <w:br/>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 xml:space="preserve">, </w:t>
      </w:r>
      <w:r>
        <w:rPr>
          <w:rFonts w:eastAsia="Times New Roman" w:cs="Times New Roman" w:ascii="Times New Roman" w:hAnsi="Times New Roman"/>
          <w:i/>
          <w:sz w:val="24"/>
          <w:szCs w:val="24"/>
        </w:rPr>
        <w:t>F '</w:t>
      </w:r>
      <w:r>
        <w:rPr>
          <w:rFonts w:eastAsia="Times New Roman" w:cs="Times New Roman" w:ascii="Times New Roman" w:hAnsi="Times New Roman"/>
          <w:sz w:val="24"/>
          <w:szCs w:val="24"/>
        </w:rPr>
        <w:t>- регулярне нелінійне перетворення і перетворення останнього раунду відповідно;</w:t>
        <w:br/>
      </w:r>
      <w:r>
        <w:rPr>
          <w:rFonts w:eastAsia="Times New Roman" w:cs="Times New Roman" w:ascii="Times New Roman" w:hAnsi="Times New Roman"/>
          <w:i/>
          <w:sz w:val="24"/>
          <w:szCs w:val="24"/>
        </w:rPr>
        <w:t>X</w:t>
      </w:r>
      <w:r>
        <w:rPr>
          <w:rFonts w:eastAsia="Times New Roman" w:cs="Times New Roman" w:ascii="Times New Roman" w:hAnsi="Times New Roman"/>
          <w:i/>
          <w:sz w:val="24"/>
          <w:szCs w:val="24"/>
          <w:vertAlign w:val="subscript"/>
        </w:rPr>
        <w:t>i</w:t>
      </w:r>
      <w:r>
        <w:rPr>
          <w:rFonts w:eastAsia="Times New Roman" w:cs="Times New Roman" w:ascii="Times New Roman" w:hAnsi="Times New Roman"/>
          <w:sz w:val="24"/>
          <w:szCs w:val="24"/>
        </w:rPr>
        <w:t>- проміжний стан шифруємого блоку після додавання i-того ключового елемента.</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Як видно з рисунків 1 і 2, процес шифрування складається з чергуючих  додатків ключових елементів до блоку даних і нелінійного перетворення цього блоку:</w:t>
      </w:r>
    </w:p>
    <w:p>
      <w:pPr>
        <w:pStyle w:val="normal3"/>
        <w:spacing w:lineRule="auto" w:line="240"/>
        <w:rPr>
          <w:rFonts w:ascii="Times New Roman" w:hAnsi="Times New Roman"/>
          <w:sz w:val="24"/>
          <w:szCs w:val="24"/>
        </w:rPr>
      </w:pPr>
      <w:r>
        <w:rPr>
          <w:rFonts w:eastAsia="Times New Roman" w:cs="Times New Roman" w:ascii="Times New Roman" w:hAnsi="Times New Roman"/>
          <w:i/>
          <w:sz w:val="24"/>
          <w:szCs w:val="24"/>
        </w:rPr>
        <w:t>T'</w:t>
      </w:r>
      <w:r>
        <w:rPr>
          <w:rFonts w:eastAsia="Times New Roman" w:cs="Times New Roman" w:ascii="Times New Roman" w:hAnsi="Times New Roman"/>
          <w:sz w:val="24"/>
          <w:szCs w:val="24"/>
        </w:rPr>
        <w:t> = </w:t>
      </w:r>
      <w:r>
        <w:rPr>
          <w:rFonts w:eastAsia="Times New Roman" w:cs="Times New Roman" w:ascii="Times New Roman" w:hAnsi="Times New Roman"/>
          <w:i/>
          <w:sz w:val="24"/>
          <w:szCs w:val="24"/>
        </w:rPr>
        <w:t>E</w:t>
      </w:r>
      <w:r>
        <w:rPr>
          <w:rFonts w:eastAsia="Times New Roman" w:cs="Times New Roman" w:ascii="Times New Roman" w:hAnsi="Times New Roman"/>
          <w:i/>
          <w:sz w:val="24"/>
          <w:szCs w:val="24"/>
          <w:vertAlign w:val="subscript"/>
        </w:rPr>
        <w:t>K</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T</w:t>
      </w:r>
      <w:r>
        <w:rPr>
          <w:rFonts w:eastAsia="Times New Roman" w:cs="Times New Roman" w:ascii="Times New Roman" w:hAnsi="Times New Roman"/>
          <w:sz w:val="24"/>
          <w:szCs w:val="24"/>
        </w:rPr>
        <w:t>) = </w:t>
      </w:r>
      <w:r>
        <w:rPr>
          <w:rFonts w:eastAsia="Times New Roman" w:cs="Times New Roman" w:ascii="Times New Roman" w:hAnsi="Times New Roman"/>
          <w:i/>
          <w:sz w:val="24"/>
          <w:szCs w:val="24"/>
        </w:rPr>
        <w:t>k</w:t>
      </w:r>
      <w:r>
        <w:rPr>
          <w:rFonts w:eastAsia="Times New Roman" w:cs="Times New Roman" w:ascii="Times New Roman" w:hAnsi="Times New Roman"/>
          <w:i/>
          <w:sz w:val="24"/>
          <w:szCs w:val="24"/>
          <w:vertAlign w:val="subscript"/>
        </w:rPr>
        <w:t>R</w:t>
      </w:r>
      <w:r>
        <w:rPr>
          <w:rFonts w:eastAsia="Times New Roman" w:cs="Times New Roman" w:ascii="Times New Roman" w:hAnsi="Times New Roman"/>
          <w:sz w:val="24"/>
          <w:szCs w:val="24"/>
          <w:vertAlign w:val="subscript"/>
        </w:rPr>
        <w:t>+1</w:t>
      </w:r>
      <w:r>
        <w:rPr/>
        <w:drawing>
          <wp:inline distT="0" distB="0" distL="0" distR="0">
            <wp:extent cx="142875" cy="142875"/>
            <wp:effectExtent l="0" t="0" r="0" b="0"/>
            <wp:docPr id="557" name="image1.gif"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1.gif" descr=" (+) "/>
                    <pic:cNvPicPr>
                      <a:picLocks noChangeAspect="1" noChangeArrowheads="1"/>
                    </pic:cNvPicPr>
                  </pic:nvPicPr>
                  <pic:blipFill>
                    <a:blip r:embed="rId143"/>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k</w:t>
      </w:r>
      <w:r>
        <w:rPr>
          <w:rFonts w:eastAsia="Times New Roman" w:cs="Times New Roman" w:ascii="Times New Roman" w:hAnsi="Times New Roman"/>
          <w:i/>
          <w:sz w:val="24"/>
          <w:szCs w:val="24"/>
          <w:vertAlign w:val="subscript"/>
        </w:rPr>
        <w:t>R</w:t>
      </w:r>
      <w:r>
        <w:rPr/>
        <w:drawing>
          <wp:inline distT="0" distB="0" distL="0" distR="0">
            <wp:extent cx="142875" cy="142875"/>
            <wp:effectExtent l="0" t="0" r="0" b="0"/>
            <wp:docPr id="558" name="Image3 Copy 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 Copy 2" descr=" (+) "/>
                    <pic:cNvPicPr>
                      <a:picLocks noChangeAspect="1" noChangeArrowheads="1"/>
                    </pic:cNvPicPr>
                  </pic:nvPicPr>
                  <pic:blipFill>
                    <a:blip r:embed="rId144"/>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k</w:t>
      </w:r>
      <w:r>
        <w:rPr>
          <w:rFonts w:eastAsia="Times New Roman" w:cs="Times New Roman" w:ascii="Times New Roman" w:hAnsi="Times New Roman"/>
          <w:i/>
          <w:sz w:val="24"/>
          <w:szCs w:val="24"/>
          <w:vertAlign w:val="subscript"/>
        </w:rPr>
        <w:t>R</w:t>
      </w:r>
      <w:r>
        <w:rPr>
          <w:rFonts w:eastAsia="Times New Roman" w:cs="Times New Roman" w:ascii="Times New Roman" w:hAnsi="Times New Roman"/>
          <w:sz w:val="24"/>
          <w:szCs w:val="24"/>
          <w:vertAlign w:val="subscript"/>
        </w:rPr>
        <w:t>-1</w:t>
      </w:r>
      <w:r>
        <w:rPr/>
        <w:drawing>
          <wp:inline distT="0" distB="0" distL="0" distR="0">
            <wp:extent cx="142875" cy="142875"/>
            <wp:effectExtent l="0" t="0" r="0" b="0"/>
            <wp:docPr id="559" name="Image4 Copy 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4 Copy 2" descr=" (+) "/>
                    <pic:cNvPicPr>
                      <a:picLocks noChangeAspect="1" noChangeArrowheads="1"/>
                    </pic:cNvPicPr>
                  </pic:nvPicPr>
                  <pic:blipFill>
                    <a:blip r:embed="rId145"/>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sz w:val="24"/>
          <w:szCs w:val="24"/>
        </w:rPr>
        <w:t>... </w:t>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k</w:t>
      </w:r>
      <w:r>
        <w:rPr>
          <w:rFonts w:eastAsia="Times New Roman" w:cs="Times New Roman" w:ascii="Times New Roman" w:hAnsi="Times New Roman"/>
          <w:sz w:val="24"/>
          <w:szCs w:val="24"/>
          <w:vertAlign w:val="subscript"/>
        </w:rPr>
        <w:t>2</w:t>
      </w:r>
      <w:r>
        <w:rPr/>
        <w:drawing>
          <wp:inline distT="0" distB="0" distL="0" distR="0">
            <wp:extent cx="142875" cy="142875"/>
            <wp:effectExtent l="0" t="0" r="0" b="0"/>
            <wp:docPr id="560" name="Image5 Copy 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5 Copy 2" descr=" (+) "/>
                    <pic:cNvPicPr>
                      <a:picLocks noChangeAspect="1" noChangeArrowheads="1"/>
                    </pic:cNvPicPr>
                  </pic:nvPicPr>
                  <pic:blipFill>
                    <a:blip r:embed="rId146"/>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i/>
          <w:sz w:val="24"/>
          <w:szCs w:val="24"/>
        </w:rPr>
        <w:t>F</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k</w:t>
      </w:r>
      <w:r>
        <w:rPr>
          <w:rFonts w:eastAsia="Times New Roman" w:cs="Times New Roman" w:ascii="Times New Roman" w:hAnsi="Times New Roman"/>
          <w:sz w:val="24"/>
          <w:szCs w:val="24"/>
          <w:vertAlign w:val="subscript"/>
        </w:rPr>
        <w:t>1</w:t>
      </w:r>
      <w:r>
        <w:rPr/>
        <w:drawing>
          <wp:inline distT="0" distB="0" distL="0" distR="0">
            <wp:extent cx="142875" cy="142875"/>
            <wp:effectExtent l="0" t="0" r="0" b="0"/>
            <wp:docPr id="561" name="Image6 Copy 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6 Copy 1" descr=" (+) "/>
                    <pic:cNvPicPr>
                      <a:picLocks noChangeAspect="1" noChangeArrowheads="1"/>
                    </pic:cNvPicPr>
                  </pic:nvPicPr>
                  <pic:blipFill>
                    <a:blip r:embed="rId147"/>
                    <a:stretch>
                      <a:fillRect/>
                    </a:stretch>
                  </pic:blipFill>
                  <pic:spPr bwMode="auto">
                    <a:xfrm>
                      <a:off x="0" y="0"/>
                      <a:ext cx="142875" cy="142875"/>
                    </a:xfrm>
                    <a:prstGeom prst="rect">
                      <a:avLst/>
                    </a:prstGeom>
                    <a:noFill/>
                  </pic:spPr>
                </pic:pic>
              </a:graphicData>
            </a:graphic>
          </wp:inline>
        </w:drawing>
      </w:r>
      <w:r>
        <w:rPr>
          <w:rFonts w:eastAsia="Times New Roman" w:cs="Times New Roman" w:ascii="Times New Roman" w:hAnsi="Times New Roman"/>
          <w:i/>
          <w:sz w:val="24"/>
          <w:szCs w:val="24"/>
        </w:rPr>
        <w:t>T</w:t>
      </w:r>
      <w:r>
        <w:rPr>
          <w:rFonts w:eastAsia="Times New Roman" w:cs="Times New Roman" w:ascii="Times New Roman" w:hAnsi="Times New Roman"/>
          <w:sz w:val="24"/>
          <w:szCs w:val="24"/>
        </w:rPr>
        <w:t>))...)).</w:t>
      </w:r>
    </w:p>
    <w:p>
      <w:pPr>
        <w:pStyle w:val="normal3"/>
        <w:spacing w:lineRule="auto" w:line="360"/>
        <w:ind w:firstLine="708"/>
        <w:jc w:val="both"/>
        <w:rPr/>
      </w:pPr>
      <w:r>
        <w:rPr>
          <w:rFonts w:eastAsia="Times New Roman" w:cs="Times New Roman" w:ascii="Times New Roman" w:hAnsi="Times New Roman"/>
          <w:sz w:val="24"/>
          <w:szCs w:val="24"/>
        </w:rPr>
        <w:t xml:space="preserve">Число R раундів шифрування змінне і </w:t>
      </w:r>
      <w:r>
        <w:fldChar w:fldCharType="begin"/>
      </w:r>
      <w:r>
        <w:rPr>
          <w:rStyle w:val="Style"/>
          <w:sz w:val="24"/>
          <w:szCs w:val="24"/>
          <w:rFonts w:eastAsia="Times New Roman" w:cs="Times New Roman" w:ascii="Times New Roman" w:hAnsi="Times New Roman"/>
        </w:rPr>
        <w:instrText xml:space="preserve"> HYPERLINK "http://www.enlight.ru/crypto/algorithms/rijndael/rijndael00.htm" \l "note2"</w:instrText>
      </w:r>
      <w:r>
        <w:rPr>
          <w:rStyle w:val="Style"/>
          <w:sz w:val="24"/>
          <w:szCs w:val="24"/>
          <w:rFonts w:eastAsia="Times New Roman" w:cs="Times New Roman" w:ascii="Times New Roman" w:hAnsi="Times New Roman"/>
        </w:rPr>
        <w:fldChar w:fldCharType="separate"/>
      </w:r>
      <w:r>
        <w:rPr>
          <w:rStyle w:val="Style"/>
          <w:rFonts w:eastAsia="Times New Roman" w:cs="Times New Roman" w:ascii="Times New Roman" w:hAnsi="Times New Roman"/>
          <w:sz w:val="24"/>
          <w:szCs w:val="24"/>
        </w:rPr>
        <w:t>залежить від розміру блоку даних і ключа</w:t>
      </w:r>
      <w:r>
        <w:rPr>
          <w:rStyle w:val="Style"/>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 Додаток ключових елементів, яким починається і закінчується процес шифрування, а також деякі інші операції раундового перетворення виконується побайтно в кінцевому поле Галуа GF (2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операцією додавання в ньому є побітовое сумування по модулю 2. Відповідно, кожен ключовий елемент є байтовою матрицею того ж самого розміру, що й блок даних. За один раунд шифрування перетвориться повний блок даних, а не його частина, як в мережах Файстеля. На останньому раунді функція нелінійного перетворення відрізняється від аналогічної функції, використовуваної в інших раундах - це зроблено для забезпечення алгоритмічної еквівалентності прямого і зворотного перетворень шифрування.</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Процес розшифрування блоку даних алгоритмічно ідентичний процесу його шифрування і, отже, малюнки 1 і 2 також справедливі і для нього, якщо через T позначити блок зашифрованих даних, а через T '- відкритих. Однак відмінності між цими двома процедурами в архітектурі "Квадрат" кілька більш істотні, ніж в мережах Файстеля - вони розрізняються не тільки порядком використання ключових елементів в раундах шифрування, але і самими цими елементами, і деякими іншими константами, використовуваними в алгоритмі.</w:t>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Нелінійне перетворення F матриці даних складається з трьох кроків: заміни байтів матриці на нові значення (S []), циклічного зсуву рядків матриці вліво (</w:t>
      </w:r>
      <w:r>
        <w:rPr/>
        <w:drawing>
          <wp:inline distT="0" distB="0" distL="0" distR="0">
            <wp:extent cx="230505" cy="158750"/>
            <wp:effectExtent l="0" t="0" r="0" b="0"/>
            <wp:docPr id="562" name="image11.gif" descr="&lt;i&gt;&lt;b&gt;R&lt;/b&gt;&lt;/i&gt;&lt;sub&gt;--&gt;&lt;/su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1.gif" descr="&lt;i&gt;&lt;b&gt;R&lt;/b&gt;&lt;/i&gt;&lt;sub&gt;--&gt;&lt;/sub&gt;"/>
                    <pic:cNvPicPr>
                      <a:picLocks noChangeAspect="1" noChangeArrowheads="1"/>
                    </pic:cNvPicPr>
                  </pic:nvPicPr>
                  <pic:blipFill>
                    <a:blip r:embed="rId148"/>
                    <a:stretch>
                      <a:fillRect/>
                    </a:stretch>
                  </pic:blipFill>
                  <pic:spPr bwMode="auto">
                    <a:xfrm>
                      <a:off x="0" y="0"/>
                      <a:ext cx="230505" cy="158750"/>
                    </a:xfrm>
                    <a:prstGeom prst="rect">
                      <a:avLst/>
                    </a:prstGeom>
                    <a:noFill/>
                  </pic:spPr>
                </pic:pic>
              </a:graphicData>
            </a:graphic>
          </wp:inline>
        </w:drawing>
      </w:r>
      <w:r>
        <w:rPr>
          <w:rFonts w:eastAsia="Times New Roman" w:cs="Times New Roman" w:ascii="Times New Roman" w:hAnsi="Times New Roman"/>
          <w:sz w:val="24"/>
          <w:szCs w:val="24"/>
        </w:rPr>
        <w:t>), Множення матриці даних зліва на постійну матрицю-циркулянт M:</w:t>
      </w:r>
    </w:p>
    <w:p>
      <w:pPr>
        <w:pStyle w:val="normal3"/>
        <w:spacing w:lineRule="auto" w:line="360"/>
        <w:jc w:val="both"/>
        <w:rPr>
          <w:rFonts w:ascii="Times New Roman" w:hAnsi="Times New Roman"/>
          <w:sz w:val="24"/>
          <w:szCs w:val="24"/>
        </w:rPr>
      </w:pPr>
      <w:r>
        <w:rPr>
          <w:rFonts w:eastAsia="Times New Roman" w:cs="Times New Roman" w:ascii="Times New Roman" w:hAnsi="Times New Roman"/>
          <w:i/>
          <w:sz w:val="24"/>
          <w:szCs w:val="24"/>
        </w:rPr>
        <w:t>X '</w:t>
      </w:r>
      <w:r>
        <w:rPr>
          <w:rFonts w:eastAsia="Times New Roman" w:cs="Times New Roman" w:ascii="Times New Roman" w:hAnsi="Times New Roman"/>
          <w:sz w:val="24"/>
          <w:szCs w:val="24"/>
        </w:rPr>
        <w:t>= F (X) = M</w:t>
      </w:r>
      <w:r>
        <w:rPr/>
        <w:drawing>
          <wp:inline distT="0" distB="0" distL="0" distR="0">
            <wp:extent cx="79375" cy="79375"/>
            <wp:effectExtent l="0" t="0" r="0" b="0"/>
            <wp:docPr id="56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7" descr="*"/>
                    <pic:cNvPicPr>
                      <a:picLocks noChangeAspect="1" noChangeArrowheads="1"/>
                    </pic:cNvPicPr>
                  </pic:nvPicPr>
                  <pic:blipFill>
                    <a:blip r:embed="rId149"/>
                    <a:stretch>
                      <a:fillRect/>
                    </a:stretch>
                  </pic:blipFill>
                  <pic:spPr bwMode="auto">
                    <a:xfrm>
                      <a:off x="0" y="0"/>
                      <a:ext cx="79375" cy="79375"/>
                    </a:xfrm>
                    <a:prstGeom prst="rect">
                      <a:avLst/>
                    </a:prstGeom>
                    <a:noFill/>
                  </pic:spPr>
                </pic:pic>
              </a:graphicData>
            </a:graphic>
          </wp:inline>
        </w:drawing>
      </w:r>
      <w:r>
        <w:rPr/>
        <w:drawing>
          <wp:inline distT="0" distB="0" distL="0" distR="0">
            <wp:extent cx="230505" cy="158750"/>
            <wp:effectExtent l="0" t="0" r="0" b="0"/>
            <wp:docPr id="564" name="Image8" descr="&lt;i&gt;&lt;b&gt;R&lt;/b&gt;&lt;/i&gt;&lt;sub&gt;--&gt;&lt;/su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8" descr="&lt;i&gt;&lt;b&gt;R&lt;/b&gt;&lt;/i&gt;&lt;sub&gt;--&gt;&lt;/sub&gt;"/>
                    <pic:cNvPicPr>
                      <a:picLocks noChangeAspect="1" noChangeArrowheads="1"/>
                    </pic:cNvPicPr>
                  </pic:nvPicPr>
                  <pic:blipFill>
                    <a:blip r:embed="rId150"/>
                    <a:stretch>
                      <a:fillRect/>
                    </a:stretch>
                  </pic:blipFill>
                  <pic:spPr bwMode="auto">
                    <a:xfrm>
                      <a:off x="0" y="0"/>
                      <a:ext cx="230505" cy="158750"/>
                    </a:xfrm>
                    <a:prstGeom prst="rect">
                      <a:avLst/>
                    </a:prstGeom>
                    <a:noFill/>
                  </pic:spPr>
                </pic:pic>
              </a:graphicData>
            </a:graphic>
          </wp:inline>
        </w:drawing>
      </w:r>
      <w:r>
        <w:rPr>
          <w:rFonts w:eastAsia="Times New Roman" w:cs="Times New Roman" w:ascii="Times New Roman" w:hAnsi="Times New Roman"/>
          <w:sz w:val="24"/>
          <w:szCs w:val="24"/>
        </w:rPr>
        <w:t>(S (X)).</w:t>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Схема перетворення даних показана на рис. 3, схема відповідного алгоритму - на рис. 4.</w:t>
      </w:r>
    </w:p>
    <w:tbl>
      <w:tblPr>
        <w:tblStyle w:val="Table5"/>
        <w:tblW w:w="9355" w:type="dxa"/>
        <w:jc w:val="center"/>
        <w:tblInd w:w="0" w:type="dxa"/>
        <w:tblLayout w:type="fixed"/>
        <w:tblCellMar>
          <w:top w:w="0" w:type="dxa"/>
          <w:left w:w="108" w:type="dxa"/>
          <w:bottom w:w="0" w:type="dxa"/>
          <w:right w:w="108" w:type="dxa"/>
        </w:tblCellMar>
        <w:tblLook w:val="0400"/>
      </w:tblPr>
      <w:tblGrid>
        <w:gridCol w:w="4325"/>
        <w:gridCol w:w="537"/>
        <w:gridCol w:w="4493"/>
      </w:tblGrid>
      <w:tr>
        <w:trPr/>
        <w:tc>
          <w:tcPr>
            <w:tcW w:w="4325" w:type="dxa"/>
            <w:tcBorders/>
          </w:tcPr>
          <w:p>
            <w:pPr>
              <w:pStyle w:val="normal3"/>
              <w:spacing w:lineRule="auto" w:line="360"/>
              <w:jc w:val="both"/>
              <w:rPr>
                <w:rFonts w:ascii="Times New Roman" w:hAnsi="Times New Roman"/>
                <w:sz w:val="24"/>
                <w:szCs w:val="24"/>
              </w:rPr>
            </w:pPr>
            <w:r>
              <w:rPr/>
              <w:drawing>
                <wp:inline distT="0" distB="0" distL="0" distR="0">
                  <wp:extent cx="846455" cy="2955290"/>
                  <wp:effectExtent l="0" t="0" r="0" b="0"/>
                  <wp:docPr id="565" name="image17.gif" descr="[схема преобразован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17.gif" descr="[схема преобразования данных]"/>
                          <pic:cNvPicPr>
                            <a:picLocks noChangeAspect="1" noChangeArrowheads="1"/>
                          </pic:cNvPicPr>
                        </pic:nvPicPr>
                        <pic:blipFill>
                          <a:blip r:embed="rId151"/>
                          <a:stretch>
                            <a:fillRect/>
                          </a:stretch>
                        </pic:blipFill>
                        <pic:spPr bwMode="auto">
                          <a:xfrm>
                            <a:off x="0" y="0"/>
                            <a:ext cx="846455" cy="2955290"/>
                          </a:xfrm>
                          <a:prstGeom prst="rect">
                            <a:avLst/>
                          </a:prstGeom>
                          <a:noFill/>
                        </pic:spPr>
                      </pic:pic>
                    </a:graphicData>
                  </a:graphic>
                </wp:inline>
              </w:drawing>
            </w:r>
          </w:p>
          <w:p>
            <w:pPr>
              <w:pStyle w:val="normal3"/>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Рис. 3. Схема нелінійного перетворення блоку даних.</w:t>
            </w:r>
          </w:p>
        </w:tc>
        <w:tc>
          <w:tcPr>
            <w:tcW w:w="537" w:type="dxa"/>
            <w:tcBorders/>
          </w:tcPr>
          <w:p>
            <w:pPr>
              <w:pStyle w:val="normal3"/>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4493" w:type="dxa"/>
            <w:tcBorders/>
          </w:tcPr>
          <w:p>
            <w:pPr>
              <w:pStyle w:val="normal3"/>
              <w:spacing w:lineRule="auto" w:line="360"/>
              <w:jc w:val="both"/>
              <w:rPr>
                <w:rFonts w:ascii="Times New Roman" w:hAnsi="Times New Roman"/>
                <w:sz w:val="24"/>
                <w:szCs w:val="24"/>
              </w:rPr>
            </w:pPr>
            <w:r>
              <w:rPr/>
              <w:drawing>
                <wp:inline distT="0" distB="0" distL="0" distR="0">
                  <wp:extent cx="2660015" cy="3295015"/>
                  <wp:effectExtent l="0" t="0" r="0" b="0"/>
                  <wp:docPr id="566" name="image14.gif" descr="[схема алгорит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4.gif" descr="[схема алгоритма]"/>
                          <pic:cNvPicPr>
                            <a:picLocks noChangeAspect="1" noChangeArrowheads="1"/>
                          </pic:cNvPicPr>
                        </pic:nvPicPr>
                        <pic:blipFill>
                          <a:blip r:embed="rId152"/>
                          <a:stretch>
                            <a:fillRect/>
                          </a:stretch>
                        </pic:blipFill>
                        <pic:spPr bwMode="auto">
                          <a:xfrm>
                            <a:off x="0" y="0"/>
                            <a:ext cx="2660015" cy="3295015"/>
                          </a:xfrm>
                          <a:prstGeom prst="rect">
                            <a:avLst/>
                          </a:prstGeom>
                          <a:noFill/>
                        </pic:spPr>
                      </pic:pic>
                    </a:graphicData>
                  </a:graphic>
                </wp:inline>
              </w:drawing>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Рис. 4. Схема алгоритму нелінійного перетворення.</w:t>
            </w:r>
          </w:p>
        </w:tc>
      </w:tr>
    </w:tbl>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Всі вхідні (X), вихідні (X ') і проміжні (Y, Z) значення перетворення є матрицями байтів однакового розміру 4</w:t>
      </w:r>
      <w:r>
        <w:rPr/>
        <w:drawing>
          <wp:inline distT="0" distB="0" distL="0" distR="0">
            <wp:extent cx="79375" cy="79375"/>
            <wp:effectExtent l="0" t="0" r="0" b="0"/>
            <wp:docPr id="56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9" descr="*"/>
                    <pic:cNvPicPr>
                      <a:picLocks noChangeAspect="1" noChangeArrowheads="1"/>
                    </pic:cNvPicPr>
                  </pic:nvPicPr>
                  <pic:blipFill>
                    <a:blip r:embed="rId153"/>
                    <a:stretch>
                      <a:fillRect/>
                    </a:stretch>
                  </pic:blipFill>
                  <pic:spPr bwMode="auto">
                    <a:xfrm>
                      <a:off x="0" y="0"/>
                      <a:ext cx="79375" cy="79375"/>
                    </a:xfrm>
                    <a:prstGeom prst="rect">
                      <a:avLst/>
                    </a:prstGeom>
                    <a:noFill/>
                  </pic:spPr>
                </pic:pic>
              </a:graphicData>
            </a:graphic>
          </wp:inline>
        </w:drawing>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 xml:space="preserve">. Функція перетворення останнього раунду </w:t>
      </w:r>
      <w:r>
        <w:rPr>
          <w:rFonts w:eastAsia="Times New Roman" w:cs="Times New Roman" w:ascii="Times New Roman" w:hAnsi="Times New Roman"/>
          <w:i/>
          <w:sz w:val="24"/>
          <w:szCs w:val="24"/>
        </w:rPr>
        <w:t xml:space="preserve">F' </w:t>
      </w:r>
      <w:r>
        <w:rPr>
          <w:rFonts w:eastAsia="Times New Roman" w:cs="Times New Roman" w:ascii="Times New Roman" w:hAnsi="Times New Roman"/>
          <w:sz w:val="24"/>
          <w:szCs w:val="24"/>
        </w:rPr>
        <w:t>відрізняється від регулярної функції перетворення F відсутністю кроку множення матриці даних зліва на постійну матрицю, схема перетворення блоку даних на останньому раунді і схема відповідного алгоритму наведені на рисунках 5 і 6 відповідно:</w:t>
      </w:r>
    </w:p>
    <w:tbl>
      <w:tblPr>
        <w:tblStyle w:val="Table6"/>
        <w:tblW w:w="9355" w:type="dxa"/>
        <w:jc w:val="center"/>
        <w:tblInd w:w="0" w:type="dxa"/>
        <w:tblLayout w:type="fixed"/>
        <w:tblCellMar>
          <w:top w:w="0" w:type="dxa"/>
          <w:left w:w="108" w:type="dxa"/>
          <w:bottom w:w="0" w:type="dxa"/>
          <w:right w:w="108" w:type="dxa"/>
        </w:tblCellMar>
        <w:tblLook w:val="0400"/>
      </w:tblPr>
      <w:tblGrid>
        <w:gridCol w:w="4302"/>
        <w:gridCol w:w="531"/>
        <w:gridCol w:w="4522"/>
      </w:tblGrid>
      <w:tr>
        <w:trPr/>
        <w:tc>
          <w:tcPr>
            <w:tcW w:w="4302" w:type="dxa"/>
            <w:tcBorders/>
          </w:tcPr>
          <w:p>
            <w:pPr>
              <w:pStyle w:val="normal3"/>
              <w:spacing w:lineRule="auto" w:line="360"/>
              <w:jc w:val="both"/>
              <w:rPr>
                <w:rFonts w:ascii="Times New Roman" w:hAnsi="Times New Roman"/>
                <w:sz w:val="24"/>
                <w:szCs w:val="24"/>
              </w:rPr>
            </w:pPr>
            <w:r>
              <w:rPr/>
              <w:drawing>
                <wp:inline distT="0" distB="0" distL="0" distR="0">
                  <wp:extent cx="802640" cy="2476500"/>
                  <wp:effectExtent l="0" t="0" r="0" b="0"/>
                  <wp:docPr id="568" name="image5.gif" descr="[схема преобразован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5.gif" descr="[схема преобразования данных]"/>
                          <pic:cNvPicPr>
                            <a:picLocks noChangeAspect="1" noChangeArrowheads="1"/>
                          </pic:cNvPicPr>
                        </pic:nvPicPr>
                        <pic:blipFill>
                          <a:blip r:embed="rId154"/>
                          <a:stretch>
                            <a:fillRect/>
                          </a:stretch>
                        </pic:blipFill>
                        <pic:spPr bwMode="auto">
                          <a:xfrm>
                            <a:off x="0" y="0"/>
                            <a:ext cx="802640" cy="2476500"/>
                          </a:xfrm>
                          <a:prstGeom prst="rect">
                            <a:avLst/>
                          </a:prstGeom>
                          <a:noFill/>
                        </pic:spPr>
                      </pic:pic>
                    </a:graphicData>
                  </a:graphic>
                </wp:inline>
              </w:drawing>
            </w:r>
          </w:p>
          <w:p>
            <w:pPr>
              <w:pStyle w:val="normal3"/>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Рис. 5. Схема нелінійного перетворення останнього раунду.</w:t>
            </w:r>
          </w:p>
        </w:tc>
        <w:tc>
          <w:tcPr>
            <w:tcW w:w="531" w:type="dxa"/>
            <w:tcBorders/>
          </w:tcPr>
          <w:p>
            <w:pPr>
              <w:pStyle w:val="normal3"/>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4522" w:type="dxa"/>
            <w:tcBorders/>
          </w:tcPr>
          <w:p>
            <w:pPr>
              <w:pStyle w:val="normal3"/>
              <w:spacing w:lineRule="auto" w:line="360"/>
              <w:jc w:val="both"/>
              <w:rPr>
                <w:rFonts w:ascii="Times New Roman" w:hAnsi="Times New Roman"/>
                <w:sz w:val="24"/>
                <w:szCs w:val="24"/>
              </w:rPr>
            </w:pPr>
            <w:r>
              <w:rPr/>
              <w:drawing>
                <wp:inline distT="0" distB="0" distL="0" distR="0">
                  <wp:extent cx="2776855" cy="2762885"/>
                  <wp:effectExtent l="0" t="0" r="0" b="0"/>
                  <wp:docPr id="569" name="image18.gif" descr="[схема алгорит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18.gif" descr="[схема алгоритма]"/>
                          <pic:cNvPicPr>
                            <a:picLocks noChangeAspect="1" noChangeArrowheads="1"/>
                          </pic:cNvPicPr>
                        </pic:nvPicPr>
                        <pic:blipFill>
                          <a:blip r:embed="rId155"/>
                          <a:stretch>
                            <a:fillRect/>
                          </a:stretch>
                        </pic:blipFill>
                        <pic:spPr bwMode="auto">
                          <a:xfrm>
                            <a:off x="0" y="0"/>
                            <a:ext cx="2776855" cy="2762885"/>
                          </a:xfrm>
                          <a:prstGeom prst="rect">
                            <a:avLst/>
                          </a:prstGeom>
                          <a:noFill/>
                        </pic:spPr>
                      </pic:pic>
                    </a:graphicData>
                  </a:graphic>
                </wp:inline>
              </w:drawing>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Рис. 6. Схема алгоритму нелінійного перетворення останнього раунду.</w:t>
            </w:r>
          </w:p>
        </w:tc>
      </w:tr>
    </w:tbl>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Вся нелінійність перетворення зосереджена в його першому кроці - заміні, другий і третій кроки є лінійними. Перший крок служить для перемішування інформації всередині байтів, другий забезпечує "експорт" змін в інші стовпці, третій здійснює дифузію змін в одному елементі матриці на весь відповідний стовпець. Таким чином, за два раунди досягається дифузія змін в одному єдиному біті на весь блок даних. Нижче кожен з цих дій розглянуто детально, при цьому деякі перетворення байтів визначені в термінах операцій в кінцевому полі GF(2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xml:space="preserve">), породженому неприводним поліномом </w:t>
      </w:r>
      <w:r>
        <w:rPr>
          <w:rFonts w:eastAsia="Times New Roman" w:cs="Times New Roman" w:ascii="Times New Roman" w:hAnsi="Times New Roman"/>
          <w:i/>
          <w:sz w:val="24"/>
          <w:szCs w:val="24"/>
        </w:rPr>
        <w:t>m(x)</w:t>
      </w:r>
      <w:r>
        <w:rPr>
          <w:rFonts w:eastAsia="Times New Roman" w:cs="Times New Roman" w:ascii="Times New Roman" w:hAnsi="Times New Roman"/>
          <w:sz w:val="24"/>
          <w:szCs w:val="24"/>
        </w:rPr>
        <w:t xml:space="preserve"> над полем GF(2):</w:t>
      </w:r>
      <w:r>
        <w:rPr>
          <w:rFonts w:eastAsia="Times New Roman" w:cs="Times New Roman" w:ascii="Times New Roman" w:hAnsi="Times New Roman"/>
          <w:i/>
          <w:sz w:val="24"/>
          <w:szCs w:val="24"/>
        </w:rPr>
        <w:t>m</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rPr>
        <w:t>) = </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4</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3</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rPr>
        <w:t xml:space="preserve">+1. Операція складання в цьому полі є ні чим іншим, як побітовим підсумовуванням за модулем 2, множення у відповідність з визначенням поля виконується як звичайне множення поліномів над GF(2) по модулю полінома </w:t>
      </w:r>
      <w:r>
        <w:rPr>
          <w:rFonts w:eastAsia="Times New Roman" w:cs="Times New Roman" w:ascii="Times New Roman" w:hAnsi="Times New Roman"/>
          <w:i/>
          <w:sz w:val="24"/>
          <w:szCs w:val="24"/>
        </w:rPr>
        <w:t>m(x)</w:t>
      </w:r>
      <w:r>
        <w:rPr>
          <w:rFonts w:eastAsia="Times New Roman" w:cs="Times New Roman" w:ascii="Times New Roman" w:hAnsi="Times New Roman"/>
          <w:sz w:val="24"/>
          <w:szCs w:val="24"/>
        </w:rPr>
        <w:t>. При маніпулюванні з байтами даних як з елементами поля GF(2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кожен біт відповідає доданку виду x</w:t>
      </w:r>
      <w:r>
        <w:rPr>
          <w:rFonts w:eastAsia="Times New Roman" w:cs="Times New Roman" w:ascii="Times New Roman" w:hAnsi="Times New Roman"/>
          <w:sz w:val="24"/>
          <w:szCs w:val="24"/>
          <w:vertAlign w:val="superscript"/>
        </w:rPr>
        <w:t>i</w:t>
      </w:r>
      <w:r>
        <w:rPr>
          <w:rFonts w:eastAsia="Times New Roman" w:cs="Times New Roman" w:ascii="Times New Roman" w:hAnsi="Times New Roman"/>
          <w:sz w:val="24"/>
          <w:szCs w:val="24"/>
        </w:rPr>
        <w:t xml:space="preserve"> відповідно до старшинством біта в байті. Можна сказати, що якщо байт з цілочисельним значенням b представлений у вигляді полінома </w:t>
      </w:r>
      <w:r>
        <w:rPr>
          <w:rFonts w:eastAsia="Times New Roman" w:cs="Times New Roman" w:ascii="Times New Roman" w:hAnsi="Times New Roman"/>
          <w:i/>
          <w:sz w:val="24"/>
          <w:szCs w:val="24"/>
        </w:rPr>
        <w:t>B(x)</w:t>
      </w:r>
      <w:r>
        <w:rPr>
          <w:rFonts w:eastAsia="Times New Roman" w:cs="Times New Roman" w:ascii="Times New Roman" w:hAnsi="Times New Roman"/>
          <w:sz w:val="24"/>
          <w:szCs w:val="24"/>
        </w:rPr>
        <w:t xml:space="preserve">, то справедливо b = </w:t>
      </w:r>
      <w:r>
        <w:rPr>
          <w:rFonts w:eastAsia="Times New Roman" w:cs="Times New Roman" w:ascii="Times New Roman" w:hAnsi="Times New Roman"/>
          <w:i/>
          <w:sz w:val="24"/>
          <w:szCs w:val="24"/>
        </w:rPr>
        <w:t>B(2)</w:t>
      </w:r>
      <w:r>
        <w:rPr>
          <w:rFonts w:eastAsia="Times New Roman" w:cs="Times New Roman" w:ascii="Times New Roman" w:hAnsi="Times New Roman"/>
          <w:sz w:val="24"/>
          <w:szCs w:val="24"/>
        </w:rPr>
        <w:t>.</w:t>
      </w:r>
    </w:p>
    <w:p>
      <w:pPr>
        <w:pStyle w:val="normal3"/>
        <w:spacing w:lineRule="auto" w:line="360"/>
        <w:jc w:val="both"/>
        <w:rPr>
          <w:rFonts w:ascii="Times New Roman" w:hAnsi="Times New Roman"/>
          <w:sz w:val="24"/>
          <w:szCs w:val="24"/>
        </w:rPr>
      </w:pPr>
      <w:r>
        <w:rPr>
          <w:rFonts w:eastAsia="Times New Roman" w:cs="Times New Roman" w:ascii="Times New Roman" w:hAnsi="Times New Roman"/>
          <w:b/>
          <w:sz w:val="24"/>
          <w:szCs w:val="24"/>
        </w:rPr>
        <w:t>Побайтовая заміна.</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 ході побайтової заміни кожен байт матриці даних замінюється на нове значення того ж розміру, індексуючи загальний для всіх байтів вектор замін S 8-в-8 біт:</w:t>
      </w:r>
    </w:p>
    <w:p>
      <w:pPr>
        <w:pStyle w:val="normal3"/>
        <w:spacing w:lineRule="auto" w:line="360"/>
        <w:jc w:val="both"/>
        <w:rPr>
          <w:rFonts w:ascii="Times New Roman" w:hAnsi="Times New Roman"/>
          <w:sz w:val="24"/>
          <w:szCs w:val="24"/>
        </w:rPr>
      </w:pPr>
      <w:r>
        <w:rPr>
          <w:rFonts w:eastAsia="Times New Roman" w:cs="Times New Roman" w:ascii="Times New Roman" w:hAnsi="Times New Roman"/>
          <w:i/>
          <w:sz w:val="24"/>
          <w:szCs w:val="24"/>
        </w:rPr>
        <w:t>y</w:t>
      </w:r>
      <w:r>
        <w:rPr>
          <w:rFonts w:eastAsia="Times New Roman" w:cs="Times New Roman" w:ascii="Times New Roman" w:hAnsi="Times New Roman"/>
          <w:i/>
          <w:sz w:val="24"/>
          <w:szCs w:val="24"/>
          <w:vertAlign w:val="subscript"/>
        </w:rPr>
        <w:t>ij</w:t>
      </w:r>
      <w:r>
        <w:rPr>
          <w:rFonts w:eastAsia="Times New Roman" w:cs="Times New Roman" w:ascii="Times New Roman" w:hAnsi="Times New Roman"/>
          <w:sz w:val="24"/>
          <w:szCs w:val="24"/>
        </w:rPr>
        <w:t>= S [x</w:t>
      </w:r>
      <w:r>
        <w:rPr>
          <w:rFonts w:eastAsia="Times New Roman" w:cs="Times New Roman" w:ascii="Times New Roman" w:hAnsi="Times New Roman"/>
          <w:sz w:val="24"/>
          <w:szCs w:val="24"/>
          <w:vertAlign w:val="subscript"/>
        </w:rPr>
        <w:t>ij</w:t>
      </w:r>
      <w:r>
        <w:rPr>
          <w:rFonts w:eastAsia="Times New Roman" w:cs="Times New Roman" w:ascii="Times New Roman" w:hAnsi="Times New Roman"/>
          <w:sz w:val="24"/>
          <w:szCs w:val="24"/>
        </w:rPr>
        <w:t>], 1</w:t>
      </w:r>
      <w:r>
        <w:rPr/>
        <w:drawing>
          <wp:inline distT="0" distB="0" distL="0" distR="0">
            <wp:extent cx="103505" cy="135255"/>
            <wp:effectExtent l="0" t="0" r="0" b="0"/>
            <wp:docPr id="570" name="image6.gif"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6.gif" descr=" &lt;= "/>
                    <pic:cNvPicPr>
                      <a:picLocks noChangeAspect="1" noChangeArrowheads="1"/>
                    </pic:cNvPicPr>
                  </pic:nvPicPr>
                  <pic:blipFill>
                    <a:blip r:embed="rId156"/>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i/>
          <w:sz w:val="24"/>
          <w:szCs w:val="24"/>
        </w:rPr>
        <w:t>i</w:t>
      </w:r>
      <w:r>
        <w:rPr/>
        <w:drawing>
          <wp:inline distT="0" distB="0" distL="0" distR="0">
            <wp:extent cx="103505" cy="135255"/>
            <wp:effectExtent l="0" t="0" r="0" b="0"/>
            <wp:docPr id="571" name="Image10"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10" descr=" &lt;= "/>
                    <pic:cNvPicPr>
                      <a:picLocks noChangeAspect="1" noChangeArrowheads="1"/>
                    </pic:cNvPicPr>
                  </pic:nvPicPr>
                  <pic:blipFill>
                    <a:blip r:embed="rId157"/>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sz w:val="24"/>
          <w:szCs w:val="24"/>
        </w:rPr>
        <w:t>4, 1</w:t>
      </w:r>
      <w:r>
        <w:rPr/>
        <w:drawing>
          <wp:inline distT="0" distB="0" distL="0" distR="0">
            <wp:extent cx="103505" cy="135255"/>
            <wp:effectExtent l="0" t="0" r="0" b="0"/>
            <wp:docPr id="572" name="Image11"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1" descr=" &lt;= "/>
                    <pic:cNvPicPr>
                      <a:picLocks noChangeAspect="1" noChangeArrowheads="1"/>
                    </pic:cNvPicPr>
                  </pic:nvPicPr>
                  <pic:blipFill>
                    <a:blip r:embed="rId158"/>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i/>
          <w:sz w:val="24"/>
          <w:szCs w:val="24"/>
        </w:rPr>
        <w:t>j</w:t>
      </w:r>
      <w:r>
        <w:rPr/>
        <w:drawing>
          <wp:inline distT="0" distB="0" distL="0" distR="0">
            <wp:extent cx="103505" cy="135255"/>
            <wp:effectExtent l="0" t="0" r="0" b="0"/>
            <wp:docPr id="573" name="Image12"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12" descr=" &lt;= "/>
                    <pic:cNvPicPr>
                      <a:picLocks noChangeAspect="1" noChangeArrowheads="1"/>
                    </pic:cNvPicPr>
                  </pic:nvPicPr>
                  <pic:blipFill>
                    <a:blip r:embed="rId159"/>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w:t>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де n - число стовпців матриці даних - 4,6 або 8. Єдиний вузол замін в шифрі Rijndael конструюється за допомогою наступного алгебраїчного співвідношення:</w:t>
      </w:r>
    </w:p>
    <w:p>
      <w:pPr>
        <w:pStyle w:val="normal3"/>
        <w:spacing w:lineRule="auto" w:line="240"/>
        <w:jc w:val="center"/>
        <w:rPr>
          <w:rFonts w:ascii="Times New Roman" w:hAnsi="Times New Roman"/>
          <w:sz w:val="24"/>
          <w:szCs w:val="24"/>
        </w:rPr>
      </w:pPr>
      <w:r>
        <w:rPr>
          <w:rFonts w:eastAsia="Times New Roman" w:cs="Times New Roman" w:ascii="Times New Roman" w:hAnsi="Times New Roman"/>
          <w:i/>
          <w:sz w:val="24"/>
          <w:szCs w:val="24"/>
        </w:rPr>
        <w:t>S</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y</w:t>
      </w:r>
      <w:r>
        <w:rPr>
          <w:rFonts w:eastAsia="Times New Roman" w:cs="Times New Roman" w:ascii="Times New Roman" w:hAnsi="Times New Roman"/>
          <w:sz w:val="24"/>
          <w:szCs w:val="24"/>
        </w:rPr>
        <w:t>] = (</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4</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3</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rPr>
        <w:t>+1) + </w:t>
      </w:r>
      <w:r>
        <w:rPr>
          <w:rFonts w:eastAsia="Times New Roman" w:cs="Times New Roman" w:ascii="Times New Roman" w:hAnsi="Times New Roman"/>
          <w:i/>
          <w:sz w:val="24"/>
          <w:szCs w:val="24"/>
        </w:rPr>
        <w:t>y</w:t>
      </w:r>
      <w:r>
        <w:rPr>
          <w:rFonts w:eastAsia="Times New Roman" w:cs="Times New Roman" w:ascii="Times New Roman" w:hAnsi="Times New Roman"/>
          <w:sz w:val="24"/>
          <w:szCs w:val="24"/>
          <w:vertAlign w:val="superscript"/>
        </w:rPr>
        <w:t>-1</w:t>
      </w:r>
      <w:r>
        <w:rPr/>
        <w:drawing>
          <wp:inline distT="0" distB="0" distL="0" distR="0">
            <wp:extent cx="15875" cy="15875"/>
            <wp:effectExtent l="0" t="0" r="0" b="0"/>
            <wp:docPr id="574" name="image2.gi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gif" descr="*"/>
                    <pic:cNvPicPr>
                      <a:picLocks noChangeAspect="1" noChangeArrowheads="1"/>
                    </pic:cNvPicPr>
                  </pic:nvPicPr>
                  <pic:blipFill>
                    <a:blip r:embed="rId160"/>
                    <a:stretch>
                      <a:fillRect/>
                    </a:stretch>
                  </pic:blipFill>
                  <pic:spPr bwMode="auto">
                    <a:xfrm>
                      <a:off x="0" y="0"/>
                      <a:ext cx="15875" cy="15875"/>
                    </a:xfrm>
                    <a:prstGeom prst="rect">
                      <a:avLst/>
                    </a:prstGeom>
                    <a:noFill/>
                  </pic:spPr>
                </pic:pic>
              </a:graphicData>
            </a:graphic>
          </wp:inline>
        </w:drawing>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7</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6</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5</w:t>
      </w:r>
      <w:r>
        <w:rPr>
          <w:rFonts w:eastAsia="Times New Roman" w:cs="Times New Roman" w:ascii="Times New Roman" w:hAnsi="Times New Roman"/>
          <w:sz w:val="24"/>
          <w:szCs w:val="24"/>
        </w:rPr>
        <w:t>+</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4</w:t>
      </w:r>
      <w:r>
        <w:rPr>
          <w:rFonts w:eastAsia="Times New Roman" w:cs="Times New Roman" w:ascii="Times New Roman" w:hAnsi="Times New Roman"/>
          <w:sz w:val="24"/>
          <w:szCs w:val="24"/>
        </w:rPr>
        <w:t>+1) mod (</w:t>
      </w:r>
      <w:r>
        <w:rPr>
          <w:rFonts w:eastAsia="Times New Roman" w:cs="Times New Roman" w:ascii="Times New Roman" w:hAnsi="Times New Roman"/>
          <w:i/>
          <w:sz w:val="24"/>
          <w:szCs w:val="24"/>
        </w:rPr>
        <w:t>x</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+1).</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При цьому звернення ненульових байтів здійснюється в описаному вище кінцевому полі GF (2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для нульового байта вважають 0-1 = 0. Таким чином, байтова заміна визначається як звернення елемента-байта в кінцевому полі GF (2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до визначення для нульового елемента поля, з подальшим аффінним перетворенням результату. Коефіцієнти цього перетворення обрані таким чином, щоб у отриманого вузла замін були відсутні точки нерухомості (</w:t>
      </w:r>
      <w:r>
        <w:rPr>
          <w:rFonts w:eastAsia="Times New Roman" w:cs="Times New Roman" w:ascii="Times New Roman" w:hAnsi="Times New Roman"/>
          <w:i/>
          <w:sz w:val="24"/>
          <w:szCs w:val="24"/>
        </w:rPr>
        <w:t>S</w:t>
      </w:r>
      <w:r>
        <w:rPr>
          <w:rFonts w:eastAsia="Times New Roman" w:cs="Times New Roman" w:ascii="Times New Roman" w:hAnsi="Times New Roman"/>
          <w:sz w:val="24"/>
          <w:szCs w:val="24"/>
        </w:rPr>
        <w:t xml:space="preserve"> [</w:t>
      </w:r>
      <w:r>
        <w:rPr>
          <w:rFonts w:eastAsia="Times New Roman" w:cs="Times New Roman" w:ascii="Times New Roman" w:hAnsi="Times New Roman"/>
          <w:i/>
          <w:sz w:val="24"/>
          <w:szCs w:val="24"/>
        </w:rPr>
        <w:t>y</w:t>
      </w:r>
      <w:r>
        <w:rPr>
          <w:rFonts w:eastAsia="Times New Roman" w:cs="Times New Roman" w:ascii="Times New Roman" w:hAnsi="Times New Roman"/>
          <w:sz w:val="24"/>
          <w:szCs w:val="24"/>
        </w:rPr>
        <w:t xml:space="preserve">] = </w:t>
      </w:r>
      <w:r>
        <w:rPr>
          <w:rFonts w:eastAsia="Times New Roman" w:cs="Times New Roman" w:ascii="Times New Roman" w:hAnsi="Times New Roman"/>
          <w:i/>
          <w:sz w:val="24"/>
          <w:szCs w:val="24"/>
        </w:rPr>
        <w:t>y</w:t>
      </w:r>
      <w:r>
        <w:rPr>
          <w:rFonts w:eastAsia="Times New Roman" w:cs="Times New Roman" w:ascii="Times New Roman" w:hAnsi="Times New Roman"/>
          <w:sz w:val="24"/>
          <w:szCs w:val="24"/>
        </w:rPr>
        <w:t>), і "антинерухомості" (</w:t>
      </w:r>
      <w:r>
        <w:rPr>
          <w:rFonts w:eastAsia="Times New Roman" w:cs="Times New Roman" w:ascii="Times New Roman" w:hAnsi="Times New Roman"/>
          <w:i/>
          <w:sz w:val="24"/>
          <w:szCs w:val="24"/>
        </w:rPr>
        <w:t>S</w:t>
      </w:r>
      <w:r>
        <w:rPr>
          <w:rFonts w:eastAsia="Times New Roman" w:cs="Times New Roman" w:ascii="Times New Roman" w:hAnsi="Times New Roman"/>
          <w:sz w:val="24"/>
          <w:szCs w:val="24"/>
        </w:rPr>
        <w:t xml:space="preserve"> [</w:t>
      </w:r>
      <w:r>
        <w:rPr>
          <w:rFonts w:eastAsia="Times New Roman" w:cs="Times New Roman" w:ascii="Times New Roman" w:hAnsi="Times New Roman"/>
          <w:i/>
          <w:sz w:val="24"/>
          <w:szCs w:val="24"/>
        </w:rPr>
        <w:t>y</w:t>
      </w:r>
      <w:r>
        <w:rPr>
          <w:rFonts w:eastAsia="Times New Roman" w:cs="Times New Roman" w:ascii="Times New Roman" w:hAnsi="Times New Roman"/>
          <w:sz w:val="24"/>
          <w:szCs w:val="24"/>
        </w:rPr>
        <w:t xml:space="preserve">] = </w:t>
      </w:r>
      <w:r>
        <w:rPr>
          <w:rFonts w:eastAsia="Times New Roman" w:cs="Times New Roman" w:ascii="Times New Roman" w:hAnsi="Times New Roman"/>
          <w:i/>
          <w:sz w:val="24"/>
          <w:szCs w:val="24"/>
        </w:rPr>
        <w:t>~ y</w:t>
      </w:r>
      <w:r>
        <w:rPr>
          <w:rFonts w:eastAsia="Times New Roman" w:cs="Times New Roman" w:ascii="Times New Roman" w:hAnsi="Times New Roman"/>
          <w:sz w:val="24"/>
          <w:szCs w:val="24"/>
        </w:rPr>
        <w:t>). Тільда ​​(знаком "~") позначена операція побітового доповнення свого аргументу.</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Природно, зазначена вище формула для побудови вузла замін не призначена для використання безпосередньо під час шифрування - набагато ефективніше використовувати вже готовий вузол замін, наведений в наступній таблиці:</w:t>
      </w:r>
    </w:p>
    <w:tbl>
      <w:tblPr>
        <w:tblStyle w:val="Table7"/>
        <w:tblW w:w="7673" w:type="dxa"/>
        <w:jc w:val="center"/>
        <w:tblInd w:w="0" w:type="dxa"/>
        <w:tblLayout w:type="fixed"/>
        <w:tblCellMar>
          <w:top w:w="0" w:type="dxa"/>
          <w:left w:w="108" w:type="dxa"/>
          <w:bottom w:w="0" w:type="dxa"/>
          <w:right w:w="108" w:type="dxa"/>
        </w:tblCellMar>
        <w:tblLook w:val="0400"/>
      </w:tblPr>
      <w:tblGrid>
        <w:gridCol w:w="493"/>
        <w:gridCol w:w="430"/>
        <w:gridCol w:w="428"/>
        <w:gridCol w:w="432"/>
        <w:gridCol w:w="429"/>
        <w:gridCol w:w="431"/>
        <w:gridCol w:w="430"/>
        <w:gridCol w:w="428"/>
        <w:gridCol w:w="462"/>
        <w:gridCol w:w="432"/>
        <w:gridCol w:w="429"/>
        <w:gridCol w:w="494"/>
        <w:gridCol w:w="475"/>
        <w:gridCol w:w="478"/>
        <w:gridCol w:w="494"/>
        <w:gridCol w:w="462"/>
        <w:gridCol w:w="446"/>
      </w:tblGrid>
      <w:tr>
        <w:trPr/>
        <w:tc>
          <w:tcPr>
            <w:tcW w:w="493" w:type="dxa"/>
            <w:tcBorders/>
          </w:tcPr>
          <w:p>
            <w:pPr>
              <w:pStyle w:val="normal3"/>
              <w:spacing w:lineRule="auto" w:line="36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x0</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x1</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x2</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x3</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x4</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x5</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x6</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x7</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x8</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x9</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xA</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xB</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xC</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xD</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xE</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xF</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63</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7c</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77</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7b</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f2</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6b</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6f</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c5</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30</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01</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67</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2b</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fe</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d7</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ab</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76</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ca</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82</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c9</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7d</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fa</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59</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47</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f0</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ad</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d4</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a2</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af</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9c</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a4</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72</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c0</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b7</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fd</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93</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26</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36</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3f</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f7</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cc</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34</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a5</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e5</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f1</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71</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d8</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31</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15</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04</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c7</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23</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c3</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18</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96</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05</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9a</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07</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12</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80</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e2</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eb</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27</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b2</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75</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09</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83</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2c</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1a</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1b</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6e</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5a</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a0</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52</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3b</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d6</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b3</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29</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e3</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2f</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84</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53</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d1</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00</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ed</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20</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fc</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b1</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5b</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6a</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cb</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be</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39</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4a</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4c</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58</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cf</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d0</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ef</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aa</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fb</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43</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4d</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33</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85</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45</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f9</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02</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7f</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50</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3c</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9f</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a8</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51</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a3</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40</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8f</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92</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9d</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38</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f5</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bc</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b6</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da</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21</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10</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ff</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f3</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d2</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cd</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0c</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13</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ec</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5f</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97</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44</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17</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c4</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a7</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7e</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3d</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64</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5d</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19</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73</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60</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81</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4f</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dc</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22</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2a</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90</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88</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46</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ee</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b8</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14</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de</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5e</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0b</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db</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e0</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32</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3a</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0a</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49</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06</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24</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5c</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c2</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d3</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ac</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62</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91</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95</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e4</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79</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e7</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c8</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37</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6d</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8d</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d5</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4e</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a9</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6c</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56</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f4</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ea</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65</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7a</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ae</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08</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ba</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78</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25</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2e</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1c</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a6</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b4</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c6</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e8</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dd</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74</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1f</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4b</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bd</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8b</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8a</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70</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3e</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b5</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66</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48</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03</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f6</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0E</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61</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35</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57</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b9</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86</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c1</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1d</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9e</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e1</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f8</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98</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11</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69</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d9</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8e</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94</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9b</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1e</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87</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e9</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ce</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55</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28</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df</w:t>
            </w:r>
          </w:p>
        </w:tc>
      </w:tr>
      <w:tr>
        <w:trPr/>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Fx</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8c</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a1</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89</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0d</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bf</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e6</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42</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68</w:t>
            </w:r>
          </w:p>
        </w:tc>
        <w:tc>
          <w:tcPr>
            <w:tcW w:w="43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41</w:t>
            </w:r>
          </w:p>
        </w:tc>
        <w:tc>
          <w:tcPr>
            <w:tcW w:w="429"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99</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2d</w:t>
            </w:r>
          </w:p>
        </w:tc>
        <w:tc>
          <w:tcPr>
            <w:tcW w:w="47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0f</w:t>
            </w:r>
          </w:p>
        </w:tc>
        <w:tc>
          <w:tcPr>
            <w:tcW w:w="47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b0</w:t>
            </w:r>
          </w:p>
        </w:tc>
        <w:tc>
          <w:tcPr>
            <w:tcW w:w="494"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54</w:t>
            </w:r>
          </w:p>
        </w:tc>
        <w:tc>
          <w:tcPr>
            <w:tcW w:w="46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bb</w:t>
            </w:r>
          </w:p>
        </w:tc>
        <w:tc>
          <w:tcPr>
            <w:tcW w:w="44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16</w:t>
            </w:r>
          </w:p>
        </w:tc>
      </w:tr>
    </w:tbl>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Значення, яке замінюється вибирається на перетині рядка, яка визначається старшої 16-річної цифрою замінного значення, і стовпчика, що визначається його молодшої цифрою.</w:t>
      </w:r>
    </w:p>
    <w:p>
      <w:pPr>
        <w:pStyle w:val="normal3"/>
        <w:spacing w:lineRule="auto" w:line="360"/>
        <w:jc w:val="both"/>
        <w:rPr>
          <w:rFonts w:ascii="Times New Roman" w:hAnsi="Times New Roman"/>
          <w:sz w:val="24"/>
          <w:szCs w:val="24"/>
        </w:rPr>
      </w:pPr>
      <w:r>
        <w:rPr>
          <w:rFonts w:eastAsia="Times New Roman" w:cs="Times New Roman" w:ascii="Times New Roman" w:hAnsi="Times New Roman"/>
          <w:b/>
          <w:sz w:val="24"/>
          <w:szCs w:val="24"/>
        </w:rPr>
        <w:t>Порядкове обертання матриці.</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 ході даної операції кожен рядок матриці даних, крім першої, обертається (циклічно зсувається) вліво на певне число позицій, залежне від номера рядка і від розміру блоку даних:</w:t>
      </w:r>
    </w:p>
    <w:p>
      <w:pPr>
        <w:pStyle w:val="normal3"/>
        <w:spacing w:lineRule="auto" w:line="360"/>
        <w:jc w:val="both"/>
        <w:rPr>
          <w:rFonts w:ascii="Times New Roman" w:hAnsi="Times New Roman"/>
          <w:sz w:val="24"/>
          <w:szCs w:val="24"/>
        </w:rPr>
      </w:pPr>
      <w:r>
        <w:rPr/>
        <w:drawing>
          <wp:inline distT="0" distB="0" distL="0" distR="0">
            <wp:extent cx="2327910" cy="233680"/>
            <wp:effectExtent l="0" t="0" r="0" b="0"/>
            <wp:docPr id="575" name="image10.gif"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10.gif" descr="[формула]"/>
                    <pic:cNvPicPr>
                      <a:picLocks noChangeAspect="1" noChangeArrowheads="1"/>
                    </pic:cNvPicPr>
                  </pic:nvPicPr>
                  <pic:blipFill>
                    <a:blip r:embed="rId161"/>
                    <a:stretch>
                      <a:fillRect/>
                    </a:stretch>
                  </pic:blipFill>
                  <pic:spPr bwMode="auto">
                    <a:xfrm>
                      <a:off x="0" y="0"/>
                      <a:ext cx="2327910" cy="233680"/>
                    </a:xfrm>
                    <a:prstGeom prst="rect">
                      <a:avLst/>
                    </a:prstGeom>
                    <a:noFill/>
                  </pic:spPr>
                </pic:pic>
              </a:graphicData>
            </a:graphic>
          </wp:inline>
        </w:drawing>
      </w:r>
      <w:r>
        <w:rPr>
          <w:rFonts w:eastAsia="Times New Roman" w:cs="Times New Roman" w:ascii="Times New Roman" w:hAnsi="Times New Roman"/>
          <w:sz w:val="24"/>
          <w:szCs w:val="24"/>
        </w:rPr>
        <w:t>, 1</w:t>
      </w:r>
      <w:r>
        <w:rPr/>
        <w:drawing>
          <wp:inline distT="0" distB="0" distL="0" distR="0">
            <wp:extent cx="103505" cy="135255"/>
            <wp:effectExtent l="0" t="0" r="0" b="0"/>
            <wp:docPr id="576" name="Image13"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3" descr=" &lt;= "/>
                    <pic:cNvPicPr>
                      <a:picLocks noChangeAspect="1" noChangeArrowheads="1"/>
                    </pic:cNvPicPr>
                  </pic:nvPicPr>
                  <pic:blipFill>
                    <a:blip r:embed="rId162"/>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i/>
          <w:sz w:val="24"/>
          <w:szCs w:val="24"/>
        </w:rPr>
        <w:t>i</w:t>
      </w:r>
      <w:r>
        <w:rPr/>
        <w:drawing>
          <wp:inline distT="0" distB="0" distL="0" distR="0">
            <wp:extent cx="103505" cy="135255"/>
            <wp:effectExtent l="0" t="0" r="0" b="0"/>
            <wp:docPr id="577" name="Image14"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14" descr=" &lt;= "/>
                    <pic:cNvPicPr>
                      <a:picLocks noChangeAspect="1" noChangeArrowheads="1"/>
                    </pic:cNvPicPr>
                  </pic:nvPicPr>
                  <pic:blipFill>
                    <a:blip r:embed="rId163"/>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sz w:val="24"/>
          <w:szCs w:val="24"/>
        </w:rPr>
        <w:t>4, 1</w:t>
      </w:r>
      <w:r>
        <w:rPr/>
        <w:drawing>
          <wp:inline distT="0" distB="0" distL="0" distR="0">
            <wp:extent cx="103505" cy="135255"/>
            <wp:effectExtent l="0" t="0" r="0" b="0"/>
            <wp:docPr id="578" name="Image15"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5" descr=" &lt;= "/>
                    <pic:cNvPicPr>
                      <a:picLocks noChangeAspect="1" noChangeArrowheads="1"/>
                    </pic:cNvPicPr>
                  </pic:nvPicPr>
                  <pic:blipFill>
                    <a:blip r:embed="rId164"/>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i/>
          <w:sz w:val="24"/>
          <w:szCs w:val="24"/>
        </w:rPr>
        <w:t>j</w:t>
      </w:r>
      <w:r>
        <w:rPr/>
        <w:drawing>
          <wp:inline distT="0" distB="0" distL="0" distR="0">
            <wp:extent cx="103505" cy="135255"/>
            <wp:effectExtent l="0" t="0" r="0" b="0"/>
            <wp:docPr id="579" name="Image16"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16" descr=" &lt;= "/>
                    <pic:cNvPicPr>
                      <a:picLocks noChangeAspect="1" noChangeArrowheads="1"/>
                    </pic:cNvPicPr>
                  </pic:nvPicPr>
                  <pic:blipFill>
                    <a:blip r:embed="rId165"/>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i/>
          <w:sz w:val="24"/>
          <w:szCs w:val="24"/>
        </w:rPr>
        <w:t>n</w:t>
      </w:r>
      <w:r>
        <w:rPr>
          <w:rFonts w:eastAsia="Times New Roman" w:cs="Times New Roman" w:ascii="Times New Roman" w:hAnsi="Times New Roman"/>
          <w:sz w:val="24"/>
          <w:szCs w:val="24"/>
        </w:rPr>
        <w:t>.</w:t>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Перший рядок завжди залишається на місці: С</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xml:space="preserve"> = 0, для неї наведена вище формула істотно спрощується: z</w:t>
      </w:r>
      <w:r>
        <w:rPr>
          <w:rFonts w:eastAsia="Times New Roman" w:cs="Times New Roman" w:ascii="Times New Roman" w:hAnsi="Times New Roman"/>
          <w:sz w:val="24"/>
          <w:szCs w:val="24"/>
          <w:vertAlign w:val="subscript"/>
        </w:rPr>
        <w:t>1j</w:t>
      </w:r>
      <w:r>
        <w:rPr>
          <w:rFonts w:eastAsia="Times New Roman" w:cs="Times New Roman" w:ascii="Times New Roman" w:hAnsi="Times New Roman"/>
          <w:sz w:val="24"/>
          <w:szCs w:val="24"/>
        </w:rPr>
        <w:t xml:space="preserve"> = y</w:t>
      </w:r>
      <w:r>
        <w:rPr>
          <w:rFonts w:eastAsia="Times New Roman" w:cs="Times New Roman" w:ascii="Times New Roman" w:hAnsi="Times New Roman"/>
          <w:sz w:val="24"/>
          <w:szCs w:val="24"/>
          <w:vertAlign w:val="subscript"/>
        </w:rPr>
        <w:t>1j</w:t>
      </w:r>
      <w:r>
        <w:rPr>
          <w:rFonts w:eastAsia="Times New Roman" w:cs="Times New Roman" w:ascii="Times New Roman" w:hAnsi="Times New Roman"/>
          <w:sz w:val="24"/>
          <w:szCs w:val="24"/>
        </w:rPr>
        <w:t>. Нижче в таблиці наведено величини зсуву для рядків матриці з другого по четвертий в залежності від числа стовпців n в матриці:</w:t>
      </w:r>
      <w:bookmarkStart w:id="77" w:name="kix.7doejlepo3gc"/>
      <w:bookmarkEnd w:id="77"/>
    </w:p>
    <w:tbl>
      <w:tblPr>
        <w:tblStyle w:val="Table8"/>
        <w:tblW w:w="2550" w:type="dxa"/>
        <w:jc w:val="center"/>
        <w:tblInd w:w="0" w:type="dxa"/>
        <w:tblLayout w:type="fixed"/>
        <w:tblCellMar>
          <w:top w:w="0" w:type="dxa"/>
          <w:left w:w="108" w:type="dxa"/>
          <w:bottom w:w="0" w:type="dxa"/>
          <w:right w:w="108" w:type="dxa"/>
        </w:tblCellMar>
        <w:tblLook w:val="0400"/>
      </w:tblPr>
      <w:tblGrid>
        <w:gridCol w:w="644"/>
        <w:gridCol w:w="631"/>
        <w:gridCol w:w="630"/>
        <w:gridCol w:w="644"/>
      </w:tblGrid>
      <w:tr>
        <w:trPr/>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i/>
                <w:sz w:val="24"/>
                <w:szCs w:val="24"/>
              </w:rPr>
              <w:t>n</w:t>
            </w:r>
          </w:p>
        </w:tc>
        <w:tc>
          <w:tcPr>
            <w:tcW w:w="631"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6</w:t>
            </w:r>
          </w:p>
        </w:tc>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8</w:t>
            </w:r>
          </w:p>
        </w:tc>
      </w:tr>
      <w:tr>
        <w:trPr/>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i/>
                <w:sz w:val="24"/>
                <w:szCs w:val="24"/>
              </w:rPr>
              <w:t>С</w:t>
            </w:r>
            <w:r>
              <w:rPr>
                <w:rFonts w:eastAsia="Times New Roman" w:cs="Times New Roman" w:ascii="Times New Roman" w:hAnsi="Times New Roman"/>
                <w:sz w:val="24"/>
                <w:szCs w:val="24"/>
                <w:vertAlign w:val="subscript"/>
              </w:rPr>
              <w:t>2</w:t>
            </w:r>
          </w:p>
        </w:tc>
        <w:tc>
          <w:tcPr>
            <w:tcW w:w="631"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1</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1</w:t>
            </w:r>
          </w:p>
        </w:tc>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1</w:t>
            </w:r>
          </w:p>
        </w:tc>
      </w:tr>
      <w:tr>
        <w:trPr/>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i/>
                <w:sz w:val="24"/>
                <w:szCs w:val="24"/>
              </w:rPr>
              <w:t>С</w:t>
            </w:r>
            <w:r>
              <w:rPr>
                <w:rFonts w:eastAsia="Times New Roman" w:cs="Times New Roman" w:ascii="Times New Roman" w:hAnsi="Times New Roman"/>
                <w:sz w:val="24"/>
                <w:szCs w:val="24"/>
                <w:vertAlign w:val="subscript"/>
              </w:rPr>
              <w:t>3</w:t>
            </w:r>
          </w:p>
        </w:tc>
        <w:tc>
          <w:tcPr>
            <w:tcW w:w="631"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2</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2</w:t>
            </w:r>
          </w:p>
        </w:tc>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r>
      <w:tr>
        <w:trPr/>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i/>
                <w:sz w:val="24"/>
                <w:szCs w:val="24"/>
              </w:rPr>
              <w:t>С</w:t>
            </w:r>
            <w:r>
              <w:rPr>
                <w:rFonts w:eastAsia="Times New Roman" w:cs="Times New Roman" w:ascii="Times New Roman" w:hAnsi="Times New Roman"/>
                <w:sz w:val="24"/>
                <w:szCs w:val="24"/>
                <w:vertAlign w:val="subscript"/>
              </w:rPr>
              <w:t>4</w:t>
            </w:r>
          </w:p>
        </w:tc>
        <w:tc>
          <w:tcPr>
            <w:tcW w:w="631"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3</w:t>
            </w:r>
          </w:p>
        </w:tc>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4</w:t>
            </w:r>
          </w:p>
        </w:tc>
      </w:tr>
    </w:tbl>
    <w:p>
      <w:pPr>
        <w:pStyle w:val="normal3"/>
        <w:spacing w:lineRule="auto" w:line="360"/>
        <w:jc w:val="both"/>
        <w:rPr>
          <w:rFonts w:ascii="Times New Roman" w:hAnsi="Times New Roman"/>
          <w:sz w:val="24"/>
          <w:szCs w:val="24"/>
        </w:rPr>
      </w:pPr>
      <w:r>
        <w:rPr>
          <w:rFonts w:eastAsia="Times New Roman" w:cs="Times New Roman" w:ascii="Times New Roman" w:hAnsi="Times New Roman"/>
          <w:b/>
          <w:sz w:val="24"/>
          <w:szCs w:val="24"/>
        </w:rPr>
        <w:t>Множення на постійну матрицю.</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На цьому кроці матриця даних зліва множиться на постійну матрицю-циркулянт M:</w:t>
      </w:r>
    </w:p>
    <w:p>
      <w:pPr>
        <w:pStyle w:val="normal3"/>
        <w:spacing w:lineRule="auto" w:line="360"/>
        <w:jc w:val="both"/>
        <w:rPr>
          <w:rFonts w:ascii="Times New Roman" w:hAnsi="Times New Roman"/>
          <w:sz w:val="24"/>
          <w:szCs w:val="24"/>
        </w:rPr>
      </w:pPr>
      <w:r>
        <w:rPr>
          <w:rFonts w:eastAsia="Times New Roman" w:cs="Times New Roman" w:ascii="Times New Roman" w:hAnsi="Times New Roman"/>
          <w:i/>
          <w:sz w:val="24"/>
          <w:szCs w:val="24"/>
        </w:rPr>
        <w:t>X</w:t>
      </w:r>
      <w:r>
        <w:rPr>
          <w:rFonts w:eastAsia="Times New Roman" w:cs="Times New Roman" w:ascii="Times New Roman" w:hAnsi="Times New Roman"/>
          <w:sz w:val="24"/>
          <w:szCs w:val="24"/>
        </w:rPr>
        <w:t>= M</w:t>
      </w:r>
      <w:r>
        <w:rPr/>
        <w:drawing>
          <wp:inline distT="0" distB="0" distL="0" distR="0">
            <wp:extent cx="79375" cy="79375"/>
            <wp:effectExtent l="0" t="0" r="0" b="0"/>
            <wp:docPr id="580" name="Image17" desc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7" descr=" x "/>
                    <pic:cNvPicPr>
                      <a:picLocks noChangeAspect="1" noChangeArrowheads="1"/>
                    </pic:cNvPicPr>
                  </pic:nvPicPr>
                  <pic:blipFill>
                    <a:blip r:embed="rId166"/>
                    <a:stretch>
                      <a:fillRect/>
                    </a:stretch>
                  </pic:blipFill>
                  <pic:spPr bwMode="auto">
                    <a:xfrm>
                      <a:off x="0" y="0"/>
                      <a:ext cx="79375" cy="79375"/>
                    </a:xfrm>
                    <a:prstGeom prst="rect">
                      <a:avLst/>
                    </a:prstGeom>
                    <a:noFill/>
                  </pic:spPr>
                </pic:pic>
              </a:graphicData>
            </a:graphic>
          </wp:inline>
        </w:drawing>
      </w:r>
      <w:r>
        <w:rPr>
          <w:rFonts w:eastAsia="Times New Roman" w:cs="Times New Roman" w:ascii="Times New Roman" w:hAnsi="Times New Roman"/>
          <w:i/>
          <w:sz w:val="24"/>
          <w:szCs w:val="24"/>
        </w:rPr>
        <w:t>X</w:t>
      </w:r>
      <w:r>
        <w:rPr>
          <w:rFonts w:eastAsia="Times New Roman" w:cs="Times New Roman" w:ascii="Times New Roman" w:hAnsi="Times New Roman"/>
          <w:sz w:val="24"/>
          <w:szCs w:val="24"/>
        </w:rPr>
        <w:t>,</w:t>
      </w:r>
    </w:p>
    <w:p>
      <w:pPr>
        <w:pStyle w:val="normal3"/>
        <w:spacing w:lineRule="auto" w:line="360"/>
        <w:jc w:val="center"/>
        <w:rPr>
          <w:rFonts w:ascii="Times New Roman" w:hAnsi="Times New Roman"/>
          <w:sz w:val="24"/>
          <w:szCs w:val="24"/>
        </w:rPr>
      </w:pPr>
      <w:r>
        <w:rPr/>
        <w:drawing>
          <wp:inline distT="0" distB="0" distL="0" distR="0">
            <wp:extent cx="2132965" cy="1292225"/>
            <wp:effectExtent l="0" t="0" r="0" b="0"/>
            <wp:docPr id="581" name="image12.gif" descr="[мат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12.gif" descr="[матрица]"/>
                    <pic:cNvPicPr>
                      <a:picLocks noChangeAspect="1" noChangeArrowheads="1"/>
                    </pic:cNvPicPr>
                  </pic:nvPicPr>
                  <pic:blipFill>
                    <a:blip r:embed="rId167"/>
                    <a:stretch>
                      <a:fillRect/>
                    </a:stretch>
                  </pic:blipFill>
                  <pic:spPr bwMode="auto">
                    <a:xfrm>
                      <a:off x="0" y="0"/>
                      <a:ext cx="2132965" cy="1292225"/>
                    </a:xfrm>
                    <a:prstGeom prst="rect">
                      <a:avLst/>
                    </a:prstGeom>
                    <a:noFill/>
                  </pic:spPr>
                </pic:pic>
              </a:graphicData>
            </a:graphic>
          </wp:inline>
        </w:drawing>
      </w:r>
      <w:r>
        <w:rPr>
          <w:rFonts w:eastAsia="Times New Roman" w:cs="Times New Roman" w:ascii="Times New Roman" w:hAnsi="Times New Roman"/>
          <w:sz w:val="24"/>
          <w:szCs w:val="24"/>
        </w:rPr>
        <w:t>.</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При виконанні матричного множення операції додавання і множення елементів обох матриць виконуються в кінцевому полі GF (2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Матриця M є циркулянт: кожна її рядок виходить циклічним зрушенням попереднього рядка вправо на один елемент. Елементи матриці обрані таким чином, щоб звести до мінімуму трудомісткість операції множення: в ній присутні лише невеликі за значенням числа 01, 02 і 03, половина елементів - поодинокі, тобто реального множення виконувати для них не потрібно. Цим самим забезпечується висока ефективність можливих реалізацій цієї операції.</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Слід додати, що операція множення в кінцевому полі GF (2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є досить трудомісткою в програмній реалізації і ніяким чином не зводиться до звичайного арифметичному множенню. Якщо множення двійкових чисел реалізується зрушеннями і звичайним арифметичним підсумовуванням, то множення поліномів над полем GF(2) - тими ж зрушеннями і побітовим підсумовуванням за модулем 2. Однак в шифрі Rijndael одним з множників завжди є константа і розмір операндів невеликий - один байт. Це дозволяє реалізувати множення на константу в поле GF (2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як заміну, що істотно підвищує ефективність програмної реалізації. Для кожного множника-константи при цьому потрібно свій окремий вузол замін. навпаки,</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Розшифрування в Rijndael алгоритмічно еквівалентно зашифрування, проте між цими двома процедурами є певні відмінності, набагато більш суттєві, ніж в мережах Файстеля, де все зводиться до порядку використання ключових елементів. Розшифрування відрізняється від шифрування за такими чотирма пунктами:</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1. Ключові елементи використовуються в порядку, зворотному тому, в якому вони використовуються при зашифрованими. Крім того, всі ключові елементи, крім першого і останнього, повинні бути помножені зліва на матрицю, зворотну матриці M. Таким чином, якщо при шифруванні використовується наступна послідовність ключових елементів</w:t>
      </w:r>
    </w:p>
    <w:p>
      <w:pPr>
        <w:pStyle w:val="normal3"/>
        <w:spacing w:lineRule="auto" w:line="240"/>
        <w:rPr>
          <w:rFonts w:ascii="Times New Roman" w:hAnsi="Times New Roman"/>
          <w:sz w:val="24"/>
          <w:szCs w:val="24"/>
        </w:rPr>
      </w:pPr>
      <w:r>
        <w:rPr>
          <w:rFonts w:eastAsia="Times New Roman" w:cs="Times New Roman" w:ascii="Times New Roman" w:hAnsi="Times New Roman"/>
          <w:i/>
          <w:sz w:val="24"/>
          <w:szCs w:val="24"/>
        </w:rPr>
        <w:t>k</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w:t>
      </w:r>
      <w:r>
        <w:rPr>
          <w:rFonts w:eastAsia="Times New Roman" w:cs="Times New Roman" w:ascii="Times New Roman" w:hAnsi="Times New Roman"/>
          <w:i/>
          <w:sz w:val="24"/>
          <w:szCs w:val="24"/>
        </w:rPr>
        <w:t>k</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 </w:t>
      </w:r>
      <w:r>
        <w:rPr>
          <w:rFonts w:eastAsia="Times New Roman" w:cs="Times New Roman" w:ascii="Times New Roman" w:hAnsi="Times New Roman"/>
          <w:i/>
          <w:sz w:val="24"/>
          <w:szCs w:val="24"/>
        </w:rPr>
        <w:t>k</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 ... , </w:t>
      </w:r>
      <w:r>
        <w:rPr>
          <w:rFonts w:eastAsia="Times New Roman" w:cs="Times New Roman" w:ascii="Times New Roman" w:hAnsi="Times New Roman"/>
          <w:i/>
          <w:sz w:val="24"/>
          <w:szCs w:val="24"/>
        </w:rPr>
        <w:t>k</w:t>
      </w:r>
      <w:r>
        <w:rPr>
          <w:rFonts w:eastAsia="Times New Roman" w:cs="Times New Roman" w:ascii="Times New Roman" w:hAnsi="Times New Roman"/>
          <w:i/>
          <w:sz w:val="24"/>
          <w:szCs w:val="24"/>
          <w:vertAlign w:val="subscript"/>
        </w:rPr>
        <w:t>R</w:t>
      </w:r>
      <w:r>
        <w:rPr>
          <w:rFonts w:eastAsia="Times New Roman" w:cs="Times New Roman" w:ascii="Times New Roman" w:hAnsi="Times New Roman"/>
          <w:sz w:val="24"/>
          <w:szCs w:val="24"/>
        </w:rPr>
        <w:t>, </w:t>
      </w:r>
      <w:r>
        <w:rPr>
          <w:rFonts w:eastAsia="Times New Roman" w:cs="Times New Roman" w:ascii="Times New Roman" w:hAnsi="Times New Roman"/>
          <w:i/>
          <w:sz w:val="24"/>
          <w:szCs w:val="24"/>
        </w:rPr>
        <w:t>k</w:t>
      </w:r>
      <w:r>
        <w:rPr>
          <w:rFonts w:eastAsia="Times New Roman" w:cs="Times New Roman" w:ascii="Times New Roman" w:hAnsi="Times New Roman"/>
          <w:i/>
          <w:sz w:val="24"/>
          <w:szCs w:val="24"/>
          <w:vertAlign w:val="subscript"/>
        </w:rPr>
        <w:t>R</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w:t>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то при розшифруванні повинна бути використана наступна послідовність елементів:</w:t>
      </w:r>
    </w:p>
    <w:p>
      <w:pPr>
        <w:pStyle w:val="normal3"/>
        <w:spacing w:lineRule="auto" w:line="240"/>
        <w:rPr>
          <w:rFonts w:ascii="Times New Roman" w:hAnsi="Times New Roman"/>
          <w:sz w:val="24"/>
          <w:szCs w:val="24"/>
        </w:rPr>
      </w:pPr>
      <w:r>
        <w:rPr>
          <w:rFonts w:eastAsia="Times New Roman" w:cs="Times New Roman" w:ascii="Times New Roman" w:hAnsi="Times New Roman"/>
          <w:i/>
          <w:sz w:val="24"/>
          <w:szCs w:val="24"/>
        </w:rPr>
        <w:t>k</w:t>
      </w:r>
      <w:r>
        <w:rPr>
          <w:rFonts w:eastAsia="Times New Roman" w:cs="Times New Roman" w:ascii="Times New Roman" w:hAnsi="Times New Roman"/>
          <w:i/>
          <w:sz w:val="24"/>
          <w:szCs w:val="24"/>
          <w:vertAlign w:val="subscript"/>
        </w:rPr>
        <w:t>R</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w:t>
      </w:r>
      <w:r>
        <w:rPr>
          <w:rFonts w:eastAsia="Times New Roman" w:cs="Times New Roman" w:ascii="Times New Roman" w:hAnsi="Times New Roman"/>
          <w:i/>
          <w:sz w:val="24"/>
          <w:szCs w:val="24"/>
        </w:rPr>
        <w:t>M</w:t>
      </w:r>
      <w:r>
        <w:rPr>
          <w:rFonts w:eastAsia="Times New Roman" w:cs="Times New Roman" w:ascii="Times New Roman" w:hAnsi="Times New Roman"/>
          <w:sz w:val="24"/>
          <w:szCs w:val="24"/>
        </w:rPr>
        <w:t> </w:t>
      </w:r>
      <w:r>
        <w:rPr>
          <w:rFonts w:eastAsia="Times New Roman" w:cs="Times New Roman" w:ascii="Times New Roman" w:hAnsi="Times New Roman"/>
          <w:sz w:val="24"/>
          <w:szCs w:val="24"/>
          <w:vertAlign w:val="superscript"/>
        </w:rPr>
        <w:t>-1</w:t>
      </w:r>
      <w:r>
        <w:rPr/>
        <w:drawing>
          <wp:inline distT="0" distB="0" distL="0" distR="0">
            <wp:extent cx="79375" cy="79375"/>
            <wp:effectExtent l="0" t="0" r="0" b="0"/>
            <wp:docPr id="582"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8" descr="*"/>
                    <pic:cNvPicPr>
                      <a:picLocks noChangeAspect="1" noChangeArrowheads="1"/>
                    </pic:cNvPicPr>
                  </pic:nvPicPr>
                  <pic:blipFill>
                    <a:blip r:embed="rId168"/>
                    <a:stretch>
                      <a:fillRect/>
                    </a:stretch>
                  </pic:blipFill>
                  <pic:spPr bwMode="auto">
                    <a:xfrm>
                      <a:off x="0" y="0"/>
                      <a:ext cx="79375" cy="79375"/>
                    </a:xfrm>
                    <a:prstGeom prst="rect">
                      <a:avLst/>
                    </a:prstGeom>
                    <a:noFill/>
                  </pic:spPr>
                </pic:pic>
              </a:graphicData>
            </a:graphic>
          </wp:inline>
        </w:drawing>
      </w:r>
      <w:r>
        <w:rPr>
          <w:rFonts w:eastAsia="Times New Roman" w:cs="Times New Roman" w:ascii="Times New Roman" w:hAnsi="Times New Roman"/>
          <w:i/>
          <w:sz w:val="24"/>
          <w:szCs w:val="24"/>
        </w:rPr>
        <w:t>k</w:t>
      </w:r>
      <w:r>
        <w:rPr>
          <w:rFonts w:eastAsia="Times New Roman" w:cs="Times New Roman" w:ascii="Times New Roman" w:hAnsi="Times New Roman"/>
          <w:i/>
          <w:sz w:val="24"/>
          <w:szCs w:val="24"/>
          <w:vertAlign w:val="subscript"/>
        </w:rPr>
        <w:t>R</w:t>
      </w:r>
      <w:r>
        <w:rPr>
          <w:rFonts w:eastAsia="Times New Roman" w:cs="Times New Roman" w:ascii="Times New Roman" w:hAnsi="Times New Roman"/>
          <w:sz w:val="24"/>
          <w:szCs w:val="24"/>
        </w:rPr>
        <w:t>, ... , </w:t>
      </w:r>
      <w:r>
        <w:rPr>
          <w:rFonts w:eastAsia="Times New Roman" w:cs="Times New Roman" w:ascii="Times New Roman" w:hAnsi="Times New Roman"/>
          <w:i/>
          <w:sz w:val="24"/>
          <w:szCs w:val="24"/>
        </w:rPr>
        <w:t>M</w:t>
      </w:r>
      <w:r>
        <w:rPr>
          <w:rFonts w:eastAsia="Times New Roman" w:cs="Times New Roman" w:ascii="Times New Roman" w:hAnsi="Times New Roman"/>
          <w:sz w:val="24"/>
          <w:szCs w:val="24"/>
        </w:rPr>
        <w:t> </w:t>
      </w:r>
      <w:r>
        <w:rPr>
          <w:rFonts w:eastAsia="Times New Roman" w:cs="Times New Roman" w:ascii="Times New Roman" w:hAnsi="Times New Roman"/>
          <w:sz w:val="24"/>
          <w:szCs w:val="24"/>
          <w:vertAlign w:val="superscript"/>
        </w:rPr>
        <w:t>-1</w:t>
      </w:r>
      <w:r>
        <w:rPr/>
        <w:drawing>
          <wp:inline distT="0" distB="0" distL="0" distR="0">
            <wp:extent cx="79375" cy="79375"/>
            <wp:effectExtent l="0" t="0" r="0" b="0"/>
            <wp:docPr id="58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19" descr="*"/>
                    <pic:cNvPicPr>
                      <a:picLocks noChangeAspect="1" noChangeArrowheads="1"/>
                    </pic:cNvPicPr>
                  </pic:nvPicPr>
                  <pic:blipFill>
                    <a:blip r:embed="rId169"/>
                    <a:stretch>
                      <a:fillRect/>
                    </a:stretch>
                  </pic:blipFill>
                  <pic:spPr bwMode="auto">
                    <a:xfrm>
                      <a:off x="0" y="0"/>
                      <a:ext cx="79375" cy="79375"/>
                    </a:xfrm>
                    <a:prstGeom prst="rect">
                      <a:avLst/>
                    </a:prstGeom>
                    <a:noFill/>
                  </pic:spPr>
                </pic:pic>
              </a:graphicData>
            </a:graphic>
          </wp:inline>
        </w:drawing>
      </w:r>
      <w:r>
        <w:rPr>
          <w:rFonts w:eastAsia="Times New Roman" w:cs="Times New Roman" w:ascii="Times New Roman" w:hAnsi="Times New Roman"/>
          <w:i/>
          <w:sz w:val="24"/>
          <w:szCs w:val="24"/>
        </w:rPr>
        <w:t>k</w:t>
      </w:r>
      <w:r>
        <w:rPr>
          <w:rFonts w:eastAsia="Times New Roman" w:cs="Times New Roman" w:ascii="Times New Roman" w:hAnsi="Times New Roman"/>
          <w:sz w:val="24"/>
          <w:szCs w:val="24"/>
          <w:vertAlign w:val="subscript"/>
        </w:rPr>
        <w:t>3</w:t>
      </w:r>
      <w:r>
        <w:rPr>
          <w:rFonts w:eastAsia="Times New Roman" w:cs="Times New Roman" w:ascii="Times New Roman" w:hAnsi="Times New Roman"/>
          <w:sz w:val="24"/>
          <w:szCs w:val="24"/>
        </w:rPr>
        <w:t>, </w:t>
      </w:r>
      <w:r>
        <w:rPr>
          <w:rFonts w:eastAsia="Times New Roman" w:cs="Times New Roman" w:ascii="Times New Roman" w:hAnsi="Times New Roman"/>
          <w:i/>
          <w:sz w:val="24"/>
          <w:szCs w:val="24"/>
        </w:rPr>
        <w:t>M</w:t>
      </w:r>
      <w:r>
        <w:rPr>
          <w:rFonts w:eastAsia="Times New Roman" w:cs="Times New Roman" w:ascii="Times New Roman" w:hAnsi="Times New Roman"/>
          <w:sz w:val="24"/>
          <w:szCs w:val="24"/>
        </w:rPr>
        <w:t> </w:t>
      </w:r>
      <w:r>
        <w:rPr>
          <w:rFonts w:eastAsia="Times New Roman" w:cs="Times New Roman" w:ascii="Times New Roman" w:hAnsi="Times New Roman"/>
          <w:sz w:val="24"/>
          <w:szCs w:val="24"/>
          <w:vertAlign w:val="superscript"/>
        </w:rPr>
        <w:t>-1</w:t>
      </w:r>
      <w:r>
        <w:rPr/>
        <w:drawing>
          <wp:inline distT="0" distB="0" distL="0" distR="0">
            <wp:extent cx="79375" cy="79375"/>
            <wp:effectExtent l="0" t="0" r="0" b="0"/>
            <wp:docPr id="584"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0" descr="*"/>
                    <pic:cNvPicPr>
                      <a:picLocks noChangeAspect="1" noChangeArrowheads="1"/>
                    </pic:cNvPicPr>
                  </pic:nvPicPr>
                  <pic:blipFill>
                    <a:blip r:embed="rId170"/>
                    <a:stretch>
                      <a:fillRect/>
                    </a:stretch>
                  </pic:blipFill>
                  <pic:spPr bwMode="auto">
                    <a:xfrm>
                      <a:off x="0" y="0"/>
                      <a:ext cx="79375" cy="79375"/>
                    </a:xfrm>
                    <a:prstGeom prst="rect">
                      <a:avLst/>
                    </a:prstGeom>
                    <a:noFill/>
                  </pic:spPr>
                </pic:pic>
              </a:graphicData>
            </a:graphic>
          </wp:inline>
        </w:drawing>
      </w:r>
      <w:r>
        <w:rPr>
          <w:rFonts w:eastAsia="Times New Roman" w:cs="Times New Roman" w:ascii="Times New Roman" w:hAnsi="Times New Roman"/>
          <w:i/>
          <w:sz w:val="24"/>
          <w:szCs w:val="24"/>
        </w:rPr>
        <w:t>k</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 </w:t>
      </w:r>
      <w:r>
        <w:rPr>
          <w:rFonts w:eastAsia="Times New Roman" w:cs="Times New Roman" w:ascii="Times New Roman" w:hAnsi="Times New Roman"/>
          <w:i/>
          <w:sz w:val="24"/>
          <w:szCs w:val="24"/>
        </w:rPr>
        <w:t>k</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2. На етапі побайтової заміни використовується вузол замін S</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xml:space="preserve"> обернений тому, який використовується в процедурі зашифровування S. Це значить, що яке б не було байтове значення b, завжди справедливо наступне співвідношення:</w:t>
      </w:r>
    </w:p>
    <w:p>
      <w:pPr>
        <w:pStyle w:val="normal3"/>
        <w:spacing w:lineRule="auto" w:line="360"/>
        <w:jc w:val="center"/>
        <w:rPr>
          <w:rFonts w:ascii="Times New Roman" w:hAnsi="Times New Roman"/>
          <w:sz w:val="24"/>
          <w:szCs w:val="24"/>
        </w:rPr>
      </w:pPr>
      <w:r>
        <w:rPr>
          <w:rFonts w:eastAsia="Times New Roman" w:cs="Times New Roman" w:ascii="Times New Roman" w:hAnsi="Times New Roman"/>
          <w:i/>
          <w:sz w:val="24"/>
          <w:szCs w:val="24"/>
        </w:rPr>
        <w:t>S</w:t>
      </w:r>
      <w:r>
        <w:rPr>
          <w:rFonts w:eastAsia="Times New Roman" w:cs="Times New Roman" w:ascii="Times New Roman" w:hAnsi="Times New Roman"/>
          <w:i/>
          <w:sz w:val="24"/>
          <w:szCs w:val="24"/>
          <w:vertAlign w:val="superscript"/>
        </w:rPr>
        <w:t>-1</w:t>
      </w:r>
      <w:r>
        <w:rPr>
          <w:rFonts w:eastAsia="Times New Roman" w:cs="Times New Roman" w:ascii="Times New Roman" w:hAnsi="Times New Roman"/>
          <w:i/>
          <w:sz w:val="24"/>
          <w:szCs w:val="24"/>
        </w:rPr>
        <w:t>[S[b]] = b.</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Вказаний вузол замін S</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xml:space="preserve"> надано в наступній таблиці, значення наведені в 16-річному форматі:</w:t>
      </w:r>
    </w:p>
    <w:tbl>
      <w:tblPr>
        <w:tblStyle w:val="Table9"/>
        <w:tblW w:w="7641" w:type="dxa"/>
        <w:jc w:val="center"/>
        <w:tblInd w:w="0" w:type="dxa"/>
        <w:tblLayout w:type="fixed"/>
        <w:tblCellMar>
          <w:top w:w="0" w:type="dxa"/>
          <w:left w:w="108" w:type="dxa"/>
          <w:bottom w:w="0" w:type="dxa"/>
          <w:right w:w="108" w:type="dxa"/>
        </w:tblCellMar>
        <w:tblLook w:val="0400"/>
      </w:tblPr>
      <w:tblGrid>
        <w:gridCol w:w="492"/>
        <w:gridCol w:w="431"/>
        <w:gridCol w:w="430"/>
        <w:gridCol w:w="428"/>
        <w:gridCol w:w="431"/>
        <w:gridCol w:w="431"/>
        <w:gridCol w:w="430"/>
        <w:gridCol w:w="428"/>
        <w:gridCol w:w="431"/>
        <w:gridCol w:w="431"/>
        <w:gridCol w:w="430"/>
        <w:gridCol w:w="493"/>
        <w:gridCol w:w="476"/>
        <w:gridCol w:w="476"/>
        <w:gridCol w:w="495"/>
        <w:gridCol w:w="461"/>
        <w:gridCol w:w="447"/>
      </w:tblGrid>
      <w:tr>
        <w:trPr/>
        <w:tc>
          <w:tcPr>
            <w:tcW w:w="492" w:type="dxa"/>
            <w:tcBorders/>
          </w:tcPr>
          <w:p>
            <w:pPr>
              <w:pStyle w:val="normal3"/>
              <w:spacing w:lineRule="auto" w:line="36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x0</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x1</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x2</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x3</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x4</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x5</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x6</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x7</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x8</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x9</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xA</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xB</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xC</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xD</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xE</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xF</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52</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09</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6a</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d5</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30</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36</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a5</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38</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bf</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40</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a3</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9e</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81</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f3</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d7</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fb</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7c</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e3</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39</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82</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9b</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2f</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ff</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87</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34</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8e</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43</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44</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c4</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de</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e9</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cb</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54</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7b</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94</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32</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a6</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c2</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23</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3d</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ee</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4c</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95</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0b</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42</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fa</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c3</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4e</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08</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2e</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a1</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66</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28</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d9</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24</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b2</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76</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5b</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a2</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49</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6d</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8b</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d1</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25</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72</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f8</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f6</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64</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86</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68</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98</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16</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d4</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a4</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5c</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cc</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5d</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65</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b6</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92</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6c</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70</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48</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50</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fd</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ed</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b9</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da</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5e</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15</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46</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57</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a7</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8d</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9d</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84</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90</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d8</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ab</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00</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8c</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bc</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d3</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0a</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f7</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e4</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58</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05</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b8</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b3</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45</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06</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d0</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2c</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1e</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8f</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ca</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3f</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0f</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02</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c1</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af</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bd</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03</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01</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13</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8a</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6b</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3a</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91</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11</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41</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4f</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67</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dc</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ea</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97</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f2</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cf</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ce</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f0</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b4</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e6</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73</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96</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ac</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74</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22</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e7</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ad</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35</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85</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e2</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f9</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37</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e8</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1c</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75</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df</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6e</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47</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f1</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1a</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71</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1d</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29</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c5</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89</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6f</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b7</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62</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0e</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aa</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18</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be</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1b</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fc</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56</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3e</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4b</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c6</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d2</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79</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20</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9a</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db</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c0</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fe</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78</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cd</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5a</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f4</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1f</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dd</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a8</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33</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88</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07</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c7</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31</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b1</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12</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10</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59</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27</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80</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ec</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5f</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60</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51</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7f</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a9</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19</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b5</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4a</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0d</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2d</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e5</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7a</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9f</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93</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c9</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9c</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ef</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a0</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e0</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3b</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4d</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ae</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2a</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f5</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b0</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c8</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eb</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bb</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3c</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83</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53</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99</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61</w:t>
            </w:r>
          </w:p>
        </w:tc>
      </w:tr>
      <w:tr>
        <w:trPr/>
        <w:tc>
          <w:tcPr>
            <w:tcW w:w="492"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Fx</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17</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2b</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04</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7e</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ba</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77</w:t>
            </w:r>
          </w:p>
        </w:tc>
        <w:tc>
          <w:tcPr>
            <w:tcW w:w="428"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d6</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26</w:t>
            </w:r>
          </w:p>
        </w:tc>
        <w:tc>
          <w:tcPr>
            <w:tcW w:w="43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e1</w:t>
            </w:r>
          </w:p>
        </w:tc>
        <w:tc>
          <w:tcPr>
            <w:tcW w:w="430"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69</w:t>
            </w:r>
          </w:p>
        </w:tc>
        <w:tc>
          <w:tcPr>
            <w:tcW w:w="493"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14</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63</w:t>
            </w:r>
          </w:p>
        </w:tc>
        <w:tc>
          <w:tcPr>
            <w:tcW w:w="476"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55</w:t>
            </w:r>
          </w:p>
        </w:tc>
        <w:tc>
          <w:tcPr>
            <w:tcW w:w="495"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21</w:t>
            </w:r>
          </w:p>
        </w:tc>
        <w:tc>
          <w:tcPr>
            <w:tcW w:w="461"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0c</w:t>
            </w:r>
          </w:p>
        </w:tc>
        <w:tc>
          <w:tcPr>
            <w:tcW w:w="447" w:type="dxa"/>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7d</w:t>
            </w:r>
          </w:p>
        </w:tc>
      </w:tr>
    </w:tbl>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3. На кроці порядкового обертання матриці даних здійснюється циклічний зсув строк на ту ж саму кількість елементів, що і при зашифрованими, але в зворотну сторону - вправо. Або, в силу властивостей операції циклічного зсуву, можна здійснити обертання рядків матриці в ту ж сторону, що і при шифруванні, тобто вліво, але на іншу кількість елементів, що обчислюється за такою формулою:</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i/>
          <w:sz w:val="24"/>
          <w:szCs w:val="24"/>
        </w:rPr>
        <w:t>С</w:t>
      </w:r>
      <w:r>
        <w:rPr>
          <w:rFonts w:eastAsia="Times New Roman" w:cs="Times New Roman" w:ascii="Times New Roman" w:hAnsi="Times New Roman"/>
          <w:i/>
          <w:sz w:val="24"/>
          <w:szCs w:val="24"/>
          <w:vertAlign w:val="subscript"/>
        </w:rPr>
        <w:t>i</w:t>
      </w:r>
      <w:r>
        <w:rPr>
          <w:rFonts w:eastAsia="Times New Roman" w:cs="Times New Roman" w:ascii="Times New Roman" w:hAnsi="Times New Roman"/>
          <w:i/>
          <w:sz w:val="24"/>
          <w:szCs w:val="24"/>
        </w:rPr>
        <w:t>'= n - C</w:t>
      </w:r>
      <w:r>
        <w:rPr>
          <w:rFonts w:eastAsia="Times New Roman" w:cs="Times New Roman" w:ascii="Times New Roman" w:hAnsi="Times New Roman"/>
          <w:i/>
          <w:sz w:val="24"/>
          <w:szCs w:val="24"/>
          <w:vertAlign w:val="subscript"/>
        </w:rPr>
        <w:t>i</w:t>
      </w:r>
      <w:r>
        <w:rPr>
          <w:rFonts w:eastAsia="Times New Roman" w:cs="Times New Roman" w:ascii="Times New Roman" w:hAnsi="Times New Roman"/>
          <w:i/>
          <w:sz w:val="24"/>
          <w:szCs w:val="24"/>
        </w:rPr>
        <w:t xml:space="preserve">, </w:t>
      </w:r>
      <w:r>
        <w:rPr>
          <w:rFonts w:eastAsia="Times New Roman" w:cs="Times New Roman" w:ascii="Times New Roman" w:hAnsi="Times New Roman"/>
          <w:sz w:val="24"/>
          <w:szCs w:val="24"/>
        </w:rPr>
        <w:t>2</w:t>
      </w:r>
      <w:r>
        <w:rPr/>
        <w:drawing>
          <wp:inline distT="0" distB="0" distL="0" distR="0">
            <wp:extent cx="103505" cy="135255"/>
            <wp:effectExtent l="0" t="0" r="0" b="0"/>
            <wp:docPr id="585" name="Image21"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21" descr=" &lt;= "/>
                    <pic:cNvPicPr>
                      <a:picLocks noChangeAspect="1" noChangeArrowheads="1"/>
                    </pic:cNvPicPr>
                  </pic:nvPicPr>
                  <pic:blipFill>
                    <a:blip r:embed="rId171"/>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i/>
          <w:sz w:val="24"/>
          <w:szCs w:val="24"/>
        </w:rPr>
        <w:t>i</w:t>
      </w:r>
      <w:r>
        <w:rPr/>
        <w:drawing>
          <wp:inline distT="0" distB="0" distL="0" distR="0">
            <wp:extent cx="103505" cy="135255"/>
            <wp:effectExtent l="0" t="0" r="0" b="0"/>
            <wp:docPr id="586" name="Image22" descr=" &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2" descr=" &lt;= "/>
                    <pic:cNvPicPr>
                      <a:picLocks noChangeAspect="1" noChangeArrowheads="1"/>
                    </pic:cNvPicPr>
                  </pic:nvPicPr>
                  <pic:blipFill>
                    <a:blip r:embed="rId172"/>
                    <a:stretch>
                      <a:fillRect/>
                    </a:stretch>
                  </pic:blipFill>
                  <pic:spPr bwMode="auto">
                    <a:xfrm>
                      <a:off x="0" y="0"/>
                      <a:ext cx="103505" cy="135255"/>
                    </a:xfrm>
                    <a:prstGeom prst="rect">
                      <a:avLst/>
                    </a:prstGeom>
                    <a:noFill/>
                  </pic:spPr>
                </pic:pic>
              </a:graphicData>
            </a:graphic>
          </wp:inline>
        </w:drawing>
      </w:r>
      <w:r>
        <w:rPr>
          <w:rFonts w:eastAsia="Times New Roman" w:cs="Times New Roman" w:ascii="Times New Roman" w:hAnsi="Times New Roman"/>
          <w:sz w:val="24"/>
          <w:szCs w:val="24"/>
        </w:rPr>
        <w:t>4.</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Константи циклічного зсуву вліво рядків матриці в процедурі розшифрування в залежності від числа стовпців матриці даних наведені в наступній нижче таблиці:</w:t>
      </w:r>
    </w:p>
    <w:tbl>
      <w:tblPr>
        <w:tblStyle w:val="Table10"/>
        <w:tblW w:w="2400" w:type="dxa"/>
        <w:jc w:val="center"/>
        <w:tblInd w:w="0" w:type="dxa"/>
        <w:tblLayout w:type="fixed"/>
        <w:tblCellMar>
          <w:top w:w="0" w:type="dxa"/>
          <w:left w:w="108" w:type="dxa"/>
          <w:bottom w:w="0" w:type="dxa"/>
          <w:right w:w="108" w:type="dxa"/>
        </w:tblCellMar>
        <w:tblLook w:val="0400"/>
      </w:tblPr>
      <w:tblGrid>
        <w:gridCol w:w="495"/>
        <w:gridCol w:w="630"/>
        <w:gridCol w:w="630"/>
        <w:gridCol w:w="644"/>
      </w:tblGrid>
      <w:tr>
        <w:trPr/>
        <w:tc>
          <w:tcPr>
            <w:tcW w:w="495"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i/>
                <w:sz w:val="20"/>
                <w:szCs w:val="20"/>
              </w:rPr>
              <w:t>n</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6</w:t>
            </w:r>
          </w:p>
        </w:tc>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8</w:t>
            </w:r>
          </w:p>
        </w:tc>
      </w:tr>
      <w:tr>
        <w:trPr/>
        <w:tc>
          <w:tcPr>
            <w:tcW w:w="495"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i/>
                <w:sz w:val="20"/>
                <w:szCs w:val="20"/>
              </w:rPr>
              <w:t>С</w:t>
            </w:r>
            <w:r>
              <w:rPr>
                <w:rFonts w:eastAsia="Times New Roman" w:cs="Times New Roman" w:ascii="Times New Roman" w:hAnsi="Times New Roman"/>
                <w:sz w:val="20"/>
                <w:szCs w:val="20"/>
                <w:vertAlign w:val="subscript"/>
              </w:rPr>
              <w:t>2</w:t>
            </w:r>
            <w:r>
              <w:rPr>
                <w:rFonts w:eastAsia="Times New Roman" w:cs="Times New Roman" w:ascii="Times New Roman" w:hAnsi="Times New Roman"/>
                <w:i/>
                <w:sz w:val="20"/>
                <w:szCs w:val="20"/>
              </w:rPr>
              <w:t>'</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w:t>
            </w:r>
          </w:p>
        </w:tc>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7</w:t>
            </w:r>
          </w:p>
        </w:tc>
      </w:tr>
      <w:tr>
        <w:trPr/>
        <w:tc>
          <w:tcPr>
            <w:tcW w:w="495"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i/>
                <w:sz w:val="20"/>
                <w:szCs w:val="20"/>
              </w:rPr>
              <w:t>С</w:t>
            </w:r>
            <w:r>
              <w:rPr>
                <w:rFonts w:eastAsia="Times New Roman" w:cs="Times New Roman" w:ascii="Times New Roman" w:hAnsi="Times New Roman"/>
                <w:sz w:val="20"/>
                <w:szCs w:val="20"/>
                <w:vertAlign w:val="subscript"/>
              </w:rPr>
              <w:t>3</w:t>
            </w:r>
            <w:r>
              <w:rPr>
                <w:rFonts w:eastAsia="Times New Roman" w:cs="Times New Roman" w:ascii="Times New Roman" w:hAnsi="Times New Roman"/>
                <w:i/>
                <w:sz w:val="20"/>
                <w:szCs w:val="20"/>
              </w:rPr>
              <w:t>'</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2</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w:t>
            </w:r>
          </w:p>
        </w:tc>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5</w:t>
            </w:r>
          </w:p>
        </w:tc>
      </w:tr>
      <w:tr>
        <w:trPr/>
        <w:tc>
          <w:tcPr>
            <w:tcW w:w="495"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i/>
                <w:sz w:val="20"/>
                <w:szCs w:val="20"/>
              </w:rPr>
              <w:t>С</w:t>
            </w:r>
            <w:r>
              <w:rPr>
                <w:rFonts w:eastAsia="Times New Roman" w:cs="Times New Roman" w:ascii="Times New Roman" w:hAnsi="Times New Roman"/>
                <w:sz w:val="20"/>
                <w:szCs w:val="20"/>
                <w:vertAlign w:val="subscript"/>
              </w:rPr>
              <w:t>4</w:t>
            </w:r>
            <w:r>
              <w:rPr>
                <w:rFonts w:eastAsia="Times New Roman" w:cs="Times New Roman" w:ascii="Times New Roman" w:hAnsi="Times New Roman"/>
                <w:i/>
                <w:sz w:val="20"/>
                <w:szCs w:val="20"/>
              </w:rPr>
              <w:t>'</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1</w:t>
            </w:r>
          </w:p>
        </w:tc>
        <w:tc>
          <w:tcPr>
            <w:tcW w:w="630"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3</w:t>
            </w:r>
          </w:p>
        </w:tc>
        <w:tc>
          <w:tcPr>
            <w:tcW w:w="644" w:type="dxa"/>
            <w:tcBorders>
              <w:top w:val="single" w:sz="6" w:space="0" w:color="000000"/>
              <w:left w:val="single" w:sz="6" w:space="0" w:color="000000"/>
              <w:bottom w:val="single" w:sz="6" w:space="0" w:color="000000"/>
              <w:right w:val="single" w:sz="6" w:space="0" w:color="000000"/>
            </w:tcBorders>
          </w:tcPr>
          <w:p>
            <w:pPr>
              <w:pStyle w:val="normal3"/>
              <w:spacing w:lineRule="auto" w:line="360"/>
              <w:jc w:val="both"/>
              <w:rPr>
                <w:rFonts w:ascii="Times New Roman" w:hAnsi="Times New Roman"/>
                <w:sz w:val="20"/>
                <w:szCs w:val="20"/>
              </w:rPr>
            </w:pPr>
            <w:r>
              <w:rPr>
                <w:rFonts w:eastAsia="Times New Roman" w:cs="Times New Roman" w:ascii="Times New Roman" w:hAnsi="Times New Roman"/>
                <w:sz w:val="20"/>
                <w:szCs w:val="20"/>
              </w:rPr>
              <w:t>4</w:t>
            </w:r>
          </w:p>
        </w:tc>
      </w:tr>
    </w:tbl>
    <w:p>
      <w:pPr>
        <w:pStyle w:val="normal3"/>
        <w:spacing w:lineRule="auto" w:line="36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3"/>
        <w:spacing w:lineRule="auto" w:line="259" w:before="0" w:after="160"/>
        <w:rPr>
          <w:rFonts w:ascii="Times New Roman" w:hAnsi="Times New Roman" w:eastAsia="Times New Roman" w:cs="Times New Roman"/>
          <w:sz w:val="24"/>
          <w:szCs w:val="24"/>
        </w:rPr>
      </w:pPr>
      <w:r>
        <w:rPr>
          <w:rFonts w:eastAsia="Times New Roman" w:cs="Times New Roman" w:ascii="Times New Roman" w:hAnsi="Times New Roman"/>
          <w:sz w:val="24"/>
          <w:szCs w:val="24"/>
        </w:rPr>
      </w:r>
      <w:r>
        <w:br w:type="page"/>
      </w:r>
    </w:p>
    <w:p>
      <w:pPr>
        <w:pStyle w:val="normal3"/>
        <w:spacing w:lineRule="auto" w:line="360" w:before="0" w:after="0"/>
        <w:jc w:val="both"/>
        <w:rPr>
          <w:rFonts w:ascii="Times New Roman" w:hAnsi="Times New Roman"/>
          <w:sz w:val="24"/>
          <w:szCs w:val="24"/>
        </w:rPr>
      </w:pPr>
      <w:r>
        <w:rPr>
          <w:rFonts w:eastAsia="Times New Roman" w:cs="Times New Roman" w:ascii="Times New Roman" w:hAnsi="Times New Roman"/>
          <w:sz w:val="24"/>
          <w:szCs w:val="24"/>
        </w:rPr>
        <w:t>4.На кроці множення зліва на постійну матрицю використовується матриця</w:t>
      </w:r>
    </w:p>
    <w:p>
      <w:pPr>
        <w:pStyle w:val="normal3"/>
        <w:spacing w:lineRule="auto" w:line="360"/>
        <w:jc w:val="both"/>
        <w:rPr>
          <w:rFonts w:ascii="Times New Roman" w:hAnsi="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M</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зворотна використовуваної при зашифрованими матриці M:</w:t>
      </w:r>
    </w:p>
    <w:p>
      <w:pPr>
        <w:pStyle w:val="normal3"/>
        <w:spacing w:lineRule="auto" w:line="360"/>
        <w:jc w:val="center"/>
        <w:rPr>
          <w:rFonts w:ascii="Times New Roman" w:hAnsi="Times New Roman"/>
          <w:sz w:val="24"/>
          <w:szCs w:val="24"/>
        </w:rPr>
      </w:pPr>
      <w:r>
        <w:rPr/>
        <w:drawing>
          <wp:inline distT="0" distB="0" distL="0" distR="0">
            <wp:extent cx="2498090" cy="1085215"/>
            <wp:effectExtent l="0" t="0" r="0" b="0"/>
            <wp:docPr id="587" name="image13.gif" descr="[мат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13.gif" descr="[матрица]"/>
                    <pic:cNvPicPr>
                      <a:picLocks noChangeAspect="1" noChangeArrowheads="1"/>
                    </pic:cNvPicPr>
                  </pic:nvPicPr>
                  <pic:blipFill>
                    <a:blip r:embed="rId173"/>
                    <a:stretch>
                      <a:fillRect/>
                    </a:stretch>
                  </pic:blipFill>
                  <pic:spPr bwMode="auto">
                    <a:xfrm>
                      <a:off x="0" y="0"/>
                      <a:ext cx="2498090" cy="1085215"/>
                    </a:xfrm>
                    <a:prstGeom prst="rect">
                      <a:avLst/>
                    </a:prstGeom>
                    <a:noFill/>
                  </pic:spPr>
                </pic:pic>
              </a:graphicData>
            </a:graphic>
          </wp:inline>
        </w:drawing>
      </w:r>
      <w:r>
        <w:rPr>
          <w:rFonts w:eastAsia="Times New Roman" w:cs="Times New Roman" w:ascii="Times New Roman" w:hAnsi="Times New Roman"/>
          <w:sz w:val="24"/>
          <w:szCs w:val="24"/>
        </w:rPr>
        <w:t>.</w:t>
      </w:r>
    </w:p>
    <w:p>
      <w:pPr>
        <w:pStyle w:val="normal3"/>
        <w:spacing w:lineRule="auto" w:line="360"/>
        <w:ind w:firstLine="708"/>
        <w:jc w:val="both"/>
        <w:rPr>
          <w:rFonts w:ascii="Times New Roman" w:hAnsi="Times New Roman"/>
          <w:sz w:val="24"/>
          <w:szCs w:val="24"/>
        </w:rPr>
      </w:pPr>
      <w:r>
        <w:rPr>
          <w:rFonts w:eastAsia="Times New Roman" w:cs="Times New Roman" w:ascii="Times New Roman" w:hAnsi="Times New Roman"/>
          <w:sz w:val="24"/>
          <w:szCs w:val="24"/>
        </w:rPr>
        <w:t>Множення в кінцевому полі GF (2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xml:space="preserve">) на елементи матриці M </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xml:space="preserve"> з точки зору обчислювальних витрат є більш трудомісткою операцією, ніж множення на елементи матриці M. Крім того, в зворотному матриці присутні чотири різних елемента, тоді як у вихідній - тільки три, що дозволяло "заощадити" одне множення з чотирьох. При безпосередньої реалізації множення в полі GF(2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модулі розшифрування виходять помітно менше швидкодіючими, ніж модулі шифрування. Однак, ця особливість не є настільки суттєвою, як може здатися на перший погляд. По-перше, в більшості практичних режимів використання шифру застосовується тільки пряме перетворення (зашифрування) - подібна ситуація має місце при шифруванні з використанням потокових режимів (в тому числі і при розшифрування), при виробленні імітовставки (коду автентифікації), при виробленні хеш-функції і при виробленні масивів псевдовипадкових даних. По-друге, якщо множення на константу в поле GF (2</w:t>
      </w:r>
      <w:r>
        <w:rPr>
          <w:rFonts w:eastAsia="Times New Roman" w:cs="Times New Roman" w:ascii="Times New Roman" w:hAnsi="Times New Roman"/>
          <w:sz w:val="24"/>
          <w:szCs w:val="24"/>
          <w:vertAlign w:val="superscript"/>
        </w:rPr>
        <w:t>8</w:t>
      </w:r>
      <w:r>
        <w:rPr>
          <w:rFonts w:eastAsia="Times New Roman" w:cs="Times New Roman" w:ascii="Times New Roman" w:hAnsi="Times New Roman"/>
          <w:sz w:val="24"/>
          <w:szCs w:val="24"/>
        </w:rPr>
        <w:t>) реалізувати як заміну, відмінності в трудомісткості нівелюються.</w:t>
      </w:r>
    </w:p>
    <w:p>
      <w:pPr>
        <w:pStyle w:val="Heading2"/>
        <w:numPr>
          <w:ilvl w:val="1"/>
          <w:numId w:val="41"/>
        </w:numPr>
        <w:rPr/>
      </w:pPr>
      <w:hyperlink w:anchor="__RefHeading___Toc36911_2810170091">
        <w:bookmarkStart w:id="78" w:name="__RefHeading___Toc39886_2810170091_Copy4"/>
        <w:bookmarkEnd w:id="78"/>
        <w:r>
          <w:rPr>
            <w:rStyle w:val="Style"/>
          </w:rPr>
          <w:t>Опис ходу експерименту</w:t>
        </w:r>
      </w:hyperlink>
    </w:p>
    <w:p>
      <w:pPr>
        <w:pStyle w:val="normal3"/>
        <w:rPr>
          <w:b/>
          <w:bCs/>
        </w:rPr>
      </w:pPr>
      <w:bookmarkStart w:id="79" w:name="__RefHeading___Toc9628_843997305"/>
      <w:bookmarkStart w:id="80" w:name="_eud9umetbtyu"/>
      <w:bookmarkEnd w:id="79"/>
      <w:bookmarkEnd w:id="80"/>
      <w:r>
        <w:rPr>
          <w:b/>
          <w:bCs/>
        </w:rPr>
        <w:t>Огляд процесу розширення ключа</w:t>
      </w:r>
    </w:p>
    <w:p>
      <w:pPr>
        <w:pStyle w:val="normal3"/>
        <w:numPr>
          <w:ilvl w:val="0"/>
          <w:numId w:val="2"/>
        </w:numPr>
        <w:spacing w:lineRule="auto" w:line="240" w:before="24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Вхід: початковий ключ (128, 192 або 256 біт)</w:t>
      </w:r>
    </w:p>
    <w:p>
      <w:pPr>
        <w:pStyle w:val="normal3"/>
        <w:numPr>
          <w:ilvl w:val="0"/>
          <w:numId w:val="2"/>
        </w:numPr>
        <w:spacing w:lineRule="auto" w:line="240" w:beforeAutospacing="0" w:before="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Вихід: серія кругових ключів, один для кожного раунду, включаючи початковий круговий ключ.</w:t>
      </w:r>
    </w:p>
    <w:p>
      <w:pPr>
        <w:pStyle w:val="normal3"/>
        <w:numPr>
          <w:ilvl w:val="0"/>
          <w:numId w:val="10"/>
        </w:numPr>
        <w:spacing w:lineRule="auto" w:line="240" w:beforeAutospacing="0" w:before="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AES-128: Генерує 11 кругових ключів (10 раундів + 1 початковий круговий ключ) з 4x4 матриці (16 байтів).</w:t>
      </w:r>
    </w:p>
    <w:p>
      <w:pPr>
        <w:pStyle w:val="normal3"/>
        <w:numPr>
          <w:ilvl w:val="0"/>
          <w:numId w:val="10"/>
        </w:numPr>
        <w:spacing w:lineRule="auto" w:line="240" w:beforeAutospacing="0" w:before="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AES-192: Генерує 13 кругових ключів з 24-байтового ключа.</w:t>
      </w:r>
    </w:p>
    <w:p>
      <w:pPr>
        <w:pStyle w:val="normal3"/>
        <w:numPr>
          <w:ilvl w:val="0"/>
          <w:numId w:val="10"/>
        </w:numPr>
        <w:spacing w:lineRule="auto" w:line="240" w:beforeAutospacing="0" w:before="0" w:after="240"/>
        <w:ind w:hanging="360" w:left="720"/>
        <w:rPr>
          <w:rFonts w:ascii="Times New Roman" w:hAnsi="Times New Roman"/>
          <w:sz w:val="24"/>
          <w:szCs w:val="24"/>
        </w:rPr>
      </w:pPr>
      <w:r>
        <w:rPr>
          <w:rFonts w:eastAsia="Times New Roman" w:cs="Times New Roman" w:ascii="Times New Roman" w:hAnsi="Times New Roman"/>
          <w:sz w:val="24"/>
          <w:szCs w:val="24"/>
        </w:rPr>
        <w:t>AES-256: Генерує 15 кругових ключів з 32-байтового ключа.</w:t>
      </w:r>
    </w:p>
    <w:p>
      <w:pPr>
        <w:pStyle w:val="normal3"/>
        <w:rPr>
          <w:b/>
          <w:bCs/>
        </w:rPr>
      </w:pPr>
      <w:bookmarkStart w:id="81" w:name="__RefHeading___Toc9630_843997305"/>
      <w:bookmarkStart w:id="82" w:name="_8bpfsogw595e"/>
      <w:bookmarkEnd w:id="81"/>
      <w:bookmarkEnd w:id="82"/>
      <w:r>
        <w:rPr>
          <w:b/>
          <w:bCs/>
        </w:rPr>
        <w:t>Кроки розширення ключа для AES-128</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Зважаючи на 128-бітний ключ (16 байтів), ключ ділиться на 4 32-бітові слова. Алгоритм генерує 44 слова загалом для AES-128, при цьому кожен круговий ключ складається з 4 слів (16 байтів). Перші 4 слова — це початковий ключ, а решта 40 слів генеруються шляхом трансформацій.</w:t>
      </w:r>
    </w:p>
    <w:p>
      <w:pPr>
        <w:pStyle w:val="normal3"/>
        <w:rPr>
          <w:rFonts w:ascii="Times New Roman" w:hAnsi="Times New Roman"/>
          <w:sz w:val="24"/>
          <w:szCs w:val="24"/>
        </w:rPr>
      </w:pPr>
      <w:r>
        <w:rPr>
          <w:rFonts w:eastAsia="Gungsuh" w:cs="Gungsuh" w:ascii="Times New Roman" w:hAnsi="Times New Roman"/>
          <w:sz w:val="24"/>
          <w:szCs w:val="24"/>
        </w:rPr>
        <w:t>W[i]=W[i−4]⊕Transform(W[i−1])</w:t>
      </w:r>
    </w:p>
    <w:p>
      <w:pPr>
        <w:pStyle w:val="normal3"/>
        <w:rPr>
          <w:b/>
          <w:bCs/>
        </w:rPr>
      </w:pPr>
      <w:bookmarkStart w:id="83" w:name="__RefHeading___Toc9632_843997305"/>
      <w:bookmarkStart w:id="84" w:name="_13trbi2qmphi"/>
      <w:bookmarkEnd w:id="83"/>
      <w:bookmarkEnd w:id="84"/>
      <w:r>
        <w:rPr>
          <w:b/>
          <w:bCs/>
        </w:rPr>
        <w:t>1. Поділ ключ на слова</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AES-128 використовує 4x4 байтову матрицю, де кожен ряд представляє частину ключа.</w:t>
      </w:r>
    </w:p>
    <w:p>
      <w:pPr>
        <w:pStyle w:val="normal3"/>
        <w:rPr>
          <w:rFonts w:ascii="Times New Roman" w:hAnsi="Times New Roman"/>
          <w:sz w:val="24"/>
          <w:szCs w:val="24"/>
        </w:rPr>
      </w:pPr>
      <w:r>
        <w:rPr>
          <w:rFonts w:eastAsia="Times New Roman" w:cs="Times New Roman" w:ascii="Times New Roman" w:hAnsi="Times New Roman"/>
          <w:sz w:val="24"/>
          <w:szCs w:val="24"/>
        </w:rPr>
        <w:t>Key=[K0,K1,K2,K3]</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Де кожне Ki​ є 32-бітним словом (4 байти).</w:t>
      </w:r>
    </w:p>
    <w:p>
      <w:pPr>
        <w:pStyle w:val="normal3"/>
        <w:rPr>
          <w:b/>
          <w:bCs/>
        </w:rPr>
      </w:pPr>
      <w:bookmarkStart w:id="85" w:name="__RefHeading___Toc9634_843997305"/>
      <w:bookmarkStart w:id="86" w:name="_aomj6c34oyn2"/>
      <w:bookmarkEnd w:id="85"/>
      <w:bookmarkEnd w:id="86"/>
      <w:r>
        <w:rPr>
          <w:b/>
          <w:bCs/>
        </w:rPr>
        <w:t>2. Генерація додаткових слів за допомогою рекурентної формули</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Для AES-128 процес розширення ключа слідує цим правилам:</w:t>
      </w:r>
    </w:p>
    <w:p>
      <w:pPr>
        <w:pStyle w:val="normal3"/>
        <w:numPr>
          <w:ilvl w:val="0"/>
          <w:numId w:val="8"/>
        </w:numPr>
        <w:spacing w:lineRule="auto" w:line="240" w:before="240" w:after="240"/>
        <w:ind w:hanging="360" w:left="720"/>
        <w:rPr>
          <w:rFonts w:ascii="Times New Roman" w:hAnsi="Times New Roman"/>
          <w:sz w:val="24"/>
          <w:szCs w:val="24"/>
        </w:rPr>
      </w:pPr>
      <w:r>
        <w:rPr>
          <w:rFonts w:eastAsia="Times New Roman" w:cs="Times New Roman" w:ascii="Times New Roman" w:hAnsi="Times New Roman"/>
          <w:sz w:val="24"/>
          <w:szCs w:val="24"/>
        </w:rPr>
        <w:t>Якщо i  mod  4=0:</w:t>
      </w:r>
    </w:p>
    <w:p>
      <w:pPr>
        <w:pStyle w:val="normal3"/>
        <w:spacing w:lineRule="auto" w:line="240" w:before="240" w:after="240"/>
        <w:ind w:hanging="0" w:left="720"/>
        <w:rPr>
          <w:rFonts w:ascii="Times New Roman" w:hAnsi="Times New Roman"/>
          <w:sz w:val="24"/>
          <w:szCs w:val="24"/>
        </w:rPr>
      </w:pPr>
      <w:r>
        <w:rPr>
          <w:rFonts w:eastAsia="Gungsuh" w:cs="Gungsuh" w:ascii="Times New Roman" w:hAnsi="Times New Roman"/>
          <w:sz w:val="24"/>
          <w:szCs w:val="24"/>
        </w:rPr>
        <w:t>W[i]=W[i−4]⊕SubWord(RotWord(W[i−1]))⊕Rcon[i/4]</w:t>
      </w:r>
    </w:p>
    <w:p>
      <w:pPr>
        <w:pStyle w:val="normal3"/>
        <w:numPr>
          <w:ilvl w:val="0"/>
          <w:numId w:val="8"/>
        </w:numPr>
        <w:spacing w:lineRule="auto" w:line="240" w:before="240" w:after="240"/>
        <w:ind w:hanging="360" w:left="720"/>
        <w:rPr>
          <w:rFonts w:ascii="Times New Roman" w:hAnsi="Times New Roman"/>
          <w:sz w:val="24"/>
          <w:szCs w:val="24"/>
        </w:rPr>
      </w:pPr>
      <w:r>
        <w:rPr>
          <w:rFonts w:eastAsia="Gungsuh" w:cs="Gungsuh" w:ascii="Times New Roman" w:hAnsi="Times New Roman"/>
          <w:sz w:val="24"/>
          <w:szCs w:val="24"/>
        </w:rPr>
        <w:t>В іншому випадку: W[i]=W[i−4]⊕W[i−1]</w:t>
      </w:r>
    </w:p>
    <w:p>
      <w:pPr>
        <w:pStyle w:val="normal3"/>
        <w:rPr>
          <w:b/>
          <w:bCs/>
        </w:rPr>
      </w:pPr>
      <w:bookmarkStart w:id="87" w:name="__RefHeading___Toc9636_843997305"/>
      <w:bookmarkStart w:id="88" w:name="_i6l027hy2bfw"/>
      <w:bookmarkEnd w:id="87"/>
      <w:bookmarkEnd w:id="88"/>
      <w:r>
        <w:rPr>
          <w:b/>
          <w:bCs/>
        </w:rPr>
        <w:t>3. Операції SubWord, RotWord та Rcon</w:t>
      </w:r>
    </w:p>
    <w:p>
      <w:pPr>
        <w:pStyle w:val="normal3"/>
        <w:numPr>
          <w:ilvl w:val="0"/>
          <w:numId w:val="3"/>
        </w:numPr>
        <w:spacing w:lineRule="auto" w:line="240" w:before="24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RotWord:</w:t>
      </w:r>
    </w:p>
    <w:p>
      <w:pPr>
        <w:pStyle w:val="normal3"/>
        <w:numPr>
          <w:ilvl w:val="1"/>
          <w:numId w:val="3"/>
        </w:numPr>
        <w:spacing w:lineRule="auto" w:line="240" w:beforeAutospacing="0" w:before="0" w:afterAutospacing="0" w:after="0"/>
        <w:ind w:hanging="360" w:left="1440"/>
        <w:rPr>
          <w:rFonts w:ascii="Times New Roman" w:hAnsi="Times New Roman"/>
          <w:sz w:val="24"/>
          <w:szCs w:val="24"/>
        </w:rPr>
      </w:pPr>
      <w:r>
        <w:rPr>
          <w:rFonts w:eastAsia="Times New Roman" w:cs="Times New Roman" w:ascii="Times New Roman" w:hAnsi="Times New Roman"/>
          <w:sz w:val="24"/>
          <w:szCs w:val="24"/>
        </w:rPr>
        <w:t>Обертає 32-бітне слово вліво на один байт (8 біт).</w:t>
      </w:r>
    </w:p>
    <w:p>
      <w:pPr>
        <w:pStyle w:val="normal3"/>
        <w:numPr>
          <w:ilvl w:val="2"/>
          <w:numId w:val="3"/>
        </w:numPr>
        <w:spacing w:lineRule="auto" w:line="240" w:beforeAutospacing="0" w:before="0" w:afterAutospacing="0" w:after="0"/>
        <w:ind w:hanging="360" w:left="2160"/>
        <w:rPr>
          <w:rFonts w:ascii="Times New Roman" w:hAnsi="Times New Roman"/>
          <w:sz w:val="24"/>
          <w:szCs w:val="24"/>
        </w:rPr>
      </w:pPr>
      <w:r>
        <w:rPr>
          <w:rFonts w:eastAsia="Times New Roman" w:cs="Times New Roman" w:ascii="Times New Roman" w:hAnsi="Times New Roman"/>
          <w:sz w:val="24"/>
          <w:szCs w:val="24"/>
        </w:rPr>
        <w:t>Приклад:</w:t>
        <w:br/>
        <w:t>RotWord(0x09CF4F3C)=0xCF4F3C09</w:t>
      </w:r>
    </w:p>
    <w:p>
      <w:pPr>
        <w:pStyle w:val="normal3"/>
        <w:numPr>
          <w:ilvl w:val="0"/>
          <w:numId w:val="3"/>
        </w:numPr>
        <w:spacing w:lineRule="auto" w:line="240" w:beforeAutospacing="0" w:before="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SubWord:</w:t>
      </w:r>
    </w:p>
    <w:p>
      <w:pPr>
        <w:pStyle w:val="normal3"/>
        <w:numPr>
          <w:ilvl w:val="1"/>
          <w:numId w:val="3"/>
        </w:numPr>
        <w:spacing w:lineRule="auto" w:line="240" w:beforeAutospacing="0" w:before="0" w:afterAutospacing="0" w:after="0"/>
        <w:ind w:hanging="360" w:left="1440"/>
        <w:rPr>
          <w:rFonts w:ascii="Times New Roman" w:hAnsi="Times New Roman"/>
          <w:sz w:val="24"/>
          <w:szCs w:val="24"/>
        </w:rPr>
      </w:pPr>
      <w:r>
        <w:rPr>
          <w:rFonts w:eastAsia="Times New Roman" w:cs="Times New Roman" w:ascii="Times New Roman" w:hAnsi="Times New Roman"/>
          <w:sz w:val="24"/>
          <w:szCs w:val="24"/>
        </w:rPr>
        <w:t>Застосовує S-Box заміну до кожного байта слова.</w:t>
      </w:r>
    </w:p>
    <w:p>
      <w:pPr>
        <w:pStyle w:val="normal3"/>
        <w:numPr>
          <w:ilvl w:val="2"/>
          <w:numId w:val="3"/>
        </w:numPr>
        <w:spacing w:lineRule="auto" w:line="240" w:beforeAutospacing="0" w:before="0" w:afterAutospacing="0" w:after="0"/>
        <w:ind w:hanging="360" w:left="2160"/>
        <w:rPr>
          <w:rFonts w:ascii="Times New Roman" w:hAnsi="Times New Roman"/>
          <w:sz w:val="24"/>
          <w:szCs w:val="24"/>
        </w:rPr>
      </w:pPr>
      <w:r>
        <w:rPr>
          <w:rFonts w:eastAsia="Gungsuh" w:cs="Gungsuh" w:ascii="Times New Roman" w:hAnsi="Times New Roman"/>
          <w:sz w:val="24"/>
          <w:szCs w:val="24"/>
        </w:rPr>
        <w:t>Приклад:</w:t>
        <w:br/>
        <w:t>SubWord(0xCF4F3C09)→S-Box(0xCF),S-Box(0x4F),S-Box(0x3C),S-Box(0x09)</w:t>
      </w:r>
    </w:p>
    <w:p>
      <w:pPr>
        <w:pStyle w:val="normal3"/>
        <w:numPr>
          <w:ilvl w:val="0"/>
          <w:numId w:val="3"/>
        </w:numPr>
        <w:spacing w:lineRule="auto" w:line="240" w:beforeAutospacing="0" w:before="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Rcon (Константа раунду):</w:t>
      </w:r>
    </w:p>
    <w:p>
      <w:pPr>
        <w:pStyle w:val="normal3"/>
        <w:numPr>
          <w:ilvl w:val="1"/>
          <w:numId w:val="3"/>
        </w:numPr>
        <w:spacing w:lineRule="auto" w:line="240" w:beforeAutospacing="0" w:before="0" w:afterAutospacing="0" w:after="0"/>
        <w:ind w:hanging="360" w:left="1440"/>
        <w:rPr>
          <w:rFonts w:ascii="Times New Roman" w:hAnsi="Times New Roman"/>
          <w:sz w:val="24"/>
          <w:szCs w:val="24"/>
        </w:rPr>
      </w:pPr>
      <w:r>
        <w:rPr>
          <w:rFonts w:eastAsia="Times New Roman" w:cs="Times New Roman" w:ascii="Times New Roman" w:hAnsi="Times New Roman"/>
          <w:sz w:val="24"/>
          <w:szCs w:val="24"/>
        </w:rPr>
        <w:t>Попередньо визначена константа, яка використовується для забезпечення унікальності кожного кругового ключа. Вона базується на степенях 2 у GF(2⁸).</w:t>
      </w:r>
    </w:p>
    <w:p>
      <w:pPr>
        <w:pStyle w:val="normal3"/>
        <w:numPr>
          <w:ilvl w:val="2"/>
          <w:numId w:val="3"/>
        </w:numPr>
        <w:spacing w:lineRule="auto" w:line="240" w:beforeAutospacing="0" w:before="0" w:afterAutospacing="0" w:after="0"/>
        <w:ind w:hanging="360" w:left="2160"/>
        <w:rPr>
          <w:rFonts w:ascii="Times New Roman" w:hAnsi="Times New Roman"/>
          <w:sz w:val="24"/>
          <w:szCs w:val="24"/>
        </w:rPr>
      </w:pPr>
      <w:r>
        <w:rPr>
          <w:rFonts w:eastAsia="Times New Roman" w:cs="Times New Roman" w:ascii="Times New Roman" w:hAnsi="Times New Roman"/>
          <w:sz w:val="24"/>
          <w:szCs w:val="24"/>
        </w:rPr>
        <w:t>Приклад: Rcon[1]=0x01,Rcon[2]=0x02,Rcon[3]=0x04,Rcon[4]=0x08</w:t>
      </w:r>
    </w:p>
    <w:p>
      <w:pPr>
        <w:pStyle w:val="normal3"/>
        <w:numPr>
          <w:ilvl w:val="1"/>
          <w:numId w:val="3"/>
        </w:numPr>
        <w:spacing w:lineRule="auto" w:line="240" w:beforeAutospacing="0" w:before="0" w:after="240"/>
        <w:ind w:hanging="360" w:left="1440"/>
        <w:rPr>
          <w:rFonts w:ascii="Times New Roman" w:hAnsi="Times New Roman"/>
          <w:sz w:val="24"/>
          <w:szCs w:val="24"/>
        </w:rPr>
      </w:pPr>
      <w:r>
        <w:rPr>
          <w:rFonts w:eastAsia="Times New Roman" w:cs="Times New Roman" w:ascii="Times New Roman" w:hAnsi="Times New Roman"/>
          <w:sz w:val="24"/>
          <w:szCs w:val="24"/>
        </w:rPr>
        <w:t>Значення Rcon використовуються тільки для слів, де i  mod  4=0.</w:t>
      </w:r>
    </w:p>
    <w:p>
      <w:pPr>
        <w:pStyle w:val="normal3"/>
        <w:rPr>
          <w:b/>
          <w:bCs/>
        </w:rPr>
      </w:pPr>
      <w:bookmarkStart w:id="89" w:name="__RefHeading___Toc9638_843997305"/>
      <w:bookmarkStart w:id="90" w:name="_dujmwi479nnn"/>
      <w:bookmarkEnd w:id="89"/>
      <w:bookmarkEnd w:id="90"/>
      <w:r>
        <w:rPr>
          <w:b/>
          <w:bCs/>
        </w:rPr>
        <w:t>4. Приклад розширення ключа для AES-128</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Припустимо, початковий 128-бітний ключ такий:</w:t>
      </w:r>
    </w:p>
    <w:p>
      <w:pPr>
        <w:pStyle w:val="normal3"/>
        <w:rPr>
          <w:rFonts w:ascii="Times New Roman" w:hAnsi="Times New Roman"/>
          <w:sz w:val="24"/>
          <w:szCs w:val="24"/>
        </w:rPr>
      </w:pPr>
      <w:r>
        <w:rPr>
          <w:rFonts w:eastAsia="Times New Roman" w:cs="Times New Roman" w:ascii="Times New Roman" w:hAnsi="Times New Roman"/>
          <w:sz w:val="24"/>
          <w:szCs w:val="24"/>
        </w:rPr>
        <w:t>Key=[2B,7E,15,16,28,AE,D2,A6,AB,F7,CF,15,88,09,CF,4F]</w:t>
      </w:r>
    </w:p>
    <w:p>
      <w:pPr>
        <w:pStyle w:val="normal3"/>
        <w:numPr>
          <w:ilvl w:val="0"/>
          <w:numId w:val="6"/>
        </w:numPr>
        <w:spacing w:lineRule="auto" w:line="240" w:before="24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Поділ ключ на 4 слова:</w:t>
        <w:br/>
        <w:t>W[0]=2B7E1516,W[1]=28AED2A6,W[2]=ABF7CF15,W[3]=8809CF4F</w:t>
      </w:r>
    </w:p>
    <w:p>
      <w:pPr>
        <w:pStyle w:val="normal3"/>
        <w:numPr>
          <w:ilvl w:val="0"/>
          <w:numId w:val="6"/>
        </w:numPr>
        <w:spacing w:lineRule="auto" w:line="240" w:beforeAutospacing="0" w:before="0" w:afterAutospacing="0" w:after="0"/>
        <w:ind w:hanging="360" w:left="720"/>
        <w:rPr>
          <w:rFonts w:ascii="Times New Roman" w:hAnsi="Times New Roman"/>
          <w:sz w:val="24"/>
          <w:szCs w:val="24"/>
        </w:rPr>
      </w:pPr>
      <w:r>
        <w:rPr>
          <w:rFonts w:eastAsia="Gungsuh" w:cs="Gungsuh" w:ascii="Times New Roman" w:hAnsi="Times New Roman"/>
          <w:sz w:val="24"/>
          <w:szCs w:val="24"/>
        </w:rPr>
        <w:t>Генерація W[4]:</w:t>
        <w:br/>
        <w:t>W[4]=W[0]⊕SubWord(RotWord(W[3]))⊕Rcon[1]</w:t>
      </w:r>
    </w:p>
    <w:p>
      <w:pPr>
        <w:pStyle w:val="normal3"/>
        <w:numPr>
          <w:ilvl w:val="1"/>
          <w:numId w:val="6"/>
        </w:numPr>
        <w:spacing w:lineRule="auto" w:line="240" w:beforeAutospacing="0" w:before="0" w:afterAutospacing="0" w:after="0"/>
        <w:ind w:hanging="360" w:left="1440"/>
        <w:rPr>
          <w:rFonts w:ascii="Times New Roman" w:hAnsi="Times New Roman"/>
          <w:sz w:val="24"/>
          <w:szCs w:val="24"/>
        </w:rPr>
      </w:pPr>
      <w:r>
        <w:rPr>
          <w:rFonts w:eastAsia="Cardo" w:cs="Cardo" w:ascii="Times New Roman" w:hAnsi="Times New Roman"/>
          <w:sz w:val="24"/>
          <w:szCs w:val="24"/>
        </w:rPr>
        <w:t>W[3]=8809CF4F→RotWord(W[3])=09CF4F88</w:t>
      </w:r>
    </w:p>
    <w:p>
      <w:pPr>
        <w:pStyle w:val="normal3"/>
        <w:numPr>
          <w:ilvl w:val="1"/>
          <w:numId w:val="6"/>
        </w:numPr>
        <w:spacing w:lineRule="auto" w:line="240" w:beforeAutospacing="0" w:before="0" w:afterAutospacing="0" w:after="0"/>
        <w:ind w:hanging="360" w:left="1440"/>
        <w:rPr>
          <w:rFonts w:ascii="Times New Roman" w:hAnsi="Times New Roman"/>
          <w:sz w:val="24"/>
          <w:szCs w:val="24"/>
        </w:rPr>
      </w:pPr>
      <w:r>
        <w:rPr>
          <w:rFonts w:eastAsia="Times New Roman" w:cs="Times New Roman" w:ascii="Times New Roman" w:hAnsi="Times New Roman"/>
          <w:sz w:val="24"/>
          <w:szCs w:val="24"/>
        </w:rPr>
        <w:t>Підстановка кожного байта за допомогою S-Box: SubWord(09CF4F88)=54D9902C</w:t>
      </w:r>
    </w:p>
    <w:p>
      <w:pPr>
        <w:pStyle w:val="normal3"/>
        <w:numPr>
          <w:ilvl w:val="1"/>
          <w:numId w:val="6"/>
        </w:numPr>
        <w:spacing w:lineRule="auto" w:line="240" w:beforeAutospacing="0" w:before="0" w:afterAutospacing="0" w:after="0"/>
        <w:ind w:hanging="360" w:left="1440"/>
        <w:rPr>
          <w:rFonts w:ascii="Times New Roman" w:hAnsi="Times New Roman"/>
          <w:sz w:val="24"/>
          <w:szCs w:val="24"/>
        </w:rPr>
      </w:pPr>
      <w:r>
        <w:rPr>
          <w:rFonts w:eastAsia="Times New Roman" w:cs="Times New Roman" w:ascii="Times New Roman" w:hAnsi="Times New Roman"/>
          <w:sz w:val="24"/>
          <w:szCs w:val="24"/>
        </w:rPr>
        <w:t>Rcon[1]=0x01000000</w:t>
      </w:r>
    </w:p>
    <w:p>
      <w:pPr>
        <w:pStyle w:val="normal3"/>
        <w:numPr>
          <w:ilvl w:val="1"/>
          <w:numId w:val="6"/>
        </w:numPr>
        <w:spacing w:lineRule="auto" w:line="240" w:beforeAutospacing="0" w:before="0" w:afterAutospacing="0" w:after="0"/>
        <w:ind w:hanging="360" w:left="1440"/>
        <w:rPr>
          <w:rFonts w:ascii="Times New Roman" w:hAnsi="Times New Roman"/>
          <w:sz w:val="24"/>
          <w:szCs w:val="24"/>
        </w:rPr>
      </w:pPr>
      <w:r>
        <w:rPr>
          <w:rFonts w:eastAsia="Gungsuh" w:cs="Gungsuh" w:ascii="Times New Roman" w:hAnsi="Times New Roman"/>
          <w:sz w:val="24"/>
          <w:szCs w:val="24"/>
        </w:rPr>
        <w:t>Тепер: W[4]=2B7E1516⊕54D9902C⊕01000000=7E94751A</w:t>
      </w:r>
    </w:p>
    <w:p>
      <w:pPr>
        <w:pStyle w:val="normal3"/>
        <w:numPr>
          <w:ilvl w:val="0"/>
          <w:numId w:val="6"/>
        </w:numPr>
        <w:spacing w:lineRule="auto" w:line="240" w:beforeAutospacing="0" w:before="0" w:afterAutospacing="0" w:after="0"/>
        <w:ind w:hanging="360" w:left="720"/>
        <w:rPr>
          <w:rFonts w:ascii="Times New Roman" w:hAnsi="Times New Roman"/>
          <w:sz w:val="24"/>
          <w:szCs w:val="24"/>
        </w:rPr>
      </w:pPr>
      <w:r>
        <w:rPr>
          <w:rFonts w:eastAsia="Gungsuh" w:cs="Gungsuh" w:ascii="Times New Roman" w:hAnsi="Times New Roman"/>
          <w:sz w:val="24"/>
          <w:szCs w:val="24"/>
        </w:rPr>
        <w:t>Генерація W[5]:</w:t>
        <w:br/>
        <w:t>W[5]=W[4]⊕W[1]=7E94751A⊕28AED2A6=56B327BC</w:t>
      </w:r>
    </w:p>
    <w:p>
      <w:pPr>
        <w:pStyle w:val="normal3"/>
        <w:numPr>
          <w:ilvl w:val="0"/>
          <w:numId w:val="6"/>
        </w:numPr>
        <w:spacing w:lineRule="auto" w:line="240" w:beforeAutospacing="0" w:before="0" w:after="240"/>
        <w:ind w:hanging="360" w:left="720"/>
        <w:rPr>
          <w:rFonts w:ascii="Times New Roman" w:hAnsi="Times New Roman"/>
          <w:sz w:val="24"/>
          <w:szCs w:val="24"/>
        </w:rPr>
      </w:pPr>
      <w:r>
        <w:rPr>
          <w:rFonts w:eastAsia="Times New Roman" w:cs="Times New Roman" w:ascii="Times New Roman" w:hAnsi="Times New Roman"/>
          <w:sz w:val="24"/>
          <w:szCs w:val="24"/>
        </w:rPr>
        <w:t>Повторюємо цей процес для решти слів, поки не буде згенеровано всі 44 слова.</w:t>
      </w:r>
    </w:p>
    <w:p>
      <w:pPr>
        <w:pStyle w:val="normal3"/>
        <w:rPr>
          <w:b/>
          <w:bCs/>
        </w:rPr>
      </w:pPr>
      <w:bookmarkStart w:id="91" w:name="__RefHeading___Toc9640_843997305"/>
      <w:bookmarkStart w:id="92" w:name="_9s44w6vildpt"/>
      <w:bookmarkEnd w:id="91"/>
      <w:bookmarkEnd w:id="92"/>
      <w:r>
        <w:rPr>
          <w:b/>
          <w:bCs/>
        </w:rPr>
        <w:t>5. Формування кругових ключів</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Кожен круговий ключ складається з 4 слів (16 байтів). Для AES-128 11 кругових ключів отримуються з 44 слів:</w:t>
      </w:r>
    </w:p>
    <w:p>
      <w:pPr>
        <w:pStyle w:val="normal3"/>
        <w:spacing w:lineRule="auto" w:line="240" w:before="0" w:after="0"/>
        <w:rPr>
          <w:rFonts w:ascii="Times New Roman" w:hAnsi="Times New Roman"/>
          <w:sz w:val="24"/>
          <w:szCs w:val="24"/>
        </w:rPr>
      </w:pPr>
      <w:r>
        <w:rPr>
          <w:rFonts w:eastAsia="Times New Roman" w:cs="Times New Roman" w:ascii="Times New Roman" w:hAnsi="Times New Roman"/>
          <w:sz w:val="24"/>
          <w:szCs w:val="24"/>
        </w:rPr>
        <w:t>Ключ раунду 0=[W0,W1,W2,W3]</w:t>
      </w:r>
    </w:p>
    <w:p>
      <w:pPr>
        <w:pStyle w:val="normal3"/>
        <w:spacing w:lineRule="auto" w:line="240" w:before="0" w:after="0"/>
        <w:rPr>
          <w:rFonts w:ascii="Times New Roman" w:hAnsi="Times New Roman"/>
          <w:sz w:val="24"/>
          <w:szCs w:val="24"/>
        </w:rPr>
      </w:pPr>
      <w:r>
        <w:rPr>
          <w:rFonts w:eastAsia="Times New Roman" w:cs="Times New Roman" w:ascii="Times New Roman" w:hAnsi="Times New Roman"/>
          <w:sz w:val="24"/>
          <w:szCs w:val="24"/>
        </w:rPr>
        <w:t>Ключ раунду 1=[W4,W5,W6,W7]</w:t>
      </w:r>
    </w:p>
    <w:p>
      <w:pPr>
        <w:pStyle w:val="normal3"/>
        <w:spacing w:lineRule="auto" w:line="240" w:before="0" w:after="0"/>
        <w:rPr>
          <w:rFonts w:ascii="Times New Roman" w:hAnsi="Times New Roman"/>
          <w:sz w:val="24"/>
          <w:szCs w:val="24"/>
        </w:rPr>
      </w:pPr>
      <w:r>
        <w:rPr>
          <w:rFonts w:eastAsia="Times New Roman" w:cs="Times New Roman" w:ascii="Times New Roman" w:hAnsi="Times New Roman"/>
          <w:sz w:val="24"/>
          <w:szCs w:val="24"/>
        </w:rPr>
        <w:t>…</w:t>
      </w:r>
    </w:p>
    <w:p>
      <w:pPr>
        <w:pStyle w:val="normal3"/>
        <w:spacing w:lineRule="auto" w:line="240" w:before="0" w:after="0"/>
        <w:rPr>
          <w:rFonts w:ascii="Times New Roman" w:hAnsi="Times New Roman"/>
          <w:sz w:val="24"/>
          <w:szCs w:val="24"/>
        </w:rPr>
      </w:pPr>
      <w:r>
        <w:rPr>
          <w:rFonts w:eastAsia="Times New Roman" w:cs="Times New Roman" w:ascii="Times New Roman" w:hAnsi="Times New Roman"/>
          <w:sz w:val="24"/>
          <w:szCs w:val="24"/>
        </w:rPr>
        <w:t>Ключ раунду 10=[W40,W41,W42,W43]</w:t>
      </w:r>
    </w:p>
    <w:p>
      <w:pPr>
        <w:pStyle w:val="normal3"/>
        <w:rPr>
          <w:b/>
          <w:bCs/>
        </w:rPr>
      </w:pPr>
      <w:r>
        <w:rPr>
          <w:b/>
          <w:bCs/>
        </w:rPr>
      </w:r>
    </w:p>
    <w:p>
      <w:pPr>
        <w:pStyle w:val="normal3"/>
        <w:rPr>
          <w:b/>
          <w:bCs/>
        </w:rPr>
      </w:pPr>
      <w:bookmarkStart w:id="93" w:name="__RefHeading___Toc9642_843997305"/>
      <w:bookmarkStart w:id="94" w:name="_auwx21c2germ"/>
      <w:bookmarkEnd w:id="93"/>
      <w:bookmarkEnd w:id="94"/>
      <w:r>
        <w:rPr>
          <w:b/>
          <w:bCs/>
        </w:rPr>
        <w:t>Принцип роботи MixColumns</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На етапі MixColumns кожен стовпець матриці стану обробляється окремо. Матриця стану в AES є 4x4 матрицею байтів, де кожен стовпець складається з 4 байтів (32 біти).</w:t>
      </w:r>
    </w:p>
    <w:p>
      <w:pPr>
        <w:pStyle w:val="normal3"/>
        <w:rPr>
          <w:b/>
          <w:bCs/>
        </w:rPr>
      </w:pPr>
      <w:bookmarkStart w:id="95" w:name="__RefHeading___Toc9644_843997305"/>
      <w:bookmarkStart w:id="96" w:name="_aiq9f3ahfej4"/>
      <w:bookmarkEnd w:id="95"/>
      <w:bookmarkEnd w:id="96"/>
      <w:r>
        <w:rPr>
          <w:b/>
          <w:bCs/>
        </w:rPr>
        <w:t>Алгоритм MixColumns</w:t>
      </w:r>
    </w:p>
    <w:p>
      <w:pPr>
        <w:pStyle w:val="normal3"/>
        <w:numPr>
          <w:ilvl w:val="0"/>
          <w:numId w:val="5"/>
        </w:numPr>
        <w:spacing w:lineRule="auto" w:line="240" w:before="24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Структура:</w:t>
      </w:r>
    </w:p>
    <w:p>
      <w:pPr>
        <w:pStyle w:val="normal3"/>
        <w:numPr>
          <w:ilvl w:val="1"/>
          <w:numId w:val="5"/>
        </w:numPr>
        <w:spacing w:lineRule="auto" w:line="240" w:beforeAutospacing="0" w:before="0" w:afterAutospacing="0" w:after="0"/>
        <w:ind w:hanging="360" w:left="1440"/>
        <w:rPr>
          <w:rFonts w:ascii="Times New Roman" w:hAnsi="Times New Roman"/>
          <w:sz w:val="24"/>
          <w:szCs w:val="24"/>
        </w:rPr>
      </w:pPr>
      <w:r>
        <w:rPr>
          <w:rFonts w:eastAsia="Times New Roman" w:cs="Times New Roman" w:ascii="Times New Roman" w:hAnsi="Times New Roman"/>
          <w:sz w:val="24"/>
          <w:szCs w:val="24"/>
        </w:rPr>
        <w:t>Стан (state) представляється у вигляді 4 стовпців (C0, C1, C2, C3).</w:t>
      </w:r>
    </w:p>
    <w:p>
      <w:pPr>
        <w:pStyle w:val="normal3"/>
        <w:numPr>
          <w:ilvl w:val="1"/>
          <w:numId w:val="5"/>
        </w:numPr>
        <w:spacing w:lineRule="auto" w:line="240" w:beforeAutospacing="0" w:before="0" w:after="240"/>
        <w:ind w:hanging="360" w:left="1440"/>
        <w:rPr>
          <w:rFonts w:ascii="Times New Roman" w:hAnsi="Times New Roman"/>
          <w:sz w:val="24"/>
          <w:szCs w:val="24"/>
        </w:rPr>
      </w:pPr>
      <w:r>
        <w:rPr>
          <w:rFonts w:eastAsia="Times New Roman" w:cs="Times New Roman" w:ascii="Times New Roman" w:hAnsi="Times New Roman"/>
          <w:sz w:val="24"/>
          <w:szCs w:val="24"/>
        </w:rPr>
        <w:t>Кожен стовпець обробляється незалежно.</w:t>
      </w:r>
    </w:p>
    <w:p>
      <w:pPr>
        <w:pStyle w:val="normal3"/>
        <w:spacing w:lineRule="auto" w:line="240" w:before="0" w:after="240"/>
        <w:rPr>
          <w:rFonts w:ascii="Times New Roman" w:hAnsi="Times New Roman"/>
          <w:sz w:val="24"/>
          <w:szCs w:val="24"/>
        </w:rPr>
      </w:pPr>
      <w:r>
        <w:rPr>
          <w:rFonts w:eastAsia="Times New Roman" w:cs="Times New Roman" w:ascii="Times New Roman" w:hAnsi="Times New Roman"/>
          <w:sz w:val="24"/>
          <w:szCs w:val="24"/>
        </w:rPr>
        <w:t>Лінійне перетворення:</w:t>
      </w:r>
    </w:p>
    <w:p>
      <w:pPr>
        <w:pStyle w:val="normal3"/>
        <w:numPr>
          <w:ilvl w:val="0"/>
          <w:numId w:val="11"/>
        </w:numPr>
        <w:spacing w:lineRule="auto" w:line="240" w:before="24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MixColumns виконує множення кожного стовпця на поліном у полі Галуа GF(2^8). Основний поліном, який використовується, це: x^4+1</w:t>
      </w:r>
    </w:p>
    <w:p>
      <w:pPr>
        <w:pStyle w:val="normal3"/>
        <w:numPr>
          <w:ilvl w:val="0"/>
          <w:numId w:val="11"/>
        </w:numPr>
        <w:spacing w:lineRule="auto" w:line="240" w:beforeAutospacing="0" w:before="0" w:after="240"/>
        <w:ind w:hanging="360" w:left="720"/>
        <w:rPr>
          <w:rFonts w:ascii="Times New Roman" w:hAnsi="Times New Roman"/>
          <w:sz w:val="24"/>
          <w:szCs w:val="24"/>
        </w:rPr>
      </w:pPr>
      <w:r>
        <w:rPr>
          <w:rFonts w:eastAsia="Times New Roman" w:cs="Times New Roman" w:ascii="Times New Roman" w:hAnsi="Times New Roman"/>
          <w:sz w:val="24"/>
          <w:szCs w:val="24"/>
        </w:rPr>
        <w:t>Для AES множення виконується за допомогою специфічної матриці:</w:t>
      </w:r>
    </w:p>
    <w:p>
      <w:pPr>
        <w:pStyle w:val="normal3"/>
        <w:spacing w:lineRule="auto" w:line="240" w:before="240" w:after="240"/>
        <w:ind w:hanging="0" w:left="720"/>
        <w:rPr>
          <w:rFonts w:ascii="Times New Roman" w:hAnsi="Times New Roman"/>
          <w:sz w:val="24"/>
          <w:szCs w:val="24"/>
        </w:rPr>
      </w:pPr>
      <w:r>
        <w:rPr/>
        <w:drawing>
          <wp:inline distT="0" distB="0" distL="0" distR="0">
            <wp:extent cx="1535430" cy="964565"/>
            <wp:effectExtent l="0" t="0" r="0" b="0"/>
            <wp:docPr id="588" name="image16.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6.png Copy 2" descr=""/>
                    <pic:cNvPicPr>
                      <a:picLocks noChangeAspect="1" noChangeArrowheads="1"/>
                    </pic:cNvPicPr>
                  </pic:nvPicPr>
                  <pic:blipFill>
                    <a:blip r:embed="rId174"/>
                    <a:stretch>
                      <a:fillRect/>
                    </a:stretch>
                  </pic:blipFill>
                  <pic:spPr bwMode="auto">
                    <a:xfrm>
                      <a:off x="0" y="0"/>
                      <a:ext cx="1535430" cy="964565"/>
                    </a:xfrm>
                    <a:prstGeom prst="rect">
                      <a:avLst/>
                    </a:prstGeom>
                    <a:noFill/>
                  </pic:spPr>
                </pic:pic>
              </a:graphicData>
            </a:graphic>
          </wp:inline>
        </w:drawing>
      </w:r>
    </w:p>
    <w:p>
      <w:pPr>
        <w:pStyle w:val="normal3"/>
        <w:spacing w:lineRule="auto" w:line="240" w:before="0" w:after="240"/>
        <w:rPr>
          <w:rFonts w:ascii="Times New Roman" w:hAnsi="Times New Roman"/>
          <w:sz w:val="24"/>
          <w:szCs w:val="24"/>
        </w:rPr>
      </w:pPr>
      <w:r>
        <w:rPr>
          <w:rFonts w:eastAsia="Times New Roman" w:cs="Times New Roman" w:ascii="Times New Roman" w:hAnsi="Times New Roman"/>
          <w:sz w:val="24"/>
          <w:szCs w:val="24"/>
        </w:rPr>
        <w:t>Векторне множення:</w:t>
      </w:r>
    </w:p>
    <w:p>
      <w:pPr>
        <w:pStyle w:val="normal3"/>
        <w:numPr>
          <w:ilvl w:val="0"/>
          <w:numId w:val="44"/>
        </w:numPr>
        <w:spacing w:lineRule="auto" w:line="240" w:before="240" w:after="240"/>
        <w:ind w:hanging="360" w:left="720"/>
        <w:rPr>
          <w:rFonts w:ascii="Times New Roman" w:hAnsi="Times New Roman"/>
          <w:sz w:val="24"/>
          <w:szCs w:val="24"/>
        </w:rPr>
      </w:pPr>
      <w:r>
        <w:rPr>
          <w:rFonts w:eastAsia="Times New Roman" w:cs="Times New Roman" w:ascii="Times New Roman" w:hAnsi="Times New Roman"/>
          <w:sz w:val="24"/>
          <w:szCs w:val="24"/>
        </w:rPr>
        <w:t>Кожен стовпець матриці стану (C) множиться на цю матрицю, що забезпечує змішування байтів. Для стовпця C:</w:t>
      </w:r>
    </w:p>
    <w:p>
      <w:pPr>
        <w:pStyle w:val="normal3"/>
        <w:spacing w:lineRule="auto" w:line="240" w:before="240" w:after="240"/>
        <w:ind w:hanging="0" w:left="720"/>
        <w:rPr>
          <w:rFonts w:ascii="Times New Roman" w:hAnsi="Times New Roman"/>
          <w:sz w:val="24"/>
          <w:szCs w:val="24"/>
        </w:rPr>
      </w:pPr>
      <w:r>
        <w:rPr>
          <w:rFonts w:eastAsia="Gungsuh" w:cs="Gungsuh" w:ascii="Times New Roman" w:hAnsi="Times New Roman"/>
          <w:sz w:val="24"/>
          <w:szCs w:val="24"/>
        </w:rPr>
        <w:t>C′=MixColumns(C)=M⋅C</w:t>
      </w:r>
    </w:p>
    <w:p>
      <w:pPr>
        <w:pStyle w:val="normal3"/>
        <w:spacing w:lineRule="auto" w:line="240" w:before="240" w:after="240"/>
        <w:ind w:hanging="0" w:left="720"/>
        <w:rPr>
          <w:rFonts w:ascii="Times New Roman" w:hAnsi="Times New Roman"/>
          <w:sz w:val="24"/>
          <w:szCs w:val="24"/>
        </w:rPr>
      </w:pPr>
      <w:r>
        <w:rPr>
          <w:rFonts w:eastAsia="Times New Roman" w:cs="Times New Roman" w:ascii="Times New Roman" w:hAnsi="Times New Roman"/>
          <w:sz w:val="24"/>
          <w:szCs w:val="24"/>
        </w:rPr>
        <w:t>де M — це матриця перетворення.</w:t>
      </w:r>
    </w:p>
    <w:p>
      <w:pPr>
        <w:pStyle w:val="normal3"/>
        <w:rPr>
          <w:b/>
          <w:bCs/>
        </w:rPr>
      </w:pPr>
      <w:bookmarkStart w:id="97" w:name="__RefHeading___Toc9646_843997305"/>
      <w:bookmarkStart w:id="98" w:name="_v8ikuwpxyb45"/>
      <w:bookmarkEnd w:id="97"/>
      <w:bookmarkEnd w:id="98"/>
      <w:r>
        <w:rPr>
          <w:b/>
          <w:bCs/>
        </w:rPr>
        <w:t>Приклад обробки стовпця</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Припустимо, стовпець виглядає так:</w:t>
      </w:r>
    </w:p>
    <w:p>
      <w:pPr>
        <w:pStyle w:val="normal3"/>
        <w:spacing w:lineRule="auto" w:line="240" w:before="240" w:after="240"/>
        <w:rPr>
          <w:rFonts w:ascii="Times New Roman" w:hAnsi="Times New Roman"/>
          <w:sz w:val="24"/>
          <w:szCs w:val="24"/>
        </w:rPr>
      </w:pPr>
      <w:r>
        <w:rPr/>
        <w:drawing>
          <wp:inline distT="0" distB="0" distL="0" distR="0">
            <wp:extent cx="904875" cy="1106805"/>
            <wp:effectExtent l="0" t="0" r="0" b="0"/>
            <wp:docPr id="589" name="image20.png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20.png Copy 2" descr=""/>
                    <pic:cNvPicPr>
                      <a:picLocks noChangeAspect="1" noChangeArrowheads="1"/>
                    </pic:cNvPicPr>
                  </pic:nvPicPr>
                  <pic:blipFill>
                    <a:blip r:embed="rId175"/>
                    <a:stretch>
                      <a:fillRect/>
                    </a:stretch>
                  </pic:blipFill>
                  <pic:spPr bwMode="auto">
                    <a:xfrm>
                      <a:off x="0" y="0"/>
                      <a:ext cx="904875" cy="1106805"/>
                    </a:xfrm>
                    <a:prstGeom prst="rect">
                      <a:avLst/>
                    </a:prstGeom>
                    <a:noFill/>
                  </pic:spPr>
                </pic:pic>
              </a:graphicData>
            </a:graphic>
          </wp:inline>
        </w:drawing>
      </w:r>
    </w:p>
    <w:p>
      <w:pPr>
        <w:pStyle w:val="normal3"/>
        <w:spacing w:lineRule="auto" w:line="240" w:before="240" w:after="240"/>
        <w:ind w:hanging="0" w:left="0"/>
        <w:rPr>
          <w:rFonts w:ascii="Times New Roman" w:hAnsi="Times New Roman"/>
          <w:sz w:val="24"/>
          <w:szCs w:val="24"/>
        </w:rPr>
      </w:pPr>
      <w:r>
        <w:rPr>
          <w:rFonts w:eastAsia="Times New Roman" w:cs="Times New Roman" w:ascii="Times New Roman" w:hAnsi="Times New Roman"/>
          <w:sz w:val="24"/>
          <w:szCs w:val="24"/>
        </w:rPr>
        <w:t>Тоді результуючий стовпець C′ буде обчислюватися наступним чином:</w:t>
      </w:r>
    </w:p>
    <w:p>
      <w:pPr>
        <w:pStyle w:val="normal3"/>
        <w:spacing w:lineRule="auto" w:line="240" w:before="240" w:after="240"/>
        <w:ind w:hanging="0" w:left="0"/>
        <w:rPr>
          <w:rFonts w:ascii="Times New Roman" w:hAnsi="Times New Roman"/>
          <w:sz w:val="24"/>
          <w:szCs w:val="24"/>
        </w:rPr>
      </w:pPr>
      <w:r>
        <w:rPr/>
        <w:drawing>
          <wp:inline distT="0" distB="0" distL="0" distR="0">
            <wp:extent cx="3861435" cy="1133475"/>
            <wp:effectExtent l="0" t="0" r="0" b="0"/>
            <wp:docPr id="590" name="image8.png Copy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8.png Copy 4" descr=""/>
                    <pic:cNvPicPr>
                      <a:picLocks noChangeAspect="1" noChangeArrowheads="1"/>
                    </pic:cNvPicPr>
                  </pic:nvPicPr>
                  <pic:blipFill>
                    <a:blip r:embed="rId176"/>
                    <a:stretch>
                      <a:fillRect/>
                    </a:stretch>
                  </pic:blipFill>
                  <pic:spPr bwMode="auto">
                    <a:xfrm>
                      <a:off x="0" y="0"/>
                      <a:ext cx="3861435" cy="1133475"/>
                    </a:xfrm>
                    <a:prstGeom prst="rect">
                      <a:avLst/>
                    </a:prstGeom>
                    <a:noFill/>
                  </pic:spPr>
                </pic:pic>
              </a:graphicData>
            </a:graphic>
          </wp:inline>
        </w:drawing>
      </w:r>
    </w:p>
    <w:p>
      <w:pPr>
        <w:pStyle w:val="normal3"/>
        <w:spacing w:lineRule="auto" w:line="240" w:before="240" w:after="240"/>
        <w:ind w:hanging="0" w:left="0"/>
        <w:rPr>
          <w:rFonts w:ascii="Times New Roman" w:hAnsi="Times New Roman"/>
          <w:sz w:val="24"/>
          <w:szCs w:val="24"/>
        </w:rPr>
      </w:pPr>
      <w:r>
        <w:rPr>
          <w:rFonts w:eastAsia="Times New Roman" w:cs="Times New Roman" w:ascii="Times New Roman" w:hAnsi="Times New Roman"/>
          <w:sz w:val="24"/>
          <w:szCs w:val="24"/>
        </w:rPr>
        <w:t>де множення і додавання є операціями поля Галуа GF(2^8).</w:t>
      </w:r>
    </w:p>
    <w:p>
      <w:pPr>
        <w:pStyle w:val="normal3"/>
        <w:rPr>
          <w:b/>
          <w:bCs/>
        </w:rPr>
      </w:pPr>
      <w:bookmarkStart w:id="99" w:name="__RefHeading___Toc9648_843997305"/>
      <w:bookmarkStart w:id="100" w:name="_vpdi9t3bmgt"/>
      <w:bookmarkEnd w:id="99"/>
      <w:bookmarkEnd w:id="100"/>
      <w:r>
        <w:rPr>
          <w:b/>
          <w:bCs/>
        </w:rPr>
        <w:t>Пояснення Галуа-полів (Galois Fields)</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Галуа-поля (або полі Галуа) — це алгебраїчні структури, які використовуються в багатьох областях математики і комп'ютерних наук, зокрема в криптографії, теорії кодування та обробці сигналів. Вони названі на честь французького математика Евариста Галуа, який зробив значний внесок у розвиток теорії полів.</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Галуа-поле — це поле, яке складається з кінцевої кількості елементів. Основні властивості полів:</w:t>
      </w:r>
    </w:p>
    <w:p>
      <w:pPr>
        <w:pStyle w:val="normal3"/>
        <w:numPr>
          <w:ilvl w:val="0"/>
          <w:numId w:val="4"/>
        </w:numPr>
        <w:spacing w:lineRule="auto" w:line="240" w:before="240" w:afterAutospacing="0" w:after="0"/>
        <w:ind w:hanging="360" w:left="720"/>
        <w:rPr>
          <w:rFonts w:ascii="Times New Roman" w:hAnsi="Times New Roman"/>
          <w:sz w:val="24"/>
          <w:szCs w:val="24"/>
        </w:rPr>
      </w:pPr>
      <w:r>
        <w:rPr>
          <w:rFonts w:eastAsia="Gungsuh" w:cs="Gungsuh" w:ascii="Times New Roman" w:hAnsi="Times New Roman"/>
          <w:sz w:val="24"/>
          <w:szCs w:val="24"/>
        </w:rPr>
        <w:t>Кожен елемент має обернений: для кожного ненульового елемента a існує елемент b, такий що a⋅b=1.</w:t>
      </w:r>
    </w:p>
    <w:p>
      <w:pPr>
        <w:pStyle w:val="normal3"/>
        <w:numPr>
          <w:ilvl w:val="0"/>
          <w:numId w:val="4"/>
        </w:numPr>
        <w:spacing w:lineRule="auto" w:line="240" w:beforeAutospacing="0" w:before="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Виконуються властивості асоціативності, комутативності, дистрибутивності для додавання і множення.</w:t>
      </w:r>
    </w:p>
    <w:p>
      <w:pPr>
        <w:pStyle w:val="normal3"/>
        <w:numPr>
          <w:ilvl w:val="0"/>
          <w:numId w:val="4"/>
        </w:numPr>
        <w:spacing w:lineRule="auto" w:line="240" w:beforeAutospacing="0" w:before="0" w:after="240"/>
        <w:ind w:hanging="360" w:left="720"/>
        <w:rPr>
          <w:rFonts w:ascii="Times New Roman" w:hAnsi="Times New Roman"/>
          <w:sz w:val="24"/>
          <w:szCs w:val="24"/>
        </w:rPr>
      </w:pPr>
      <w:r>
        <w:rPr>
          <w:rFonts w:eastAsia="Times New Roman" w:cs="Times New Roman" w:ascii="Times New Roman" w:hAnsi="Times New Roman"/>
          <w:sz w:val="24"/>
          <w:szCs w:val="24"/>
        </w:rPr>
        <w:t>Існує нульовий елемент (позначається 0) і одиничний елемент (позначається 1), які відповідають основним арифметичним операціям.</w:t>
      </w:r>
    </w:p>
    <w:p>
      <w:pPr>
        <w:pStyle w:val="normal3"/>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В Галуа-полях виконуються дві основні операції: додавання і множення.</w:t>
      </w:r>
    </w:p>
    <w:p>
      <w:pPr>
        <w:pStyle w:val="normal3"/>
        <w:rPr>
          <w:b/>
          <w:bCs/>
        </w:rPr>
      </w:pPr>
      <w:bookmarkStart w:id="101" w:name="__RefHeading___Toc9650_843997305"/>
      <w:bookmarkStart w:id="102" w:name="_z9gc7hd096xh"/>
      <w:bookmarkEnd w:id="101"/>
      <w:bookmarkEnd w:id="102"/>
      <w:r>
        <w:rPr>
          <w:b/>
          <w:bCs/>
        </w:rPr>
        <w:t>Додавання:</w:t>
      </w:r>
    </w:p>
    <w:p>
      <w:pPr>
        <w:pStyle w:val="normal3"/>
        <w:numPr>
          <w:ilvl w:val="0"/>
          <w:numId w:val="7"/>
        </w:numPr>
        <w:spacing w:lineRule="auto" w:line="240" w:before="24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Додавання в Галуа-полях виконується за модулем 2. Наприклад:</w:t>
      </w:r>
    </w:p>
    <w:p>
      <w:pPr>
        <w:pStyle w:val="normal3"/>
        <w:numPr>
          <w:ilvl w:val="1"/>
          <w:numId w:val="7"/>
        </w:numPr>
        <w:spacing w:lineRule="auto" w:line="240" w:beforeAutospacing="0" w:before="0" w:afterAutospacing="0" w:after="0"/>
        <w:ind w:hanging="360" w:left="1440"/>
        <w:rPr>
          <w:rFonts w:ascii="Times New Roman" w:hAnsi="Times New Roman"/>
          <w:sz w:val="24"/>
          <w:szCs w:val="24"/>
        </w:rPr>
      </w:pPr>
      <w:r>
        <w:rPr>
          <w:rFonts w:eastAsia="Times New Roman" w:cs="Times New Roman" w:ascii="Times New Roman" w:hAnsi="Times New Roman"/>
          <w:sz w:val="24"/>
          <w:szCs w:val="24"/>
        </w:rPr>
        <w:t>1+1=0 (аналогічно логічному XOR).</w:t>
      </w:r>
    </w:p>
    <w:p>
      <w:pPr>
        <w:pStyle w:val="normal3"/>
        <w:numPr>
          <w:ilvl w:val="1"/>
          <w:numId w:val="7"/>
        </w:numPr>
        <w:spacing w:lineRule="auto" w:line="240" w:beforeAutospacing="0" w:before="0" w:after="240"/>
        <w:ind w:hanging="360" w:left="1440"/>
        <w:rPr>
          <w:rFonts w:ascii="Times New Roman" w:hAnsi="Times New Roman"/>
          <w:sz w:val="24"/>
          <w:szCs w:val="24"/>
        </w:rPr>
      </w:pPr>
      <w:r>
        <w:rPr>
          <w:rFonts w:eastAsia="Times New Roman" w:cs="Times New Roman" w:ascii="Times New Roman" w:hAnsi="Times New Roman"/>
          <w:sz w:val="24"/>
          <w:szCs w:val="24"/>
        </w:rPr>
        <w:t>0+1=1, 1+0=1, 0+0=0.</w:t>
      </w:r>
    </w:p>
    <w:p>
      <w:pPr>
        <w:pStyle w:val="normal3"/>
        <w:rPr>
          <w:b/>
          <w:bCs/>
        </w:rPr>
      </w:pPr>
      <w:bookmarkStart w:id="103" w:name="__RefHeading___Toc9652_843997305"/>
      <w:bookmarkStart w:id="104" w:name="_wkdqc8emj5km"/>
      <w:bookmarkEnd w:id="103"/>
      <w:bookmarkEnd w:id="104"/>
      <w:r>
        <w:rPr>
          <w:b/>
          <w:bCs/>
        </w:rPr>
        <w:t>Множення:</w:t>
      </w:r>
    </w:p>
    <w:p>
      <w:pPr>
        <w:pStyle w:val="normal3"/>
        <w:numPr>
          <w:ilvl w:val="0"/>
          <w:numId w:val="9"/>
        </w:numPr>
        <w:spacing w:lineRule="auto" w:line="240" w:before="240" w:afterAutospacing="0" w:after="0"/>
        <w:ind w:hanging="360" w:left="720"/>
        <w:rPr>
          <w:rFonts w:ascii="Times New Roman" w:hAnsi="Times New Roman"/>
          <w:sz w:val="24"/>
          <w:szCs w:val="24"/>
        </w:rPr>
      </w:pPr>
      <w:r>
        <w:rPr>
          <w:rFonts w:eastAsia="Times New Roman" w:cs="Times New Roman" w:ascii="Times New Roman" w:hAnsi="Times New Roman"/>
          <w:sz w:val="24"/>
          <w:szCs w:val="24"/>
        </w:rPr>
        <w:t>Множення в Галуа-полях може бути складнішим, оскільки воно включає використання поліномів. Наприклад, у полі GF(2^8) використовується модульний поліном x^8 + x^4 + x^3 + x + 1.</w:t>
      </w:r>
    </w:p>
    <w:p>
      <w:pPr>
        <w:pStyle w:val="normal3"/>
        <w:numPr>
          <w:ilvl w:val="0"/>
          <w:numId w:val="9"/>
        </w:numPr>
        <w:spacing w:lineRule="auto" w:line="240" w:beforeAutospacing="0" w:before="0" w:after="240"/>
        <w:ind w:hanging="360" w:left="720"/>
        <w:rPr>
          <w:rFonts w:ascii="Times New Roman" w:hAnsi="Times New Roman"/>
          <w:sz w:val="24"/>
          <w:szCs w:val="24"/>
        </w:rPr>
      </w:pPr>
      <w:r>
        <w:rPr>
          <w:rFonts w:eastAsia="Times New Roman" w:cs="Times New Roman" w:ascii="Times New Roman" w:hAnsi="Times New Roman"/>
          <w:sz w:val="24"/>
          <w:szCs w:val="24"/>
        </w:rPr>
        <w:t>При множенні елементів результати можуть перевищувати максимальний ступінь, тому проводиться модульне зменшення.</w:t>
      </w:r>
    </w:p>
    <w:p>
      <w:pPr>
        <w:pStyle w:val="normal3"/>
        <w:spacing w:lineRule="auto" w:line="240" w:before="0" w:after="0"/>
        <w:rPr>
          <w:rFonts w:ascii="Times New Roman" w:hAnsi="Times New Roman"/>
          <w:sz w:val="24"/>
          <w:szCs w:val="24"/>
        </w:rPr>
      </w:pPr>
      <w:r>
        <w:rPr>
          <w:rFonts w:eastAsia="Times New Roman" w:cs="Times New Roman" w:ascii="Times New Roman" w:hAnsi="Times New Roman"/>
          <w:b/>
          <w:sz w:val="24"/>
          <w:szCs w:val="24"/>
        </w:rPr>
        <w:t>Приклад реалізації функції множення в Галуа-полі</w:t>
      </w:r>
      <w:r>
        <w:rPr>
          <w:rFonts w:eastAsia="Times New Roman" w:cs="Times New Roman" w:ascii="Times New Roman" w:hAnsi="Times New Roman"/>
          <w:sz w:val="24"/>
          <w:szCs w:val="24"/>
        </w:rPr>
        <w:t xml:space="preserve"> GF(2^8) на C++:</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class GaloisField {</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public:</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ab/>
        <w:t>// Поліном для обчислення модулю</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ab/>
        <w:t>static const uint8_t POLY = 0x1B; // x^8 + x^4 + x^3 + x + 1</w:t>
      </w:r>
    </w:p>
    <w:p>
      <w:pPr>
        <w:pStyle w:val="normal3"/>
        <w:spacing w:lineRule="auto" w:line="240"/>
        <w:rPr>
          <w:rFonts w:ascii="Bitstream Vera Sans Mono" w:hAnsi="Bitstream Vera Sans Mono" w:eastAsia="Courier New" w:cs="Courier New"/>
          <w:sz w:val="18"/>
          <w:szCs w:val="18"/>
        </w:rPr>
      </w:pPr>
      <w:r>
        <w:rPr>
          <w:rFonts w:eastAsia="Courier New" w:cs="Courier New" w:ascii="Bitstream Vera Sans Mono" w:hAnsi="Bitstream Vera Sans Mono"/>
          <w:sz w:val="18"/>
          <w:szCs w:val="18"/>
        </w:rPr>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ab/>
        <w:t>// Множення в GF(2^8)</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ab/>
        <w:t>static uint8_t galoisMultiply(uint8_t a, uint8_t b) {</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uint8_t result = 0;</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uint8_t temp = a;</w:t>
      </w:r>
    </w:p>
    <w:p>
      <w:pPr>
        <w:pStyle w:val="normal3"/>
        <w:spacing w:lineRule="auto" w:line="240"/>
        <w:rPr>
          <w:rFonts w:ascii="Bitstream Vera Sans Mono" w:hAnsi="Bitstream Vera Sans Mono" w:eastAsia="Courier New" w:cs="Courier New"/>
          <w:sz w:val="18"/>
          <w:szCs w:val="18"/>
        </w:rPr>
      </w:pPr>
      <w:r>
        <w:rPr>
          <w:rFonts w:eastAsia="Courier New" w:cs="Courier New" w:ascii="Bitstream Vera Sans Mono" w:hAnsi="Bitstream Vera Sans Mono"/>
          <w:sz w:val="18"/>
          <w:szCs w:val="18"/>
        </w:rPr>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for (int i = 0; i &lt; 8; i++) {</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 Перевірка, чи i-й біт b є 1</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if (b &amp; 0x01) {</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result ^= temp; // XOR, якщо біт b[i] == 1</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w:t>
      </w:r>
    </w:p>
    <w:p>
      <w:pPr>
        <w:pStyle w:val="normal3"/>
        <w:spacing w:lineRule="auto" w:line="240"/>
        <w:rPr>
          <w:rFonts w:ascii="Bitstream Vera Sans Mono" w:hAnsi="Bitstream Vera Sans Mono" w:eastAsia="Courier New" w:cs="Courier New"/>
          <w:sz w:val="18"/>
          <w:szCs w:val="18"/>
        </w:rPr>
      </w:pPr>
      <w:r>
        <w:rPr>
          <w:rFonts w:eastAsia="Courier New" w:cs="Courier New" w:ascii="Bitstream Vera Sans Mono" w:hAnsi="Bitstream Vera Sans Mono"/>
          <w:sz w:val="18"/>
          <w:szCs w:val="18"/>
        </w:rPr>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 Множення в полі Галуа (переміщення вліво)</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bool overflow = temp &amp; 0x80; // Перевірка на переповнення</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temp &lt;&lt;= 1; // Зсув вліво</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if (overflow) {</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temp ^= POLY; // XOR з поліном</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w:t>
      </w:r>
    </w:p>
    <w:p>
      <w:pPr>
        <w:pStyle w:val="normal3"/>
        <w:spacing w:lineRule="auto" w:line="240"/>
        <w:rPr>
          <w:rFonts w:ascii="Bitstream Vera Sans Mono" w:hAnsi="Bitstream Vera Sans Mono" w:eastAsia="Courier New" w:cs="Courier New"/>
          <w:sz w:val="18"/>
          <w:szCs w:val="18"/>
        </w:rPr>
      </w:pPr>
      <w:r>
        <w:rPr>
          <w:rFonts w:eastAsia="Courier New" w:cs="Courier New" w:ascii="Bitstream Vera Sans Mono" w:hAnsi="Bitstream Vera Sans Mono"/>
          <w:sz w:val="18"/>
          <w:szCs w:val="18"/>
        </w:rPr>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 Зсув b вправо для обробки наступного біта</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b &gt;&gt;= 1;</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 xml:space="preserve">    </w:t>
      </w:r>
      <w:r>
        <w:rPr>
          <w:rFonts w:eastAsia="Courier New" w:cs="Courier New" w:ascii="Bitstream Vera Sans Mono" w:hAnsi="Bitstream Vera Sans Mono"/>
          <w:sz w:val="18"/>
          <w:szCs w:val="18"/>
        </w:rPr>
        <w:tab/>
        <w:t>return result;</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ab/>
        <w:t>}</w:t>
      </w:r>
    </w:p>
    <w:p>
      <w:pPr>
        <w:pStyle w:val="normal3"/>
        <w:spacing w:lineRule="auto" w:line="240"/>
        <w:rPr>
          <w:rFonts w:ascii="Bitstream Vera Sans Mono" w:hAnsi="Bitstream Vera Sans Mono"/>
          <w:sz w:val="18"/>
          <w:szCs w:val="18"/>
        </w:rPr>
      </w:pPr>
      <w:r>
        <w:rPr>
          <w:rFonts w:eastAsia="Courier New" w:cs="Courier New" w:ascii="Bitstream Vera Sans Mono" w:hAnsi="Bitstream Vera Sans Mono"/>
          <w:sz w:val="18"/>
          <w:szCs w:val="18"/>
        </w:rPr>
        <w:t>};</w:t>
      </w:r>
    </w:p>
    <w:p>
      <w:pPr>
        <w:pStyle w:val="Heading2"/>
        <w:numPr>
          <w:ilvl w:val="1"/>
          <w:numId w:val="41"/>
        </w:numPr>
        <w:rPr/>
      </w:pPr>
      <w:hyperlink w:anchor="__RefHeading___Toc36913_2810170091">
        <w:bookmarkStart w:id="105" w:name="__RefHeading___Toc39888_2810170091_Copy2"/>
        <w:bookmarkEnd w:id="105"/>
        <w:r>
          <w:rPr>
            <w:rStyle w:val="Style"/>
          </w:rPr>
          <w:t>Варіанти завдань</w:t>
        </w:r>
      </w:hyperlink>
    </w:p>
    <w:tbl>
      <w:tblPr>
        <w:tblStyle w:val="Table11"/>
        <w:tblW w:w="3855" w:type="dxa"/>
        <w:jc w:val="center"/>
        <w:tblInd w:w="0" w:type="dxa"/>
        <w:tblLayout w:type="fixed"/>
        <w:tblCellMar>
          <w:top w:w="0" w:type="dxa"/>
          <w:left w:w="108" w:type="dxa"/>
          <w:bottom w:w="0" w:type="dxa"/>
          <w:right w:w="108" w:type="dxa"/>
        </w:tblCellMar>
        <w:tblLook w:val="0600"/>
      </w:tblPr>
      <w:tblGrid>
        <w:gridCol w:w="705"/>
        <w:gridCol w:w="3149"/>
      </w:tblGrid>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Розмір ключа</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128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256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4</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128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5</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6</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256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7</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128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8</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9</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256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10</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128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11</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12</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256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13</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128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14</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15</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256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16</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128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17</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18</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256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19</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128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20</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21</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256</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22</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128</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23</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192</w:t>
            </w:r>
          </w:p>
        </w:tc>
      </w:tr>
      <w:tr>
        <w:trPr/>
        <w:tc>
          <w:tcPr>
            <w:tcW w:w="705" w:type="dxa"/>
            <w:tcBorders>
              <w:top w:val="single" w:sz="4" w:space="0" w:color="000001"/>
              <w:left w:val="single" w:sz="4" w:space="0" w:color="000001"/>
              <w:bottom w:val="single" w:sz="4" w:space="0" w:color="000001"/>
              <w:right w:val="single" w:sz="4" w:space="0" w:color="000001"/>
            </w:tcBorders>
            <w:shd w:fill="FFFFFF" w:val="clear"/>
          </w:tcPr>
          <w:p>
            <w:pPr>
              <w:pStyle w:val="normal3"/>
              <w:spacing w:lineRule="auto" w:line="24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24</w:t>
            </w:r>
          </w:p>
        </w:tc>
        <w:tc>
          <w:tcPr>
            <w:tcW w:w="3149" w:type="dxa"/>
            <w:tcBorders>
              <w:top w:val="single" w:sz="4" w:space="0" w:color="000001"/>
              <w:left w:val="single" w:sz="4" w:space="0" w:color="000001"/>
              <w:bottom w:val="single" w:sz="4" w:space="0" w:color="000001"/>
              <w:right w:val="single" w:sz="8" w:space="0" w:color="000000"/>
            </w:tcBorders>
            <w:shd w:fill="FFFFFF" w:val="clear"/>
          </w:tcPr>
          <w:p>
            <w:pPr>
              <w:pStyle w:val="normal3"/>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256</w:t>
            </w:r>
          </w:p>
        </w:tc>
      </w:tr>
    </w:tbl>
    <w:p>
      <w:pPr>
        <w:pStyle w:val="Normal"/>
        <w:rPr/>
      </w:pPr>
      <w:r>
        <w:rPr/>
      </w:r>
    </w:p>
    <w:p>
      <w:pPr>
        <w:pStyle w:val="Heading2"/>
        <w:numPr>
          <w:ilvl w:val="1"/>
          <w:numId w:val="41"/>
        </w:numPr>
        <w:rPr/>
      </w:pPr>
      <w:bookmarkStart w:id="106" w:name="__RefHeading___Toc36915_2810170091_Copy5"/>
      <w:bookmarkEnd w:id="106"/>
      <w:r>
        <w:rPr/>
        <w:t>Рекомендації щодо оформлення звіту з роботи</w:t>
      </w:r>
    </w:p>
    <w:p>
      <w:pPr>
        <w:pStyle w:val="NoSpacing"/>
        <w:numPr>
          <w:ilvl w:val="2"/>
          <w:numId w:val="43"/>
        </w:numPr>
        <w:spacing w:lineRule="auto" w:line="276"/>
        <w:jc w:val="both"/>
        <w:rPr/>
      </w:pPr>
      <w:r>
        <w:rPr>
          <w:rFonts w:cs="Symbol"/>
          <w:sz w:val="24"/>
          <w:szCs w:val="24"/>
          <w:lang w:val="uk-UA"/>
        </w:rPr>
        <w:t xml:space="preserve">опис використовуваного методу, </w:t>
      </w:r>
    </w:p>
    <w:p>
      <w:pPr>
        <w:pStyle w:val="NoSpacing"/>
        <w:numPr>
          <w:ilvl w:val="2"/>
          <w:numId w:val="43"/>
        </w:numPr>
        <w:spacing w:lineRule="auto" w:line="276"/>
        <w:jc w:val="both"/>
        <w:rPr/>
      </w:pPr>
      <w:r>
        <w:rPr>
          <w:rFonts w:cs="Symbol"/>
          <w:sz w:val="24"/>
          <w:szCs w:val="24"/>
          <w:lang w:val="uk-UA"/>
        </w:rPr>
        <w:t xml:space="preserve">опис вихідних даних, </w:t>
      </w:r>
    </w:p>
    <w:p>
      <w:pPr>
        <w:pStyle w:val="NoSpacing"/>
        <w:numPr>
          <w:ilvl w:val="2"/>
          <w:numId w:val="43"/>
        </w:numPr>
        <w:spacing w:lineRule="auto" w:line="276"/>
        <w:jc w:val="both"/>
        <w:rPr/>
      </w:pPr>
      <w:r>
        <w:rPr>
          <w:rFonts w:cs="Symbol"/>
          <w:sz w:val="24"/>
          <w:szCs w:val="24"/>
          <w:lang w:val="uk-UA"/>
        </w:rPr>
        <w:t xml:space="preserve">алгоритм роботи програми, </w:t>
      </w:r>
    </w:p>
    <w:p>
      <w:pPr>
        <w:pStyle w:val="NoSpacing"/>
        <w:numPr>
          <w:ilvl w:val="2"/>
          <w:numId w:val="43"/>
        </w:numPr>
        <w:spacing w:lineRule="auto" w:line="276"/>
        <w:jc w:val="both"/>
        <w:rPr/>
      </w:pPr>
      <w:r>
        <w:rPr>
          <w:rFonts w:cs="Symbol"/>
          <w:sz w:val="24"/>
          <w:szCs w:val="24"/>
          <w:lang w:val="uk-UA"/>
        </w:rPr>
        <w:t xml:space="preserve">текст програми, </w:t>
      </w:r>
    </w:p>
    <w:p>
      <w:pPr>
        <w:pStyle w:val="NoSpacing"/>
        <w:numPr>
          <w:ilvl w:val="2"/>
          <w:numId w:val="43"/>
        </w:numPr>
        <w:spacing w:lineRule="auto" w:line="276"/>
        <w:jc w:val="both"/>
        <w:rPr/>
      </w:pPr>
      <w:r>
        <w:rPr>
          <w:rFonts w:cs="Symbol"/>
          <w:sz w:val="24"/>
          <w:szCs w:val="24"/>
          <w:lang w:val="uk-UA"/>
        </w:rPr>
        <w:t xml:space="preserve">результати роботи програми, </w:t>
      </w:r>
    </w:p>
    <w:p>
      <w:pPr>
        <w:pStyle w:val="NoSpacing"/>
        <w:numPr>
          <w:ilvl w:val="2"/>
          <w:numId w:val="43"/>
        </w:numPr>
        <w:spacing w:lineRule="auto" w:line="276"/>
        <w:jc w:val="both"/>
        <w:rPr/>
      </w:pPr>
      <w:r>
        <w:rPr>
          <w:rFonts w:cs="Symbol"/>
          <w:sz w:val="24"/>
          <w:szCs w:val="24"/>
          <w:lang w:val="uk-UA"/>
        </w:rPr>
        <w:t xml:space="preserve">аналіз результатів </w:t>
      </w:r>
    </w:p>
    <w:p>
      <w:pPr>
        <w:pStyle w:val="NoSpacing"/>
        <w:numPr>
          <w:ilvl w:val="2"/>
          <w:numId w:val="43"/>
        </w:numPr>
        <w:spacing w:lineRule="auto" w:line="276"/>
        <w:jc w:val="both"/>
        <w:rPr/>
      </w:pPr>
      <w:r>
        <w:rPr>
          <w:rFonts w:cs="Symbol"/>
          <w:sz w:val="24"/>
          <w:szCs w:val="24"/>
          <w:lang w:val="uk-UA"/>
        </w:rPr>
        <w:t>висновки.</w:t>
      </w:r>
    </w:p>
    <w:p>
      <w:pPr>
        <w:pStyle w:val="Heading2"/>
        <w:numPr>
          <w:ilvl w:val="1"/>
          <w:numId w:val="41"/>
        </w:numPr>
        <w:rPr/>
      </w:pPr>
      <w:hyperlink w:anchor="__RefHeading___Toc36917_2810170091">
        <w:bookmarkStart w:id="107" w:name="__RefHeading___Toc39890_2810170091_Copy4"/>
        <w:bookmarkEnd w:id="107"/>
        <w:r>
          <w:rPr>
            <w:rStyle w:val="Style"/>
          </w:rPr>
          <w:t>Контрольні запитання</w:t>
        </w:r>
      </w:hyperlink>
    </w:p>
    <w:p>
      <w:pPr>
        <w:pStyle w:val="BodyText"/>
        <w:numPr>
          <w:ilvl w:val="1"/>
          <w:numId w:val="45"/>
        </w:numPr>
        <w:rPr/>
      </w:pPr>
      <w:r>
        <w:rPr/>
        <w:t>Що таке алгоритм AES, і які його основні цілі та функції в криптографії?</w:t>
      </w:r>
    </w:p>
    <w:p>
      <w:pPr>
        <w:pStyle w:val="BodyText"/>
        <w:numPr>
          <w:ilvl w:val="1"/>
          <w:numId w:val="45"/>
        </w:numPr>
        <w:rPr/>
      </w:pPr>
      <w:r>
        <w:rPr/>
        <w:t>Який розмір блоку та ключа використовується в AES? Як змінюється кількість раундів залежно від довжини ключа?</w:t>
      </w:r>
    </w:p>
    <w:p>
      <w:pPr>
        <w:pStyle w:val="BodyText"/>
        <w:numPr>
          <w:ilvl w:val="1"/>
          <w:numId w:val="45"/>
        </w:numPr>
        <w:rPr/>
      </w:pPr>
      <w:r>
        <w:rPr/>
        <w:t>Які основні етапи шифрування в алгоритмі AES? Опишіть послідовність дій у раунді.</w:t>
      </w:r>
    </w:p>
    <w:p>
      <w:pPr>
        <w:pStyle w:val="BodyText"/>
        <w:numPr>
          <w:ilvl w:val="1"/>
          <w:numId w:val="45"/>
        </w:numPr>
        <w:rPr/>
      </w:pPr>
      <w:r>
        <w:rPr/>
        <w:t>Що таке SubBytes, ShiftRows, MixColumns та AddRoundKey? Яку роль вони відіграють у забезпеченні безпеки AES?</w:t>
      </w:r>
    </w:p>
    <w:p>
      <w:pPr>
        <w:pStyle w:val="BodyText"/>
        <w:numPr>
          <w:ilvl w:val="1"/>
          <w:numId w:val="45"/>
        </w:numPr>
        <w:spacing w:before="0" w:after="283"/>
        <w:rPr/>
      </w:pPr>
      <w:r>
        <w:rPr/>
        <w:t>Які особливості алгоритму AES забезпечують його стійкість до криптоаналітичних атак?</w:t>
      </w:r>
    </w:p>
    <w:p>
      <w:pPr>
        <w:pStyle w:val="Heading2"/>
        <w:numPr>
          <w:ilvl w:val="1"/>
          <w:numId w:val="41"/>
        </w:numPr>
        <w:rPr/>
      </w:pPr>
      <w:hyperlink w:anchor="__RefHeading___Toc36919_2810170091">
        <w:bookmarkStart w:id="108" w:name="__RefHeading___Toc39892_2810170091_Copy4"/>
        <w:bookmarkEnd w:id="108"/>
        <w:r>
          <w:rPr>
            <w:rStyle w:val="Style"/>
          </w:rPr>
          <w:t>Література</w:t>
        </w:r>
      </w:hyperlink>
    </w:p>
    <w:p>
      <w:pPr>
        <w:pStyle w:val="BodyText"/>
        <w:numPr>
          <w:ilvl w:val="1"/>
          <w:numId w:val="46"/>
        </w:numPr>
        <w:spacing w:before="0" w:after="55"/>
        <w:rPr/>
      </w:pPr>
      <w:r>
        <w:rPr/>
        <w:t xml:space="preserve">National Institute of Standards and Technology (NIST). </w:t>
      </w:r>
      <w:r>
        <w:rPr>
          <w:rStyle w:val="Emphasis"/>
        </w:rPr>
        <w:t>Announcing the Advanced Encryption Standard (AES)</w:t>
      </w:r>
      <w:r>
        <w:rPr/>
        <w:t xml:space="preserve"> // FIPS PUB 197. – Gaithersburg, MD: NIST, 2001.</w:t>
      </w:r>
    </w:p>
    <w:p>
      <w:pPr>
        <w:pStyle w:val="BodyText"/>
        <w:numPr>
          <w:ilvl w:val="1"/>
          <w:numId w:val="46"/>
        </w:numPr>
        <w:spacing w:before="0" w:after="55"/>
        <w:rPr/>
      </w:pPr>
      <w:r>
        <w:rPr/>
        <w:t xml:space="preserve">Daemen J., Rijmen V. </w:t>
      </w:r>
      <w:r>
        <w:rPr>
          <w:rStyle w:val="Emphasis"/>
        </w:rPr>
        <w:t>The Design of Rijndael: AES – The Advanced Encryption Standard</w:t>
      </w:r>
      <w:r>
        <w:rPr/>
        <w:t>. – Springer, 2002. – 238 p.</w:t>
      </w:r>
    </w:p>
    <w:p>
      <w:pPr>
        <w:pStyle w:val="BodyText"/>
        <w:numPr>
          <w:ilvl w:val="1"/>
          <w:numId w:val="46"/>
        </w:numPr>
        <w:spacing w:before="0" w:after="55"/>
        <w:rPr/>
      </w:pPr>
      <w:r>
        <w:rPr/>
        <w:t xml:space="preserve">Schneier B. </w:t>
      </w:r>
      <w:r>
        <w:rPr>
          <w:rStyle w:val="Emphasis"/>
        </w:rPr>
        <w:t>Applied Cryptography: Protocols, Algorithms, and Source Code in C</w:t>
      </w:r>
      <w:r>
        <w:rPr/>
        <w:t>. 3rd ed. – New York: Wiley, 2020. – 784 p.</w:t>
      </w:r>
    </w:p>
    <w:p>
      <w:pPr>
        <w:pStyle w:val="BodyText"/>
        <w:numPr>
          <w:ilvl w:val="1"/>
          <w:numId w:val="46"/>
        </w:numPr>
        <w:spacing w:before="0" w:after="55"/>
        <w:rPr/>
      </w:pPr>
      <w:r>
        <w:rPr/>
        <w:t xml:space="preserve">Stallings W. </w:t>
      </w:r>
      <w:r>
        <w:rPr>
          <w:rStyle w:val="Emphasis"/>
        </w:rPr>
        <w:t>Cryptography and Network Security: Principles and Practice</w:t>
      </w:r>
      <w:r>
        <w:rPr/>
        <w:t>. 8th ed. – Boston: Pearson, 2020. – 800 p.</w:t>
      </w:r>
    </w:p>
    <w:p>
      <w:pPr>
        <w:pStyle w:val="BodyText"/>
        <w:numPr>
          <w:ilvl w:val="1"/>
          <w:numId w:val="46"/>
        </w:numPr>
        <w:spacing w:before="0" w:after="55"/>
        <w:rPr/>
      </w:pPr>
      <w:r>
        <w:rPr/>
        <w:t xml:space="preserve">Menezes A., van Oorschot P., Vanstone S. </w:t>
      </w:r>
      <w:r>
        <w:rPr>
          <w:rStyle w:val="Emphasis"/>
        </w:rPr>
        <w:t>Handbook of Applied Cryptography</w:t>
      </w:r>
      <w:r>
        <w:rPr/>
        <w:t>. – Boca Raton: CRC Press, 1996. – 816 p.</w:t>
      </w:r>
    </w:p>
    <w:p>
      <w:pPr>
        <w:pStyle w:val="Heading2"/>
        <w:ind w:hanging="484" w:left="592"/>
        <w:rPr/>
      </w:pPr>
      <w:r>
        <w:rPr/>
      </w:r>
    </w:p>
    <w:p>
      <w:pPr>
        <w:pStyle w:val="Heading2"/>
        <w:ind w:hanging="484" w:left="592"/>
        <w:rPr/>
      </w:pPr>
      <w:r>
        <w:rPr/>
      </w:r>
    </w:p>
    <w:p>
      <w:pPr>
        <w:pStyle w:val="Heading2"/>
        <w:ind w:hanging="484" w:left="592"/>
        <w:rPr/>
      </w:pPr>
      <w:r>
        <w:rPr/>
      </w:r>
    </w:p>
    <w:sectPr>
      <w:footerReference w:type="even" r:id="rId177"/>
      <w:footerReference w:type="default" r:id="rId178"/>
      <w:type w:val="nextPage"/>
      <w:pgSz w:w="11906" w:h="16838"/>
      <w:pgMar w:left="1340" w:right="1180" w:gutter="0" w:header="0" w:top="1040" w:footer="280" w:bottom="816"/>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swiss"/>
    <w:pitch w:val="variable"/>
  </w:font>
  <w:font w:name="Liberation Mono">
    <w:altName w:val="Courier New"/>
    <w:charset w:val="01"/>
    <w:family w:val="auto"/>
    <w:pitch w:val="variable"/>
  </w:font>
  <w:font w:name="OpenSymbol">
    <w:altName w:val="Arial Unicode MS"/>
    <w:charset w:val="01"/>
    <w:family w:val="auto"/>
    <w:pitch w:val="variable"/>
  </w:font>
  <w:font w:name="Liberation Sans">
    <w:altName w:val="Arial"/>
    <w:charset w:val="01"/>
    <w:family w:val="swiss"/>
    <w:pitch w:val="variable"/>
  </w:font>
  <w:font w:name="Courier New">
    <w:charset w:val="01"/>
    <w:family w:val="auto"/>
    <w:pitch w:val="variable"/>
  </w:font>
  <w:font w:name="Bitstream Vera Sans Mono">
    <w:charset w:val="01"/>
    <w:family w:val="auto"/>
    <w:pitch w:val="variable"/>
  </w:font>
  <w:font w:name="Wingdings">
    <w:charset w:val="02"/>
    <w:family w:val="auto"/>
    <w:pitch w:val="default"/>
  </w:font>
  <w:font w:name="Symbol">
    <w:charset w:val="02"/>
    <w:family w:val="auto"/>
    <w:pitch w:val="default"/>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bookmarkStart w:id="109" w:name="PageNumWizard_FOOTER_Converted26"/>
    <w:r>
      <w:rPr/>
      <w:fldChar w:fldCharType="begin"/>
    </w:r>
    <w:r>
      <w:rPr/>
      <w:instrText xml:space="preserve"> PAGE </w:instrText>
    </w:r>
    <w:r>
      <w:rPr/>
      <w:fldChar w:fldCharType="separate"/>
    </w:r>
    <w:r>
      <w:rPr/>
      <w:t>60</w:t>
    </w:r>
    <w:r>
      <w:rPr/>
      <w:fldChar w:fldCharType="end"/>
    </w:r>
    <w:bookmarkEnd w:id="109"/>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2"/>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pStyle w:val="Heading5"/>
      <w:numFmt w:val="decimal"/>
      <w:lvlText w:val="%1.%2.%3.%4.%5"/>
      <w:lvlJc w:val="left"/>
      <w:pPr>
        <w:tabs>
          <w:tab w:val="num" w:pos="2160"/>
        </w:tabs>
        <w:ind w:left="2160" w:hanging="360"/>
      </w:pPr>
      <w:rPr/>
    </w:lvl>
    <w:lvl w:ilvl="5">
      <w:start w:val="1"/>
      <w:pStyle w:val="Heading6"/>
      <w:numFmt w:val="decimal"/>
      <w:lvlText w:val="%1.%2.%3.%4.%5.%6"/>
      <w:lvlJc w:val="left"/>
      <w:pPr>
        <w:tabs>
          <w:tab w:val="num" w:pos="2520"/>
        </w:tabs>
        <w:ind w:left="2520" w:hanging="360"/>
      </w:pPr>
      <w:rPr/>
    </w:lvl>
    <w:lvl w:ilvl="6">
      <w:start w:val="1"/>
      <w:pStyle w:val="Heading7"/>
      <w:numFmt w:val="decimal"/>
      <w:lvlText w:val="%1.%2.%3.%4.%5.%6.%7"/>
      <w:lvlJc w:val="left"/>
      <w:pPr>
        <w:tabs>
          <w:tab w:val="num" w:pos="2880"/>
        </w:tabs>
        <w:ind w:left="2880" w:hanging="360"/>
      </w:pPr>
      <w:rPr/>
    </w:lvl>
    <w:lvl w:ilvl="7">
      <w:start w:val="1"/>
      <w:pStyle w:val="Heading8"/>
      <w:numFmt w:val="decimal"/>
      <w:lvlText w:val="%1.%2.%3.%4.%5.%6.%7.%8"/>
      <w:lvlJc w:val="left"/>
      <w:pPr>
        <w:tabs>
          <w:tab w:val="num" w:pos="3240"/>
        </w:tabs>
        <w:ind w:left="3240" w:hanging="360"/>
      </w:pPr>
      <w:rPr/>
    </w:lvl>
    <w:lvl w:ilvl="8">
      <w:start w:val="1"/>
      <w:pStyle w:val="Heading9"/>
      <w:numFmt w:val="decimal"/>
      <w:lvlText w:val="%1.%2.%3.%4.%5.%6.%7.%8.%9"/>
      <w:lvlJc w:val="left"/>
      <w:pPr>
        <w:tabs>
          <w:tab w:val="num" w:pos="3600"/>
        </w:tabs>
        <w:ind w:left="3600" w:hanging="360"/>
      </w:pPr>
      <w:rPr/>
    </w:lvl>
  </w:abstractNum>
  <w:abstractNum w:abstractNumId="2">
    <w:lvl w:ilvl="0">
      <w:start w:val="1"/>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2"/>
      <w:numFmt w:val="decimal"/>
      <w:lvlText w:val="%1.%2.%3"/>
      <w:lvlJc w:val="left"/>
      <w:pPr>
        <w:tabs>
          <w:tab w:val="num" w:pos="1440"/>
        </w:tabs>
        <w:ind w:left="1440" w:hanging="360"/>
      </w:pPr>
      <w:rPr/>
    </w:lvl>
    <w:lvl w:ilvl="3">
      <w:start w:val="0"/>
      <w:numFmt w:val="decimal"/>
      <w:lvlText w:val="%1.%2.%3.%4"/>
      <w:lvlJc w:val="left"/>
      <w:pPr>
        <w:tabs>
          <w:tab w:val="num" w:pos="1800"/>
        </w:tabs>
        <w:ind w:left="1800" w:hanging="360"/>
      </w:pPr>
      <w:rPr/>
    </w:lvl>
    <w:lvl w:ilvl="4">
      <w:start w:val="0"/>
      <w:numFmt w:val="decimal"/>
      <w:lvlText w:val="%1.%2.%3.%4.%5"/>
      <w:lvlJc w:val="left"/>
      <w:pPr>
        <w:tabs>
          <w:tab w:val="num" w:pos="2160"/>
        </w:tabs>
        <w:ind w:left="2160" w:hanging="360"/>
      </w:pPr>
      <w:rPr/>
    </w:lvl>
    <w:lvl w:ilvl="5">
      <w:start w:val="0"/>
      <w:numFmt w:val="decimal"/>
      <w:lvlText w:val="%1.%2.%3.%4.%5.%6"/>
      <w:lvlJc w:val="left"/>
      <w:pPr>
        <w:tabs>
          <w:tab w:val="num" w:pos="2520"/>
        </w:tabs>
        <w:ind w:left="2520" w:hanging="360"/>
      </w:pPr>
      <w:rPr/>
    </w:lvl>
    <w:lvl w:ilvl="6">
      <w:start w:val="0"/>
      <w:numFmt w:val="decimal"/>
      <w:lvlText w:val="%1.%2.%3.%4.%5.%6.%7"/>
      <w:lvlJc w:val="left"/>
      <w:pPr>
        <w:tabs>
          <w:tab w:val="num" w:pos="2880"/>
        </w:tabs>
        <w:ind w:left="2880" w:hanging="360"/>
      </w:pPr>
      <w:rPr/>
    </w:lvl>
    <w:lvl w:ilvl="7">
      <w:start w:val="0"/>
      <w:numFmt w:val="decimal"/>
      <w:lvlText w:val="%1.%2.%3.%4.%5.%6.%7.%8"/>
      <w:lvlJc w:val="left"/>
      <w:pPr>
        <w:tabs>
          <w:tab w:val="num" w:pos="3240"/>
        </w:tabs>
        <w:ind w:left="3240" w:hanging="360"/>
      </w:pPr>
      <w:rPr/>
    </w:lvl>
    <w:lvl w:ilvl="8">
      <w:start w:val="0"/>
      <w:numFmt w:val="decimal"/>
      <w:lvlText w:val="%1.%2.%3.%4.%5.%6.%7.%8.%9"/>
      <w:lvlJc w:val="left"/>
      <w:pPr>
        <w:tabs>
          <w:tab w:val="num" w:pos="3600"/>
        </w:tabs>
        <w:ind w:left="3600" w:hanging="360"/>
      </w:pPr>
      <w:rPr/>
    </w:lvl>
  </w:abstractNum>
  <w:abstractNum w:abstractNumId="3">
    <w:lvl w:ilvl="0">
      <w:start w:val="1"/>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4">
    <w:lvl w:ilvl="0">
      <w:start w:val="1"/>
      <w:numFmt w:val="bullet"/>
      <w:lvlText w:val=""/>
      <w:lvlJc w:val="left"/>
      <w:pPr>
        <w:tabs>
          <w:tab w:val="num" w:pos="0"/>
        </w:tabs>
        <w:ind w:left="851" w:hanging="284"/>
      </w:pPr>
      <w:rPr>
        <w:rFonts w:ascii="Wingdings" w:hAnsi="Wingdings" w:cs="Wingdings" w:hint="default"/>
      </w:rPr>
    </w:lvl>
    <w:lvl w:ilvl="1">
      <w:start w:val="1"/>
      <w:numFmt w:val="bullet"/>
      <w:lvlText w:val=""/>
      <w:lvlJc w:val="left"/>
      <w:pPr>
        <w:tabs>
          <w:tab w:val="num" w:pos="0"/>
        </w:tabs>
        <w:ind w:left="1134" w:hanging="283"/>
      </w:pPr>
      <w:rPr>
        <w:rFonts w:ascii="Symbol" w:hAnsi="Symbol" w:cs="Symbol" w:hint="default"/>
      </w:rPr>
    </w:lvl>
    <w:lvl w:ilvl="2">
      <w:start w:val="1"/>
      <w:numFmt w:val="lowerRoman"/>
      <w:lvlText w:val="%3)"/>
      <w:lvlJc w:val="left"/>
      <w:pPr>
        <w:tabs>
          <w:tab w:val="num" w:pos="0"/>
        </w:tabs>
        <w:ind w:left="1080" w:hanging="360"/>
      </w:pPr>
      <w:rPr/>
    </w:lvl>
    <w:lvl w:ilvl="3">
      <w:start w:val="1"/>
      <w:numFmt w:val="decimal"/>
      <w:lvlText w:val="(%4)"/>
      <w:lvlJc w:val="left"/>
      <w:pPr>
        <w:tabs>
          <w:tab w:val="num" w:pos="0"/>
        </w:tabs>
        <w:ind w:left="144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927"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5">
    <w:lvl w:ilvl="0">
      <w:start w:val="1"/>
      <w:numFmt w:val="decimal"/>
      <w:lvlText w:val="%1"/>
      <w:lvlJc w:val="left"/>
      <w:pPr>
        <w:tabs>
          <w:tab w:val="num" w:pos="720"/>
        </w:tabs>
        <w:ind w:left="720" w:hanging="360"/>
      </w:pPr>
      <w:rPr/>
    </w:lvl>
    <w:lvl w:ilvl="1">
      <w:start w:val="2"/>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283"/>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4">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15">
    <w:lvl w:ilvl="0">
      <w:start w:val="4"/>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16">
    <w:lvl w:ilvl="0">
      <w:start w:val="3"/>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9">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24">
    <w:lvl w:ilvl="0">
      <w:start w:val="5"/>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25">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26">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1">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4">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35">
    <w:lvl w:ilvl="0">
      <w:start w:val="6"/>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41">
    <w:lvl w:ilvl="0">
      <w:start w:val="7"/>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42">
    <w:lvl w:ilvl="0">
      <w:start w:val="1"/>
      <w:numFmt w:val="bullet"/>
      <w:lvlText w:val=""/>
      <w:lvlJc w:val="left"/>
      <w:pPr>
        <w:tabs>
          <w:tab w:val="num" w:pos="1457"/>
        </w:tabs>
        <w:ind w:left="1457" w:hanging="360"/>
      </w:pPr>
      <w:rPr>
        <w:rFonts w:ascii="Symbol" w:hAnsi="Symbol" w:cs="Symbol" w:hint="default"/>
      </w:rPr>
    </w:lvl>
    <w:lvl w:ilvl="1">
      <w:start w:val="1"/>
      <w:numFmt w:val="bullet"/>
      <w:lvlText w:val="◦"/>
      <w:lvlJc w:val="left"/>
      <w:pPr>
        <w:tabs>
          <w:tab w:val="num" w:pos="1817"/>
        </w:tabs>
        <w:ind w:left="1817" w:hanging="360"/>
      </w:pPr>
      <w:rPr>
        <w:rFonts w:ascii="OpenSymbol" w:hAnsi="OpenSymbol" w:cs="OpenSymbol" w:hint="default"/>
      </w:rPr>
    </w:lvl>
    <w:lvl w:ilvl="2">
      <w:start w:val="1"/>
      <w:numFmt w:val="bullet"/>
      <w:lvlText w:val="▪"/>
      <w:lvlJc w:val="left"/>
      <w:pPr>
        <w:tabs>
          <w:tab w:val="num" w:pos="2177"/>
        </w:tabs>
        <w:ind w:left="2177" w:hanging="360"/>
      </w:pPr>
      <w:rPr>
        <w:rFonts w:ascii="OpenSymbol" w:hAnsi="OpenSymbol" w:cs="OpenSymbol" w:hint="default"/>
      </w:rPr>
    </w:lvl>
    <w:lvl w:ilvl="3">
      <w:start w:val="1"/>
      <w:numFmt w:val="bullet"/>
      <w:lvlText w:val=""/>
      <w:lvlJc w:val="left"/>
      <w:pPr>
        <w:tabs>
          <w:tab w:val="num" w:pos="2537"/>
        </w:tabs>
        <w:ind w:left="2537" w:hanging="360"/>
      </w:pPr>
      <w:rPr>
        <w:rFonts w:ascii="Symbol" w:hAnsi="Symbol" w:cs="Symbol" w:hint="default"/>
      </w:rPr>
    </w:lvl>
    <w:lvl w:ilvl="4">
      <w:start w:val="1"/>
      <w:numFmt w:val="bullet"/>
      <w:lvlText w:val="◦"/>
      <w:lvlJc w:val="left"/>
      <w:pPr>
        <w:tabs>
          <w:tab w:val="num" w:pos="2897"/>
        </w:tabs>
        <w:ind w:left="2897" w:hanging="360"/>
      </w:pPr>
      <w:rPr>
        <w:rFonts w:ascii="OpenSymbol" w:hAnsi="OpenSymbol" w:cs="OpenSymbol" w:hint="default"/>
      </w:rPr>
    </w:lvl>
    <w:lvl w:ilvl="5">
      <w:start w:val="1"/>
      <w:numFmt w:val="bullet"/>
      <w:lvlText w:val="▪"/>
      <w:lvlJc w:val="left"/>
      <w:pPr>
        <w:tabs>
          <w:tab w:val="num" w:pos="3257"/>
        </w:tabs>
        <w:ind w:left="3257" w:hanging="360"/>
      </w:pPr>
      <w:rPr>
        <w:rFonts w:ascii="OpenSymbol" w:hAnsi="OpenSymbol" w:cs="OpenSymbol" w:hint="default"/>
      </w:rPr>
    </w:lvl>
    <w:lvl w:ilvl="6">
      <w:start w:val="1"/>
      <w:numFmt w:val="bullet"/>
      <w:lvlText w:val=""/>
      <w:lvlJc w:val="left"/>
      <w:pPr>
        <w:tabs>
          <w:tab w:val="num" w:pos="3617"/>
        </w:tabs>
        <w:ind w:left="3617" w:hanging="360"/>
      </w:pPr>
      <w:rPr>
        <w:rFonts w:ascii="Symbol" w:hAnsi="Symbol" w:cs="Symbol" w:hint="default"/>
      </w:rPr>
    </w:lvl>
    <w:lvl w:ilvl="7">
      <w:start w:val="1"/>
      <w:numFmt w:val="bullet"/>
      <w:lvlText w:val="◦"/>
      <w:lvlJc w:val="left"/>
      <w:pPr>
        <w:tabs>
          <w:tab w:val="num" w:pos="3977"/>
        </w:tabs>
        <w:ind w:left="3977" w:hanging="360"/>
      </w:pPr>
      <w:rPr>
        <w:rFonts w:ascii="OpenSymbol" w:hAnsi="OpenSymbol" w:cs="OpenSymbol" w:hint="default"/>
      </w:rPr>
    </w:lvl>
    <w:lvl w:ilvl="8">
      <w:start w:val="1"/>
      <w:numFmt w:val="bullet"/>
      <w:lvlText w:val="▪"/>
      <w:lvlJc w:val="left"/>
      <w:pPr>
        <w:tabs>
          <w:tab w:val="num" w:pos="4337"/>
        </w:tabs>
        <w:ind w:left="4337" w:hanging="360"/>
      </w:pPr>
      <w:rPr>
        <w:rFonts w:ascii="OpenSymbol" w:hAnsi="OpenSymbol" w:cs="OpenSymbol" w:hint="default"/>
      </w:rPr>
    </w:lvl>
  </w:abstractNum>
  <w:abstractNum w:abstractNumId="4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5">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46">
    <w:lvl w:ilvl="0">
      <w:start w:val="1"/>
      <w:numFmt w:val="bullet"/>
      <w:lvlText w:val=""/>
      <w:lvlJc w:val="left"/>
      <w:pPr>
        <w:tabs>
          <w:tab w:val="num" w:pos="828"/>
        </w:tabs>
        <w:ind w:left="828" w:hanging="360"/>
      </w:pPr>
      <w:rPr>
        <w:rFonts w:ascii="Symbol" w:hAnsi="Symbol" w:cs="Symbol" w:hint="default"/>
      </w:rPr>
    </w:lvl>
    <w:lvl w:ilvl="1">
      <w:start w:val="1"/>
      <w:numFmt w:val="bullet"/>
      <w:lvlText w:val=""/>
      <w:lvlJc w:val="left"/>
      <w:pPr>
        <w:tabs>
          <w:tab w:val="num" w:pos="1188"/>
        </w:tabs>
        <w:ind w:left="1188" w:hanging="360"/>
      </w:pPr>
      <w:rPr>
        <w:rFonts w:ascii="Symbol" w:hAnsi="Symbol" w:cs="Symbol" w:hint="default"/>
      </w:rPr>
    </w:lvl>
    <w:lvl w:ilvl="2">
      <w:start w:val="1"/>
      <w:numFmt w:val="bullet"/>
      <w:lvlText w:val="▪"/>
      <w:lvlJc w:val="left"/>
      <w:pPr>
        <w:tabs>
          <w:tab w:val="num" w:pos="1548"/>
        </w:tabs>
        <w:ind w:left="1548" w:hanging="360"/>
      </w:pPr>
      <w:rPr>
        <w:rFonts w:ascii="OpenSymbol" w:hAnsi="OpenSymbol" w:cs="OpenSymbol" w:hint="default"/>
      </w:rPr>
    </w:lvl>
    <w:lvl w:ilvl="3">
      <w:start w:val="1"/>
      <w:numFmt w:val="bullet"/>
      <w:lvlText w:val=""/>
      <w:lvlJc w:val="left"/>
      <w:pPr>
        <w:tabs>
          <w:tab w:val="num" w:pos="1908"/>
        </w:tabs>
        <w:ind w:left="1908" w:hanging="360"/>
      </w:pPr>
      <w:rPr>
        <w:rFonts w:ascii="Symbol" w:hAnsi="Symbol" w:cs="Symbol" w:hint="default"/>
      </w:rPr>
    </w:lvl>
    <w:lvl w:ilvl="4">
      <w:start w:val="1"/>
      <w:numFmt w:val="bullet"/>
      <w:lvlText w:val="◦"/>
      <w:lvlJc w:val="left"/>
      <w:pPr>
        <w:tabs>
          <w:tab w:val="num" w:pos="2268"/>
        </w:tabs>
        <w:ind w:left="2268" w:hanging="360"/>
      </w:pPr>
      <w:rPr>
        <w:rFonts w:ascii="OpenSymbol" w:hAnsi="OpenSymbol" w:cs="OpenSymbol" w:hint="default"/>
      </w:rPr>
    </w:lvl>
    <w:lvl w:ilvl="5">
      <w:start w:val="1"/>
      <w:numFmt w:val="bullet"/>
      <w:lvlText w:val="▪"/>
      <w:lvlJc w:val="left"/>
      <w:pPr>
        <w:tabs>
          <w:tab w:val="num" w:pos="2628"/>
        </w:tabs>
        <w:ind w:left="2628" w:hanging="360"/>
      </w:pPr>
      <w:rPr>
        <w:rFonts w:ascii="OpenSymbol" w:hAnsi="OpenSymbol" w:cs="OpenSymbol" w:hint="default"/>
      </w:rPr>
    </w:lvl>
    <w:lvl w:ilvl="6">
      <w:start w:val="1"/>
      <w:numFmt w:val="bullet"/>
      <w:lvlText w:val=""/>
      <w:lvlJc w:val="left"/>
      <w:pPr>
        <w:tabs>
          <w:tab w:val="num" w:pos="2988"/>
        </w:tabs>
        <w:ind w:left="2988" w:hanging="360"/>
      </w:pPr>
      <w:rPr>
        <w:rFonts w:ascii="Symbol" w:hAnsi="Symbol" w:cs="Symbol" w:hint="default"/>
      </w:rPr>
    </w:lvl>
    <w:lvl w:ilvl="7">
      <w:start w:val="1"/>
      <w:numFmt w:val="bullet"/>
      <w:lvlText w:val="◦"/>
      <w:lvlJc w:val="left"/>
      <w:pPr>
        <w:tabs>
          <w:tab w:val="num" w:pos="3348"/>
        </w:tabs>
        <w:ind w:left="3348" w:hanging="360"/>
      </w:pPr>
      <w:rPr>
        <w:rFonts w:ascii="OpenSymbol" w:hAnsi="OpenSymbol" w:cs="OpenSymbol" w:hint="default"/>
      </w:rPr>
    </w:lvl>
    <w:lvl w:ilvl="8">
      <w:start w:val="1"/>
      <w:numFmt w:val="bullet"/>
      <w:lvlText w:val="▪"/>
      <w:lvlJc w:val="left"/>
      <w:pPr>
        <w:tabs>
          <w:tab w:val="num" w:pos="3708"/>
        </w:tabs>
        <w:ind w:left="3708" w:hanging="360"/>
      </w:pPr>
      <w:rPr>
        <w:rFonts w:ascii="OpenSymbol" w:hAnsi="OpenSymbol" w:cs="OpenSymbol" w:hint="default"/>
      </w:rPr>
    </w:lvl>
  </w:abstractNum>
  <w:abstractNum w:abstractNumId="47">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48">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49">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50">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51">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52">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53">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abstractNum w:abstractNumId="54">
    <w:lvl w:ilvl="0">
      <w:start w:val="2"/>
      <w:numFmt w:val="decimal"/>
      <w:lvlText w:val="%1"/>
      <w:lvlJc w:val="left"/>
      <w:pPr>
        <w:tabs>
          <w:tab w:val="num" w:pos="720"/>
        </w:tabs>
        <w:ind w:left="720" w:hanging="360"/>
      </w:pPr>
      <w:rPr/>
    </w:lvl>
    <w:lvl w:ilvl="1">
      <w:start w:val="1"/>
      <w:numFmt w:val="decimal"/>
      <w:lvlText w:val="%1.%2"/>
      <w:lvlJc w:val="left"/>
      <w:pPr>
        <w:tabs>
          <w:tab w:val="num" w:pos="1080"/>
        </w:tabs>
        <w:ind w:left="1080" w:hanging="360"/>
      </w:pPr>
      <w:rPr/>
    </w:lvl>
    <w:lvl w:ilvl="2">
      <w:start w:val="1"/>
      <w:numFmt w:val="decimal"/>
      <w:lvlText w:val="%1.%2.%3"/>
      <w:lvlJc w:val="left"/>
      <w:pPr>
        <w:tabs>
          <w:tab w:val="num" w:pos="1440"/>
        </w:tabs>
        <w:ind w:left="1440" w:hanging="360"/>
      </w:pPr>
      <w:rPr/>
    </w:lvl>
    <w:lvl w:ilvl="3">
      <w:start w:val="1"/>
      <w:numFmt w:val="decimal"/>
      <w:lvlText w:val="%1.%2.%3.%4"/>
      <w:lvlJc w:val="left"/>
      <w:pPr>
        <w:tabs>
          <w:tab w:val="num" w:pos="1800"/>
        </w:tabs>
        <w:ind w:left="1800" w:hanging="360"/>
      </w:pPr>
      <w:rPr/>
    </w:lvl>
    <w:lvl w:ilvl="4">
      <w:start w:val="1"/>
      <w:numFmt w:val="decimal"/>
      <w:lvlText w:val="%1.%2.%3.%4.%5"/>
      <w:lvlJc w:val="left"/>
      <w:pPr>
        <w:tabs>
          <w:tab w:val="num" w:pos="2160"/>
        </w:tabs>
        <w:ind w:left="2160" w:hanging="360"/>
      </w:pPr>
      <w:rPr/>
    </w:lvl>
    <w:lvl w:ilvl="5">
      <w:start w:val="1"/>
      <w:numFmt w:val="decimal"/>
      <w:lvlText w:val="%1.%2.%3.%4.%5.%6"/>
      <w:lvlJc w:val="left"/>
      <w:pPr>
        <w:tabs>
          <w:tab w:val="num" w:pos="2520"/>
        </w:tabs>
        <w:ind w:left="2520" w:hanging="360"/>
      </w:pPr>
      <w:rPr/>
    </w:lvl>
    <w:lvl w:ilvl="6">
      <w:start w:val="1"/>
      <w:numFmt w:val="decimal"/>
      <w:lvlText w:val="%1.%2.%3.%4.%5.%6.%7"/>
      <w:lvlJc w:val="left"/>
      <w:pPr>
        <w:tabs>
          <w:tab w:val="num" w:pos="2880"/>
        </w:tabs>
        <w:ind w:left="2880" w:hanging="360"/>
      </w:pPr>
      <w:rPr/>
    </w:lvl>
    <w:lvl w:ilvl="7">
      <w:start w:val="1"/>
      <w:numFmt w:val="decimal"/>
      <w:lvlText w:val="%1.%2.%3.%4.%5.%6.%7.%8"/>
      <w:lvlJc w:val="left"/>
      <w:pPr>
        <w:tabs>
          <w:tab w:val="num" w:pos="3240"/>
        </w:tabs>
        <w:ind w:left="3240" w:hanging="360"/>
      </w:pPr>
      <w:rPr/>
    </w:lvl>
    <w:lvl w:ilvl="8">
      <w:start w:val="1"/>
      <w:numFmt w:val="decimal"/>
      <w:lvlText w:val="%1.%2.%3.%4.%5.%6.%7.%8.%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47"/>
    <w:lvlOverride w:ilvl="0">
      <w:startOverride w:val="2"/>
    </w:lvlOverride>
    <w:lvlOverride w:ilvl="1">
      <w:startOverride w:val="1"/>
    </w:lvlOverride>
  </w:num>
  <w:num w:numId="56">
    <w:abstractNumId w:val="47"/>
  </w:num>
  <w:num w:numId="57">
    <w:abstractNumId w:val="47"/>
  </w:num>
  <w:num w:numId="58">
    <w:abstractNumId w:val="47"/>
  </w:num>
  <w:num w:numId="59">
    <w:abstractNumId w:val="47"/>
  </w:num>
  <w:num w:numId="60">
    <w:abstractNumId w:val="47"/>
  </w:num>
  <w:num w:numId="61">
    <w:abstractNumId w:val="47"/>
  </w:num>
  <w:num w:numId="62">
    <w:abstractNumId w:val="47"/>
  </w:num>
</w:numbering>
</file>

<file path=word/settings.xml><?xml version="1.0" encoding="utf-8"?>
<w:settings xmlns:w="http://schemas.openxmlformats.org/wordprocessingml/2006/main">
  <w:zoom w:percent="120"/>
  <w:defaultTabStop w:val="720"/>
  <w:autoHyphenation w:val="true"/>
  <w:hyphenationZone w:val="0"/>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 w:val="22"/>
        <w:szCs w:val="22"/>
        <w:lang w:val="en-US" w:eastAsia="en-US" w:bidi="ar-SA"/>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left"/>
    </w:pPr>
    <w:rPr>
      <w:rFonts w:ascii="Times New Roman" w:hAnsi="Times New Roman" w:eastAsia="Times New Roman" w:cs="Times New Roman"/>
      <w:color w:val="auto"/>
      <w:kern w:val="0"/>
      <w:sz w:val="22"/>
      <w:szCs w:val="22"/>
      <w:lang w:val="en-US" w:eastAsia="en-US" w:bidi="ar-SA"/>
    </w:rPr>
  </w:style>
  <w:style w:type="paragraph" w:styleId="Heading1">
    <w:name w:val="heading 1"/>
    <w:basedOn w:val="Normal"/>
    <w:qFormat/>
    <w:pPr>
      <w:numPr>
        <w:ilvl w:val="0"/>
        <w:numId w:val="0"/>
      </w:numPr>
      <w:ind w:left="400"/>
      <w:outlineLvl w:val="0"/>
    </w:pPr>
    <w:rPr>
      <w:rFonts w:ascii="Cambria" w:hAnsi="Cambria" w:eastAsia="Cambria" w:cs="Cambria"/>
      <w:b/>
      <w:bCs/>
      <w:sz w:val="28"/>
      <w:szCs w:val="28"/>
    </w:rPr>
  </w:style>
  <w:style w:type="paragraph" w:styleId="Heading2">
    <w:name w:val="heading 2"/>
    <w:basedOn w:val="Normal"/>
    <w:qFormat/>
    <w:pPr>
      <w:numPr>
        <w:ilvl w:val="0"/>
        <w:numId w:val="0"/>
      </w:numPr>
      <w:spacing w:before="207" w:after="0"/>
      <w:ind w:hanging="484" w:left="592"/>
      <w:outlineLvl w:val="1"/>
    </w:pPr>
    <w:rPr>
      <w:rFonts w:ascii="Cambria" w:hAnsi="Cambria" w:eastAsia="Cambria" w:cs="Cambria"/>
      <w:b/>
      <w:bCs/>
      <w:sz w:val="26"/>
      <w:szCs w:val="26"/>
    </w:rPr>
  </w:style>
  <w:style w:type="paragraph" w:styleId="Heading3">
    <w:name w:val="heading 3"/>
    <w:basedOn w:val="Normal"/>
    <w:qFormat/>
    <w:pPr>
      <w:numPr>
        <w:ilvl w:val="0"/>
        <w:numId w:val="0"/>
      </w:numPr>
      <w:spacing w:lineRule="exact" w:line="278"/>
      <w:ind w:hanging="643" w:left="753"/>
      <w:outlineLvl w:val="2"/>
    </w:pPr>
    <w:rPr>
      <w:rFonts w:ascii="Cambria" w:hAnsi="Cambria" w:eastAsia="Cambria" w:cs="Cambria"/>
      <w:b/>
      <w:bCs/>
      <w:sz w:val="24"/>
      <w:szCs w:val="24"/>
    </w:rPr>
  </w:style>
  <w:style w:type="paragraph" w:styleId="Heading4">
    <w:name w:val="heading 4"/>
    <w:basedOn w:val="Normal"/>
    <w:qFormat/>
    <w:pPr>
      <w:numPr>
        <w:ilvl w:val="0"/>
        <w:numId w:val="0"/>
      </w:numPr>
      <w:ind w:left="816"/>
      <w:outlineLvl w:val="3"/>
    </w:pPr>
    <w:rPr>
      <w:b/>
      <w:bCs/>
      <w:i/>
      <w:sz w:val="24"/>
      <w:szCs w:val="24"/>
    </w:rPr>
  </w:style>
  <w:style w:type="paragraph" w:styleId="Heading5">
    <w:name w:val="heading 5"/>
    <w:basedOn w:val="Heading"/>
    <w:next w:val="BodyText"/>
    <w:qFormat/>
    <w:pPr>
      <w:numPr>
        <w:ilvl w:val="4"/>
        <w:numId w:val="1"/>
      </w:numPr>
      <w:spacing w:before="120" w:after="60"/>
      <w:outlineLvl w:val="4"/>
    </w:pPr>
    <w:rPr>
      <w:b/>
      <w:bCs/>
      <w:sz w:val="24"/>
      <w:szCs w:val="24"/>
    </w:rPr>
  </w:style>
  <w:style w:type="paragraph" w:styleId="Heading6">
    <w:name w:val="heading 6"/>
    <w:basedOn w:val="Heading"/>
    <w:next w:val="BodyText"/>
    <w:qFormat/>
    <w:pPr>
      <w:numPr>
        <w:ilvl w:val="5"/>
        <w:numId w:val="1"/>
      </w:numPr>
      <w:spacing w:before="60" w:after="60"/>
      <w:outlineLvl w:val="5"/>
    </w:pPr>
    <w:rPr>
      <w:b/>
      <w:bCs/>
      <w:i/>
      <w:iCs/>
      <w:sz w:val="24"/>
      <w:szCs w:val="24"/>
    </w:rPr>
  </w:style>
  <w:style w:type="paragraph" w:styleId="Heading7">
    <w:name w:val="heading 7"/>
    <w:basedOn w:val="Heading"/>
    <w:next w:val="BodyText"/>
    <w:qFormat/>
    <w:pPr>
      <w:numPr>
        <w:ilvl w:val="6"/>
        <w:numId w:val="1"/>
      </w:numPr>
      <w:spacing w:before="60" w:after="60"/>
      <w:outlineLvl w:val="6"/>
    </w:pPr>
    <w:rPr>
      <w:b/>
      <w:bCs/>
      <w:sz w:val="20"/>
      <w:szCs w:val="20"/>
    </w:rPr>
  </w:style>
  <w:style w:type="paragraph" w:styleId="Heading8">
    <w:name w:val="heading 8"/>
    <w:basedOn w:val="Heading"/>
    <w:next w:val="BodyText"/>
    <w:qFormat/>
    <w:pPr>
      <w:numPr>
        <w:ilvl w:val="7"/>
        <w:numId w:val="1"/>
      </w:numPr>
      <w:spacing w:before="60" w:after="60"/>
      <w:outlineLvl w:val="7"/>
    </w:pPr>
    <w:rPr>
      <w:b/>
      <w:bCs/>
      <w:i/>
      <w:iCs/>
      <w:sz w:val="20"/>
      <w:szCs w:val="20"/>
    </w:rPr>
  </w:style>
  <w:style w:type="paragraph" w:styleId="Heading9">
    <w:name w:val="heading 9"/>
    <w:basedOn w:val="Heading"/>
    <w:next w:val="BodyText"/>
    <w:qFormat/>
    <w:pPr>
      <w:numPr>
        <w:ilvl w:val="8"/>
        <w:numId w:val="1"/>
      </w:numPr>
      <w:spacing w:before="60" w:after="60"/>
      <w:outlineLvl w:val="8"/>
    </w:pPr>
    <w:rPr>
      <w:b/>
      <w:bCs/>
      <w:sz w:val="18"/>
      <w:szCs w:val="18"/>
    </w:rPr>
  </w:style>
  <w:style w:type="character" w:styleId="DefaultParagraphFont">
    <w:name w:val="Default Paragraph Font"/>
    <w:qFormat/>
    <w:rPr/>
  </w:style>
  <w:style w:type="character" w:styleId="Style5">
    <w:name w:val="Текст выноски Знак"/>
    <w:basedOn w:val="DefaultParagraphFont"/>
    <w:link w:val="BalloonText"/>
    <w:qFormat/>
    <w:rPr>
      <w:rFonts w:ascii="Tahoma" w:hAnsi="Tahoma" w:eastAsia="Times New Roman" w:cs="Tahoma"/>
      <w:sz w:val="16"/>
      <w:szCs w:val="16"/>
    </w:rPr>
  </w:style>
  <w:style w:type="character" w:styleId="Hyperlink">
    <w:name w:val="Hyperlink"/>
    <w:rPr>
      <w:color w:val="000080"/>
      <w:u w:val="single"/>
    </w:rPr>
  </w:style>
  <w:style w:type="character" w:styleId="IndexLink">
    <w:name w:val="Index Link"/>
    <w:qFormat/>
    <w:rPr/>
  </w:style>
  <w:style w:type="character" w:styleId="SourceText">
    <w:name w:val="Source Text"/>
    <w:qFormat/>
    <w:rPr>
      <w:rFonts w:ascii="Liberation Mono" w:hAnsi="Liberation Mono" w:eastAsia="Liberation Mono" w:cs="Liberation Mono"/>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Strong">
    <w:name w:val="Strong"/>
    <w:qFormat/>
    <w:rPr>
      <w:b/>
      <w:bCs/>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ind w:left="108"/>
      <w:jc w:val="both"/>
    </w:pPr>
    <w:rPr>
      <w:sz w:val="24"/>
      <w:szCs w:val="24"/>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OC1">
    <w:name w:val="toc 1"/>
    <w:basedOn w:val="Normal"/>
    <w:pPr>
      <w:spacing w:before="100" w:after="0"/>
      <w:ind w:hanging="420" w:left="108"/>
    </w:pPr>
    <w:rPr>
      <w:sz w:val="24"/>
      <w:szCs w:val="24"/>
    </w:rPr>
  </w:style>
  <w:style w:type="paragraph" w:styleId="TOC2">
    <w:name w:val="toc 2"/>
    <w:basedOn w:val="Normal"/>
    <w:pPr>
      <w:spacing w:before="100" w:after="0"/>
      <w:ind w:hanging="420" w:left="768"/>
    </w:pPr>
    <w:rPr>
      <w:sz w:val="24"/>
      <w:szCs w:val="24"/>
    </w:rPr>
  </w:style>
  <w:style w:type="paragraph" w:styleId="TOC3">
    <w:name w:val="toc 3"/>
    <w:basedOn w:val="Normal"/>
    <w:pPr>
      <w:spacing w:before="100" w:after="0"/>
      <w:ind w:hanging="600" w:left="1188"/>
    </w:pPr>
    <w:rPr>
      <w:sz w:val="24"/>
      <w:szCs w:val="24"/>
    </w:rPr>
  </w:style>
  <w:style w:type="paragraph" w:styleId="ListParagraph">
    <w:name w:val="List Paragraph"/>
    <w:basedOn w:val="Normal"/>
    <w:qFormat/>
    <w:pPr>
      <w:numPr>
        <w:ilvl w:val="1"/>
        <w:numId w:val="2"/>
      </w:numPr>
      <w:tabs>
        <w:tab w:val="clear" w:pos="720"/>
        <w:tab w:val="left" w:pos="593" w:leader="none"/>
      </w:tabs>
      <w:spacing w:before="206" w:after="0"/>
      <w:ind w:hanging="484" w:left="592"/>
    </w:pPr>
    <w:rPr>
      <w:rFonts w:ascii="Times New Roman" w:hAnsi="Times New Roman"/>
    </w:rPr>
  </w:style>
  <w:style w:type="paragraph" w:styleId="TableParagraph">
    <w:name w:val="Table Paragraph"/>
    <w:basedOn w:val="Normal"/>
    <w:qFormat/>
    <w:pPr>
      <w:spacing w:lineRule="exact" w:line="268"/>
    </w:pPr>
    <w:rPr/>
  </w:style>
  <w:style w:type="paragraph" w:styleId="Style6">
    <w:name w:val="ТЕКСТ"/>
    <w:basedOn w:val="Normal"/>
    <w:qFormat/>
    <w:pPr>
      <w:shd w:val="clear" w:fill="FFFFFF"/>
      <w:ind w:firstLine="567"/>
      <w:jc w:val="both"/>
    </w:pPr>
    <w:rPr>
      <w:rFonts w:eastAsia="Calibri"/>
      <w:color w:val="000000"/>
      <w:sz w:val="24"/>
      <w:szCs w:val="24"/>
      <w:lang w:val="ru-RU" w:eastAsia="ru-RU"/>
    </w:rPr>
  </w:style>
  <w:style w:type="paragraph" w:styleId="BalloonText">
    <w:name w:val="Balloon Text"/>
    <w:basedOn w:val="Normal"/>
    <w:link w:val="Style5"/>
    <w:qFormat/>
    <w:pPr/>
    <w:rPr>
      <w:rFonts w:ascii="Tahoma" w:hAnsi="Tahoma" w:cs="Tahoma"/>
      <w:sz w:val="16"/>
      <w:szCs w:val="16"/>
    </w:rPr>
  </w:style>
  <w:style w:type="paragraph" w:styleId="HeaderandFooter">
    <w:name w:val="Header and Footer"/>
    <w:basedOn w:val="Normal"/>
    <w:qFormat/>
    <w:pPr/>
    <w:rPr/>
  </w:style>
  <w:style w:type="paragraph" w:styleId="Footer">
    <w:name w:val="footer"/>
    <w:basedOn w:val="HeaderandFooter"/>
    <w:pPr/>
    <w:rPr/>
  </w:style>
  <w:style w:type="paragraph" w:styleId="FrameContents">
    <w:name w:val="Frame Contents"/>
    <w:basedOn w:val="Normal"/>
    <w:qFormat/>
    <w:pPr/>
    <w:rPr/>
  </w:style>
  <w:style w:type="paragraph" w:styleId="1">
    <w:name w:val="Текст1"/>
    <w:basedOn w:val="Normal"/>
    <w:qFormat/>
    <w:pPr/>
    <w:rPr>
      <w:rFonts w:ascii="Courier New" w:hAnsi="Courier New"/>
      <w:sz w:val="20"/>
    </w:rPr>
  </w:style>
  <w:style w:type="paragraph" w:styleId="11">
    <w:name w:val="Обычный1"/>
    <w:qFormat/>
    <w:pPr>
      <w:widowControl w:val="false"/>
      <w:suppressAutoHyphens w:val="true"/>
      <w:overflowPunct w:val="false"/>
      <w:bidi w:val="0"/>
      <w:spacing w:before="0" w:after="0"/>
      <w:jc w:val="left"/>
    </w:pPr>
    <w:rPr>
      <w:rFonts w:ascii="Times New Roman" w:hAnsi="Times New Roman" w:eastAsia="Calibri" w:cs="Times New Roman"/>
      <w:color w:val="auto"/>
      <w:kern w:val="0"/>
      <w:sz w:val="20"/>
      <w:szCs w:val="20"/>
      <w:lang w:val="ru-RU" w:eastAsia="ru-RU" w:bidi="ar-SA"/>
    </w:rPr>
  </w:style>
  <w:style w:type="paragraph" w:styleId="IndexHeading">
    <w:name w:val="index heading"/>
    <w:basedOn w:val="Heading"/>
    <w:pPr>
      <w:suppressLineNumbers/>
      <w:ind w:hanging="0" w:left="0"/>
    </w:pPr>
    <w:rPr>
      <w:b/>
      <w:bCs/>
      <w:sz w:val="32"/>
      <w:szCs w:val="32"/>
    </w:rPr>
  </w:style>
  <w:style w:type="paragraph" w:styleId="TOCHeading">
    <w:name w:val="TOC Heading"/>
    <w:basedOn w:val="IndexHeading"/>
    <w:qFormat/>
    <w:pPr>
      <w:suppressLineNumbers/>
      <w:ind w:hanging="0" w:left="0"/>
    </w:pPr>
    <w:rPr>
      <w:b/>
      <w:bCs/>
      <w:sz w:val="32"/>
      <w:szCs w:val="32"/>
    </w:rPr>
  </w:style>
  <w:style w:type="paragraph" w:styleId="TOC4">
    <w:name w:val="toc 4"/>
    <w:basedOn w:val="Index"/>
    <w:pPr>
      <w:tabs>
        <w:tab w:val="clear" w:pos="720"/>
        <w:tab w:val="right" w:pos="8536" w:leader="dot"/>
      </w:tabs>
      <w:ind w:hanging="0" w:left="850"/>
    </w:pPr>
    <w:rPr/>
  </w:style>
  <w:style w:type="paragraph" w:styleId="TOC5">
    <w:name w:val="toc 5"/>
    <w:basedOn w:val="Index"/>
    <w:pPr>
      <w:tabs>
        <w:tab w:val="clear" w:pos="720"/>
        <w:tab w:val="right" w:pos="8252" w:leader="dot"/>
      </w:tabs>
      <w:ind w:hanging="0" w:left="1134"/>
    </w:pPr>
    <w:rPr/>
  </w:style>
  <w:style w:type="paragraph" w:styleId="Heading10">
    <w:name w:val="Heading 10"/>
    <w:basedOn w:val="Heading"/>
    <w:next w:val="BodyText"/>
    <w:qFormat/>
    <w:pPr>
      <w:spacing w:before="60" w:after="60"/>
      <w:outlineLvl w:val="8"/>
    </w:pPr>
    <w:rPr>
      <w:b/>
      <w:bCs/>
      <w:sz w:val="18"/>
      <w:szCs w:val="18"/>
    </w:rPr>
  </w:style>
  <w:style w:type="paragraph" w:styleId="TOC6">
    <w:name w:val="toc 6"/>
    <w:basedOn w:val="Index"/>
    <w:pPr/>
    <w:rPr/>
  </w:style>
  <w:style w:type="paragraph" w:styleId="TOC7">
    <w:name w:val="toc 7"/>
    <w:basedOn w:val="Index"/>
    <w:pPr/>
    <w:rPr/>
  </w:style>
  <w:style w:type="paragraph" w:styleId="TOC8">
    <w:name w:val="toc 8"/>
    <w:basedOn w:val="Index"/>
    <w:pPr/>
    <w:rPr/>
  </w:style>
  <w:style w:type="paragraph" w:styleId="TOC9">
    <w:name w:val="toc 9"/>
    <w:basedOn w:val="Index"/>
    <w:pPr/>
    <w:rPr/>
  </w:style>
  <w:style w:type="paragraph" w:styleId="normal1">
    <w:name w:val="normal1"/>
    <w:qFormat/>
    <w:pPr>
      <w:widowControl/>
      <w:suppressAutoHyphens w:val="true"/>
      <w:overflowPunct w:val="false"/>
      <w:bidi w:val="0"/>
      <w:spacing w:lineRule="auto" w:line="276" w:before="0" w:after="0"/>
      <w:jc w:val="left"/>
    </w:pPr>
    <w:rPr>
      <w:rFonts w:ascii="Calibri" w:hAnsi="Calibri" w:eastAsia="Calibri" w:cs="DejaVu Sans"/>
      <w:color w:val="auto"/>
      <w:kern w:val="0"/>
      <w:sz w:val="22"/>
      <w:szCs w:val="22"/>
      <w:lang w:val="en-US" w:eastAsia="en-US" w:bidi="ar-SA"/>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NoSpacing">
    <w:name w:val="No Spacing"/>
    <w:qFormat/>
    <w:pPr>
      <w:widowControl/>
      <w:suppressAutoHyphens w:val="true"/>
      <w:overflowPunct w:val="false"/>
      <w:bidi w:val="0"/>
      <w:spacing w:lineRule="auto" w:line="240" w:before="0" w:after="0"/>
      <w:jc w:val="left"/>
    </w:pPr>
    <w:rPr>
      <w:rFonts w:ascii="Times New Roman" w:hAnsi="Times New Roman" w:eastAsia="Times New Roman" w:cs="Times New Roman"/>
      <w:color w:val="auto"/>
      <w:kern w:val="0"/>
      <w:sz w:val="26"/>
      <w:szCs w:val="26"/>
      <w:lang w:val="en-US" w:eastAsia="ru-RU" w:bidi="ar-SA"/>
    </w:rPr>
  </w:style>
  <w:style w:type="paragraph" w:styleId="normal2">
    <w:name w:val="normal2"/>
    <w:qFormat/>
    <w:pPr>
      <w:widowControl/>
      <w:suppressAutoHyphens w:val="true"/>
      <w:overflowPunct w:val="false"/>
      <w:bidi w:val="0"/>
      <w:spacing w:lineRule="auto" w:line="276" w:before="0" w:after="0"/>
      <w:jc w:val="left"/>
    </w:pPr>
    <w:rPr>
      <w:rFonts w:ascii="Calibri" w:hAnsi="Calibri" w:eastAsia="Calibri" w:cs="DejaVu Sans"/>
      <w:color w:val="auto"/>
      <w:kern w:val="0"/>
      <w:sz w:val="22"/>
      <w:szCs w:val="22"/>
      <w:lang w:val="en-US" w:eastAsia="en-US" w:bidi="ar-SA"/>
    </w:rPr>
  </w:style>
  <w:style w:type="paragraph" w:styleId="normal3">
    <w:name w:val="normal3"/>
    <w:qFormat/>
    <w:pPr>
      <w:widowControl/>
      <w:suppressAutoHyphens w:val="true"/>
      <w:bidi w:val="0"/>
      <w:spacing w:lineRule="auto" w:line="276" w:before="0" w:after="0"/>
      <w:jc w:val="left"/>
    </w:pPr>
    <w:rPr>
      <w:rFonts w:ascii="Calibri" w:hAnsi="Calibri" w:eastAsia="Calibri" w:cs="DejaVu Sans"/>
      <w:color w:val="auto"/>
      <w:kern w:val="0"/>
      <w:sz w:val="22"/>
      <w:szCs w:val="22"/>
      <w:lang w:val="en-US" w:eastAsia="en-US" w:bidi="ar-SA"/>
    </w:rPr>
  </w:style>
  <w:style w:type="numbering" w:styleId="NoList">
    <w:name w:val="No List"/>
    <w:qFormat/>
  </w:style>
  <w:style w:type="numbering" w:styleId="Numbering123">
    <w:name w:val="Numbering 12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1.wmf"/><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4.png"/><Relationship Id="rId18" Type="http://schemas.openxmlformats.org/officeDocument/2006/relationships/image" Target="media/image14.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yperlink" Target="http://ru.wikipedia.org/wiki/&#1041;&#1080;&#1090;" TargetMode="External"/><Relationship Id="rId24" Type="http://schemas.openxmlformats.org/officeDocument/2006/relationships/hyperlink" Target="http://ru.wikipedia.org/wiki/&#1052;&#1072;&#1096;&#1080;&#1085;&#1085;&#1086;&#1077;_&#1089;&#1083;&#1086;&#1074;&#1086;" TargetMode="External"/><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4.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hyperlink" Target="http://ru.wikipedia.org/wiki/&#1060;&#1077;&#1081;&#1089;&#1090;&#1077;&#1083;&#1100;,_&#1061;&#1086;&#1088;&#1089;&#1090;" TargetMode="External"/><Relationship Id="rId48" Type="http://schemas.openxmlformats.org/officeDocument/2006/relationships/hyperlink" Target="http://ru.wikipedia.org/wiki/&#1041;&#1083;&#1086;&#1095;&#1085;&#1099;&#1081;_&#1096;&#1080;&#1092;&#1088;" TargetMode="External"/><Relationship Id="rId49" Type="http://schemas.openxmlformats.org/officeDocument/2006/relationships/hyperlink" Target="http://ru.wikipedia.org/wiki/&#1048;&#1090;&#1077;&#1088;&#1072;&#1094;&#1080;&#1103;" TargetMode="External"/><Relationship Id="rId50" Type="http://schemas.openxmlformats.org/officeDocument/2006/relationships/hyperlink" Target="http://ru.wikipedia.org/wiki/&#1064;&#1080;&#1092;&#1088;&#1086;&#1074;&#1072;&#1085;&#1080;&#1077;" TargetMode="External"/><Relationship Id="rId51" Type="http://schemas.openxmlformats.org/officeDocument/2006/relationships/hyperlink" Target="http://ru.wikipedia.org/wiki/&#1050;&#1083;&#1102;&#1095;_(&#1082;&#1088;&#1080;&#1087;&#1090;&#1086;&#1075;&#1088;&#1072;&#1092;&#1080;&#1103;)" TargetMode="External"/><Relationship Id="rId52" Type="http://schemas.openxmlformats.org/officeDocument/2006/relationships/hyperlink" Target="http://ru.wikipedia.org/wiki/1971_&#1075;&#1086;&#1076;" TargetMode="External"/><Relationship Id="rId53" Type="http://schemas.openxmlformats.org/officeDocument/2006/relationships/hyperlink" Target="http://ru.wikipedia.org/wiki/&#1061;&#1086;&#1088;&#1089;&#1090;_&#1060;&#1077;&#1081;&#1089;&#1090;&#1077;&#1083;&#1100;" TargetMode="External"/><Relationship Id="rId54" Type="http://schemas.openxmlformats.org/officeDocument/2006/relationships/hyperlink" Target="http://ru.wikipedia.org/wiki/&#1040;&#1083;&#1075;&#1086;&#1088;&#1080;&#1090;&#1084;&#1099;" TargetMode="External"/><Relationship Id="rId55" Type="http://schemas.openxmlformats.org/officeDocument/2006/relationships/hyperlink" Target="http://ru.wikipedia.org/wiki/&#1064;&#1080;&#1092;&#1088;&#1086;&#1074;&#1072;&#1085;&#1080;&#1077;" TargetMode="External"/><Relationship Id="rId56" Type="http://schemas.openxmlformats.org/officeDocument/2006/relationships/hyperlink" Target="http://ru.wikipedia.org/wiki/Lucifer_(&#1082;&#1088;&#1080;&#1087;&#1090;&#1086;&#1075;&#1088;&#1072;&#1092;&#1080;&#1103;)" TargetMode="External"/><Relationship Id="rId57" Type="http://schemas.openxmlformats.org/officeDocument/2006/relationships/hyperlink" Target="http://ru.wikipedia.org/wiki/IBM" TargetMode="External"/><Relationship Id="rId58" Type="http://schemas.openxmlformats.org/officeDocument/2006/relationships/hyperlink" Target="http://ru.wikipedia.org/wiki/&#1044;&#1086;&#1085;_&#1050;&#1086;&#1087;&#1087;&#1077;&#1088;&#1089;&#1084;&#1080;&#1090;" TargetMode="External"/><Relationship Id="rId59" Type="http://schemas.openxmlformats.org/officeDocument/2006/relationships/hyperlink" Target="http://ru.wikipedia.org/wiki/DES" TargetMode="External"/><Relationship Id="rId60" Type="http://schemas.openxmlformats.org/officeDocument/2006/relationships/hyperlink" Target="http://ru.wikipedia.org/wiki/1973_&#1075;&#1086;&#1076;" TargetMode="External"/><Relationship Id="rId61" Type="http://schemas.openxmlformats.org/officeDocument/2006/relationships/hyperlink" Target="http://ru.wikipedia.org/wiki/&#1061;&#1086;&#1088;&#1089;&#1090;_&#1060;&#1077;&#1081;&#1089;&#1090;&#1077;&#1083;&#1100;" TargetMode="External"/><Relationship Id="rId62" Type="http://schemas.openxmlformats.org/officeDocument/2006/relationships/hyperlink" Target="http://ru.wikipedia.org/wiki/Scientific_American" TargetMode="External"/><Relationship Id="rId63" Type="http://schemas.openxmlformats.org/officeDocument/2006/relationships/hyperlink" Target="http://ru.wikipedia.org/wiki/&#1064;&#1080;&#1092;&#1088;&#1086;&#1074;&#1072;&#1085;&#1080;&#1077;" TargetMode="External"/><Relationship Id="rId64" Type="http://schemas.openxmlformats.org/officeDocument/2006/relationships/hyperlink" Target="http://ru.wikipedia.org/wiki/Lucifer_(&#1082;&#1088;&#1080;&#1087;&#1090;&#1086;&#1075;&#1088;&#1072;&#1092;&#1080;&#1103;)" TargetMode="External"/><Relationship Id="rId65" Type="http://schemas.openxmlformats.org/officeDocument/2006/relationships/hyperlink" Target="http://ru.wikipedia.org/wiki/1977_&#1075;&#1086;&#1076;" TargetMode="External"/><Relationship Id="rId66" Type="http://schemas.openxmlformats.org/officeDocument/2006/relationships/hyperlink" Target="http://ru.wikipedia.org/wiki/&#1057;&#1064;&#1040;" TargetMode="External"/><Relationship Id="rId67" Type="http://schemas.openxmlformats.org/officeDocument/2006/relationships/hyperlink" Target="http://ru.wikipedia.org/wiki/1987_&#1075;&#1086;&#1076;" TargetMode="External"/><Relationship Id="rId68" Type="http://schemas.openxmlformats.org/officeDocument/2006/relationships/hyperlink" Target="http://ru.wikipedia.org/wiki/FEAL" TargetMode="External"/><Relationship Id="rId69" Type="http://schemas.openxmlformats.org/officeDocument/2006/relationships/hyperlink" Target="http://ru.wikipedia.org/wiki/RC2" TargetMode="External"/><Relationship Id="rId70" Type="http://schemas.openxmlformats.org/officeDocument/2006/relationships/hyperlink" Target="http://ru.wikipedia.org/wiki/1990-&#1077;" TargetMode="External"/><Relationship Id="rId71" Type="http://schemas.openxmlformats.org/officeDocument/2006/relationships/hyperlink" Target="http://ru.wikipedia.org/wiki/Blowfish" TargetMode="External"/><Relationship Id="rId72" Type="http://schemas.openxmlformats.org/officeDocument/2006/relationships/hyperlink" Target="http://ru.wikipedia.org/wiki/CAST-128" TargetMode="External"/><Relationship Id="rId73" Type="http://schemas.openxmlformats.org/officeDocument/2006/relationships/hyperlink" Target="http://ru.wikipedia.org/wiki/TEA" TargetMode="External"/><Relationship Id="rId74" Type="http://schemas.openxmlformats.org/officeDocument/2006/relationships/hyperlink" Target="http://ru.wikipedia.org/wiki/XTEA" TargetMode="External"/><Relationship Id="rId75" Type="http://schemas.openxmlformats.org/officeDocument/2006/relationships/hyperlink" Target="http://ru.wikipedia.org/wiki/XXTEA" TargetMode="External"/><Relationship Id="rId76" Type="http://schemas.openxmlformats.org/officeDocument/2006/relationships/hyperlink" Target="http://ru.wikipedia.org/wiki/RC5" TargetMode="External"/><Relationship Id="rId77" Type="http://schemas.openxmlformats.org/officeDocument/2006/relationships/hyperlink" Target="http://ru.wikipedia.org/wiki/RC6" TargetMode="External"/><Relationship Id="rId78" Type="http://schemas.openxmlformats.org/officeDocument/2006/relationships/hyperlink" Target="http://ru.wikipedia.org/wiki/2_&#1103;&#1085;&#1074;&#1072;&#1088;&#1103;" TargetMode="External"/><Relationship Id="rId79" Type="http://schemas.openxmlformats.org/officeDocument/2006/relationships/hyperlink" Target="http://ru.wikipedia.org/wiki/1997_&#1075;&#1086;&#1076;" TargetMode="External"/><Relationship Id="rId80" Type="http://schemas.openxmlformats.org/officeDocument/2006/relationships/hyperlink" Target="http://ru.wikipedia.org/wiki/NIST" TargetMode="External"/><Relationship Id="rId81" Type="http://schemas.openxmlformats.org/officeDocument/2006/relationships/hyperlink" Target="http://ru.wikipedia.org/wiki/AES_(&#1082;&#1086;&#1085;&#1082;&#1091;&#1088;&#1089;)" TargetMode="External"/><Relationship Id="rId82" Type="http://schemas.openxmlformats.org/officeDocument/2006/relationships/hyperlink" Target="http://ru.wikipedia.org/wiki/DES" TargetMode="External"/><Relationship Id="rId83" Type="http://schemas.openxmlformats.org/officeDocument/2006/relationships/hyperlink" Target="http://ru.wikipedia.org/wiki/26_&#1084;&#1072;&#1103;" TargetMode="External"/><Relationship Id="rId84" Type="http://schemas.openxmlformats.org/officeDocument/2006/relationships/hyperlink" Target="http://ru.wikipedia.org/wiki/2002_&#1075;&#1086;&#1076;" TargetMode="External"/><Relationship Id="rId85" Type="http://schemas.openxmlformats.org/officeDocument/2006/relationships/hyperlink" Target="http://ru.wikipedia.org/wiki/Advanced_Encryption_Standard" TargetMode="External"/><Relationship Id="rId86" Type="http://schemas.openxmlformats.org/officeDocument/2006/relationships/hyperlink" Target="http://ru.wikipedia.org/wiki/SP-&#1089;&#1077;&#1090;&#1100;" TargetMode="External"/><Relationship Id="rId87" Type="http://schemas.openxmlformats.org/officeDocument/2006/relationships/image" Target="media/image39.png"/><Relationship Id="rId88" Type="http://schemas.openxmlformats.org/officeDocument/2006/relationships/image" Target="media/image40.png"/><Relationship Id="rId89" Type="http://schemas.openxmlformats.org/officeDocument/2006/relationships/image" Target="media/image41.png"/><Relationship Id="rId90" Type="http://schemas.openxmlformats.org/officeDocument/2006/relationships/image" Target="media/image42.png"/><Relationship Id="rId91" Type="http://schemas.openxmlformats.org/officeDocument/2006/relationships/image" Target="media/image43.png"/><Relationship Id="rId92" Type="http://schemas.openxmlformats.org/officeDocument/2006/relationships/image" Target="media/image44.png"/><Relationship Id="rId93" Type="http://schemas.openxmlformats.org/officeDocument/2006/relationships/image" Target="media/image45.png"/><Relationship Id="rId94" Type="http://schemas.openxmlformats.org/officeDocument/2006/relationships/image" Target="media/image46.png"/><Relationship Id="rId95" Type="http://schemas.openxmlformats.org/officeDocument/2006/relationships/image" Target="media/image47.png"/><Relationship Id="rId96" Type="http://schemas.openxmlformats.org/officeDocument/2006/relationships/image" Target="media/image48.png"/><Relationship Id="rId97" Type="http://schemas.openxmlformats.org/officeDocument/2006/relationships/image" Target="media/image49.png"/><Relationship Id="rId98" Type="http://schemas.openxmlformats.org/officeDocument/2006/relationships/image" Target="media/image48.png"/><Relationship Id="rId99" Type="http://schemas.openxmlformats.org/officeDocument/2006/relationships/image" Target="media/image50.png"/><Relationship Id="rId100" Type="http://schemas.openxmlformats.org/officeDocument/2006/relationships/image" Target="media/image51.png"/><Relationship Id="rId101" Type="http://schemas.openxmlformats.org/officeDocument/2006/relationships/image" Target="media/image52.png"/><Relationship Id="rId102" Type="http://schemas.openxmlformats.org/officeDocument/2006/relationships/image" Target="media/image53.png"/><Relationship Id="rId103" Type="http://schemas.openxmlformats.org/officeDocument/2006/relationships/image" Target="media/image45.png"/><Relationship Id="rId104" Type="http://schemas.openxmlformats.org/officeDocument/2006/relationships/image" Target="media/image54.png"/><Relationship Id="rId105" Type="http://schemas.openxmlformats.org/officeDocument/2006/relationships/image" Target="media/image55.png"/><Relationship Id="rId106" Type="http://schemas.openxmlformats.org/officeDocument/2006/relationships/image" Target="media/image56.png"/><Relationship Id="rId107" Type="http://schemas.openxmlformats.org/officeDocument/2006/relationships/image" Target="media/image57.png"/><Relationship Id="rId108" Type="http://schemas.openxmlformats.org/officeDocument/2006/relationships/image" Target="media/image54.png"/><Relationship Id="rId109" Type="http://schemas.openxmlformats.org/officeDocument/2006/relationships/image" Target="media/image58.png"/><Relationship Id="rId110" Type="http://schemas.openxmlformats.org/officeDocument/2006/relationships/image" Target="media/image59.png"/><Relationship Id="rId111" Type="http://schemas.openxmlformats.org/officeDocument/2006/relationships/hyperlink" Target="https://sites.google.com/site/anisimovkhv/publication/umr/kriptografia/lr1" TargetMode="External"/><Relationship Id="rId112" Type="http://schemas.openxmlformats.org/officeDocument/2006/relationships/hyperlink" Target="https://sites.google.com/site/anisimovkhv/publication/umr/kriptografia/lr2" TargetMode="External"/><Relationship Id="rId113" Type="http://schemas.openxmlformats.org/officeDocument/2006/relationships/hyperlink" Target="https://sites.google.com/site/anisimovkhv/publication/umr/kriptografia/lr3" TargetMode="External"/><Relationship Id="rId114" Type="http://schemas.openxmlformats.org/officeDocument/2006/relationships/hyperlink" Target="http://ru.wikipedia.org/wiki/&#1057;&#1077;&#1090;&#1100;_&#1060;&#1077;&#1081;&#1089;&#1090;&#1077;&#1083;&#1103;" TargetMode="External"/><Relationship Id="rId115" Type="http://schemas.openxmlformats.org/officeDocument/2006/relationships/hyperlink" Target="http://ru.wikipedia.org/wiki/&#1050;&#1083;&#1102;&#1095;_(&#1082;&#1088;&#1080;&#1087;&#1090;&#1086;&#1075;&#1088;&#1072;&#1092;&#1080;&#1103;)" TargetMode="External"/><Relationship Id="rId116" Type="http://schemas.openxmlformats.org/officeDocument/2006/relationships/image" Target="media/image60.png"/><Relationship Id="rId117" Type="http://schemas.openxmlformats.org/officeDocument/2006/relationships/image" Target="media/image61.png"/><Relationship Id="rId118" Type="http://schemas.openxmlformats.org/officeDocument/2006/relationships/image" Target="media/image62.png"/><Relationship Id="rId119" Type="http://schemas.openxmlformats.org/officeDocument/2006/relationships/image" Target="media/image63.png"/><Relationship Id="rId120" Type="http://schemas.openxmlformats.org/officeDocument/2006/relationships/image" Target="media/image64.png"/><Relationship Id="rId121" Type="http://schemas.openxmlformats.org/officeDocument/2006/relationships/image" Target="media/image62.png"/><Relationship Id="rId122" Type="http://schemas.openxmlformats.org/officeDocument/2006/relationships/image" Target="media/image65.png"/><Relationship Id="rId123" Type="http://schemas.openxmlformats.org/officeDocument/2006/relationships/image" Target="media/image66.png"/><Relationship Id="rId124" Type="http://schemas.openxmlformats.org/officeDocument/2006/relationships/image" Target="media/image67.png"/><Relationship Id="rId125" Type="http://schemas.openxmlformats.org/officeDocument/2006/relationships/image" Target="media/image68.png"/><Relationship Id="rId126" Type="http://schemas.openxmlformats.org/officeDocument/2006/relationships/image" Target="media/image69.png"/><Relationship Id="rId127" Type="http://schemas.openxmlformats.org/officeDocument/2006/relationships/image" Target="media/image70.png"/><Relationship Id="rId128" Type="http://schemas.openxmlformats.org/officeDocument/2006/relationships/image" Target="media/image62.png"/><Relationship Id="rId129" Type="http://schemas.openxmlformats.org/officeDocument/2006/relationships/image" Target="media/image62.png"/><Relationship Id="rId130" Type="http://schemas.openxmlformats.org/officeDocument/2006/relationships/image" Target="media/image62.png"/><Relationship Id="rId131" Type="http://schemas.openxmlformats.org/officeDocument/2006/relationships/image" Target="media/image62.png"/><Relationship Id="rId132" Type="http://schemas.openxmlformats.org/officeDocument/2006/relationships/image" Target="media/image71.png"/><Relationship Id="rId133" Type="http://schemas.openxmlformats.org/officeDocument/2006/relationships/image" Target="media/image72.png"/><Relationship Id="rId134" Type="http://schemas.openxmlformats.org/officeDocument/2006/relationships/image" Target="media/image73.png"/><Relationship Id="rId135" Type="http://schemas.openxmlformats.org/officeDocument/2006/relationships/hyperlink" Target="http://www.enlight.ru/crypto/algorithms/square/square00.htm" TargetMode="External"/><Relationship Id="rId136" Type="http://schemas.openxmlformats.org/officeDocument/2006/relationships/image" Target="media/image74.gif"/><Relationship Id="rId137" Type="http://schemas.openxmlformats.org/officeDocument/2006/relationships/image" Target="media/image75.gif"/><Relationship Id="rId138" Type="http://schemas.openxmlformats.org/officeDocument/2006/relationships/image" Target="media/image74.gif"/><Relationship Id="rId139" Type="http://schemas.openxmlformats.org/officeDocument/2006/relationships/image" Target="media/image76.gif"/><Relationship Id="rId140" Type="http://schemas.openxmlformats.org/officeDocument/2006/relationships/image" Target="media/image77.gif"/><Relationship Id="rId141" Type="http://schemas.openxmlformats.org/officeDocument/2006/relationships/image" Target="media/image78.gif"/><Relationship Id="rId142" Type="http://schemas.openxmlformats.org/officeDocument/2006/relationships/image" Target="media/image79.gif"/><Relationship Id="rId143" Type="http://schemas.openxmlformats.org/officeDocument/2006/relationships/image" Target="media/image80.gif"/><Relationship Id="rId144" Type="http://schemas.openxmlformats.org/officeDocument/2006/relationships/image" Target="media/image80.gif"/><Relationship Id="rId145" Type="http://schemas.openxmlformats.org/officeDocument/2006/relationships/image" Target="media/image80.gif"/><Relationship Id="rId146" Type="http://schemas.openxmlformats.org/officeDocument/2006/relationships/image" Target="media/image80.gif"/><Relationship Id="rId147" Type="http://schemas.openxmlformats.org/officeDocument/2006/relationships/image" Target="media/image80.gif"/><Relationship Id="rId148" Type="http://schemas.openxmlformats.org/officeDocument/2006/relationships/image" Target="media/image81.gif"/><Relationship Id="rId149" Type="http://schemas.openxmlformats.org/officeDocument/2006/relationships/image" Target="media/image75.gif"/><Relationship Id="rId150" Type="http://schemas.openxmlformats.org/officeDocument/2006/relationships/image" Target="media/image81.gif"/><Relationship Id="rId151" Type="http://schemas.openxmlformats.org/officeDocument/2006/relationships/image" Target="media/image82.gif"/><Relationship Id="rId152" Type="http://schemas.openxmlformats.org/officeDocument/2006/relationships/image" Target="media/image83.gif"/><Relationship Id="rId153" Type="http://schemas.openxmlformats.org/officeDocument/2006/relationships/image" Target="media/image75.gif"/><Relationship Id="rId154" Type="http://schemas.openxmlformats.org/officeDocument/2006/relationships/image" Target="media/image84.gif"/><Relationship Id="rId155" Type="http://schemas.openxmlformats.org/officeDocument/2006/relationships/image" Target="media/image85.gif"/><Relationship Id="rId156" Type="http://schemas.openxmlformats.org/officeDocument/2006/relationships/image" Target="media/image86.gif"/><Relationship Id="rId157" Type="http://schemas.openxmlformats.org/officeDocument/2006/relationships/image" Target="media/image86.gif"/><Relationship Id="rId158" Type="http://schemas.openxmlformats.org/officeDocument/2006/relationships/image" Target="media/image86.gif"/><Relationship Id="rId159" Type="http://schemas.openxmlformats.org/officeDocument/2006/relationships/image" Target="media/image86.gif"/><Relationship Id="rId160" Type="http://schemas.openxmlformats.org/officeDocument/2006/relationships/image" Target="media/image87.gif"/><Relationship Id="rId161" Type="http://schemas.openxmlformats.org/officeDocument/2006/relationships/image" Target="media/image88.gif"/><Relationship Id="rId162" Type="http://schemas.openxmlformats.org/officeDocument/2006/relationships/image" Target="media/image86.gif"/><Relationship Id="rId163" Type="http://schemas.openxmlformats.org/officeDocument/2006/relationships/image" Target="media/image86.gif"/><Relationship Id="rId164" Type="http://schemas.openxmlformats.org/officeDocument/2006/relationships/image" Target="media/image86.gif"/><Relationship Id="rId165" Type="http://schemas.openxmlformats.org/officeDocument/2006/relationships/image" Target="media/image86.gif"/><Relationship Id="rId166" Type="http://schemas.openxmlformats.org/officeDocument/2006/relationships/image" Target="media/image75.gif"/><Relationship Id="rId167" Type="http://schemas.openxmlformats.org/officeDocument/2006/relationships/image" Target="media/image89.gif"/><Relationship Id="rId168" Type="http://schemas.openxmlformats.org/officeDocument/2006/relationships/image" Target="media/image75.gif"/><Relationship Id="rId169" Type="http://schemas.openxmlformats.org/officeDocument/2006/relationships/image" Target="media/image75.gif"/><Relationship Id="rId170" Type="http://schemas.openxmlformats.org/officeDocument/2006/relationships/image" Target="media/image75.gif"/><Relationship Id="rId171" Type="http://schemas.openxmlformats.org/officeDocument/2006/relationships/image" Target="media/image86.gif"/><Relationship Id="rId172" Type="http://schemas.openxmlformats.org/officeDocument/2006/relationships/image" Target="media/image86.gif"/><Relationship Id="rId173" Type="http://schemas.openxmlformats.org/officeDocument/2006/relationships/image" Target="media/image90.gif"/><Relationship Id="rId174" Type="http://schemas.openxmlformats.org/officeDocument/2006/relationships/image" Target="media/image91.png"/><Relationship Id="rId175" Type="http://schemas.openxmlformats.org/officeDocument/2006/relationships/image" Target="media/image92.png"/><Relationship Id="rId176" Type="http://schemas.openxmlformats.org/officeDocument/2006/relationships/image" Target="media/image93.png"/><Relationship Id="rId177" Type="http://schemas.openxmlformats.org/officeDocument/2006/relationships/footer" Target="footer1.xml"/><Relationship Id="rId178" Type="http://schemas.openxmlformats.org/officeDocument/2006/relationships/footer" Target="footer2.xml"/><Relationship Id="rId179" Type="http://schemas.openxmlformats.org/officeDocument/2006/relationships/numbering" Target="numbering.xml"/><Relationship Id="rId180" Type="http://schemas.openxmlformats.org/officeDocument/2006/relationships/fontTable" Target="fontTable.xml"/><Relationship Id="rId181" Type="http://schemas.openxmlformats.org/officeDocument/2006/relationships/settings" Target="settings.xml"/><Relationship Id="rId18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1236</TotalTime>
  <Application>LibreOffice/24.8.4.2$Linux_X86_64 LibreOffice_project/480$Build-2</Application>
  <AppVersion>15.0000</AppVersion>
  <Pages>64</Pages>
  <Words>14567</Words>
  <Characters>79612</Characters>
  <CharactersWithSpaces>93101</CharactersWithSpaces>
  <Paragraphs>2269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2017-02-22T11:40:00Z</dcterms:created>
  <dc:creator/>
  <dc:description/>
  <dc:language>en-US</dc:language>
  <cp:lastModifiedBy/>
  <cp:lastPrinted>2025-01-03T14:38:41Z</cp:lastPrinted>
  <dcterms:modified xsi:type="dcterms:W3CDTF">2025-01-03T21:17:51Z</dcterms:modified>
  <cp:revision>86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2016-11-14T00:00:00Z</vt:filetime>
  </property>
  <property fmtid="{D5CDD505-2E9C-101B-9397-08002B2CF9AE}" pid="3" name="Creator">
    <vt:lpwstr>Adobe InDesign CS6 (Windows)</vt:lpwstr>
  </property>
  <property fmtid="{D5CDD505-2E9C-101B-9397-08002B2CF9AE}" pid="4" name="LastSaved">
    <vt:filetime>2017-02-22T00:00:00Z</vt:filetime>
  </property>
</Properties>
</file>